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B9BDD2" w14:textId="77777777" w:rsidR="006B7434" w:rsidRDefault="00000000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МИНИСТЕРСТВО НАУКИ И ВЫСШЕГО ОБРАЗОВАНИЯ РФ</w:t>
      </w:r>
    </w:p>
    <w:p w14:paraId="75B40F82" w14:textId="77777777" w:rsidR="006B7434" w:rsidRDefault="00000000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Федеральное государственное бюджетное образовательное учреждение </w:t>
      </w:r>
    </w:p>
    <w:p w14:paraId="17C3E67D" w14:textId="77777777" w:rsidR="006B7434" w:rsidRDefault="00000000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высшего образования</w:t>
      </w:r>
    </w:p>
    <w:p w14:paraId="516E116A" w14:textId="77777777" w:rsidR="006B7434" w:rsidRDefault="00000000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Северо-Кавказский горно-металлургический институт</w:t>
      </w:r>
    </w:p>
    <w:p w14:paraId="069EFEB5" w14:textId="77777777" w:rsidR="006B7434" w:rsidRDefault="00000000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(государственный технический университет)</w:t>
      </w:r>
    </w:p>
    <w:p w14:paraId="1C9E0826" w14:textId="77777777" w:rsidR="006B7434" w:rsidRDefault="006B743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5AB5B97" w14:textId="77777777" w:rsidR="006B7434" w:rsidRDefault="00000000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Факультет информационных технологий и электронной техники</w:t>
      </w:r>
    </w:p>
    <w:p w14:paraId="49E59C20" w14:textId="77777777" w:rsidR="006B7434" w:rsidRDefault="00000000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Кафедра «Информатики и вычислительной техники»</w:t>
      </w:r>
    </w:p>
    <w:p w14:paraId="08A3639A" w14:textId="77777777" w:rsidR="006B7434" w:rsidRDefault="006B743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F30B49A" w14:textId="77777777" w:rsidR="006B7434" w:rsidRDefault="00000000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Отчет по лабораторной работе №1</w:t>
      </w:r>
    </w:p>
    <w:p w14:paraId="0A8D77DA" w14:textId="596F60B3" w:rsidR="006B7434" w:rsidRDefault="00000000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По дисциплине:</w:t>
      </w:r>
      <w:r>
        <w:rPr>
          <w:rFonts w:ascii="Times New Roman" w:hAnsi="Times New Roman" w:cs="Times New Roman"/>
          <w:b/>
          <w:sz w:val="28"/>
          <w:szCs w:val="28"/>
        </w:rPr>
        <w:t xml:space="preserve"> Системы искус</w:t>
      </w:r>
      <w:r w:rsidR="00254407">
        <w:rPr>
          <w:rFonts w:ascii="Times New Roman" w:hAnsi="Times New Roman" w:cs="Times New Roman"/>
          <w:b/>
          <w:sz w:val="28"/>
          <w:szCs w:val="28"/>
        </w:rPr>
        <w:t>с</w:t>
      </w:r>
      <w:r>
        <w:rPr>
          <w:rFonts w:ascii="Times New Roman" w:hAnsi="Times New Roman" w:cs="Times New Roman"/>
          <w:b/>
          <w:sz w:val="28"/>
          <w:szCs w:val="28"/>
        </w:rPr>
        <w:t>твенного интеллекта</w:t>
      </w:r>
    </w:p>
    <w:p w14:paraId="703B9C11" w14:textId="77777777" w:rsidR="006B7434" w:rsidRDefault="006B7434">
      <w:pPr>
        <w:jc w:val="right"/>
        <w:rPr>
          <w:rFonts w:ascii="Times New Roman" w:hAnsi="Times New Roman" w:cs="Times New Roman"/>
          <w:bCs/>
          <w:sz w:val="28"/>
          <w:szCs w:val="28"/>
        </w:rPr>
      </w:pPr>
    </w:p>
    <w:p w14:paraId="39DF2905" w14:textId="77777777" w:rsidR="006B7434" w:rsidRDefault="006B7434">
      <w:pPr>
        <w:jc w:val="right"/>
        <w:rPr>
          <w:rFonts w:ascii="Times New Roman" w:hAnsi="Times New Roman" w:cs="Times New Roman"/>
          <w:bCs/>
          <w:sz w:val="28"/>
          <w:szCs w:val="28"/>
        </w:rPr>
      </w:pPr>
    </w:p>
    <w:p w14:paraId="41356D92" w14:textId="77777777" w:rsidR="006B7434" w:rsidRDefault="006B7434">
      <w:pPr>
        <w:jc w:val="right"/>
        <w:rPr>
          <w:rFonts w:ascii="Times New Roman" w:hAnsi="Times New Roman" w:cs="Times New Roman"/>
          <w:b/>
          <w:sz w:val="24"/>
          <w:szCs w:val="24"/>
          <w:u w:val="single"/>
        </w:rPr>
      </w:pPr>
    </w:p>
    <w:p w14:paraId="39B96231" w14:textId="77777777" w:rsidR="006B7434" w:rsidRDefault="006B7434">
      <w:pPr>
        <w:jc w:val="right"/>
        <w:rPr>
          <w:rFonts w:ascii="Times New Roman" w:hAnsi="Times New Roman" w:cs="Times New Roman"/>
          <w:b/>
          <w:sz w:val="24"/>
          <w:szCs w:val="24"/>
          <w:u w:val="single"/>
        </w:rPr>
      </w:pPr>
    </w:p>
    <w:p w14:paraId="17F8B7B6" w14:textId="77777777" w:rsidR="006B7434" w:rsidRDefault="006B7434">
      <w:pPr>
        <w:jc w:val="right"/>
        <w:rPr>
          <w:rFonts w:ascii="Times New Roman" w:hAnsi="Times New Roman" w:cs="Times New Roman"/>
          <w:b/>
          <w:sz w:val="24"/>
          <w:szCs w:val="24"/>
          <w:u w:val="single"/>
        </w:rPr>
      </w:pPr>
    </w:p>
    <w:p w14:paraId="3BAC86A7" w14:textId="77777777" w:rsidR="006B7434" w:rsidRDefault="00000000">
      <w:pPr>
        <w:jc w:val="right"/>
        <w:rPr>
          <w:rFonts w:ascii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sz w:val="24"/>
          <w:szCs w:val="24"/>
          <w:u w:val="single"/>
        </w:rPr>
        <w:t>Выполнил(-а) ст.гр.ИВб-22-2:</w:t>
      </w:r>
    </w:p>
    <w:p w14:paraId="64B67DB9" w14:textId="1A85A182" w:rsidR="006B7434" w:rsidRDefault="001523FA">
      <w:pPr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Степанян К.</w:t>
      </w:r>
    </w:p>
    <w:p w14:paraId="4801FFDE" w14:textId="77777777" w:rsidR="006B7434" w:rsidRDefault="00000000">
      <w:pPr>
        <w:jc w:val="right"/>
        <w:rPr>
          <w:rFonts w:ascii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sz w:val="24"/>
          <w:szCs w:val="24"/>
          <w:u w:val="single"/>
        </w:rPr>
        <w:t>Проверил(-а):</w:t>
      </w:r>
    </w:p>
    <w:p w14:paraId="0FC1C370" w14:textId="77777777" w:rsidR="006B7434" w:rsidRDefault="00000000">
      <w:pPr>
        <w:wordWrap w:val="0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Фомин А.Н.</w:t>
      </w:r>
    </w:p>
    <w:p w14:paraId="177366B9" w14:textId="77777777" w:rsidR="006B7434" w:rsidRDefault="006B7434">
      <w:pPr>
        <w:jc w:val="center"/>
        <w:rPr>
          <w:rFonts w:ascii="Times New Roman" w:hAnsi="Times New Roman" w:cs="Times New Roman"/>
          <w:sz w:val="36"/>
          <w:szCs w:val="36"/>
        </w:rPr>
      </w:pPr>
    </w:p>
    <w:p w14:paraId="4138822D" w14:textId="77777777" w:rsidR="006B7434" w:rsidRDefault="006B7434">
      <w:pPr>
        <w:jc w:val="center"/>
        <w:rPr>
          <w:rFonts w:ascii="Times New Roman" w:hAnsi="Times New Roman" w:cs="Times New Roman"/>
          <w:sz w:val="36"/>
          <w:szCs w:val="36"/>
        </w:rPr>
      </w:pPr>
    </w:p>
    <w:p w14:paraId="2FE6D051" w14:textId="77777777" w:rsidR="006B7434" w:rsidRDefault="006B7434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44D27058" w14:textId="77777777" w:rsidR="006B7434" w:rsidRDefault="006B7434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582CAD4B" w14:textId="77777777" w:rsidR="006B7434" w:rsidRDefault="006B7434">
      <w:pPr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45010178" w14:textId="77777777" w:rsidR="006B7434" w:rsidRDefault="00000000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Владикавказ 2025</w:t>
      </w:r>
    </w:p>
    <w:p w14:paraId="76B2036B" w14:textId="77777777" w:rsidR="00054FCD" w:rsidRPr="00054FCD" w:rsidRDefault="00054FCD" w:rsidP="00054FCD">
      <w:pPr>
        <w:jc w:val="both"/>
        <w:rPr>
          <w:rFonts w:ascii="Times New Roman" w:eastAsia="SimSun" w:hAnsi="Times New Roman" w:cs="Times New Roman"/>
          <w:b/>
          <w:bCs/>
          <w:color w:val="000000" w:themeColor="text1"/>
          <w:sz w:val="28"/>
          <w:szCs w:val="28"/>
        </w:rPr>
      </w:pPr>
      <w:r w:rsidRPr="00054FCD">
        <w:rPr>
          <w:rFonts w:ascii="Times New Roman" w:eastAsia="SimSun" w:hAnsi="Times New Roman" w:cs="Times New Roman"/>
          <w:b/>
          <w:bCs/>
          <w:color w:val="000000" w:themeColor="text1"/>
          <w:sz w:val="28"/>
          <w:szCs w:val="28"/>
        </w:rPr>
        <w:lastRenderedPageBreak/>
        <w:t>Язык программирования Prolog</w:t>
      </w:r>
    </w:p>
    <w:p w14:paraId="263A1882" w14:textId="77777777" w:rsidR="00054FCD" w:rsidRPr="00054FCD" w:rsidRDefault="00054FCD" w:rsidP="00054FCD">
      <w:pPr>
        <w:jc w:val="both"/>
        <w:rPr>
          <w:rFonts w:ascii="Times New Roman" w:eastAsia="SimSun" w:hAnsi="Times New Roman" w:cs="Times New Roman"/>
          <w:color w:val="000000" w:themeColor="text1"/>
          <w:sz w:val="28"/>
          <w:szCs w:val="28"/>
        </w:rPr>
      </w:pPr>
      <w:r w:rsidRPr="00054FCD">
        <w:rPr>
          <w:rFonts w:ascii="Times New Roman" w:eastAsia="SimSun" w:hAnsi="Times New Roman" w:cs="Times New Roman"/>
          <w:b/>
          <w:bCs/>
          <w:color w:val="000000" w:themeColor="text1"/>
          <w:sz w:val="28"/>
          <w:szCs w:val="28"/>
        </w:rPr>
        <w:t>Prolog</w:t>
      </w:r>
      <w:r w:rsidRPr="00054FCD">
        <w:rPr>
          <w:rFonts w:ascii="Times New Roman" w:eastAsia="SimSun" w:hAnsi="Times New Roman" w:cs="Times New Roman"/>
          <w:color w:val="000000" w:themeColor="text1"/>
          <w:sz w:val="28"/>
          <w:szCs w:val="28"/>
        </w:rPr>
        <w:t xml:space="preserve"> — это язык программирования, основанный не на последовательности инструкций, а на </w:t>
      </w:r>
      <w:r w:rsidRPr="00054FCD">
        <w:rPr>
          <w:rFonts w:ascii="Times New Roman" w:eastAsia="SimSun" w:hAnsi="Times New Roman" w:cs="Times New Roman"/>
          <w:b/>
          <w:bCs/>
          <w:color w:val="000000" w:themeColor="text1"/>
          <w:sz w:val="28"/>
          <w:szCs w:val="28"/>
        </w:rPr>
        <w:t>логике предикатов</w:t>
      </w:r>
      <w:r w:rsidRPr="00054FCD">
        <w:rPr>
          <w:rFonts w:ascii="Times New Roman" w:eastAsia="SimSun" w:hAnsi="Times New Roman" w:cs="Times New Roman"/>
          <w:color w:val="000000" w:themeColor="text1"/>
          <w:sz w:val="28"/>
          <w:szCs w:val="28"/>
        </w:rPr>
        <w:t xml:space="preserve">. Если программы на процедурных языках состоят из шагов, которые выполняются строго в заданном порядке, то программа на Прологе представляет собой </w:t>
      </w:r>
      <w:r w:rsidRPr="00054FCD">
        <w:rPr>
          <w:rFonts w:ascii="Times New Roman" w:eastAsia="SimSun" w:hAnsi="Times New Roman" w:cs="Times New Roman"/>
          <w:b/>
          <w:bCs/>
          <w:color w:val="000000" w:themeColor="text1"/>
          <w:sz w:val="28"/>
          <w:szCs w:val="28"/>
        </w:rPr>
        <w:t>описание задачи</w:t>
      </w:r>
      <w:r w:rsidRPr="00054FCD">
        <w:rPr>
          <w:rFonts w:ascii="Times New Roman" w:eastAsia="SimSun" w:hAnsi="Times New Roman" w:cs="Times New Roman"/>
          <w:color w:val="000000" w:themeColor="text1"/>
          <w:sz w:val="28"/>
          <w:szCs w:val="28"/>
        </w:rPr>
        <w:t>, а поиск решения выполняется самой системой на основе этого описания.</w:t>
      </w:r>
    </w:p>
    <w:p w14:paraId="1DCAF7CA" w14:textId="77777777" w:rsidR="00054FCD" w:rsidRPr="00054FCD" w:rsidRDefault="00054FCD" w:rsidP="00054FCD">
      <w:pPr>
        <w:jc w:val="both"/>
        <w:rPr>
          <w:rFonts w:ascii="Times New Roman" w:eastAsia="SimSun" w:hAnsi="Times New Roman" w:cs="Times New Roman"/>
          <w:color w:val="000000" w:themeColor="text1"/>
          <w:sz w:val="28"/>
          <w:szCs w:val="28"/>
        </w:rPr>
      </w:pPr>
      <w:r w:rsidRPr="00054FCD">
        <w:rPr>
          <w:rFonts w:ascii="Times New Roman" w:eastAsia="SimSun" w:hAnsi="Times New Roman" w:cs="Times New Roman"/>
          <w:color w:val="000000" w:themeColor="text1"/>
          <w:sz w:val="28"/>
          <w:szCs w:val="28"/>
        </w:rPr>
        <w:t xml:space="preserve">Создание Prolog связано с работой нескольких исследователей в области информатики. Одним из его разработчиков считается </w:t>
      </w:r>
      <w:r w:rsidRPr="00054FCD">
        <w:rPr>
          <w:rFonts w:ascii="Times New Roman" w:eastAsia="SimSun" w:hAnsi="Times New Roman" w:cs="Times New Roman"/>
          <w:b/>
          <w:bCs/>
          <w:color w:val="000000" w:themeColor="text1"/>
          <w:sz w:val="28"/>
          <w:szCs w:val="28"/>
        </w:rPr>
        <w:t xml:space="preserve">Ален </w:t>
      </w:r>
      <w:proofErr w:type="spellStart"/>
      <w:r w:rsidRPr="00054FCD">
        <w:rPr>
          <w:rFonts w:ascii="Times New Roman" w:eastAsia="SimSun" w:hAnsi="Times New Roman" w:cs="Times New Roman"/>
          <w:b/>
          <w:bCs/>
          <w:color w:val="000000" w:themeColor="text1"/>
          <w:sz w:val="28"/>
          <w:szCs w:val="28"/>
        </w:rPr>
        <w:t>Колмеро</w:t>
      </w:r>
      <w:proofErr w:type="spellEnd"/>
      <w:r w:rsidRPr="00054FCD">
        <w:rPr>
          <w:rFonts w:ascii="Times New Roman" w:eastAsia="SimSun" w:hAnsi="Times New Roman" w:cs="Times New Roman"/>
          <w:color w:val="000000" w:themeColor="text1"/>
          <w:sz w:val="28"/>
          <w:szCs w:val="28"/>
        </w:rPr>
        <w:t xml:space="preserve">, трудившийся в Университете Марселя. Он вместе с коллегами стремился создать инструмент, который позволял бы эффективно работать с логическими выражениями и осуществлять вывод новых знаний. Эта идея легла в основу множества современных систем </w:t>
      </w:r>
      <w:r w:rsidRPr="00054FCD">
        <w:rPr>
          <w:rFonts w:ascii="Times New Roman" w:eastAsia="SimSun" w:hAnsi="Times New Roman" w:cs="Times New Roman"/>
          <w:b/>
          <w:bCs/>
          <w:color w:val="000000" w:themeColor="text1"/>
          <w:sz w:val="28"/>
          <w:szCs w:val="28"/>
        </w:rPr>
        <w:t>искусственного интеллекта.</w:t>
      </w:r>
    </w:p>
    <w:p w14:paraId="0E90BB94" w14:textId="77777777" w:rsidR="00054FCD" w:rsidRPr="00054FCD" w:rsidRDefault="00054FCD" w:rsidP="00054FCD">
      <w:pPr>
        <w:jc w:val="both"/>
        <w:rPr>
          <w:rFonts w:ascii="Times New Roman" w:eastAsia="SimSun" w:hAnsi="Times New Roman" w:cs="Times New Roman"/>
          <w:color w:val="000000" w:themeColor="text1"/>
          <w:sz w:val="28"/>
          <w:szCs w:val="28"/>
        </w:rPr>
      </w:pPr>
      <w:r w:rsidRPr="00054FCD">
        <w:rPr>
          <w:rFonts w:ascii="Times New Roman" w:eastAsia="SimSun" w:hAnsi="Times New Roman" w:cs="Times New Roman"/>
          <w:color w:val="000000" w:themeColor="text1"/>
          <w:sz w:val="28"/>
          <w:szCs w:val="28"/>
        </w:rPr>
        <w:t xml:space="preserve">Для примера можно рассмотреть задачу обхода шахматной доски конём. В традиционных языках программирования для этого требуется построить достаточно сложный алгоритм. В Prolog же достаточно </w:t>
      </w:r>
      <w:r w:rsidRPr="00054FCD">
        <w:rPr>
          <w:rFonts w:ascii="Times New Roman" w:eastAsia="SimSun" w:hAnsi="Times New Roman" w:cs="Times New Roman"/>
          <w:b/>
          <w:bCs/>
          <w:color w:val="000000" w:themeColor="text1"/>
          <w:sz w:val="28"/>
          <w:szCs w:val="28"/>
        </w:rPr>
        <w:t>задать правила</w:t>
      </w:r>
      <w:r w:rsidRPr="00054FCD">
        <w:rPr>
          <w:rFonts w:ascii="Times New Roman" w:eastAsia="SimSun" w:hAnsi="Times New Roman" w:cs="Times New Roman"/>
          <w:color w:val="000000" w:themeColor="text1"/>
          <w:sz w:val="28"/>
          <w:szCs w:val="28"/>
        </w:rPr>
        <w:t xml:space="preserve">, описывающие, как ходит конь, и система самостоятельно подберёт возможное решение. Однако такая простота достигается ценой </w:t>
      </w:r>
      <w:r w:rsidRPr="00054FCD">
        <w:rPr>
          <w:rFonts w:ascii="Times New Roman" w:eastAsia="SimSun" w:hAnsi="Times New Roman" w:cs="Times New Roman"/>
          <w:b/>
          <w:bCs/>
          <w:color w:val="000000" w:themeColor="text1"/>
          <w:sz w:val="28"/>
          <w:szCs w:val="28"/>
        </w:rPr>
        <w:t>высокой ресурсоёмкости</w:t>
      </w:r>
      <w:r w:rsidRPr="00054FCD">
        <w:rPr>
          <w:rFonts w:ascii="Times New Roman" w:eastAsia="SimSun" w:hAnsi="Times New Roman" w:cs="Times New Roman"/>
          <w:color w:val="000000" w:themeColor="text1"/>
          <w:sz w:val="28"/>
          <w:szCs w:val="28"/>
        </w:rPr>
        <w:t>. Например, при решении задачи о размещении восьми ферзей, не бьющих друг друга, дерево решений включает сотни вершин, и полный перебор занимает значительное время.</w:t>
      </w:r>
    </w:p>
    <w:p w14:paraId="6178E345" w14:textId="77777777" w:rsidR="00054FCD" w:rsidRPr="00054FCD" w:rsidRDefault="00054FCD" w:rsidP="00054FCD">
      <w:pPr>
        <w:jc w:val="both"/>
        <w:rPr>
          <w:rFonts w:ascii="Times New Roman" w:eastAsia="SimSun" w:hAnsi="Times New Roman" w:cs="Times New Roman"/>
          <w:color w:val="000000" w:themeColor="text1"/>
          <w:sz w:val="28"/>
          <w:szCs w:val="28"/>
        </w:rPr>
      </w:pPr>
      <w:r w:rsidRPr="00054FCD">
        <w:rPr>
          <w:rFonts w:ascii="Times New Roman" w:eastAsia="SimSun" w:hAnsi="Times New Roman" w:cs="Times New Roman"/>
          <w:color w:val="000000" w:themeColor="text1"/>
          <w:sz w:val="28"/>
          <w:szCs w:val="28"/>
        </w:rPr>
        <w:t>Программирование на Prolog обычно включает несколько этапов:</w:t>
      </w:r>
    </w:p>
    <w:p w14:paraId="75B3CB58" w14:textId="77777777" w:rsidR="00054FCD" w:rsidRPr="00054FCD" w:rsidRDefault="00054FCD" w:rsidP="00054FCD">
      <w:pPr>
        <w:numPr>
          <w:ilvl w:val="0"/>
          <w:numId w:val="2"/>
        </w:numPr>
        <w:jc w:val="both"/>
        <w:rPr>
          <w:rFonts w:ascii="Times New Roman" w:eastAsia="SimSun" w:hAnsi="Times New Roman" w:cs="Times New Roman"/>
          <w:color w:val="000000" w:themeColor="text1"/>
          <w:sz w:val="28"/>
          <w:szCs w:val="28"/>
        </w:rPr>
      </w:pPr>
      <w:r w:rsidRPr="00054FCD">
        <w:rPr>
          <w:rFonts w:ascii="Times New Roman" w:eastAsia="SimSun" w:hAnsi="Times New Roman" w:cs="Times New Roman"/>
          <w:color w:val="000000" w:themeColor="text1"/>
          <w:sz w:val="28"/>
          <w:szCs w:val="28"/>
        </w:rPr>
        <w:t xml:space="preserve">задание </w:t>
      </w:r>
      <w:r w:rsidRPr="00054FCD">
        <w:rPr>
          <w:rFonts w:ascii="Times New Roman" w:eastAsia="SimSun" w:hAnsi="Times New Roman" w:cs="Times New Roman"/>
          <w:b/>
          <w:bCs/>
          <w:color w:val="000000" w:themeColor="text1"/>
          <w:sz w:val="28"/>
          <w:szCs w:val="28"/>
        </w:rPr>
        <w:t>фактов</w:t>
      </w:r>
      <w:r w:rsidRPr="00054FCD">
        <w:rPr>
          <w:rFonts w:ascii="Times New Roman" w:eastAsia="SimSun" w:hAnsi="Times New Roman" w:cs="Times New Roman"/>
          <w:color w:val="000000" w:themeColor="text1"/>
          <w:sz w:val="28"/>
          <w:szCs w:val="28"/>
        </w:rPr>
        <w:t xml:space="preserve"> об объектах и их взаимосвязях;</w:t>
      </w:r>
    </w:p>
    <w:p w14:paraId="0D8CE3C9" w14:textId="77777777" w:rsidR="00054FCD" w:rsidRPr="00054FCD" w:rsidRDefault="00054FCD" w:rsidP="00054FCD">
      <w:pPr>
        <w:numPr>
          <w:ilvl w:val="0"/>
          <w:numId w:val="2"/>
        </w:numPr>
        <w:jc w:val="both"/>
        <w:rPr>
          <w:rFonts w:ascii="Times New Roman" w:eastAsia="SimSun" w:hAnsi="Times New Roman" w:cs="Times New Roman"/>
          <w:color w:val="000000" w:themeColor="text1"/>
          <w:sz w:val="28"/>
          <w:szCs w:val="28"/>
        </w:rPr>
      </w:pPr>
      <w:r w:rsidRPr="00054FCD">
        <w:rPr>
          <w:rFonts w:ascii="Times New Roman" w:eastAsia="SimSun" w:hAnsi="Times New Roman" w:cs="Times New Roman"/>
          <w:color w:val="000000" w:themeColor="text1"/>
          <w:sz w:val="28"/>
          <w:szCs w:val="28"/>
        </w:rPr>
        <w:t xml:space="preserve">определение </w:t>
      </w:r>
      <w:r w:rsidRPr="00054FCD">
        <w:rPr>
          <w:rFonts w:ascii="Times New Roman" w:eastAsia="SimSun" w:hAnsi="Times New Roman" w:cs="Times New Roman"/>
          <w:b/>
          <w:bCs/>
          <w:color w:val="000000" w:themeColor="text1"/>
          <w:sz w:val="28"/>
          <w:szCs w:val="28"/>
        </w:rPr>
        <w:t>правил</w:t>
      </w:r>
      <w:r w:rsidRPr="00054FCD">
        <w:rPr>
          <w:rFonts w:ascii="Times New Roman" w:eastAsia="SimSun" w:hAnsi="Times New Roman" w:cs="Times New Roman"/>
          <w:color w:val="000000" w:themeColor="text1"/>
          <w:sz w:val="28"/>
          <w:szCs w:val="28"/>
        </w:rPr>
        <w:t>, по которым можно делать логические выводы;</w:t>
      </w:r>
    </w:p>
    <w:p w14:paraId="710B5063" w14:textId="77777777" w:rsidR="00054FCD" w:rsidRPr="00054FCD" w:rsidRDefault="00054FCD" w:rsidP="00054FCD">
      <w:pPr>
        <w:numPr>
          <w:ilvl w:val="0"/>
          <w:numId w:val="2"/>
        </w:numPr>
        <w:jc w:val="both"/>
        <w:rPr>
          <w:rFonts w:ascii="Times New Roman" w:eastAsia="SimSun" w:hAnsi="Times New Roman" w:cs="Times New Roman"/>
          <w:color w:val="000000" w:themeColor="text1"/>
          <w:sz w:val="28"/>
          <w:szCs w:val="28"/>
        </w:rPr>
      </w:pPr>
      <w:r w:rsidRPr="00054FCD">
        <w:rPr>
          <w:rFonts w:ascii="Times New Roman" w:eastAsia="SimSun" w:hAnsi="Times New Roman" w:cs="Times New Roman"/>
          <w:color w:val="000000" w:themeColor="text1"/>
          <w:sz w:val="28"/>
          <w:szCs w:val="28"/>
        </w:rPr>
        <w:t xml:space="preserve">формулирование </w:t>
      </w:r>
      <w:r w:rsidRPr="00054FCD">
        <w:rPr>
          <w:rFonts w:ascii="Times New Roman" w:eastAsia="SimSun" w:hAnsi="Times New Roman" w:cs="Times New Roman"/>
          <w:b/>
          <w:bCs/>
          <w:color w:val="000000" w:themeColor="text1"/>
          <w:sz w:val="28"/>
          <w:szCs w:val="28"/>
        </w:rPr>
        <w:t>запросов,</w:t>
      </w:r>
      <w:r w:rsidRPr="00054FCD">
        <w:rPr>
          <w:rFonts w:ascii="Times New Roman" w:eastAsia="SimSun" w:hAnsi="Times New Roman" w:cs="Times New Roman"/>
          <w:color w:val="000000" w:themeColor="text1"/>
          <w:sz w:val="28"/>
          <w:szCs w:val="28"/>
        </w:rPr>
        <w:t xml:space="preserve"> на которые система должна ответить.</w:t>
      </w:r>
    </w:p>
    <w:p w14:paraId="5A17D2E9" w14:textId="77777777" w:rsidR="00054FCD" w:rsidRPr="00054FCD" w:rsidRDefault="00054FCD" w:rsidP="00054FCD">
      <w:pPr>
        <w:jc w:val="both"/>
        <w:rPr>
          <w:rFonts w:ascii="Times New Roman" w:eastAsia="SimSun" w:hAnsi="Times New Roman" w:cs="Times New Roman"/>
          <w:color w:val="000000" w:themeColor="text1"/>
          <w:sz w:val="28"/>
          <w:szCs w:val="28"/>
        </w:rPr>
      </w:pPr>
      <w:r w:rsidRPr="00054FCD">
        <w:rPr>
          <w:rFonts w:ascii="Times New Roman" w:eastAsia="SimSun" w:hAnsi="Times New Roman" w:cs="Times New Roman"/>
          <w:color w:val="000000" w:themeColor="text1"/>
          <w:sz w:val="28"/>
          <w:szCs w:val="28"/>
        </w:rPr>
        <w:t xml:space="preserve">Основным элементом программы является </w:t>
      </w:r>
      <w:r w:rsidRPr="00054FCD">
        <w:rPr>
          <w:rFonts w:ascii="Times New Roman" w:eastAsia="SimSun" w:hAnsi="Times New Roman" w:cs="Times New Roman"/>
          <w:b/>
          <w:bCs/>
          <w:color w:val="000000" w:themeColor="text1"/>
          <w:sz w:val="28"/>
          <w:szCs w:val="28"/>
        </w:rPr>
        <w:t xml:space="preserve">предикат </w:t>
      </w:r>
      <w:r w:rsidRPr="00054FCD">
        <w:rPr>
          <w:rFonts w:ascii="Times New Roman" w:eastAsia="SimSun" w:hAnsi="Times New Roman" w:cs="Times New Roman"/>
          <w:color w:val="000000" w:themeColor="text1"/>
          <w:sz w:val="28"/>
          <w:szCs w:val="28"/>
        </w:rPr>
        <w:t xml:space="preserve">— функция, принимающая значение </w:t>
      </w:r>
      <w:r w:rsidRPr="00054FCD">
        <w:rPr>
          <w:rFonts w:ascii="Times New Roman" w:eastAsia="SimSun" w:hAnsi="Times New Roman" w:cs="Times New Roman"/>
          <w:i/>
          <w:iCs/>
          <w:color w:val="000000" w:themeColor="text1"/>
          <w:sz w:val="28"/>
          <w:szCs w:val="28"/>
        </w:rPr>
        <w:t>истина</w:t>
      </w:r>
      <w:r w:rsidRPr="00054FCD">
        <w:rPr>
          <w:rFonts w:ascii="Times New Roman" w:eastAsia="SimSun" w:hAnsi="Times New Roman" w:cs="Times New Roman"/>
          <w:color w:val="000000" w:themeColor="text1"/>
          <w:sz w:val="28"/>
          <w:szCs w:val="28"/>
        </w:rPr>
        <w:t xml:space="preserve"> или </w:t>
      </w:r>
      <w:r w:rsidRPr="00054FCD">
        <w:rPr>
          <w:rFonts w:ascii="Times New Roman" w:eastAsia="SimSun" w:hAnsi="Times New Roman" w:cs="Times New Roman"/>
          <w:i/>
          <w:iCs/>
          <w:color w:val="000000" w:themeColor="text1"/>
          <w:sz w:val="28"/>
          <w:szCs w:val="28"/>
        </w:rPr>
        <w:t>ложь</w:t>
      </w:r>
      <w:r w:rsidRPr="00054FCD">
        <w:rPr>
          <w:rFonts w:ascii="Times New Roman" w:eastAsia="SimSun" w:hAnsi="Times New Roman" w:cs="Times New Roman"/>
          <w:color w:val="000000" w:themeColor="text1"/>
          <w:sz w:val="28"/>
          <w:szCs w:val="28"/>
        </w:rPr>
        <w:t xml:space="preserve">. В контексте Prolog предикат выражает </w:t>
      </w:r>
      <w:r w:rsidRPr="00054FCD">
        <w:rPr>
          <w:rFonts w:ascii="Times New Roman" w:eastAsia="SimSun" w:hAnsi="Times New Roman" w:cs="Times New Roman"/>
          <w:b/>
          <w:bCs/>
          <w:color w:val="000000" w:themeColor="text1"/>
          <w:sz w:val="28"/>
          <w:szCs w:val="28"/>
        </w:rPr>
        <w:t>отношение между объектами</w:t>
      </w:r>
      <w:r w:rsidRPr="00054FCD">
        <w:rPr>
          <w:rFonts w:ascii="Times New Roman" w:eastAsia="SimSun" w:hAnsi="Times New Roman" w:cs="Times New Roman"/>
          <w:color w:val="000000" w:themeColor="text1"/>
          <w:sz w:val="28"/>
          <w:szCs w:val="28"/>
        </w:rPr>
        <w:t>, которое может быть истинным или ложным.</w:t>
      </w:r>
    </w:p>
    <w:p w14:paraId="5F0312AE" w14:textId="77777777" w:rsidR="00054FCD" w:rsidRPr="00054FCD" w:rsidRDefault="00054FCD" w:rsidP="00054FCD">
      <w:pPr>
        <w:jc w:val="both"/>
        <w:rPr>
          <w:rFonts w:ascii="Times New Roman" w:eastAsia="SimSun" w:hAnsi="Times New Roman" w:cs="Times New Roman"/>
          <w:color w:val="000000" w:themeColor="text1"/>
          <w:sz w:val="28"/>
          <w:szCs w:val="28"/>
        </w:rPr>
      </w:pPr>
      <w:r w:rsidRPr="00054FCD">
        <w:rPr>
          <w:rFonts w:ascii="Times New Roman" w:eastAsia="SimSun" w:hAnsi="Times New Roman" w:cs="Times New Roman"/>
          <w:color w:val="000000" w:themeColor="text1"/>
          <w:sz w:val="28"/>
          <w:szCs w:val="28"/>
        </w:rPr>
        <w:lastRenderedPageBreak/>
        <w:t xml:space="preserve">Процесс поиска решения основан на </w:t>
      </w:r>
      <w:r w:rsidRPr="00054FCD">
        <w:rPr>
          <w:rFonts w:ascii="Times New Roman" w:eastAsia="SimSun" w:hAnsi="Times New Roman" w:cs="Times New Roman"/>
          <w:b/>
          <w:bCs/>
          <w:color w:val="000000" w:themeColor="text1"/>
          <w:sz w:val="28"/>
          <w:szCs w:val="28"/>
        </w:rPr>
        <w:t xml:space="preserve">унификации </w:t>
      </w:r>
      <w:r w:rsidRPr="00054FCD">
        <w:rPr>
          <w:rFonts w:ascii="Times New Roman" w:eastAsia="SimSun" w:hAnsi="Times New Roman" w:cs="Times New Roman"/>
          <w:color w:val="000000" w:themeColor="text1"/>
          <w:sz w:val="28"/>
          <w:szCs w:val="28"/>
        </w:rPr>
        <w:t>— сопоставлении предиката цели с предикатами, содержащимися в базе знаний.</w:t>
      </w:r>
    </w:p>
    <w:p w14:paraId="13F0757B" w14:textId="77777777" w:rsidR="00054FCD" w:rsidRPr="00054FCD" w:rsidRDefault="00054FCD" w:rsidP="00054FCD">
      <w:pPr>
        <w:jc w:val="both"/>
        <w:rPr>
          <w:rFonts w:ascii="Times New Roman" w:eastAsia="SimSun" w:hAnsi="Times New Roman" w:cs="Times New Roman"/>
          <w:color w:val="000000" w:themeColor="text1"/>
          <w:sz w:val="28"/>
          <w:szCs w:val="28"/>
        </w:rPr>
      </w:pPr>
      <w:r w:rsidRPr="00054FCD">
        <w:rPr>
          <w:rFonts w:ascii="Times New Roman" w:eastAsia="SimSun" w:hAnsi="Times New Roman" w:cs="Times New Roman"/>
          <w:b/>
          <w:bCs/>
          <w:color w:val="000000" w:themeColor="text1"/>
          <w:sz w:val="28"/>
          <w:szCs w:val="28"/>
        </w:rPr>
        <w:t>Факты</w:t>
      </w:r>
      <w:r w:rsidRPr="00054FCD">
        <w:rPr>
          <w:rFonts w:ascii="Times New Roman" w:eastAsia="SimSun" w:hAnsi="Times New Roman" w:cs="Times New Roman"/>
          <w:color w:val="000000" w:themeColor="text1"/>
          <w:sz w:val="28"/>
          <w:szCs w:val="28"/>
        </w:rPr>
        <w:t xml:space="preserve"> представляют собой неизменяемые сведения, выраженные через константы, а </w:t>
      </w:r>
      <w:r w:rsidRPr="00054FCD">
        <w:rPr>
          <w:rFonts w:ascii="Times New Roman" w:eastAsia="SimSun" w:hAnsi="Times New Roman" w:cs="Times New Roman"/>
          <w:b/>
          <w:bCs/>
          <w:color w:val="000000" w:themeColor="text1"/>
          <w:sz w:val="28"/>
          <w:szCs w:val="28"/>
        </w:rPr>
        <w:t xml:space="preserve">правила </w:t>
      </w:r>
      <w:r w:rsidRPr="00054FCD">
        <w:rPr>
          <w:rFonts w:ascii="Times New Roman" w:eastAsia="SimSun" w:hAnsi="Times New Roman" w:cs="Times New Roman"/>
          <w:color w:val="000000" w:themeColor="text1"/>
          <w:sz w:val="28"/>
          <w:szCs w:val="28"/>
        </w:rPr>
        <w:t xml:space="preserve">позволяют получать новые знания на их основе. В совокупности они не образуют алгоритм — система сама производит логические выводы в ходе так называемой </w:t>
      </w:r>
      <w:r w:rsidRPr="00054FCD">
        <w:rPr>
          <w:rFonts w:ascii="Times New Roman" w:eastAsia="SimSun" w:hAnsi="Times New Roman" w:cs="Times New Roman"/>
          <w:b/>
          <w:bCs/>
          <w:color w:val="000000" w:themeColor="text1"/>
          <w:sz w:val="28"/>
          <w:szCs w:val="28"/>
        </w:rPr>
        <w:t>резолюции цели.</w:t>
      </w:r>
      <w:r w:rsidRPr="00054FCD">
        <w:rPr>
          <w:rFonts w:ascii="Times New Roman" w:eastAsia="SimSun" w:hAnsi="Times New Roman" w:cs="Times New Roman"/>
          <w:color w:val="000000" w:themeColor="text1"/>
          <w:sz w:val="28"/>
          <w:szCs w:val="28"/>
        </w:rPr>
        <w:t xml:space="preserve"> Переменные в заголовках правил действуют только в пределах конкретного правила. При необходимости система может возвращаться к предыдущим вариантам решений — это называется </w:t>
      </w:r>
      <w:r w:rsidRPr="00054FCD">
        <w:rPr>
          <w:rFonts w:ascii="Times New Roman" w:eastAsia="SimSun" w:hAnsi="Times New Roman" w:cs="Times New Roman"/>
          <w:b/>
          <w:bCs/>
          <w:color w:val="000000" w:themeColor="text1"/>
          <w:sz w:val="28"/>
          <w:szCs w:val="28"/>
        </w:rPr>
        <w:t>откатом.</w:t>
      </w:r>
    </w:p>
    <w:p w14:paraId="0AD7A21D" w14:textId="77777777" w:rsidR="00054FCD" w:rsidRPr="00054FCD" w:rsidRDefault="00054FCD" w:rsidP="00054FCD">
      <w:pPr>
        <w:jc w:val="both"/>
        <w:rPr>
          <w:rFonts w:ascii="Times New Roman" w:eastAsia="SimSun" w:hAnsi="Times New Roman" w:cs="Times New Roman"/>
          <w:color w:val="000000" w:themeColor="text1"/>
          <w:sz w:val="28"/>
          <w:szCs w:val="28"/>
        </w:rPr>
      </w:pPr>
      <w:r w:rsidRPr="00054FCD">
        <w:rPr>
          <w:rFonts w:ascii="Times New Roman" w:eastAsia="SimSun" w:hAnsi="Times New Roman" w:cs="Times New Roman"/>
          <w:color w:val="000000" w:themeColor="text1"/>
          <w:sz w:val="28"/>
          <w:szCs w:val="28"/>
        </w:rPr>
        <w:t>С точки зрения записи, факт в Prolog может выглядеть так:</w:t>
      </w:r>
      <w:r w:rsidRPr="00054FCD">
        <w:rPr>
          <w:rFonts w:ascii="Times New Roman" w:eastAsia="SimSun" w:hAnsi="Times New Roman" w:cs="Times New Roman"/>
          <w:color w:val="000000" w:themeColor="text1"/>
          <w:sz w:val="28"/>
          <w:szCs w:val="28"/>
        </w:rPr>
        <w:br/>
        <w:t>человек(</w:t>
      </w:r>
      <w:proofErr w:type="spellStart"/>
      <w:r w:rsidRPr="00054FCD">
        <w:rPr>
          <w:rFonts w:ascii="Times New Roman" w:eastAsia="SimSun" w:hAnsi="Times New Roman" w:cs="Times New Roman"/>
          <w:color w:val="000000" w:themeColor="text1"/>
          <w:sz w:val="28"/>
          <w:szCs w:val="28"/>
        </w:rPr>
        <w:t>иван</w:t>
      </w:r>
      <w:proofErr w:type="spellEnd"/>
      <w:r w:rsidRPr="00054FCD">
        <w:rPr>
          <w:rFonts w:ascii="Times New Roman" w:eastAsia="SimSun" w:hAnsi="Times New Roman" w:cs="Times New Roman"/>
          <w:color w:val="000000" w:themeColor="text1"/>
          <w:sz w:val="28"/>
          <w:szCs w:val="28"/>
        </w:rPr>
        <w:t>). — что означает, что Иван является человеком.</w:t>
      </w:r>
    </w:p>
    <w:p w14:paraId="0D72EF61" w14:textId="77777777" w:rsidR="00054FCD" w:rsidRPr="00054FCD" w:rsidRDefault="00054FCD" w:rsidP="00054FCD">
      <w:pPr>
        <w:jc w:val="both"/>
        <w:rPr>
          <w:rFonts w:ascii="Times New Roman" w:eastAsia="SimSun" w:hAnsi="Times New Roman" w:cs="Times New Roman"/>
          <w:color w:val="000000" w:themeColor="text1"/>
          <w:sz w:val="28"/>
          <w:szCs w:val="28"/>
        </w:rPr>
      </w:pPr>
      <w:r w:rsidRPr="00054FCD">
        <w:rPr>
          <w:rFonts w:ascii="Times New Roman" w:eastAsia="SimSun" w:hAnsi="Times New Roman" w:cs="Times New Roman"/>
          <w:color w:val="000000" w:themeColor="text1"/>
          <w:sz w:val="28"/>
          <w:szCs w:val="28"/>
        </w:rPr>
        <w:t>Более сложные зависимости описываются через правила, например:</w:t>
      </w:r>
      <w:r w:rsidRPr="00054FCD">
        <w:rPr>
          <w:rFonts w:ascii="Times New Roman" w:eastAsia="SimSun" w:hAnsi="Times New Roman" w:cs="Times New Roman"/>
          <w:color w:val="000000" w:themeColor="text1"/>
          <w:sz w:val="28"/>
          <w:szCs w:val="28"/>
        </w:rPr>
        <w:br/>
        <w:t>гурман(X) :- человек(X), любит(X, еду).</w:t>
      </w:r>
      <w:r w:rsidRPr="00054FCD">
        <w:rPr>
          <w:rFonts w:ascii="Times New Roman" w:eastAsia="SimSun" w:hAnsi="Times New Roman" w:cs="Times New Roman"/>
          <w:color w:val="000000" w:themeColor="text1"/>
          <w:sz w:val="28"/>
          <w:szCs w:val="28"/>
        </w:rPr>
        <w:br/>
        <w:t>Это можно прочитать как: «если X — человек и X любит еду, то X — гурман».</w:t>
      </w:r>
    </w:p>
    <w:p w14:paraId="0D562299" w14:textId="77777777" w:rsidR="00054FCD" w:rsidRPr="00054FCD" w:rsidRDefault="00054FCD" w:rsidP="00054FCD">
      <w:pPr>
        <w:jc w:val="both"/>
        <w:rPr>
          <w:rFonts w:ascii="Times New Roman" w:eastAsia="SimSun" w:hAnsi="Times New Roman" w:cs="Times New Roman"/>
          <w:color w:val="000000" w:themeColor="text1"/>
          <w:sz w:val="28"/>
          <w:szCs w:val="28"/>
        </w:rPr>
      </w:pPr>
      <w:r w:rsidRPr="00054FCD">
        <w:rPr>
          <w:rFonts w:ascii="Times New Roman" w:eastAsia="SimSun" w:hAnsi="Times New Roman" w:cs="Times New Roman"/>
          <w:color w:val="000000" w:themeColor="text1"/>
          <w:sz w:val="28"/>
          <w:szCs w:val="28"/>
        </w:rPr>
        <w:t>На практике Prolog применяется, например, в</w:t>
      </w:r>
      <w:r w:rsidRPr="00054FCD">
        <w:rPr>
          <w:rFonts w:ascii="Times New Roman" w:eastAsia="SimSun" w:hAnsi="Times New Roman" w:cs="Times New Roman"/>
          <w:b/>
          <w:bCs/>
          <w:color w:val="000000" w:themeColor="text1"/>
          <w:sz w:val="28"/>
          <w:szCs w:val="28"/>
        </w:rPr>
        <w:t xml:space="preserve"> экспертных системах,</w:t>
      </w:r>
      <w:r w:rsidRPr="00054FCD">
        <w:rPr>
          <w:rFonts w:ascii="Times New Roman" w:eastAsia="SimSun" w:hAnsi="Times New Roman" w:cs="Times New Roman"/>
          <w:color w:val="000000" w:themeColor="text1"/>
          <w:sz w:val="28"/>
          <w:szCs w:val="28"/>
        </w:rPr>
        <w:t xml:space="preserve"> которые делают логические выводы из имеющихся данных. В медицинской экспертной системе факты могут описывать симптомы и болезни, а правила — взаимосвязи между ними. Пользователь вводит симптомы, и система выводит вероятные диагнозы.</w:t>
      </w:r>
    </w:p>
    <w:p w14:paraId="3C7A1090" w14:textId="77777777" w:rsidR="00054FCD" w:rsidRPr="00054FCD" w:rsidRDefault="00054FCD" w:rsidP="00054FCD">
      <w:pPr>
        <w:jc w:val="both"/>
        <w:rPr>
          <w:rFonts w:ascii="Times New Roman" w:eastAsia="SimSun" w:hAnsi="Times New Roman" w:cs="Times New Roman"/>
          <w:color w:val="000000" w:themeColor="text1"/>
          <w:sz w:val="28"/>
          <w:szCs w:val="28"/>
        </w:rPr>
      </w:pPr>
      <w:r w:rsidRPr="00054FCD">
        <w:rPr>
          <w:rFonts w:ascii="Times New Roman" w:eastAsia="SimSun" w:hAnsi="Times New Roman" w:cs="Times New Roman"/>
          <w:color w:val="000000" w:themeColor="text1"/>
          <w:sz w:val="28"/>
          <w:szCs w:val="28"/>
        </w:rPr>
        <w:t xml:space="preserve">Ещё одно важное направление использования — </w:t>
      </w:r>
      <w:r w:rsidRPr="00054FCD">
        <w:rPr>
          <w:rFonts w:ascii="Times New Roman" w:eastAsia="SimSun" w:hAnsi="Times New Roman" w:cs="Times New Roman"/>
          <w:b/>
          <w:bCs/>
          <w:color w:val="000000" w:themeColor="text1"/>
          <w:sz w:val="28"/>
          <w:szCs w:val="28"/>
        </w:rPr>
        <w:t>обработка естественного языка</w:t>
      </w:r>
      <w:r w:rsidRPr="00054FCD">
        <w:rPr>
          <w:rFonts w:ascii="Times New Roman" w:eastAsia="SimSun" w:hAnsi="Times New Roman" w:cs="Times New Roman"/>
          <w:color w:val="000000" w:themeColor="text1"/>
          <w:sz w:val="28"/>
          <w:szCs w:val="28"/>
        </w:rPr>
        <w:t>. Prolog позволяет описывать грамматику и синтаксис, что делает его удобным для разработки чат-ботов и интеллектуальных интерфейсов, способных понимать и формировать ответы на человеческом языке.</w:t>
      </w:r>
    </w:p>
    <w:p w14:paraId="31DA3B01" w14:textId="77777777" w:rsidR="00054FCD" w:rsidRPr="00054FCD" w:rsidRDefault="00000000" w:rsidP="00054FCD">
      <w:pPr>
        <w:jc w:val="both"/>
        <w:rPr>
          <w:rFonts w:ascii="Times New Roman" w:eastAsia="SimSu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SimSun" w:hAnsi="Times New Roman" w:cs="Times New Roman"/>
          <w:color w:val="000000" w:themeColor="text1"/>
          <w:sz w:val="28"/>
          <w:szCs w:val="28"/>
        </w:rPr>
        <w:pict w14:anchorId="338FF81B">
          <v:rect id="_x0000_i1025" style="width:0;height:1.5pt" o:hralign="center" o:hrstd="t" o:hr="t" fillcolor="#a0a0a0" stroked="f"/>
        </w:pict>
      </w:r>
    </w:p>
    <w:p w14:paraId="1EE46206" w14:textId="3A914ACF" w:rsidR="00EE2621" w:rsidRDefault="00054FCD" w:rsidP="00EE2621">
      <w:pPr>
        <w:pStyle w:val="2"/>
      </w:pPr>
      <w:r w:rsidRPr="00054FCD">
        <w:t>Преимущества Prolog</w:t>
      </w:r>
    </w:p>
    <w:p w14:paraId="724EF3FE" w14:textId="77777777" w:rsidR="00EE2621" w:rsidRPr="00EE2621" w:rsidRDefault="00EE2621" w:rsidP="00EE2621"/>
    <w:p w14:paraId="249DC517" w14:textId="77777777" w:rsidR="00054FCD" w:rsidRPr="00054FCD" w:rsidRDefault="00054FCD" w:rsidP="00054FCD">
      <w:pPr>
        <w:numPr>
          <w:ilvl w:val="0"/>
          <w:numId w:val="3"/>
        </w:numPr>
        <w:jc w:val="both"/>
        <w:rPr>
          <w:rFonts w:ascii="Times New Roman" w:eastAsia="SimSun" w:hAnsi="Times New Roman" w:cs="Times New Roman"/>
          <w:color w:val="000000" w:themeColor="text1"/>
          <w:sz w:val="28"/>
          <w:szCs w:val="28"/>
        </w:rPr>
      </w:pPr>
      <w:r w:rsidRPr="00054FCD">
        <w:rPr>
          <w:rFonts w:ascii="Times New Roman" w:eastAsia="SimSun" w:hAnsi="Times New Roman" w:cs="Times New Roman"/>
          <w:color w:val="000000" w:themeColor="text1"/>
          <w:sz w:val="28"/>
          <w:szCs w:val="28"/>
        </w:rPr>
        <w:t>Программное обеспечение для работы с Prolog легко установить и настроить.</w:t>
      </w:r>
    </w:p>
    <w:p w14:paraId="539EC1D8" w14:textId="77777777" w:rsidR="00054FCD" w:rsidRPr="00054FCD" w:rsidRDefault="00054FCD" w:rsidP="00054FCD">
      <w:pPr>
        <w:numPr>
          <w:ilvl w:val="0"/>
          <w:numId w:val="3"/>
        </w:numPr>
        <w:jc w:val="both"/>
        <w:rPr>
          <w:rFonts w:ascii="Times New Roman" w:eastAsia="SimSun" w:hAnsi="Times New Roman" w:cs="Times New Roman"/>
          <w:color w:val="000000" w:themeColor="text1"/>
          <w:sz w:val="28"/>
          <w:szCs w:val="28"/>
        </w:rPr>
      </w:pPr>
      <w:r w:rsidRPr="00054FCD">
        <w:rPr>
          <w:rFonts w:ascii="Times New Roman" w:eastAsia="SimSun" w:hAnsi="Times New Roman" w:cs="Times New Roman"/>
          <w:color w:val="000000" w:themeColor="text1"/>
          <w:sz w:val="28"/>
          <w:szCs w:val="28"/>
        </w:rPr>
        <w:t>Язык отличается простым синтаксисом и минимальным количеством кода.</w:t>
      </w:r>
    </w:p>
    <w:p w14:paraId="0C7F680B" w14:textId="77777777" w:rsidR="00054FCD" w:rsidRPr="00054FCD" w:rsidRDefault="00054FCD" w:rsidP="00054FCD">
      <w:pPr>
        <w:numPr>
          <w:ilvl w:val="0"/>
          <w:numId w:val="3"/>
        </w:numPr>
        <w:jc w:val="both"/>
        <w:rPr>
          <w:rFonts w:ascii="Times New Roman" w:eastAsia="SimSun" w:hAnsi="Times New Roman" w:cs="Times New Roman"/>
          <w:color w:val="000000" w:themeColor="text1"/>
          <w:sz w:val="28"/>
          <w:szCs w:val="28"/>
        </w:rPr>
      </w:pPr>
      <w:r w:rsidRPr="00054FCD">
        <w:rPr>
          <w:rFonts w:ascii="Times New Roman" w:eastAsia="SimSun" w:hAnsi="Times New Roman" w:cs="Times New Roman"/>
          <w:color w:val="000000" w:themeColor="text1"/>
          <w:sz w:val="28"/>
          <w:szCs w:val="28"/>
        </w:rPr>
        <w:lastRenderedPageBreak/>
        <w:t>Компиляторы Prolog работают стабильно и быстро.</w:t>
      </w:r>
    </w:p>
    <w:p w14:paraId="0EC7290B" w14:textId="77777777" w:rsidR="00054FCD" w:rsidRPr="00054FCD" w:rsidRDefault="00054FCD" w:rsidP="00054FCD">
      <w:pPr>
        <w:numPr>
          <w:ilvl w:val="0"/>
          <w:numId w:val="3"/>
        </w:numPr>
        <w:jc w:val="both"/>
        <w:rPr>
          <w:rFonts w:ascii="Times New Roman" w:eastAsia="SimSun" w:hAnsi="Times New Roman" w:cs="Times New Roman"/>
          <w:color w:val="000000" w:themeColor="text1"/>
          <w:sz w:val="28"/>
          <w:szCs w:val="28"/>
        </w:rPr>
      </w:pPr>
      <w:r w:rsidRPr="00054FCD">
        <w:rPr>
          <w:rFonts w:ascii="Times New Roman" w:eastAsia="SimSun" w:hAnsi="Times New Roman" w:cs="Times New Roman"/>
          <w:color w:val="000000" w:themeColor="text1"/>
          <w:sz w:val="28"/>
          <w:szCs w:val="28"/>
        </w:rPr>
        <w:t>Существует мощное взаимодействие между Prolog и языком C.</w:t>
      </w:r>
    </w:p>
    <w:p w14:paraId="097E4392" w14:textId="77777777" w:rsidR="00054FCD" w:rsidRPr="00054FCD" w:rsidRDefault="00054FCD" w:rsidP="00054FCD">
      <w:pPr>
        <w:numPr>
          <w:ilvl w:val="0"/>
          <w:numId w:val="3"/>
        </w:numPr>
        <w:jc w:val="both"/>
        <w:rPr>
          <w:rFonts w:ascii="Times New Roman" w:eastAsia="SimSun" w:hAnsi="Times New Roman" w:cs="Times New Roman"/>
          <w:color w:val="000000" w:themeColor="text1"/>
          <w:sz w:val="28"/>
          <w:szCs w:val="28"/>
        </w:rPr>
      </w:pPr>
      <w:r w:rsidRPr="00054FCD">
        <w:rPr>
          <w:rFonts w:ascii="Times New Roman" w:eastAsia="SimSun" w:hAnsi="Times New Roman" w:cs="Times New Roman"/>
          <w:color w:val="000000" w:themeColor="text1"/>
          <w:sz w:val="28"/>
          <w:szCs w:val="28"/>
        </w:rPr>
        <w:t>Пользователь может самостоятельно задавать и изменять ограничения.</w:t>
      </w:r>
    </w:p>
    <w:p w14:paraId="4BF2F0D6" w14:textId="77777777" w:rsidR="00054FCD" w:rsidRPr="00054FCD" w:rsidRDefault="00054FCD" w:rsidP="00054FCD">
      <w:pPr>
        <w:numPr>
          <w:ilvl w:val="0"/>
          <w:numId w:val="3"/>
        </w:numPr>
        <w:jc w:val="both"/>
        <w:rPr>
          <w:rFonts w:ascii="Times New Roman" w:eastAsia="SimSun" w:hAnsi="Times New Roman" w:cs="Times New Roman"/>
          <w:color w:val="000000" w:themeColor="text1"/>
          <w:sz w:val="28"/>
          <w:szCs w:val="28"/>
        </w:rPr>
      </w:pPr>
      <w:r w:rsidRPr="00054FCD">
        <w:rPr>
          <w:rFonts w:ascii="Times New Roman" w:eastAsia="SimSun" w:hAnsi="Times New Roman" w:cs="Times New Roman"/>
          <w:color w:val="000000" w:themeColor="text1"/>
          <w:sz w:val="28"/>
          <w:szCs w:val="28"/>
        </w:rPr>
        <w:t>Язык поддерживает различные расширения.</w:t>
      </w:r>
    </w:p>
    <w:p w14:paraId="420E0F71" w14:textId="77777777" w:rsidR="00054FCD" w:rsidRPr="00054FCD" w:rsidRDefault="00054FCD" w:rsidP="00054FCD">
      <w:pPr>
        <w:numPr>
          <w:ilvl w:val="0"/>
          <w:numId w:val="3"/>
        </w:numPr>
        <w:jc w:val="both"/>
        <w:rPr>
          <w:rFonts w:ascii="Times New Roman" w:eastAsia="SimSun" w:hAnsi="Times New Roman" w:cs="Times New Roman"/>
          <w:b/>
          <w:bCs/>
          <w:color w:val="000000" w:themeColor="text1"/>
          <w:sz w:val="28"/>
          <w:szCs w:val="28"/>
        </w:rPr>
      </w:pPr>
      <w:r w:rsidRPr="00054FCD">
        <w:rPr>
          <w:rFonts w:ascii="Times New Roman" w:eastAsia="SimSun" w:hAnsi="Times New Roman" w:cs="Times New Roman"/>
          <w:color w:val="000000" w:themeColor="text1"/>
          <w:sz w:val="28"/>
          <w:szCs w:val="28"/>
        </w:rPr>
        <w:t xml:space="preserve">Обеспечивает работу с </w:t>
      </w:r>
      <w:r w:rsidRPr="00054FCD">
        <w:rPr>
          <w:rFonts w:ascii="Times New Roman" w:eastAsia="SimSun" w:hAnsi="Times New Roman" w:cs="Times New Roman"/>
          <w:b/>
          <w:bCs/>
          <w:color w:val="000000" w:themeColor="text1"/>
          <w:sz w:val="28"/>
          <w:szCs w:val="28"/>
        </w:rPr>
        <w:t>высокоуровневыми ограничениями.</w:t>
      </w:r>
    </w:p>
    <w:p w14:paraId="307349C1" w14:textId="77777777" w:rsidR="00054FCD" w:rsidRPr="00054FCD" w:rsidRDefault="00054FCD" w:rsidP="00054FCD">
      <w:pPr>
        <w:numPr>
          <w:ilvl w:val="0"/>
          <w:numId w:val="3"/>
        </w:numPr>
        <w:jc w:val="both"/>
        <w:rPr>
          <w:rFonts w:ascii="Times New Roman" w:eastAsia="SimSun" w:hAnsi="Times New Roman" w:cs="Times New Roman"/>
          <w:b/>
          <w:bCs/>
          <w:color w:val="000000" w:themeColor="text1"/>
          <w:sz w:val="28"/>
          <w:szCs w:val="28"/>
        </w:rPr>
      </w:pPr>
      <w:r w:rsidRPr="00054FCD">
        <w:rPr>
          <w:rFonts w:ascii="Times New Roman" w:eastAsia="SimSun" w:hAnsi="Times New Roman" w:cs="Times New Roman"/>
          <w:color w:val="000000" w:themeColor="text1"/>
          <w:sz w:val="28"/>
          <w:szCs w:val="28"/>
        </w:rPr>
        <w:t xml:space="preserve">Удобен для </w:t>
      </w:r>
      <w:r w:rsidRPr="00054FCD">
        <w:rPr>
          <w:rFonts w:ascii="Times New Roman" w:eastAsia="SimSun" w:hAnsi="Times New Roman" w:cs="Times New Roman"/>
          <w:b/>
          <w:bCs/>
          <w:color w:val="000000" w:themeColor="text1"/>
          <w:sz w:val="28"/>
          <w:szCs w:val="28"/>
        </w:rPr>
        <w:t>поиска данных и сопоставления шаблонов.</w:t>
      </w:r>
    </w:p>
    <w:p w14:paraId="51E13393" w14:textId="77777777" w:rsidR="00054FCD" w:rsidRPr="00054FCD" w:rsidRDefault="00054FCD" w:rsidP="00054FCD">
      <w:pPr>
        <w:numPr>
          <w:ilvl w:val="0"/>
          <w:numId w:val="3"/>
        </w:numPr>
        <w:jc w:val="both"/>
        <w:rPr>
          <w:rFonts w:ascii="Times New Roman" w:eastAsia="SimSun" w:hAnsi="Times New Roman" w:cs="Times New Roman"/>
          <w:color w:val="000000" w:themeColor="text1"/>
          <w:sz w:val="28"/>
          <w:szCs w:val="28"/>
        </w:rPr>
      </w:pPr>
      <w:r w:rsidRPr="00054FCD">
        <w:rPr>
          <w:rFonts w:ascii="Times New Roman" w:eastAsia="SimSun" w:hAnsi="Times New Roman" w:cs="Times New Roman"/>
          <w:color w:val="000000" w:themeColor="text1"/>
          <w:sz w:val="28"/>
          <w:szCs w:val="28"/>
        </w:rPr>
        <w:t>Не требует сложных алгоритмов и структур кодирования.</w:t>
      </w:r>
    </w:p>
    <w:p w14:paraId="47846CA9" w14:textId="77777777" w:rsidR="00054FCD" w:rsidRPr="00054FCD" w:rsidRDefault="00054FCD" w:rsidP="00054FCD">
      <w:pPr>
        <w:numPr>
          <w:ilvl w:val="0"/>
          <w:numId w:val="3"/>
        </w:numPr>
        <w:jc w:val="both"/>
        <w:rPr>
          <w:rFonts w:ascii="Times New Roman" w:eastAsia="SimSun" w:hAnsi="Times New Roman" w:cs="Times New Roman"/>
          <w:color w:val="000000" w:themeColor="text1"/>
          <w:sz w:val="28"/>
          <w:szCs w:val="28"/>
        </w:rPr>
      </w:pPr>
      <w:r w:rsidRPr="00054FCD">
        <w:rPr>
          <w:rFonts w:ascii="Times New Roman" w:eastAsia="SimSun" w:hAnsi="Times New Roman" w:cs="Times New Roman"/>
          <w:color w:val="000000" w:themeColor="text1"/>
          <w:sz w:val="28"/>
          <w:szCs w:val="28"/>
        </w:rPr>
        <w:t xml:space="preserve">Проще всего реализовать </w:t>
      </w:r>
      <w:r w:rsidRPr="00054FCD">
        <w:rPr>
          <w:rFonts w:ascii="Times New Roman" w:eastAsia="SimSun" w:hAnsi="Times New Roman" w:cs="Times New Roman"/>
          <w:b/>
          <w:bCs/>
          <w:color w:val="000000" w:themeColor="text1"/>
          <w:sz w:val="28"/>
          <w:szCs w:val="28"/>
        </w:rPr>
        <w:t>списки данных</w:t>
      </w:r>
      <w:r w:rsidRPr="00054FCD">
        <w:rPr>
          <w:rFonts w:ascii="Times New Roman" w:eastAsia="SimSun" w:hAnsi="Times New Roman" w:cs="Times New Roman"/>
          <w:color w:val="000000" w:themeColor="text1"/>
          <w:sz w:val="28"/>
          <w:szCs w:val="28"/>
        </w:rPr>
        <w:t xml:space="preserve"> и выполнять с ними операции.</w:t>
      </w:r>
    </w:p>
    <w:p w14:paraId="3E497C91" w14:textId="77777777" w:rsidR="00054FCD" w:rsidRPr="00054FCD" w:rsidRDefault="00000000" w:rsidP="00054FCD">
      <w:pPr>
        <w:jc w:val="both"/>
        <w:rPr>
          <w:rFonts w:ascii="Times New Roman" w:eastAsia="SimSu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SimSun" w:hAnsi="Times New Roman" w:cs="Times New Roman"/>
          <w:color w:val="000000" w:themeColor="text1"/>
          <w:sz w:val="28"/>
          <w:szCs w:val="28"/>
        </w:rPr>
        <w:pict w14:anchorId="352DEF1D">
          <v:rect id="_x0000_i1026" style="width:0;height:1.5pt" o:hralign="center" o:hrstd="t" o:hr="t" fillcolor="#a0a0a0" stroked="f"/>
        </w:pict>
      </w:r>
    </w:p>
    <w:p w14:paraId="243C931B" w14:textId="77777777" w:rsidR="00054FCD" w:rsidRDefault="00054FCD" w:rsidP="003173D3">
      <w:pPr>
        <w:pStyle w:val="2"/>
      </w:pPr>
      <w:r w:rsidRPr="00054FCD">
        <w:t>Недостатки Prolog</w:t>
      </w:r>
    </w:p>
    <w:p w14:paraId="3DA07703" w14:textId="77777777" w:rsidR="003173D3" w:rsidRPr="003173D3" w:rsidRDefault="003173D3" w:rsidP="003173D3"/>
    <w:p w14:paraId="42E430C6" w14:textId="77777777" w:rsidR="00054FCD" w:rsidRPr="00054FCD" w:rsidRDefault="00054FCD" w:rsidP="00054FCD">
      <w:pPr>
        <w:numPr>
          <w:ilvl w:val="0"/>
          <w:numId w:val="4"/>
        </w:numPr>
        <w:jc w:val="both"/>
        <w:rPr>
          <w:rFonts w:ascii="Times New Roman" w:eastAsia="SimSun" w:hAnsi="Times New Roman" w:cs="Times New Roman"/>
          <w:color w:val="000000" w:themeColor="text1"/>
          <w:sz w:val="28"/>
          <w:szCs w:val="28"/>
        </w:rPr>
      </w:pPr>
      <w:r w:rsidRPr="00054FCD">
        <w:rPr>
          <w:rFonts w:ascii="Times New Roman" w:eastAsia="SimSun" w:hAnsi="Times New Roman" w:cs="Times New Roman"/>
          <w:color w:val="000000" w:themeColor="text1"/>
          <w:sz w:val="28"/>
          <w:szCs w:val="28"/>
        </w:rPr>
        <w:t>Реализация операций ввода-вывода может быть затруднена.</w:t>
      </w:r>
    </w:p>
    <w:p w14:paraId="472FFE16" w14:textId="77777777" w:rsidR="00054FCD" w:rsidRPr="00054FCD" w:rsidRDefault="00054FCD" w:rsidP="00054FCD">
      <w:pPr>
        <w:numPr>
          <w:ilvl w:val="0"/>
          <w:numId w:val="4"/>
        </w:numPr>
        <w:jc w:val="both"/>
        <w:rPr>
          <w:rFonts w:ascii="Times New Roman" w:eastAsia="SimSun" w:hAnsi="Times New Roman" w:cs="Times New Roman"/>
          <w:color w:val="000000" w:themeColor="text1"/>
          <w:sz w:val="28"/>
          <w:szCs w:val="28"/>
        </w:rPr>
      </w:pPr>
      <w:r w:rsidRPr="00054FCD">
        <w:rPr>
          <w:rFonts w:ascii="Times New Roman" w:eastAsia="SimSun" w:hAnsi="Times New Roman" w:cs="Times New Roman"/>
          <w:color w:val="000000" w:themeColor="text1"/>
          <w:sz w:val="28"/>
          <w:szCs w:val="28"/>
        </w:rPr>
        <w:t xml:space="preserve">В некоторых случаях язык </w:t>
      </w:r>
      <w:r w:rsidRPr="00054FCD">
        <w:rPr>
          <w:rFonts w:ascii="Times New Roman" w:eastAsia="SimSun" w:hAnsi="Times New Roman" w:cs="Times New Roman"/>
          <w:b/>
          <w:bCs/>
          <w:color w:val="000000" w:themeColor="text1"/>
          <w:sz w:val="28"/>
          <w:szCs w:val="28"/>
        </w:rPr>
        <w:t>LISP</w:t>
      </w:r>
      <w:r w:rsidRPr="00054FCD">
        <w:rPr>
          <w:rFonts w:ascii="Times New Roman" w:eastAsia="SimSun" w:hAnsi="Times New Roman" w:cs="Times New Roman"/>
          <w:color w:val="000000" w:themeColor="text1"/>
          <w:sz w:val="28"/>
          <w:szCs w:val="28"/>
        </w:rPr>
        <w:t xml:space="preserve"> предлагает более развитые средства ввода и вывода.</w:t>
      </w:r>
    </w:p>
    <w:p w14:paraId="173369E3" w14:textId="77777777" w:rsidR="00054FCD" w:rsidRPr="00054FCD" w:rsidRDefault="00054FCD" w:rsidP="00054FCD">
      <w:pPr>
        <w:numPr>
          <w:ilvl w:val="0"/>
          <w:numId w:val="4"/>
        </w:numPr>
        <w:jc w:val="both"/>
        <w:rPr>
          <w:rFonts w:ascii="Times New Roman" w:eastAsia="SimSun" w:hAnsi="Times New Roman" w:cs="Times New Roman"/>
          <w:color w:val="000000" w:themeColor="text1"/>
          <w:sz w:val="28"/>
          <w:szCs w:val="28"/>
        </w:rPr>
      </w:pPr>
      <w:r w:rsidRPr="00054FCD">
        <w:rPr>
          <w:rFonts w:ascii="Times New Roman" w:eastAsia="SimSun" w:hAnsi="Times New Roman" w:cs="Times New Roman"/>
          <w:color w:val="000000" w:themeColor="text1"/>
          <w:sz w:val="28"/>
          <w:szCs w:val="28"/>
        </w:rPr>
        <w:t xml:space="preserve">Prolog не поддерживает графику (за исключением </w:t>
      </w:r>
      <w:r w:rsidRPr="00054FCD">
        <w:rPr>
          <w:rFonts w:ascii="Times New Roman" w:eastAsia="SimSun" w:hAnsi="Times New Roman" w:cs="Times New Roman"/>
          <w:b/>
          <w:bCs/>
          <w:color w:val="000000" w:themeColor="text1"/>
          <w:sz w:val="28"/>
          <w:szCs w:val="28"/>
        </w:rPr>
        <w:t>Turbo Prolog</w:t>
      </w:r>
      <w:r w:rsidRPr="00054FCD">
        <w:rPr>
          <w:rFonts w:ascii="Times New Roman" w:eastAsia="SimSun" w:hAnsi="Times New Roman" w:cs="Times New Roman"/>
          <w:color w:val="000000" w:themeColor="text1"/>
          <w:sz w:val="28"/>
          <w:szCs w:val="28"/>
        </w:rPr>
        <w:t>).</w:t>
      </w:r>
    </w:p>
    <w:p w14:paraId="2A71DF6A" w14:textId="77777777" w:rsidR="00054FCD" w:rsidRPr="00054FCD" w:rsidRDefault="00054FCD" w:rsidP="00054FCD">
      <w:pPr>
        <w:numPr>
          <w:ilvl w:val="0"/>
          <w:numId w:val="4"/>
        </w:numPr>
        <w:jc w:val="both"/>
        <w:rPr>
          <w:rFonts w:ascii="Times New Roman" w:eastAsia="SimSun" w:hAnsi="Times New Roman" w:cs="Times New Roman"/>
          <w:color w:val="000000" w:themeColor="text1"/>
          <w:sz w:val="28"/>
          <w:szCs w:val="28"/>
        </w:rPr>
      </w:pPr>
      <w:r w:rsidRPr="00054FCD">
        <w:rPr>
          <w:rFonts w:ascii="Times New Roman" w:eastAsia="SimSun" w:hAnsi="Times New Roman" w:cs="Times New Roman"/>
          <w:color w:val="000000" w:themeColor="text1"/>
          <w:sz w:val="28"/>
          <w:szCs w:val="28"/>
        </w:rPr>
        <w:t>Порядок размещения предикатов может влиять на производительность программы.</w:t>
      </w:r>
    </w:p>
    <w:p w14:paraId="6D94B6F4" w14:textId="77777777" w:rsidR="00054FCD" w:rsidRPr="00054FCD" w:rsidRDefault="00054FCD" w:rsidP="00054FCD">
      <w:pPr>
        <w:numPr>
          <w:ilvl w:val="0"/>
          <w:numId w:val="4"/>
        </w:numPr>
        <w:jc w:val="both"/>
        <w:rPr>
          <w:rFonts w:ascii="Times New Roman" w:eastAsia="SimSun" w:hAnsi="Times New Roman" w:cs="Times New Roman"/>
          <w:color w:val="000000" w:themeColor="text1"/>
          <w:sz w:val="28"/>
          <w:szCs w:val="28"/>
        </w:rPr>
      </w:pPr>
      <w:r w:rsidRPr="00054FCD">
        <w:rPr>
          <w:rFonts w:ascii="Times New Roman" w:eastAsia="SimSun" w:hAnsi="Times New Roman" w:cs="Times New Roman"/>
          <w:color w:val="000000" w:themeColor="text1"/>
          <w:sz w:val="28"/>
          <w:szCs w:val="28"/>
        </w:rPr>
        <w:t>Ограниченная поддержка логических операторов «ИЛИ» и «НЕ».</w:t>
      </w:r>
    </w:p>
    <w:p w14:paraId="7D3B997C" w14:textId="77777777" w:rsidR="00054FCD" w:rsidRPr="00054FCD" w:rsidRDefault="00054FCD" w:rsidP="00054FCD">
      <w:pPr>
        <w:numPr>
          <w:ilvl w:val="0"/>
          <w:numId w:val="4"/>
        </w:numPr>
        <w:jc w:val="both"/>
        <w:rPr>
          <w:rFonts w:ascii="Times New Roman" w:eastAsia="SimSun" w:hAnsi="Times New Roman" w:cs="Times New Roman"/>
          <w:color w:val="000000" w:themeColor="text1"/>
          <w:sz w:val="28"/>
          <w:szCs w:val="28"/>
        </w:rPr>
      </w:pPr>
      <w:r w:rsidRPr="00054FCD">
        <w:rPr>
          <w:rFonts w:ascii="Times New Roman" w:eastAsia="SimSun" w:hAnsi="Times New Roman" w:cs="Times New Roman"/>
          <w:color w:val="000000" w:themeColor="text1"/>
          <w:sz w:val="28"/>
          <w:szCs w:val="28"/>
        </w:rPr>
        <w:t xml:space="preserve">Язык работает в рамках </w:t>
      </w:r>
      <w:r w:rsidRPr="00054FCD">
        <w:rPr>
          <w:rFonts w:ascii="Times New Roman" w:eastAsia="SimSun" w:hAnsi="Times New Roman" w:cs="Times New Roman"/>
          <w:b/>
          <w:bCs/>
          <w:color w:val="000000" w:themeColor="text1"/>
          <w:sz w:val="28"/>
          <w:szCs w:val="28"/>
        </w:rPr>
        <w:t>логики первого порядка</w:t>
      </w:r>
      <w:r w:rsidRPr="00054FCD">
        <w:rPr>
          <w:rFonts w:ascii="Times New Roman" w:eastAsia="SimSun" w:hAnsi="Times New Roman" w:cs="Times New Roman"/>
          <w:color w:val="000000" w:themeColor="text1"/>
          <w:sz w:val="28"/>
          <w:szCs w:val="28"/>
        </w:rPr>
        <w:t xml:space="preserve"> и не поддерживает логику второго порядка напрямую.</w:t>
      </w:r>
    </w:p>
    <w:p w14:paraId="727C2B25" w14:textId="77777777" w:rsidR="00054FCD" w:rsidRPr="00054FCD" w:rsidRDefault="00000000" w:rsidP="00054FCD">
      <w:pPr>
        <w:jc w:val="both"/>
        <w:rPr>
          <w:rFonts w:ascii="Times New Roman" w:eastAsia="SimSu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SimSun" w:hAnsi="Times New Roman" w:cs="Times New Roman"/>
          <w:color w:val="000000" w:themeColor="text1"/>
          <w:sz w:val="28"/>
          <w:szCs w:val="28"/>
        </w:rPr>
        <w:pict w14:anchorId="3E3AF411">
          <v:rect id="_x0000_i1027" style="width:0;height:1.5pt" o:hralign="center" o:hrstd="t" o:hr="t" fillcolor="#a0a0a0" stroked="f"/>
        </w:pict>
      </w:r>
    </w:p>
    <w:p w14:paraId="20902972" w14:textId="77777777" w:rsidR="00054FCD" w:rsidRPr="00054FCD" w:rsidRDefault="00054FCD" w:rsidP="006A5E5C">
      <w:pPr>
        <w:pStyle w:val="2"/>
      </w:pPr>
      <w:r w:rsidRPr="00054FCD">
        <w:t>Области применения</w:t>
      </w:r>
    </w:p>
    <w:p w14:paraId="5592CFC2" w14:textId="77777777" w:rsidR="00054FCD" w:rsidRPr="00054FCD" w:rsidRDefault="00054FCD" w:rsidP="00054FCD">
      <w:pPr>
        <w:numPr>
          <w:ilvl w:val="0"/>
          <w:numId w:val="5"/>
        </w:numPr>
        <w:jc w:val="both"/>
        <w:rPr>
          <w:rFonts w:ascii="Times New Roman" w:eastAsia="SimSun" w:hAnsi="Times New Roman" w:cs="Times New Roman"/>
          <w:color w:val="000000" w:themeColor="text1"/>
          <w:sz w:val="28"/>
          <w:szCs w:val="28"/>
        </w:rPr>
      </w:pPr>
      <w:r w:rsidRPr="00054FCD">
        <w:rPr>
          <w:rFonts w:ascii="Times New Roman" w:eastAsia="SimSun" w:hAnsi="Times New Roman" w:cs="Times New Roman"/>
          <w:b/>
          <w:bCs/>
          <w:color w:val="000000" w:themeColor="text1"/>
          <w:sz w:val="28"/>
          <w:szCs w:val="28"/>
        </w:rPr>
        <w:t>Искусственный интеллект</w:t>
      </w:r>
      <w:r w:rsidRPr="00054FCD">
        <w:rPr>
          <w:rFonts w:ascii="Times New Roman" w:eastAsia="SimSun" w:hAnsi="Times New Roman" w:cs="Times New Roman"/>
          <w:color w:val="000000" w:themeColor="text1"/>
          <w:sz w:val="28"/>
          <w:szCs w:val="28"/>
        </w:rPr>
        <w:t xml:space="preserve"> и логические вычисления.</w:t>
      </w:r>
    </w:p>
    <w:p w14:paraId="7C391B0B" w14:textId="77777777" w:rsidR="00054FCD" w:rsidRPr="00054FCD" w:rsidRDefault="00054FCD" w:rsidP="00054FCD">
      <w:pPr>
        <w:numPr>
          <w:ilvl w:val="0"/>
          <w:numId w:val="5"/>
        </w:numPr>
        <w:jc w:val="both"/>
        <w:rPr>
          <w:rFonts w:ascii="Times New Roman" w:eastAsia="SimSun" w:hAnsi="Times New Roman" w:cs="Times New Roman"/>
          <w:color w:val="000000" w:themeColor="text1"/>
          <w:sz w:val="28"/>
          <w:szCs w:val="28"/>
        </w:rPr>
      </w:pPr>
      <w:r w:rsidRPr="00054FCD">
        <w:rPr>
          <w:rFonts w:ascii="Times New Roman" w:eastAsia="SimSun" w:hAnsi="Times New Roman" w:cs="Times New Roman"/>
          <w:b/>
          <w:bCs/>
          <w:color w:val="000000" w:themeColor="text1"/>
          <w:sz w:val="28"/>
          <w:szCs w:val="28"/>
        </w:rPr>
        <w:lastRenderedPageBreak/>
        <w:t>Анализ и синтаксическое разбор</w:t>
      </w:r>
      <w:r w:rsidRPr="00054FCD">
        <w:rPr>
          <w:rFonts w:ascii="Times New Roman" w:eastAsia="SimSun" w:hAnsi="Times New Roman" w:cs="Times New Roman"/>
          <w:color w:val="000000" w:themeColor="text1"/>
          <w:sz w:val="28"/>
          <w:szCs w:val="28"/>
        </w:rPr>
        <w:t xml:space="preserve"> данных с помощью деревьев разбора.</w:t>
      </w:r>
    </w:p>
    <w:p w14:paraId="35CF5F78" w14:textId="77777777" w:rsidR="00054FCD" w:rsidRPr="00054FCD" w:rsidRDefault="00054FCD" w:rsidP="00054FCD">
      <w:pPr>
        <w:numPr>
          <w:ilvl w:val="0"/>
          <w:numId w:val="5"/>
        </w:numPr>
        <w:jc w:val="both"/>
        <w:rPr>
          <w:rFonts w:ascii="Times New Roman" w:eastAsia="SimSun" w:hAnsi="Times New Roman" w:cs="Times New Roman"/>
          <w:color w:val="000000" w:themeColor="text1"/>
          <w:sz w:val="28"/>
          <w:szCs w:val="28"/>
        </w:rPr>
      </w:pPr>
      <w:r w:rsidRPr="00054FCD">
        <w:rPr>
          <w:rFonts w:ascii="Times New Roman" w:eastAsia="SimSun" w:hAnsi="Times New Roman" w:cs="Times New Roman"/>
          <w:b/>
          <w:bCs/>
          <w:color w:val="000000" w:themeColor="text1"/>
          <w:sz w:val="28"/>
          <w:szCs w:val="28"/>
        </w:rPr>
        <w:t>Системы планирования</w:t>
      </w:r>
      <w:r w:rsidRPr="00054FCD">
        <w:rPr>
          <w:rFonts w:ascii="Times New Roman" w:eastAsia="SimSun" w:hAnsi="Times New Roman" w:cs="Times New Roman"/>
          <w:color w:val="000000" w:themeColor="text1"/>
          <w:sz w:val="28"/>
          <w:szCs w:val="28"/>
        </w:rPr>
        <w:t xml:space="preserve"> и робототехника.</w:t>
      </w:r>
    </w:p>
    <w:p w14:paraId="6F8E5CC7" w14:textId="77777777" w:rsidR="00054FCD" w:rsidRPr="00054FCD" w:rsidRDefault="00054FCD" w:rsidP="00054FCD">
      <w:pPr>
        <w:numPr>
          <w:ilvl w:val="0"/>
          <w:numId w:val="5"/>
        </w:numPr>
        <w:jc w:val="both"/>
        <w:rPr>
          <w:rFonts w:ascii="Times New Roman" w:eastAsia="SimSun" w:hAnsi="Times New Roman" w:cs="Times New Roman"/>
          <w:color w:val="000000" w:themeColor="text1"/>
          <w:sz w:val="28"/>
          <w:szCs w:val="28"/>
        </w:rPr>
      </w:pPr>
      <w:r w:rsidRPr="00054FCD">
        <w:rPr>
          <w:rFonts w:ascii="Times New Roman" w:eastAsia="SimSun" w:hAnsi="Times New Roman" w:cs="Times New Roman"/>
          <w:b/>
          <w:bCs/>
          <w:color w:val="000000" w:themeColor="text1"/>
          <w:sz w:val="28"/>
          <w:szCs w:val="28"/>
        </w:rPr>
        <w:t>Обработка естественного языка</w:t>
      </w:r>
      <w:r w:rsidRPr="00054FCD">
        <w:rPr>
          <w:rFonts w:ascii="Times New Roman" w:eastAsia="SimSun" w:hAnsi="Times New Roman" w:cs="Times New Roman"/>
          <w:color w:val="000000" w:themeColor="text1"/>
          <w:sz w:val="28"/>
          <w:szCs w:val="28"/>
        </w:rPr>
        <w:t xml:space="preserve"> и создание чат-ботов.</w:t>
      </w:r>
    </w:p>
    <w:p w14:paraId="438A247F" w14:textId="77777777" w:rsidR="00054FCD" w:rsidRPr="00054FCD" w:rsidRDefault="00054FCD" w:rsidP="00054FCD">
      <w:pPr>
        <w:numPr>
          <w:ilvl w:val="0"/>
          <w:numId w:val="5"/>
        </w:numPr>
        <w:jc w:val="both"/>
        <w:rPr>
          <w:rFonts w:ascii="Times New Roman" w:eastAsia="SimSun" w:hAnsi="Times New Roman" w:cs="Times New Roman"/>
          <w:color w:val="000000" w:themeColor="text1"/>
          <w:sz w:val="28"/>
          <w:szCs w:val="28"/>
        </w:rPr>
      </w:pPr>
      <w:r w:rsidRPr="00054FCD">
        <w:rPr>
          <w:rFonts w:ascii="Times New Roman" w:eastAsia="SimSun" w:hAnsi="Times New Roman" w:cs="Times New Roman"/>
          <w:b/>
          <w:bCs/>
          <w:color w:val="000000" w:themeColor="text1"/>
          <w:sz w:val="28"/>
          <w:szCs w:val="28"/>
        </w:rPr>
        <w:t>Системы автоматизации</w:t>
      </w:r>
      <w:r w:rsidRPr="00054FCD">
        <w:rPr>
          <w:rFonts w:ascii="Times New Roman" w:eastAsia="SimSun" w:hAnsi="Times New Roman" w:cs="Times New Roman"/>
          <w:color w:val="000000" w:themeColor="text1"/>
          <w:sz w:val="28"/>
          <w:szCs w:val="28"/>
        </w:rPr>
        <w:t xml:space="preserve"> и доказательство теорем.</w:t>
      </w:r>
    </w:p>
    <w:p w14:paraId="25A6ECB0" w14:textId="77777777" w:rsidR="00054FCD" w:rsidRPr="00054FCD" w:rsidRDefault="00054FCD" w:rsidP="00054FCD">
      <w:pPr>
        <w:numPr>
          <w:ilvl w:val="0"/>
          <w:numId w:val="5"/>
        </w:numPr>
        <w:jc w:val="both"/>
        <w:rPr>
          <w:rFonts w:ascii="Times New Roman" w:eastAsia="SimSun" w:hAnsi="Times New Roman" w:cs="Times New Roman"/>
          <w:color w:val="000000" w:themeColor="text1"/>
          <w:sz w:val="28"/>
          <w:szCs w:val="28"/>
        </w:rPr>
      </w:pPr>
      <w:r w:rsidRPr="00054FCD">
        <w:rPr>
          <w:rFonts w:ascii="Times New Roman" w:eastAsia="SimSun" w:hAnsi="Times New Roman" w:cs="Times New Roman"/>
          <w:b/>
          <w:bCs/>
          <w:color w:val="000000" w:themeColor="text1"/>
          <w:sz w:val="28"/>
          <w:szCs w:val="28"/>
        </w:rPr>
        <w:t>Машинное обучение</w:t>
      </w:r>
      <w:r w:rsidRPr="00054FCD">
        <w:rPr>
          <w:rFonts w:ascii="Times New Roman" w:eastAsia="SimSun" w:hAnsi="Times New Roman" w:cs="Times New Roman"/>
          <w:color w:val="000000" w:themeColor="text1"/>
          <w:sz w:val="28"/>
          <w:szCs w:val="28"/>
        </w:rPr>
        <w:t xml:space="preserve"> и разработка графических интерфейсов.</w:t>
      </w:r>
    </w:p>
    <w:p w14:paraId="0FD2D988" w14:textId="77777777" w:rsidR="00054FCD" w:rsidRPr="00054FCD" w:rsidRDefault="00054FCD" w:rsidP="00054FCD">
      <w:pPr>
        <w:numPr>
          <w:ilvl w:val="0"/>
          <w:numId w:val="5"/>
        </w:numPr>
        <w:jc w:val="both"/>
        <w:rPr>
          <w:rFonts w:ascii="Times New Roman" w:eastAsia="SimSun" w:hAnsi="Times New Roman" w:cs="Times New Roman"/>
          <w:color w:val="000000" w:themeColor="text1"/>
          <w:sz w:val="28"/>
          <w:szCs w:val="28"/>
        </w:rPr>
      </w:pPr>
      <w:r w:rsidRPr="00054FCD">
        <w:rPr>
          <w:rFonts w:ascii="Times New Roman" w:eastAsia="SimSun" w:hAnsi="Times New Roman" w:cs="Times New Roman"/>
          <w:b/>
          <w:bCs/>
          <w:color w:val="000000" w:themeColor="text1"/>
          <w:sz w:val="28"/>
          <w:szCs w:val="28"/>
        </w:rPr>
        <w:t>Экспертные системы</w:t>
      </w:r>
      <w:r w:rsidRPr="00054FCD">
        <w:rPr>
          <w:rFonts w:ascii="Times New Roman" w:eastAsia="SimSun" w:hAnsi="Times New Roman" w:cs="Times New Roman"/>
          <w:color w:val="000000" w:themeColor="text1"/>
          <w:sz w:val="28"/>
          <w:szCs w:val="28"/>
        </w:rPr>
        <w:t>, где задаются факты и правила, а система делает логические выводы.</w:t>
      </w:r>
    </w:p>
    <w:p w14:paraId="26EFF5B9" w14:textId="77777777" w:rsidR="00054FCD" w:rsidRPr="00054FCD" w:rsidRDefault="00054FCD" w:rsidP="00054FCD">
      <w:pPr>
        <w:numPr>
          <w:ilvl w:val="0"/>
          <w:numId w:val="5"/>
        </w:numPr>
        <w:jc w:val="both"/>
        <w:rPr>
          <w:rFonts w:ascii="Times New Roman" w:eastAsia="SimSun" w:hAnsi="Times New Roman" w:cs="Times New Roman"/>
          <w:color w:val="000000" w:themeColor="text1"/>
          <w:sz w:val="28"/>
          <w:szCs w:val="28"/>
        </w:rPr>
      </w:pPr>
      <w:r w:rsidRPr="00054FCD">
        <w:rPr>
          <w:rFonts w:ascii="Times New Roman" w:eastAsia="SimSun" w:hAnsi="Times New Roman" w:cs="Times New Roman"/>
          <w:b/>
          <w:bCs/>
          <w:color w:val="000000" w:themeColor="text1"/>
          <w:sz w:val="28"/>
          <w:szCs w:val="28"/>
        </w:rPr>
        <w:t>Интеллектуальный поиск</w:t>
      </w:r>
      <w:r w:rsidRPr="00054FCD">
        <w:rPr>
          <w:rFonts w:ascii="Times New Roman" w:eastAsia="SimSun" w:hAnsi="Times New Roman" w:cs="Times New Roman"/>
          <w:color w:val="000000" w:themeColor="text1"/>
          <w:sz w:val="28"/>
          <w:szCs w:val="28"/>
        </w:rPr>
        <w:t>, анализ шаблонов и реализация алгоритмов рассуждения.</w:t>
      </w:r>
    </w:p>
    <w:p w14:paraId="06E6D9F2" w14:textId="51EFBB25" w:rsidR="00CF435D" w:rsidRPr="00054FCD" w:rsidRDefault="00054FCD" w:rsidP="00054FCD">
      <w:pPr>
        <w:numPr>
          <w:ilvl w:val="0"/>
          <w:numId w:val="5"/>
        </w:numPr>
        <w:jc w:val="both"/>
        <w:rPr>
          <w:rFonts w:ascii="Times New Roman" w:eastAsia="SimSun" w:hAnsi="Times New Roman" w:cs="Times New Roman"/>
          <w:color w:val="000000" w:themeColor="text1"/>
          <w:sz w:val="28"/>
          <w:szCs w:val="28"/>
        </w:rPr>
      </w:pPr>
      <w:r w:rsidRPr="00054FCD">
        <w:rPr>
          <w:rFonts w:ascii="Times New Roman" w:eastAsia="SimSun" w:hAnsi="Times New Roman" w:cs="Times New Roman"/>
          <w:b/>
          <w:bCs/>
          <w:color w:val="000000" w:themeColor="text1"/>
          <w:sz w:val="28"/>
          <w:szCs w:val="28"/>
        </w:rPr>
        <w:t>Обработка знаний</w:t>
      </w:r>
      <w:r w:rsidRPr="00054FCD">
        <w:rPr>
          <w:rFonts w:ascii="Times New Roman" w:eastAsia="SimSun" w:hAnsi="Times New Roman" w:cs="Times New Roman"/>
          <w:color w:val="000000" w:themeColor="text1"/>
          <w:sz w:val="28"/>
          <w:szCs w:val="28"/>
        </w:rPr>
        <w:t>, позволяющая представлять и логически обрабатывать сложные структуры данных.</w:t>
      </w:r>
    </w:p>
    <w:p w14:paraId="61EDD33A" w14:textId="07516474" w:rsidR="006B7434" w:rsidRPr="00440CE3" w:rsidRDefault="007943AA" w:rsidP="007943AA">
      <w:pPr>
        <w:pStyle w:val="2"/>
        <w:rPr>
          <w:rFonts w:cs="Times New Roman"/>
          <w:b w:val="0"/>
          <w:bCs/>
          <w:sz w:val="26"/>
        </w:rPr>
      </w:pPr>
      <w:r>
        <w:t>Пример использования</w:t>
      </w:r>
      <w:r w:rsidRPr="000D74E0">
        <w:t>:</w:t>
      </w:r>
    </w:p>
    <w:p w14:paraId="45244E95" w14:textId="77777777" w:rsidR="00DF0B52" w:rsidRPr="00DF0B52" w:rsidRDefault="00DF0B52" w:rsidP="00DF0B52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B52">
        <w:rPr>
          <w:rFonts w:ascii="Times New Roman" w:hAnsi="Times New Roman" w:cs="Times New Roman"/>
          <w:color w:val="000000" w:themeColor="text1"/>
          <w:sz w:val="28"/>
          <w:szCs w:val="28"/>
        </w:rPr>
        <w:t>% Факты</w:t>
      </w:r>
    </w:p>
    <w:p w14:paraId="1CE78A0A" w14:textId="77777777" w:rsidR="00DF0B52" w:rsidRPr="00DF0B52" w:rsidRDefault="00DF0B52" w:rsidP="00DF0B52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B52">
        <w:rPr>
          <w:rFonts w:ascii="Times New Roman" w:hAnsi="Times New Roman" w:cs="Times New Roman"/>
          <w:color w:val="000000" w:themeColor="text1"/>
          <w:sz w:val="28"/>
          <w:szCs w:val="28"/>
        </w:rPr>
        <w:t>растение(</w:t>
      </w:r>
      <w:proofErr w:type="spellStart"/>
      <w:r w:rsidRPr="00DF0B52">
        <w:rPr>
          <w:rFonts w:ascii="Times New Roman" w:hAnsi="Times New Roman" w:cs="Times New Roman"/>
          <w:color w:val="000000" w:themeColor="text1"/>
          <w:sz w:val="28"/>
          <w:szCs w:val="28"/>
        </w:rPr>
        <w:t>розa</w:t>
      </w:r>
      <w:proofErr w:type="spellEnd"/>
      <w:r w:rsidRPr="00DF0B52">
        <w:rPr>
          <w:rFonts w:ascii="Times New Roman" w:hAnsi="Times New Roman" w:cs="Times New Roman"/>
          <w:color w:val="000000" w:themeColor="text1"/>
          <w:sz w:val="28"/>
          <w:szCs w:val="28"/>
        </w:rPr>
        <w:t>).</w:t>
      </w:r>
    </w:p>
    <w:p w14:paraId="79A76849" w14:textId="77777777" w:rsidR="00DF0B52" w:rsidRPr="00DF0B52" w:rsidRDefault="00DF0B52" w:rsidP="00DF0B52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B52">
        <w:rPr>
          <w:rFonts w:ascii="Times New Roman" w:hAnsi="Times New Roman" w:cs="Times New Roman"/>
          <w:color w:val="000000" w:themeColor="text1"/>
          <w:sz w:val="28"/>
          <w:szCs w:val="28"/>
        </w:rPr>
        <w:t>растение(кактус).</w:t>
      </w:r>
    </w:p>
    <w:p w14:paraId="2658C3BD" w14:textId="77777777" w:rsidR="00DF0B52" w:rsidRPr="00DF0B52" w:rsidRDefault="00DF0B52" w:rsidP="00DF0B52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DF0B52">
        <w:rPr>
          <w:rFonts w:ascii="Times New Roman" w:hAnsi="Times New Roman" w:cs="Times New Roman"/>
          <w:color w:val="000000" w:themeColor="text1"/>
          <w:sz w:val="28"/>
          <w:szCs w:val="28"/>
        </w:rPr>
        <w:t>нуждается_в_воде</w:t>
      </w:r>
      <w:proofErr w:type="spellEnd"/>
      <w:r w:rsidRPr="00DF0B52">
        <w:rPr>
          <w:rFonts w:ascii="Times New Roman" w:hAnsi="Times New Roman" w:cs="Times New Roman"/>
          <w:color w:val="000000" w:themeColor="text1"/>
          <w:sz w:val="28"/>
          <w:szCs w:val="28"/>
        </w:rPr>
        <w:t>(роза).</w:t>
      </w:r>
    </w:p>
    <w:p w14:paraId="3359B8CC" w14:textId="08C1947E" w:rsidR="00DF0B52" w:rsidRPr="00DF0B52" w:rsidRDefault="00DF0B52" w:rsidP="00DF0B52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DF0B52">
        <w:rPr>
          <w:rFonts w:ascii="Times New Roman" w:hAnsi="Times New Roman" w:cs="Times New Roman"/>
          <w:color w:val="000000" w:themeColor="text1"/>
          <w:sz w:val="28"/>
          <w:szCs w:val="28"/>
        </w:rPr>
        <w:t>нуждается_в_солнце</w:t>
      </w:r>
      <w:proofErr w:type="spellEnd"/>
      <w:r w:rsidRPr="00DF0B52">
        <w:rPr>
          <w:rFonts w:ascii="Times New Roman" w:hAnsi="Times New Roman" w:cs="Times New Roman"/>
          <w:color w:val="000000" w:themeColor="text1"/>
          <w:sz w:val="28"/>
          <w:szCs w:val="28"/>
        </w:rPr>
        <w:t>(кактус).</w:t>
      </w:r>
    </w:p>
    <w:p w14:paraId="141340CE" w14:textId="77777777" w:rsidR="00DF0B52" w:rsidRPr="00DF0B52" w:rsidRDefault="00DF0B52" w:rsidP="00DF0B52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B52">
        <w:rPr>
          <w:rFonts w:ascii="Times New Roman" w:hAnsi="Times New Roman" w:cs="Times New Roman"/>
          <w:color w:val="000000" w:themeColor="text1"/>
          <w:sz w:val="28"/>
          <w:szCs w:val="28"/>
        </w:rPr>
        <w:t>% Правило</w:t>
      </w:r>
    </w:p>
    <w:p w14:paraId="2BDEEE43" w14:textId="1A7B56E7" w:rsidR="00DF0B52" w:rsidRPr="00DF0B52" w:rsidRDefault="00DF0B52" w:rsidP="00DF0B52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DF0B52">
        <w:rPr>
          <w:rFonts w:ascii="Times New Roman" w:hAnsi="Times New Roman" w:cs="Times New Roman"/>
          <w:color w:val="000000" w:themeColor="text1"/>
          <w:sz w:val="28"/>
          <w:szCs w:val="28"/>
        </w:rPr>
        <w:t>здоровое_растение</w:t>
      </w:r>
      <w:proofErr w:type="spellEnd"/>
      <w:r w:rsidRPr="00DF0B5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(X) :- растение(X), </w:t>
      </w:r>
      <w:proofErr w:type="spellStart"/>
      <w:r w:rsidRPr="00DF0B52">
        <w:rPr>
          <w:rFonts w:ascii="Times New Roman" w:hAnsi="Times New Roman" w:cs="Times New Roman"/>
          <w:color w:val="000000" w:themeColor="text1"/>
          <w:sz w:val="28"/>
          <w:szCs w:val="28"/>
        </w:rPr>
        <w:t>нуждается_в_воде</w:t>
      </w:r>
      <w:proofErr w:type="spellEnd"/>
      <w:r w:rsidRPr="00DF0B5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(X), </w:t>
      </w:r>
      <w:proofErr w:type="spellStart"/>
      <w:r w:rsidRPr="00DF0B52">
        <w:rPr>
          <w:rFonts w:ascii="Times New Roman" w:hAnsi="Times New Roman" w:cs="Times New Roman"/>
          <w:color w:val="000000" w:themeColor="text1"/>
          <w:sz w:val="28"/>
          <w:szCs w:val="28"/>
        </w:rPr>
        <w:t>нуждается_в_солнце</w:t>
      </w:r>
      <w:proofErr w:type="spellEnd"/>
      <w:r w:rsidRPr="00DF0B52">
        <w:rPr>
          <w:rFonts w:ascii="Times New Roman" w:hAnsi="Times New Roman" w:cs="Times New Roman"/>
          <w:color w:val="000000" w:themeColor="text1"/>
          <w:sz w:val="28"/>
          <w:szCs w:val="28"/>
        </w:rPr>
        <w:t>(X).</w:t>
      </w:r>
    </w:p>
    <w:p w14:paraId="22673ED5" w14:textId="77777777" w:rsidR="00DF0B52" w:rsidRPr="00DF0B52" w:rsidRDefault="00DF0B52" w:rsidP="00DF0B52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F0B52">
        <w:rPr>
          <w:rFonts w:ascii="Times New Roman" w:hAnsi="Times New Roman" w:cs="Times New Roman"/>
          <w:color w:val="000000" w:themeColor="text1"/>
          <w:sz w:val="28"/>
          <w:szCs w:val="28"/>
        </w:rPr>
        <w:t>% Дополнительные факты</w:t>
      </w:r>
    </w:p>
    <w:p w14:paraId="6DE23796" w14:textId="77777777" w:rsidR="00DF0B52" w:rsidRDefault="00DF0B52" w:rsidP="00DF0B52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DF0B52">
        <w:rPr>
          <w:rFonts w:ascii="Times New Roman" w:hAnsi="Times New Roman" w:cs="Times New Roman"/>
          <w:color w:val="000000" w:themeColor="text1"/>
          <w:sz w:val="28"/>
          <w:szCs w:val="28"/>
        </w:rPr>
        <w:t>нуждается_в_солнце</w:t>
      </w:r>
      <w:proofErr w:type="spellEnd"/>
      <w:r w:rsidRPr="00DF0B52">
        <w:rPr>
          <w:rFonts w:ascii="Times New Roman" w:hAnsi="Times New Roman" w:cs="Times New Roman"/>
          <w:color w:val="000000" w:themeColor="text1"/>
          <w:sz w:val="28"/>
          <w:szCs w:val="28"/>
        </w:rPr>
        <w:t>(роза).</w:t>
      </w:r>
    </w:p>
    <w:p w14:paraId="7432BBB8" w14:textId="77777777" w:rsidR="006F2E85" w:rsidRDefault="006F2E85" w:rsidP="00DF0B52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C2DCC9D" w14:textId="77777777" w:rsidR="006F2E85" w:rsidRPr="006F2E85" w:rsidRDefault="006F2E85" w:rsidP="006F2E85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6F2E8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Практическое применение: Построение модели знаний</w:t>
      </w:r>
    </w:p>
    <w:p w14:paraId="140F704A" w14:textId="77777777" w:rsidR="006F2E85" w:rsidRPr="006F2E85" w:rsidRDefault="006F2E85" w:rsidP="006F2E85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F2E8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В рамках изучения систем искусственного интеллекта была построена модель представления знаний в предметной области </w:t>
      </w:r>
      <w:r w:rsidRPr="006F2E8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"Кухня (приготовление пищи)"</w:t>
      </w:r>
      <w:r w:rsidRPr="006F2E8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 виде графа.</w:t>
      </w:r>
    </w:p>
    <w:p w14:paraId="2F5384C6" w14:textId="77777777" w:rsidR="006F2E85" w:rsidRPr="006F2E85" w:rsidRDefault="006F2E85" w:rsidP="006F2E85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6F2E8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Описание модели</w:t>
      </w:r>
    </w:p>
    <w:p w14:paraId="32197B1E" w14:textId="77777777" w:rsidR="006F2E85" w:rsidRPr="006F2E85" w:rsidRDefault="006F2E85" w:rsidP="006F2E85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F2E85">
        <w:rPr>
          <w:rFonts w:ascii="Times New Roman" w:hAnsi="Times New Roman" w:cs="Times New Roman"/>
          <w:color w:val="000000" w:themeColor="text1"/>
          <w:sz w:val="28"/>
          <w:szCs w:val="28"/>
        </w:rPr>
        <w:t>Модель знаний включает три основных типа узлов:</w:t>
      </w:r>
    </w:p>
    <w:p w14:paraId="169509EA" w14:textId="77777777" w:rsidR="006F2E85" w:rsidRPr="006F2E85" w:rsidRDefault="006F2E85" w:rsidP="006F2E85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F2E8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Факты (Ф)</w:t>
      </w:r>
      <w:r w:rsidRPr="006F2E8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— начальные условия и доступные ресурсы:</w:t>
      </w:r>
    </w:p>
    <w:p w14:paraId="6EAA0B94" w14:textId="77777777" w:rsidR="006F2E85" w:rsidRPr="006F2E85" w:rsidRDefault="006F2E85" w:rsidP="006F2E85">
      <w:pPr>
        <w:numPr>
          <w:ilvl w:val="0"/>
          <w:numId w:val="6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F2E85">
        <w:rPr>
          <w:rFonts w:ascii="Times New Roman" w:hAnsi="Times New Roman" w:cs="Times New Roman"/>
          <w:color w:val="000000" w:themeColor="text1"/>
          <w:sz w:val="28"/>
          <w:szCs w:val="28"/>
        </w:rPr>
        <w:t>Ф1: Есть курица</w:t>
      </w:r>
    </w:p>
    <w:p w14:paraId="0C8B281A" w14:textId="77777777" w:rsidR="006F2E85" w:rsidRPr="006F2E85" w:rsidRDefault="006F2E85" w:rsidP="006F2E85">
      <w:pPr>
        <w:numPr>
          <w:ilvl w:val="0"/>
          <w:numId w:val="6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F2E85">
        <w:rPr>
          <w:rFonts w:ascii="Times New Roman" w:hAnsi="Times New Roman" w:cs="Times New Roman"/>
          <w:color w:val="000000" w:themeColor="text1"/>
          <w:sz w:val="28"/>
          <w:szCs w:val="28"/>
        </w:rPr>
        <w:t>Ф2: Есть овощи (морковь, лук)</w:t>
      </w:r>
    </w:p>
    <w:p w14:paraId="518E2052" w14:textId="77777777" w:rsidR="006F2E85" w:rsidRPr="006F2E85" w:rsidRDefault="006F2E85" w:rsidP="006F2E85">
      <w:pPr>
        <w:numPr>
          <w:ilvl w:val="0"/>
          <w:numId w:val="6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F2E85">
        <w:rPr>
          <w:rFonts w:ascii="Times New Roman" w:hAnsi="Times New Roman" w:cs="Times New Roman"/>
          <w:color w:val="000000" w:themeColor="text1"/>
          <w:sz w:val="28"/>
          <w:szCs w:val="28"/>
        </w:rPr>
        <w:t>Ф3: Есть рис</w:t>
      </w:r>
    </w:p>
    <w:p w14:paraId="547AD071" w14:textId="77777777" w:rsidR="006F2E85" w:rsidRPr="006F2E85" w:rsidRDefault="006F2E85" w:rsidP="006F2E85">
      <w:pPr>
        <w:numPr>
          <w:ilvl w:val="0"/>
          <w:numId w:val="6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F2E85">
        <w:rPr>
          <w:rFonts w:ascii="Times New Roman" w:hAnsi="Times New Roman" w:cs="Times New Roman"/>
          <w:color w:val="000000" w:themeColor="text1"/>
          <w:sz w:val="28"/>
          <w:szCs w:val="28"/>
        </w:rPr>
        <w:t>Ф4: Духовка разогрета до 180°C</w:t>
      </w:r>
    </w:p>
    <w:p w14:paraId="069B530D" w14:textId="77777777" w:rsidR="006F2E85" w:rsidRPr="006F2E85" w:rsidRDefault="006F2E85" w:rsidP="006F2E85">
      <w:pPr>
        <w:numPr>
          <w:ilvl w:val="0"/>
          <w:numId w:val="6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F2E85">
        <w:rPr>
          <w:rFonts w:ascii="Times New Roman" w:hAnsi="Times New Roman" w:cs="Times New Roman"/>
          <w:color w:val="000000" w:themeColor="text1"/>
          <w:sz w:val="28"/>
          <w:szCs w:val="28"/>
        </w:rPr>
        <w:t>Ф5: Есть специи и масло</w:t>
      </w:r>
    </w:p>
    <w:p w14:paraId="0FCDBE97" w14:textId="77777777" w:rsidR="006F2E85" w:rsidRPr="006F2E85" w:rsidRDefault="006F2E85" w:rsidP="006F2E85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F2E8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Правила (П)</w:t>
      </w:r>
      <w:r w:rsidRPr="006F2E8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— логические условия для выполнения действий:</w:t>
      </w:r>
    </w:p>
    <w:p w14:paraId="6315686A" w14:textId="77777777" w:rsidR="006F2E85" w:rsidRPr="006F2E85" w:rsidRDefault="006F2E85" w:rsidP="006F2E85">
      <w:pPr>
        <w:numPr>
          <w:ilvl w:val="0"/>
          <w:numId w:val="7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F2E85">
        <w:rPr>
          <w:rFonts w:ascii="Times New Roman" w:hAnsi="Times New Roman" w:cs="Times New Roman"/>
          <w:color w:val="000000" w:themeColor="text1"/>
          <w:sz w:val="28"/>
          <w:szCs w:val="28"/>
        </w:rPr>
        <w:t>П1: (Ф1 И Ф2 И Ф5) → можно готовить курицу с овощами</w:t>
      </w:r>
    </w:p>
    <w:p w14:paraId="4753A83D" w14:textId="77777777" w:rsidR="006F2E85" w:rsidRPr="006F2E85" w:rsidRDefault="006F2E85" w:rsidP="006F2E85">
      <w:pPr>
        <w:numPr>
          <w:ilvl w:val="0"/>
          <w:numId w:val="7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F2E85">
        <w:rPr>
          <w:rFonts w:ascii="Times New Roman" w:hAnsi="Times New Roman" w:cs="Times New Roman"/>
          <w:color w:val="000000" w:themeColor="text1"/>
          <w:sz w:val="28"/>
          <w:szCs w:val="28"/>
        </w:rPr>
        <w:t>П2: (Ф3 И Ф2) → можно готовить рис с овощами</w:t>
      </w:r>
    </w:p>
    <w:p w14:paraId="6F69FE0E" w14:textId="77777777" w:rsidR="006F2E85" w:rsidRPr="006F2E85" w:rsidRDefault="006F2E85" w:rsidP="006F2E85">
      <w:pPr>
        <w:numPr>
          <w:ilvl w:val="0"/>
          <w:numId w:val="7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F2E85">
        <w:rPr>
          <w:rFonts w:ascii="Times New Roman" w:hAnsi="Times New Roman" w:cs="Times New Roman"/>
          <w:color w:val="000000" w:themeColor="text1"/>
          <w:sz w:val="28"/>
          <w:szCs w:val="28"/>
        </w:rPr>
        <w:t>П3: (Ф1 И Ф4) → можно запекать курицу</w:t>
      </w:r>
    </w:p>
    <w:p w14:paraId="50444D61" w14:textId="77777777" w:rsidR="006F2E85" w:rsidRPr="006F2E85" w:rsidRDefault="006F2E85" w:rsidP="006F2E85">
      <w:pPr>
        <w:numPr>
          <w:ilvl w:val="0"/>
          <w:numId w:val="7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F2E85">
        <w:rPr>
          <w:rFonts w:ascii="Times New Roman" w:hAnsi="Times New Roman" w:cs="Times New Roman"/>
          <w:color w:val="000000" w:themeColor="text1"/>
          <w:sz w:val="28"/>
          <w:szCs w:val="28"/>
        </w:rPr>
        <w:t>П4: (Д1 И Д2) → компоненты подготовлены</w:t>
      </w:r>
    </w:p>
    <w:p w14:paraId="67596A76" w14:textId="77777777" w:rsidR="006F2E85" w:rsidRPr="006F2E85" w:rsidRDefault="006F2E85" w:rsidP="006F2E85">
      <w:pPr>
        <w:numPr>
          <w:ilvl w:val="0"/>
          <w:numId w:val="7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F2E85">
        <w:rPr>
          <w:rFonts w:ascii="Times New Roman" w:hAnsi="Times New Roman" w:cs="Times New Roman"/>
          <w:color w:val="000000" w:themeColor="text1"/>
          <w:sz w:val="28"/>
          <w:szCs w:val="28"/>
        </w:rPr>
        <w:t>П5: (Д3 ИЛИ Д4) → есть готовые компоненты для объединения</w:t>
      </w:r>
    </w:p>
    <w:p w14:paraId="6C56241B" w14:textId="77777777" w:rsidR="006F2E85" w:rsidRPr="006F2E85" w:rsidRDefault="006F2E85" w:rsidP="006F2E85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F2E8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Действия (Д)</w:t>
      </w:r>
      <w:r w:rsidRPr="006F2E8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— последовательность операций от начального состояния к цели:</w:t>
      </w:r>
    </w:p>
    <w:p w14:paraId="3FB40796" w14:textId="77777777" w:rsidR="006F2E85" w:rsidRPr="006F2E85" w:rsidRDefault="006F2E85" w:rsidP="006F2E85">
      <w:pPr>
        <w:numPr>
          <w:ilvl w:val="0"/>
          <w:numId w:val="8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F2E85">
        <w:rPr>
          <w:rFonts w:ascii="Times New Roman" w:hAnsi="Times New Roman" w:cs="Times New Roman"/>
          <w:color w:val="000000" w:themeColor="text1"/>
          <w:sz w:val="28"/>
          <w:szCs w:val="28"/>
        </w:rPr>
        <w:t>Д1: Нарезать овощи</w:t>
      </w:r>
    </w:p>
    <w:p w14:paraId="7893CEFE" w14:textId="77777777" w:rsidR="006F2E85" w:rsidRPr="006F2E85" w:rsidRDefault="006F2E85" w:rsidP="006F2E85">
      <w:pPr>
        <w:numPr>
          <w:ilvl w:val="0"/>
          <w:numId w:val="8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F2E85">
        <w:rPr>
          <w:rFonts w:ascii="Times New Roman" w:hAnsi="Times New Roman" w:cs="Times New Roman"/>
          <w:color w:val="000000" w:themeColor="text1"/>
          <w:sz w:val="28"/>
          <w:szCs w:val="28"/>
        </w:rPr>
        <w:t>Д2: Подготовить курицу</w:t>
      </w:r>
    </w:p>
    <w:p w14:paraId="5978EDBE" w14:textId="77777777" w:rsidR="006F2E85" w:rsidRPr="006F2E85" w:rsidRDefault="006F2E85" w:rsidP="006F2E85">
      <w:pPr>
        <w:numPr>
          <w:ilvl w:val="0"/>
          <w:numId w:val="8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F2E85">
        <w:rPr>
          <w:rFonts w:ascii="Times New Roman" w:hAnsi="Times New Roman" w:cs="Times New Roman"/>
          <w:color w:val="000000" w:themeColor="text1"/>
          <w:sz w:val="28"/>
          <w:szCs w:val="28"/>
        </w:rPr>
        <w:t>Д3: Обжарить курицу с овощами</w:t>
      </w:r>
    </w:p>
    <w:p w14:paraId="0F457B73" w14:textId="77777777" w:rsidR="006F2E85" w:rsidRPr="006F2E85" w:rsidRDefault="006F2E85" w:rsidP="006F2E85">
      <w:pPr>
        <w:numPr>
          <w:ilvl w:val="0"/>
          <w:numId w:val="8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F2E85">
        <w:rPr>
          <w:rFonts w:ascii="Times New Roman" w:hAnsi="Times New Roman" w:cs="Times New Roman"/>
          <w:color w:val="000000" w:themeColor="text1"/>
          <w:sz w:val="28"/>
          <w:szCs w:val="28"/>
        </w:rPr>
        <w:t>Д4: Отварить рис с овощами</w:t>
      </w:r>
    </w:p>
    <w:p w14:paraId="779DB40E" w14:textId="77777777" w:rsidR="006F2E85" w:rsidRPr="006F2E85" w:rsidRDefault="006F2E85" w:rsidP="006F2E85">
      <w:pPr>
        <w:numPr>
          <w:ilvl w:val="0"/>
          <w:numId w:val="8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F2E85">
        <w:rPr>
          <w:rFonts w:ascii="Times New Roman" w:hAnsi="Times New Roman" w:cs="Times New Roman"/>
          <w:color w:val="000000" w:themeColor="text1"/>
          <w:sz w:val="28"/>
          <w:szCs w:val="28"/>
        </w:rPr>
        <w:t>Д5: Запечь курицу в духовке</w:t>
      </w:r>
    </w:p>
    <w:p w14:paraId="78116FA6" w14:textId="77777777" w:rsidR="006F2E85" w:rsidRPr="006F2E85" w:rsidRDefault="006F2E85" w:rsidP="006F2E85">
      <w:pPr>
        <w:numPr>
          <w:ilvl w:val="0"/>
          <w:numId w:val="8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F2E85">
        <w:rPr>
          <w:rFonts w:ascii="Times New Roman" w:hAnsi="Times New Roman" w:cs="Times New Roman"/>
          <w:color w:val="000000" w:themeColor="text1"/>
          <w:sz w:val="28"/>
          <w:szCs w:val="28"/>
        </w:rPr>
        <w:t>Д6: Объединить компоненты</w:t>
      </w:r>
    </w:p>
    <w:p w14:paraId="4FF5292B" w14:textId="77777777" w:rsidR="006F2E85" w:rsidRPr="006F2E85" w:rsidRDefault="006F2E85" w:rsidP="006F2E85">
      <w:pPr>
        <w:numPr>
          <w:ilvl w:val="0"/>
          <w:numId w:val="8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F2E8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Д7: Подать блюдо на стол</w:t>
      </w:r>
      <w:r w:rsidRPr="006F2E8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(целевое действие)</w:t>
      </w:r>
    </w:p>
    <w:p w14:paraId="0B3925D3" w14:textId="77777777" w:rsidR="006F2E85" w:rsidRPr="006F2E85" w:rsidRDefault="006F2E85" w:rsidP="006F2E85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6F2E8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Логика работы модели</w:t>
      </w:r>
    </w:p>
    <w:p w14:paraId="2A6CC2E8" w14:textId="77777777" w:rsidR="006F2E85" w:rsidRPr="006F2E85" w:rsidRDefault="006F2E85" w:rsidP="006F2E85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F2E85">
        <w:rPr>
          <w:rFonts w:ascii="Times New Roman" w:hAnsi="Times New Roman" w:cs="Times New Roman"/>
          <w:color w:val="000000" w:themeColor="text1"/>
          <w:sz w:val="28"/>
          <w:szCs w:val="28"/>
        </w:rPr>
        <w:t>Граф демонстрирует причинно-следственные связи в процессе приготовления пищи. Система анализирует доступные факты (ингредиенты и оборудование), применяет правила для определения возможных действий и выстраивает цепочку операций от исходного состояния к конечной цели.</w:t>
      </w:r>
    </w:p>
    <w:p w14:paraId="297DFB0D" w14:textId="77777777" w:rsidR="006F2E85" w:rsidRPr="006F2E85" w:rsidRDefault="006F2E85" w:rsidP="006F2E85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F2E85">
        <w:rPr>
          <w:rFonts w:ascii="Times New Roman" w:hAnsi="Times New Roman" w:cs="Times New Roman"/>
          <w:color w:val="000000" w:themeColor="text1"/>
          <w:sz w:val="28"/>
          <w:szCs w:val="28"/>
        </w:rPr>
        <w:t>Модель позволяет:</w:t>
      </w:r>
    </w:p>
    <w:p w14:paraId="6114E11C" w14:textId="77777777" w:rsidR="006F2E85" w:rsidRPr="006F2E85" w:rsidRDefault="006F2E85" w:rsidP="006F2E85">
      <w:pPr>
        <w:numPr>
          <w:ilvl w:val="0"/>
          <w:numId w:val="9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F2E85">
        <w:rPr>
          <w:rFonts w:ascii="Times New Roman" w:hAnsi="Times New Roman" w:cs="Times New Roman"/>
          <w:color w:val="000000" w:themeColor="text1"/>
          <w:sz w:val="28"/>
          <w:szCs w:val="28"/>
        </w:rPr>
        <w:t>Определить, какие блюда можно приготовить при имеющихся ресурсах</w:t>
      </w:r>
    </w:p>
    <w:p w14:paraId="790CE2A2" w14:textId="77777777" w:rsidR="006F2E85" w:rsidRPr="006F2E85" w:rsidRDefault="006F2E85" w:rsidP="006F2E85">
      <w:pPr>
        <w:numPr>
          <w:ilvl w:val="0"/>
          <w:numId w:val="9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F2E85">
        <w:rPr>
          <w:rFonts w:ascii="Times New Roman" w:hAnsi="Times New Roman" w:cs="Times New Roman"/>
          <w:color w:val="000000" w:themeColor="text1"/>
          <w:sz w:val="28"/>
          <w:szCs w:val="28"/>
        </w:rPr>
        <w:t>Выявить альтернативные пути достижения цели (обжаривание ИЛИ запекание)</w:t>
      </w:r>
    </w:p>
    <w:p w14:paraId="7E5F5D87" w14:textId="77777777" w:rsidR="006F2E85" w:rsidRPr="006F2E85" w:rsidRDefault="006F2E85" w:rsidP="006F2E85">
      <w:pPr>
        <w:numPr>
          <w:ilvl w:val="0"/>
          <w:numId w:val="9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F2E85">
        <w:rPr>
          <w:rFonts w:ascii="Times New Roman" w:hAnsi="Times New Roman" w:cs="Times New Roman"/>
          <w:color w:val="000000" w:themeColor="text1"/>
          <w:sz w:val="28"/>
          <w:szCs w:val="28"/>
        </w:rPr>
        <w:t>Проследить зависимости между действиями (нельзя объединить компоненты, пока они не подготовлены)</w:t>
      </w:r>
    </w:p>
    <w:p w14:paraId="2B940DD6" w14:textId="77777777" w:rsidR="006F2E85" w:rsidRPr="006F2E85" w:rsidRDefault="006F2E85" w:rsidP="006F2E85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F2E85">
        <w:rPr>
          <w:rFonts w:ascii="Times New Roman" w:hAnsi="Times New Roman" w:cs="Times New Roman"/>
          <w:color w:val="000000" w:themeColor="text1"/>
          <w:sz w:val="28"/>
          <w:szCs w:val="28"/>
        </w:rPr>
        <w:t>Построенный граф соответствует логике работы экспертных систем и демонстрирует, как знания предметной области могут быть формализованы для автоматизированного принятия решений.</w:t>
      </w:r>
    </w:p>
    <w:p w14:paraId="30DB76A1" w14:textId="77777777" w:rsidR="006F2E85" w:rsidRPr="00DF0B52" w:rsidRDefault="006F2E85" w:rsidP="00DF0B52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9F3F8BF" w14:textId="77777777" w:rsidR="006B7434" w:rsidRDefault="006B7434">
      <w:pPr>
        <w:jc w:val="both"/>
        <w:rPr>
          <w:rFonts w:ascii="Times New Roman" w:eastAsia="SimSun" w:hAnsi="Times New Roman" w:cs="Times New Roman"/>
          <w:color w:val="000000" w:themeColor="text1"/>
          <w:sz w:val="28"/>
          <w:szCs w:val="28"/>
        </w:rPr>
      </w:pPr>
    </w:p>
    <w:sectPr w:rsidR="006B7434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46B029" w14:textId="77777777" w:rsidR="008C7750" w:rsidRDefault="008C7750">
      <w:pPr>
        <w:spacing w:line="240" w:lineRule="auto"/>
      </w:pPr>
      <w:r>
        <w:separator/>
      </w:r>
    </w:p>
  </w:endnote>
  <w:endnote w:type="continuationSeparator" w:id="0">
    <w:p w14:paraId="761457EB" w14:textId="77777777" w:rsidR="008C7750" w:rsidRDefault="008C775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EDE357" w14:textId="77777777" w:rsidR="008C7750" w:rsidRDefault="008C7750">
      <w:pPr>
        <w:spacing w:after="0"/>
      </w:pPr>
      <w:r>
        <w:separator/>
      </w:r>
    </w:p>
  </w:footnote>
  <w:footnote w:type="continuationSeparator" w:id="0">
    <w:p w14:paraId="340F01B2" w14:textId="77777777" w:rsidR="008C7750" w:rsidRDefault="008C775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BBD0A0D2"/>
    <w:multiLevelType w:val="singleLevel"/>
    <w:tmpl w:val="BBD0A0D2"/>
    <w:lvl w:ilvl="0">
      <w:start w:val="1"/>
      <w:numFmt w:val="bullet"/>
      <w:lvlText w:val=""/>
      <w:lvlJc w:val="left"/>
      <w:pPr>
        <w:tabs>
          <w:tab w:val="left" w:pos="420"/>
        </w:tabs>
        <w:ind w:left="640" w:hanging="420"/>
      </w:pPr>
      <w:rPr>
        <w:rFonts w:ascii="Wingdings" w:hAnsi="Wingdings" w:hint="default"/>
        <w:sz w:val="16"/>
        <w:szCs w:val="16"/>
      </w:rPr>
    </w:lvl>
  </w:abstractNum>
  <w:abstractNum w:abstractNumId="1" w15:restartNumberingAfterBreak="0">
    <w:nsid w:val="17C75FAF"/>
    <w:multiLevelType w:val="multilevel"/>
    <w:tmpl w:val="02C20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4F6616"/>
    <w:multiLevelType w:val="multilevel"/>
    <w:tmpl w:val="531EF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5C04F8A"/>
    <w:multiLevelType w:val="multilevel"/>
    <w:tmpl w:val="3864C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73A5135"/>
    <w:multiLevelType w:val="multilevel"/>
    <w:tmpl w:val="63AAD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A1A06EB"/>
    <w:multiLevelType w:val="multilevel"/>
    <w:tmpl w:val="4DFAE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F221F3D"/>
    <w:multiLevelType w:val="multilevel"/>
    <w:tmpl w:val="514C5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721224F"/>
    <w:multiLevelType w:val="multilevel"/>
    <w:tmpl w:val="F266F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78B5E73"/>
    <w:multiLevelType w:val="multilevel"/>
    <w:tmpl w:val="7DC8E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59818666">
    <w:abstractNumId w:val="0"/>
  </w:num>
  <w:num w:numId="2" w16cid:durableId="3945183">
    <w:abstractNumId w:val="1"/>
  </w:num>
  <w:num w:numId="3" w16cid:durableId="231279685">
    <w:abstractNumId w:val="6"/>
  </w:num>
  <w:num w:numId="4" w16cid:durableId="1179589327">
    <w:abstractNumId w:val="8"/>
  </w:num>
  <w:num w:numId="5" w16cid:durableId="2010019207">
    <w:abstractNumId w:val="3"/>
  </w:num>
  <w:num w:numId="6" w16cid:durableId="1570460051">
    <w:abstractNumId w:val="4"/>
  </w:num>
  <w:num w:numId="7" w16cid:durableId="1676034891">
    <w:abstractNumId w:val="5"/>
  </w:num>
  <w:num w:numId="8" w16cid:durableId="1571381485">
    <w:abstractNumId w:val="7"/>
  </w:num>
  <w:num w:numId="9" w16cid:durableId="2649589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embedSystemFonts/>
  <w:proofState w:spelling="clean"/>
  <w:defaultTabStop w:val="708"/>
  <w:drawingGridVerticalSpacing w:val="156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7434"/>
    <w:rsid w:val="00054FCD"/>
    <w:rsid w:val="000D2BCA"/>
    <w:rsid w:val="000D74E0"/>
    <w:rsid w:val="001523FA"/>
    <w:rsid w:val="001D557A"/>
    <w:rsid w:val="00254407"/>
    <w:rsid w:val="002B5240"/>
    <w:rsid w:val="003173D3"/>
    <w:rsid w:val="0036321E"/>
    <w:rsid w:val="00440CE3"/>
    <w:rsid w:val="00457F63"/>
    <w:rsid w:val="0050051D"/>
    <w:rsid w:val="0051215F"/>
    <w:rsid w:val="00596C55"/>
    <w:rsid w:val="00604EEB"/>
    <w:rsid w:val="0062250C"/>
    <w:rsid w:val="006A5E5C"/>
    <w:rsid w:val="006B7434"/>
    <w:rsid w:val="006E267F"/>
    <w:rsid w:val="006E4280"/>
    <w:rsid w:val="006F2E85"/>
    <w:rsid w:val="007943AA"/>
    <w:rsid w:val="007D7882"/>
    <w:rsid w:val="007F4AB3"/>
    <w:rsid w:val="00804BF9"/>
    <w:rsid w:val="008C7750"/>
    <w:rsid w:val="00931AAD"/>
    <w:rsid w:val="00964D08"/>
    <w:rsid w:val="009F1C32"/>
    <w:rsid w:val="009F2148"/>
    <w:rsid w:val="00AE4979"/>
    <w:rsid w:val="00B14560"/>
    <w:rsid w:val="00B35FAD"/>
    <w:rsid w:val="00C37E9B"/>
    <w:rsid w:val="00C863A5"/>
    <w:rsid w:val="00CF435D"/>
    <w:rsid w:val="00DC34FA"/>
    <w:rsid w:val="00DF0B52"/>
    <w:rsid w:val="00E61A35"/>
    <w:rsid w:val="00E67A2D"/>
    <w:rsid w:val="00EE2621"/>
    <w:rsid w:val="02703664"/>
    <w:rsid w:val="20BA3B0A"/>
    <w:rsid w:val="22FC5AF3"/>
    <w:rsid w:val="25EA41CE"/>
    <w:rsid w:val="2B132B93"/>
    <w:rsid w:val="4F2F3BFD"/>
    <w:rsid w:val="51384450"/>
    <w:rsid w:val="578A4D65"/>
    <w:rsid w:val="6ECF0F09"/>
    <w:rsid w:val="74512765"/>
    <w:rsid w:val="771E3B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F85747B"/>
  <w15:docId w15:val="{6FBB6C30-1091-4D7A-9AC3-A398EAC0E8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HTML Preformatted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200" w:line="276" w:lineRule="auto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2">
    <w:name w:val="heading 2"/>
    <w:basedOn w:val="a"/>
    <w:next w:val="a"/>
    <w:link w:val="20"/>
    <w:unhideWhenUsed/>
    <w:qFormat/>
    <w:rsid w:val="00440CE3"/>
    <w:pPr>
      <w:keepNext/>
      <w:keepLines/>
      <w:spacing w:before="40" w:after="0"/>
      <w:outlineLvl w:val="1"/>
    </w:pPr>
    <w:rPr>
      <w:rFonts w:ascii="Times New Roman" w:eastAsiaTheme="majorEastAsia" w:hAnsi="Times New Roman" w:cstheme="majorBidi"/>
      <w:b/>
      <w:color w:val="000000" w:themeColor="text1"/>
      <w:sz w:val="30"/>
      <w:szCs w:val="26"/>
    </w:rPr>
  </w:style>
  <w:style w:type="paragraph" w:styleId="3">
    <w:name w:val="heading 3"/>
    <w:basedOn w:val="a"/>
    <w:next w:val="a"/>
    <w:link w:val="30"/>
    <w:semiHidden/>
    <w:unhideWhenUsed/>
    <w:qFormat/>
    <w:rsid w:val="006F2E8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TML">
    <w:name w:val="HTML Code"/>
    <w:basedOn w:val="a0"/>
    <w:rPr>
      <w:rFonts w:ascii="Courier New" w:hAnsi="Courier New" w:cs="Courier New"/>
      <w:sz w:val="20"/>
      <w:szCs w:val="20"/>
    </w:rPr>
  </w:style>
  <w:style w:type="character" w:styleId="a3">
    <w:name w:val="Strong"/>
    <w:basedOn w:val="a0"/>
    <w:qFormat/>
    <w:rPr>
      <w:b/>
      <w:bCs/>
    </w:rPr>
  </w:style>
  <w:style w:type="paragraph" w:styleId="a4">
    <w:name w:val="Normal (Web)"/>
    <w:pPr>
      <w:spacing w:beforeAutospacing="1" w:afterAutospacing="1"/>
    </w:pPr>
    <w:rPr>
      <w:sz w:val="24"/>
      <w:szCs w:val="24"/>
      <w:lang w:val="en-US" w:eastAsia="zh-CN"/>
    </w:rPr>
  </w:style>
  <w:style w:type="paragraph" w:styleId="HTML0">
    <w:name w:val="HTML Preformatted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SimSun" w:hAnsi="SimSun" w:hint="eastAsia"/>
      <w:sz w:val="24"/>
      <w:szCs w:val="24"/>
      <w:lang w:val="en-US" w:eastAsia="zh-CN"/>
    </w:rPr>
  </w:style>
  <w:style w:type="character" w:customStyle="1" w:styleId="20">
    <w:name w:val="Заголовок 2 Знак"/>
    <w:basedOn w:val="a0"/>
    <w:link w:val="2"/>
    <w:rsid w:val="00440CE3"/>
    <w:rPr>
      <w:rFonts w:eastAsiaTheme="majorEastAsia" w:cstheme="majorBidi"/>
      <w:b/>
      <w:color w:val="000000" w:themeColor="text1"/>
      <w:sz w:val="30"/>
      <w:szCs w:val="26"/>
      <w:lang w:eastAsia="en-US"/>
    </w:rPr>
  </w:style>
  <w:style w:type="character" w:customStyle="1" w:styleId="30">
    <w:name w:val="Заголовок 3 Знак"/>
    <w:basedOn w:val="a0"/>
    <w:link w:val="3"/>
    <w:semiHidden/>
    <w:rsid w:val="006F2E85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934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97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82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7</Pages>
  <Words>1082</Words>
  <Characters>6174</Characters>
  <Application>Microsoft Office Word</Application>
  <DocSecurity>0</DocSecurity>
  <Lines>51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1-501-10</dc:creator>
  <cp:lastModifiedBy>K S</cp:lastModifiedBy>
  <cp:revision>34</cp:revision>
  <dcterms:created xsi:type="dcterms:W3CDTF">2025-10-11T12:41:00Z</dcterms:created>
  <dcterms:modified xsi:type="dcterms:W3CDTF">2025-11-27T11:38:00Z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1049-12.2.0.22549</vt:lpwstr>
  </property>
  <property fmtid="{D5CDD505-2E9C-101B-9397-08002B2CF9AE}" pid="3" name="ICV">
    <vt:lpwstr>AA707046B2A94C94A9C7111A0149F58B_12</vt:lpwstr>
  </property>
</Properties>
</file>