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Резюме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695" w:dyaOrig="2772">
          <v:rect xmlns:o="urn:schemas-microsoft-com:office:office" xmlns:v="urn:schemas-microsoft-com:vml" id="rectole0000000000" style="width:184.750000pt;height:13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Кузнецов Константин Олегович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                    19 сентября 1989 года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Адрес                                    г. Харьков ул.Мира 114 кв.16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Телефон                                0934912955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Почта                                         kuznietsovpd@gmai.com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Образование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год- окончил среднюю общеобразовательную   школу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Харьков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год- окончил Харьковский Автотранспортный Техникум им.Орджоникидзе (ХАТТ) по специальности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Обслуживание и ремонт автомобилей и двигателей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59"/>
        <w:ind w:right="-75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год- окончил Харьковскую Национальную Академию Городского  Хозяйства(ХНАГХ)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направлению   "Транспортные технологии(городской  электротранспорт)",  бакалавр по транспортным                  технологиям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год- окончил Харьковский Национальный Университет Городского Хозяйства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имени О.М.Бекетова(ХНУГХ), получил квалификацию инженера по транспорту.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Опыт работы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2009 г - работа в службе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супермаркет "Класс";</w:t>
        <w:br/>
        <w:t xml:space="preserve">- меховой завод-оверловщик-10 мес.</w:t>
        <w:br/>
        <w:t xml:space="preserve">- цех по разборке тракторов-6 мес.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Обязанности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 и работа с клиентами;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умение убедить клиентов в преимуществе предлагаемых товаров;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быстрый и правильный поиск неисправностей техники и устранение их;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Навыки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Иностранные языки                       английский (базовый уровень)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                                MS Windows, Word, Access, Excel, Internet и др.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Водительские права категории "В","С".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Дополнительные сведения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Личные качества: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целеустремлённость, коммуникабельность, энергичность,                                                                   активность, ответственность, умение вести  несколько направлений работы, желание расти и развиваться.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Водительские права категории "В","С".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Семейное положение:  не женат.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