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792E" w14:textId="77777777" w:rsidR="00AF7C6F" w:rsidRPr="00CD1E4D" w:rsidRDefault="00145CE5" w:rsidP="00ED0B5D">
      <w:pPr>
        <w:spacing w:after="120"/>
        <w:jc w:val="center"/>
        <w:rPr>
          <w:rFonts w:ascii="Eurobank Sans" w:hAnsi="Eurobank Sans"/>
          <w:b/>
          <w:color w:val="002060"/>
          <w:sz w:val="32"/>
          <w:szCs w:val="32"/>
        </w:rPr>
      </w:pPr>
      <w:r w:rsidRPr="00CD1E4D">
        <w:rPr>
          <w:rFonts w:ascii="Eurobank Sans" w:hAnsi="Eurobank Sans"/>
          <w:b/>
          <w:color w:val="002060"/>
          <w:sz w:val="32"/>
          <w:szCs w:val="32"/>
        </w:rPr>
        <w:t xml:space="preserve">Functional </w:t>
      </w:r>
      <w:r w:rsidR="00E15B4C" w:rsidRPr="00CD1E4D">
        <w:rPr>
          <w:rFonts w:ascii="Eurobank Sans" w:hAnsi="Eurobank Sans"/>
          <w:b/>
          <w:color w:val="002060"/>
          <w:sz w:val="32"/>
          <w:szCs w:val="32"/>
        </w:rPr>
        <w:t>Requirements Specification</w:t>
      </w:r>
      <w:r w:rsidR="00ED0B5D" w:rsidRPr="00CD1E4D">
        <w:rPr>
          <w:rFonts w:ascii="Eurobank Sans" w:hAnsi="Eurobank Sans"/>
          <w:b/>
          <w:color w:val="002060"/>
          <w:sz w:val="32"/>
          <w:szCs w:val="32"/>
        </w:rPr>
        <w:t xml:space="preserve"> </w:t>
      </w:r>
      <w:r w:rsidR="0021440E" w:rsidRPr="00CD1E4D">
        <w:rPr>
          <w:rFonts w:ascii="Eurobank Sans" w:hAnsi="Eurobank Sans"/>
          <w:b/>
          <w:color w:val="002060"/>
          <w:sz w:val="32"/>
          <w:szCs w:val="32"/>
        </w:rPr>
        <w:t>Document</w:t>
      </w:r>
    </w:p>
    <w:p w14:paraId="2B78AC5C" w14:textId="3AD38A78" w:rsidR="00ED0B5D" w:rsidRPr="00CD1E4D" w:rsidRDefault="00BB38B4" w:rsidP="003846ED">
      <w:pPr>
        <w:jc w:val="center"/>
        <w:rPr>
          <w:rFonts w:ascii="Eurobank Sans" w:hAnsi="Eurobank Sans"/>
          <w:bCs/>
          <w:color w:val="002060"/>
          <w:sz w:val="28"/>
          <w:szCs w:val="28"/>
        </w:rPr>
      </w:pPr>
      <w:r w:rsidRPr="000672BA">
        <w:rPr>
          <w:rFonts w:ascii="Eurobank Sans" w:hAnsi="Eurobank Sans"/>
          <w:bCs/>
          <w:color w:val="002060"/>
          <w:sz w:val="28"/>
          <w:szCs w:val="28"/>
        </w:rPr>
        <w:t>ITSM Artifact</w:t>
      </w:r>
    </w:p>
    <w:p w14:paraId="6DA4E80A" w14:textId="2D7F55B2" w:rsidR="0041151E" w:rsidRPr="0041151E" w:rsidRDefault="006E768F" w:rsidP="0041151E">
      <w:pPr>
        <w:jc w:val="center"/>
        <w:rPr>
          <w:rFonts w:ascii="Eurobank Sans" w:hAnsi="Eurobank Sans"/>
          <w:b/>
          <w:color w:val="002060"/>
          <w:sz w:val="32"/>
          <w:szCs w:val="32"/>
        </w:rPr>
      </w:pPr>
      <w:r>
        <w:rPr>
          <w:rFonts w:ascii="Eurobank Sans" w:hAnsi="Eurobank Sans"/>
          <w:b/>
          <w:color w:val="002060"/>
          <w:sz w:val="32"/>
          <w:szCs w:val="32"/>
        </w:rPr>
        <w:t xml:space="preserve">Work ID: </w:t>
      </w:r>
      <w:r w:rsidR="006F76F9">
        <w:rPr>
          <w:rFonts w:ascii="Eurobank Sans" w:hAnsi="Eurobank Sans"/>
          <w:b/>
          <w:color w:val="002060"/>
          <w:sz w:val="32"/>
          <w:szCs w:val="32"/>
        </w:rPr>
        <w:t>***</w:t>
      </w:r>
    </w:p>
    <w:p w14:paraId="1279A1DF" w14:textId="77777777" w:rsidR="006E768F" w:rsidRPr="006526C9" w:rsidRDefault="006E768F" w:rsidP="006E768F">
      <w:pPr>
        <w:spacing w:before="60" w:after="60" w:line="288" w:lineRule="auto"/>
        <w:jc w:val="center"/>
        <w:rPr>
          <w:rFonts w:ascii="Eurobank Sans" w:hAnsi="Eurobank Sans"/>
          <w:b/>
          <w:bCs/>
          <w:color w:val="021342"/>
          <w:sz w:val="28"/>
          <w:szCs w:val="28"/>
        </w:rPr>
      </w:pPr>
      <w:bookmarkStart w:id="0" w:name="_Hlk170829542"/>
      <w:r>
        <w:rPr>
          <w:rFonts w:ascii="Eurobank Sans" w:hAnsi="Eurobank Sans"/>
          <w:b/>
          <w:bCs/>
          <w:color w:val="021342"/>
          <w:sz w:val="28"/>
          <w:szCs w:val="28"/>
        </w:rPr>
        <w:t>Management of Time Deposits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1"/>
        <w:gridCol w:w="5777"/>
      </w:tblGrid>
      <w:tr w:rsidR="003846ED" w:rsidRPr="003846ED" w14:paraId="21EBDC64" w14:textId="77777777" w:rsidTr="00FC52DE">
        <w:trPr>
          <w:trHeight w:val="385"/>
        </w:trPr>
        <w:tc>
          <w:tcPr>
            <w:tcW w:w="8828" w:type="dxa"/>
            <w:gridSpan w:val="2"/>
            <w:shd w:val="clear" w:color="auto" w:fill="021342"/>
            <w:vAlign w:val="center"/>
          </w:tcPr>
          <w:bookmarkEnd w:id="0"/>
          <w:p w14:paraId="5867D1E3" w14:textId="77777777" w:rsidR="003846ED" w:rsidRPr="003846ED" w:rsidRDefault="003846ED" w:rsidP="00FC52DE">
            <w:pPr>
              <w:widowControl w:val="0"/>
              <w:autoSpaceDE w:val="0"/>
              <w:autoSpaceDN w:val="0"/>
              <w:spacing w:before="127" w:after="120" w:line="240" w:lineRule="auto"/>
              <w:ind w:firstLine="34"/>
              <w:rPr>
                <w:rFonts w:ascii="Eurobank Sans" w:eastAsia="Eurobank Sans" w:hAnsi="Eurobank Sans" w:cs="Eurobank Sans"/>
                <w:b/>
                <w:bCs/>
                <w:color w:val="021342"/>
              </w:rPr>
            </w:pPr>
            <w:r w:rsidRPr="00FC52DE">
              <w:rPr>
                <w:rFonts w:ascii="Eurobank Sans" w:eastAsia="Eurobank Sans" w:hAnsi="Eurobank Sans" w:cs="Eurobank Sans"/>
                <w:b/>
                <w:bCs/>
                <w:color w:val="FFFFFF"/>
                <w:sz w:val="24"/>
                <w:szCs w:val="24"/>
              </w:rPr>
              <w:t>General Information:</w:t>
            </w:r>
          </w:p>
        </w:tc>
      </w:tr>
      <w:tr w:rsidR="003846ED" w:rsidRPr="003846ED" w14:paraId="58C134A8" w14:textId="77777777" w:rsidTr="00FC52DE">
        <w:tc>
          <w:tcPr>
            <w:tcW w:w="3051" w:type="dxa"/>
            <w:vAlign w:val="center"/>
          </w:tcPr>
          <w:p w14:paraId="7072A385" w14:textId="77777777" w:rsidR="003846ED" w:rsidRPr="00FC52DE" w:rsidRDefault="003846ED" w:rsidP="00FC52DE">
            <w:pPr>
              <w:spacing w:after="0" w:line="240" w:lineRule="auto"/>
              <w:rPr>
                <w:rFonts w:ascii="Eurobank Sans" w:eastAsia="Calibri" w:hAnsi="Eurobank Sans"/>
                <w:b/>
                <w:color w:val="021342"/>
              </w:rPr>
            </w:pPr>
            <w:r w:rsidRPr="00FC52DE">
              <w:rPr>
                <w:rFonts w:ascii="Eurobank Sans" w:eastAsia="Calibri" w:hAnsi="Eurobank Sans"/>
                <w:b/>
                <w:color w:val="021342"/>
              </w:rPr>
              <w:t>Project Type:</w:t>
            </w:r>
          </w:p>
        </w:tc>
        <w:tc>
          <w:tcPr>
            <w:tcW w:w="5777" w:type="dxa"/>
            <w:vAlign w:val="center"/>
          </w:tcPr>
          <w:p w14:paraId="5FDE926D" w14:textId="2DC76E98" w:rsidR="003846ED" w:rsidRPr="00445C5B" w:rsidRDefault="003846ED" w:rsidP="00445C5B">
            <w:pPr>
              <w:spacing w:after="0" w:line="240" w:lineRule="auto"/>
              <w:rPr>
                <w:rFonts w:ascii="Eurobank Sans" w:eastAsia="Calibri" w:hAnsi="Eurobank Sans" w:cs="Arial"/>
                <w:i/>
                <w:iCs/>
                <w:color w:val="021342"/>
                <w:lang w:val="el-GR"/>
              </w:rPr>
            </w:pPr>
            <w:r w:rsidRPr="00FC52DE">
              <w:rPr>
                <w:rFonts w:ascii="Eurobank Sans" w:eastAsia="Calibri" w:hAnsi="Eurobank Sans" w:cs="Arial"/>
                <w:i/>
                <w:iCs/>
                <w:color w:val="021342"/>
              </w:rPr>
              <w:t xml:space="preserve">Transformation   </w:t>
            </w:r>
            <w:r w:rsidR="00445C5B">
              <w:rPr>
                <w:rFonts w:ascii="Eurobank Sans" w:eastAsia="Calibri" w:hAnsi="Eurobank Sans" w:cs="Arial"/>
                <w:i/>
                <w:iCs/>
                <w:color w:val="021342"/>
              </w:rPr>
              <w:t>Demand</w:t>
            </w:r>
          </w:p>
          <w:p w14:paraId="78A45B73" w14:textId="6ECD0F3B" w:rsidR="003846ED" w:rsidRPr="00FC52DE" w:rsidRDefault="000546E4" w:rsidP="00FC52DE">
            <w:pPr>
              <w:spacing w:after="0" w:line="240" w:lineRule="auto"/>
              <w:rPr>
                <w:rFonts w:ascii="Eurobank Sans" w:eastAsia="Calibri" w:hAnsi="Eurobank Sans" w:cs="Arial"/>
                <w:i/>
                <w:iCs/>
                <w:color w:val="021342"/>
              </w:rPr>
            </w:pPr>
            <w:r w:rsidRPr="5844223D">
              <w:rPr>
                <w:rFonts w:ascii="Eurobank Sans" w:eastAsia="Calibri" w:hAnsi="Eurobank Sans" w:cs="Arial"/>
                <w:i/>
                <w:iCs/>
                <w:color w:val="021342"/>
              </w:rPr>
              <w:t>Pillar/Stream</w:t>
            </w:r>
            <w:r>
              <w:rPr>
                <w:rFonts w:ascii="Eurobank Sans" w:eastAsia="Calibri" w:hAnsi="Eurobank Sans" w:cs="Arial"/>
                <w:i/>
                <w:iCs/>
                <w:color w:val="021342"/>
              </w:rPr>
              <w:t>:</w:t>
            </w:r>
          </w:p>
          <w:p w14:paraId="6EE816D7" w14:textId="777F2E72" w:rsidR="003846ED" w:rsidRPr="00FC52DE" w:rsidRDefault="003846ED" w:rsidP="00FC52DE">
            <w:pPr>
              <w:spacing w:after="0" w:line="240" w:lineRule="auto"/>
              <w:rPr>
                <w:rFonts w:ascii="Eurobank Sans" w:eastAsia="Calibri" w:hAnsi="Eurobank Sans"/>
                <w:b/>
                <w:i/>
                <w:iCs/>
                <w:color w:val="021342"/>
              </w:rPr>
            </w:pPr>
            <w:r w:rsidRPr="00FC52DE">
              <w:rPr>
                <w:rFonts w:ascii="Eurobank Sans" w:eastAsia="Calibri" w:hAnsi="Eurobank Sans" w:cs="Arial"/>
                <w:i/>
                <w:iCs/>
                <w:color w:val="021342"/>
              </w:rPr>
              <w:t xml:space="preserve"> </w:t>
            </w:r>
          </w:p>
        </w:tc>
      </w:tr>
      <w:tr w:rsidR="003846ED" w:rsidRPr="003846ED" w14:paraId="21358893" w14:textId="77777777" w:rsidTr="00FC52DE">
        <w:tc>
          <w:tcPr>
            <w:tcW w:w="3051" w:type="dxa"/>
            <w:vAlign w:val="center"/>
          </w:tcPr>
          <w:p w14:paraId="070E094C" w14:textId="77777777" w:rsidR="003846ED" w:rsidRPr="00FC52DE" w:rsidRDefault="003846ED" w:rsidP="00FC52DE">
            <w:pPr>
              <w:spacing w:after="0" w:line="240" w:lineRule="auto"/>
              <w:rPr>
                <w:rFonts w:ascii="Eurobank Sans" w:eastAsia="Calibri" w:hAnsi="Eurobank Sans"/>
                <w:b/>
                <w:color w:val="021342"/>
              </w:rPr>
            </w:pPr>
            <w:r w:rsidRPr="00FC52DE">
              <w:rPr>
                <w:rFonts w:ascii="Eurobank Sans" w:eastAsia="Calibri" w:hAnsi="Eurobank Sans"/>
                <w:b/>
                <w:color w:val="021342"/>
              </w:rPr>
              <w:t>Project Sponsor:</w:t>
            </w:r>
          </w:p>
        </w:tc>
        <w:tc>
          <w:tcPr>
            <w:tcW w:w="5777" w:type="dxa"/>
            <w:vAlign w:val="center"/>
          </w:tcPr>
          <w:p w14:paraId="40874A2D" w14:textId="7FF5FDAB" w:rsidR="003846ED" w:rsidRPr="00FC52DE" w:rsidRDefault="003846ED" w:rsidP="00FC52DE">
            <w:pPr>
              <w:spacing w:after="0" w:line="240" w:lineRule="auto"/>
              <w:rPr>
                <w:rFonts w:ascii="Eurobank Sans" w:eastAsia="Calibri" w:hAnsi="Eurobank Sans"/>
                <w:b/>
                <w:i/>
                <w:iCs/>
                <w:color w:val="021342"/>
              </w:rPr>
            </w:pPr>
          </w:p>
        </w:tc>
      </w:tr>
      <w:tr w:rsidR="003846ED" w:rsidRPr="003846ED" w14:paraId="327A4578" w14:textId="77777777" w:rsidTr="00FC52DE">
        <w:trPr>
          <w:trHeight w:val="161"/>
        </w:trPr>
        <w:tc>
          <w:tcPr>
            <w:tcW w:w="3051" w:type="dxa"/>
            <w:vAlign w:val="center"/>
          </w:tcPr>
          <w:p w14:paraId="1DC53C48" w14:textId="77777777" w:rsidR="003846ED" w:rsidRPr="00FC52DE" w:rsidRDefault="003846ED" w:rsidP="00FC52DE">
            <w:pPr>
              <w:spacing w:after="0" w:line="240" w:lineRule="auto"/>
              <w:rPr>
                <w:rFonts w:ascii="Eurobank Sans" w:eastAsia="Calibri" w:hAnsi="Eurobank Sans"/>
                <w:b/>
                <w:color w:val="021342"/>
                <w:lang w:val="el-GR"/>
              </w:rPr>
            </w:pPr>
            <w:r w:rsidRPr="00FC52DE">
              <w:rPr>
                <w:rFonts w:ascii="Eurobank Sans" w:eastAsia="Calibri" w:hAnsi="Eurobank Sans"/>
                <w:b/>
                <w:color w:val="021342"/>
              </w:rPr>
              <w:t>Business</w:t>
            </w:r>
            <w:r w:rsidRPr="00FC52DE">
              <w:rPr>
                <w:rFonts w:ascii="Eurobank Sans" w:eastAsia="Calibri" w:hAnsi="Eurobank Sans"/>
                <w:b/>
                <w:color w:val="021342"/>
                <w:lang w:val="el-GR"/>
              </w:rPr>
              <w:t xml:space="preserve"> </w:t>
            </w:r>
            <w:r w:rsidRPr="00FC52DE">
              <w:rPr>
                <w:rFonts w:ascii="Eurobank Sans" w:eastAsia="Calibri" w:hAnsi="Eurobank Sans"/>
                <w:b/>
                <w:color w:val="021342"/>
              </w:rPr>
              <w:t>Product Owner:</w:t>
            </w:r>
          </w:p>
        </w:tc>
        <w:tc>
          <w:tcPr>
            <w:tcW w:w="5777" w:type="dxa"/>
            <w:vAlign w:val="center"/>
          </w:tcPr>
          <w:p w14:paraId="32A65792" w14:textId="07A8CAED" w:rsidR="003846ED" w:rsidRPr="00FC52DE" w:rsidRDefault="003846ED" w:rsidP="00FC52DE">
            <w:pPr>
              <w:spacing w:after="0" w:line="240" w:lineRule="auto"/>
              <w:rPr>
                <w:rFonts w:ascii="Eurobank Sans" w:eastAsia="Calibri" w:hAnsi="Eurobank Sans"/>
                <w:b/>
                <w:bCs/>
                <w:i/>
                <w:iCs/>
                <w:color w:val="021342"/>
                <w:lang w:val="el-GR"/>
              </w:rPr>
            </w:pPr>
          </w:p>
        </w:tc>
      </w:tr>
      <w:tr w:rsidR="003846ED" w:rsidRPr="003846ED" w14:paraId="67D31496" w14:textId="77777777" w:rsidTr="00FC52DE">
        <w:tc>
          <w:tcPr>
            <w:tcW w:w="3051" w:type="dxa"/>
            <w:vAlign w:val="center"/>
          </w:tcPr>
          <w:p w14:paraId="17C7E6BC" w14:textId="77777777" w:rsidR="003846ED" w:rsidRPr="00FC52DE" w:rsidRDefault="003846ED" w:rsidP="00FC52DE">
            <w:pPr>
              <w:spacing w:after="0" w:line="240" w:lineRule="auto"/>
              <w:rPr>
                <w:rFonts w:ascii="Eurobank Sans" w:eastAsia="Calibri" w:hAnsi="Eurobank Sans"/>
                <w:b/>
                <w:color w:val="021342"/>
              </w:rPr>
            </w:pPr>
            <w:r w:rsidRPr="00FC52DE">
              <w:rPr>
                <w:rFonts w:ascii="Eurobank Sans" w:eastAsia="Calibri" w:hAnsi="Eurobank Sans"/>
                <w:b/>
                <w:color w:val="021342"/>
              </w:rPr>
              <w:t>Project Manager:</w:t>
            </w:r>
          </w:p>
        </w:tc>
        <w:tc>
          <w:tcPr>
            <w:tcW w:w="5777" w:type="dxa"/>
            <w:vAlign w:val="center"/>
          </w:tcPr>
          <w:p w14:paraId="6AEB817A" w14:textId="717D98F9" w:rsidR="003846ED" w:rsidRPr="003846ED" w:rsidRDefault="003846ED" w:rsidP="00FC52DE">
            <w:pPr>
              <w:spacing w:after="0"/>
              <w:jc w:val="both"/>
              <w:rPr>
                <w:rFonts w:ascii="Eurobank Sans" w:hAnsi="Eurobank Sans" w:cs="Arial"/>
                <w:i/>
                <w:iCs/>
                <w:color w:val="021342"/>
              </w:rPr>
            </w:pPr>
          </w:p>
        </w:tc>
      </w:tr>
      <w:tr w:rsidR="003846ED" w:rsidRPr="003846ED" w14:paraId="0CF74349" w14:textId="77777777" w:rsidTr="00FC52DE">
        <w:tc>
          <w:tcPr>
            <w:tcW w:w="3051" w:type="dxa"/>
            <w:vAlign w:val="center"/>
          </w:tcPr>
          <w:p w14:paraId="27C9B4A8" w14:textId="77777777" w:rsidR="003846ED" w:rsidRPr="00FC52DE" w:rsidRDefault="003846ED" w:rsidP="00FC52DE">
            <w:pPr>
              <w:spacing w:after="0" w:line="240" w:lineRule="auto"/>
              <w:rPr>
                <w:rFonts w:ascii="Eurobank Sans" w:eastAsia="Calibri" w:hAnsi="Eurobank Sans"/>
                <w:b/>
                <w:color w:val="021342"/>
              </w:rPr>
            </w:pPr>
            <w:r w:rsidRPr="00FC52DE">
              <w:rPr>
                <w:rFonts w:ascii="Eurobank Sans" w:eastAsia="Calibri" w:hAnsi="Eurobank Sans"/>
                <w:b/>
                <w:color w:val="021342"/>
              </w:rPr>
              <w:t>Work Model:</w:t>
            </w:r>
          </w:p>
        </w:tc>
        <w:tc>
          <w:tcPr>
            <w:tcW w:w="5777" w:type="dxa"/>
            <w:vAlign w:val="center"/>
          </w:tcPr>
          <w:p w14:paraId="002455AB" w14:textId="7A626F1B" w:rsidR="003846ED" w:rsidRPr="00FC52DE" w:rsidRDefault="003846ED" w:rsidP="00FC52DE">
            <w:pPr>
              <w:spacing w:after="0" w:line="240" w:lineRule="auto"/>
              <w:rPr>
                <w:rFonts w:ascii="Eurobank Sans" w:eastAsia="Calibri" w:hAnsi="Eurobank Sans"/>
                <w:b/>
                <w:bCs/>
                <w:i/>
                <w:iCs/>
                <w:color w:val="021342"/>
              </w:rPr>
            </w:pPr>
            <w:r w:rsidRPr="00FC52DE">
              <w:rPr>
                <w:rFonts w:ascii="Eurobank Sans" w:eastAsia="Calibri" w:hAnsi="Eurobank Sans" w:cs="Arial"/>
                <w:i/>
                <w:iCs/>
                <w:color w:val="021342"/>
              </w:rPr>
              <w:t xml:space="preserve">     </w:t>
            </w:r>
          </w:p>
        </w:tc>
      </w:tr>
      <w:tr w:rsidR="003846ED" w:rsidRPr="003846ED" w14:paraId="46C8BD84" w14:textId="77777777" w:rsidTr="00FC52DE">
        <w:tc>
          <w:tcPr>
            <w:tcW w:w="3051" w:type="dxa"/>
            <w:vAlign w:val="center"/>
          </w:tcPr>
          <w:p w14:paraId="04DD09E9" w14:textId="77777777" w:rsidR="003846ED" w:rsidRPr="00FC52DE" w:rsidRDefault="003846ED" w:rsidP="00FC52DE">
            <w:pPr>
              <w:spacing w:after="0" w:line="240" w:lineRule="auto"/>
              <w:rPr>
                <w:rFonts w:ascii="Eurobank Sans" w:eastAsia="Calibri" w:hAnsi="Eurobank Sans"/>
                <w:b/>
                <w:color w:val="021342"/>
              </w:rPr>
            </w:pPr>
            <w:r w:rsidRPr="00FC52DE">
              <w:rPr>
                <w:rFonts w:ascii="Eurobank Sans" w:eastAsia="Calibri" w:hAnsi="Eurobank Sans"/>
                <w:b/>
                <w:color w:val="021342"/>
              </w:rPr>
              <w:t>Scope Definition Available:</w:t>
            </w:r>
          </w:p>
        </w:tc>
        <w:tc>
          <w:tcPr>
            <w:tcW w:w="5777" w:type="dxa"/>
            <w:vAlign w:val="center"/>
          </w:tcPr>
          <w:p w14:paraId="2ED1EEF3" w14:textId="2D4D5951" w:rsidR="003846ED" w:rsidRPr="00FC52DE" w:rsidRDefault="003846ED" w:rsidP="00FC52DE">
            <w:pPr>
              <w:spacing w:after="0" w:line="240" w:lineRule="auto"/>
              <w:rPr>
                <w:rFonts w:ascii="Eurobank Sans" w:eastAsia="Calibri" w:hAnsi="Eurobank Sans" w:cs="Arial"/>
                <w:i/>
                <w:iCs/>
                <w:color w:val="021342"/>
                <w:lang w:val="el-GR"/>
              </w:rPr>
            </w:pPr>
            <w:r w:rsidRPr="00FC52DE">
              <w:rPr>
                <w:rFonts w:ascii="Eurobank Sans" w:hAnsi="Eurobank Sans"/>
                <w:i/>
                <w:iCs/>
                <w:color w:val="021342"/>
              </w:rPr>
              <w:t xml:space="preserve">                     </w:t>
            </w:r>
          </w:p>
        </w:tc>
      </w:tr>
    </w:tbl>
    <w:p w14:paraId="1E1B50B7" w14:textId="77777777" w:rsidR="003846ED" w:rsidRDefault="003846ED" w:rsidP="004325C6">
      <w:pPr>
        <w:spacing w:after="0"/>
        <w:rPr>
          <w:rFonts w:ascii="Eurobank Sans" w:hAnsi="Eurobank Sans"/>
        </w:rPr>
      </w:pPr>
    </w:p>
    <w:tbl>
      <w:tblPr>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693"/>
        <w:gridCol w:w="3400"/>
        <w:gridCol w:w="2696"/>
      </w:tblGrid>
      <w:tr w:rsidR="00CB5307" w14:paraId="023681A8" w14:textId="77777777" w:rsidTr="00F73699">
        <w:trPr>
          <w:trHeight w:val="563"/>
        </w:trPr>
        <w:tc>
          <w:tcPr>
            <w:tcW w:w="2693" w:type="dxa"/>
            <w:shd w:val="clear" w:color="auto" w:fill="021342"/>
            <w:vAlign w:val="center"/>
          </w:tcPr>
          <w:p w14:paraId="18F43534" w14:textId="77777777" w:rsidR="00CB5307" w:rsidRDefault="00CB5307" w:rsidP="00CB5307">
            <w:pPr>
              <w:pStyle w:val="TableParagraph"/>
              <w:spacing w:before="127"/>
              <w:ind w:left="142" w:right="1265"/>
              <w:rPr>
                <w:color w:val="FFFFFF"/>
                <w:lang w:val="en-US"/>
              </w:rPr>
            </w:pPr>
            <w:r>
              <w:rPr>
                <w:b/>
                <w:bCs/>
                <w:color w:val="FFFFFF"/>
                <w:sz w:val="24"/>
                <w:szCs w:val="24"/>
                <w:lang w:val="en-US"/>
              </w:rPr>
              <w:t>Custodians</w:t>
            </w:r>
          </w:p>
        </w:tc>
        <w:tc>
          <w:tcPr>
            <w:tcW w:w="3400" w:type="dxa"/>
            <w:shd w:val="clear" w:color="auto" w:fill="021342"/>
            <w:vAlign w:val="center"/>
          </w:tcPr>
          <w:p w14:paraId="6BA9D29F" w14:textId="77777777" w:rsidR="00CB5307" w:rsidRDefault="00CB5307" w:rsidP="00EA3029">
            <w:pPr>
              <w:pStyle w:val="TableParagraph"/>
              <w:spacing w:before="127"/>
              <w:ind w:left="142"/>
              <w:jc w:val="center"/>
              <w:rPr>
                <w:b/>
                <w:bCs/>
                <w:color w:val="FFFFFF"/>
                <w:lang w:val="en-US"/>
              </w:rPr>
            </w:pPr>
          </w:p>
        </w:tc>
        <w:tc>
          <w:tcPr>
            <w:tcW w:w="2696" w:type="dxa"/>
            <w:shd w:val="clear" w:color="auto" w:fill="021342"/>
            <w:vAlign w:val="center"/>
          </w:tcPr>
          <w:p w14:paraId="6D020995" w14:textId="77777777" w:rsidR="00CB5307" w:rsidRDefault="00CB5307" w:rsidP="00EA3029">
            <w:pPr>
              <w:pStyle w:val="TableParagraph"/>
              <w:spacing w:before="127"/>
              <w:ind w:left="142"/>
              <w:rPr>
                <w:b/>
                <w:bCs/>
                <w:color w:val="FFFFFF"/>
                <w:lang w:val="en-US"/>
              </w:rPr>
            </w:pPr>
          </w:p>
        </w:tc>
      </w:tr>
      <w:tr w:rsidR="00EA3029" w:rsidRPr="00EA3029" w14:paraId="0BED68B2" w14:textId="77777777" w:rsidTr="00F73699">
        <w:trPr>
          <w:trHeight w:val="330"/>
        </w:trPr>
        <w:tc>
          <w:tcPr>
            <w:tcW w:w="2693" w:type="dxa"/>
            <w:shd w:val="clear" w:color="auto" w:fill="F2F2F2"/>
            <w:vAlign w:val="center"/>
          </w:tcPr>
          <w:p w14:paraId="0018CC7F" w14:textId="77777777" w:rsidR="00EA3029" w:rsidRPr="00EA3029" w:rsidRDefault="00EA3029" w:rsidP="00EA3029">
            <w:pPr>
              <w:pStyle w:val="NoSpacing"/>
              <w:ind w:left="142"/>
              <w:jc w:val="center"/>
              <w:rPr>
                <w:rFonts w:ascii="Eurobank Sans" w:hAnsi="Eurobank Sans"/>
                <w:b/>
                <w:color w:val="021342"/>
                <w:lang w:val="en-US"/>
              </w:rPr>
            </w:pPr>
          </w:p>
        </w:tc>
        <w:tc>
          <w:tcPr>
            <w:tcW w:w="3400" w:type="dxa"/>
            <w:shd w:val="clear" w:color="auto" w:fill="F2F2F2"/>
            <w:vAlign w:val="center"/>
          </w:tcPr>
          <w:p w14:paraId="5269DC09" w14:textId="77777777" w:rsidR="00EA3029" w:rsidRPr="00EA3029" w:rsidRDefault="00EA3029" w:rsidP="00EA3029">
            <w:pPr>
              <w:pStyle w:val="TableParagraph"/>
              <w:spacing w:before="52"/>
              <w:ind w:left="83"/>
              <w:jc w:val="center"/>
              <w:rPr>
                <w:color w:val="021342"/>
                <w:lang w:val="en-US"/>
              </w:rPr>
            </w:pPr>
            <w:r>
              <w:rPr>
                <w:color w:val="021342"/>
                <w:lang w:val="en-US"/>
              </w:rPr>
              <w:t>Name</w:t>
            </w:r>
          </w:p>
        </w:tc>
        <w:tc>
          <w:tcPr>
            <w:tcW w:w="2696" w:type="dxa"/>
            <w:shd w:val="clear" w:color="auto" w:fill="F2F2F2"/>
            <w:vAlign w:val="center"/>
          </w:tcPr>
          <w:p w14:paraId="422B2313" w14:textId="77777777" w:rsidR="00EA3029" w:rsidRPr="00EA3029" w:rsidRDefault="00EA3029" w:rsidP="00EA3029">
            <w:pPr>
              <w:pStyle w:val="TableParagraph"/>
              <w:spacing w:before="52"/>
              <w:ind w:left="82"/>
              <w:jc w:val="center"/>
              <w:rPr>
                <w:color w:val="021342"/>
                <w:lang w:val="en-US"/>
              </w:rPr>
            </w:pPr>
            <w:r>
              <w:rPr>
                <w:color w:val="021342"/>
                <w:lang w:val="en-US"/>
              </w:rPr>
              <w:t>Unit</w:t>
            </w:r>
          </w:p>
        </w:tc>
      </w:tr>
      <w:tr w:rsidR="00A06142" w:rsidRPr="00EA3029" w14:paraId="6CA74DA6" w14:textId="77777777" w:rsidTr="00654400">
        <w:trPr>
          <w:trHeight w:val="330"/>
        </w:trPr>
        <w:tc>
          <w:tcPr>
            <w:tcW w:w="2693" w:type="dxa"/>
            <w:vAlign w:val="center"/>
          </w:tcPr>
          <w:p w14:paraId="2DD63182" w14:textId="77777777" w:rsidR="00A06142" w:rsidRPr="00EA3029" w:rsidRDefault="00A06142" w:rsidP="00A06142">
            <w:pPr>
              <w:pStyle w:val="NoSpacing"/>
              <w:ind w:left="142"/>
              <w:rPr>
                <w:rFonts w:ascii="Eurobank Sans" w:hAnsi="Eurobank Sans"/>
                <w:b/>
                <w:color w:val="021342"/>
                <w:lang w:val="en-US"/>
              </w:rPr>
            </w:pPr>
            <w:r>
              <w:rPr>
                <w:rFonts w:ascii="Eurobank Sans" w:hAnsi="Eurobank Sans"/>
                <w:b/>
                <w:color w:val="021342"/>
                <w:lang w:val="en-US"/>
              </w:rPr>
              <w:t>Issued by:</w:t>
            </w:r>
          </w:p>
        </w:tc>
        <w:tc>
          <w:tcPr>
            <w:tcW w:w="3400" w:type="dxa"/>
            <w:vAlign w:val="center"/>
          </w:tcPr>
          <w:p w14:paraId="0D360E96" w14:textId="3AA7A6AA" w:rsidR="00A06142" w:rsidRPr="007076F6" w:rsidRDefault="007076F6" w:rsidP="00A06142">
            <w:pPr>
              <w:pStyle w:val="a"/>
              <w:spacing w:before="100" w:beforeAutospacing="1" w:after="100" w:afterAutospacing="1"/>
              <w:ind w:left="0"/>
              <w:jc w:val="left"/>
              <w:rPr>
                <w:rFonts w:ascii="Eurobank Sans" w:hAnsi="Eurobank Sans"/>
                <w:noProof w:val="0"/>
                <w:color w:val="002060"/>
                <w:sz w:val="20"/>
                <w:lang w:val="en-US" w:eastAsia="en-US"/>
              </w:rPr>
            </w:pPr>
            <w:r>
              <w:rPr>
                <w:rFonts w:ascii="Eurobank Sans" w:hAnsi="Eurobank Sans"/>
                <w:noProof w:val="0"/>
                <w:color w:val="002060"/>
                <w:sz w:val="20"/>
                <w:lang w:val="en-US" w:eastAsia="en-US"/>
              </w:rPr>
              <w:t>Sachiti Konstantinos</w:t>
            </w:r>
          </w:p>
        </w:tc>
        <w:tc>
          <w:tcPr>
            <w:tcW w:w="2696" w:type="dxa"/>
            <w:vAlign w:val="center"/>
          </w:tcPr>
          <w:p w14:paraId="6DDA5978" w14:textId="58C004DE" w:rsidR="00A06142" w:rsidRPr="007076F6" w:rsidRDefault="00FD767A" w:rsidP="00A06142">
            <w:pPr>
              <w:spacing w:before="100" w:beforeAutospacing="1" w:after="100" w:afterAutospacing="1"/>
              <w:rPr>
                <w:rStyle w:val="cf01"/>
                <w:rFonts w:ascii="Eurobank Sans" w:hAnsi="Eurobank Sans"/>
                <w:color w:val="002060"/>
                <w:sz w:val="18"/>
                <w:szCs w:val="18"/>
              </w:rPr>
            </w:pPr>
            <w:r>
              <w:rPr>
                <w:rStyle w:val="cf01"/>
                <w:rFonts w:ascii="Eurobank Sans" w:hAnsi="Eurobank Sans"/>
                <w:color w:val="002060"/>
                <w:sz w:val="18"/>
                <w:szCs w:val="18"/>
              </w:rPr>
              <w:t xml:space="preserve">Business Analysis </w:t>
            </w:r>
            <w:r w:rsidR="007076F6">
              <w:rPr>
                <w:rStyle w:val="cf01"/>
                <w:rFonts w:ascii="Eurobank Sans" w:hAnsi="Eurobank Sans"/>
                <w:color w:val="002060"/>
                <w:sz w:val="18"/>
                <w:szCs w:val="18"/>
              </w:rPr>
              <w:t>Intern</w:t>
            </w:r>
          </w:p>
        </w:tc>
      </w:tr>
      <w:tr w:rsidR="00A06142" w:rsidRPr="004832EB" w14:paraId="1FA9FD44" w14:textId="77777777" w:rsidTr="00654400">
        <w:trPr>
          <w:trHeight w:val="330"/>
        </w:trPr>
        <w:tc>
          <w:tcPr>
            <w:tcW w:w="2693" w:type="dxa"/>
            <w:vMerge w:val="restart"/>
            <w:vAlign w:val="center"/>
          </w:tcPr>
          <w:p w14:paraId="018C9107" w14:textId="77777777" w:rsidR="006F76F9" w:rsidRPr="00EA3029" w:rsidRDefault="006F76F9" w:rsidP="006F76F9">
            <w:pPr>
              <w:pStyle w:val="NoSpacing"/>
              <w:ind w:left="142"/>
              <w:rPr>
                <w:rFonts w:ascii="Eurobank Sans" w:hAnsi="Eurobank Sans"/>
                <w:b/>
                <w:color w:val="021342"/>
                <w:lang w:val="en-US"/>
              </w:rPr>
            </w:pPr>
            <w:r w:rsidRPr="00EA3029">
              <w:rPr>
                <w:rFonts w:ascii="Eurobank Sans" w:hAnsi="Eurobank Sans"/>
                <w:b/>
                <w:color w:val="021342"/>
                <w:lang w:val="en-US"/>
              </w:rPr>
              <w:t>Reviewed by:</w:t>
            </w:r>
          </w:p>
          <w:p w14:paraId="54A855C0" w14:textId="77777777" w:rsidR="00A06142" w:rsidRPr="00A06142" w:rsidRDefault="00A06142" w:rsidP="00A06142">
            <w:pPr>
              <w:pStyle w:val="NoSpacing"/>
              <w:ind w:left="142"/>
              <w:rPr>
                <w:rFonts w:ascii="Eurobank Sans" w:hAnsi="Eurobank Sans"/>
                <w:b/>
                <w:color w:val="021342"/>
              </w:rPr>
            </w:pPr>
          </w:p>
        </w:tc>
        <w:tc>
          <w:tcPr>
            <w:tcW w:w="3400" w:type="dxa"/>
            <w:vAlign w:val="center"/>
          </w:tcPr>
          <w:p w14:paraId="58EE82C3" w14:textId="560043C8" w:rsidR="00A06142" w:rsidRPr="00C16DC5" w:rsidRDefault="00FD767A" w:rsidP="00A06142">
            <w:pPr>
              <w:pStyle w:val="a"/>
              <w:spacing w:before="100" w:beforeAutospacing="1" w:after="100" w:afterAutospacing="1"/>
              <w:ind w:left="0"/>
              <w:jc w:val="left"/>
              <w:rPr>
                <w:rStyle w:val="cf01"/>
                <w:rFonts w:ascii="Eurobank Sans" w:eastAsia="Arial" w:hAnsi="Eurobank Sans"/>
                <w:color w:val="002060"/>
                <w:sz w:val="18"/>
                <w:szCs w:val="18"/>
                <w:lang w:val="en-US"/>
              </w:rPr>
            </w:pPr>
            <w:r>
              <w:rPr>
                <w:rStyle w:val="cf01"/>
                <w:rFonts w:ascii="Eurobank Sans" w:eastAsia="Arial" w:hAnsi="Eurobank Sans"/>
                <w:color w:val="002060"/>
                <w:sz w:val="18"/>
                <w:szCs w:val="18"/>
                <w:lang w:val="en-US"/>
              </w:rPr>
              <w:t>Menia Konstantinou</w:t>
            </w:r>
          </w:p>
        </w:tc>
        <w:tc>
          <w:tcPr>
            <w:tcW w:w="2696" w:type="dxa"/>
            <w:vAlign w:val="center"/>
          </w:tcPr>
          <w:p w14:paraId="511B4EC7" w14:textId="062AFDE8" w:rsidR="00A06142" w:rsidRPr="00A06142" w:rsidRDefault="00A06142" w:rsidP="00A06142">
            <w:pPr>
              <w:spacing w:before="100" w:beforeAutospacing="1" w:after="100" w:afterAutospacing="1"/>
              <w:rPr>
                <w:rStyle w:val="cf01"/>
                <w:rFonts w:ascii="Eurobank Sans" w:hAnsi="Eurobank Sans"/>
                <w:color w:val="002060"/>
                <w:sz w:val="18"/>
                <w:szCs w:val="18"/>
                <w:lang w:val="el-GR"/>
              </w:rPr>
            </w:pPr>
          </w:p>
        </w:tc>
      </w:tr>
      <w:tr w:rsidR="00A06142" w:rsidRPr="00453553" w14:paraId="70C44612" w14:textId="77777777" w:rsidTr="00654400">
        <w:trPr>
          <w:trHeight w:val="330"/>
        </w:trPr>
        <w:tc>
          <w:tcPr>
            <w:tcW w:w="2693" w:type="dxa"/>
            <w:vMerge/>
            <w:vAlign w:val="center"/>
          </w:tcPr>
          <w:p w14:paraId="36ABAD73" w14:textId="77777777" w:rsidR="00A06142" w:rsidRPr="00EA3029" w:rsidRDefault="00A06142" w:rsidP="00A06142">
            <w:pPr>
              <w:pStyle w:val="NoSpacing"/>
              <w:ind w:left="142"/>
              <w:rPr>
                <w:rFonts w:ascii="Eurobank Sans" w:hAnsi="Eurobank Sans"/>
                <w:b/>
                <w:color w:val="021342"/>
                <w:lang w:val="en-US"/>
              </w:rPr>
            </w:pPr>
          </w:p>
        </w:tc>
        <w:tc>
          <w:tcPr>
            <w:tcW w:w="3400" w:type="dxa"/>
            <w:vAlign w:val="center"/>
          </w:tcPr>
          <w:p w14:paraId="7329DECE" w14:textId="08C4BF73" w:rsidR="00A06142" w:rsidRPr="00C16DC5" w:rsidRDefault="00FD767A" w:rsidP="00A06142">
            <w:pPr>
              <w:pStyle w:val="a"/>
              <w:spacing w:before="100" w:beforeAutospacing="1" w:after="100" w:afterAutospacing="1"/>
              <w:ind w:left="0"/>
              <w:jc w:val="left"/>
              <w:rPr>
                <w:rStyle w:val="cf01"/>
                <w:rFonts w:ascii="Eurobank Sans" w:eastAsia="Arial" w:hAnsi="Eurobank Sans"/>
                <w:color w:val="002060"/>
                <w:sz w:val="18"/>
                <w:szCs w:val="18"/>
                <w:lang w:val="en-US"/>
              </w:rPr>
            </w:pPr>
            <w:r>
              <w:rPr>
                <w:rStyle w:val="cf01"/>
                <w:rFonts w:ascii="Eurobank Sans" w:eastAsia="Arial" w:hAnsi="Eurobank Sans"/>
                <w:color w:val="002060"/>
                <w:sz w:val="18"/>
                <w:szCs w:val="18"/>
                <w:lang w:val="en-US"/>
              </w:rPr>
              <w:t>Alexandros Teleioridis</w:t>
            </w:r>
          </w:p>
        </w:tc>
        <w:tc>
          <w:tcPr>
            <w:tcW w:w="2696" w:type="dxa"/>
            <w:vAlign w:val="center"/>
          </w:tcPr>
          <w:p w14:paraId="2855705C" w14:textId="35E8AB41" w:rsidR="00A06142" w:rsidRPr="00D73A72" w:rsidRDefault="00A06142" w:rsidP="00A06142">
            <w:pPr>
              <w:spacing w:before="100" w:beforeAutospacing="1" w:after="100" w:afterAutospacing="1"/>
              <w:rPr>
                <w:rStyle w:val="cf01"/>
                <w:rFonts w:ascii="Eurobank Sans" w:hAnsi="Eurobank Sans"/>
                <w:color w:val="002060"/>
                <w:sz w:val="18"/>
                <w:szCs w:val="18"/>
              </w:rPr>
            </w:pPr>
          </w:p>
        </w:tc>
      </w:tr>
      <w:tr w:rsidR="00C16DC5" w:rsidRPr="00EA3029" w14:paraId="59E60D5D" w14:textId="77777777" w:rsidTr="00654400">
        <w:trPr>
          <w:trHeight w:val="330"/>
        </w:trPr>
        <w:tc>
          <w:tcPr>
            <w:tcW w:w="2693" w:type="dxa"/>
            <w:vAlign w:val="center"/>
          </w:tcPr>
          <w:p w14:paraId="156DEC77" w14:textId="77777777" w:rsidR="00C16DC5" w:rsidRPr="00EA3029" w:rsidRDefault="00C16DC5" w:rsidP="00C16DC5">
            <w:pPr>
              <w:pStyle w:val="NoSpacing"/>
              <w:ind w:left="142"/>
              <w:rPr>
                <w:rFonts w:ascii="Eurobank Sans" w:hAnsi="Eurobank Sans"/>
                <w:b/>
                <w:color w:val="021342"/>
                <w:lang w:val="en-US"/>
              </w:rPr>
            </w:pPr>
            <w:r w:rsidRPr="00EA3029">
              <w:rPr>
                <w:rFonts w:ascii="Eurobank Sans" w:hAnsi="Eurobank Sans"/>
                <w:b/>
                <w:color w:val="021342"/>
                <w:lang w:val="en-US"/>
              </w:rPr>
              <w:t>Approved by:</w:t>
            </w:r>
          </w:p>
        </w:tc>
        <w:tc>
          <w:tcPr>
            <w:tcW w:w="3400" w:type="dxa"/>
            <w:vAlign w:val="center"/>
          </w:tcPr>
          <w:p w14:paraId="35154681" w14:textId="50786FF9" w:rsidR="00C16DC5" w:rsidRPr="004141E0" w:rsidRDefault="00C16DC5" w:rsidP="00C16DC5">
            <w:pPr>
              <w:pStyle w:val="a"/>
              <w:spacing w:before="100" w:beforeAutospacing="1" w:after="100" w:afterAutospacing="1"/>
              <w:ind w:left="0"/>
              <w:jc w:val="left"/>
              <w:rPr>
                <w:rFonts w:ascii="Eurobank Sans" w:hAnsi="Eurobank Sans"/>
                <w:noProof w:val="0"/>
                <w:color w:val="002060"/>
                <w:sz w:val="20"/>
                <w:lang w:eastAsia="en-US"/>
              </w:rPr>
            </w:pPr>
          </w:p>
        </w:tc>
        <w:tc>
          <w:tcPr>
            <w:tcW w:w="2696" w:type="dxa"/>
            <w:vAlign w:val="center"/>
          </w:tcPr>
          <w:p w14:paraId="0C3EA253" w14:textId="45079F56" w:rsidR="00C16DC5" w:rsidRPr="00025879" w:rsidRDefault="00C16DC5" w:rsidP="00C16DC5">
            <w:pPr>
              <w:spacing w:before="100" w:beforeAutospacing="1" w:after="100" w:afterAutospacing="1"/>
              <w:rPr>
                <w:rStyle w:val="cf01"/>
                <w:rFonts w:ascii="Eurobank Sans" w:hAnsi="Eurobank Sans"/>
                <w:color w:val="002060"/>
                <w:sz w:val="18"/>
                <w:szCs w:val="18"/>
              </w:rPr>
            </w:pPr>
          </w:p>
        </w:tc>
      </w:tr>
    </w:tbl>
    <w:p w14:paraId="699B8000" w14:textId="77777777" w:rsidR="00ED0B5D" w:rsidRDefault="00ED0B5D" w:rsidP="00ED0B5D">
      <w:pPr>
        <w:pStyle w:val="ListParagraph"/>
        <w:ind w:left="426"/>
        <w:rPr>
          <w:rFonts w:ascii="Eurobank Sans" w:hAnsi="Eurobank Sans"/>
          <w:b/>
          <w:color w:val="002060"/>
          <w:sz w:val="28"/>
          <w:szCs w:val="28"/>
        </w:rPr>
      </w:pPr>
    </w:p>
    <w:p w14:paraId="608A2A41" w14:textId="77777777" w:rsidR="008E5239" w:rsidRDefault="008E5239" w:rsidP="00ED0B5D">
      <w:pPr>
        <w:pStyle w:val="ListParagraph"/>
        <w:ind w:left="426"/>
        <w:rPr>
          <w:rFonts w:ascii="Eurobank Sans" w:hAnsi="Eurobank Sans"/>
          <w:b/>
          <w:color w:val="002060"/>
          <w:sz w:val="28"/>
          <w:szCs w:val="28"/>
        </w:rPr>
      </w:pPr>
    </w:p>
    <w:p w14:paraId="74AC5599" w14:textId="77777777" w:rsidR="008E5239" w:rsidRPr="00584556" w:rsidRDefault="008E5239" w:rsidP="00ED0B5D">
      <w:pPr>
        <w:pStyle w:val="ListParagraph"/>
        <w:ind w:left="426"/>
        <w:rPr>
          <w:rFonts w:ascii="Eurobank Sans" w:hAnsi="Eurobank Sans"/>
          <w:b/>
          <w:color w:val="002060"/>
          <w:sz w:val="28"/>
          <w:szCs w:val="28"/>
        </w:rPr>
      </w:pP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701"/>
        <w:gridCol w:w="1701"/>
        <w:gridCol w:w="846"/>
        <w:gridCol w:w="3549"/>
      </w:tblGrid>
      <w:tr w:rsidR="00ED0B5D" w:rsidRPr="00125580" w14:paraId="121DC254" w14:textId="77777777">
        <w:trPr>
          <w:trHeight w:val="570"/>
        </w:trPr>
        <w:tc>
          <w:tcPr>
            <w:tcW w:w="8789" w:type="dxa"/>
            <w:gridSpan w:val="5"/>
            <w:shd w:val="clear" w:color="auto" w:fill="021342"/>
            <w:vAlign w:val="center"/>
          </w:tcPr>
          <w:p w14:paraId="0D8A6A54" w14:textId="77777777" w:rsidR="00ED0B5D" w:rsidRPr="00125580" w:rsidRDefault="00ED0B5D">
            <w:pPr>
              <w:pStyle w:val="TableParagraph"/>
              <w:spacing w:before="127"/>
              <w:ind w:left="142"/>
              <w:rPr>
                <w:rFonts w:cs="Arial"/>
                <w:bCs/>
                <w:color w:val="021342"/>
              </w:rPr>
            </w:pPr>
            <w:proofErr w:type="spellStart"/>
            <w:r w:rsidRPr="00EC4D0C">
              <w:rPr>
                <w:b/>
                <w:bCs/>
                <w:color w:val="FFFFFF"/>
                <w:sz w:val="24"/>
                <w:szCs w:val="24"/>
              </w:rPr>
              <w:t>Version</w:t>
            </w:r>
            <w:proofErr w:type="spellEnd"/>
            <w:r w:rsidRPr="00EC4D0C">
              <w:rPr>
                <w:b/>
                <w:bCs/>
                <w:color w:val="FFFFFF"/>
                <w:sz w:val="24"/>
                <w:szCs w:val="24"/>
              </w:rPr>
              <w:t xml:space="preserve"> </w:t>
            </w:r>
            <w:proofErr w:type="spellStart"/>
            <w:r w:rsidRPr="00EC4D0C">
              <w:rPr>
                <w:b/>
                <w:bCs/>
                <w:color w:val="FFFFFF"/>
                <w:sz w:val="24"/>
                <w:szCs w:val="24"/>
              </w:rPr>
              <w:t>Control</w:t>
            </w:r>
            <w:proofErr w:type="spellEnd"/>
          </w:p>
        </w:tc>
      </w:tr>
      <w:tr w:rsidR="00ED0B5D" w:rsidRPr="00125580" w14:paraId="03FB8021" w14:textId="77777777">
        <w:tc>
          <w:tcPr>
            <w:tcW w:w="992" w:type="dxa"/>
            <w:tcBorders>
              <w:bottom w:val="single" w:sz="4" w:space="0" w:color="auto"/>
            </w:tcBorders>
            <w:shd w:val="clear" w:color="auto" w:fill="F2F2F2"/>
            <w:vAlign w:val="center"/>
          </w:tcPr>
          <w:p w14:paraId="1AB4D1A2" w14:textId="77777777" w:rsidR="00ED0B5D" w:rsidRPr="00125580" w:rsidRDefault="00ED0B5D">
            <w:pPr>
              <w:spacing w:after="0" w:line="240" w:lineRule="auto"/>
              <w:jc w:val="center"/>
              <w:rPr>
                <w:rFonts w:ascii="Eurobank Sans" w:hAnsi="Eurobank Sans" w:cs="Arial"/>
                <w:b/>
                <w:bCs/>
                <w:color w:val="021342"/>
              </w:rPr>
            </w:pPr>
            <w:r w:rsidRPr="00125580">
              <w:rPr>
                <w:rFonts w:ascii="Eurobank Sans" w:hAnsi="Eurobank Sans" w:cs="Arial"/>
                <w:bCs/>
                <w:color w:val="021342"/>
              </w:rPr>
              <w:t>Version</w:t>
            </w:r>
          </w:p>
        </w:tc>
        <w:tc>
          <w:tcPr>
            <w:tcW w:w="1701" w:type="dxa"/>
            <w:tcBorders>
              <w:bottom w:val="single" w:sz="4" w:space="0" w:color="auto"/>
            </w:tcBorders>
            <w:shd w:val="clear" w:color="auto" w:fill="F2F2F2"/>
            <w:vAlign w:val="center"/>
          </w:tcPr>
          <w:p w14:paraId="25DAE169" w14:textId="77777777" w:rsidR="00ED0B5D" w:rsidRPr="00125580" w:rsidRDefault="00ED0B5D">
            <w:pPr>
              <w:spacing w:after="0" w:line="240" w:lineRule="auto"/>
              <w:jc w:val="center"/>
              <w:rPr>
                <w:rFonts w:ascii="Eurobank Sans" w:hAnsi="Eurobank Sans" w:cs="Arial"/>
                <w:color w:val="021342"/>
              </w:rPr>
            </w:pPr>
            <w:r w:rsidRPr="00125580">
              <w:rPr>
                <w:rFonts w:ascii="Eurobank Sans" w:hAnsi="Eurobank Sans" w:cs="Arial"/>
                <w:bCs/>
                <w:color w:val="021342"/>
              </w:rPr>
              <w:t>Distribution Date</w:t>
            </w:r>
          </w:p>
        </w:tc>
        <w:tc>
          <w:tcPr>
            <w:tcW w:w="1701" w:type="dxa"/>
            <w:tcBorders>
              <w:bottom w:val="single" w:sz="4" w:space="0" w:color="auto"/>
            </w:tcBorders>
            <w:shd w:val="clear" w:color="auto" w:fill="F2F2F2"/>
            <w:vAlign w:val="center"/>
          </w:tcPr>
          <w:p w14:paraId="59063D67" w14:textId="77777777" w:rsidR="00ED0B5D" w:rsidRPr="00125580" w:rsidRDefault="00ED0B5D">
            <w:pPr>
              <w:spacing w:after="0" w:line="240" w:lineRule="auto"/>
              <w:jc w:val="center"/>
              <w:rPr>
                <w:rFonts w:ascii="Eurobank Sans" w:hAnsi="Eurobank Sans" w:cs="Arial"/>
                <w:color w:val="021342"/>
              </w:rPr>
            </w:pPr>
            <w:r w:rsidRPr="1EFB6EAA">
              <w:rPr>
                <w:rFonts w:ascii="Eurobank Sans" w:hAnsi="Eurobank Sans" w:cs="Arial"/>
                <w:color w:val="021342"/>
              </w:rPr>
              <w:t>Review-Finalization Date</w:t>
            </w:r>
          </w:p>
        </w:tc>
        <w:tc>
          <w:tcPr>
            <w:tcW w:w="846" w:type="dxa"/>
            <w:tcBorders>
              <w:bottom w:val="single" w:sz="4" w:space="0" w:color="auto"/>
            </w:tcBorders>
            <w:shd w:val="clear" w:color="auto" w:fill="F2F2F2"/>
            <w:vAlign w:val="center"/>
          </w:tcPr>
          <w:p w14:paraId="5F6E8477" w14:textId="77777777" w:rsidR="00ED0B5D" w:rsidRPr="00125580" w:rsidRDefault="00ED0B5D">
            <w:pPr>
              <w:spacing w:after="0" w:line="240" w:lineRule="auto"/>
              <w:jc w:val="center"/>
              <w:rPr>
                <w:rFonts w:ascii="Eurobank Sans" w:hAnsi="Eurobank Sans" w:cs="Arial"/>
                <w:color w:val="021342"/>
              </w:rPr>
            </w:pPr>
            <w:r w:rsidRPr="00125580">
              <w:rPr>
                <w:rFonts w:ascii="Eurobank Sans" w:hAnsi="Eurobank Sans" w:cs="Arial"/>
                <w:bCs/>
                <w:color w:val="021342"/>
              </w:rPr>
              <w:t>Status</w:t>
            </w:r>
          </w:p>
        </w:tc>
        <w:tc>
          <w:tcPr>
            <w:tcW w:w="3549" w:type="dxa"/>
            <w:tcBorders>
              <w:bottom w:val="single" w:sz="4" w:space="0" w:color="auto"/>
            </w:tcBorders>
            <w:shd w:val="clear" w:color="auto" w:fill="F2F2F2"/>
            <w:vAlign w:val="center"/>
          </w:tcPr>
          <w:p w14:paraId="2DDCA039" w14:textId="77777777" w:rsidR="00ED0B5D" w:rsidRPr="00125580" w:rsidRDefault="00ED0B5D">
            <w:pPr>
              <w:spacing w:after="0" w:line="240" w:lineRule="auto"/>
              <w:jc w:val="center"/>
              <w:rPr>
                <w:rFonts w:ascii="Eurobank Sans" w:hAnsi="Eurobank Sans" w:cs="Arial"/>
                <w:color w:val="021342"/>
              </w:rPr>
            </w:pPr>
            <w:r w:rsidRPr="00125580">
              <w:rPr>
                <w:rFonts w:ascii="Eurobank Sans" w:hAnsi="Eurobank Sans" w:cs="Arial"/>
                <w:bCs/>
                <w:color w:val="021342"/>
              </w:rPr>
              <w:t>Brief Description of Changes</w:t>
            </w:r>
          </w:p>
        </w:tc>
      </w:tr>
      <w:tr w:rsidR="00ED0B5D" w:rsidRPr="00125580" w14:paraId="7A0870CD" w14:textId="77777777">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26F2829" w14:textId="05D85232" w:rsidR="00ED0B5D" w:rsidRPr="00FC783F" w:rsidRDefault="005F7F55">
            <w:pPr>
              <w:spacing w:after="0" w:line="288" w:lineRule="auto"/>
              <w:jc w:val="center"/>
              <w:rPr>
                <w:rFonts w:ascii="Eurobank Sans" w:hAnsi="Eurobank Sans" w:cs="Arial"/>
                <w:i/>
                <w:iCs/>
                <w:color w:val="021342"/>
                <w:lang w:val="el-GR"/>
              </w:rPr>
            </w:pPr>
            <w:r w:rsidRPr="00FC783F">
              <w:rPr>
                <w:rFonts w:ascii="Eurobank Sans" w:hAnsi="Eurobank Sans" w:cs="Arial"/>
                <w:i/>
                <w:iCs/>
                <w:color w:val="021342"/>
              </w:rPr>
              <w:t>1.0</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5D64933F" w14:textId="125CB9A8" w:rsidR="00ED0B5D" w:rsidRPr="00FC783F" w:rsidRDefault="00ED0B5D">
            <w:pPr>
              <w:spacing w:after="0" w:line="288" w:lineRule="auto"/>
              <w:jc w:val="center"/>
              <w:rPr>
                <w:rFonts w:ascii="Eurobank Sans" w:hAnsi="Eurobank Sans" w:cs="Arial"/>
                <w:i/>
                <w:iCs/>
                <w:color w:val="021342"/>
                <w:lang w:val="el-GR"/>
              </w:rPr>
            </w:pP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671B65E" w14:textId="77777777" w:rsidR="00ED0B5D" w:rsidRPr="00FC783F" w:rsidRDefault="00ED0B5D">
            <w:pPr>
              <w:spacing w:after="0" w:line="288" w:lineRule="auto"/>
              <w:jc w:val="center"/>
              <w:rPr>
                <w:rFonts w:ascii="Eurobank Sans" w:hAnsi="Eurobank Sans" w:cs="Arial"/>
                <w:i/>
                <w:iCs/>
                <w:color w:val="021342"/>
              </w:rPr>
            </w:pPr>
          </w:p>
        </w:tc>
        <w:tc>
          <w:tcPr>
            <w:tcW w:w="846" w:type="dxa"/>
            <w:tcBorders>
              <w:top w:val="single" w:sz="4" w:space="0" w:color="auto"/>
              <w:left w:val="single" w:sz="4" w:space="0" w:color="auto"/>
              <w:bottom w:val="single" w:sz="4" w:space="0" w:color="auto"/>
              <w:right w:val="single" w:sz="4" w:space="0" w:color="auto"/>
            </w:tcBorders>
            <w:shd w:val="clear" w:color="auto" w:fill="FFFFFF"/>
            <w:vAlign w:val="center"/>
          </w:tcPr>
          <w:p w14:paraId="036E363A" w14:textId="1BC2C509" w:rsidR="00ED0B5D" w:rsidRPr="00FC783F" w:rsidRDefault="00D219FC">
            <w:pPr>
              <w:spacing w:after="0" w:line="288" w:lineRule="auto"/>
              <w:jc w:val="center"/>
              <w:rPr>
                <w:rFonts w:ascii="Eurobank Sans" w:hAnsi="Eurobank Sans" w:cs="Arial"/>
                <w:i/>
                <w:iCs/>
                <w:color w:val="021342"/>
              </w:rPr>
            </w:pPr>
            <w:r w:rsidRPr="00FC783F">
              <w:rPr>
                <w:rFonts w:ascii="Eurobank Sans" w:hAnsi="Eurobank Sans" w:cs="Arial"/>
                <w:i/>
                <w:iCs/>
                <w:color w:val="021342"/>
              </w:rPr>
              <w:t>Draft</w:t>
            </w:r>
          </w:p>
        </w:tc>
        <w:tc>
          <w:tcPr>
            <w:tcW w:w="3549" w:type="dxa"/>
            <w:tcBorders>
              <w:top w:val="single" w:sz="4" w:space="0" w:color="auto"/>
              <w:left w:val="single" w:sz="4" w:space="0" w:color="auto"/>
              <w:bottom w:val="single" w:sz="4" w:space="0" w:color="auto"/>
              <w:right w:val="single" w:sz="4" w:space="0" w:color="auto"/>
            </w:tcBorders>
            <w:shd w:val="clear" w:color="auto" w:fill="FFFFFF"/>
            <w:vAlign w:val="center"/>
          </w:tcPr>
          <w:p w14:paraId="36230F23" w14:textId="77777777" w:rsidR="00ED0B5D" w:rsidRPr="00125580" w:rsidRDefault="00ED0B5D">
            <w:pPr>
              <w:spacing w:after="0" w:line="288" w:lineRule="auto"/>
              <w:jc w:val="center"/>
              <w:rPr>
                <w:rFonts w:ascii="Eurobank Sans" w:hAnsi="Eurobank Sans" w:cs="Arial"/>
                <w:i/>
                <w:iCs/>
                <w:color w:val="021342"/>
              </w:rPr>
            </w:pPr>
          </w:p>
        </w:tc>
      </w:tr>
      <w:tr w:rsidR="00A36604" w:rsidRPr="00125580" w14:paraId="3BC0403A" w14:textId="77777777">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5901B57" w14:textId="4E0568FF" w:rsidR="00A36604" w:rsidRPr="00FC783F" w:rsidRDefault="00DA1830">
            <w:pPr>
              <w:spacing w:after="0" w:line="288" w:lineRule="auto"/>
              <w:jc w:val="center"/>
              <w:rPr>
                <w:rFonts w:ascii="Eurobank Sans" w:hAnsi="Eurobank Sans" w:cs="Arial"/>
                <w:i/>
                <w:iCs/>
                <w:color w:val="021342"/>
                <w:lang w:val="el-GR"/>
              </w:rPr>
            </w:pPr>
            <w:r w:rsidRPr="00FC783F">
              <w:rPr>
                <w:rFonts w:ascii="Eurobank Sans" w:hAnsi="Eurobank Sans" w:cs="Arial"/>
                <w:i/>
                <w:iCs/>
                <w:color w:val="021342"/>
                <w:lang w:val="el-GR"/>
              </w:rPr>
              <w:t>2.0</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475AABB" w14:textId="0A4B2B3D" w:rsidR="00A36604" w:rsidRPr="00FC783F" w:rsidRDefault="00A36604">
            <w:pPr>
              <w:spacing w:after="0" w:line="288" w:lineRule="auto"/>
              <w:jc w:val="center"/>
              <w:rPr>
                <w:rFonts w:ascii="Eurobank Sans" w:hAnsi="Eurobank Sans" w:cs="Arial"/>
                <w:i/>
                <w:iCs/>
                <w:color w:val="021342"/>
                <w:lang w:val="el-GR"/>
              </w:rPr>
            </w:pP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01237E69" w14:textId="77777777" w:rsidR="00A36604" w:rsidRPr="00FC783F" w:rsidRDefault="00A36604">
            <w:pPr>
              <w:spacing w:after="0" w:line="288" w:lineRule="auto"/>
              <w:jc w:val="center"/>
              <w:rPr>
                <w:rFonts w:ascii="Eurobank Sans" w:hAnsi="Eurobank Sans" w:cs="Arial"/>
                <w:i/>
                <w:iCs/>
                <w:color w:val="021342"/>
              </w:rPr>
            </w:pPr>
          </w:p>
        </w:tc>
        <w:tc>
          <w:tcPr>
            <w:tcW w:w="846" w:type="dxa"/>
            <w:tcBorders>
              <w:top w:val="single" w:sz="4" w:space="0" w:color="auto"/>
              <w:left w:val="single" w:sz="4" w:space="0" w:color="auto"/>
              <w:bottom w:val="single" w:sz="4" w:space="0" w:color="auto"/>
              <w:right w:val="single" w:sz="4" w:space="0" w:color="auto"/>
            </w:tcBorders>
            <w:shd w:val="clear" w:color="auto" w:fill="FFFFFF"/>
            <w:vAlign w:val="center"/>
          </w:tcPr>
          <w:p w14:paraId="49B537A5" w14:textId="136B58C4" w:rsidR="00A36604" w:rsidRPr="00FC783F" w:rsidRDefault="00DA1830">
            <w:pPr>
              <w:spacing w:after="0" w:line="288" w:lineRule="auto"/>
              <w:jc w:val="center"/>
              <w:rPr>
                <w:rFonts w:ascii="Eurobank Sans" w:hAnsi="Eurobank Sans" w:cs="Arial"/>
                <w:i/>
                <w:iCs/>
                <w:color w:val="021342"/>
              </w:rPr>
            </w:pPr>
            <w:r w:rsidRPr="00FC783F">
              <w:rPr>
                <w:rFonts w:ascii="Eurobank Sans" w:hAnsi="Eurobank Sans" w:cs="Arial"/>
                <w:i/>
                <w:iCs/>
                <w:color w:val="021342"/>
              </w:rPr>
              <w:t>Final</w:t>
            </w:r>
          </w:p>
        </w:tc>
        <w:tc>
          <w:tcPr>
            <w:tcW w:w="3549" w:type="dxa"/>
            <w:tcBorders>
              <w:top w:val="single" w:sz="4" w:space="0" w:color="auto"/>
              <w:left w:val="single" w:sz="4" w:space="0" w:color="auto"/>
              <w:bottom w:val="single" w:sz="4" w:space="0" w:color="auto"/>
              <w:right w:val="single" w:sz="4" w:space="0" w:color="auto"/>
            </w:tcBorders>
            <w:shd w:val="clear" w:color="auto" w:fill="FFFFFF"/>
            <w:vAlign w:val="center"/>
          </w:tcPr>
          <w:p w14:paraId="482482F1" w14:textId="77777777" w:rsidR="00A36604" w:rsidRPr="00125580" w:rsidRDefault="00A36604">
            <w:pPr>
              <w:spacing w:after="0" w:line="288" w:lineRule="auto"/>
              <w:jc w:val="center"/>
              <w:rPr>
                <w:rFonts w:ascii="Eurobank Sans" w:hAnsi="Eurobank Sans" w:cs="Arial"/>
                <w:i/>
                <w:iCs/>
                <w:color w:val="021342"/>
              </w:rPr>
            </w:pPr>
          </w:p>
        </w:tc>
      </w:tr>
    </w:tbl>
    <w:p w14:paraId="0E84F94F" w14:textId="77777777" w:rsidR="004325C6" w:rsidRDefault="004325C6" w:rsidP="00ED0B5D">
      <w:pPr>
        <w:pStyle w:val="ListParagraph"/>
        <w:ind w:left="0"/>
        <w:rPr>
          <w:rFonts w:ascii="Eurobank Sans" w:hAnsi="Eurobank Sans"/>
          <w:b/>
          <w:color w:val="002060"/>
          <w:sz w:val="28"/>
          <w:szCs w:val="28"/>
        </w:rPr>
      </w:pPr>
    </w:p>
    <w:p w14:paraId="1E5CF344" w14:textId="77777777" w:rsidR="007F5E1F" w:rsidRPr="002F301A" w:rsidRDefault="007F5E1F" w:rsidP="007F5E1F">
      <w:pPr>
        <w:spacing w:after="0"/>
        <w:rPr>
          <w:rFonts w:ascii="Eurobank Sans" w:hAnsi="Eurobank Sans"/>
        </w:rPr>
      </w:pPr>
    </w:p>
    <w:p w14:paraId="0293DE1E" w14:textId="77777777" w:rsidR="00583DB4" w:rsidRPr="00583DB4" w:rsidRDefault="00E1375F" w:rsidP="00583DB4">
      <w:pPr>
        <w:rPr>
          <w:rFonts w:ascii="Eurobank Sans" w:hAnsi="Eurobank Sans" w:cs="Arial"/>
          <w:color w:val="002060"/>
          <w:sz w:val="20"/>
          <w:szCs w:val="20"/>
        </w:rPr>
      </w:pPr>
      <w:r w:rsidRPr="002F301A">
        <w:rPr>
          <w:rFonts w:ascii="Eurobank Sans" w:hAnsi="Eurobank Sans"/>
        </w:rPr>
        <w:br w:type="page"/>
      </w:r>
      <w:r w:rsidR="00583DB4" w:rsidRPr="00583DB4">
        <w:rPr>
          <w:rFonts w:ascii="Eurobank Sans" w:hAnsi="Eurobank Sans" w:cs="Arial"/>
          <w:color w:val="002060"/>
          <w:sz w:val="20"/>
          <w:szCs w:val="20"/>
        </w:rPr>
        <w:lastRenderedPageBreak/>
        <w:t xml:space="preserve"> </w:t>
      </w:r>
    </w:p>
    <w:p w14:paraId="7DBCC8EF" w14:textId="77777777" w:rsidR="00583DB4" w:rsidRPr="00FC783F" w:rsidRDefault="00583DB4" w:rsidP="00FC783F">
      <w:pPr>
        <w:pStyle w:val="TOCHeading"/>
        <w:jc w:val="center"/>
        <w:rPr>
          <w:rFonts w:ascii="Eurobank Sans" w:eastAsia="Arial" w:hAnsi="Eurobank Sans"/>
          <w:b/>
          <w:color w:val="021342"/>
          <w:sz w:val="24"/>
          <w:szCs w:val="24"/>
        </w:rPr>
      </w:pPr>
      <w:r w:rsidRPr="00FC783F">
        <w:rPr>
          <w:rFonts w:ascii="Eurobank Sans" w:eastAsia="Arial" w:hAnsi="Eurobank Sans"/>
          <w:b/>
          <w:color w:val="021342"/>
          <w:sz w:val="24"/>
          <w:szCs w:val="24"/>
        </w:rPr>
        <w:t>Table of Contents</w:t>
      </w:r>
    </w:p>
    <w:p w14:paraId="29775845" w14:textId="7555A946" w:rsidR="00B6258D" w:rsidRDefault="00583DB4">
      <w:pPr>
        <w:pStyle w:val="TOC2"/>
        <w:rPr>
          <w:rFonts w:asciiTheme="minorHAnsi" w:eastAsiaTheme="minorEastAsia" w:hAnsiTheme="minorHAnsi" w:cstheme="minorBidi"/>
          <w:noProof/>
          <w:kern w:val="2"/>
          <w:sz w:val="24"/>
          <w:szCs w:val="24"/>
          <w:lang w:val="el-GR" w:eastAsia="el-GR"/>
          <w14:ligatures w14:val="standardContextual"/>
        </w:rPr>
      </w:pPr>
      <w:r w:rsidRPr="00C57FC3">
        <w:rPr>
          <w:rFonts w:ascii="Eurobank Sans" w:hAnsi="Eurobank Sans"/>
          <w:color w:val="2F5496"/>
          <w:sz w:val="20"/>
          <w:szCs w:val="20"/>
        </w:rPr>
        <w:fldChar w:fldCharType="begin"/>
      </w:r>
      <w:r w:rsidRPr="00C57FC3">
        <w:rPr>
          <w:rFonts w:ascii="Eurobank Sans" w:hAnsi="Eurobank Sans"/>
          <w:color w:val="2F5496"/>
          <w:sz w:val="20"/>
          <w:szCs w:val="20"/>
        </w:rPr>
        <w:instrText xml:space="preserve"> TOC \o "1-3" \h \z \u </w:instrText>
      </w:r>
      <w:r w:rsidRPr="00C57FC3">
        <w:rPr>
          <w:rFonts w:ascii="Eurobank Sans" w:hAnsi="Eurobank Sans"/>
          <w:color w:val="2F5496"/>
          <w:sz w:val="20"/>
          <w:szCs w:val="20"/>
        </w:rPr>
        <w:fldChar w:fldCharType="separate"/>
      </w:r>
      <w:hyperlink w:anchor="_Toc212105565" w:history="1">
        <w:r w:rsidR="00B6258D" w:rsidRPr="00473938">
          <w:rPr>
            <w:rStyle w:val="Hyperlink"/>
            <w:rFonts w:ascii="Eurobank Sans" w:eastAsia="Times New Roman" w:hAnsi="Eurobank Sans"/>
            <w:b/>
            <w:bCs/>
            <w:noProof/>
          </w:rPr>
          <w:t>SECTION A</w:t>
        </w:r>
        <w:r w:rsidR="00B6258D">
          <w:rPr>
            <w:noProof/>
            <w:webHidden/>
          </w:rPr>
          <w:tab/>
        </w:r>
        <w:r w:rsidR="00B6258D">
          <w:rPr>
            <w:noProof/>
            <w:webHidden/>
          </w:rPr>
          <w:fldChar w:fldCharType="begin"/>
        </w:r>
        <w:r w:rsidR="00B6258D">
          <w:rPr>
            <w:noProof/>
            <w:webHidden/>
          </w:rPr>
          <w:instrText xml:space="preserve"> PAGEREF _Toc212105565 \h </w:instrText>
        </w:r>
        <w:r w:rsidR="00B6258D">
          <w:rPr>
            <w:noProof/>
            <w:webHidden/>
          </w:rPr>
        </w:r>
        <w:r w:rsidR="00B6258D">
          <w:rPr>
            <w:noProof/>
            <w:webHidden/>
          </w:rPr>
          <w:fldChar w:fldCharType="separate"/>
        </w:r>
        <w:r w:rsidR="00B6258D">
          <w:rPr>
            <w:noProof/>
            <w:webHidden/>
          </w:rPr>
          <w:t>4</w:t>
        </w:r>
        <w:r w:rsidR="00B6258D">
          <w:rPr>
            <w:noProof/>
            <w:webHidden/>
          </w:rPr>
          <w:fldChar w:fldCharType="end"/>
        </w:r>
      </w:hyperlink>
    </w:p>
    <w:p w14:paraId="62821EA3" w14:textId="6270878C"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66" w:history="1">
        <w:r w:rsidRPr="00473938">
          <w:rPr>
            <w:rStyle w:val="Hyperlink"/>
            <w:rFonts w:ascii="Eurobank Sans" w:eastAsia="Times New Roman" w:hAnsi="Eurobank Sans"/>
            <w:b/>
            <w:bCs/>
            <w:noProof/>
          </w:rPr>
          <w:t>1.</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rFonts w:ascii="Eurobank Sans" w:eastAsia="Times New Roman" w:hAnsi="Eurobank Sans"/>
            <w:b/>
            <w:bCs/>
            <w:noProof/>
          </w:rPr>
          <w:t>PROJECT OVERVIEW</w:t>
        </w:r>
        <w:r>
          <w:rPr>
            <w:noProof/>
            <w:webHidden/>
          </w:rPr>
          <w:tab/>
        </w:r>
        <w:r>
          <w:rPr>
            <w:noProof/>
            <w:webHidden/>
          </w:rPr>
          <w:fldChar w:fldCharType="begin"/>
        </w:r>
        <w:r>
          <w:rPr>
            <w:noProof/>
            <w:webHidden/>
          </w:rPr>
          <w:instrText xml:space="preserve"> PAGEREF _Toc212105566 \h </w:instrText>
        </w:r>
        <w:r>
          <w:rPr>
            <w:noProof/>
            <w:webHidden/>
          </w:rPr>
        </w:r>
        <w:r>
          <w:rPr>
            <w:noProof/>
            <w:webHidden/>
          </w:rPr>
          <w:fldChar w:fldCharType="separate"/>
        </w:r>
        <w:r>
          <w:rPr>
            <w:noProof/>
            <w:webHidden/>
          </w:rPr>
          <w:t>4</w:t>
        </w:r>
        <w:r>
          <w:rPr>
            <w:noProof/>
            <w:webHidden/>
          </w:rPr>
          <w:fldChar w:fldCharType="end"/>
        </w:r>
      </w:hyperlink>
    </w:p>
    <w:p w14:paraId="34DE4FAC" w14:textId="163BC1AE"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67" w:history="1">
        <w:r w:rsidRPr="00473938">
          <w:rPr>
            <w:rStyle w:val="Hyperlink"/>
            <w:noProof/>
          </w:rPr>
          <w:t>1.1</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Project Scope</w:t>
        </w:r>
        <w:r>
          <w:rPr>
            <w:noProof/>
            <w:webHidden/>
          </w:rPr>
          <w:tab/>
        </w:r>
        <w:r>
          <w:rPr>
            <w:noProof/>
            <w:webHidden/>
          </w:rPr>
          <w:fldChar w:fldCharType="begin"/>
        </w:r>
        <w:r>
          <w:rPr>
            <w:noProof/>
            <w:webHidden/>
          </w:rPr>
          <w:instrText xml:space="preserve"> PAGEREF _Toc212105567 \h </w:instrText>
        </w:r>
        <w:r>
          <w:rPr>
            <w:noProof/>
            <w:webHidden/>
          </w:rPr>
        </w:r>
        <w:r>
          <w:rPr>
            <w:noProof/>
            <w:webHidden/>
          </w:rPr>
          <w:fldChar w:fldCharType="separate"/>
        </w:r>
        <w:r>
          <w:rPr>
            <w:noProof/>
            <w:webHidden/>
          </w:rPr>
          <w:t>4</w:t>
        </w:r>
        <w:r>
          <w:rPr>
            <w:noProof/>
            <w:webHidden/>
          </w:rPr>
          <w:fldChar w:fldCharType="end"/>
        </w:r>
      </w:hyperlink>
    </w:p>
    <w:p w14:paraId="4FA34802" w14:textId="4D5E8DB6"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68" w:history="1">
        <w:r w:rsidRPr="00473938">
          <w:rPr>
            <w:rStyle w:val="Hyperlink"/>
            <w:rFonts w:ascii="Eurobank Sans" w:eastAsia="Times New Roman" w:hAnsi="Eurobank Sans"/>
            <w:b/>
            <w:bCs/>
            <w:noProof/>
          </w:rPr>
          <w:t>2.</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rFonts w:ascii="Eurobank Sans" w:eastAsia="Times New Roman" w:hAnsi="Eurobank Sans"/>
            <w:b/>
            <w:bCs/>
            <w:noProof/>
          </w:rPr>
          <w:t>FUNCTIONAL REQUIREMENTS SPECIFICATIONS</w:t>
        </w:r>
        <w:r>
          <w:rPr>
            <w:noProof/>
            <w:webHidden/>
          </w:rPr>
          <w:tab/>
        </w:r>
        <w:r>
          <w:rPr>
            <w:noProof/>
            <w:webHidden/>
          </w:rPr>
          <w:fldChar w:fldCharType="begin"/>
        </w:r>
        <w:r>
          <w:rPr>
            <w:noProof/>
            <w:webHidden/>
          </w:rPr>
          <w:instrText xml:space="preserve"> PAGEREF _Toc212105568 \h </w:instrText>
        </w:r>
        <w:r>
          <w:rPr>
            <w:noProof/>
            <w:webHidden/>
          </w:rPr>
        </w:r>
        <w:r>
          <w:rPr>
            <w:noProof/>
            <w:webHidden/>
          </w:rPr>
          <w:fldChar w:fldCharType="separate"/>
        </w:r>
        <w:r>
          <w:rPr>
            <w:noProof/>
            <w:webHidden/>
          </w:rPr>
          <w:t>4</w:t>
        </w:r>
        <w:r>
          <w:rPr>
            <w:noProof/>
            <w:webHidden/>
          </w:rPr>
          <w:fldChar w:fldCharType="end"/>
        </w:r>
      </w:hyperlink>
    </w:p>
    <w:p w14:paraId="2FF9CA8E" w14:textId="77FDA211" w:rsidR="00B6258D" w:rsidRDefault="00B6258D" w:rsidP="00453553">
      <w:pPr>
        <w:pStyle w:val="TOC2"/>
        <w:rPr>
          <w:rFonts w:asciiTheme="minorHAnsi" w:eastAsiaTheme="minorEastAsia" w:hAnsiTheme="minorHAnsi" w:cstheme="minorBidi"/>
          <w:noProof/>
          <w:kern w:val="2"/>
          <w:sz w:val="24"/>
          <w:szCs w:val="24"/>
          <w:lang w:val="el-GR" w:eastAsia="el-GR"/>
          <w14:ligatures w14:val="standardContextual"/>
        </w:rPr>
      </w:pPr>
      <w:hyperlink w:anchor="_Toc212105569" w:history="1">
        <w:r w:rsidRPr="00473938">
          <w:rPr>
            <w:rStyle w:val="Hyperlink"/>
            <w:noProof/>
          </w:rPr>
          <w:t>2.1</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Functional Requirements</w:t>
        </w:r>
        <w:r>
          <w:rPr>
            <w:noProof/>
            <w:webHidden/>
          </w:rPr>
          <w:tab/>
        </w:r>
        <w:r>
          <w:rPr>
            <w:noProof/>
            <w:webHidden/>
          </w:rPr>
          <w:fldChar w:fldCharType="begin"/>
        </w:r>
        <w:r>
          <w:rPr>
            <w:noProof/>
            <w:webHidden/>
          </w:rPr>
          <w:instrText xml:space="preserve"> PAGEREF _Toc212105569 \h </w:instrText>
        </w:r>
        <w:r>
          <w:rPr>
            <w:noProof/>
            <w:webHidden/>
          </w:rPr>
        </w:r>
        <w:r>
          <w:rPr>
            <w:noProof/>
            <w:webHidden/>
          </w:rPr>
          <w:fldChar w:fldCharType="separate"/>
        </w:r>
        <w:r>
          <w:rPr>
            <w:noProof/>
            <w:webHidden/>
          </w:rPr>
          <w:t>4</w:t>
        </w:r>
        <w:r>
          <w:rPr>
            <w:noProof/>
            <w:webHidden/>
          </w:rPr>
          <w:fldChar w:fldCharType="end"/>
        </w:r>
      </w:hyperlink>
    </w:p>
    <w:p w14:paraId="1CDC659B" w14:textId="3C2DC5BA" w:rsidR="00B6258D" w:rsidRDefault="00B6258D">
      <w:pPr>
        <w:pStyle w:val="TOC3"/>
        <w:tabs>
          <w:tab w:val="left" w:pos="1680"/>
        </w:tabs>
        <w:rPr>
          <w:rFonts w:asciiTheme="minorHAnsi" w:eastAsiaTheme="minorEastAsia" w:hAnsiTheme="minorHAnsi" w:cstheme="minorBidi"/>
          <w:noProof/>
          <w:kern w:val="2"/>
          <w:sz w:val="24"/>
          <w:szCs w:val="24"/>
          <w:lang w:val="el-GR" w:eastAsia="el-GR"/>
          <w14:ligatures w14:val="standardContextual"/>
        </w:rPr>
      </w:pPr>
      <w:hyperlink w:anchor="_Toc212105571" w:history="1">
        <w:r w:rsidRPr="00473938">
          <w:rPr>
            <w:rStyle w:val="Hyperlink"/>
            <w:rFonts w:ascii="Eurobank Sans" w:hAnsi="Eurobank Sans"/>
            <w:noProof/>
          </w:rPr>
          <w:t>2.1.</w:t>
        </w:r>
        <w:r w:rsidR="00453553">
          <w:rPr>
            <w:rStyle w:val="Hyperlink"/>
            <w:rFonts w:ascii="Eurobank Sans" w:hAnsi="Eurobank Sans"/>
            <w:noProof/>
          </w:rPr>
          <w:t>1</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rFonts w:ascii="Eurobank Sans" w:hAnsi="Eurobank Sans"/>
            <w:noProof/>
          </w:rPr>
          <w:t>Additional Notes for Technical Implementation</w:t>
        </w:r>
        <w:r>
          <w:rPr>
            <w:noProof/>
            <w:webHidden/>
          </w:rPr>
          <w:tab/>
        </w:r>
        <w:r w:rsidR="00453553">
          <w:rPr>
            <w:noProof/>
            <w:webHidden/>
          </w:rPr>
          <w:t>4</w:t>
        </w:r>
      </w:hyperlink>
    </w:p>
    <w:p w14:paraId="4E32B1BE" w14:textId="2CED0EA0"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72" w:history="1">
        <w:r w:rsidRPr="00473938">
          <w:rPr>
            <w:rStyle w:val="Hyperlink"/>
            <w:noProof/>
          </w:rPr>
          <w:t>2.2</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RPA process attributes</w:t>
        </w:r>
        <w:r>
          <w:rPr>
            <w:noProof/>
            <w:webHidden/>
          </w:rPr>
          <w:tab/>
        </w:r>
        <w:r>
          <w:rPr>
            <w:noProof/>
            <w:webHidden/>
          </w:rPr>
          <w:fldChar w:fldCharType="begin"/>
        </w:r>
        <w:r>
          <w:rPr>
            <w:noProof/>
            <w:webHidden/>
          </w:rPr>
          <w:instrText xml:space="preserve"> PAGEREF _Toc212105572 \h </w:instrText>
        </w:r>
        <w:r>
          <w:rPr>
            <w:noProof/>
            <w:webHidden/>
          </w:rPr>
        </w:r>
        <w:r>
          <w:rPr>
            <w:noProof/>
            <w:webHidden/>
          </w:rPr>
          <w:fldChar w:fldCharType="separate"/>
        </w:r>
        <w:r w:rsidR="00453553">
          <w:rPr>
            <w:noProof/>
            <w:webHidden/>
          </w:rPr>
          <w:t>4</w:t>
        </w:r>
        <w:r>
          <w:rPr>
            <w:noProof/>
            <w:webHidden/>
          </w:rPr>
          <w:fldChar w:fldCharType="end"/>
        </w:r>
      </w:hyperlink>
    </w:p>
    <w:p w14:paraId="09D995FA" w14:textId="03C31753"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73" w:history="1">
        <w:r w:rsidRPr="00473938">
          <w:rPr>
            <w:rStyle w:val="Hyperlink"/>
            <w:noProof/>
          </w:rPr>
          <w:t>2.3</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Requirements’ Priority</w:t>
        </w:r>
        <w:r>
          <w:rPr>
            <w:noProof/>
            <w:webHidden/>
          </w:rPr>
          <w:tab/>
        </w:r>
        <w:r>
          <w:rPr>
            <w:noProof/>
            <w:webHidden/>
          </w:rPr>
          <w:fldChar w:fldCharType="begin"/>
        </w:r>
        <w:r>
          <w:rPr>
            <w:noProof/>
            <w:webHidden/>
          </w:rPr>
          <w:instrText xml:space="preserve"> PAGEREF _Toc212105573 \h </w:instrText>
        </w:r>
        <w:r>
          <w:rPr>
            <w:noProof/>
            <w:webHidden/>
          </w:rPr>
        </w:r>
        <w:r>
          <w:rPr>
            <w:noProof/>
            <w:webHidden/>
          </w:rPr>
          <w:fldChar w:fldCharType="separate"/>
        </w:r>
        <w:r w:rsidR="00453553">
          <w:rPr>
            <w:noProof/>
            <w:webHidden/>
          </w:rPr>
          <w:t>5</w:t>
        </w:r>
        <w:r>
          <w:rPr>
            <w:noProof/>
            <w:webHidden/>
          </w:rPr>
          <w:fldChar w:fldCharType="end"/>
        </w:r>
      </w:hyperlink>
    </w:p>
    <w:p w14:paraId="7B5B4406" w14:textId="1655EFD4"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74" w:history="1">
        <w:r w:rsidRPr="00473938">
          <w:rPr>
            <w:rStyle w:val="Hyperlink"/>
            <w:noProof/>
          </w:rPr>
          <w:t>2.4</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Functionality Overview</w:t>
        </w:r>
        <w:r>
          <w:rPr>
            <w:noProof/>
            <w:webHidden/>
          </w:rPr>
          <w:tab/>
        </w:r>
        <w:r>
          <w:rPr>
            <w:noProof/>
            <w:webHidden/>
          </w:rPr>
          <w:fldChar w:fldCharType="begin"/>
        </w:r>
        <w:r>
          <w:rPr>
            <w:noProof/>
            <w:webHidden/>
          </w:rPr>
          <w:instrText xml:space="preserve"> PAGEREF _Toc212105574 \h </w:instrText>
        </w:r>
        <w:r>
          <w:rPr>
            <w:noProof/>
            <w:webHidden/>
          </w:rPr>
        </w:r>
        <w:r>
          <w:rPr>
            <w:noProof/>
            <w:webHidden/>
          </w:rPr>
          <w:fldChar w:fldCharType="separate"/>
        </w:r>
        <w:r w:rsidR="00453553">
          <w:rPr>
            <w:noProof/>
            <w:webHidden/>
          </w:rPr>
          <w:t>5</w:t>
        </w:r>
        <w:r>
          <w:rPr>
            <w:noProof/>
            <w:webHidden/>
          </w:rPr>
          <w:fldChar w:fldCharType="end"/>
        </w:r>
      </w:hyperlink>
    </w:p>
    <w:p w14:paraId="774DA0D3" w14:textId="49B020E5"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75" w:history="1">
        <w:r w:rsidRPr="00473938">
          <w:rPr>
            <w:rStyle w:val="Hyperlink"/>
            <w:noProof/>
          </w:rPr>
          <w:t>2.5</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Functionality Features &amp; Parametrization/Access Rights Controls</w:t>
        </w:r>
        <w:r>
          <w:rPr>
            <w:noProof/>
            <w:webHidden/>
          </w:rPr>
          <w:tab/>
        </w:r>
        <w:r>
          <w:rPr>
            <w:noProof/>
            <w:webHidden/>
          </w:rPr>
          <w:fldChar w:fldCharType="begin"/>
        </w:r>
        <w:r>
          <w:rPr>
            <w:noProof/>
            <w:webHidden/>
          </w:rPr>
          <w:instrText xml:space="preserve"> PAGEREF _Toc212105575 \h </w:instrText>
        </w:r>
        <w:r>
          <w:rPr>
            <w:noProof/>
            <w:webHidden/>
          </w:rPr>
        </w:r>
        <w:r>
          <w:rPr>
            <w:noProof/>
            <w:webHidden/>
          </w:rPr>
          <w:fldChar w:fldCharType="separate"/>
        </w:r>
        <w:r w:rsidR="00453553">
          <w:rPr>
            <w:noProof/>
            <w:webHidden/>
          </w:rPr>
          <w:t>5</w:t>
        </w:r>
        <w:r>
          <w:rPr>
            <w:noProof/>
            <w:webHidden/>
          </w:rPr>
          <w:fldChar w:fldCharType="end"/>
        </w:r>
      </w:hyperlink>
    </w:p>
    <w:p w14:paraId="781FA839" w14:textId="3EC47444" w:rsidR="00B6258D" w:rsidRDefault="00B6258D">
      <w:pPr>
        <w:pStyle w:val="TOC3"/>
        <w:tabs>
          <w:tab w:val="left" w:pos="1680"/>
        </w:tabs>
        <w:rPr>
          <w:rFonts w:asciiTheme="minorHAnsi" w:eastAsiaTheme="minorEastAsia" w:hAnsiTheme="minorHAnsi" w:cstheme="minorBidi"/>
          <w:noProof/>
          <w:kern w:val="2"/>
          <w:sz w:val="24"/>
          <w:szCs w:val="24"/>
          <w:lang w:val="el-GR" w:eastAsia="el-GR"/>
          <w14:ligatures w14:val="standardContextual"/>
        </w:rPr>
      </w:pPr>
      <w:hyperlink w:anchor="_Toc212105576" w:history="1">
        <w:r w:rsidRPr="00473938">
          <w:rPr>
            <w:rStyle w:val="Hyperlink"/>
            <w:rFonts w:ascii="Eurobank Sans" w:hAnsi="Eurobank Sans"/>
            <w:noProof/>
          </w:rPr>
          <w:t>2.5.1</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rFonts w:ascii="Eurobank Sans" w:hAnsi="Eurobank Sans"/>
            <w:noProof/>
          </w:rPr>
          <w:t>Functionality Features</w:t>
        </w:r>
        <w:r>
          <w:rPr>
            <w:noProof/>
            <w:webHidden/>
          </w:rPr>
          <w:tab/>
        </w:r>
        <w:r>
          <w:rPr>
            <w:noProof/>
            <w:webHidden/>
          </w:rPr>
          <w:fldChar w:fldCharType="begin"/>
        </w:r>
        <w:r>
          <w:rPr>
            <w:noProof/>
            <w:webHidden/>
          </w:rPr>
          <w:instrText xml:space="preserve"> PAGEREF _Toc212105576 \h </w:instrText>
        </w:r>
        <w:r>
          <w:rPr>
            <w:noProof/>
            <w:webHidden/>
          </w:rPr>
        </w:r>
        <w:r>
          <w:rPr>
            <w:noProof/>
            <w:webHidden/>
          </w:rPr>
          <w:fldChar w:fldCharType="separate"/>
        </w:r>
        <w:r w:rsidR="00453553">
          <w:rPr>
            <w:noProof/>
            <w:webHidden/>
          </w:rPr>
          <w:t>5</w:t>
        </w:r>
        <w:r>
          <w:rPr>
            <w:noProof/>
            <w:webHidden/>
          </w:rPr>
          <w:fldChar w:fldCharType="end"/>
        </w:r>
      </w:hyperlink>
    </w:p>
    <w:p w14:paraId="7185905C" w14:textId="16DD8882" w:rsidR="00B6258D" w:rsidRDefault="00B6258D">
      <w:pPr>
        <w:pStyle w:val="TOC3"/>
        <w:tabs>
          <w:tab w:val="left" w:pos="1680"/>
        </w:tabs>
        <w:rPr>
          <w:rFonts w:asciiTheme="minorHAnsi" w:eastAsiaTheme="minorEastAsia" w:hAnsiTheme="minorHAnsi" w:cstheme="minorBidi"/>
          <w:noProof/>
          <w:kern w:val="2"/>
          <w:sz w:val="24"/>
          <w:szCs w:val="24"/>
          <w:lang w:val="el-GR" w:eastAsia="el-GR"/>
          <w14:ligatures w14:val="standardContextual"/>
        </w:rPr>
      </w:pPr>
      <w:hyperlink w:anchor="_Toc212105577" w:history="1">
        <w:r w:rsidRPr="00473938">
          <w:rPr>
            <w:rStyle w:val="Hyperlink"/>
            <w:rFonts w:ascii="Eurobank Sans" w:hAnsi="Eurobank Sans"/>
            <w:noProof/>
          </w:rPr>
          <w:t>2.5.2</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rFonts w:ascii="Eurobank Sans" w:hAnsi="Eurobank Sans"/>
            <w:noProof/>
          </w:rPr>
          <w:t>Functionality Parameters</w:t>
        </w:r>
        <w:r>
          <w:rPr>
            <w:noProof/>
            <w:webHidden/>
          </w:rPr>
          <w:tab/>
        </w:r>
        <w:r>
          <w:rPr>
            <w:noProof/>
            <w:webHidden/>
          </w:rPr>
          <w:fldChar w:fldCharType="begin"/>
        </w:r>
        <w:r>
          <w:rPr>
            <w:noProof/>
            <w:webHidden/>
          </w:rPr>
          <w:instrText xml:space="preserve"> PAGEREF _Toc212105577 \h </w:instrText>
        </w:r>
        <w:r>
          <w:rPr>
            <w:noProof/>
            <w:webHidden/>
          </w:rPr>
        </w:r>
        <w:r>
          <w:rPr>
            <w:noProof/>
            <w:webHidden/>
          </w:rPr>
          <w:fldChar w:fldCharType="separate"/>
        </w:r>
        <w:r w:rsidR="00453553">
          <w:rPr>
            <w:noProof/>
            <w:webHidden/>
          </w:rPr>
          <w:t>5</w:t>
        </w:r>
        <w:r>
          <w:rPr>
            <w:noProof/>
            <w:webHidden/>
          </w:rPr>
          <w:fldChar w:fldCharType="end"/>
        </w:r>
      </w:hyperlink>
    </w:p>
    <w:p w14:paraId="2C000ACA" w14:textId="166E4EA9" w:rsidR="00B6258D" w:rsidRDefault="00B6258D">
      <w:pPr>
        <w:pStyle w:val="TOC3"/>
        <w:tabs>
          <w:tab w:val="left" w:pos="1680"/>
        </w:tabs>
        <w:rPr>
          <w:rFonts w:asciiTheme="minorHAnsi" w:eastAsiaTheme="minorEastAsia" w:hAnsiTheme="minorHAnsi" w:cstheme="minorBidi"/>
          <w:noProof/>
          <w:kern w:val="2"/>
          <w:sz w:val="24"/>
          <w:szCs w:val="24"/>
          <w:lang w:val="el-GR" w:eastAsia="el-GR"/>
          <w14:ligatures w14:val="standardContextual"/>
        </w:rPr>
      </w:pPr>
      <w:hyperlink w:anchor="_Toc212105578" w:history="1">
        <w:r w:rsidRPr="00473938">
          <w:rPr>
            <w:rStyle w:val="Hyperlink"/>
            <w:rFonts w:ascii="Eurobank Sans" w:hAnsi="Eurobank Sans"/>
            <w:noProof/>
          </w:rPr>
          <w:t>2.5.3</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rFonts w:ascii="Eurobank Sans" w:hAnsi="Eurobank Sans"/>
            <w:noProof/>
          </w:rPr>
          <w:t>Role Based Access Control Functionality</w:t>
        </w:r>
        <w:r>
          <w:rPr>
            <w:noProof/>
            <w:webHidden/>
          </w:rPr>
          <w:tab/>
        </w:r>
        <w:r>
          <w:rPr>
            <w:noProof/>
            <w:webHidden/>
          </w:rPr>
          <w:fldChar w:fldCharType="begin"/>
        </w:r>
        <w:r>
          <w:rPr>
            <w:noProof/>
            <w:webHidden/>
          </w:rPr>
          <w:instrText xml:space="preserve"> PAGEREF _Toc212105578 \h </w:instrText>
        </w:r>
        <w:r>
          <w:rPr>
            <w:noProof/>
            <w:webHidden/>
          </w:rPr>
        </w:r>
        <w:r>
          <w:rPr>
            <w:noProof/>
            <w:webHidden/>
          </w:rPr>
          <w:fldChar w:fldCharType="separate"/>
        </w:r>
        <w:r w:rsidR="00453553">
          <w:rPr>
            <w:noProof/>
            <w:webHidden/>
          </w:rPr>
          <w:t>5</w:t>
        </w:r>
        <w:r>
          <w:rPr>
            <w:noProof/>
            <w:webHidden/>
          </w:rPr>
          <w:fldChar w:fldCharType="end"/>
        </w:r>
      </w:hyperlink>
    </w:p>
    <w:p w14:paraId="18AABA7B" w14:textId="747DB230"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79" w:history="1">
        <w:r w:rsidRPr="00473938">
          <w:rPr>
            <w:rStyle w:val="Hyperlink"/>
            <w:noProof/>
          </w:rPr>
          <w:t>2.6</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Implementation Framework (Procedures/Business Processes/Manuals)</w:t>
        </w:r>
        <w:r>
          <w:rPr>
            <w:noProof/>
            <w:webHidden/>
          </w:rPr>
          <w:tab/>
        </w:r>
        <w:r>
          <w:rPr>
            <w:noProof/>
            <w:webHidden/>
          </w:rPr>
          <w:fldChar w:fldCharType="begin"/>
        </w:r>
        <w:r>
          <w:rPr>
            <w:noProof/>
            <w:webHidden/>
          </w:rPr>
          <w:instrText xml:space="preserve"> PAGEREF _Toc212105579 \h </w:instrText>
        </w:r>
        <w:r>
          <w:rPr>
            <w:noProof/>
            <w:webHidden/>
          </w:rPr>
        </w:r>
        <w:r>
          <w:rPr>
            <w:noProof/>
            <w:webHidden/>
          </w:rPr>
          <w:fldChar w:fldCharType="separate"/>
        </w:r>
        <w:r w:rsidR="00453553">
          <w:rPr>
            <w:noProof/>
            <w:webHidden/>
          </w:rPr>
          <w:t>6</w:t>
        </w:r>
        <w:r>
          <w:rPr>
            <w:noProof/>
            <w:webHidden/>
          </w:rPr>
          <w:fldChar w:fldCharType="end"/>
        </w:r>
      </w:hyperlink>
    </w:p>
    <w:p w14:paraId="68C0C504" w14:textId="7E1D543B"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80" w:history="1">
        <w:r w:rsidRPr="00473938">
          <w:rPr>
            <w:rStyle w:val="Hyperlink"/>
            <w:noProof/>
          </w:rPr>
          <w:t>2.7</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Corporate Functions Dependencies</w:t>
        </w:r>
        <w:r>
          <w:rPr>
            <w:noProof/>
            <w:webHidden/>
          </w:rPr>
          <w:tab/>
        </w:r>
        <w:r w:rsidR="00453553">
          <w:rPr>
            <w:noProof/>
            <w:webHidden/>
          </w:rPr>
          <w:t>7</w:t>
        </w:r>
      </w:hyperlink>
    </w:p>
    <w:p w14:paraId="46531D78" w14:textId="0967FE30"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81" w:history="1">
        <w:r w:rsidRPr="00473938">
          <w:rPr>
            <w:rStyle w:val="Hyperlink"/>
            <w:rFonts w:ascii="Eurobank Sans" w:eastAsia="Times New Roman" w:hAnsi="Eurobank Sans"/>
            <w:b/>
            <w:bCs/>
            <w:noProof/>
          </w:rPr>
          <w:t>SECTION B</w:t>
        </w:r>
        <w:r>
          <w:rPr>
            <w:noProof/>
            <w:webHidden/>
          </w:rPr>
          <w:tab/>
        </w:r>
        <w:r w:rsidR="00453553">
          <w:rPr>
            <w:noProof/>
            <w:webHidden/>
          </w:rPr>
          <w:t>8</w:t>
        </w:r>
      </w:hyperlink>
    </w:p>
    <w:p w14:paraId="7D9E5776" w14:textId="10CD006A"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82" w:history="1">
        <w:r w:rsidRPr="00473938">
          <w:rPr>
            <w:rStyle w:val="Hyperlink"/>
            <w:rFonts w:ascii="Eurobank Sans" w:eastAsia="Times New Roman" w:hAnsi="Eurobank Sans"/>
            <w:b/>
            <w:bCs/>
            <w:noProof/>
          </w:rPr>
          <w:t>3.</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rFonts w:ascii="Eurobank Sans" w:eastAsia="Times New Roman" w:hAnsi="Eurobank Sans"/>
            <w:b/>
            <w:bCs/>
            <w:noProof/>
          </w:rPr>
          <w:t>NON-FUNCTIONAL REQUIREMENTS SPECIFICATIONS</w:t>
        </w:r>
        <w:r>
          <w:rPr>
            <w:noProof/>
            <w:webHidden/>
          </w:rPr>
          <w:tab/>
        </w:r>
        <w:r w:rsidR="00453553">
          <w:rPr>
            <w:noProof/>
            <w:webHidden/>
          </w:rPr>
          <w:t>8</w:t>
        </w:r>
      </w:hyperlink>
    </w:p>
    <w:p w14:paraId="3E8E4606" w14:textId="3F3718BC"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83" w:history="1">
        <w:r w:rsidRPr="00473938">
          <w:rPr>
            <w:rStyle w:val="Hyperlink"/>
            <w:noProof/>
          </w:rPr>
          <w:t>3.1</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Volume and Performance Requirements</w:t>
        </w:r>
        <w:r>
          <w:rPr>
            <w:noProof/>
            <w:webHidden/>
          </w:rPr>
          <w:tab/>
        </w:r>
        <w:r w:rsidR="00453553">
          <w:rPr>
            <w:noProof/>
            <w:webHidden/>
          </w:rPr>
          <w:t>8</w:t>
        </w:r>
      </w:hyperlink>
    </w:p>
    <w:p w14:paraId="73212D44" w14:textId="43F177C1"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84" w:history="1">
        <w:r w:rsidRPr="00473938">
          <w:rPr>
            <w:rStyle w:val="Hyperlink"/>
            <w:noProof/>
          </w:rPr>
          <w:t>3.2</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Security Requirements</w:t>
        </w:r>
        <w:r>
          <w:rPr>
            <w:noProof/>
            <w:webHidden/>
          </w:rPr>
          <w:tab/>
        </w:r>
        <w:r w:rsidR="00453553">
          <w:rPr>
            <w:noProof/>
            <w:webHidden/>
          </w:rPr>
          <w:t>9</w:t>
        </w:r>
      </w:hyperlink>
    </w:p>
    <w:p w14:paraId="5AD288C8" w14:textId="09B29113"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85" w:history="1">
        <w:r w:rsidRPr="00473938">
          <w:rPr>
            <w:rStyle w:val="Hyperlink"/>
            <w:noProof/>
          </w:rPr>
          <w:t>3.3</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noProof/>
          </w:rPr>
          <w:t>Disaster Recovery Requirements</w:t>
        </w:r>
        <w:r>
          <w:rPr>
            <w:noProof/>
            <w:webHidden/>
          </w:rPr>
          <w:tab/>
        </w:r>
        <w:r w:rsidR="00453553">
          <w:rPr>
            <w:noProof/>
            <w:webHidden/>
          </w:rPr>
          <w:t>10</w:t>
        </w:r>
      </w:hyperlink>
    </w:p>
    <w:p w14:paraId="59D63CE4" w14:textId="59CC4D1D" w:rsidR="00B6258D" w:rsidRDefault="00B6258D">
      <w:pPr>
        <w:pStyle w:val="TOC2"/>
        <w:rPr>
          <w:rFonts w:asciiTheme="minorHAnsi" w:eastAsiaTheme="minorEastAsia" w:hAnsiTheme="minorHAnsi" w:cstheme="minorBidi"/>
          <w:noProof/>
          <w:kern w:val="2"/>
          <w:sz w:val="24"/>
          <w:szCs w:val="24"/>
          <w:lang w:val="el-GR" w:eastAsia="el-GR"/>
          <w14:ligatures w14:val="standardContextual"/>
        </w:rPr>
      </w:pPr>
      <w:hyperlink w:anchor="_Toc212105586" w:history="1">
        <w:r w:rsidRPr="00473938">
          <w:rPr>
            <w:rStyle w:val="Hyperlink"/>
            <w:rFonts w:ascii="Eurobank Sans" w:eastAsia="Times New Roman" w:hAnsi="Eurobank Sans"/>
            <w:b/>
            <w:bCs/>
            <w:noProof/>
          </w:rPr>
          <w:t>4.</w:t>
        </w:r>
        <w:r>
          <w:rPr>
            <w:rFonts w:asciiTheme="minorHAnsi" w:eastAsiaTheme="minorEastAsia" w:hAnsiTheme="minorHAnsi" w:cstheme="minorBidi"/>
            <w:noProof/>
            <w:kern w:val="2"/>
            <w:sz w:val="24"/>
            <w:szCs w:val="24"/>
            <w:lang w:val="el-GR" w:eastAsia="el-GR"/>
            <w14:ligatures w14:val="standardContextual"/>
          </w:rPr>
          <w:tab/>
        </w:r>
        <w:r w:rsidRPr="00473938">
          <w:rPr>
            <w:rStyle w:val="Hyperlink"/>
            <w:rFonts w:ascii="Eurobank Sans" w:eastAsia="Times New Roman" w:hAnsi="Eurobank Sans"/>
            <w:b/>
            <w:bCs/>
            <w:noProof/>
          </w:rPr>
          <w:t>Appendix I</w:t>
        </w:r>
        <w:r>
          <w:rPr>
            <w:noProof/>
            <w:webHidden/>
          </w:rPr>
          <w:tab/>
        </w:r>
        <w:r w:rsidR="00453553">
          <w:rPr>
            <w:noProof/>
            <w:webHidden/>
          </w:rPr>
          <w:t>11</w:t>
        </w:r>
      </w:hyperlink>
    </w:p>
    <w:p w14:paraId="4E758731" w14:textId="0AEAE7AC" w:rsidR="00583DB4" w:rsidRPr="00C57FC3" w:rsidRDefault="00583DB4">
      <w:pPr>
        <w:rPr>
          <w:color w:val="2F5496"/>
        </w:rPr>
      </w:pPr>
      <w:r w:rsidRPr="00C57FC3">
        <w:rPr>
          <w:rFonts w:ascii="Eurobank Sans" w:hAnsi="Eurobank Sans"/>
          <w:b/>
          <w:bCs/>
          <w:noProof/>
          <w:color w:val="2F5496"/>
          <w:sz w:val="20"/>
          <w:szCs w:val="20"/>
        </w:rPr>
        <w:fldChar w:fldCharType="end"/>
      </w:r>
    </w:p>
    <w:p w14:paraId="6EED2794" w14:textId="43893A71" w:rsidR="00583DB4" w:rsidRPr="00583DB4" w:rsidRDefault="00583DB4" w:rsidP="00583DB4">
      <w:pPr>
        <w:rPr>
          <w:rFonts w:ascii="Eurobank Sans" w:hAnsi="Eurobank Sans" w:cs="Arial"/>
          <w:color w:val="002060"/>
          <w:sz w:val="20"/>
          <w:szCs w:val="20"/>
        </w:rPr>
      </w:pPr>
    </w:p>
    <w:p w14:paraId="71542403" w14:textId="45D92664" w:rsidR="00EC272F" w:rsidRPr="00583DB4" w:rsidRDefault="00EC272F">
      <w:pPr>
        <w:rPr>
          <w:rFonts w:ascii="Eurobank Sans" w:hAnsi="Eurobank Sans" w:cs="Arial"/>
          <w:color w:val="002060"/>
          <w:sz w:val="20"/>
          <w:szCs w:val="20"/>
        </w:rPr>
      </w:pPr>
    </w:p>
    <w:p w14:paraId="78ABDC5A" w14:textId="77777777" w:rsidR="00A9220A" w:rsidRDefault="00A9220A" w:rsidP="00A9220A">
      <w:pPr>
        <w:jc w:val="both"/>
        <w:rPr>
          <w:rFonts w:ascii="Eurobank Sans" w:hAnsi="Eurobank Sans" w:cs="Arial"/>
          <w:color w:val="002060"/>
          <w:sz w:val="20"/>
          <w:szCs w:val="20"/>
          <w:lang w:val="el-GR"/>
        </w:rPr>
      </w:pPr>
    </w:p>
    <w:p w14:paraId="60BD6812" w14:textId="77777777" w:rsidR="00AE7004" w:rsidRPr="00AE7004" w:rsidRDefault="00AE7004" w:rsidP="00A9220A">
      <w:pPr>
        <w:jc w:val="both"/>
        <w:rPr>
          <w:rFonts w:ascii="Eurobank Sans" w:hAnsi="Eurobank Sans" w:cs="Arial"/>
          <w:color w:val="002060"/>
          <w:sz w:val="20"/>
          <w:szCs w:val="20"/>
          <w:lang w:val="el-GR"/>
        </w:rPr>
      </w:pPr>
    </w:p>
    <w:p w14:paraId="7332C2D1" w14:textId="77777777" w:rsidR="009D1AB8" w:rsidRDefault="009D1AB8" w:rsidP="00FD1414">
      <w:pPr>
        <w:spacing w:after="0"/>
        <w:rPr>
          <w:rFonts w:ascii="Eurobank Sans" w:hAnsi="Eurobank Sans"/>
        </w:rPr>
      </w:pPr>
    </w:p>
    <w:p w14:paraId="00B9A003" w14:textId="77777777" w:rsidR="00986511" w:rsidRDefault="00986511" w:rsidP="00FD1414">
      <w:pPr>
        <w:spacing w:after="0"/>
        <w:rPr>
          <w:rFonts w:ascii="Eurobank Sans" w:hAnsi="Eurobank Sans"/>
        </w:rPr>
      </w:pPr>
    </w:p>
    <w:p w14:paraId="6C3C4F68" w14:textId="77777777" w:rsidR="009274AE" w:rsidRPr="00747D75" w:rsidRDefault="009274AE" w:rsidP="00747D75">
      <w:pPr>
        <w:keepNext/>
        <w:keepLines/>
        <w:shd w:val="clear" w:color="auto" w:fill="021342"/>
        <w:spacing w:before="60" w:after="60" w:line="288" w:lineRule="auto"/>
        <w:jc w:val="center"/>
        <w:outlineLvl w:val="1"/>
        <w:rPr>
          <w:rFonts w:ascii="Eurobank Sans" w:eastAsia="Times New Roman" w:hAnsi="Eurobank Sans"/>
          <w:b/>
          <w:bCs/>
          <w:color w:val="FFFFFF"/>
          <w:sz w:val="28"/>
          <w:szCs w:val="28"/>
        </w:rPr>
      </w:pPr>
      <w:bookmarkStart w:id="1" w:name="_Hlk161823474"/>
      <w:bookmarkStart w:id="2" w:name="_Toc170897525"/>
      <w:bookmarkStart w:id="3" w:name="_Toc170910892"/>
      <w:bookmarkStart w:id="4" w:name="_Toc212105565"/>
      <w:r w:rsidRPr="00C3576B">
        <w:rPr>
          <w:rFonts w:ascii="Eurobank Sans" w:eastAsia="Times New Roman" w:hAnsi="Eurobank Sans"/>
          <w:b/>
          <w:bCs/>
          <w:color w:val="FFFFFF"/>
          <w:sz w:val="28"/>
          <w:szCs w:val="28"/>
        </w:rPr>
        <w:lastRenderedPageBreak/>
        <w:t>S</w:t>
      </w:r>
      <w:r w:rsidR="00C3576B" w:rsidRPr="00C3576B">
        <w:rPr>
          <w:rFonts w:ascii="Eurobank Sans" w:eastAsia="Times New Roman" w:hAnsi="Eurobank Sans"/>
          <w:b/>
          <w:bCs/>
          <w:color w:val="FFFFFF"/>
          <w:sz w:val="28"/>
          <w:szCs w:val="28"/>
        </w:rPr>
        <w:t xml:space="preserve">ECTION </w:t>
      </w:r>
      <w:r w:rsidRPr="00C3576B">
        <w:rPr>
          <w:rFonts w:ascii="Eurobank Sans" w:eastAsia="Times New Roman" w:hAnsi="Eurobank Sans"/>
          <w:b/>
          <w:bCs/>
          <w:color w:val="FFFFFF"/>
          <w:sz w:val="28"/>
          <w:szCs w:val="28"/>
        </w:rPr>
        <w:t>A</w:t>
      </w:r>
      <w:bookmarkEnd w:id="1"/>
      <w:bookmarkEnd w:id="2"/>
      <w:bookmarkEnd w:id="3"/>
      <w:bookmarkEnd w:id="4"/>
    </w:p>
    <w:p w14:paraId="60BF2B16" w14:textId="77777777" w:rsidR="00B71104" w:rsidRPr="002F301A" w:rsidRDefault="00B71104" w:rsidP="00FD1414">
      <w:pPr>
        <w:spacing w:after="0"/>
        <w:rPr>
          <w:rFonts w:ascii="Eurobank Sans" w:hAnsi="Eurobank Sans"/>
        </w:rPr>
      </w:pPr>
    </w:p>
    <w:p w14:paraId="20E4DC5C" w14:textId="77777777" w:rsidR="00B71104" w:rsidRPr="00747D75" w:rsidRDefault="005418A9" w:rsidP="00E83352">
      <w:pPr>
        <w:keepNext/>
        <w:keepLines/>
        <w:numPr>
          <w:ilvl w:val="0"/>
          <w:numId w:val="2"/>
        </w:numPr>
        <w:shd w:val="clear" w:color="auto" w:fill="021342"/>
        <w:tabs>
          <w:tab w:val="clear" w:pos="360"/>
        </w:tabs>
        <w:spacing w:before="60" w:after="60" w:line="288" w:lineRule="auto"/>
        <w:ind w:left="394" w:hanging="360"/>
        <w:jc w:val="both"/>
        <w:outlineLvl w:val="1"/>
        <w:rPr>
          <w:rFonts w:ascii="Eurobank Sans" w:eastAsia="Times New Roman" w:hAnsi="Eurobank Sans"/>
          <w:b/>
          <w:bCs/>
          <w:color w:val="FFFFFF"/>
          <w:sz w:val="24"/>
          <w:szCs w:val="32"/>
        </w:rPr>
      </w:pPr>
      <w:bookmarkStart w:id="5" w:name="_Toc161404659"/>
      <w:bookmarkStart w:id="6" w:name="_Toc121217396"/>
      <w:bookmarkStart w:id="7" w:name="_Toc170897526"/>
      <w:bookmarkStart w:id="8" w:name="_Toc170910893"/>
      <w:bookmarkStart w:id="9" w:name="_Toc212105566"/>
      <w:bookmarkStart w:id="10" w:name="_Toc509222865"/>
      <w:bookmarkStart w:id="11" w:name="_Toc294281910"/>
      <w:r w:rsidRPr="005418A9">
        <w:rPr>
          <w:rFonts w:ascii="Eurobank Sans" w:eastAsia="Times New Roman" w:hAnsi="Eurobank Sans"/>
          <w:b/>
          <w:bCs/>
          <w:color w:val="FFFFFF"/>
          <w:sz w:val="24"/>
          <w:szCs w:val="32"/>
        </w:rPr>
        <w:t>P</w:t>
      </w:r>
      <w:r>
        <w:rPr>
          <w:rFonts w:ascii="Eurobank Sans" w:eastAsia="Times New Roman" w:hAnsi="Eurobank Sans"/>
          <w:b/>
          <w:bCs/>
          <w:color w:val="FFFFFF"/>
          <w:sz w:val="24"/>
          <w:szCs w:val="32"/>
        </w:rPr>
        <w:t>ROJECT OVERVIEW</w:t>
      </w:r>
      <w:bookmarkEnd w:id="5"/>
      <w:bookmarkEnd w:id="6"/>
      <w:bookmarkEnd w:id="7"/>
      <w:bookmarkEnd w:id="8"/>
      <w:bookmarkEnd w:id="9"/>
    </w:p>
    <w:p w14:paraId="2F9B7921" w14:textId="6CD576F7" w:rsidR="0054773D" w:rsidRDefault="000111F0" w:rsidP="0054773D">
      <w:pPr>
        <w:pStyle w:val="Heading2"/>
      </w:pPr>
      <w:bookmarkStart w:id="12" w:name="_Toc170897527"/>
      <w:bookmarkStart w:id="13" w:name="_Toc170910894"/>
      <w:bookmarkStart w:id="14" w:name="_Toc212105567"/>
      <w:r w:rsidRPr="000B75EB">
        <w:t>P</w:t>
      </w:r>
      <w:r w:rsidR="00CE34DD" w:rsidRPr="000B75EB">
        <w:t>roject Scope</w:t>
      </w:r>
      <w:bookmarkEnd w:id="10"/>
      <w:bookmarkEnd w:id="12"/>
      <w:bookmarkEnd w:id="13"/>
      <w:bookmarkEnd w:id="14"/>
    </w:p>
    <w:p w14:paraId="7D30D9DC" w14:textId="77777777" w:rsidR="00665DF4" w:rsidRDefault="00665DF4" w:rsidP="00665DF4"/>
    <w:p w14:paraId="570CB046" w14:textId="06C69C21" w:rsidR="00665DF4" w:rsidRPr="00E040AA" w:rsidRDefault="00665DF4" w:rsidP="00665DF4">
      <w:pPr>
        <w:pStyle w:val="NormalWeb"/>
        <w:ind w:firstLine="708"/>
        <w:jc w:val="both"/>
        <w:rPr>
          <w:rFonts w:ascii="Eurobank Sans" w:eastAsia="Eurobank Sans" w:hAnsi="Eurobank Sans" w:cs="Eurobank Sans"/>
          <w:color w:val="222222"/>
          <w:sz w:val="22"/>
          <w:szCs w:val="22"/>
        </w:rPr>
      </w:pPr>
      <w:r w:rsidRPr="00E040AA">
        <w:rPr>
          <w:rFonts w:ascii="Eurobank Sans" w:eastAsia="Eurobank Sans" w:hAnsi="Eurobank Sans" w:cs="Eurobank Sans"/>
          <w:color w:val="222222"/>
          <w:sz w:val="22"/>
          <w:szCs w:val="22"/>
        </w:rPr>
        <w:t xml:space="preserve">Το παρόν έργο στοχεύει στην αυτοματοποίηση της διαδικασίας </w:t>
      </w:r>
      <w:r>
        <w:rPr>
          <w:rFonts w:ascii="Eurobank Sans" w:eastAsia="Eurobank Sans" w:hAnsi="Eurobank Sans" w:cs="Eurobank Sans"/>
          <w:color w:val="222222"/>
          <w:sz w:val="22"/>
          <w:szCs w:val="22"/>
        </w:rPr>
        <w:t xml:space="preserve">καταχώρησης και ολοκλήρωσης αιτημάτων προθεσμιακών καταθέσεων </w:t>
      </w:r>
      <w:r w:rsidR="0095515D">
        <w:rPr>
          <w:rFonts w:ascii="Eurobank Sans" w:eastAsia="Eurobank Sans" w:hAnsi="Eurobank Sans" w:cs="Eurobank Sans"/>
          <w:color w:val="222222"/>
          <w:sz w:val="22"/>
          <w:szCs w:val="22"/>
        </w:rPr>
        <w:t>για πελάτες</w:t>
      </w:r>
      <w:r w:rsidR="00004DF1">
        <w:rPr>
          <w:rFonts w:ascii="Eurobank Sans" w:eastAsia="Eurobank Sans" w:hAnsi="Eurobank Sans" w:cs="Eurobank Sans"/>
          <w:color w:val="222222"/>
          <w:sz w:val="22"/>
          <w:szCs w:val="22"/>
        </w:rPr>
        <w:t xml:space="preserve"> που δραστηριοποιούνται και εντάσσονται στους κλάδους</w:t>
      </w:r>
      <w:r>
        <w:rPr>
          <w:rFonts w:ascii="Eurobank Sans" w:eastAsia="Eurobank Sans" w:hAnsi="Eurobank Sans" w:cs="Eurobank Sans"/>
          <w:color w:val="222222"/>
          <w:sz w:val="22"/>
          <w:szCs w:val="22"/>
        </w:rPr>
        <w:t xml:space="preserve"> </w:t>
      </w:r>
      <w:r>
        <w:rPr>
          <w:rFonts w:ascii="Eurobank Sans" w:eastAsia="Eurobank Sans" w:hAnsi="Eurobank Sans" w:cs="Eurobank Sans"/>
          <w:color w:val="222222"/>
          <w:sz w:val="22"/>
          <w:szCs w:val="22"/>
          <w:lang w:val="en-US"/>
        </w:rPr>
        <w:t>Corporate</w:t>
      </w:r>
      <w:r w:rsidRPr="00960F75">
        <w:rPr>
          <w:rFonts w:ascii="Eurobank Sans" w:eastAsia="Eurobank Sans" w:hAnsi="Eurobank Sans" w:cs="Eurobank Sans"/>
          <w:color w:val="222222"/>
          <w:sz w:val="22"/>
          <w:szCs w:val="22"/>
        </w:rPr>
        <w:t xml:space="preserve"> &amp; </w:t>
      </w:r>
      <w:r>
        <w:rPr>
          <w:rFonts w:ascii="Eurobank Sans" w:eastAsia="Eurobank Sans" w:hAnsi="Eurobank Sans" w:cs="Eurobank Sans"/>
          <w:color w:val="222222"/>
          <w:sz w:val="22"/>
          <w:szCs w:val="22"/>
          <w:lang w:val="en-US"/>
        </w:rPr>
        <w:t>Shipping</w:t>
      </w:r>
      <w:r w:rsidRPr="00E040AA">
        <w:rPr>
          <w:rFonts w:ascii="Eurobank Sans" w:eastAsia="Eurobank Sans" w:hAnsi="Eurobank Sans" w:cs="Eurobank Sans"/>
          <w:color w:val="222222"/>
          <w:sz w:val="22"/>
          <w:szCs w:val="22"/>
        </w:rPr>
        <w:t>, μέσω της ανάπτυξης Ρομποτικής Διαδικαστικής Αυτοματοποίησης (</w:t>
      </w:r>
      <w:r w:rsidRPr="00E040AA">
        <w:rPr>
          <w:rFonts w:ascii="Eurobank Sans" w:eastAsia="Eurobank Sans" w:hAnsi="Eurobank Sans" w:cs="Eurobank Sans"/>
          <w:color w:val="222222"/>
          <w:sz w:val="22"/>
          <w:szCs w:val="22"/>
          <w:lang w:val="en-US"/>
        </w:rPr>
        <w:t>RPA</w:t>
      </w:r>
      <w:r w:rsidRPr="00E040AA">
        <w:rPr>
          <w:rFonts w:ascii="Eurobank Sans" w:eastAsia="Eurobank Sans" w:hAnsi="Eurobank Sans" w:cs="Eurobank Sans"/>
          <w:color w:val="222222"/>
          <w:sz w:val="22"/>
          <w:szCs w:val="22"/>
        </w:rPr>
        <w:t>).</w:t>
      </w:r>
    </w:p>
    <w:p w14:paraId="1CD3465F" w14:textId="77777777" w:rsidR="00665DF4" w:rsidRPr="00EC62F3" w:rsidRDefault="00665DF4" w:rsidP="00665DF4">
      <w:pPr>
        <w:pStyle w:val="NormalWeb"/>
        <w:shd w:val="clear" w:color="auto" w:fill="FFFFFF" w:themeFill="background1"/>
        <w:jc w:val="both"/>
        <w:rPr>
          <w:rFonts w:ascii="Eurobank Sans" w:eastAsia="Eurobank Sans" w:hAnsi="Eurobank Sans" w:cs="Eurobank Sans"/>
          <w:color w:val="222222"/>
          <w:sz w:val="22"/>
          <w:szCs w:val="22"/>
        </w:rPr>
      </w:pPr>
      <w:r w:rsidRPr="00EC62F3">
        <w:rPr>
          <w:rFonts w:ascii="Eurobank Sans" w:eastAsia="Eurobank Sans" w:hAnsi="Eurobank Sans" w:cs="Eurobank Sans"/>
          <w:color w:val="222222"/>
          <w:sz w:val="22"/>
          <w:szCs w:val="22"/>
        </w:rPr>
        <w:t>Το έργο αφορά:</w:t>
      </w:r>
    </w:p>
    <w:p w14:paraId="703F754A" w14:textId="37D2A319" w:rsidR="00665DF4" w:rsidRDefault="00665DF4" w:rsidP="00665DF4">
      <w:pPr>
        <w:pStyle w:val="NormalWeb"/>
        <w:numPr>
          <w:ilvl w:val="0"/>
          <w:numId w:val="9"/>
        </w:numPr>
        <w:shd w:val="clear" w:color="auto" w:fill="FFFFFF" w:themeFill="background1"/>
        <w:jc w:val="both"/>
        <w:rPr>
          <w:rFonts w:ascii="Eurobank Sans" w:eastAsia="Eurobank Sans" w:hAnsi="Eurobank Sans" w:cs="Eurobank Sans"/>
          <w:color w:val="222222"/>
          <w:sz w:val="22"/>
          <w:szCs w:val="22"/>
        </w:rPr>
      </w:pPr>
      <w:r>
        <w:rPr>
          <w:rFonts w:ascii="Eurobank Sans" w:eastAsia="Eurobank Sans" w:hAnsi="Eurobank Sans" w:cs="Eurobank Sans"/>
          <w:color w:val="222222"/>
          <w:sz w:val="22"/>
          <w:szCs w:val="22"/>
        </w:rPr>
        <w:t xml:space="preserve">Χρήση του </w:t>
      </w:r>
      <w:r>
        <w:rPr>
          <w:rFonts w:ascii="Eurobank Sans" w:eastAsia="Eurobank Sans" w:hAnsi="Eurobank Sans" w:cs="Eurobank Sans"/>
          <w:color w:val="222222"/>
          <w:sz w:val="22"/>
          <w:szCs w:val="22"/>
          <w:lang w:val="en-US"/>
        </w:rPr>
        <w:t>excel</w:t>
      </w:r>
      <w:r w:rsidRPr="003F6297">
        <w:rPr>
          <w:rFonts w:ascii="Eurobank Sans" w:eastAsia="Eurobank Sans" w:hAnsi="Eurobank Sans" w:cs="Eurobank Sans"/>
          <w:color w:val="222222"/>
          <w:sz w:val="22"/>
          <w:szCs w:val="22"/>
        </w:rPr>
        <w:t xml:space="preserve"> </w:t>
      </w:r>
      <w:r>
        <w:rPr>
          <w:rFonts w:ascii="Eurobank Sans" w:eastAsia="Eurobank Sans" w:hAnsi="Eurobank Sans" w:cs="Eurobank Sans"/>
          <w:color w:val="222222"/>
          <w:sz w:val="22"/>
          <w:szCs w:val="22"/>
        </w:rPr>
        <w:t>εγγράφου το οποίο περιέχει τα στοιχεία των πελατών για τους οποίους λήγει η προθεσμιακή τους κατάθεση. Αυτό το αρχείο υπάρχει σε φάκελο</w:t>
      </w:r>
      <w:r w:rsidRPr="00C33BFE">
        <w:rPr>
          <w:rFonts w:ascii="Eurobank Sans" w:eastAsia="Eurobank Sans" w:hAnsi="Eurobank Sans" w:cs="Eurobank Sans"/>
          <w:color w:val="222222"/>
          <w:sz w:val="22"/>
          <w:szCs w:val="22"/>
        </w:rPr>
        <w:t xml:space="preserve"> </w:t>
      </w:r>
      <w:r>
        <w:rPr>
          <w:rFonts w:ascii="Eurobank Sans" w:eastAsia="Eurobank Sans" w:hAnsi="Eurobank Sans" w:cs="Eurobank Sans"/>
          <w:color w:val="222222"/>
          <w:sz w:val="22"/>
          <w:szCs w:val="22"/>
        </w:rPr>
        <w:t>και περιέχει τις τελικές εγκεκριμένες πληροφορίες</w:t>
      </w:r>
      <w:r w:rsidR="00FF7B58">
        <w:rPr>
          <w:rFonts w:ascii="Eurobank Sans" w:eastAsia="Eurobank Sans" w:hAnsi="Eurobank Sans" w:cs="Eurobank Sans"/>
          <w:color w:val="222222"/>
          <w:sz w:val="22"/>
          <w:szCs w:val="22"/>
        </w:rPr>
        <w:t xml:space="preserve"> για τις νέες προθεσμιακές καταθέσεις</w:t>
      </w:r>
      <w:r>
        <w:rPr>
          <w:rFonts w:ascii="Eurobank Sans" w:eastAsia="Eurobank Sans" w:hAnsi="Eurobank Sans" w:cs="Eurobank Sans"/>
          <w:color w:val="222222"/>
          <w:sz w:val="22"/>
          <w:szCs w:val="22"/>
        </w:rPr>
        <w:t>.</w:t>
      </w:r>
    </w:p>
    <w:p w14:paraId="4D837C5C" w14:textId="77777777" w:rsidR="00665DF4" w:rsidRDefault="00665DF4" w:rsidP="00665DF4">
      <w:pPr>
        <w:pStyle w:val="NormalWeb"/>
        <w:numPr>
          <w:ilvl w:val="0"/>
          <w:numId w:val="9"/>
        </w:numPr>
        <w:shd w:val="clear" w:color="auto" w:fill="FFFFFF" w:themeFill="background1"/>
        <w:jc w:val="both"/>
        <w:rPr>
          <w:rFonts w:ascii="Eurobank Sans" w:eastAsia="Eurobank Sans" w:hAnsi="Eurobank Sans" w:cs="Eurobank Sans"/>
          <w:color w:val="222222"/>
          <w:sz w:val="22"/>
          <w:szCs w:val="22"/>
        </w:rPr>
      </w:pPr>
      <w:r>
        <w:rPr>
          <w:rFonts w:ascii="Eurobank Sans" w:eastAsia="Eurobank Sans" w:hAnsi="Eurobank Sans" w:cs="Eurobank Sans"/>
          <w:color w:val="222222"/>
          <w:sz w:val="22"/>
          <w:szCs w:val="22"/>
        </w:rPr>
        <w:t>Αυτόματη ανάγνωση των εγγραφών για τις οποίες υπάρχει έγκριση έκδοσης νέας προθεσμιακής κατάθεσης.</w:t>
      </w:r>
    </w:p>
    <w:p w14:paraId="4846C597" w14:textId="7EAF3874" w:rsidR="00665DF4" w:rsidRPr="007C40B8" w:rsidRDefault="00665DF4" w:rsidP="00665DF4">
      <w:pPr>
        <w:pStyle w:val="NormalWeb"/>
        <w:numPr>
          <w:ilvl w:val="0"/>
          <w:numId w:val="9"/>
        </w:numPr>
        <w:shd w:val="clear" w:color="auto" w:fill="FFFFFF" w:themeFill="background1"/>
        <w:jc w:val="both"/>
        <w:rPr>
          <w:rFonts w:ascii="Eurobank Sans" w:eastAsia="Eurobank Sans" w:hAnsi="Eurobank Sans" w:cs="Eurobank Sans"/>
          <w:color w:val="222222"/>
          <w:sz w:val="22"/>
          <w:szCs w:val="22"/>
        </w:rPr>
      </w:pPr>
      <w:r>
        <w:rPr>
          <w:rFonts w:ascii="Eurobank Sans" w:eastAsia="Eurobank Sans" w:hAnsi="Eurobank Sans" w:cs="Eurobank Sans"/>
          <w:color w:val="222222"/>
          <w:sz w:val="22"/>
          <w:szCs w:val="22"/>
        </w:rPr>
        <w:t xml:space="preserve">Συμπλήρωση των απαραίτητων στοιχείων στο </w:t>
      </w:r>
      <w:r w:rsidR="007A2E43">
        <w:rPr>
          <w:rFonts w:ascii="Eurobank Sans" w:eastAsia="Eurobank Sans" w:hAnsi="Eurobank Sans" w:cs="Eurobank Sans"/>
          <w:color w:val="222222"/>
          <w:sz w:val="22"/>
          <w:szCs w:val="22"/>
        </w:rPr>
        <w:t>σύστημα «Α»</w:t>
      </w:r>
      <w:r>
        <w:rPr>
          <w:rFonts w:ascii="Eurobank Sans" w:eastAsia="Eurobank Sans" w:hAnsi="Eurobank Sans" w:cs="Eurobank Sans"/>
          <w:color w:val="222222"/>
          <w:sz w:val="22"/>
          <w:szCs w:val="22"/>
        </w:rPr>
        <w:t>, όπως το ποσό και η ημερομηνία λήξης, για την δημιουργία της προθεσμιακής κατάθεσης του πελάτη. Έλεγχος ορθότητας στις συγκεκριμένες καταχωρήσεις.</w:t>
      </w:r>
    </w:p>
    <w:p w14:paraId="5E170879" w14:textId="77777777" w:rsidR="00665DF4" w:rsidRPr="007C40B8" w:rsidRDefault="00665DF4" w:rsidP="00665DF4">
      <w:pPr>
        <w:pStyle w:val="NormalWeb"/>
        <w:numPr>
          <w:ilvl w:val="0"/>
          <w:numId w:val="9"/>
        </w:numPr>
        <w:shd w:val="clear" w:color="auto" w:fill="FFFFFF" w:themeFill="background1"/>
        <w:jc w:val="both"/>
        <w:rPr>
          <w:rFonts w:ascii="Eurobank Sans" w:eastAsia="Eurobank Sans" w:hAnsi="Eurobank Sans" w:cs="Eurobank Sans"/>
          <w:color w:val="222222"/>
          <w:sz w:val="22"/>
          <w:szCs w:val="22"/>
        </w:rPr>
      </w:pPr>
      <w:r>
        <w:rPr>
          <w:rFonts w:ascii="Eurobank Sans" w:eastAsia="Eurobank Sans" w:hAnsi="Eurobank Sans" w:cs="Eurobank Sans"/>
          <w:color w:val="222222"/>
          <w:sz w:val="22"/>
          <w:szCs w:val="22"/>
        </w:rPr>
        <w:t>Αποθήκευση</w:t>
      </w:r>
      <w:r w:rsidRPr="00867998">
        <w:rPr>
          <w:rFonts w:ascii="Eurobank Sans" w:eastAsia="Eurobank Sans" w:hAnsi="Eurobank Sans" w:cs="Eurobank Sans"/>
          <w:color w:val="222222"/>
          <w:sz w:val="22"/>
          <w:szCs w:val="22"/>
        </w:rPr>
        <w:t xml:space="preserve"> </w:t>
      </w:r>
      <w:r>
        <w:rPr>
          <w:rFonts w:ascii="Eurobank Sans" w:eastAsia="Eurobank Sans" w:hAnsi="Eurobank Sans" w:cs="Eurobank Sans"/>
          <w:color w:val="222222"/>
          <w:sz w:val="22"/>
          <w:szCs w:val="22"/>
        </w:rPr>
        <w:t>και εκτύπωση των ολοκληρωμένων και ελεγμένων καταχωρήσεων.</w:t>
      </w:r>
    </w:p>
    <w:p w14:paraId="34ACE2E6" w14:textId="61CB8453" w:rsidR="00665DF4" w:rsidRDefault="00665DF4" w:rsidP="00665DF4">
      <w:pPr>
        <w:pStyle w:val="NormalWeb"/>
        <w:numPr>
          <w:ilvl w:val="0"/>
          <w:numId w:val="9"/>
        </w:numPr>
        <w:shd w:val="clear" w:color="auto" w:fill="FFFFFF" w:themeFill="background1"/>
        <w:jc w:val="both"/>
        <w:rPr>
          <w:rFonts w:ascii="Eurobank Sans" w:eastAsia="Eurobank Sans" w:hAnsi="Eurobank Sans" w:cs="Eurobank Sans"/>
          <w:color w:val="222222"/>
          <w:sz w:val="22"/>
          <w:szCs w:val="22"/>
        </w:rPr>
      </w:pPr>
      <w:r>
        <w:rPr>
          <w:rFonts w:ascii="Eurobank Sans" w:eastAsia="Eurobank Sans" w:hAnsi="Eurobank Sans" w:cs="Eurobank Sans"/>
          <w:color w:val="222222"/>
          <w:sz w:val="22"/>
          <w:szCs w:val="22"/>
        </w:rPr>
        <w:t xml:space="preserve">Αποστολή των εκτυπωμένων </w:t>
      </w:r>
      <w:r w:rsidR="00F82B51">
        <w:rPr>
          <w:rFonts w:ascii="Eurobank Sans" w:eastAsia="Eurobank Sans" w:hAnsi="Eurobank Sans" w:cs="Eurobank Sans"/>
          <w:color w:val="222222"/>
          <w:sz w:val="22"/>
          <w:szCs w:val="22"/>
        </w:rPr>
        <w:t>αποδείξεων</w:t>
      </w:r>
      <w:r>
        <w:rPr>
          <w:rFonts w:ascii="Eurobank Sans" w:eastAsia="Eurobank Sans" w:hAnsi="Eurobank Sans" w:cs="Eurobank Sans"/>
          <w:color w:val="222222"/>
          <w:sz w:val="22"/>
          <w:szCs w:val="22"/>
        </w:rPr>
        <w:t xml:space="preserve"> προθεσμιακής κατάθεσης σε συγκεκριμένους πελάτες.</w:t>
      </w:r>
    </w:p>
    <w:p w14:paraId="67895C55" w14:textId="4E9339B9" w:rsidR="00665DF4" w:rsidRPr="007C40B8" w:rsidRDefault="00665DF4" w:rsidP="00665DF4">
      <w:pPr>
        <w:pStyle w:val="NormalWeb"/>
        <w:numPr>
          <w:ilvl w:val="0"/>
          <w:numId w:val="9"/>
        </w:numPr>
        <w:shd w:val="clear" w:color="auto" w:fill="FFFFFF" w:themeFill="background1"/>
        <w:jc w:val="both"/>
        <w:rPr>
          <w:rFonts w:ascii="Eurobank Sans" w:eastAsia="Eurobank Sans" w:hAnsi="Eurobank Sans" w:cs="Eurobank Sans"/>
          <w:color w:val="222222"/>
          <w:sz w:val="22"/>
          <w:szCs w:val="22"/>
        </w:rPr>
      </w:pPr>
      <w:r>
        <w:rPr>
          <w:rFonts w:ascii="Eurobank Sans" w:eastAsia="Eurobank Sans" w:hAnsi="Eurobank Sans" w:cs="Eurobank Sans"/>
          <w:color w:val="222222"/>
          <w:sz w:val="22"/>
          <w:szCs w:val="22"/>
        </w:rPr>
        <w:t>Αποθήκευση των αποδείξεων προθεσμιακών καταθέσεων σε φάκελο</w:t>
      </w:r>
      <w:r w:rsidR="000323C0">
        <w:rPr>
          <w:rFonts w:ascii="Eurobank Sans" w:eastAsia="Eurobank Sans" w:hAnsi="Eurobank Sans" w:cs="Eurobank Sans"/>
          <w:color w:val="222222"/>
          <w:sz w:val="22"/>
          <w:szCs w:val="22"/>
        </w:rPr>
        <w:t xml:space="preserve"> και αποστολή ενημερωτικού στο αρμόδιο τμήμα</w:t>
      </w:r>
      <w:r>
        <w:rPr>
          <w:rFonts w:ascii="Eurobank Sans" w:eastAsia="Eurobank Sans" w:hAnsi="Eurobank Sans" w:cs="Eurobank Sans"/>
          <w:color w:val="222222"/>
          <w:sz w:val="22"/>
          <w:szCs w:val="22"/>
        </w:rPr>
        <w:t>.</w:t>
      </w:r>
    </w:p>
    <w:p w14:paraId="1A2F847F" w14:textId="77777777" w:rsidR="00503412" w:rsidRDefault="00665DF4" w:rsidP="00665DF4">
      <w:pPr>
        <w:pStyle w:val="NormalWeb"/>
        <w:shd w:val="clear" w:color="auto" w:fill="FFFFFF" w:themeFill="background1"/>
        <w:jc w:val="both"/>
        <w:rPr>
          <w:rFonts w:ascii="Eurobank Sans" w:eastAsia="Eurobank Sans" w:hAnsi="Eurobank Sans" w:cs="Eurobank Sans"/>
          <w:color w:val="222222"/>
          <w:sz w:val="22"/>
          <w:szCs w:val="22"/>
        </w:rPr>
      </w:pPr>
      <w:r w:rsidRPr="17545A34">
        <w:rPr>
          <w:rFonts w:ascii="Eurobank Sans" w:eastAsia="Eurobank Sans" w:hAnsi="Eurobank Sans" w:cs="Eurobank Sans"/>
          <w:color w:val="222222"/>
          <w:sz w:val="22"/>
          <w:szCs w:val="22"/>
        </w:rPr>
        <w:t>Λόγω του όγκου διαχείρισης</w:t>
      </w:r>
      <w:r>
        <w:rPr>
          <w:rFonts w:ascii="Eurobank Sans" w:eastAsia="Eurobank Sans" w:hAnsi="Eurobank Sans" w:cs="Eurobank Sans"/>
          <w:color w:val="222222"/>
          <w:sz w:val="22"/>
          <w:szCs w:val="22"/>
        </w:rPr>
        <w:t xml:space="preserve"> των δεδομένων</w:t>
      </w:r>
      <w:r w:rsidRPr="009039A1">
        <w:rPr>
          <w:rFonts w:ascii="Eurobank Sans" w:eastAsia="Eurobank Sans" w:hAnsi="Eurobank Sans" w:cs="Eurobank Sans"/>
          <w:color w:val="222222"/>
          <w:sz w:val="22"/>
          <w:szCs w:val="22"/>
        </w:rPr>
        <w:t xml:space="preserve"> </w:t>
      </w:r>
      <w:r w:rsidRPr="17545A34">
        <w:rPr>
          <w:rFonts w:ascii="Eurobank Sans" w:eastAsia="Eurobank Sans" w:hAnsi="Eurobank Sans" w:cs="Eurobank Sans"/>
          <w:color w:val="222222"/>
          <w:sz w:val="22"/>
          <w:szCs w:val="22"/>
        </w:rPr>
        <w:t xml:space="preserve">και της συχνότητας </w:t>
      </w:r>
      <w:r>
        <w:rPr>
          <w:rFonts w:ascii="Eurobank Sans" w:eastAsia="Eurobank Sans" w:hAnsi="Eurobank Sans" w:cs="Eurobank Sans"/>
          <w:color w:val="222222"/>
          <w:sz w:val="22"/>
          <w:szCs w:val="22"/>
        </w:rPr>
        <w:t>της διαδικασίας</w:t>
      </w:r>
      <w:r w:rsidRPr="17545A34">
        <w:rPr>
          <w:rFonts w:ascii="Eurobank Sans" w:eastAsia="Eurobank Sans" w:hAnsi="Eurobank Sans" w:cs="Eurobank Sans"/>
          <w:color w:val="222222"/>
          <w:sz w:val="22"/>
          <w:szCs w:val="22"/>
        </w:rPr>
        <w:t xml:space="preserve"> παρατηρείται η ανάγκη για αυτοματοποίη</w:t>
      </w:r>
      <w:r>
        <w:rPr>
          <w:rFonts w:ascii="Eurobank Sans" w:eastAsia="Eurobank Sans" w:hAnsi="Eurobank Sans" w:cs="Eurobank Sans"/>
          <w:color w:val="222222"/>
          <w:sz w:val="22"/>
          <w:szCs w:val="22"/>
        </w:rPr>
        <w:t>σή</w:t>
      </w:r>
      <w:r w:rsidRPr="17545A34">
        <w:rPr>
          <w:rFonts w:ascii="Eurobank Sans" w:eastAsia="Eurobank Sans" w:hAnsi="Eurobank Sans" w:cs="Eurobank Sans"/>
          <w:color w:val="222222"/>
          <w:sz w:val="22"/>
          <w:szCs w:val="22"/>
        </w:rPr>
        <w:t xml:space="preserve"> της, με σκοπό την επιτάχυνση της, τον εκσυγχρονισμό των μέσων ανάγνωσης δεδομένων, την εξοικονόμηση πολύτιμων εργατοωρών</w:t>
      </w:r>
      <w:r>
        <w:rPr>
          <w:rFonts w:ascii="Eurobank Sans" w:eastAsia="Eurobank Sans" w:hAnsi="Eurobank Sans" w:cs="Eurobank Sans"/>
          <w:color w:val="222222"/>
          <w:sz w:val="22"/>
          <w:szCs w:val="22"/>
        </w:rPr>
        <w:t xml:space="preserve">, τη </w:t>
      </w:r>
      <w:r w:rsidRPr="00C55DE8">
        <w:rPr>
          <w:rFonts w:ascii="Eurobank Sans" w:eastAsia="Eurobank Sans" w:hAnsi="Eurobank Sans" w:cs="Eurobank Sans"/>
          <w:color w:val="222222"/>
          <w:sz w:val="22"/>
          <w:szCs w:val="22"/>
        </w:rPr>
        <w:t>μείωση</w:t>
      </w:r>
      <w:r w:rsidRPr="006F1FE6">
        <w:rPr>
          <w:rFonts w:ascii="Eurobank Sans" w:eastAsia="Eurobank Sans" w:hAnsi="Eurobank Sans" w:cs="Eurobank Sans"/>
          <w:color w:val="222222"/>
          <w:sz w:val="22"/>
          <w:szCs w:val="22"/>
        </w:rPr>
        <w:t xml:space="preserve"> των λαθών που </w:t>
      </w:r>
      <w:r>
        <w:rPr>
          <w:rFonts w:ascii="Eurobank Sans" w:eastAsia="Eurobank Sans" w:hAnsi="Eurobank Sans" w:cs="Eurobank Sans"/>
          <w:color w:val="222222"/>
          <w:sz w:val="22"/>
          <w:szCs w:val="22"/>
        </w:rPr>
        <w:t xml:space="preserve">μπορεί να </w:t>
      </w:r>
      <w:r w:rsidRPr="006F1FE6">
        <w:rPr>
          <w:rFonts w:ascii="Eurobank Sans" w:eastAsia="Eurobank Sans" w:hAnsi="Eurobank Sans" w:cs="Eurobank Sans"/>
          <w:color w:val="222222"/>
          <w:sz w:val="22"/>
          <w:szCs w:val="22"/>
        </w:rPr>
        <w:t>προκύπτουν από χειροκίνητες ενέργειες</w:t>
      </w:r>
      <w:r w:rsidRPr="17545A34">
        <w:rPr>
          <w:rFonts w:ascii="Eurobank Sans" w:eastAsia="Eurobank Sans" w:hAnsi="Eurobank Sans" w:cs="Eurobank Sans"/>
          <w:color w:val="222222"/>
          <w:sz w:val="22"/>
          <w:szCs w:val="22"/>
        </w:rPr>
        <w:t xml:space="preserve"> και την πληρέστερη ενημέρωση </w:t>
      </w:r>
      <w:bookmarkStart w:id="15" w:name="_Hlk121952200"/>
      <w:bookmarkStart w:id="16" w:name="_Toc169603087"/>
      <w:r>
        <w:rPr>
          <w:rFonts w:ascii="Eurobank Sans" w:eastAsia="Eurobank Sans" w:hAnsi="Eurobank Sans" w:cs="Eurobank Sans"/>
          <w:color w:val="222222"/>
          <w:sz w:val="22"/>
          <w:szCs w:val="22"/>
        </w:rPr>
        <w:t>των καταστημάτων σε καθημερινή βάση</w:t>
      </w:r>
      <w:r w:rsidRPr="17545A34">
        <w:rPr>
          <w:rFonts w:ascii="Eurobank Sans" w:eastAsia="Eurobank Sans" w:hAnsi="Eurobank Sans" w:cs="Eurobank Sans"/>
          <w:color w:val="222222"/>
          <w:sz w:val="22"/>
          <w:szCs w:val="22"/>
        </w:rPr>
        <w:t>.</w:t>
      </w:r>
      <w:bookmarkEnd w:id="15"/>
      <w:bookmarkEnd w:id="16"/>
      <w:r>
        <w:rPr>
          <w:rFonts w:ascii="Eurobank Sans" w:eastAsia="Eurobank Sans" w:hAnsi="Eurobank Sans" w:cs="Eurobank Sans"/>
          <w:color w:val="222222"/>
          <w:sz w:val="22"/>
          <w:szCs w:val="22"/>
        </w:rPr>
        <w:t xml:space="preserve"> </w:t>
      </w:r>
    </w:p>
    <w:p w14:paraId="19154C27" w14:textId="792E4EF6" w:rsidR="00665DF4" w:rsidRPr="00FF7B58" w:rsidRDefault="005A6462" w:rsidP="00665DF4">
      <w:pPr>
        <w:pStyle w:val="NormalWeb"/>
        <w:shd w:val="clear" w:color="auto" w:fill="FFFFFF" w:themeFill="background1"/>
        <w:jc w:val="both"/>
        <w:rPr>
          <w:rFonts w:ascii="Eurobank Sans" w:eastAsia="Eurobank Sans" w:hAnsi="Eurobank Sans" w:cs="Eurobank Sans"/>
          <w:color w:val="222222"/>
          <w:sz w:val="22"/>
          <w:szCs w:val="22"/>
        </w:rPr>
      </w:pPr>
      <w:r>
        <w:rPr>
          <w:rFonts w:ascii="Eurobank Sans" w:eastAsia="Eurobank Sans" w:hAnsi="Eurobank Sans" w:cs="Eurobank Sans"/>
          <w:color w:val="222222"/>
          <w:sz w:val="22"/>
          <w:szCs w:val="22"/>
        </w:rPr>
        <w:t>Στόχος είναι να δημιουργηθεί ένα σύστημα το οποίο θα διαχειρίζεται μεγάλους όγκους αιτήσεων για προθεσμιακές καταθέσεις</w:t>
      </w:r>
      <w:r w:rsidR="00EC75D5">
        <w:rPr>
          <w:rFonts w:ascii="Eurobank Sans" w:eastAsia="Eurobank Sans" w:hAnsi="Eurobank Sans" w:cs="Eurobank Sans"/>
          <w:color w:val="222222"/>
          <w:sz w:val="22"/>
          <w:szCs w:val="22"/>
        </w:rPr>
        <w:t xml:space="preserve">, </w:t>
      </w:r>
      <w:r w:rsidR="000067A7">
        <w:rPr>
          <w:rFonts w:ascii="Eurobank Sans" w:eastAsia="Eurobank Sans" w:hAnsi="Eurobank Sans" w:cs="Eurobank Sans"/>
          <w:color w:val="222222"/>
          <w:sz w:val="22"/>
          <w:szCs w:val="22"/>
        </w:rPr>
        <w:t>θα αυτοματοποιεί τη</w:t>
      </w:r>
      <w:r w:rsidR="00EC75D5">
        <w:rPr>
          <w:rFonts w:ascii="Eurobank Sans" w:eastAsia="Eurobank Sans" w:hAnsi="Eurobank Sans" w:cs="Eurobank Sans"/>
          <w:color w:val="222222"/>
          <w:sz w:val="22"/>
          <w:szCs w:val="22"/>
        </w:rPr>
        <w:t xml:space="preserve"> καταχώρηση των λεπτομερειών κάθε αίτησης εντός του συστήματος </w:t>
      </w:r>
      <w:r w:rsidR="007A2E43">
        <w:rPr>
          <w:rFonts w:ascii="Eurobank Sans" w:eastAsia="Eurobank Sans" w:hAnsi="Eurobank Sans" w:cs="Eurobank Sans"/>
          <w:color w:val="222222"/>
          <w:sz w:val="22"/>
          <w:szCs w:val="22"/>
        </w:rPr>
        <w:t>σύστημα «Α»</w:t>
      </w:r>
      <w:r w:rsidR="00962C23">
        <w:rPr>
          <w:rFonts w:ascii="Eurobank Sans" w:eastAsia="Eurobank Sans" w:hAnsi="Eurobank Sans" w:cs="Eurobank Sans"/>
          <w:color w:val="222222"/>
          <w:sz w:val="22"/>
          <w:szCs w:val="22"/>
        </w:rPr>
        <w:t xml:space="preserve"> και </w:t>
      </w:r>
      <w:r w:rsidR="000067A7">
        <w:rPr>
          <w:rFonts w:ascii="Eurobank Sans" w:eastAsia="Eurobank Sans" w:hAnsi="Eurobank Sans" w:cs="Eurobank Sans"/>
          <w:color w:val="222222"/>
          <w:sz w:val="22"/>
          <w:szCs w:val="22"/>
        </w:rPr>
        <w:t>θα</w:t>
      </w:r>
      <w:r w:rsidR="00A660A5">
        <w:rPr>
          <w:rFonts w:ascii="Eurobank Sans" w:eastAsia="Eurobank Sans" w:hAnsi="Eurobank Sans" w:cs="Eurobank Sans"/>
          <w:color w:val="222222"/>
          <w:sz w:val="22"/>
          <w:szCs w:val="22"/>
        </w:rPr>
        <w:t xml:space="preserve"> παρέχει έγκυρη και έγκαιρη ενημέρωση προς τους δικαιούχους πελάτες και τα αρμόδια τμήματα της τράπεζας.</w:t>
      </w:r>
    </w:p>
    <w:p w14:paraId="611743D1" w14:textId="77777777" w:rsidR="00665DF4" w:rsidRDefault="00665DF4" w:rsidP="00665DF4">
      <w:pPr>
        <w:pStyle w:val="NormalWeb"/>
        <w:shd w:val="clear" w:color="auto" w:fill="FFFFFF" w:themeFill="background1"/>
        <w:jc w:val="both"/>
        <w:rPr>
          <w:rFonts w:ascii="Eurobank Sans" w:eastAsia="Eurobank Sans" w:hAnsi="Eurobank Sans" w:cs="Eurobank Sans"/>
          <w:color w:val="222222"/>
          <w:sz w:val="22"/>
          <w:szCs w:val="22"/>
        </w:rPr>
      </w:pPr>
    </w:p>
    <w:p w14:paraId="0F6955C9" w14:textId="77777777" w:rsidR="00665DF4" w:rsidRPr="00665DF4" w:rsidRDefault="00665DF4" w:rsidP="00665DF4">
      <w:pPr>
        <w:rPr>
          <w:lang w:val="el-GR"/>
        </w:rPr>
      </w:pPr>
    </w:p>
    <w:p w14:paraId="676C5413" w14:textId="77777777" w:rsidR="005418A9" w:rsidRPr="000672BA" w:rsidRDefault="005418A9" w:rsidP="00EB2519">
      <w:pPr>
        <w:spacing w:after="0" w:line="240" w:lineRule="auto"/>
        <w:rPr>
          <w:rFonts w:ascii="Eurobank Sans" w:hAnsi="Eurobank Sans" w:cs="Arial"/>
          <w:iCs/>
          <w:color w:val="021342"/>
          <w:sz w:val="20"/>
          <w:szCs w:val="20"/>
          <w:lang w:val="el-GR"/>
        </w:rPr>
      </w:pPr>
    </w:p>
    <w:p w14:paraId="41E24654" w14:textId="77777777" w:rsidR="005418A9" w:rsidRPr="005418A9" w:rsidRDefault="00A36D27" w:rsidP="00E83352">
      <w:pPr>
        <w:keepNext/>
        <w:keepLines/>
        <w:numPr>
          <w:ilvl w:val="0"/>
          <w:numId w:val="2"/>
        </w:numPr>
        <w:shd w:val="clear" w:color="auto" w:fill="021342"/>
        <w:tabs>
          <w:tab w:val="clear" w:pos="360"/>
        </w:tabs>
        <w:spacing w:before="60" w:after="60" w:line="288" w:lineRule="auto"/>
        <w:ind w:left="394" w:hanging="360"/>
        <w:jc w:val="both"/>
        <w:outlineLvl w:val="1"/>
        <w:rPr>
          <w:rFonts w:ascii="Eurobank Sans" w:eastAsia="Times New Roman" w:hAnsi="Eurobank Sans"/>
          <w:b/>
          <w:bCs/>
          <w:color w:val="FFFFFF"/>
          <w:sz w:val="24"/>
          <w:szCs w:val="32"/>
        </w:rPr>
      </w:pPr>
      <w:bookmarkStart w:id="17" w:name="_Toc170897528"/>
      <w:bookmarkStart w:id="18" w:name="_Toc170910895"/>
      <w:bookmarkStart w:id="19" w:name="_Toc212105568"/>
      <w:r w:rsidRPr="005418A9">
        <w:rPr>
          <w:rFonts w:ascii="Eurobank Sans" w:eastAsia="Times New Roman" w:hAnsi="Eurobank Sans"/>
          <w:b/>
          <w:bCs/>
          <w:color w:val="FFFFFF"/>
          <w:sz w:val="24"/>
          <w:szCs w:val="32"/>
        </w:rPr>
        <w:lastRenderedPageBreak/>
        <w:t xml:space="preserve">FUNCTIONAL </w:t>
      </w:r>
      <w:r w:rsidR="0025647D" w:rsidRPr="005418A9">
        <w:rPr>
          <w:rFonts w:ascii="Eurobank Sans" w:eastAsia="Times New Roman" w:hAnsi="Eurobank Sans"/>
          <w:b/>
          <w:bCs/>
          <w:color w:val="FFFFFF"/>
          <w:sz w:val="24"/>
          <w:szCs w:val="32"/>
        </w:rPr>
        <w:t>REQUIREMENTS</w:t>
      </w:r>
      <w:r w:rsidR="008E6E99" w:rsidRPr="005418A9">
        <w:rPr>
          <w:rFonts w:ascii="Eurobank Sans" w:eastAsia="Times New Roman" w:hAnsi="Eurobank Sans"/>
          <w:b/>
          <w:bCs/>
          <w:color w:val="FFFFFF"/>
          <w:sz w:val="24"/>
          <w:szCs w:val="32"/>
        </w:rPr>
        <w:t xml:space="preserve"> </w:t>
      </w:r>
      <w:r w:rsidRPr="005418A9">
        <w:rPr>
          <w:rFonts w:ascii="Eurobank Sans" w:eastAsia="Times New Roman" w:hAnsi="Eurobank Sans"/>
          <w:b/>
          <w:bCs/>
          <w:color w:val="FFFFFF"/>
          <w:sz w:val="24"/>
          <w:szCs w:val="32"/>
        </w:rPr>
        <w:t>SPECIFICATION</w:t>
      </w:r>
      <w:r w:rsidR="008E6E99" w:rsidRPr="005418A9">
        <w:rPr>
          <w:rFonts w:ascii="Eurobank Sans" w:eastAsia="Times New Roman" w:hAnsi="Eurobank Sans"/>
          <w:b/>
          <w:bCs/>
          <w:color w:val="FFFFFF"/>
          <w:sz w:val="24"/>
          <w:szCs w:val="32"/>
        </w:rPr>
        <w:t>S</w:t>
      </w:r>
      <w:bookmarkEnd w:id="17"/>
      <w:bookmarkEnd w:id="18"/>
      <w:bookmarkEnd w:id="19"/>
    </w:p>
    <w:p w14:paraId="34F0FBF6" w14:textId="79D6201B" w:rsidR="00F02031" w:rsidRPr="00746930" w:rsidRDefault="00A10DE8" w:rsidP="00F02031">
      <w:pPr>
        <w:pStyle w:val="Heading2"/>
        <w:rPr>
          <w:lang w:val="el-GR"/>
        </w:rPr>
      </w:pPr>
      <w:bookmarkStart w:id="20" w:name="_Toc170897529"/>
      <w:bookmarkStart w:id="21" w:name="_Toc170910896"/>
      <w:bookmarkStart w:id="22" w:name="_Toc212105569"/>
      <w:bookmarkEnd w:id="11"/>
      <w:r w:rsidRPr="00252371">
        <w:t>F</w:t>
      </w:r>
      <w:r w:rsidR="00073B27" w:rsidRPr="00252371">
        <w:t>unctional</w:t>
      </w:r>
      <w:r w:rsidRPr="00252371">
        <w:t xml:space="preserve"> R</w:t>
      </w:r>
      <w:r w:rsidR="00073B27" w:rsidRPr="00252371">
        <w:t>equirements</w:t>
      </w:r>
      <w:bookmarkEnd w:id="20"/>
      <w:bookmarkEnd w:id="21"/>
      <w:bookmarkEnd w:id="22"/>
    </w:p>
    <w:p w14:paraId="3BAABE54" w14:textId="5BDF5350" w:rsidR="008677A3" w:rsidRDefault="00DB3FDB" w:rsidP="00AD10ED">
      <w:pPr>
        <w:pStyle w:val="ListParagraph"/>
        <w:rPr>
          <w:rFonts w:ascii="Eurobank Sans" w:hAnsi="Eurobank Sans"/>
          <w:color w:val="021342"/>
          <w:lang w:val="el-GR"/>
        </w:rPr>
      </w:pPr>
      <w:r w:rsidRPr="003F6ED2">
        <w:rPr>
          <w:rFonts w:ascii="Eurobank Sans" w:hAnsi="Eurobank Sans"/>
          <w:color w:val="021342"/>
          <w:lang w:val="el-GR"/>
        </w:rPr>
        <w:t>Η παρούσα ενότητα περιγράφει τις λειτουργικές απαιτήσεις του συστήματος RPA για τη διαχείριση</w:t>
      </w:r>
      <w:r w:rsidR="009B1F1C" w:rsidRPr="009B1F1C">
        <w:rPr>
          <w:rFonts w:ascii="Eurobank Sans" w:hAnsi="Eurobank Sans"/>
          <w:color w:val="021342"/>
          <w:lang w:val="el-GR"/>
        </w:rPr>
        <w:t xml:space="preserve"> </w:t>
      </w:r>
      <w:r w:rsidR="009B1F1C">
        <w:rPr>
          <w:rFonts w:ascii="Eurobank Sans" w:hAnsi="Eurobank Sans"/>
          <w:color w:val="021342"/>
          <w:lang w:val="el-GR"/>
        </w:rPr>
        <w:t>και καταγραφή των προθε</w:t>
      </w:r>
      <w:r w:rsidR="0063501D">
        <w:rPr>
          <w:rFonts w:ascii="Eurobank Sans" w:hAnsi="Eurobank Sans"/>
          <w:color w:val="021342"/>
          <w:lang w:val="el-GR"/>
        </w:rPr>
        <w:t xml:space="preserve">σμιακών καταθέσεων στο σύστημα </w:t>
      </w:r>
      <w:r w:rsidR="007A2E43">
        <w:rPr>
          <w:rFonts w:ascii="Eurobank Sans" w:hAnsi="Eurobank Sans"/>
          <w:color w:val="021342"/>
          <w:lang w:val="el-GR"/>
        </w:rPr>
        <w:t>«Α»</w:t>
      </w:r>
      <w:r w:rsidR="00761FEA" w:rsidRPr="00761FEA">
        <w:rPr>
          <w:rFonts w:ascii="Eurobank Sans" w:hAnsi="Eurobank Sans"/>
          <w:color w:val="021342"/>
          <w:lang w:val="el-GR"/>
        </w:rPr>
        <w:t xml:space="preserve">. </w:t>
      </w:r>
      <w:r w:rsidR="00761FEA">
        <w:rPr>
          <w:rFonts w:ascii="Eurobank Sans" w:hAnsi="Eurobank Sans"/>
          <w:color w:val="021342"/>
          <w:lang w:val="el-GR"/>
        </w:rPr>
        <w:t xml:space="preserve">Πέραν της καταγραφής ο ρομποτικός χρήστης υλοποιεί και τη διαδικασία αποθήκευσης των ολοκληρωμένων καταχωρήσεων και την αποστολή ενημερωτικών στο αρμόδιο τμήμα και </w:t>
      </w:r>
      <w:r w:rsidR="00AF16AA">
        <w:rPr>
          <w:rFonts w:ascii="Eurobank Sans" w:hAnsi="Eurobank Sans"/>
          <w:color w:val="021342"/>
          <w:lang w:val="el-GR"/>
        </w:rPr>
        <w:t xml:space="preserve">σε </w:t>
      </w:r>
      <w:r w:rsidR="00761FEA">
        <w:rPr>
          <w:rFonts w:ascii="Eurobank Sans" w:hAnsi="Eurobank Sans"/>
          <w:color w:val="021342"/>
          <w:lang w:val="el-GR"/>
        </w:rPr>
        <w:t>συγκεκριμένους πελάτες.</w:t>
      </w:r>
    </w:p>
    <w:p w14:paraId="78A33518" w14:textId="77777777" w:rsidR="0098700B" w:rsidRDefault="0098700B" w:rsidP="00AD10ED">
      <w:pPr>
        <w:pStyle w:val="ListParagraph"/>
        <w:rPr>
          <w:rFonts w:ascii="Eurobank Sans" w:eastAsia="Eurobank Sans" w:hAnsi="Eurobank Sans" w:cs="Eurobank Sans"/>
          <w:lang w:val="el-GR"/>
        </w:rPr>
      </w:pPr>
    </w:p>
    <w:p w14:paraId="67EC94FB" w14:textId="77777777" w:rsidR="00F02031" w:rsidRDefault="00F02031" w:rsidP="00F02031">
      <w:pPr>
        <w:ind w:left="708"/>
        <w:rPr>
          <w:rFonts w:ascii="Eurobank Sans" w:eastAsia="Calibri" w:hAnsi="Eurobank Sans"/>
          <w:color w:val="021342"/>
          <w:lang w:val="el-GR"/>
        </w:rPr>
      </w:pPr>
      <w:r w:rsidRPr="00526ED2">
        <w:rPr>
          <w:rFonts w:ascii="Eurobank Sans" w:eastAsia="Calibri" w:hAnsi="Eurobank Sans"/>
          <w:color w:val="021342"/>
          <w:lang w:val="el-GR"/>
        </w:rPr>
        <w:t xml:space="preserve">Με σκοπό την αυτοματοποίηση των πιο πάνω διαδικασιών, ο ρομποτικός χρήστης για κάθε μια διαδικασία θα ακολουθεί τα παρακάτω βήματα: </w:t>
      </w:r>
    </w:p>
    <w:p w14:paraId="14E537D7" w14:textId="5C5C0348" w:rsidR="00F02031" w:rsidRDefault="002F7BDC" w:rsidP="00F02031">
      <w:pPr>
        <w:pStyle w:val="ListParagraph"/>
        <w:numPr>
          <w:ilvl w:val="0"/>
          <w:numId w:val="10"/>
        </w:numPr>
        <w:rPr>
          <w:rFonts w:ascii="Eurobank Sans" w:hAnsi="Eurobank Sans"/>
          <w:color w:val="021342"/>
          <w:lang w:val="el-GR"/>
        </w:rPr>
      </w:pPr>
      <w:r>
        <w:rPr>
          <w:rFonts w:ascii="Eurobank Sans" w:hAnsi="Eurobank Sans"/>
          <w:color w:val="021342"/>
          <w:lang w:val="el-GR"/>
        </w:rPr>
        <w:t xml:space="preserve">Αναλύει το αρχείο </w:t>
      </w:r>
      <w:r>
        <w:rPr>
          <w:rFonts w:ascii="Eurobank Sans" w:hAnsi="Eurobank Sans"/>
          <w:color w:val="021342"/>
        </w:rPr>
        <w:t>excel</w:t>
      </w:r>
      <w:r w:rsidRPr="002F7BDC">
        <w:rPr>
          <w:rFonts w:ascii="Eurobank Sans" w:hAnsi="Eurobank Sans"/>
          <w:color w:val="021342"/>
          <w:lang w:val="el-GR"/>
        </w:rPr>
        <w:t xml:space="preserve"> </w:t>
      </w:r>
      <w:r w:rsidR="006853D6">
        <w:rPr>
          <w:rFonts w:ascii="Eurobank Sans" w:hAnsi="Eurobank Sans"/>
          <w:color w:val="021342"/>
          <w:lang w:val="el-GR"/>
        </w:rPr>
        <w:t xml:space="preserve">με τα στοιχεία πελάτων, </w:t>
      </w:r>
      <w:r>
        <w:rPr>
          <w:rFonts w:ascii="Eurobank Sans" w:hAnsi="Eurobank Sans"/>
          <w:color w:val="021342"/>
          <w:lang w:val="el-GR"/>
        </w:rPr>
        <w:t xml:space="preserve">το οποίο έχει αποθηκευτεί στο </w:t>
      </w:r>
      <w:r>
        <w:rPr>
          <w:rFonts w:ascii="Eurobank Sans" w:hAnsi="Eurobank Sans"/>
          <w:color w:val="021342"/>
        </w:rPr>
        <w:t>Folder</w:t>
      </w:r>
      <w:r w:rsidRPr="002F7BDC">
        <w:rPr>
          <w:rFonts w:ascii="Eurobank Sans" w:hAnsi="Eurobank Sans"/>
          <w:color w:val="021342"/>
          <w:lang w:val="el-GR"/>
        </w:rPr>
        <w:t xml:space="preserve"> “</w:t>
      </w:r>
      <w:r>
        <w:rPr>
          <w:rFonts w:ascii="Eurobank Sans" w:hAnsi="Eurobank Sans"/>
          <w:color w:val="021342"/>
        </w:rPr>
        <w:t>B</w:t>
      </w:r>
      <w:r w:rsidRPr="002F7BDC">
        <w:rPr>
          <w:rFonts w:ascii="Eurobank Sans" w:hAnsi="Eurobank Sans"/>
          <w:color w:val="021342"/>
          <w:lang w:val="el-GR"/>
        </w:rPr>
        <w:t xml:space="preserve">”. </w:t>
      </w:r>
      <w:r>
        <w:rPr>
          <w:rFonts w:ascii="Eurobank Sans" w:hAnsi="Eurobank Sans"/>
          <w:color w:val="021342"/>
          <w:lang w:val="el-GR"/>
        </w:rPr>
        <w:t xml:space="preserve">Ο συγκεκριμένος φάκελος αποτελεί την </w:t>
      </w:r>
      <w:r w:rsidR="001A1EEC">
        <w:rPr>
          <w:rFonts w:ascii="Eurobank Sans" w:hAnsi="Eurobank Sans"/>
          <w:color w:val="021342"/>
          <w:lang w:val="el-GR"/>
        </w:rPr>
        <w:t>εγκεκριμένη λίστα των πελατών για τους οποίους έχουν συμφωνηθεί και εγκριθεί οι όροι των νέων προθεσμιακών καταθέσεων τους.</w:t>
      </w:r>
      <w:r w:rsidR="004F3A74" w:rsidRPr="00FF7B58">
        <w:rPr>
          <w:rFonts w:ascii="Eurobank Sans" w:hAnsi="Eurobank Sans"/>
          <w:color w:val="021342"/>
          <w:lang w:val="el-GR"/>
        </w:rPr>
        <w:br/>
      </w:r>
    </w:p>
    <w:p w14:paraId="45C79159" w14:textId="34AC427F" w:rsidR="006777C6" w:rsidRDefault="006777C6" w:rsidP="00F02031">
      <w:pPr>
        <w:pStyle w:val="ListParagraph"/>
        <w:numPr>
          <w:ilvl w:val="0"/>
          <w:numId w:val="10"/>
        </w:numPr>
        <w:rPr>
          <w:rFonts w:ascii="Eurobank Sans" w:hAnsi="Eurobank Sans"/>
          <w:color w:val="021342"/>
          <w:lang w:val="el-GR"/>
        </w:rPr>
      </w:pPr>
      <w:r>
        <w:rPr>
          <w:rFonts w:ascii="Eurobank Sans" w:hAnsi="Eurobank Sans"/>
          <w:color w:val="021342"/>
          <w:lang w:val="el-GR"/>
        </w:rPr>
        <w:t xml:space="preserve">Διαβάζει τα δεδομένα και λαμβάνει υπόψιν τις εγγραφές εγκεκριμένων </w:t>
      </w:r>
      <w:r w:rsidR="00B253B2">
        <w:rPr>
          <w:rFonts w:ascii="Eurobank Sans" w:hAnsi="Eurobank Sans"/>
          <w:color w:val="021342"/>
          <w:lang w:val="el-GR"/>
        </w:rPr>
        <w:t>καταθέσεων σύμφωνα με προκαθορισμένους κανόνες.</w:t>
      </w:r>
      <w:r w:rsidR="00B04613">
        <w:rPr>
          <w:rFonts w:ascii="Eurobank Sans" w:hAnsi="Eurobank Sans"/>
          <w:color w:val="021342"/>
          <w:lang w:val="el-GR"/>
        </w:rPr>
        <w:t xml:space="preserve"> Ο βασικός κανόνας περιλαμβάνει </w:t>
      </w:r>
      <w:r w:rsidR="00B5436B">
        <w:rPr>
          <w:rFonts w:ascii="Eurobank Sans" w:hAnsi="Eurobank Sans"/>
          <w:color w:val="021342"/>
          <w:lang w:val="el-GR"/>
        </w:rPr>
        <w:t>τη συμπλήρωση τ</w:t>
      </w:r>
      <w:r w:rsidR="00B04613">
        <w:rPr>
          <w:rFonts w:ascii="Eurobank Sans" w:hAnsi="Eurobank Sans"/>
          <w:color w:val="021342"/>
          <w:lang w:val="el-GR"/>
        </w:rPr>
        <w:t>η</w:t>
      </w:r>
      <w:r w:rsidR="00B5436B">
        <w:rPr>
          <w:rFonts w:ascii="Eurobank Sans" w:hAnsi="Eurobank Sans"/>
          <w:color w:val="021342"/>
          <w:lang w:val="el-GR"/>
        </w:rPr>
        <w:t>ς</w:t>
      </w:r>
      <w:r w:rsidR="00B04613">
        <w:rPr>
          <w:rFonts w:ascii="Eurobank Sans" w:hAnsi="Eurobank Sans"/>
          <w:color w:val="021342"/>
          <w:lang w:val="el-GR"/>
        </w:rPr>
        <w:t xml:space="preserve"> στήλη</w:t>
      </w:r>
      <w:r w:rsidR="00B5436B">
        <w:rPr>
          <w:rFonts w:ascii="Eurobank Sans" w:hAnsi="Eurobank Sans"/>
          <w:color w:val="021342"/>
          <w:lang w:val="el-GR"/>
        </w:rPr>
        <w:t>ς</w:t>
      </w:r>
      <w:r w:rsidR="00B04613">
        <w:rPr>
          <w:rFonts w:ascii="Eurobank Sans" w:hAnsi="Eurobank Sans"/>
          <w:color w:val="021342"/>
          <w:lang w:val="el-GR"/>
        </w:rPr>
        <w:t xml:space="preserve"> με την έγκριση από το τμήμα </w:t>
      </w:r>
      <w:r w:rsidR="00B04613">
        <w:rPr>
          <w:rFonts w:ascii="Eurobank Sans" w:hAnsi="Eurobank Sans"/>
          <w:color w:val="021342"/>
        </w:rPr>
        <w:t>Treasury</w:t>
      </w:r>
      <w:r w:rsidR="00B04613" w:rsidRPr="00B04613">
        <w:rPr>
          <w:rFonts w:ascii="Eurobank Sans" w:hAnsi="Eurobank Sans"/>
          <w:color w:val="021342"/>
          <w:lang w:val="el-GR"/>
        </w:rPr>
        <w:t xml:space="preserve">, </w:t>
      </w:r>
      <w:r w:rsidR="00B04613">
        <w:rPr>
          <w:rFonts w:ascii="Eurobank Sans" w:hAnsi="Eurobank Sans"/>
          <w:color w:val="021342"/>
          <w:lang w:val="el-GR"/>
        </w:rPr>
        <w:t xml:space="preserve">το οποίο υποδηλώνει πως οι όροι της συμφωνίας </w:t>
      </w:r>
      <w:r w:rsidR="00F1648F">
        <w:rPr>
          <w:rFonts w:ascii="Eurobank Sans" w:hAnsi="Eurobank Sans"/>
          <w:color w:val="021342"/>
          <w:lang w:val="el-GR"/>
        </w:rPr>
        <w:t xml:space="preserve">έχουν γίνει αποδεκτοί από το συγκεκριμένο τμήμα. Η στήλη περιλαμβάνει </w:t>
      </w:r>
      <w:r w:rsidR="004E0579">
        <w:rPr>
          <w:rFonts w:ascii="Eurobank Sans" w:hAnsi="Eurobank Sans"/>
          <w:color w:val="021342"/>
          <w:lang w:val="el-GR"/>
        </w:rPr>
        <w:t xml:space="preserve">τιμές </w:t>
      </w:r>
      <w:r w:rsidR="004E0579">
        <w:rPr>
          <w:rFonts w:ascii="Eurobank Sans" w:hAnsi="Eurobank Sans"/>
          <w:color w:val="021342"/>
        </w:rPr>
        <w:t>Boolean</w:t>
      </w:r>
      <w:r w:rsidR="004E0579" w:rsidRPr="004E0579">
        <w:rPr>
          <w:rFonts w:ascii="Eurobank Sans" w:hAnsi="Eurobank Sans"/>
          <w:color w:val="021342"/>
          <w:lang w:val="el-GR"/>
        </w:rPr>
        <w:t xml:space="preserve"> (</w:t>
      </w:r>
      <w:r w:rsidR="004E0579">
        <w:rPr>
          <w:rFonts w:ascii="Eurobank Sans" w:hAnsi="Eurobank Sans"/>
          <w:color w:val="021342"/>
        </w:rPr>
        <w:t>True</w:t>
      </w:r>
      <w:r w:rsidR="004E0579" w:rsidRPr="004E0579">
        <w:rPr>
          <w:rFonts w:ascii="Eurobank Sans" w:hAnsi="Eurobank Sans"/>
          <w:color w:val="021342"/>
          <w:lang w:val="el-GR"/>
        </w:rPr>
        <w:t>/</w:t>
      </w:r>
      <w:r w:rsidR="004E0579">
        <w:rPr>
          <w:rFonts w:ascii="Eurobank Sans" w:hAnsi="Eurobank Sans"/>
          <w:color w:val="021342"/>
        </w:rPr>
        <w:t>False</w:t>
      </w:r>
      <w:r w:rsidR="004E0579" w:rsidRPr="004E0579">
        <w:rPr>
          <w:rFonts w:ascii="Eurobank Sans" w:hAnsi="Eurobank Sans"/>
          <w:color w:val="021342"/>
          <w:lang w:val="el-GR"/>
        </w:rPr>
        <w:t xml:space="preserve">) </w:t>
      </w:r>
      <w:r w:rsidR="00B5436B">
        <w:rPr>
          <w:rFonts w:ascii="Eurobank Sans" w:hAnsi="Eurobank Sans"/>
          <w:color w:val="021342"/>
          <w:lang w:val="el-GR"/>
        </w:rPr>
        <w:t>και με αυτό το τρόπο αναγνωρίζεται από τον ρομποτικό χρήστη</w:t>
      </w:r>
      <w:r w:rsidR="006A7007">
        <w:rPr>
          <w:rFonts w:ascii="Eurobank Sans" w:hAnsi="Eurobank Sans"/>
          <w:color w:val="021342"/>
          <w:lang w:val="el-GR"/>
        </w:rPr>
        <w:t xml:space="preserve"> η εισαγωγή ή όχι, της συγκεκριμένης εγγραφής στο </w:t>
      </w:r>
      <w:r w:rsidR="007A2E43">
        <w:rPr>
          <w:rFonts w:ascii="Eurobank Sans" w:hAnsi="Eurobank Sans"/>
          <w:color w:val="021342"/>
          <w:lang w:val="el-GR"/>
        </w:rPr>
        <w:t>σύστημα «Α».</w:t>
      </w:r>
      <w:r w:rsidR="004F3A74" w:rsidRPr="00B5436B">
        <w:rPr>
          <w:rFonts w:ascii="Eurobank Sans" w:hAnsi="Eurobank Sans"/>
          <w:color w:val="021342"/>
          <w:lang w:val="el-GR"/>
        </w:rPr>
        <w:br/>
      </w:r>
    </w:p>
    <w:p w14:paraId="4099ED0F" w14:textId="13B9C5BA" w:rsidR="00B253B2" w:rsidRPr="00B253B2" w:rsidRDefault="00B253B2" w:rsidP="00F02031">
      <w:pPr>
        <w:pStyle w:val="ListParagraph"/>
        <w:numPr>
          <w:ilvl w:val="0"/>
          <w:numId w:val="10"/>
        </w:numPr>
        <w:rPr>
          <w:rFonts w:ascii="Eurobank Sans" w:hAnsi="Eurobank Sans"/>
          <w:color w:val="021342"/>
          <w:lang w:val="el-GR"/>
        </w:rPr>
      </w:pPr>
      <w:r>
        <w:rPr>
          <w:rFonts w:ascii="Eurobank Sans" w:hAnsi="Eurobank Sans"/>
          <w:color w:val="021342"/>
          <w:lang w:val="el-GR"/>
        </w:rPr>
        <w:t xml:space="preserve">Πραγματοποιεί είσοδο στο σύστημα </w:t>
      </w:r>
      <w:r w:rsidR="00BF6B0F">
        <w:rPr>
          <w:rFonts w:ascii="Eurobank Sans" w:hAnsi="Eurobank Sans"/>
          <w:color w:val="021342"/>
          <w:lang w:val="el-GR"/>
        </w:rPr>
        <w:t>«Α».</w:t>
      </w:r>
      <w:r w:rsidRPr="00B253B2">
        <w:rPr>
          <w:rFonts w:ascii="Eurobank Sans" w:hAnsi="Eurobank Sans"/>
          <w:color w:val="021342"/>
          <w:lang w:val="el-GR"/>
        </w:rPr>
        <w:t xml:space="preserve"> </w:t>
      </w:r>
      <w:r w:rsidR="006A7007">
        <w:rPr>
          <w:rFonts w:ascii="Eurobank Sans" w:hAnsi="Eurobank Sans"/>
          <w:color w:val="021342"/>
          <w:lang w:val="el-GR"/>
        </w:rPr>
        <w:br/>
      </w:r>
    </w:p>
    <w:p w14:paraId="7844BADD" w14:textId="2A0FAC77" w:rsidR="00B253B2" w:rsidRDefault="009427EE" w:rsidP="00F02031">
      <w:pPr>
        <w:pStyle w:val="ListParagraph"/>
        <w:numPr>
          <w:ilvl w:val="0"/>
          <w:numId w:val="10"/>
        </w:numPr>
        <w:rPr>
          <w:rFonts w:ascii="Eurobank Sans" w:hAnsi="Eurobank Sans"/>
          <w:color w:val="021342"/>
          <w:lang w:val="el-GR"/>
        </w:rPr>
      </w:pPr>
      <w:r>
        <w:rPr>
          <w:rFonts w:ascii="Eurobank Sans" w:hAnsi="Eurobank Sans"/>
          <w:color w:val="021342"/>
          <w:lang w:val="el-GR"/>
        </w:rPr>
        <w:t>Καταχωρεί τα στοιχεία του προθεσμιακού λογαριασμού προς χρήση</w:t>
      </w:r>
      <w:r w:rsidR="0004082C">
        <w:rPr>
          <w:rFonts w:ascii="Eurobank Sans" w:hAnsi="Eurobank Sans"/>
          <w:color w:val="021342"/>
          <w:lang w:val="el-GR"/>
        </w:rPr>
        <w:t>.</w:t>
      </w:r>
      <w:r w:rsidR="00BC17CA">
        <w:rPr>
          <w:rFonts w:ascii="Eurobank Sans" w:hAnsi="Eurobank Sans"/>
          <w:color w:val="021342"/>
          <w:lang w:val="el-GR"/>
        </w:rPr>
        <w:t xml:space="preserve"> </w:t>
      </w:r>
      <w:r w:rsidR="0004082C">
        <w:rPr>
          <w:rFonts w:ascii="Eurobank Sans" w:hAnsi="Eurobank Sans"/>
          <w:color w:val="021342"/>
          <w:lang w:val="el-GR"/>
        </w:rPr>
        <w:t>Έ</w:t>
      </w:r>
      <w:r w:rsidR="00BC17CA">
        <w:rPr>
          <w:rFonts w:ascii="Eurobank Sans" w:hAnsi="Eurobank Sans"/>
          <w:color w:val="021342"/>
          <w:lang w:val="el-GR"/>
        </w:rPr>
        <w:t>πειτα προσθέτει τα στοιχεία της προθεσμιακής κατάθεσης, όπως το ποσό εκχώρησης</w:t>
      </w:r>
      <w:r w:rsidR="00BC3F0D">
        <w:rPr>
          <w:rFonts w:ascii="Eurobank Sans" w:hAnsi="Eurobank Sans"/>
          <w:color w:val="021342"/>
          <w:lang w:val="el-GR"/>
        </w:rPr>
        <w:t>,</w:t>
      </w:r>
      <w:r w:rsidR="00BC17CA">
        <w:rPr>
          <w:rFonts w:ascii="Eurobank Sans" w:hAnsi="Eurobank Sans"/>
          <w:color w:val="021342"/>
          <w:lang w:val="el-GR"/>
        </w:rPr>
        <w:t xml:space="preserve"> το επιτόκιο</w:t>
      </w:r>
      <w:r w:rsidR="0004082C">
        <w:rPr>
          <w:rFonts w:ascii="Eurobank Sans" w:hAnsi="Eurobank Sans"/>
          <w:color w:val="021342"/>
          <w:lang w:val="el-GR"/>
        </w:rPr>
        <w:t xml:space="preserve">, </w:t>
      </w:r>
      <w:r w:rsidR="00BC17CA">
        <w:rPr>
          <w:rFonts w:ascii="Eurobank Sans" w:hAnsi="Eurobank Sans"/>
          <w:color w:val="021342"/>
          <w:lang w:val="el-GR"/>
        </w:rPr>
        <w:t>την ημερομηνία λήξης</w:t>
      </w:r>
      <w:r w:rsidR="0004082C">
        <w:rPr>
          <w:rFonts w:ascii="Eurobank Sans" w:hAnsi="Eurobank Sans"/>
          <w:color w:val="021342"/>
          <w:lang w:val="el-GR"/>
        </w:rPr>
        <w:t xml:space="preserve"> και</w:t>
      </w:r>
      <w:r w:rsidR="00057E08">
        <w:rPr>
          <w:rFonts w:ascii="Eurobank Sans" w:hAnsi="Eurobank Sans"/>
          <w:color w:val="021342"/>
          <w:lang w:val="el-GR"/>
        </w:rPr>
        <w:t xml:space="preserve"> από που προήλθε η εντολή. </w:t>
      </w:r>
      <w:r w:rsidR="006A7007">
        <w:rPr>
          <w:rFonts w:ascii="Eurobank Sans" w:hAnsi="Eurobank Sans"/>
          <w:color w:val="021342"/>
          <w:lang w:val="el-GR"/>
        </w:rPr>
        <w:br/>
      </w:r>
    </w:p>
    <w:p w14:paraId="3CAF6FE9" w14:textId="0CAB2F2D" w:rsidR="00BC3F0D" w:rsidRPr="00DC2378" w:rsidRDefault="00DC2378" w:rsidP="00DC2378">
      <w:pPr>
        <w:pStyle w:val="ListParagraph"/>
        <w:numPr>
          <w:ilvl w:val="0"/>
          <w:numId w:val="10"/>
        </w:numPr>
        <w:rPr>
          <w:rFonts w:ascii="Eurobank Sans" w:eastAsia="Eurobank Sans" w:hAnsi="Eurobank Sans" w:cs="Eurobank Sans"/>
          <w:color w:val="021342"/>
          <w:lang w:val="el-GR"/>
        </w:rPr>
      </w:pPr>
      <w:r w:rsidRPr="1C87E59C">
        <w:rPr>
          <w:rFonts w:ascii="Eurobank Sans" w:eastAsia="Eurobank Sans" w:hAnsi="Eurobank Sans" w:cs="Eurobank Sans"/>
          <w:color w:val="021342"/>
          <w:lang w:val="el-GR"/>
        </w:rPr>
        <w:t xml:space="preserve">Θα δημιουργηθεί ένας φάκελος ο οποίος θα περιέχει τα </w:t>
      </w:r>
      <w:r w:rsidRPr="1C87E59C">
        <w:rPr>
          <w:rFonts w:ascii="Eurobank Sans" w:eastAsia="Eurobank Sans" w:hAnsi="Eurobank Sans" w:cs="Eurobank Sans"/>
          <w:color w:val="021342"/>
        </w:rPr>
        <w:t>completed</w:t>
      </w:r>
      <w:r w:rsidRPr="00CB1346">
        <w:rPr>
          <w:rFonts w:ascii="Eurobank Sans" w:eastAsia="Eurobank Sans" w:hAnsi="Eurobank Sans" w:cs="Eurobank Sans"/>
          <w:color w:val="021342"/>
          <w:lang w:val="el-GR"/>
        </w:rPr>
        <w:t xml:space="preserve"> </w:t>
      </w:r>
      <w:r w:rsidRPr="1C87E59C">
        <w:rPr>
          <w:rFonts w:ascii="Eurobank Sans" w:eastAsia="Eurobank Sans" w:hAnsi="Eurobank Sans" w:cs="Eurobank Sans"/>
          <w:color w:val="021342"/>
          <w:lang w:val="el-GR"/>
        </w:rPr>
        <w:t>αρχεία που έχουν τρέξει στη ροή.</w:t>
      </w:r>
      <w:r w:rsidR="00131B8C" w:rsidRPr="00131B8C">
        <w:rPr>
          <w:rFonts w:ascii="Eurobank Sans" w:eastAsia="Eurobank Sans" w:hAnsi="Eurobank Sans" w:cs="Eurobank Sans"/>
          <w:color w:val="021342"/>
          <w:lang w:val="el-GR"/>
        </w:rPr>
        <w:t xml:space="preserve"> </w:t>
      </w:r>
      <w:r w:rsidR="004C28A0">
        <w:rPr>
          <w:rFonts w:ascii="Eurobank Sans" w:eastAsia="Eurobank Sans" w:hAnsi="Eurobank Sans" w:cs="Eurobank Sans"/>
          <w:color w:val="021342"/>
          <w:lang w:val="el-GR"/>
        </w:rPr>
        <w:t>Επίσης</w:t>
      </w:r>
      <w:r w:rsidR="00131B8C">
        <w:rPr>
          <w:rFonts w:ascii="Eurobank Sans" w:eastAsia="Eurobank Sans" w:hAnsi="Eurobank Sans" w:cs="Eurobank Sans"/>
          <w:color w:val="021342"/>
          <w:lang w:val="el-GR"/>
        </w:rPr>
        <w:t xml:space="preserve"> θα ενημερώνονται οι στήλες </w:t>
      </w:r>
      <w:r w:rsidR="00131B8C" w:rsidRPr="00131B8C">
        <w:rPr>
          <w:rFonts w:ascii="Eurobank Sans" w:eastAsia="Eurobank Sans" w:hAnsi="Eurobank Sans" w:cs="Eurobank Sans"/>
          <w:color w:val="021342"/>
          <w:lang w:val="el-GR"/>
        </w:rPr>
        <w:t>“</w:t>
      </w:r>
      <w:r w:rsidR="00131B8C">
        <w:rPr>
          <w:rFonts w:ascii="Eurobank Sans" w:eastAsia="Eurobank Sans" w:hAnsi="Eurobank Sans" w:cs="Eurobank Sans"/>
          <w:color w:val="021342"/>
        </w:rPr>
        <w:t>Status</w:t>
      </w:r>
      <w:r w:rsidR="00131B8C" w:rsidRPr="00131B8C">
        <w:rPr>
          <w:rFonts w:ascii="Eurobank Sans" w:eastAsia="Eurobank Sans" w:hAnsi="Eurobank Sans" w:cs="Eurobank Sans"/>
          <w:color w:val="021342"/>
          <w:lang w:val="el-GR"/>
        </w:rPr>
        <w:t xml:space="preserve">” </w:t>
      </w:r>
      <w:r w:rsidR="00131B8C">
        <w:rPr>
          <w:rFonts w:ascii="Eurobank Sans" w:eastAsia="Eurobank Sans" w:hAnsi="Eurobank Sans" w:cs="Eurobank Sans"/>
          <w:color w:val="021342"/>
          <w:lang w:val="el-GR"/>
        </w:rPr>
        <w:t xml:space="preserve">και </w:t>
      </w:r>
      <w:r w:rsidR="00131B8C" w:rsidRPr="00131B8C">
        <w:rPr>
          <w:rFonts w:ascii="Eurobank Sans" w:eastAsia="Eurobank Sans" w:hAnsi="Eurobank Sans" w:cs="Eurobank Sans"/>
          <w:color w:val="021342"/>
          <w:lang w:val="el-GR"/>
        </w:rPr>
        <w:t>“</w:t>
      </w:r>
      <w:r w:rsidR="00131B8C">
        <w:rPr>
          <w:rFonts w:ascii="Eurobank Sans" w:eastAsia="Eurobank Sans" w:hAnsi="Eurobank Sans" w:cs="Eurobank Sans"/>
          <w:color w:val="021342"/>
        </w:rPr>
        <w:t>Run</w:t>
      </w:r>
      <w:r w:rsidR="00131B8C" w:rsidRPr="00131B8C">
        <w:rPr>
          <w:rFonts w:ascii="Eurobank Sans" w:eastAsia="Eurobank Sans" w:hAnsi="Eurobank Sans" w:cs="Eurobank Sans"/>
          <w:color w:val="021342"/>
          <w:lang w:val="el-GR"/>
        </w:rPr>
        <w:t xml:space="preserve"> </w:t>
      </w:r>
      <w:r w:rsidR="00131B8C">
        <w:rPr>
          <w:rFonts w:ascii="Eurobank Sans" w:eastAsia="Eurobank Sans" w:hAnsi="Eurobank Sans" w:cs="Eurobank Sans"/>
          <w:color w:val="021342"/>
        </w:rPr>
        <w:t>Message</w:t>
      </w:r>
      <w:r w:rsidR="00131B8C" w:rsidRPr="00131B8C">
        <w:rPr>
          <w:rFonts w:ascii="Eurobank Sans" w:eastAsia="Eurobank Sans" w:hAnsi="Eurobank Sans" w:cs="Eurobank Sans"/>
          <w:color w:val="021342"/>
          <w:lang w:val="el-GR"/>
        </w:rPr>
        <w:t xml:space="preserve">” </w:t>
      </w:r>
      <w:r w:rsidR="00131B8C">
        <w:rPr>
          <w:rFonts w:ascii="Eurobank Sans" w:eastAsia="Eurobank Sans" w:hAnsi="Eurobank Sans" w:cs="Eurobank Sans"/>
          <w:color w:val="021342"/>
          <w:lang w:val="el-GR"/>
        </w:rPr>
        <w:t xml:space="preserve">στο </w:t>
      </w:r>
      <w:r w:rsidR="00131B8C">
        <w:rPr>
          <w:rFonts w:ascii="Eurobank Sans" w:eastAsia="Eurobank Sans" w:hAnsi="Eurobank Sans" w:cs="Eurobank Sans"/>
          <w:color w:val="021342"/>
        </w:rPr>
        <w:t>excel</w:t>
      </w:r>
      <w:r w:rsidR="004C28A0">
        <w:rPr>
          <w:rFonts w:ascii="Eurobank Sans" w:eastAsia="Eurobank Sans" w:hAnsi="Eurobank Sans" w:cs="Eurobank Sans"/>
          <w:color w:val="021342"/>
          <w:lang w:val="el-GR"/>
        </w:rPr>
        <w:t xml:space="preserve"> αρχείο</w:t>
      </w:r>
      <w:r w:rsidR="00131B8C" w:rsidRPr="00131B8C">
        <w:rPr>
          <w:rFonts w:ascii="Eurobank Sans" w:eastAsia="Eurobank Sans" w:hAnsi="Eurobank Sans" w:cs="Eurobank Sans"/>
          <w:color w:val="021342"/>
          <w:lang w:val="el-GR"/>
        </w:rPr>
        <w:t>.</w:t>
      </w:r>
      <w:r w:rsidR="006A7007" w:rsidRPr="00DC2378">
        <w:rPr>
          <w:rFonts w:ascii="Eurobank Sans" w:hAnsi="Eurobank Sans"/>
          <w:color w:val="021342"/>
          <w:lang w:val="el-GR"/>
        </w:rPr>
        <w:br/>
      </w:r>
    </w:p>
    <w:p w14:paraId="1B5B9858" w14:textId="5515271F" w:rsidR="00B8203D" w:rsidRPr="00F02031" w:rsidRDefault="00B8203D" w:rsidP="00F02031">
      <w:pPr>
        <w:pStyle w:val="ListParagraph"/>
        <w:numPr>
          <w:ilvl w:val="0"/>
          <w:numId w:val="10"/>
        </w:numPr>
        <w:rPr>
          <w:rFonts w:ascii="Eurobank Sans" w:hAnsi="Eurobank Sans"/>
          <w:color w:val="021342"/>
          <w:lang w:val="el-GR"/>
        </w:rPr>
      </w:pPr>
      <w:r>
        <w:rPr>
          <w:rFonts w:ascii="Eurobank Sans" w:hAnsi="Eurobank Sans"/>
          <w:color w:val="021342"/>
          <w:lang w:val="el-GR"/>
        </w:rPr>
        <w:t>Αποστέλλει αυτόματα κλειδωμένες ειδοποιήσεις στους πελάτες</w:t>
      </w:r>
      <w:r w:rsidR="0071459A">
        <w:rPr>
          <w:rFonts w:ascii="Eurobank Sans" w:hAnsi="Eurobank Sans"/>
          <w:color w:val="021342"/>
          <w:lang w:val="el-GR"/>
        </w:rPr>
        <w:t xml:space="preserve"> (σε όσους έχουν αιτηθεί ενημέρωση), με το έγγραφο το οποίο έχει εκδοθεί κατά την ολοκλήρωση της διαδικασίας</w:t>
      </w:r>
      <w:r w:rsidR="0040517C">
        <w:rPr>
          <w:rFonts w:ascii="Eurobank Sans" w:hAnsi="Eurobank Sans"/>
          <w:color w:val="021342"/>
          <w:lang w:val="el-GR"/>
        </w:rPr>
        <w:t>.</w:t>
      </w:r>
      <w:r w:rsidR="00131B8C" w:rsidRPr="00131B8C">
        <w:rPr>
          <w:rFonts w:ascii="Eurobank Sans" w:hAnsi="Eurobank Sans"/>
          <w:color w:val="021342"/>
          <w:lang w:val="el-GR"/>
        </w:rPr>
        <w:t xml:space="preserve"> </w:t>
      </w:r>
      <w:r w:rsidR="00131B8C">
        <w:rPr>
          <w:rFonts w:ascii="Eurobank Sans" w:hAnsi="Eurobank Sans"/>
          <w:color w:val="021342"/>
          <w:lang w:val="el-GR"/>
        </w:rPr>
        <w:t xml:space="preserve">Ενημέρωση της στήλης </w:t>
      </w:r>
      <w:r w:rsidR="00131B8C">
        <w:rPr>
          <w:rFonts w:ascii="Eurobank Sans" w:hAnsi="Eurobank Sans"/>
          <w:color w:val="021342"/>
        </w:rPr>
        <w:t xml:space="preserve">“Email Status” </w:t>
      </w:r>
      <w:r w:rsidR="00131B8C">
        <w:rPr>
          <w:rFonts w:ascii="Eurobank Sans" w:hAnsi="Eurobank Sans"/>
          <w:color w:val="021342"/>
          <w:lang w:val="el-GR"/>
        </w:rPr>
        <w:t xml:space="preserve">στο </w:t>
      </w:r>
      <w:r w:rsidR="00131B8C">
        <w:rPr>
          <w:rFonts w:ascii="Eurobank Sans" w:hAnsi="Eurobank Sans"/>
          <w:color w:val="021342"/>
        </w:rPr>
        <w:t>excel.</w:t>
      </w:r>
    </w:p>
    <w:p w14:paraId="0E182FB0" w14:textId="20961DDF" w:rsidR="00F02031" w:rsidRPr="006A7007" w:rsidRDefault="006A7007" w:rsidP="006A7007">
      <w:pPr>
        <w:spacing w:after="0" w:line="240" w:lineRule="auto"/>
        <w:rPr>
          <w:rFonts w:ascii="Eurobank Sans" w:eastAsia="Eurobank Sans" w:hAnsi="Eurobank Sans" w:cs="Eurobank Sans"/>
          <w:lang w:val="el-GR"/>
        </w:rPr>
      </w:pPr>
      <w:r>
        <w:rPr>
          <w:rFonts w:ascii="Eurobank Sans" w:eastAsia="Eurobank Sans" w:hAnsi="Eurobank Sans" w:cs="Eurobank Sans"/>
          <w:lang w:val="el-GR"/>
        </w:rPr>
        <w:br w:type="page"/>
      </w:r>
    </w:p>
    <w:p w14:paraId="10E72E21" w14:textId="6874FD85" w:rsidR="00714723" w:rsidRDefault="007D6994" w:rsidP="00714723">
      <w:pPr>
        <w:pStyle w:val="Heading3"/>
        <w:spacing w:before="100" w:beforeAutospacing="1" w:after="100" w:afterAutospacing="1" w:line="240" w:lineRule="auto"/>
        <w:jc w:val="both"/>
        <w:rPr>
          <w:rFonts w:ascii="Eurobank Sans" w:hAnsi="Eurobank Sans"/>
          <w:color w:val="002060"/>
          <w:sz w:val="22"/>
          <w:szCs w:val="22"/>
          <w:lang w:val="el-GR"/>
        </w:rPr>
      </w:pPr>
      <w:bookmarkStart w:id="23" w:name="_Toc207804883"/>
      <w:bookmarkStart w:id="24" w:name="_Toc212105571"/>
      <w:r>
        <w:rPr>
          <w:rFonts w:ascii="Eurobank Sans" w:hAnsi="Eurobank Sans"/>
          <w:color w:val="002060"/>
          <w:sz w:val="22"/>
          <w:szCs w:val="22"/>
          <w:lang w:val="el-GR"/>
        </w:rPr>
        <w:lastRenderedPageBreak/>
        <w:t>Διαχείριση αρχείου</w:t>
      </w:r>
      <w:r w:rsidR="00A976B1">
        <w:rPr>
          <w:rFonts w:ascii="Eurobank Sans" w:hAnsi="Eurobank Sans"/>
          <w:color w:val="002060"/>
          <w:sz w:val="22"/>
          <w:szCs w:val="22"/>
          <w:lang w:val="el-GR"/>
        </w:rPr>
        <w:t xml:space="preserve"> εγκεκριμένων</w:t>
      </w:r>
      <w:r>
        <w:rPr>
          <w:rFonts w:ascii="Eurobank Sans" w:hAnsi="Eurobank Sans"/>
          <w:color w:val="002060"/>
          <w:sz w:val="22"/>
          <w:szCs w:val="22"/>
          <w:lang w:val="el-GR"/>
        </w:rPr>
        <w:t xml:space="preserve"> </w:t>
      </w:r>
      <w:r w:rsidR="007638CE">
        <w:rPr>
          <w:rFonts w:ascii="Eurobank Sans" w:hAnsi="Eurobank Sans"/>
          <w:color w:val="002060"/>
          <w:sz w:val="22"/>
          <w:szCs w:val="22"/>
          <w:lang w:val="el-GR"/>
        </w:rPr>
        <w:t xml:space="preserve">πελατών </w:t>
      </w:r>
      <w:r w:rsidR="003F15EE">
        <w:rPr>
          <w:rFonts w:ascii="Eurobank Sans" w:hAnsi="Eurobank Sans"/>
          <w:color w:val="002060"/>
          <w:sz w:val="22"/>
          <w:szCs w:val="22"/>
          <w:lang w:val="el-GR"/>
        </w:rPr>
        <w:t xml:space="preserve">για νέα </w:t>
      </w:r>
      <w:r w:rsidR="007638CE">
        <w:rPr>
          <w:rFonts w:ascii="Eurobank Sans" w:hAnsi="Eurobank Sans"/>
          <w:color w:val="002060"/>
          <w:sz w:val="22"/>
          <w:szCs w:val="22"/>
          <w:lang w:val="el-GR"/>
        </w:rPr>
        <w:t>προθεσμια</w:t>
      </w:r>
      <w:r w:rsidR="003F15EE">
        <w:rPr>
          <w:rFonts w:ascii="Eurobank Sans" w:hAnsi="Eurobank Sans"/>
          <w:color w:val="002060"/>
          <w:sz w:val="22"/>
          <w:szCs w:val="22"/>
          <w:lang w:val="el-GR"/>
        </w:rPr>
        <w:t>κή</w:t>
      </w:r>
      <w:r w:rsidR="007638CE">
        <w:rPr>
          <w:rFonts w:ascii="Eurobank Sans" w:hAnsi="Eurobank Sans"/>
          <w:color w:val="002060"/>
          <w:sz w:val="22"/>
          <w:szCs w:val="22"/>
          <w:lang w:val="el-GR"/>
        </w:rPr>
        <w:t xml:space="preserve"> κατ</w:t>
      </w:r>
      <w:r w:rsidR="003F15EE">
        <w:rPr>
          <w:rFonts w:ascii="Eurobank Sans" w:hAnsi="Eurobank Sans"/>
          <w:color w:val="002060"/>
          <w:sz w:val="22"/>
          <w:szCs w:val="22"/>
          <w:lang w:val="el-GR"/>
        </w:rPr>
        <w:t>άθεση</w:t>
      </w:r>
    </w:p>
    <w:p w14:paraId="33BF6DD1" w14:textId="712EB445" w:rsidR="003F15EE" w:rsidRDefault="00E65349" w:rsidP="003F15EE">
      <w:pPr>
        <w:ind w:left="708"/>
        <w:rPr>
          <w:rFonts w:ascii="Eurobank Sans" w:hAnsi="Eurobank Sans"/>
          <w:color w:val="021342"/>
          <w:lang w:val="el-GR"/>
        </w:rPr>
      </w:pPr>
      <w:r w:rsidRPr="00064637">
        <w:rPr>
          <w:rFonts w:ascii="Eurobank Sans" w:hAnsi="Eurobank Sans"/>
          <w:color w:val="021342"/>
          <w:lang w:val="el-GR"/>
        </w:rPr>
        <w:t xml:space="preserve">Το σύστημα πρέπει να διαχειρίζεται </w:t>
      </w:r>
      <w:r>
        <w:rPr>
          <w:rFonts w:ascii="Eurobank Sans" w:hAnsi="Eurobank Sans"/>
          <w:color w:val="021342"/>
          <w:lang w:val="el-GR"/>
        </w:rPr>
        <w:t xml:space="preserve">το </w:t>
      </w:r>
      <w:r>
        <w:rPr>
          <w:rFonts w:ascii="Eurobank Sans" w:hAnsi="Eurobank Sans"/>
          <w:color w:val="021342"/>
        </w:rPr>
        <w:t>excel</w:t>
      </w:r>
      <w:r w:rsidRPr="00E65349">
        <w:rPr>
          <w:rFonts w:ascii="Eurobank Sans" w:hAnsi="Eurobank Sans"/>
          <w:color w:val="021342"/>
          <w:lang w:val="el-GR"/>
        </w:rPr>
        <w:t xml:space="preserve"> </w:t>
      </w:r>
      <w:r>
        <w:rPr>
          <w:rFonts w:ascii="Eurobank Sans" w:hAnsi="Eurobank Sans"/>
          <w:color w:val="021342"/>
          <w:lang w:val="el-GR"/>
        </w:rPr>
        <w:t xml:space="preserve">το οποίο περιέχει τα στοιχεία των πελατών </w:t>
      </w:r>
      <w:r w:rsidR="004946E2">
        <w:rPr>
          <w:rFonts w:ascii="Eurobank Sans" w:hAnsi="Eurobank Sans"/>
          <w:color w:val="021342"/>
          <w:lang w:val="el-GR"/>
        </w:rPr>
        <w:t>για τους οποίους έχει συμφωνηθεί και εγκριθεί νέα προθεσμιακή κατάθεση.</w:t>
      </w:r>
      <w:r w:rsidR="00876378">
        <w:rPr>
          <w:rFonts w:ascii="Eurobank Sans" w:hAnsi="Eurobank Sans"/>
          <w:color w:val="021342"/>
          <w:lang w:val="el-GR"/>
        </w:rPr>
        <w:t xml:space="preserve"> Το σύστημα πρέπει να αναγνωρίζει συγκεκριμένες στήλες, </w:t>
      </w:r>
      <w:r w:rsidR="00605B2D">
        <w:rPr>
          <w:rFonts w:ascii="Eurobank Sans" w:hAnsi="Eurobank Sans"/>
          <w:color w:val="021342"/>
          <w:lang w:val="el-GR"/>
        </w:rPr>
        <w:t xml:space="preserve">που λειτουργούν σαν κανόνες για </w:t>
      </w:r>
      <w:r w:rsidR="00DD51ED">
        <w:rPr>
          <w:rFonts w:ascii="Eurobank Sans" w:hAnsi="Eurobank Sans"/>
          <w:color w:val="021342"/>
          <w:lang w:val="el-GR"/>
        </w:rPr>
        <w:t>την λήψη των δεδομένων της εγγραφής ή όχι.</w:t>
      </w:r>
    </w:p>
    <w:p w14:paraId="4C2C43DF" w14:textId="3DB26E3D" w:rsidR="00DD51ED" w:rsidRDefault="00DD51ED" w:rsidP="00DD51ED">
      <w:pPr>
        <w:ind w:left="708"/>
        <w:rPr>
          <w:rFonts w:ascii="Eurobank Sans" w:hAnsi="Eurobank Sans"/>
          <w:color w:val="021342"/>
          <w:lang w:val="el-GR"/>
        </w:rPr>
      </w:pPr>
      <w:r>
        <w:rPr>
          <w:rFonts w:ascii="Eurobank Sans" w:hAnsi="Eurobank Sans"/>
          <w:color w:val="021342"/>
          <w:lang w:val="el-GR"/>
        </w:rPr>
        <w:t>Το σύστημα πρέπει να υποστηρίζει τις παρακάτω βασικές λειτουργίες εντός του αρχείου:</w:t>
      </w:r>
    </w:p>
    <w:p w14:paraId="689CF0BE" w14:textId="7FC3A6B0" w:rsidR="00DD51ED" w:rsidRDefault="006E368B" w:rsidP="00DD51ED">
      <w:pPr>
        <w:pStyle w:val="ListParagraph"/>
        <w:numPr>
          <w:ilvl w:val="0"/>
          <w:numId w:val="12"/>
        </w:numPr>
        <w:rPr>
          <w:rFonts w:ascii="Eurobank Sans" w:hAnsi="Eurobank Sans"/>
          <w:color w:val="021342"/>
          <w:lang w:val="el-GR"/>
        </w:rPr>
      </w:pPr>
      <w:r>
        <w:rPr>
          <w:rFonts w:ascii="Eurobank Sans" w:hAnsi="Eurobank Sans"/>
          <w:color w:val="021342"/>
          <w:lang w:val="el-GR"/>
        </w:rPr>
        <w:t>Α</w:t>
      </w:r>
      <w:r w:rsidR="00AA5B2E">
        <w:rPr>
          <w:rFonts w:ascii="Eurobank Sans" w:hAnsi="Eurobank Sans"/>
          <w:color w:val="021342"/>
          <w:lang w:val="el-GR"/>
        </w:rPr>
        <w:t>νάγνωση των δεδομένων</w:t>
      </w:r>
      <w:r>
        <w:rPr>
          <w:rFonts w:ascii="Eurobank Sans" w:hAnsi="Eurobank Sans"/>
          <w:color w:val="021342"/>
          <w:lang w:val="el-GR"/>
        </w:rPr>
        <w:t xml:space="preserve"> του αρχείου</w:t>
      </w:r>
      <w:r w:rsidR="0010581D">
        <w:rPr>
          <w:rFonts w:ascii="Eurobank Sans" w:hAnsi="Eurobank Sans"/>
          <w:color w:val="021342"/>
          <w:lang w:val="el-GR"/>
        </w:rPr>
        <w:br/>
      </w:r>
    </w:p>
    <w:p w14:paraId="6F14D61B" w14:textId="1094CB25" w:rsidR="00297CC0" w:rsidRPr="00297CC0" w:rsidRDefault="006E368B" w:rsidP="00130356">
      <w:pPr>
        <w:pStyle w:val="ListParagraph"/>
        <w:numPr>
          <w:ilvl w:val="0"/>
          <w:numId w:val="12"/>
        </w:numPr>
        <w:rPr>
          <w:rFonts w:ascii="Eurobank Sans" w:hAnsi="Eurobank Sans"/>
          <w:color w:val="021342"/>
          <w:lang w:val="el-GR"/>
        </w:rPr>
      </w:pPr>
      <w:r>
        <w:rPr>
          <w:rFonts w:ascii="Eurobank Sans" w:hAnsi="Eurobank Sans"/>
          <w:color w:val="021342"/>
          <w:lang w:val="el-GR"/>
        </w:rPr>
        <w:t>Έλεγχος στηλών</w:t>
      </w:r>
      <w:r w:rsidR="00D31BA2">
        <w:rPr>
          <w:rFonts w:ascii="Eurobank Sans" w:hAnsi="Eurobank Sans"/>
          <w:color w:val="021342"/>
          <w:lang w:val="el-GR"/>
        </w:rPr>
        <w:t xml:space="preserve"> </w:t>
      </w:r>
      <w:r w:rsidR="00680D9C">
        <w:rPr>
          <w:rFonts w:ascii="Eurobank Sans" w:hAnsi="Eurobank Sans"/>
          <w:color w:val="021342"/>
          <w:lang w:val="el-GR"/>
        </w:rPr>
        <w:t xml:space="preserve">που υποδεικνύουν αποδεκτή προθεσμιακή κατάθεση. Αν η στήλη </w:t>
      </w:r>
      <w:r w:rsidR="001B6EC4" w:rsidRPr="001B6EC4">
        <w:rPr>
          <w:rFonts w:ascii="Eurobank Sans" w:hAnsi="Eurobank Sans"/>
          <w:color w:val="021342"/>
          <w:lang w:val="el-GR"/>
        </w:rPr>
        <w:t>“</w:t>
      </w:r>
      <w:r w:rsidR="001B6EC4">
        <w:rPr>
          <w:rFonts w:ascii="Eurobank Sans" w:hAnsi="Eurobank Sans"/>
          <w:color w:val="021342"/>
        </w:rPr>
        <w:t>Approval</w:t>
      </w:r>
      <w:r w:rsidR="001B6EC4" w:rsidRPr="001B6EC4">
        <w:rPr>
          <w:rFonts w:ascii="Eurobank Sans" w:hAnsi="Eurobank Sans"/>
          <w:color w:val="021342"/>
          <w:lang w:val="el-GR"/>
        </w:rPr>
        <w:t>”</w:t>
      </w:r>
      <w:r w:rsidR="00680D9C">
        <w:rPr>
          <w:rFonts w:ascii="Eurobank Sans" w:hAnsi="Eurobank Sans"/>
          <w:color w:val="021342"/>
          <w:lang w:val="el-GR"/>
        </w:rPr>
        <w:t xml:space="preserve"> </w:t>
      </w:r>
      <w:r w:rsidR="001B6EC4">
        <w:rPr>
          <w:rFonts w:ascii="Eurobank Sans" w:hAnsi="Eurobank Sans"/>
          <w:color w:val="021342"/>
          <w:lang w:val="el-GR"/>
        </w:rPr>
        <w:t xml:space="preserve">αναγράφει </w:t>
      </w:r>
      <w:r w:rsidR="001B6EC4" w:rsidRPr="001B6EC4">
        <w:rPr>
          <w:rFonts w:ascii="Eurobank Sans" w:hAnsi="Eurobank Sans"/>
          <w:color w:val="021342"/>
          <w:lang w:val="el-GR"/>
        </w:rPr>
        <w:t>“</w:t>
      </w:r>
      <w:r w:rsidR="001B6EC4">
        <w:rPr>
          <w:rFonts w:ascii="Eurobank Sans" w:hAnsi="Eurobank Sans"/>
          <w:color w:val="021342"/>
        </w:rPr>
        <w:t>False</w:t>
      </w:r>
      <w:r w:rsidR="001B6EC4" w:rsidRPr="001B6EC4">
        <w:rPr>
          <w:rFonts w:ascii="Eurobank Sans" w:hAnsi="Eurobank Sans"/>
          <w:color w:val="021342"/>
          <w:lang w:val="el-GR"/>
        </w:rPr>
        <w:t>”,</w:t>
      </w:r>
      <w:r w:rsidR="0029619C">
        <w:rPr>
          <w:rFonts w:ascii="Eurobank Sans" w:hAnsi="Eurobank Sans"/>
          <w:color w:val="021342"/>
          <w:lang w:val="el-GR"/>
        </w:rPr>
        <w:t xml:space="preserve"> τότε ο ρομποτικός χρήστης προχωράει στην ανάγνωση της επόμενης γραμμής-εγγραφή</w:t>
      </w:r>
      <w:r w:rsidR="000D24F1">
        <w:rPr>
          <w:rFonts w:ascii="Eurobank Sans" w:hAnsi="Eurobank Sans"/>
          <w:color w:val="021342"/>
          <w:lang w:val="el-GR"/>
        </w:rPr>
        <w:t>ς</w:t>
      </w:r>
      <w:r w:rsidR="0029619C">
        <w:rPr>
          <w:rFonts w:ascii="Eurobank Sans" w:hAnsi="Eurobank Sans"/>
          <w:color w:val="021342"/>
          <w:lang w:val="el-GR"/>
        </w:rPr>
        <w:t>.</w:t>
      </w:r>
      <w:r w:rsidR="00130356">
        <w:rPr>
          <w:rFonts w:ascii="Eurobank Sans" w:hAnsi="Eurobank Sans"/>
          <w:color w:val="021342"/>
          <w:lang w:val="el-GR"/>
        </w:rPr>
        <w:t xml:space="preserve"> </w:t>
      </w:r>
      <w:r w:rsidR="000D24F1" w:rsidRPr="00130356">
        <w:rPr>
          <w:rFonts w:ascii="Eurobank Sans" w:hAnsi="Eurobank Sans"/>
          <w:color w:val="021342"/>
          <w:lang w:val="el-GR"/>
        </w:rPr>
        <w:t xml:space="preserve">Σε όσες γραμμές </w:t>
      </w:r>
      <w:r w:rsidR="00130356" w:rsidRPr="00130356">
        <w:rPr>
          <w:rFonts w:ascii="Eurobank Sans" w:hAnsi="Eurobank Sans"/>
          <w:color w:val="021342"/>
          <w:lang w:val="el-GR"/>
        </w:rPr>
        <w:t>αναγράφεται</w:t>
      </w:r>
      <w:r w:rsidR="00130356">
        <w:rPr>
          <w:rFonts w:ascii="Eurobank Sans" w:hAnsi="Eurobank Sans"/>
          <w:color w:val="021342"/>
          <w:lang w:val="el-GR"/>
        </w:rPr>
        <w:t xml:space="preserve"> </w:t>
      </w:r>
      <w:r w:rsidR="00130356" w:rsidRPr="00130356">
        <w:rPr>
          <w:rFonts w:ascii="Eurobank Sans" w:hAnsi="Eurobank Sans"/>
          <w:color w:val="021342"/>
          <w:lang w:val="el-GR"/>
        </w:rPr>
        <w:t>“</w:t>
      </w:r>
      <w:r w:rsidR="00130356">
        <w:rPr>
          <w:rFonts w:ascii="Eurobank Sans" w:hAnsi="Eurobank Sans"/>
          <w:color w:val="021342"/>
        </w:rPr>
        <w:t>True</w:t>
      </w:r>
      <w:r w:rsidR="00130356" w:rsidRPr="00130356">
        <w:rPr>
          <w:rFonts w:ascii="Eurobank Sans" w:hAnsi="Eurobank Sans"/>
          <w:color w:val="021342"/>
          <w:lang w:val="el-GR"/>
        </w:rPr>
        <w:t>”</w:t>
      </w:r>
      <w:r w:rsidR="000D24F1" w:rsidRPr="00130356">
        <w:rPr>
          <w:rFonts w:ascii="Eurobank Sans" w:hAnsi="Eurobank Sans"/>
          <w:color w:val="021342"/>
          <w:lang w:val="el-GR"/>
        </w:rPr>
        <w:t xml:space="preserve"> </w:t>
      </w:r>
      <w:r w:rsidR="000D24F1" w:rsidRPr="00130356">
        <w:rPr>
          <w:rFonts w:ascii="Aptos" w:hAnsi="Aptos"/>
          <w:color w:val="021342"/>
          <w:lang w:val="el-GR"/>
        </w:rPr>
        <w:t xml:space="preserve">ο </w:t>
      </w:r>
      <w:r w:rsidR="000D24F1" w:rsidRPr="00130356">
        <w:rPr>
          <w:rFonts w:ascii="Eurobank Sans" w:hAnsi="Eurobank Sans"/>
          <w:color w:val="021342"/>
          <w:lang w:val="el-GR"/>
        </w:rPr>
        <w:t xml:space="preserve">ρομποτικός χρήστης εκκινεί τη διαδικασία εισαγωγής των στοιχείων στο </w:t>
      </w:r>
      <w:r w:rsidR="00BF6B0F">
        <w:rPr>
          <w:rFonts w:ascii="Eurobank Sans" w:hAnsi="Eurobank Sans"/>
          <w:color w:val="021342"/>
          <w:lang w:val="el-GR"/>
        </w:rPr>
        <w:t>σύστημα «Α»</w:t>
      </w:r>
      <w:r w:rsidR="000D24F1" w:rsidRPr="00130356">
        <w:rPr>
          <w:rFonts w:ascii="Eurobank Sans" w:hAnsi="Eurobank Sans"/>
          <w:color w:val="021342"/>
          <w:lang w:val="el-GR"/>
        </w:rPr>
        <w:t>.</w:t>
      </w:r>
      <w:r w:rsidR="00297CC0" w:rsidRPr="00FF7B58">
        <w:rPr>
          <w:rFonts w:ascii="Eurobank Sans" w:hAnsi="Eurobank Sans"/>
          <w:color w:val="021342"/>
          <w:lang w:val="el-GR"/>
        </w:rPr>
        <w:br/>
      </w:r>
    </w:p>
    <w:p w14:paraId="5C2A912C" w14:textId="004CD369" w:rsidR="001B3EA9" w:rsidRPr="00954AA5" w:rsidRDefault="00845298" w:rsidP="00130356">
      <w:pPr>
        <w:pStyle w:val="ListParagraph"/>
        <w:numPr>
          <w:ilvl w:val="0"/>
          <w:numId w:val="12"/>
        </w:numPr>
        <w:rPr>
          <w:rFonts w:ascii="Eurobank Sans" w:hAnsi="Eurobank Sans"/>
          <w:color w:val="021342"/>
        </w:rPr>
      </w:pPr>
      <w:r>
        <w:rPr>
          <w:rFonts w:ascii="Eurobank Sans" w:hAnsi="Eurobank Sans"/>
          <w:color w:val="021342"/>
          <w:lang w:val="el-GR"/>
        </w:rPr>
        <w:t>Σε</w:t>
      </w:r>
      <w:r w:rsidRPr="00954AA5">
        <w:rPr>
          <w:rFonts w:ascii="Eurobank Sans" w:hAnsi="Eurobank Sans"/>
          <w:color w:val="021342"/>
        </w:rPr>
        <w:t xml:space="preserve"> </w:t>
      </w:r>
      <w:r>
        <w:rPr>
          <w:rFonts w:ascii="Eurobank Sans" w:hAnsi="Eurobank Sans"/>
          <w:color w:val="021342"/>
          <w:lang w:val="el-GR"/>
        </w:rPr>
        <w:t>κάθε</w:t>
      </w:r>
      <w:r w:rsidRPr="00954AA5">
        <w:rPr>
          <w:rFonts w:ascii="Eurobank Sans" w:hAnsi="Eurobank Sans"/>
          <w:color w:val="021342"/>
        </w:rPr>
        <w:t xml:space="preserve"> </w:t>
      </w:r>
      <w:r>
        <w:rPr>
          <w:rFonts w:ascii="Eurobank Sans" w:hAnsi="Eurobank Sans"/>
          <w:color w:val="021342"/>
          <w:lang w:val="el-GR"/>
        </w:rPr>
        <w:t>έγκυρη</w:t>
      </w:r>
      <w:r w:rsidRPr="00954AA5">
        <w:rPr>
          <w:rFonts w:ascii="Eurobank Sans" w:hAnsi="Eurobank Sans"/>
          <w:color w:val="021342"/>
        </w:rPr>
        <w:t xml:space="preserve"> </w:t>
      </w:r>
      <w:r>
        <w:rPr>
          <w:rFonts w:ascii="Eurobank Sans" w:hAnsi="Eurobank Sans"/>
          <w:color w:val="021342"/>
          <w:lang w:val="el-GR"/>
        </w:rPr>
        <w:t>γραμμή</w:t>
      </w:r>
      <w:r w:rsidRPr="00954AA5">
        <w:rPr>
          <w:rFonts w:ascii="Eurobank Sans" w:hAnsi="Eurobank Sans"/>
          <w:color w:val="021342"/>
        </w:rPr>
        <w:t xml:space="preserve"> </w:t>
      </w:r>
      <w:r>
        <w:rPr>
          <w:rFonts w:ascii="Eurobank Sans" w:hAnsi="Eurobank Sans"/>
          <w:color w:val="021342"/>
          <w:lang w:val="el-GR"/>
        </w:rPr>
        <w:t>διαβάζει</w:t>
      </w:r>
      <w:r w:rsidRPr="00954AA5">
        <w:rPr>
          <w:rFonts w:ascii="Eurobank Sans" w:hAnsi="Eurobank Sans"/>
          <w:color w:val="021342"/>
        </w:rPr>
        <w:t xml:space="preserve"> </w:t>
      </w:r>
      <w:r>
        <w:rPr>
          <w:rFonts w:ascii="Eurobank Sans" w:hAnsi="Eurobank Sans"/>
          <w:color w:val="021342"/>
          <w:lang w:val="el-GR"/>
        </w:rPr>
        <w:t>τα</w:t>
      </w:r>
      <w:r w:rsidRPr="00954AA5">
        <w:rPr>
          <w:rFonts w:ascii="Eurobank Sans" w:hAnsi="Eurobank Sans"/>
          <w:color w:val="021342"/>
        </w:rPr>
        <w:t xml:space="preserve"> </w:t>
      </w:r>
      <w:r>
        <w:rPr>
          <w:rFonts w:ascii="Eurobank Sans" w:hAnsi="Eurobank Sans"/>
          <w:color w:val="021342"/>
          <w:lang w:val="el-GR"/>
        </w:rPr>
        <w:t>πεδία</w:t>
      </w:r>
      <w:r w:rsidR="00437457" w:rsidRPr="00954AA5">
        <w:rPr>
          <w:rFonts w:ascii="Eurobank Sans" w:hAnsi="Eurobank Sans"/>
          <w:color w:val="021342"/>
        </w:rPr>
        <w:t>: “</w:t>
      </w:r>
      <w:r w:rsidR="00437457">
        <w:rPr>
          <w:rFonts w:ascii="Eurobank Sans" w:hAnsi="Eurobank Sans"/>
          <w:color w:val="021342"/>
        </w:rPr>
        <w:t>Amount</w:t>
      </w:r>
      <w:r w:rsidR="00437457" w:rsidRPr="00954AA5">
        <w:rPr>
          <w:rFonts w:ascii="Eurobank Sans" w:hAnsi="Eurobank Sans"/>
          <w:color w:val="021342"/>
        </w:rPr>
        <w:t>”, “</w:t>
      </w:r>
      <w:proofErr w:type="spellStart"/>
      <w:r w:rsidR="00437457">
        <w:rPr>
          <w:rFonts w:ascii="Eurobank Sans" w:hAnsi="Eurobank Sans"/>
          <w:color w:val="021342"/>
        </w:rPr>
        <w:t>Int</w:t>
      </w:r>
      <w:r w:rsidR="00437457" w:rsidRPr="00954AA5">
        <w:rPr>
          <w:rFonts w:ascii="Eurobank Sans" w:hAnsi="Eurobank Sans"/>
          <w:color w:val="021342"/>
        </w:rPr>
        <w:t>.</w:t>
      </w:r>
      <w:r w:rsidR="00437457">
        <w:rPr>
          <w:rFonts w:ascii="Eurobank Sans" w:hAnsi="Eurobank Sans"/>
          <w:color w:val="021342"/>
        </w:rPr>
        <w:t>Rate</w:t>
      </w:r>
      <w:proofErr w:type="spellEnd"/>
      <w:r w:rsidR="00437457" w:rsidRPr="00954AA5">
        <w:rPr>
          <w:rFonts w:ascii="Eurobank Sans" w:hAnsi="Eurobank Sans"/>
          <w:color w:val="021342"/>
        </w:rPr>
        <w:t>”, “</w:t>
      </w:r>
      <w:r w:rsidR="00954AA5">
        <w:rPr>
          <w:rFonts w:ascii="Eurobank Sans" w:hAnsi="Eurobank Sans"/>
          <w:color w:val="021342"/>
        </w:rPr>
        <w:t>e</w:t>
      </w:r>
      <w:r w:rsidR="00954AA5" w:rsidRPr="00954AA5">
        <w:rPr>
          <w:rFonts w:ascii="Eurobank Sans" w:hAnsi="Eurobank Sans"/>
          <w:color w:val="021342"/>
        </w:rPr>
        <w:t>-</w:t>
      </w:r>
      <w:r w:rsidR="00954AA5">
        <w:rPr>
          <w:rFonts w:ascii="Eurobank Sans" w:hAnsi="Eurobank Sans"/>
          <w:color w:val="021342"/>
        </w:rPr>
        <w:t>mail</w:t>
      </w:r>
      <w:r w:rsidR="00437457" w:rsidRPr="00954AA5">
        <w:rPr>
          <w:rFonts w:ascii="Eurobank Sans" w:hAnsi="Eurobank Sans"/>
          <w:color w:val="021342"/>
        </w:rPr>
        <w:t>”</w:t>
      </w:r>
      <w:r w:rsidR="00954AA5" w:rsidRPr="00954AA5">
        <w:rPr>
          <w:rFonts w:ascii="Eurobank Sans" w:hAnsi="Eurobank Sans"/>
          <w:color w:val="021342"/>
        </w:rPr>
        <w:t>, “</w:t>
      </w:r>
      <w:proofErr w:type="spellStart"/>
      <w:r w:rsidR="00954AA5">
        <w:rPr>
          <w:rFonts w:ascii="Eurobank Sans" w:hAnsi="Eurobank Sans"/>
          <w:color w:val="021342"/>
        </w:rPr>
        <w:t>Teleph</w:t>
      </w:r>
      <w:proofErr w:type="spellEnd"/>
      <w:r w:rsidR="00954AA5" w:rsidRPr="00954AA5">
        <w:rPr>
          <w:rFonts w:ascii="Eurobank Sans" w:hAnsi="Eurobank Sans"/>
          <w:color w:val="021342"/>
        </w:rPr>
        <w:t>/</w:t>
      </w:r>
      <w:r w:rsidR="00954AA5">
        <w:rPr>
          <w:rFonts w:ascii="Eurobank Sans" w:hAnsi="Eurobank Sans"/>
          <w:color w:val="021342"/>
        </w:rPr>
        <w:t>Branch</w:t>
      </w:r>
      <w:r w:rsidR="00954AA5" w:rsidRPr="00954AA5">
        <w:rPr>
          <w:rFonts w:ascii="Eurobank Sans" w:hAnsi="Eurobank Sans"/>
          <w:color w:val="021342"/>
        </w:rPr>
        <w:t>”</w:t>
      </w:r>
      <w:r w:rsidR="00954AA5">
        <w:rPr>
          <w:rFonts w:ascii="Eurobank Sans" w:hAnsi="Eurobank Sans"/>
          <w:color w:val="021342"/>
        </w:rPr>
        <w:t xml:space="preserve">, “Service Account 1”, </w:t>
      </w:r>
      <w:r w:rsidR="00364A77">
        <w:rPr>
          <w:rFonts w:ascii="Eurobank Sans" w:hAnsi="Eurobank Sans"/>
          <w:color w:val="021342"/>
        </w:rPr>
        <w:t xml:space="preserve">“Mat. Date”, </w:t>
      </w:r>
      <w:r w:rsidR="00AC22C5">
        <w:rPr>
          <w:rFonts w:ascii="Eurobank Sans" w:hAnsi="Eurobank Sans"/>
          <w:color w:val="021342"/>
        </w:rPr>
        <w:t>“Currency”</w:t>
      </w:r>
      <w:r w:rsidR="0010581D" w:rsidRPr="00954AA5">
        <w:rPr>
          <w:rFonts w:ascii="Eurobank Sans" w:hAnsi="Eurobank Sans"/>
          <w:color w:val="021342"/>
        </w:rPr>
        <w:br/>
      </w:r>
    </w:p>
    <w:p w14:paraId="4992BC44" w14:textId="1E49A8DC" w:rsidR="00194D90" w:rsidRPr="00A0200F" w:rsidRDefault="0010581D" w:rsidP="00130356">
      <w:pPr>
        <w:pStyle w:val="ListParagraph"/>
        <w:numPr>
          <w:ilvl w:val="0"/>
          <w:numId w:val="12"/>
        </w:numPr>
        <w:rPr>
          <w:rFonts w:ascii="Eurobank Sans" w:hAnsi="Eurobank Sans"/>
          <w:color w:val="021342"/>
          <w:lang w:val="el-GR"/>
        </w:rPr>
      </w:pPr>
      <w:r>
        <w:rPr>
          <w:rFonts w:ascii="Eurobank Sans" w:hAnsi="Eurobank Sans"/>
          <w:color w:val="021342"/>
          <w:lang w:val="el-GR"/>
        </w:rPr>
        <w:t>Ενημέρωση</w:t>
      </w:r>
      <w:r w:rsidRPr="007A3C42">
        <w:rPr>
          <w:rFonts w:ascii="Eurobank Sans" w:hAnsi="Eurobank Sans"/>
          <w:color w:val="021342"/>
          <w:lang w:val="el-GR"/>
        </w:rPr>
        <w:t xml:space="preserve"> </w:t>
      </w:r>
      <w:r>
        <w:rPr>
          <w:rFonts w:ascii="Eurobank Sans" w:hAnsi="Eurobank Sans"/>
          <w:color w:val="021342"/>
          <w:lang w:val="el-GR"/>
        </w:rPr>
        <w:t>στηλών</w:t>
      </w:r>
      <w:r w:rsidRPr="007A3C42">
        <w:rPr>
          <w:rFonts w:ascii="Eurobank Sans" w:hAnsi="Eurobank Sans"/>
          <w:color w:val="021342"/>
          <w:lang w:val="el-GR"/>
        </w:rPr>
        <w:t xml:space="preserve"> </w:t>
      </w:r>
      <w:r w:rsidR="007A3C42" w:rsidRPr="007A3C42">
        <w:rPr>
          <w:rFonts w:ascii="Eurobank Sans" w:hAnsi="Eurobank Sans"/>
          <w:color w:val="021342"/>
          <w:lang w:val="el-GR"/>
        </w:rPr>
        <w:t>“</w:t>
      </w:r>
      <w:r w:rsidR="007A3C42">
        <w:rPr>
          <w:rFonts w:ascii="Eurobank Sans" w:hAnsi="Eurobank Sans"/>
          <w:color w:val="021342"/>
        </w:rPr>
        <w:t>Run</w:t>
      </w:r>
      <w:r w:rsidR="007A3C42" w:rsidRPr="007A3C42">
        <w:rPr>
          <w:rFonts w:ascii="Eurobank Sans" w:hAnsi="Eurobank Sans"/>
          <w:color w:val="021342"/>
          <w:lang w:val="el-GR"/>
        </w:rPr>
        <w:t xml:space="preserve"> </w:t>
      </w:r>
      <w:r w:rsidR="007A3C42">
        <w:rPr>
          <w:rFonts w:ascii="Eurobank Sans" w:hAnsi="Eurobank Sans"/>
          <w:color w:val="021342"/>
        </w:rPr>
        <w:t>Message</w:t>
      </w:r>
      <w:r w:rsidR="007A3C42" w:rsidRPr="007A3C42">
        <w:rPr>
          <w:rFonts w:ascii="Eurobank Sans" w:hAnsi="Eurobank Sans"/>
          <w:color w:val="021342"/>
          <w:lang w:val="el-GR"/>
        </w:rPr>
        <w:t xml:space="preserve">”, </w:t>
      </w:r>
      <w:r w:rsidR="007A3C42">
        <w:rPr>
          <w:rFonts w:ascii="Eurobank Sans" w:hAnsi="Eurobank Sans"/>
          <w:color w:val="021342"/>
        </w:rPr>
        <w:t>Status</w:t>
      </w:r>
      <w:r w:rsidR="007A3C42" w:rsidRPr="007A3C42">
        <w:rPr>
          <w:rFonts w:ascii="Eurobank Sans" w:hAnsi="Eurobank Sans"/>
          <w:color w:val="021342"/>
          <w:lang w:val="el-GR"/>
        </w:rPr>
        <w:t xml:space="preserve"> </w:t>
      </w:r>
      <w:r w:rsidR="007A3C42">
        <w:rPr>
          <w:rFonts w:ascii="Eurobank Sans" w:hAnsi="Eurobank Sans"/>
          <w:color w:val="021342"/>
          <w:lang w:val="el-GR"/>
        </w:rPr>
        <w:t>και</w:t>
      </w:r>
      <w:r w:rsidR="007A3C42" w:rsidRPr="007A3C42">
        <w:rPr>
          <w:rFonts w:ascii="Eurobank Sans" w:hAnsi="Eurobank Sans"/>
          <w:color w:val="021342"/>
          <w:lang w:val="el-GR"/>
        </w:rPr>
        <w:t xml:space="preserve"> “</w:t>
      </w:r>
      <w:r w:rsidR="007A3C42">
        <w:rPr>
          <w:rFonts w:ascii="Eurobank Sans" w:hAnsi="Eurobank Sans"/>
          <w:color w:val="021342"/>
        </w:rPr>
        <w:t>Email</w:t>
      </w:r>
      <w:r w:rsidR="007A3C42" w:rsidRPr="007A3C42">
        <w:rPr>
          <w:rFonts w:ascii="Eurobank Sans" w:hAnsi="Eurobank Sans"/>
          <w:color w:val="021342"/>
          <w:lang w:val="el-GR"/>
        </w:rPr>
        <w:t xml:space="preserve"> </w:t>
      </w:r>
      <w:r w:rsidR="007A3C42">
        <w:rPr>
          <w:rFonts w:ascii="Eurobank Sans" w:hAnsi="Eurobank Sans"/>
          <w:color w:val="021342"/>
        </w:rPr>
        <w:t>Status</w:t>
      </w:r>
      <w:r w:rsidR="007A3C42" w:rsidRPr="007A3C42">
        <w:rPr>
          <w:rFonts w:ascii="Eurobank Sans" w:hAnsi="Eurobank Sans"/>
          <w:color w:val="021342"/>
          <w:lang w:val="el-GR"/>
        </w:rPr>
        <w:t xml:space="preserve">” </w:t>
      </w:r>
      <w:r w:rsidR="007A3C42">
        <w:rPr>
          <w:rFonts w:ascii="Eurobank Sans" w:hAnsi="Eurobank Sans"/>
          <w:color w:val="021342"/>
          <w:lang w:val="el-GR"/>
        </w:rPr>
        <w:t>μετά</w:t>
      </w:r>
      <w:r w:rsidR="007A3C42" w:rsidRPr="007A3C42">
        <w:rPr>
          <w:rFonts w:ascii="Eurobank Sans" w:hAnsi="Eurobank Sans"/>
          <w:color w:val="021342"/>
          <w:lang w:val="el-GR"/>
        </w:rPr>
        <w:t xml:space="preserve"> </w:t>
      </w:r>
      <w:r w:rsidR="007A3C42">
        <w:rPr>
          <w:rFonts w:ascii="Eurobank Sans" w:hAnsi="Eurobank Sans"/>
          <w:color w:val="021342"/>
          <w:lang w:val="el-GR"/>
        </w:rPr>
        <w:t>την</w:t>
      </w:r>
      <w:r w:rsidR="007A3C42" w:rsidRPr="007A3C42">
        <w:rPr>
          <w:rFonts w:ascii="Eurobank Sans" w:hAnsi="Eurobank Sans"/>
          <w:color w:val="021342"/>
          <w:lang w:val="el-GR"/>
        </w:rPr>
        <w:t xml:space="preserve"> </w:t>
      </w:r>
      <w:r w:rsidR="007A3C42">
        <w:rPr>
          <w:rFonts w:ascii="Eurobank Sans" w:hAnsi="Eurobank Sans"/>
          <w:color w:val="021342"/>
          <w:lang w:val="el-GR"/>
        </w:rPr>
        <w:t>ολοκλήρωση κάθε διαδικασίας.</w:t>
      </w:r>
      <w:r w:rsidR="00A0200F" w:rsidRPr="00FF7B58">
        <w:rPr>
          <w:rFonts w:ascii="Eurobank Sans" w:hAnsi="Eurobank Sans"/>
          <w:color w:val="021342"/>
          <w:lang w:val="el-GR"/>
        </w:rPr>
        <w:br/>
      </w:r>
    </w:p>
    <w:p w14:paraId="49A064B5" w14:textId="35374EAE" w:rsidR="00A0200F" w:rsidRPr="00117730" w:rsidRDefault="00A0200F" w:rsidP="00A0200F">
      <w:pPr>
        <w:ind w:left="708"/>
        <w:rPr>
          <w:rFonts w:ascii="Eurobank Sans" w:hAnsi="Eurobank Sans"/>
          <w:color w:val="021342"/>
          <w:lang w:val="el-GR"/>
        </w:rPr>
      </w:pPr>
    </w:p>
    <w:p w14:paraId="14325B53" w14:textId="10FE5B96" w:rsidR="00A0200F" w:rsidRPr="00117730" w:rsidRDefault="00A0200F" w:rsidP="00A0200F">
      <w:pPr>
        <w:spacing w:after="0" w:line="240" w:lineRule="auto"/>
        <w:rPr>
          <w:rFonts w:ascii="Eurobank Sans" w:hAnsi="Eurobank Sans"/>
          <w:color w:val="021342"/>
          <w:lang w:val="el-GR"/>
        </w:rPr>
      </w:pPr>
      <w:r w:rsidRPr="00117730">
        <w:rPr>
          <w:rFonts w:ascii="Eurobank Sans" w:hAnsi="Eurobank Sans"/>
          <w:color w:val="021342"/>
          <w:lang w:val="el-GR"/>
        </w:rPr>
        <w:br w:type="page"/>
      </w:r>
    </w:p>
    <w:p w14:paraId="2C99541B" w14:textId="724D208F" w:rsidR="001B3EA9" w:rsidRDefault="001B3EA9" w:rsidP="001B3EA9">
      <w:pPr>
        <w:pStyle w:val="Heading3"/>
        <w:spacing w:before="100" w:beforeAutospacing="1" w:after="100" w:afterAutospacing="1" w:line="240" w:lineRule="auto"/>
        <w:jc w:val="both"/>
        <w:rPr>
          <w:rFonts w:ascii="Eurobank Sans" w:hAnsi="Eurobank Sans"/>
          <w:color w:val="002060"/>
          <w:sz w:val="22"/>
          <w:szCs w:val="22"/>
        </w:rPr>
      </w:pPr>
      <w:r>
        <w:rPr>
          <w:rFonts w:ascii="Eurobank Sans" w:hAnsi="Eurobank Sans"/>
          <w:color w:val="002060"/>
          <w:sz w:val="22"/>
          <w:szCs w:val="22"/>
          <w:lang w:val="el-GR"/>
        </w:rPr>
        <w:lastRenderedPageBreak/>
        <w:t xml:space="preserve">Χρήση του συστήματος </w:t>
      </w:r>
      <w:r w:rsidR="00BF6B0F">
        <w:rPr>
          <w:rFonts w:ascii="Eurobank Sans" w:hAnsi="Eurobank Sans"/>
          <w:color w:val="002060"/>
          <w:sz w:val="22"/>
          <w:szCs w:val="22"/>
          <w:lang w:val="el-GR"/>
        </w:rPr>
        <w:t>«Α»</w:t>
      </w:r>
    </w:p>
    <w:p w14:paraId="0E1273C8" w14:textId="7B6438FB" w:rsidR="001B3EA9" w:rsidRDefault="00B4543B" w:rsidP="00EA48E7">
      <w:pPr>
        <w:ind w:left="708"/>
        <w:rPr>
          <w:rFonts w:ascii="Eurobank Sans" w:hAnsi="Eurobank Sans"/>
          <w:color w:val="021342"/>
          <w:lang w:val="el-GR"/>
        </w:rPr>
      </w:pPr>
      <w:r w:rsidRPr="00064637">
        <w:rPr>
          <w:rFonts w:ascii="Eurobank Sans" w:hAnsi="Eurobank Sans"/>
          <w:color w:val="021342"/>
          <w:lang w:val="el-GR"/>
        </w:rPr>
        <w:t xml:space="preserve">Το σύστημα </w:t>
      </w:r>
      <w:r w:rsidR="00EA48E7">
        <w:rPr>
          <w:rFonts w:ascii="Eurobank Sans" w:hAnsi="Eurobank Sans"/>
          <w:color w:val="021342"/>
        </w:rPr>
        <w:t>RPA</w:t>
      </w:r>
      <w:r w:rsidR="00EA48E7" w:rsidRPr="00EA48E7">
        <w:rPr>
          <w:rFonts w:ascii="Eurobank Sans" w:hAnsi="Eurobank Sans"/>
          <w:color w:val="021342"/>
          <w:lang w:val="el-GR"/>
        </w:rPr>
        <w:t xml:space="preserve"> </w:t>
      </w:r>
      <w:r w:rsidRPr="00064637">
        <w:rPr>
          <w:rFonts w:ascii="Eurobank Sans" w:hAnsi="Eurobank Sans"/>
          <w:color w:val="021342"/>
          <w:lang w:val="el-GR"/>
        </w:rPr>
        <w:t xml:space="preserve">πρέπει να </w:t>
      </w:r>
      <w:r w:rsidR="00EA48E7">
        <w:rPr>
          <w:rFonts w:ascii="Eurobank Sans" w:hAnsi="Eurobank Sans"/>
          <w:color w:val="021342"/>
          <w:lang w:val="el-GR"/>
        </w:rPr>
        <w:t xml:space="preserve">συνδέεται στο σύστημα </w:t>
      </w:r>
      <w:r w:rsidR="00BF6B0F">
        <w:rPr>
          <w:rFonts w:ascii="Eurobank Sans" w:hAnsi="Eurobank Sans"/>
          <w:color w:val="021342"/>
          <w:lang w:val="el-GR"/>
        </w:rPr>
        <w:t>«Α»</w:t>
      </w:r>
      <w:r w:rsidR="00325A17">
        <w:rPr>
          <w:rFonts w:ascii="Eurobank Sans" w:hAnsi="Eurobank Sans"/>
          <w:color w:val="021342"/>
          <w:lang w:val="el-GR"/>
        </w:rPr>
        <w:t>, με δυνατότητα καταχώρησης στοιχείων σε πολλαπλά πεδία</w:t>
      </w:r>
      <w:r w:rsidR="00F07E65">
        <w:rPr>
          <w:rFonts w:ascii="Eurobank Sans" w:hAnsi="Eurobank Sans"/>
          <w:color w:val="021342"/>
          <w:lang w:val="el-GR"/>
        </w:rPr>
        <w:t xml:space="preserve"> και </w:t>
      </w:r>
      <w:r w:rsidR="00F07E65">
        <w:rPr>
          <w:rFonts w:ascii="Eurobank Sans" w:hAnsi="Eurobank Sans"/>
          <w:color w:val="021342"/>
        </w:rPr>
        <w:t>tabs</w:t>
      </w:r>
      <w:r w:rsidR="00F07E65" w:rsidRPr="00F07E65">
        <w:rPr>
          <w:rFonts w:ascii="Eurobank Sans" w:hAnsi="Eurobank Sans"/>
          <w:color w:val="021342"/>
          <w:lang w:val="el-GR"/>
        </w:rPr>
        <w:t xml:space="preserve">. </w:t>
      </w:r>
    </w:p>
    <w:p w14:paraId="0871BCF3" w14:textId="0B99B125" w:rsidR="0091788B" w:rsidRDefault="00D0379A" w:rsidP="001E1409">
      <w:pPr>
        <w:pStyle w:val="ListParagraph"/>
        <w:numPr>
          <w:ilvl w:val="0"/>
          <w:numId w:val="13"/>
        </w:numPr>
        <w:rPr>
          <w:rFonts w:ascii="Eurobank Sans" w:hAnsi="Eurobank Sans"/>
          <w:color w:val="002060"/>
          <w:lang w:val="el-GR"/>
        </w:rPr>
      </w:pPr>
      <w:r>
        <w:rPr>
          <w:rFonts w:ascii="Eurobank Sans" w:hAnsi="Eurobank Sans"/>
          <w:color w:val="002060"/>
          <w:lang w:val="el-GR"/>
        </w:rPr>
        <w:t xml:space="preserve">Καταχώρηση </w:t>
      </w:r>
      <w:r w:rsidR="00A7762E">
        <w:rPr>
          <w:rFonts w:ascii="Eurobank Sans" w:hAnsi="Eurobank Sans"/>
          <w:color w:val="002060"/>
          <w:lang w:val="el-GR"/>
        </w:rPr>
        <w:t>του αριθμού λογαριασμού πελάτη</w:t>
      </w:r>
      <w:r>
        <w:rPr>
          <w:rFonts w:ascii="Eurobank Sans" w:hAnsi="Eurobank Sans"/>
          <w:color w:val="002060"/>
          <w:lang w:val="el-GR"/>
        </w:rPr>
        <w:t xml:space="preserve"> για εύρεση</w:t>
      </w:r>
      <w:r w:rsidR="00FD7DD9">
        <w:rPr>
          <w:rFonts w:ascii="Eurobank Sans" w:hAnsi="Eurobank Sans"/>
          <w:color w:val="002060"/>
          <w:lang w:val="el-GR"/>
        </w:rPr>
        <w:t xml:space="preserve"> του</w:t>
      </w:r>
      <w:r>
        <w:rPr>
          <w:rFonts w:ascii="Eurobank Sans" w:hAnsi="Eurobank Sans"/>
          <w:color w:val="002060"/>
          <w:lang w:val="el-GR"/>
        </w:rPr>
        <w:t xml:space="preserve"> λογαριασμού</w:t>
      </w:r>
      <w:r w:rsidR="00FD7DD9">
        <w:rPr>
          <w:rFonts w:ascii="Eurobank Sans" w:hAnsi="Eurobank Sans"/>
          <w:color w:val="002060"/>
          <w:lang w:val="el-GR"/>
        </w:rPr>
        <w:t xml:space="preserve"> που πρόκειται να γίνει η συναλλαγή.</w:t>
      </w:r>
    </w:p>
    <w:p w14:paraId="74848500" w14:textId="39E074F2" w:rsidR="00FD7DD9" w:rsidRPr="00117730" w:rsidRDefault="00FD7DD9" w:rsidP="00161FD5">
      <w:pPr>
        <w:pStyle w:val="ListParagraph"/>
        <w:ind w:left="1428"/>
        <w:rPr>
          <w:rFonts w:ascii="Eurobank Sans" w:hAnsi="Eurobank Sans"/>
          <w:color w:val="002060"/>
          <w:lang w:val="el-GR"/>
        </w:rPr>
      </w:pPr>
    </w:p>
    <w:p w14:paraId="310CD2A3" w14:textId="4754C66E" w:rsidR="00D0379A" w:rsidRPr="00EE3973" w:rsidRDefault="00C03B94" w:rsidP="001C4C8C">
      <w:pPr>
        <w:pStyle w:val="ListParagraph"/>
        <w:numPr>
          <w:ilvl w:val="0"/>
          <w:numId w:val="13"/>
        </w:numPr>
        <w:rPr>
          <w:rFonts w:ascii="Eurobank Sans" w:hAnsi="Eurobank Sans"/>
          <w:color w:val="002060"/>
          <w:lang w:val="el-GR"/>
        </w:rPr>
      </w:pPr>
      <w:r>
        <w:rPr>
          <w:rFonts w:ascii="Eurobank Sans" w:hAnsi="Eurobank Sans"/>
          <w:color w:val="002060"/>
          <w:lang w:val="el-GR"/>
        </w:rPr>
        <w:t xml:space="preserve">Μεταφορά σε ένα νέο </w:t>
      </w:r>
      <w:r>
        <w:rPr>
          <w:rFonts w:ascii="Eurobank Sans" w:hAnsi="Eurobank Sans"/>
          <w:color w:val="002060"/>
        </w:rPr>
        <w:t>tab</w:t>
      </w:r>
      <w:r w:rsidRPr="00C03B94">
        <w:rPr>
          <w:rFonts w:ascii="Eurobank Sans" w:hAnsi="Eurobank Sans"/>
          <w:color w:val="002060"/>
          <w:lang w:val="el-GR"/>
        </w:rPr>
        <w:t xml:space="preserve"> </w:t>
      </w:r>
      <w:r>
        <w:rPr>
          <w:rFonts w:ascii="Eurobank Sans" w:hAnsi="Eurobank Sans"/>
          <w:color w:val="002060"/>
          <w:lang w:val="el-GR"/>
        </w:rPr>
        <w:t>για τον λογαριασμό που βρέθηκε, με σκοπό τη δημιουργία μιας νέας συναλλαγής</w:t>
      </w:r>
      <w:r w:rsidR="00AC20C2">
        <w:rPr>
          <w:rFonts w:ascii="Eurobank Sans" w:hAnsi="Eurobank Sans"/>
          <w:color w:val="002060"/>
          <w:lang w:val="el-GR"/>
        </w:rPr>
        <w:t xml:space="preserve"> «κατάθεση σε προθεσμία».</w:t>
      </w:r>
      <w:r w:rsidR="00530ED9">
        <w:rPr>
          <w:rFonts w:ascii="Eurobank Sans" w:hAnsi="Eurobank Sans"/>
          <w:color w:val="002060"/>
          <w:lang w:val="el-GR"/>
        </w:rPr>
        <w:t xml:space="preserve"> Η αλληλουχία βημάτων σε αυτή τη περίπτωση είναι: Κλικ στο </w:t>
      </w:r>
      <w:r w:rsidR="00530ED9">
        <w:rPr>
          <w:rFonts w:ascii="Eurobank Sans" w:hAnsi="Eurobank Sans"/>
          <w:color w:val="002060"/>
        </w:rPr>
        <w:t>tab</w:t>
      </w:r>
      <w:r w:rsidR="00530ED9" w:rsidRPr="00530ED9">
        <w:rPr>
          <w:rFonts w:ascii="Eurobank Sans" w:hAnsi="Eurobank Sans"/>
          <w:color w:val="002060"/>
          <w:lang w:val="el-GR"/>
        </w:rPr>
        <w:t xml:space="preserve"> </w:t>
      </w:r>
      <w:r w:rsidR="00530ED9">
        <w:rPr>
          <w:rFonts w:ascii="Eurobank Sans" w:hAnsi="Eurobank Sans"/>
          <w:color w:val="002060"/>
          <w:lang w:val="el-GR"/>
        </w:rPr>
        <w:t>«Συναλλαγές</w:t>
      </w:r>
      <w:r w:rsidR="000652C9">
        <w:rPr>
          <w:rFonts w:ascii="Eurobank Sans" w:hAnsi="Eurobank Sans"/>
          <w:color w:val="002060"/>
          <w:lang w:val="el-GR"/>
        </w:rPr>
        <w:t>», έπειτα κλικ στο κουμπί «Κατάθεση σε προθεσμία» και τέλος κλικ στο κουμπί «Νέα».</w:t>
      </w:r>
      <w:r w:rsidR="000652C9" w:rsidRPr="00EE3973">
        <w:rPr>
          <w:rFonts w:ascii="Eurobank Sans" w:hAnsi="Eurobank Sans"/>
          <w:color w:val="002060"/>
          <w:lang w:val="el-GR"/>
        </w:rPr>
        <w:br/>
      </w:r>
    </w:p>
    <w:p w14:paraId="2214F412" w14:textId="2BCF0DBD" w:rsidR="00B6431E" w:rsidRPr="00EE3973" w:rsidRDefault="00B2379A" w:rsidP="00EE3973">
      <w:pPr>
        <w:pStyle w:val="ListParagraph"/>
        <w:numPr>
          <w:ilvl w:val="0"/>
          <w:numId w:val="13"/>
        </w:numPr>
        <w:rPr>
          <w:rFonts w:ascii="Eurobank Sans" w:hAnsi="Eurobank Sans"/>
          <w:color w:val="002060"/>
          <w:lang w:val="el-GR"/>
        </w:rPr>
      </w:pPr>
      <w:r>
        <w:rPr>
          <w:rFonts w:ascii="Eurobank Sans" w:hAnsi="Eurobank Sans"/>
          <w:color w:val="002060"/>
          <w:lang w:val="el-GR"/>
        </w:rPr>
        <w:t>Εύρεση του σωστού λογαριασμού που συνδέεται με τον αντίστοιχο προθεσμιακό λογαριασμό. Ο ρομποτικός χρήστης πρέπει να επιλέξει</w:t>
      </w:r>
      <w:r w:rsidR="005A2E6A">
        <w:rPr>
          <w:rFonts w:ascii="Eurobank Sans" w:hAnsi="Eurobank Sans"/>
          <w:color w:val="002060"/>
          <w:lang w:val="el-GR"/>
        </w:rPr>
        <w:t xml:space="preserve"> στο </w:t>
      </w:r>
      <w:r w:rsidR="005A2E6A">
        <w:rPr>
          <w:rFonts w:ascii="Eurobank Sans" w:hAnsi="Eurobank Sans"/>
          <w:color w:val="002060"/>
        </w:rPr>
        <w:t>tab</w:t>
      </w:r>
      <w:r w:rsidR="005A2E6A" w:rsidRPr="005A2E6A">
        <w:rPr>
          <w:rFonts w:ascii="Eurobank Sans" w:hAnsi="Eurobank Sans"/>
          <w:color w:val="002060"/>
          <w:lang w:val="el-GR"/>
        </w:rPr>
        <w:t xml:space="preserve"> “</w:t>
      </w:r>
      <w:r w:rsidR="005A2E6A">
        <w:rPr>
          <w:rFonts w:ascii="Eurobank Sans" w:hAnsi="Eurobank Sans"/>
          <w:color w:val="002060"/>
          <w:lang w:val="el-GR"/>
        </w:rPr>
        <w:t>Επιλογή Λογαριασμού Σύνδεσης</w:t>
      </w:r>
      <w:r w:rsidR="005A2E6A" w:rsidRPr="005A2E6A">
        <w:rPr>
          <w:rFonts w:ascii="Eurobank Sans" w:hAnsi="Eurobank Sans"/>
          <w:color w:val="002060"/>
          <w:lang w:val="el-GR"/>
        </w:rPr>
        <w:t>”</w:t>
      </w:r>
      <w:r w:rsidR="005A2E6A">
        <w:rPr>
          <w:rFonts w:ascii="Eurobank Sans" w:hAnsi="Eurobank Sans"/>
          <w:color w:val="002060"/>
          <w:lang w:val="el-GR"/>
        </w:rPr>
        <w:t xml:space="preserve"> τον αριθμό λογαριασμού ο οποίος ταυτίζεται με τον αριθμό που υπάρχει στο </w:t>
      </w:r>
      <w:r w:rsidR="005A2E6A">
        <w:rPr>
          <w:rFonts w:ascii="Eurobank Sans" w:hAnsi="Eurobank Sans"/>
          <w:color w:val="002060"/>
        </w:rPr>
        <w:t>excel</w:t>
      </w:r>
      <w:r w:rsidR="005A2E6A" w:rsidRPr="005A2E6A">
        <w:rPr>
          <w:rFonts w:ascii="Eurobank Sans" w:hAnsi="Eurobank Sans"/>
          <w:color w:val="002060"/>
          <w:lang w:val="el-GR"/>
        </w:rPr>
        <w:t xml:space="preserve">, </w:t>
      </w:r>
      <w:r w:rsidR="005A2E6A">
        <w:rPr>
          <w:rFonts w:ascii="Eurobank Sans" w:hAnsi="Eurobank Sans"/>
          <w:color w:val="002060"/>
          <w:lang w:val="el-GR"/>
        </w:rPr>
        <w:t>στη στήλη</w:t>
      </w:r>
      <w:r w:rsidR="00070491">
        <w:rPr>
          <w:rFonts w:ascii="Eurobank Sans" w:hAnsi="Eurobank Sans"/>
          <w:color w:val="002060"/>
          <w:lang w:val="el-GR"/>
        </w:rPr>
        <w:t xml:space="preserve"> </w:t>
      </w:r>
      <w:r w:rsidR="00070491" w:rsidRPr="00070491">
        <w:rPr>
          <w:rFonts w:ascii="Eurobank Sans" w:hAnsi="Eurobank Sans"/>
          <w:color w:val="002060"/>
          <w:lang w:val="el-GR"/>
        </w:rPr>
        <w:t>“</w:t>
      </w:r>
      <w:r w:rsidR="00070491">
        <w:rPr>
          <w:rFonts w:ascii="Eurobank Sans" w:hAnsi="Eurobank Sans"/>
          <w:color w:val="002060"/>
        </w:rPr>
        <w:t>Service</w:t>
      </w:r>
      <w:r w:rsidR="00070491" w:rsidRPr="00070491">
        <w:rPr>
          <w:rFonts w:ascii="Eurobank Sans" w:hAnsi="Eurobank Sans"/>
          <w:color w:val="002060"/>
          <w:lang w:val="el-GR"/>
        </w:rPr>
        <w:t xml:space="preserve"> </w:t>
      </w:r>
      <w:r w:rsidR="00070491">
        <w:rPr>
          <w:rFonts w:ascii="Eurobank Sans" w:hAnsi="Eurobank Sans"/>
          <w:color w:val="002060"/>
        </w:rPr>
        <w:t>Account</w:t>
      </w:r>
      <w:r w:rsidR="00070491" w:rsidRPr="00070491">
        <w:rPr>
          <w:rFonts w:ascii="Eurobank Sans" w:hAnsi="Eurobank Sans"/>
          <w:color w:val="002060"/>
          <w:lang w:val="el-GR"/>
        </w:rPr>
        <w:t>”</w:t>
      </w:r>
      <w:r w:rsidR="00070491" w:rsidRPr="00E77A12">
        <w:rPr>
          <w:rFonts w:ascii="Eurobank Sans" w:hAnsi="Eurobank Sans"/>
          <w:color w:val="002060"/>
          <w:lang w:val="el-GR"/>
        </w:rPr>
        <w:t>.</w:t>
      </w:r>
      <w:r w:rsidR="00B6431E">
        <w:rPr>
          <w:rFonts w:ascii="Eurobank Sans" w:hAnsi="Eurobank Sans"/>
          <w:color w:val="002060"/>
          <w:lang w:val="el-GR"/>
        </w:rPr>
        <w:t xml:space="preserve"> </w:t>
      </w:r>
      <w:r w:rsidR="00B16439" w:rsidRPr="00B16439">
        <w:rPr>
          <w:rFonts w:ascii="Eurobank Sans" w:hAnsi="Eurobank Sans"/>
          <w:color w:val="002060"/>
          <w:lang w:val="el-GR"/>
        </w:rPr>
        <w:br/>
      </w:r>
    </w:p>
    <w:p w14:paraId="25B57129" w14:textId="04C301F6" w:rsidR="00B16439" w:rsidRPr="00354223" w:rsidRDefault="00EE3973" w:rsidP="009B065A">
      <w:pPr>
        <w:pStyle w:val="ListParagraph"/>
        <w:ind w:left="1428"/>
        <w:rPr>
          <w:rFonts w:ascii="Eurobank Sans" w:hAnsi="Eurobank Sans"/>
          <w:i/>
          <w:iCs/>
          <w:color w:val="002060"/>
          <w:lang w:val="el-GR"/>
        </w:rPr>
      </w:pPr>
      <w:r w:rsidRPr="00EE3973">
        <w:rPr>
          <w:rFonts w:ascii="Eurobank Sans" w:hAnsi="Eurobank Sans"/>
          <w:i/>
          <w:iCs/>
          <w:color w:val="002060"/>
          <w:lang w:val="el-GR"/>
        </w:rPr>
        <w:t>“</w:t>
      </w:r>
      <w:r w:rsidR="00B6431E" w:rsidRPr="008109C3">
        <w:rPr>
          <w:rFonts w:ascii="Eurobank Sans" w:hAnsi="Eurobank Sans"/>
          <w:i/>
          <w:iCs/>
          <w:color w:val="002060"/>
          <w:lang w:val="el-GR"/>
        </w:rPr>
        <w:t>Στη περίπτωση που</w:t>
      </w:r>
      <w:r w:rsidR="008109C3">
        <w:rPr>
          <w:rFonts w:ascii="Eurobank Sans" w:hAnsi="Eurobank Sans"/>
          <w:i/>
          <w:iCs/>
          <w:color w:val="002060"/>
          <w:lang w:val="el-GR"/>
        </w:rPr>
        <w:t xml:space="preserve"> εμφανίζονται</w:t>
      </w:r>
      <w:r w:rsidR="00B6431E" w:rsidRPr="008109C3">
        <w:rPr>
          <w:rFonts w:ascii="Eurobank Sans" w:hAnsi="Eurobank Sans"/>
          <w:i/>
          <w:iCs/>
          <w:color w:val="002060"/>
          <w:lang w:val="el-GR"/>
        </w:rPr>
        <w:t xml:space="preserve"> παραπάνω λογαριασμοί, ο ρομποτικός χρήστης πρέπει να κάνει έλεγχο για το ποιος ταιριάζει με αυτόν του </w:t>
      </w:r>
      <w:r w:rsidR="00B6431E" w:rsidRPr="008109C3">
        <w:rPr>
          <w:rFonts w:ascii="Eurobank Sans" w:hAnsi="Eurobank Sans"/>
          <w:i/>
          <w:iCs/>
          <w:color w:val="002060"/>
        </w:rPr>
        <w:t>excel</w:t>
      </w:r>
      <w:r w:rsidR="00B6431E" w:rsidRPr="008109C3">
        <w:rPr>
          <w:rFonts w:ascii="Eurobank Sans" w:hAnsi="Eurobank Sans"/>
          <w:i/>
          <w:iCs/>
          <w:color w:val="002060"/>
          <w:lang w:val="el-GR"/>
        </w:rPr>
        <w:t>.</w:t>
      </w:r>
      <w:r w:rsidRPr="00EE3973">
        <w:rPr>
          <w:rFonts w:ascii="Eurobank Sans" w:hAnsi="Eurobank Sans"/>
          <w:i/>
          <w:iCs/>
          <w:color w:val="002060"/>
          <w:lang w:val="el-GR"/>
        </w:rPr>
        <w:t>”</w:t>
      </w:r>
      <w:r w:rsidR="00B16439" w:rsidRPr="008109C3">
        <w:rPr>
          <w:rFonts w:ascii="Eurobank Sans" w:hAnsi="Eurobank Sans"/>
          <w:i/>
          <w:iCs/>
          <w:color w:val="002060"/>
          <w:lang w:val="el-GR"/>
        </w:rPr>
        <w:br/>
      </w:r>
    </w:p>
    <w:p w14:paraId="0C43467C" w14:textId="3E867B17" w:rsidR="009B065A" w:rsidRPr="00EE3973" w:rsidRDefault="00F973EE" w:rsidP="009B065A">
      <w:pPr>
        <w:pStyle w:val="ListParagraph"/>
        <w:numPr>
          <w:ilvl w:val="0"/>
          <w:numId w:val="13"/>
        </w:numPr>
        <w:rPr>
          <w:rFonts w:ascii="Eurobank Sans" w:hAnsi="Eurobank Sans"/>
          <w:color w:val="002060"/>
          <w:lang w:val="el-GR"/>
        </w:rPr>
      </w:pPr>
      <w:r>
        <w:rPr>
          <w:rFonts w:ascii="Eurobank Sans" w:hAnsi="Eurobank Sans"/>
          <w:color w:val="002060"/>
          <w:lang w:val="el-GR"/>
        </w:rPr>
        <w:t>Έπειτα, σ</w:t>
      </w:r>
      <w:r w:rsidR="006A7483">
        <w:rPr>
          <w:rFonts w:ascii="Eurobank Sans" w:hAnsi="Eurobank Sans"/>
          <w:color w:val="002060"/>
          <w:lang w:val="el-GR"/>
        </w:rPr>
        <w:t>υμπλήρωση πεδίων με τις λεπτομέρειες της προθεσμιακής κατάθεσης</w:t>
      </w:r>
      <w:r w:rsidR="00FF257C">
        <w:rPr>
          <w:rFonts w:ascii="Eurobank Sans" w:hAnsi="Eurobank Sans"/>
          <w:color w:val="002060"/>
          <w:lang w:val="el-GR"/>
        </w:rPr>
        <w:t xml:space="preserve"> από το αρχείο </w:t>
      </w:r>
      <w:r w:rsidR="00FF257C">
        <w:rPr>
          <w:rFonts w:ascii="Eurobank Sans" w:hAnsi="Eurobank Sans"/>
          <w:color w:val="002060"/>
        </w:rPr>
        <w:t>excel</w:t>
      </w:r>
      <w:r w:rsidR="006D67E9">
        <w:rPr>
          <w:rFonts w:ascii="Eurobank Sans" w:hAnsi="Eurobank Sans"/>
          <w:color w:val="002060"/>
          <w:lang w:val="el-GR"/>
        </w:rPr>
        <w:t>. Συμπληρώνεται</w:t>
      </w:r>
      <w:r w:rsidR="00E148F5">
        <w:rPr>
          <w:rFonts w:ascii="Eurobank Sans" w:hAnsi="Eurobank Sans"/>
          <w:color w:val="002060"/>
          <w:lang w:val="el-GR"/>
        </w:rPr>
        <w:t xml:space="preserve"> ο</w:t>
      </w:r>
      <w:r w:rsidR="006D67E9">
        <w:rPr>
          <w:rFonts w:ascii="Eurobank Sans" w:hAnsi="Eurobank Sans"/>
          <w:color w:val="002060"/>
          <w:lang w:val="el-GR"/>
        </w:rPr>
        <w:t xml:space="preserve"> </w:t>
      </w:r>
      <w:r w:rsidR="00670291">
        <w:rPr>
          <w:rFonts w:ascii="Eurobank Sans" w:hAnsi="Eurobank Sans"/>
          <w:color w:val="002060"/>
          <w:lang w:val="el-GR"/>
        </w:rPr>
        <w:t xml:space="preserve">κωδικός πελάτη, </w:t>
      </w:r>
      <w:r w:rsidR="006D67E9">
        <w:rPr>
          <w:rFonts w:ascii="Eurobank Sans" w:hAnsi="Eurobank Sans"/>
          <w:color w:val="002060"/>
          <w:lang w:val="el-GR"/>
        </w:rPr>
        <w:t>το ποσό</w:t>
      </w:r>
      <w:r w:rsidR="00E148F5">
        <w:rPr>
          <w:rFonts w:ascii="Eurobank Sans" w:hAnsi="Eurobank Sans"/>
          <w:color w:val="002060"/>
          <w:lang w:val="el-GR"/>
        </w:rPr>
        <w:t xml:space="preserve"> κατάθεσης</w:t>
      </w:r>
      <w:r w:rsidR="006D67E9">
        <w:rPr>
          <w:rFonts w:ascii="Eurobank Sans" w:hAnsi="Eurobank Sans"/>
          <w:color w:val="002060"/>
          <w:lang w:val="el-GR"/>
        </w:rPr>
        <w:t xml:space="preserve">, η ημερομηνία λήξης, το ειδικό επιτόκιο και από που προήλθε η εντολή. </w:t>
      </w:r>
      <w:r w:rsidR="00354223">
        <w:rPr>
          <w:rFonts w:ascii="Eurobank Sans" w:hAnsi="Eurobank Sans"/>
          <w:color w:val="002060"/>
          <w:lang w:val="el-GR"/>
        </w:rPr>
        <w:br/>
      </w:r>
    </w:p>
    <w:p w14:paraId="48B0B3C1" w14:textId="035A51BA" w:rsidR="00FF257C" w:rsidRPr="009B065A" w:rsidRDefault="008248D8" w:rsidP="00FF257C">
      <w:pPr>
        <w:pStyle w:val="ListParagraph"/>
        <w:numPr>
          <w:ilvl w:val="0"/>
          <w:numId w:val="13"/>
        </w:numPr>
        <w:rPr>
          <w:rFonts w:ascii="Eurobank Sans" w:hAnsi="Eurobank Sans"/>
          <w:color w:val="002060"/>
          <w:lang w:val="el-GR"/>
        </w:rPr>
      </w:pPr>
      <w:r>
        <w:rPr>
          <w:rFonts w:ascii="Eurobank Sans" w:hAnsi="Eurobank Sans"/>
          <w:color w:val="002060"/>
          <w:lang w:val="el-GR"/>
        </w:rPr>
        <w:t>Επίσης συμπληρώνεται το πεδίο «</w:t>
      </w:r>
      <w:proofErr w:type="spellStart"/>
      <w:r>
        <w:rPr>
          <w:rFonts w:ascii="Eurobank Sans" w:hAnsi="Eurobank Sans"/>
          <w:color w:val="002060"/>
          <w:lang w:val="el-GR"/>
        </w:rPr>
        <w:t>Κωδ</w:t>
      </w:r>
      <w:proofErr w:type="spellEnd"/>
      <w:r>
        <w:rPr>
          <w:rFonts w:ascii="Eurobank Sans" w:hAnsi="Eurobank Sans"/>
          <w:color w:val="002060"/>
          <w:lang w:val="el-GR"/>
        </w:rPr>
        <w:t xml:space="preserve">. </w:t>
      </w:r>
      <w:proofErr w:type="spellStart"/>
      <w:r>
        <w:rPr>
          <w:rFonts w:ascii="Eurobank Sans" w:hAnsi="Eurobank Sans"/>
          <w:color w:val="002060"/>
          <w:lang w:val="el-GR"/>
        </w:rPr>
        <w:t>Τιμολ</w:t>
      </w:r>
      <w:proofErr w:type="spellEnd"/>
      <w:r>
        <w:rPr>
          <w:rFonts w:ascii="Eurobank Sans" w:hAnsi="Eurobank Sans"/>
          <w:color w:val="002060"/>
          <w:lang w:val="el-GR"/>
        </w:rPr>
        <w:t xml:space="preserve">» όπου γίνεται </w:t>
      </w:r>
      <w:r w:rsidR="00BE4EB9">
        <w:rPr>
          <w:rFonts w:ascii="Eurobank Sans" w:hAnsi="Eurobank Sans"/>
          <w:color w:val="002060"/>
          <w:lang w:val="el-GR"/>
        </w:rPr>
        <w:t>ταυτοποίηση</w:t>
      </w:r>
      <w:r>
        <w:rPr>
          <w:rFonts w:ascii="Eurobank Sans" w:hAnsi="Eurobank Sans"/>
          <w:color w:val="002060"/>
          <w:lang w:val="el-GR"/>
        </w:rPr>
        <w:t xml:space="preserve"> </w:t>
      </w:r>
      <w:r w:rsidR="00BE4EB9">
        <w:rPr>
          <w:rFonts w:ascii="Eurobank Sans" w:hAnsi="Eurobank Sans"/>
          <w:color w:val="002060"/>
          <w:lang w:val="el-GR"/>
        </w:rPr>
        <w:t xml:space="preserve">με τη τιμή του </w:t>
      </w:r>
      <w:r w:rsidR="00BE4EB9">
        <w:rPr>
          <w:rFonts w:ascii="Eurobank Sans" w:hAnsi="Eurobank Sans"/>
          <w:color w:val="002060"/>
        </w:rPr>
        <w:t>suffix</w:t>
      </w:r>
      <w:r w:rsidR="00BE4EB9">
        <w:rPr>
          <w:rFonts w:ascii="Eurobank Sans" w:hAnsi="Eurobank Sans"/>
          <w:color w:val="002060"/>
          <w:lang w:val="el-GR"/>
        </w:rPr>
        <w:t xml:space="preserve"> για να συμπληρωθεί η ίδια τιμή.</w:t>
      </w:r>
      <w:r w:rsidR="00FC5C02" w:rsidRPr="008248D8">
        <w:rPr>
          <w:rFonts w:ascii="Eurobank Sans" w:hAnsi="Eurobank Sans"/>
          <w:color w:val="002060"/>
          <w:lang w:val="el-GR"/>
        </w:rPr>
        <w:br/>
      </w:r>
    </w:p>
    <w:p w14:paraId="25DD0C7E" w14:textId="7D192D86" w:rsidR="000652C9" w:rsidRPr="00EE3973" w:rsidRDefault="001E669E" w:rsidP="00022773">
      <w:pPr>
        <w:pStyle w:val="ListParagraph"/>
        <w:numPr>
          <w:ilvl w:val="0"/>
          <w:numId w:val="13"/>
        </w:numPr>
        <w:rPr>
          <w:rFonts w:ascii="Eurobank Sans" w:hAnsi="Eurobank Sans"/>
          <w:color w:val="002060"/>
          <w:lang w:val="el-GR"/>
        </w:rPr>
      </w:pPr>
      <w:r w:rsidRPr="005453A9">
        <w:rPr>
          <w:rFonts w:ascii="Eurobank Sans" w:hAnsi="Eurobank Sans"/>
          <w:color w:val="002060"/>
          <w:lang w:val="el-GR"/>
        </w:rPr>
        <w:t>Τ</w:t>
      </w:r>
      <w:r w:rsidR="006D67E9" w:rsidRPr="005453A9">
        <w:rPr>
          <w:rFonts w:ascii="Eurobank Sans" w:hAnsi="Eurobank Sans"/>
          <w:color w:val="002060"/>
          <w:lang w:val="el-GR"/>
        </w:rPr>
        <w:t>α υπόλοιπα πεδία</w:t>
      </w:r>
      <w:r w:rsidRPr="005453A9">
        <w:rPr>
          <w:rFonts w:ascii="Eurobank Sans" w:hAnsi="Eurobank Sans"/>
          <w:color w:val="002060"/>
          <w:lang w:val="el-GR"/>
        </w:rPr>
        <w:t xml:space="preserve"> (Ανανέωση, Αιτιολογία ειδικών επιτοκίων, Εξίσωση με επιτόκιο </w:t>
      </w:r>
      <w:r w:rsidRPr="005453A9">
        <w:rPr>
          <w:rFonts w:ascii="Eurobank Sans" w:hAnsi="Eurobank Sans"/>
          <w:color w:val="002060"/>
        </w:rPr>
        <w:t>dealing</w:t>
      </w:r>
      <w:r w:rsidRPr="005453A9">
        <w:rPr>
          <w:rFonts w:ascii="Eurobank Sans" w:hAnsi="Eurobank Sans"/>
          <w:color w:val="002060"/>
          <w:lang w:val="el-GR"/>
        </w:rPr>
        <w:t xml:space="preserve"> </w:t>
      </w:r>
      <w:r w:rsidRPr="005453A9">
        <w:rPr>
          <w:rFonts w:ascii="Eurobank Sans" w:hAnsi="Eurobank Sans"/>
          <w:color w:val="002060"/>
        </w:rPr>
        <w:t>room</w:t>
      </w:r>
      <w:r w:rsidR="00670291" w:rsidRPr="005453A9">
        <w:rPr>
          <w:rFonts w:ascii="Eurobank Sans" w:hAnsi="Eurobank Sans"/>
          <w:color w:val="002060"/>
          <w:lang w:val="el-GR"/>
        </w:rPr>
        <w:t xml:space="preserve">) </w:t>
      </w:r>
      <w:r w:rsidR="006D67E9" w:rsidRPr="005453A9">
        <w:rPr>
          <w:rFonts w:ascii="Eurobank Sans" w:hAnsi="Eurobank Sans"/>
          <w:color w:val="002060"/>
          <w:lang w:val="el-GR"/>
        </w:rPr>
        <w:t xml:space="preserve"> είναι προκαθορισμένα και </w:t>
      </w:r>
      <w:r w:rsidR="005452D8" w:rsidRPr="005453A9">
        <w:rPr>
          <w:rFonts w:ascii="Eurobank Sans" w:hAnsi="Eurobank Sans"/>
          <w:color w:val="002060"/>
          <w:lang w:val="el-GR"/>
        </w:rPr>
        <w:t>συμπληρώνονται</w:t>
      </w:r>
      <w:r w:rsidR="006A46F8" w:rsidRPr="005453A9">
        <w:rPr>
          <w:rFonts w:ascii="Eurobank Sans" w:hAnsi="Eurobank Sans"/>
          <w:color w:val="002060"/>
          <w:lang w:val="el-GR"/>
        </w:rPr>
        <w:t xml:space="preserve"> σύμφωνα με τ</w:t>
      </w:r>
      <w:r w:rsidR="00D44837">
        <w:rPr>
          <w:rFonts w:ascii="Eurobank Sans" w:hAnsi="Eurobank Sans"/>
          <w:color w:val="002060"/>
          <w:lang w:val="el-GR"/>
        </w:rPr>
        <w:t>ις</w:t>
      </w:r>
      <w:r w:rsidR="006A46F8" w:rsidRPr="005453A9">
        <w:rPr>
          <w:rFonts w:ascii="Eurobank Sans" w:hAnsi="Eurobank Sans"/>
          <w:color w:val="002060"/>
          <w:lang w:val="el-GR"/>
        </w:rPr>
        <w:t xml:space="preserve"> παρακάτω</w:t>
      </w:r>
      <w:r w:rsidR="00D44837">
        <w:rPr>
          <w:rFonts w:ascii="Eurobank Sans" w:hAnsi="Eurobank Sans"/>
          <w:color w:val="002060"/>
          <w:lang w:val="el-GR"/>
        </w:rPr>
        <w:t xml:space="preserve"> οθόνες</w:t>
      </w:r>
      <w:r w:rsidR="006A46F8" w:rsidRPr="005453A9">
        <w:rPr>
          <w:rFonts w:ascii="Eurobank Sans" w:hAnsi="Eurobank Sans"/>
          <w:color w:val="002060"/>
          <w:lang w:val="el-GR"/>
        </w:rPr>
        <w:t>.</w:t>
      </w:r>
      <w:r w:rsidR="00D173E8">
        <w:rPr>
          <w:rFonts w:ascii="Eurobank Sans" w:hAnsi="Eurobank Sans"/>
          <w:color w:val="002060"/>
          <w:lang w:val="el-GR"/>
        </w:rPr>
        <w:br/>
      </w:r>
      <w:r w:rsidR="006830E9">
        <w:rPr>
          <w:rFonts w:ascii="Eurobank Sans" w:hAnsi="Eurobank Sans"/>
          <w:color w:val="002060"/>
          <w:lang w:val="el-GR"/>
        </w:rPr>
        <w:br/>
        <w:t>Πεδίο «Ανανέωση»</w:t>
      </w:r>
      <w:r w:rsidR="006830E9">
        <w:rPr>
          <w:rFonts w:ascii="Eurobank Sans" w:hAnsi="Eurobank Sans"/>
          <w:color w:val="002060"/>
          <w:lang w:val="el-GR"/>
        </w:rPr>
        <w:br/>
      </w:r>
      <w:r w:rsidR="00D173E8" w:rsidRPr="00EE3973">
        <w:rPr>
          <w:rFonts w:ascii="Eurobank Sans" w:hAnsi="Eurobank Sans"/>
          <w:color w:val="002060"/>
          <w:lang w:val="el-GR"/>
        </w:rPr>
        <w:br/>
        <w:t>Πεδίο «Αιτιολογία ειδικών επιτοκίων»</w:t>
      </w:r>
      <w:r w:rsidR="006D67E9" w:rsidRPr="00EE3973">
        <w:rPr>
          <w:rFonts w:ascii="Eurobank Sans" w:hAnsi="Eurobank Sans"/>
          <w:color w:val="002060"/>
          <w:lang w:val="el-GR"/>
        </w:rPr>
        <w:br/>
      </w:r>
      <w:r w:rsidR="006D67E9" w:rsidRPr="00EE3973">
        <w:rPr>
          <w:rFonts w:ascii="Eurobank Sans" w:hAnsi="Eurobank Sans"/>
          <w:color w:val="002060"/>
          <w:lang w:val="el-GR"/>
        </w:rPr>
        <w:br/>
      </w:r>
      <w:r w:rsidR="009B065A" w:rsidRPr="00EE3973">
        <w:rPr>
          <w:rFonts w:ascii="Eurobank Sans" w:hAnsi="Eurobank Sans"/>
          <w:color w:val="002060"/>
          <w:lang w:val="el-GR"/>
        </w:rPr>
        <w:t xml:space="preserve">Πεδίο «Εξίσωση με επιτόκιο </w:t>
      </w:r>
      <w:r w:rsidR="009B065A" w:rsidRPr="00EE3973">
        <w:rPr>
          <w:rFonts w:ascii="Eurobank Sans" w:hAnsi="Eurobank Sans"/>
          <w:color w:val="002060"/>
        </w:rPr>
        <w:t>Dealing</w:t>
      </w:r>
      <w:r w:rsidR="009B065A" w:rsidRPr="00EE3973">
        <w:rPr>
          <w:rFonts w:ascii="Eurobank Sans" w:hAnsi="Eurobank Sans"/>
          <w:color w:val="002060"/>
          <w:lang w:val="el-GR"/>
        </w:rPr>
        <w:t xml:space="preserve"> </w:t>
      </w:r>
      <w:r w:rsidR="009B065A" w:rsidRPr="00EE3973">
        <w:rPr>
          <w:rFonts w:ascii="Eurobank Sans" w:hAnsi="Eurobank Sans"/>
          <w:color w:val="002060"/>
        </w:rPr>
        <w:t>Room</w:t>
      </w:r>
      <w:r w:rsidR="009B065A" w:rsidRPr="00EE3973">
        <w:rPr>
          <w:rFonts w:ascii="Eurobank Sans" w:hAnsi="Eurobank Sans"/>
          <w:color w:val="002060"/>
          <w:lang w:val="el-GR"/>
        </w:rPr>
        <w:t>»</w:t>
      </w:r>
      <w:r w:rsidR="00022773" w:rsidRPr="00EE3973">
        <w:rPr>
          <w:rFonts w:ascii="Eurobank Sans" w:hAnsi="Eurobank Sans"/>
          <w:color w:val="002060"/>
          <w:lang w:val="el-GR"/>
        </w:rPr>
        <w:br w:type="page"/>
      </w:r>
    </w:p>
    <w:p w14:paraId="6248A10F" w14:textId="19CB13E0" w:rsidR="00022773" w:rsidRDefault="009B065A" w:rsidP="00A56C38">
      <w:pPr>
        <w:pStyle w:val="ListParagraph"/>
        <w:numPr>
          <w:ilvl w:val="0"/>
          <w:numId w:val="13"/>
        </w:numPr>
        <w:rPr>
          <w:rFonts w:ascii="Eurobank Sans" w:hAnsi="Eurobank Sans"/>
          <w:color w:val="002060"/>
          <w:lang w:val="el-GR"/>
        </w:rPr>
      </w:pPr>
      <w:r>
        <w:rPr>
          <w:rFonts w:ascii="Eurobank Sans" w:hAnsi="Eurobank Sans"/>
          <w:color w:val="002060"/>
          <w:lang w:val="el-GR"/>
        </w:rPr>
        <w:lastRenderedPageBreak/>
        <w:t>Έπειτα, ο</w:t>
      </w:r>
      <w:r w:rsidR="006A46F8">
        <w:rPr>
          <w:rFonts w:ascii="Eurobank Sans" w:hAnsi="Eurobank Sans"/>
          <w:color w:val="002060"/>
          <w:lang w:val="el-GR"/>
        </w:rPr>
        <w:t xml:space="preserve"> ρομποτικός χρήστης πατάει το κουμπί «Αποθήκευση»</w:t>
      </w:r>
      <w:r w:rsidR="00E4503C" w:rsidRPr="00E4503C">
        <w:rPr>
          <w:rFonts w:ascii="Eurobank Sans" w:hAnsi="Eurobank Sans"/>
          <w:color w:val="002060"/>
          <w:lang w:val="el-GR"/>
        </w:rPr>
        <w:t xml:space="preserve"> </w:t>
      </w:r>
      <w:r w:rsidR="00E4503C">
        <w:rPr>
          <w:rFonts w:ascii="Eurobank Sans" w:hAnsi="Eurobank Sans"/>
          <w:color w:val="002060"/>
          <w:lang w:val="el-GR"/>
        </w:rPr>
        <w:t>και μεταβαίνει στη σελίδα με τις εγκρίσεις. Συγκεκριμένα τα βήματα είναι τα εξής: Κάνει κλικ στο κουμπί «Υποστηρικτικές εργασίες»</w:t>
      </w:r>
      <w:r w:rsidR="002C7C8C">
        <w:rPr>
          <w:rFonts w:ascii="Eurobank Sans" w:hAnsi="Eurobank Sans"/>
          <w:color w:val="002060"/>
          <w:lang w:val="el-GR"/>
        </w:rPr>
        <w:t xml:space="preserve"> και έπειτα κλικ στο κουμπί «Εγκρίσεις»</w:t>
      </w:r>
      <w:r w:rsidR="00022773">
        <w:rPr>
          <w:rFonts w:ascii="Eurobank Sans" w:hAnsi="Eurobank Sans"/>
          <w:color w:val="002060"/>
          <w:lang w:val="el-GR"/>
        </w:rPr>
        <w:br/>
      </w:r>
    </w:p>
    <w:p w14:paraId="572C41E8" w14:textId="3BAA09A2" w:rsidR="00354C90" w:rsidRPr="00EE3973" w:rsidRDefault="00165D8F" w:rsidP="00EE3973">
      <w:pPr>
        <w:pStyle w:val="ListParagraph"/>
        <w:numPr>
          <w:ilvl w:val="0"/>
          <w:numId w:val="13"/>
        </w:numPr>
        <w:rPr>
          <w:rFonts w:ascii="Eurobank Sans" w:hAnsi="Eurobank Sans"/>
          <w:color w:val="002060"/>
          <w:lang w:val="el-GR"/>
        </w:rPr>
      </w:pPr>
      <w:r>
        <w:rPr>
          <w:rFonts w:ascii="Eurobank Sans" w:hAnsi="Eurobank Sans"/>
          <w:color w:val="002060"/>
          <w:lang w:val="el-GR"/>
        </w:rPr>
        <w:t xml:space="preserve">Στο </w:t>
      </w:r>
      <w:r>
        <w:rPr>
          <w:rFonts w:ascii="Eurobank Sans" w:hAnsi="Eurobank Sans"/>
          <w:color w:val="002060"/>
        </w:rPr>
        <w:t>pop</w:t>
      </w:r>
      <w:r w:rsidRPr="00165D8F">
        <w:rPr>
          <w:rFonts w:ascii="Eurobank Sans" w:hAnsi="Eurobank Sans"/>
          <w:color w:val="002060"/>
          <w:lang w:val="el-GR"/>
        </w:rPr>
        <w:t xml:space="preserve"> </w:t>
      </w:r>
      <w:r>
        <w:rPr>
          <w:rFonts w:ascii="Eurobank Sans" w:hAnsi="Eurobank Sans"/>
          <w:color w:val="002060"/>
        </w:rPr>
        <w:t>up</w:t>
      </w:r>
      <w:r w:rsidRPr="00165D8F">
        <w:rPr>
          <w:rFonts w:ascii="Eurobank Sans" w:hAnsi="Eurobank Sans"/>
          <w:color w:val="002060"/>
          <w:lang w:val="el-GR"/>
        </w:rPr>
        <w:t xml:space="preserve"> </w:t>
      </w:r>
      <w:r>
        <w:rPr>
          <w:rFonts w:ascii="Eurobank Sans" w:hAnsi="Eurobank Sans"/>
          <w:color w:val="002060"/>
          <w:lang w:val="el-GR"/>
        </w:rPr>
        <w:t>παράθυρο «Εγκρίσεις» ο ρομποτικός χρήστης πατάει το κουμπί αναζήτηση.</w:t>
      </w:r>
      <w:r w:rsidR="00354C90">
        <w:rPr>
          <w:rFonts w:ascii="Eurobank Sans" w:hAnsi="Eurobank Sans"/>
          <w:color w:val="002060"/>
          <w:lang w:val="el-GR"/>
        </w:rPr>
        <w:br/>
      </w:r>
    </w:p>
    <w:p w14:paraId="6E6109A1" w14:textId="11411A8B" w:rsidR="008B7590" w:rsidRPr="00EE3973" w:rsidRDefault="00F70C4F" w:rsidP="00EE3973">
      <w:pPr>
        <w:pStyle w:val="ListParagraph"/>
        <w:numPr>
          <w:ilvl w:val="0"/>
          <w:numId w:val="13"/>
        </w:numPr>
        <w:rPr>
          <w:rFonts w:ascii="Eurobank Sans" w:hAnsi="Eurobank Sans"/>
          <w:color w:val="002060"/>
          <w:lang w:val="el-GR"/>
        </w:rPr>
      </w:pPr>
      <w:r>
        <w:rPr>
          <w:rFonts w:ascii="Eurobank Sans" w:hAnsi="Eurobank Sans"/>
          <w:color w:val="002060"/>
          <w:lang w:val="el-GR"/>
        </w:rPr>
        <w:t xml:space="preserve">Ο ρομποτικός χρήστης κάνει κλικ στην </w:t>
      </w:r>
      <w:r w:rsidR="008B7590">
        <w:rPr>
          <w:rFonts w:ascii="Eurobank Sans" w:hAnsi="Eurobank Sans"/>
          <w:color w:val="002060"/>
          <w:lang w:val="el-GR"/>
        </w:rPr>
        <w:t>προθεσμιακή που έχει συμπληρώσει και πατάει το κουμπί «Στοιχεία»</w:t>
      </w:r>
    </w:p>
    <w:p w14:paraId="72BC76FF" w14:textId="77777777" w:rsidR="00EE3973" w:rsidRPr="00EE3973" w:rsidRDefault="00EE3973" w:rsidP="00EE3973">
      <w:pPr>
        <w:pStyle w:val="ListParagraph"/>
        <w:ind w:left="1428"/>
        <w:rPr>
          <w:rFonts w:ascii="Eurobank Sans" w:hAnsi="Eurobank Sans"/>
          <w:color w:val="002060"/>
          <w:lang w:val="el-GR"/>
        </w:rPr>
      </w:pPr>
    </w:p>
    <w:p w14:paraId="0A48A7B2" w14:textId="5932F5D1" w:rsidR="00C85D74" w:rsidRDefault="00E10245" w:rsidP="00A56C38">
      <w:pPr>
        <w:pStyle w:val="ListParagraph"/>
        <w:numPr>
          <w:ilvl w:val="0"/>
          <w:numId w:val="13"/>
        </w:numPr>
        <w:rPr>
          <w:rFonts w:ascii="Eurobank Sans" w:hAnsi="Eurobank Sans"/>
          <w:color w:val="002060"/>
          <w:lang w:val="el-GR"/>
        </w:rPr>
      </w:pPr>
      <w:r>
        <w:rPr>
          <w:rFonts w:ascii="Eurobank Sans" w:hAnsi="Eurobank Sans"/>
          <w:color w:val="002060"/>
          <w:lang w:val="el-GR"/>
        </w:rPr>
        <w:t>Στην επόμενη οθόνη κάνει κλικ στο κουμπί «Αποδοχή»</w:t>
      </w:r>
    </w:p>
    <w:p w14:paraId="205603B9" w14:textId="77777777" w:rsidR="00C85D74" w:rsidRPr="00C85D74" w:rsidRDefault="00C85D74" w:rsidP="00C85D74">
      <w:pPr>
        <w:pStyle w:val="ListParagraph"/>
        <w:rPr>
          <w:rFonts w:ascii="Eurobank Sans" w:hAnsi="Eurobank Sans"/>
          <w:color w:val="002060"/>
          <w:lang w:val="el-GR"/>
        </w:rPr>
      </w:pPr>
    </w:p>
    <w:p w14:paraId="686857CB" w14:textId="10CF7DA3" w:rsidR="00303FF9" w:rsidRDefault="00B76EE8" w:rsidP="00A56C38">
      <w:pPr>
        <w:pStyle w:val="ListParagraph"/>
        <w:numPr>
          <w:ilvl w:val="0"/>
          <w:numId w:val="13"/>
        </w:numPr>
        <w:rPr>
          <w:rFonts w:ascii="Eurobank Sans" w:hAnsi="Eurobank Sans"/>
          <w:color w:val="002060"/>
          <w:lang w:val="el-GR"/>
        </w:rPr>
      </w:pPr>
      <w:r>
        <w:rPr>
          <w:rFonts w:ascii="Eurobank Sans" w:hAnsi="Eurobank Sans"/>
          <w:color w:val="002060"/>
          <w:lang w:val="el-GR"/>
        </w:rPr>
        <w:t xml:space="preserve">Στο επόμενο βήμα πραγματοποιείται η διαδικασία της </w:t>
      </w:r>
      <w:r w:rsidR="006F03B3">
        <w:rPr>
          <w:rFonts w:ascii="Eurobank Sans" w:hAnsi="Eurobank Sans"/>
          <w:color w:val="002060"/>
          <w:lang w:val="el-GR"/>
        </w:rPr>
        <w:t>αποθήκευσης</w:t>
      </w:r>
      <w:r>
        <w:rPr>
          <w:rFonts w:ascii="Eurobank Sans" w:hAnsi="Eurobank Sans"/>
          <w:color w:val="002060"/>
          <w:lang w:val="el-GR"/>
        </w:rPr>
        <w:t xml:space="preserve"> της απόδειξης της διαδικασίας</w:t>
      </w:r>
      <w:r w:rsidR="00303FF9">
        <w:rPr>
          <w:rFonts w:ascii="Eurobank Sans" w:hAnsi="Eurobank Sans"/>
          <w:color w:val="002060"/>
          <w:lang w:val="el-GR"/>
        </w:rPr>
        <w:t xml:space="preserve">. </w:t>
      </w:r>
      <w:r w:rsidR="001E6D2E">
        <w:rPr>
          <w:rFonts w:ascii="Eurobank Sans" w:hAnsi="Eurobank Sans"/>
          <w:color w:val="002060"/>
          <w:lang w:val="el-GR"/>
        </w:rPr>
        <w:t>Η αποθήκευση γίνεται πατώντας το κουμπί «Εκτύπωση» και μετά «Αποθήκευση»</w:t>
      </w:r>
    </w:p>
    <w:p w14:paraId="05FCEE13" w14:textId="77777777" w:rsidR="00303FF9" w:rsidRPr="00303FF9" w:rsidRDefault="00303FF9" w:rsidP="00303FF9">
      <w:pPr>
        <w:pStyle w:val="ListParagraph"/>
        <w:rPr>
          <w:rFonts w:ascii="Eurobank Sans" w:hAnsi="Eurobank Sans"/>
          <w:color w:val="002060"/>
          <w:lang w:val="el-GR"/>
        </w:rPr>
      </w:pPr>
    </w:p>
    <w:p w14:paraId="447CEC31" w14:textId="77777777" w:rsidR="00386A20" w:rsidRPr="00386A20" w:rsidRDefault="00C84306" w:rsidP="00A56C38">
      <w:pPr>
        <w:pStyle w:val="ListParagraph"/>
        <w:numPr>
          <w:ilvl w:val="0"/>
          <w:numId w:val="13"/>
        </w:numPr>
        <w:rPr>
          <w:rFonts w:ascii="Eurobank Sans" w:hAnsi="Eurobank Sans"/>
          <w:color w:val="002060"/>
          <w:lang w:val="el-GR"/>
        </w:rPr>
      </w:pPr>
      <w:r>
        <w:rPr>
          <w:rFonts w:ascii="Eurobank Sans" w:hAnsi="Eurobank Sans"/>
          <w:color w:val="002060"/>
          <w:lang w:val="el-GR"/>
        </w:rPr>
        <w:t xml:space="preserve">Έπειτα, αφού ο ρομποτικός χρήστης αποθηκεύσει το παραπάνω έγγραφο σέ ένα φάκελο, </w:t>
      </w:r>
      <w:proofErr w:type="spellStart"/>
      <w:r>
        <w:rPr>
          <w:rFonts w:ascii="Eurobank Sans" w:hAnsi="Eurobank Sans"/>
          <w:color w:val="002060"/>
          <w:lang w:val="el-GR"/>
        </w:rPr>
        <w:t>προσβάσιμο</w:t>
      </w:r>
      <w:proofErr w:type="spellEnd"/>
      <w:r>
        <w:rPr>
          <w:rFonts w:ascii="Eurobank Sans" w:hAnsi="Eurobank Sans"/>
          <w:color w:val="002060"/>
          <w:lang w:val="el-GR"/>
        </w:rPr>
        <w:t xml:space="preserve"> στο αρμόδιο τμήμα</w:t>
      </w:r>
      <w:r w:rsidR="00386A20">
        <w:rPr>
          <w:rFonts w:ascii="Eurobank Sans" w:hAnsi="Eurobank Sans"/>
          <w:color w:val="002060"/>
          <w:lang w:val="el-GR"/>
        </w:rPr>
        <w:t xml:space="preserve">, ενημερώνει το </w:t>
      </w:r>
      <w:r w:rsidR="00386A20">
        <w:rPr>
          <w:rFonts w:ascii="Eurobank Sans" w:hAnsi="Eurobank Sans"/>
          <w:color w:val="002060"/>
        </w:rPr>
        <w:t>excel</w:t>
      </w:r>
      <w:r w:rsidR="00386A20" w:rsidRPr="00386A20">
        <w:rPr>
          <w:rFonts w:ascii="Eurobank Sans" w:hAnsi="Eurobank Sans"/>
          <w:color w:val="002060"/>
          <w:lang w:val="el-GR"/>
        </w:rPr>
        <w:t xml:space="preserve"> </w:t>
      </w:r>
      <w:r w:rsidR="00386A20">
        <w:rPr>
          <w:rFonts w:ascii="Eurobank Sans" w:hAnsi="Eurobank Sans"/>
          <w:color w:val="002060"/>
          <w:lang w:val="el-GR"/>
        </w:rPr>
        <w:t xml:space="preserve">(στήλες </w:t>
      </w:r>
      <w:r w:rsidR="00386A20" w:rsidRPr="00386A20">
        <w:rPr>
          <w:rFonts w:ascii="Eurobank Sans" w:hAnsi="Eurobank Sans"/>
          <w:color w:val="002060"/>
          <w:lang w:val="el-GR"/>
        </w:rPr>
        <w:t>“</w:t>
      </w:r>
      <w:r w:rsidR="00386A20">
        <w:rPr>
          <w:rFonts w:ascii="Eurobank Sans" w:hAnsi="Eurobank Sans"/>
          <w:color w:val="002060"/>
        </w:rPr>
        <w:t>Run</w:t>
      </w:r>
      <w:r w:rsidR="00386A20" w:rsidRPr="00386A20">
        <w:rPr>
          <w:rFonts w:ascii="Eurobank Sans" w:hAnsi="Eurobank Sans"/>
          <w:color w:val="002060"/>
          <w:lang w:val="el-GR"/>
        </w:rPr>
        <w:t xml:space="preserve"> </w:t>
      </w:r>
      <w:r w:rsidR="00386A20">
        <w:rPr>
          <w:rFonts w:ascii="Eurobank Sans" w:hAnsi="Eurobank Sans"/>
          <w:color w:val="002060"/>
        </w:rPr>
        <w:t>Message</w:t>
      </w:r>
      <w:r w:rsidR="00386A20" w:rsidRPr="00386A20">
        <w:rPr>
          <w:rFonts w:ascii="Eurobank Sans" w:hAnsi="Eurobank Sans"/>
          <w:color w:val="002060"/>
          <w:lang w:val="el-GR"/>
        </w:rPr>
        <w:t>”, “</w:t>
      </w:r>
      <w:r w:rsidR="00386A20">
        <w:rPr>
          <w:rFonts w:ascii="Eurobank Sans" w:hAnsi="Eurobank Sans"/>
          <w:color w:val="002060"/>
        </w:rPr>
        <w:t>Status</w:t>
      </w:r>
      <w:r w:rsidR="00386A20" w:rsidRPr="00386A20">
        <w:rPr>
          <w:rFonts w:ascii="Eurobank Sans" w:hAnsi="Eurobank Sans"/>
          <w:color w:val="002060"/>
          <w:lang w:val="el-GR"/>
        </w:rPr>
        <w:t>”).</w:t>
      </w:r>
    </w:p>
    <w:p w14:paraId="077DE51A" w14:textId="77777777" w:rsidR="00386A20" w:rsidRPr="00386A20" w:rsidRDefault="00386A20" w:rsidP="00386A20">
      <w:pPr>
        <w:pStyle w:val="ListParagraph"/>
        <w:rPr>
          <w:rFonts w:ascii="Eurobank Sans" w:hAnsi="Eurobank Sans"/>
          <w:color w:val="002060"/>
          <w:lang w:val="el-GR"/>
        </w:rPr>
      </w:pPr>
    </w:p>
    <w:p w14:paraId="20FC786A" w14:textId="038C004E" w:rsidR="006D67E9" w:rsidRPr="00A56C38" w:rsidRDefault="00386A20" w:rsidP="00A56C38">
      <w:pPr>
        <w:pStyle w:val="ListParagraph"/>
        <w:numPr>
          <w:ilvl w:val="0"/>
          <w:numId w:val="13"/>
        </w:numPr>
        <w:rPr>
          <w:rFonts w:ascii="Eurobank Sans" w:hAnsi="Eurobank Sans"/>
          <w:color w:val="002060"/>
          <w:lang w:val="el-GR"/>
        </w:rPr>
      </w:pPr>
      <w:r>
        <w:rPr>
          <w:rFonts w:ascii="Eurobank Sans" w:hAnsi="Eurobank Sans"/>
          <w:color w:val="002060"/>
          <w:lang w:val="el-GR"/>
        </w:rPr>
        <w:t xml:space="preserve">Τέλος, στους πελάτες όπου υπάρχει συμπληρωμένο το πεδίο </w:t>
      </w:r>
      <w:r>
        <w:rPr>
          <w:rFonts w:ascii="Eurobank Sans" w:hAnsi="Eurobank Sans"/>
          <w:color w:val="002060"/>
        </w:rPr>
        <w:t>email</w:t>
      </w:r>
      <w:r w:rsidRPr="00386A20">
        <w:rPr>
          <w:rFonts w:ascii="Eurobank Sans" w:hAnsi="Eurobank Sans"/>
          <w:color w:val="002060"/>
          <w:lang w:val="el-GR"/>
        </w:rPr>
        <w:t xml:space="preserve"> </w:t>
      </w:r>
      <w:r>
        <w:rPr>
          <w:rFonts w:ascii="Eurobank Sans" w:hAnsi="Eurobank Sans"/>
          <w:color w:val="002060"/>
          <w:lang w:val="el-GR"/>
        </w:rPr>
        <w:t xml:space="preserve">στο </w:t>
      </w:r>
      <w:r>
        <w:rPr>
          <w:rFonts w:ascii="Eurobank Sans" w:hAnsi="Eurobank Sans"/>
          <w:color w:val="002060"/>
        </w:rPr>
        <w:t>excel</w:t>
      </w:r>
      <w:r w:rsidRPr="00386A20">
        <w:rPr>
          <w:rFonts w:ascii="Eurobank Sans" w:hAnsi="Eurobank Sans"/>
          <w:color w:val="002060"/>
          <w:lang w:val="el-GR"/>
        </w:rPr>
        <w:t xml:space="preserve">. </w:t>
      </w:r>
      <w:r>
        <w:rPr>
          <w:rFonts w:ascii="Eurobank Sans" w:hAnsi="Eurobank Sans"/>
          <w:color w:val="002060"/>
          <w:lang w:val="el-GR"/>
        </w:rPr>
        <w:t xml:space="preserve">Στέλνεται κλειδωμένο το </w:t>
      </w:r>
      <w:r>
        <w:rPr>
          <w:rFonts w:ascii="Eurobank Sans" w:hAnsi="Eurobank Sans"/>
          <w:color w:val="002060"/>
        </w:rPr>
        <w:t>email</w:t>
      </w:r>
      <w:r w:rsidRPr="001E6D2E">
        <w:rPr>
          <w:rFonts w:ascii="Eurobank Sans" w:hAnsi="Eurobank Sans"/>
          <w:color w:val="002060"/>
          <w:lang w:val="el-GR"/>
        </w:rPr>
        <w:t xml:space="preserve"> </w:t>
      </w:r>
      <w:r>
        <w:rPr>
          <w:rFonts w:ascii="Eurobank Sans" w:hAnsi="Eurobank Sans"/>
          <w:color w:val="002060"/>
          <w:lang w:val="el-GR"/>
        </w:rPr>
        <w:t>μ</w:t>
      </w:r>
      <w:r w:rsidR="006D2C75">
        <w:rPr>
          <w:rFonts w:ascii="Eurobank Sans" w:hAnsi="Eurobank Sans"/>
          <w:color w:val="002060"/>
          <w:lang w:val="el-GR"/>
        </w:rPr>
        <w:t>ε την απόδειξη της διαδικασίας.</w:t>
      </w:r>
      <w:r w:rsidR="001E6D2E">
        <w:rPr>
          <w:rFonts w:ascii="Eurobank Sans" w:hAnsi="Eurobank Sans"/>
          <w:color w:val="002060"/>
          <w:lang w:val="el-GR"/>
        </w:rPr>
        <w:t xml:space="preserve"> Ο κωδικός για τ</w:t>
      </w:r>
      <w:r w:rsidR="004C1E76">
        <w:rPr>
          <w:rFonts w:ascii="Eurobank Sans" w:hAnsi="Eurobank Sans"/>
          <w:color w:val="002060"/>
          <w:lang w:val="el-GR"/>
        </w:rPr>
        <w:t xml:space="preserve">ο ξεκλείδωμα του περιεχομένου είναι το </w:t>
      </w:r>
      <w:r w:rsidR="004C1E76">
        <w:rPr>
          <w:rFonts w:ascii="Eurobank Sans" w:hAnsi="Eurobank Sans"/>
          <w:color w:val="002060"/>
        </w:rPr>
        <w:t>CIF</w:t>
      </w:r>
      <w:r w:rsidR="004C1E76" w:rsidRPr="004C1E76">
        <w:rPr>
          <w:rFonts w:ascii="Eurobank Sans" w:hAnsi="Eurobank Sans"/>
          <w:color w:val="002060"/>
          <w:lang w:val="el-GR"/>
        </w:rPr>
        <w:t xml:space="preserve"> </w:t>
      </w:r>
      <w:r w:rsidR="004C1E76">
        <w:rPr>
          <w:rFonts w:ascii="Eurobank Sans" w:hAnsi="Eurobank Sans"/>
          <w:color w:val="002060"/>
          <w:lang w:val="el-GR"/>
        </w:rPr>
        <w:t>του πελάτη, το οποίο θα γνωστοποιηθεί από το αρμόδιο τμήμα εγκαίρως.</w:t>
      </w:r>
      <w:r w:rsidR="00022773">
        <w:rPr>
          <w:rFonts w:ascii="Eurobank Sans" w:hAnsi="Eurobank Sans"/>
          <w:color w:val="002060"/>
          <w:lang w:val="el-GR"/>
        </w:rPr>
        <w:br/>
      </w:r>
    </w:p>
    <w:p w14:paraId="595C50CE" w14:textId="36FFCAC3" w:rsidR="00F97EE1" w:rsidRPr="006B063F" w:rsidRDefault="006B063F" w:rsidP="006B063F">
      <w:pPr>
        <w:pStyle w:val="Heading3"/>
        <w:spacing w:before="100" w:beforeAutospacing="1" w:after="100" w:afterAutospacing="1" w:line="240" w:lineRule="auto"/>
        <w:jc w:val="both"/>
        <w:rPr>
          <w:rFonts w:ascii="Eurobank Sans" w:hAnsi="Eurobank Sans"/>
          <w:color w:val="002060"/>
          <w:sz w:val="22"/>
          <w:szCs w:val="22"/>
        </w:rPr>
      </w:pPr>
      <w:r w:rsidRPr="00E92FD9">
        <w:rPr>
          <w:rFonts w:ascii="Eurobank Sans" w:hAnsi="Eurobank Sans"/>
          <w:color w:val="002060"/>
          <w:sz w:val="22"/>
          <w:szCs w:val="22"/>
        </w:rPr>
        <w:t>Additional Notes for Technical Implementation</w:t>
      </w:r>
      <w:bookmarkEnd w:id="23"/>
      <w:bookmarkEnd w:id="24"/>
    </w:p>
    <w:p w14:paraId="0AFC2E49" w14:textId="51D1432A" w:rsidR="00F97EE1" w:rsidRPr="00CF05B5" w:rsidRDefault="00CF05B5" w:rsidP="00790F35">
      <w:pPr>
        <w:ind w:left="708"/>
        <w:rPr>
          <w:rFonts w:ascii="Eurobank Sans" w:eastAsia="Times New Roman" w:hAnsi="Eurobank Sans"/>
          <w:lang w:val="el-GR"/>
        </w:rPr>
      </w:pPr>
      <w:r>
        <w:rPr>
          <w:rFonts w:ascii="Eurobank Sans" w:hAnsi="Eurobank Sans"/>
          <w:color w:val="002060"/>
          <w:lang w:val="el-GR"/>
        </w:rPr>
        <w:t xml:space="preserve">Η υλοποίηση της παραπάνω ροής θα τρέχει αυτόματα τρεις φορές την ημέρα σε συγκεκριμένες ώρες (12:00, 14:00 και 15:30) αλλά θα παρέχει και τη δυνατότητα </w:t>
      </w:r>
      <w:r>
        <w:rPr>
          <w:rFonts w:ascii="Eurobank Sans" w:hAnsi="Eurobank Sans"/>
          <w:color w:val="002060"/>
        </w:rPr>
        <w:t>ad</w:t>
      </w:r>
      <w:r w:rsidRPr="00CF05B5">
        <w:rPr>
          <w:rFonts w:ascii="Eurobank Sans" w:hAnsi="Eurobank Sans"/>
          <w:color w:val="002060"/>
          <w:lang w:val="el-GR"/>
        </w:rPr>
        <w:t>-</w:t>
      </w:r>
      <w:r>
        <w:rPr>
          <w:rFonts w:ascii="Eurobank Sans" w:hAnsi="Eurobank Sans"/>
          <w:color w:val="002060"/>
        </w:rPr>
        <w:t>hoc</w:t>
      </w:r>
      <w:r w:rsidRPr="00CF05B5">
        <w:rPr>
          <w:rFonts w:ascii="Eurobank Sans" w:hAnsi="Eurobank Sans"/>
          <w:color w:val="002060"/>
          <w:lang w:val="el-GR"/>
        </w:rPr>
        <w:t xml:space="preserve"> </w:t>
      </w:r>
      <w:r>
        <w:rPr>
          <w:rFonts w:ascii="Eurobank Sans" w:hAnsi="Eurobank Sans"/>
          <w:color w:val="002060"/>
          <w:lang w:val="el-GR"/>
        </w:rPr>
        <w:t>εκτέλεσης.</w:t>
      </w:r>
    </w:p>
    <w:p w14:paraId="14A910BF" w14:textId="056E2232" w:rsidR="00C47A0A" w:rsidRDefault="00823601" w:rsidP="00346DED">
      <w:pPr>
        <w:pStyle w:val="Heading2"/>
      </w:pPr>
      <w:bookmarkStart w:id="25" w:name="_Toc212105572"/>
      <w:bookmarkStart w:id="26" w:name="_Toc294281917"/>
      <w:r w:rsidRPr="00823601">
        <w:t>RPA process attributes</w:t>
      </w:r>
      <w:bookmarkEnd w:id="25"/>
    </w:p>
    <w:p w14:paraId="6339AE64" w14:textId="77777777" w:rsidR="00BE02BA" w:rsidRPr="00BE02BA" w:rsidRDefault="00BE02BA" w:rsidP="00BE02BA"/>
    <w:tbl>
      <w:tblPr>
        <w:tblW w:w="7480" w:type="dxa"/>
        <w:tblInd w:w="600" w:type="dxa"/>
        <w:tblCellMar>
          <w:left w:w="0" w:type="dxa"/>
          <w:right w:w="0" w:type="dxa"/>
        </w:tblCellMar>
        <w:tblLook w:val="04A0" w:firstRow="1" w:lastRow="0" w:firstColumn="1" w:lastColumn="0" w:noHBand="0" w:noVBand="1"/>
      </w:tblPr>
      <w:tblGrid>
        <w:gridCol w:w="3544"/>
        <w:gridCol w:w="3936"/>
      </w:tblGrid>
      <w:tr w:rsidR="00C47A0A" w14:paraId="7781EA5B" w14:textId="77777777" w:rsidTr="595108D6">
        <w:trPr>
          <w:trHeight w:val="420"/>
        </w:trPr>
        <w:tc>
          <w:tcPr>
            <w:tcW w:w="3544" w:type="dxa"/>
            <w:shd w:val="clear" w:color="auto" w:fill="BDD6EE" w:themeFill="accent5" w:themeFillTint="66"/>
            <w:noWrap/>
            <w:tcMar>
              <w:top w:w="0" w:type="dxa"/>
              <w:left w:w="108" w:type="dxa"/>
              <w:bottom w:w="0" w:type="dxa"/>
              <w:right w:w="108" w:type="dxa"/>
            </w:tcMar>
            <w:vAlign w:val="bottom"/>
            <w:hideMark/>
          </w:tcPr>
          <w:p w14:paraId="5761DCB8" w14:textId="16AAB5C9" w:rsidR="00C47A0A" w:rsidRPr="00C47A0A" w:rsidRDefault="00C47A0A" w:rsidP="00C47A0A">
            <w:pPr>
              <w:rPr>
                <w:rFonts w:ascii="Eurobank Sans" w:eastAsiaTheme="minorHAnsi" w:hAnsi="Eurobank Sans"/>
                <w:b/>
                <w:bCs/>
                <w:color w:val="000000"/>
                <w:sz w:val="28"/>
                <w:szCs w:val="28"/>
                <w:lang w:val="el-GR" w:eastAsia="el-GR"/>
              </w:rPr>
            </w:pPr>
            <w:r w:rsidRPr="00C47A0A">
              <w:rPr>
                <w:rFonts w:ascii="Eurobank Sans" w:hAnsi="Eurobank Sans"/>
                <w:b/>
                <w:bCs/>
                <w:color w:val="000000"/>
                <w:sz w:val="28"/>
                <w:szCs w:val="28"/>
                <w:lang w:eastAsia="el-GR"/>
              </w:rPr>
              <w:t>RPA process</w:t>
            </w:r>
            <w:r w:rsidRPr="00C47A0A">
              <w:rPr>
                <w:rFonts w:ascii="Eurobank Sans" w:hAnsi="Eurobank Sans"/>
                <w:b/>
                <w:bCs/>
                <w:color w:val="000000"/>
                <w:sz w:val="28"/>
                <w:szCs w:val="28"/>
                <w:lang w:val="el-GR" w:eastAsia="el-GR"/>
              </w:rPr>
              <w:t xml:space="preserve"> </w:t>
            </w:r>
            <w:r w:rsidRPr="00C47A0A">
              <w:rPr>
                <w:rFonts w:ascii="Eurobank Sans" w:hAnsi="Eurobank Sans"/>
                <w:b/>
                <w:bCs/>
                <w:color w:val="000000"/>
                <w:sz w:val="28"/>
                <w:szCs w:val="28"/>
                <w:lang w:eastAsia="el-GR"/>
              </w:rPr>
              <w:t>attributes</w:t>
            </w:r>
          </w:p>
        </w:tc>
        <w:tc>
          <w:tcPr>
            <w:tcW w:w="3936" w:type="dxa"/>
            <w:shd w:val="clear" w:color="auto" w:fill="BDD6EE" w:themeFill="accent5" w:themeFillTint="66"/>
            <w:noWrap/>
            <w:tcMar>
              <w:top w:w="0" w:type="dxa"/>
              <w:left w:w="108" w:type="dxa"/>
              <w:bottom w:w="0" w:type="dxa"/>
              <w:right w:w="108" w:type="dxa"/>
            </w:tcMar>
            <w:vAlign w:val="bottom"/>
            <w:hideMark/>
          </w:tcPr>
          <w:p w14:paraId="605D548F" w14:textId="24BC849C" w:rsidR="00C47A0A" w:rsidRDefault="00C47A0A" w:rsidP="00C47A0A">
            <w:pPr>
              <w:rPr>
                <w:color w:val="000000"/>
                <w:lang w:eastAsia="el-GR"/>
              </w:rPr>
            </w:pPr>
          </w:p>
        </w:tc>
      </w:tr>
      <w:tr w:rsidR="00C47A0A" w14:paraId="440F9904" w14:textId="77777777" w:rsidTr="595108D6">
        <w:trPr>
          <w:trHeight w:val="300"/>
        </w:trPr>
        <w:tc>
          <w:tcPr>
            <w:tcW w:w="3544" w:type="dxa"/>
            <w:tcBorders>
              <w:top w:val="single" w:sz="8" w:space="0" w:color="auto"/>
              <w:left w:val="single" w:sz="8" w:space="0" w:color="auto"/>
              <w:bottom w:val="single" w:sz="8" w:space="0" w:color="auto"/>
              <w:right w:val="single" w:sz="8" w:space="0" w:color="auto"/>
            </w:tcBorders>
            <w:shd w:val="clear" w:color="auto" w:fill="BDD6EE" w:themeFill="accent5" w:themeFillTint="66"/>
            <w:tcMar>
              <w:top w:w="0" w:type="dxa"/>
              <w:left w:w="108" w:type="dxa"/>
              <w:bottom w:w="0" w:type="dxa"/>
              <w:right w:w="108" w:type="dxa"/>
            </w:tcMar>
            <w:vAlign w:val="center"/>
            <w:hideMark/>
          </w:tcPr>
          <w:p w14:paraId="4E08A14A" w14:textId="77777777" w:rsidR="00C47A0A" w:rsidRPr="00C47A0A" w:rsidRDefault="00C47A0A" w:rsidP="00C47A0A">
            <w:pPr>
              <w:rPr>
                <w:rFonts w:ascii="Eurobank Sans" w:hAnsi="Eurobank Sans"/>
                <w:b/>
                <w:bCs/>
                <w:color w:val="000000"/>
                <w:lang w:eastAsia="el-GR"/>
              </w:rPr>
            </w:pPr>
            <w:r w:rsidRPr="00C47A0A">
              <w:rPr>
                <w:rFonts w:ascii="Eurobank Sans" w:hAnsi="Eurobank Sans"/>
                <w:b/>
                <w:bCs/>
                <w:color w:val="000000"/>
                <w:lang w:eastAsia="el-GR"/>
              </w:rPr>
              <w:t>Parameter</w:t>
            </w:r>
          </w:p>
        </w:tc>
        <w:tc>
          <w:tcPr>
            <w:tcW w:w="3936" w:type="dxa"/>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vAlign w:val="center"/>
            <w:hideMark/>
          </w:tcPr>
          <w:p w14:paraId="3C207404" w14:textId="77777777" w:rsidR="00C47A0A" w:rsidRPr="00C47A0A" w:rsidRDefault="00C47A0A" w:rsidP="00C47A0A">
            <w:pPr>
              <w:rPr>
                <w:rFonts w:ascii="Eurobank Sans" w:hAnsi="Eurobank Sans"/>
                <w:b/>
                <w:bCs/>
                <w:color w:val="000000"/>
                <w:lang w:eastAsia="el-GR"/>
              </w:rPr>
            </w:pPr>
            <w:r w:rsidRPr="00C47A0A">
              <w:rPr>
                <w:rFonts w:ascii="Eurobank Sans" w:hAnsi="Eurobank Sans"/>
                <w:b/>
                <w:bCs/>
                <w:color w:val="000000"/>
                <w:lang w:eastAsia="el-GR"/>
              </w:rPr>
              <w:t>Values</w:t>
            </w:r>
          </w:p>
        </w:tc>
      </w:tr>
      <w:tr w:rsidR="00C47A0A" w:rsidRPr="00BE02BA" w14:paraId="5B59FCBA" w14:textId="77777777" w:rsidTr="595108D6">
        <w:trPr>
          <w:trHeight w:val="300"/>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6E06F2" w14:textId="29E24731" w:rsidR="00C47A0A" w:rsidRPr="00BE02BA" w:rsidRDefault="00C47A0A" w:rsidP="00C47A0A">
            <w:pPr>
              <w:rPr>
                <w:rFonts w:ascii="Eurobank Sans" w:hAnsi="Eurobank Sans"/>
                <w:color w:val="000000"/>
                <w:sz w:val="20"/>
                <w:szCs w:val="20"/>
                <w:lang w:eastAsia="el-GR"/>
              </w:rPr>
            </w:pPr>
            <w:r w:rsidRPr="00BE02BA">
              <w:rPr>
                <w:rFonts w:ascii="Eurobank Sans" w:hAnsi="Eurobank Sans"/>
                <w:color w:val="000000"/>
                <w:sz w:val="20"/>
                <w:szCs w:val="20"/>
                <w:lang w:eastAsia="el-GR"/>
              </w:rPr>
              <w:t>Process</w:t>
            </w:r>
            <w:r w:rsidR="0087090B" w:rsidRPr="00BE02BA">
              <w:rPr>
                <w:rFonts w:ascii="Eurobank Sans" w:hAnsi="Eurobank Sans"/>
                <w:color w:val="000000"/>
                <w:sz w:val="20"/>
                <w:szCs w:val="20"/>
                <w:lang w:eastAsia="el-GR"/>
              </w:rPr>
              <w:t xml:space="preserve"> </w:t>
            </w:r>
            <w:r w:rsidRPr="00BE02BA">
              <w:rPr>
                <w:rFonts w:ascii="Eurobank Sans" w:hAnsi="Eurobank Sans"/>
                <w:color w:val="000000"/>
                <w:sz w:val="20"/>
                <w:szCs w:val="20"/>
                <w:lang w:eastAsia="el-GR"/>
              </w:rPr>
              <w:t>Name</w:t>
            </w:r>
          </w:p>
        </w:tc>
        <w:tc>
          <w:tcPr>
            <w:tcW w:w="39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0D3940" w14:textId="3A4E3CE3" w:rsidR="00C47A0A" w:rsidRPr="00BE02BA" w:rsidRDefault="00C47A0A" w:rsidP="00453553">
            <w:pPr>
              <w:rPr>
                <w:rFonts w:ascii="Eurobank Sans" w:hAnsi="Eurobank Sans"/>
                <w:color w:val="000000"/>
                <w:sz w:val="20"/>
                <w:szCs w:val="20"/>
                <w:lang w:eastAsia="el-GR"/>
              </w:rPr>
            </w:pPr>
          </w:p>
        </w:tc>
      </w:tr>
      <w:tr w:rsidR="00C47A0A" w:rsidRPr="00BE02BA" w14:paraId="691A021F" w14:textId="77777777" w:rsidTr="595108D6">
        <w:trPr>
          <w:trHeight w:val="300"/>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641596B" w14:textId="5A7435A5" w:rsidR="00C47A0A" w:rsidRPr="00BE02BA" w:rsidRDefault="0087090B" w:rsidP="00C47A0A">
            <w:pPr>
              <w:rPr>
                <w:rFonts w:ascii="Eurobank Sans" w:hAnsi="Eurobank Sans"/>
                <w:color w:val="000000"/>
                <w:sz w:val="20"/>
                <w:szCs w:val="20"/>
                <w:lang w:eastAsia="el-GR"/>
              </w:rPr>
            </w:pPr>
            <w:r w:rsidRPr="00BE02BA">
              <w:rPr>
                <w:rFonts w:ascii="Eurobank Sans" w:hAnsi="Eurobank Sans"/>
                <w:color w:val="000000"/>
                <w:sz w:val="20"/>
                <w:szCs w:val="20"/>
                <w:lang w:eastAsia="el-GR"/>
              </w:rPr>
              <w:t>Subprocess</w:t>
            </w:r>
          </w:p>
        </w:tc>
        <w:tc>
          <w:tcPr>
            <w:tcW w:w="39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101C4A" w14:textId="55F63072" w:rsidR="00C47A0A" w:rsidRPr="00BE02BA" w:rsidRDefault="00C47A0A" w:rsidP="00C47A0A">
            <w:pPr>
              <w:rPr>
                <w:rFonts w:ascii="Eurobank Sans" w:hAnsi="Eurobank Sans"/>
                <w:color w:val="000000"/>
                <w:sz w:val="20"/>
                <w:szCs w:val="20"/>
                <w:lang w:eastAsia="el-GR"/>
              </w:rPr>
            </w:pPr>
          </w:p>
        </w:tc>
      </w:tr>
      <w:tr w:rsidR="00C47A0A" w:rsidRPr="00BE02BA" w14:paraId="0FC81B3C" w14:textId="77777777" w:rsidTr="595108D6">
        <w:trPr>
          <w:trHeight w:val="300"/>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D044CB" w14:textId="77777777" w:rsidR="00C47A0A" w:rsidRPr="00BE02BA" w:rsidRDefault="00C47A0A" w:rsidP="00C47A0A">
            <w:pPr>
              <w:rPr>
                <w:rFonts w:ascii="Eurobank Sans" w:hAnsi="Eurobank Sans"/>
                <w:color w:val="000000"/>
                <w:sz w:val="20"/>
                <w:szCs w:val="20"/>
                <w:lang w:eastAsia="el-GR"/>
              </w:rPr>
            </w:pPr>
            <w:r w:rsidRPr="00BE02BA">
              <w:rPr>
                <w:rFonts w:ascii="Eurobank Sans" w:hAnsi="Eurobank Sans"/>
                <w:color w:val="000000"/>
                <w:sz w:val="20"/>
                <w:szCs w:val="20"/>
                <w:lang w:eastAsia="el-GR"/>
              </w:rPr>
              <w:t>Sector</w:t>
            </w:r>
          </w:p>
        </w:tc>
        <w:tc>
          <w:tcPr>
            <w:tcW w:w="39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EBD7F1" w14:textId="569C9B42" w:rsidR="00C47A0A" w:rsidRPr="00BE02BA" w:rsidRDefault="00C47A0A" w:rsidP="00C47A0A">
            <w:pPr>
              <w:rPr>
                <w:rFonts w:ascii="Eurobank Sans" w:hAnsi="Eurobank Sans"/>
                <w:color w:val="000000"/>
                <w:sz w:val="20"/>
                <w:szCs w:val="20"/>
                <w:lang w:eastAsia="el-GR"/>
              </w:rPr>
            </w:pPr>
          </w:p>
        </w:tc>
      </w:tr>
      <w:tr w:rsidR="00C47A0A" w:rsidRPr="00D832BE" w14:paraId="510CAF7B" w14:textId="77777777" w:rsidTr="595108D6">
        <w:trPr>
          <w:trHeight w:val="300"/>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C988BE" w14:textId="4F4C013C" w:rsidR="00C47A0A" w:rsidRPr="00BE02BA" w:rsidRDefault="0A843AAD" w:rsidP="00C47A0A">
            <w:pPr>
              <w:rPr>
                <w:rFonts w:ascii="Eurobank Sans" w:hAnsi="Eurobank Sans"/>
                <w:color w:val="000000"/>
                <w:sz w:val="20"/>
                <w:szCs w:val="20"/>
                <w:lang w:eastAsia="el-GR"/>
              </w:rPr>
            </w:pPr>
            <w:r w:rsidRPr="786BCEA4">
              <w:rPr>
                <w:rFonts w:ascii="Eurobank Sans" w:hAnsi="Eurobank Sans"/>
                <w:color w:val="000000" w:themeColor="text1"/>
                <w:sz w:val="20"/>
                <w:szCs w:val="20"/>
                <w:lang w:eastAsia="el-GR"/>
              </w:rPr>
              <w:t>Division</w:t>
            </w:r>
          </w:p>
        </w:tc>
        <w:tc>
          <w:tcPr>
            <w:tcW w:w="39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8FA07C" w14:textId="5802DEF1" w:rsidR="00C47A0A" w:rsidRPr="00BE02BA" w:rsidRDefault="00C47A0A" w:rsidP="00C47A0A">
            <w:pPr>
              <w:rPr>
                <w:rFonts w:ascii="Eurobank Sans" w:hAnsi="Eurobank Sans"/>
                <w:color w:val="000000"/>
                <w:sz w:val="20"/>
                <w:szCs w:val="20"/>
                <w:lang w:val="el-GR" w:eastAsia="el-GR"/>
              </w:rPr>
            </w:pPr>
          </w:p>
        </w:tc>
      </w:tr>
      <w:tr w:rsidR="00C47A0A" w:rsidRPr="00A247DA" w14:paraId="1B5F7A2C" w14:textId="77777777" w:rsidTr="595108D6">
        <w:trPr>
          <w:trHeight w:val="300"/>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B4D407" w14:textId="29732334" w:rsidR="00C47A0A" w:rsidRPr="00BE02BA" w:rsidRDefault="0087090B" w:rsidP="00C47A0A">
            <w:pPr>
              <w:rPr>
                <w:rFonts w:ascii="Eurobank Sans" w:hAnsi="Eurobank Sans"/>
                <w:color w:val="000000"/>
                <w:sz w:val="20"/>
                <w:szCs w:val="20"/>
                <w:lang w:eastAsia="el-GR"/>
              </w:rPr>
            </w:pPr>
            <w:r w:rsidRPr="00BE02BA">
              <w:rPr>
                <w:rFonts w:ascii="Eurobank Sans" w:hAnsi="Eurobank Sans"/>
                <w:color w:val="000000"/>
                <w:sz w:val="20"/>
                <w:szCs w:val="20"/>
                <w:lang w:eastAsia="el-GR"/>
              </w:rPr>
              <w:lastRenderedPageBreak/>
              <w:t>Human Time</w:t>
            </w:r>
            <w:r w:rsidR="00C47A0A" w:rsidRPr="00BE02BA">
              <w:rPr>
                <w:rFonts w:ascii="Eurobank Sans" w:hAnsi="Eurobank Sans"/>
                <w:color w:val="000000"/>
                <w:sz w:val="20"/>
                <w:szCs w:val="20"/>
                <w:lang w:eastAsia="el-GR"/>
              </w:rPr>
              <w:t xml:space="preserve"> (min)</w:t>
            </w:r>
            <w:r w:rsidR="006D1380">
              <w:rPr>
                <w:rFonts w:ascii="Eurobank Sans" w:hAnsi="Eurobank Sans"/>
                <w:color w:val="000000"/>
                <w:sz w:val="20"/>
                <w:szCs w:val="20"/>
                <w:lang w:eastAsia="el-GR"/>
              </w:rPr>
              <w:t xml:space="preserve"> </w:t>
            </w:r>
          </w:p>
        </w:tc>
        <w:tc>
          <w:tcPr>
            <w:tcW w:w="3936"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vAlign w:val="center"/>
            <w:hideMark/>
          </w:tcPr>
          <w:p w14:paraId="7A83CBC9" w14:textId="65D2D6F6" w:rsidR="00C47A0A" w:rsidRPr="00453553" w:rsidRDefault="75DD96D3" w:rsidP="786BCEA4">
            <w:pPr>
              <w:rPr>
                <w:rFonts w:ascii="Eurobank Sans" w:hAnsi="Eurobank Sans"/>
                <w:color w:val="000000" w:themeColor="text1"/>
                <w:sz w:val="20"/>
                <w:szCs w:val="20"/>
                <w:lang w:eastAsia="el-GR"/>
              </w:rPr>
            </w:pPr>
            <w:r w:rsidRPr="786BCEA4">
              <w:rPr>
                <w:rFonts w:ascii="Eurobank Sans" w:hAnsi="Eurobank Sans"/>
                <w:color w:val="000000" w:themeColor="text1"/>
                <w:sz w:val="20"/>
                <w:szCs w:val="20"/>
                <w:lang w:eastAsia="el-GR"/>
              </w:rPr>
              <w:t xml:space="preserve"> </w:t>
            </w:r>
          </w:p>
          <w:p w14:paraId="2A370249" w14:textId="695E1035" w:rsidR="00C47A0A" w:rsidRPr="00BE02BA" w:rsidRDefault="00C47A0A" w:rsidP="786BCEA4">
            <w:pPr>
              <w:rPr>
                <w:rFonts w:ascii="Eurobank Sans" w:hAnsi="Eurobank Sans"/>
                <w:color w:val="000000"/>
                <w:sz w:val="20"/>
                <w:szCs w:val="20"/>
                <w:lang w:val="el-GR" w:eastAsia="el-GR"/>
              </w:rPr>
            </w:pPr>
          </w:p>
        </w:tc>
      </w:tr>
      <w:tr w:rsidR="00C47A0A" w:rsidRPr="00BE02BA" w14:paraId="25BC15D3" w14:textId="77777777" w:rsidTr="595108D6">
        <w:trPr>
          <w:trHeight w:val="300"/>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DEA0AF" w14:textId="4F2D0416" w:rsidR="00C47A0A" w:rsidRPr="00BE02BA" w:rsidRDefault="0A843AAD" w:rsidP="786BCEA4">
            <w:pPr>
              <w:rPr>
                <w:rFonts w:ascii="Eurobank Sans" w:hAnsi="Eurobank Sans"/>
                <w:color w:val="000000" w:themeColor="text1"/>
                <w:sz w:val="20"/>
                <w:szCs w:val="20"/>
                <w:lang w:eastAsia="el-GR"/>
              </w:rPr>
            </w:pPr>
            <w:r w:rsidRPr="786BCEA4">
              <w:rPr>
                <w:rFonts w:ascii="Eurobank Sans" w:hAnsi="Eurobank Sans"/>
                <w:color w:val="000000" w:themeColor="text1"/>
                <w:sz w:val="20"/>
                <w:szCs w:val="20"/>
                <w:lang w:eastAsia="el-GR"/>
              </w:rPr>
              <w:t>FTE</w:t>
            </w:r>
          </w:p>
        </w:tc>
        <w:tc>
          <w:tcPr>
            <w:tcW w:w="39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C723FA" w14:textId="786D6028" w:rsidR="00C47A0A" w:rsidRPr="00BE02BA" w:rsidRDefault="00C47A0A" w:rsidP="00C47A0A">
            <w:pPr>
              <w:rPr>
                <w:rFonts w:ascii="Eurobank Sans" w:hAnsi="Eurobank Sans"/>
                <w:color w:val="000000"/>
                <w:sz w:val="20"/>
                <w:szCs w:val="20"/>
                <w:lang w:eastAsia="el-GR"/>
              </w:rPr>
            </w:pPr>
          </w:p>
        </w:tc>
      </w:tr>
      <w:tr w:rsidR="00C47A0A" w:rsidRPr="00BE02BA" w14:paraId="2477A03A" w14:textId="77777777" w:rsidTr="595108D6">
        <w:trPr>
          <w:trHeight w:val="300"/>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9DF7A0" w14:textId="77777777" w:rsidR="00C47A0A" w:rsidRPr="00BE02BA" w:rsidRDefault="00C47A0A" w:rsidP="00C47A0A">
            <w:pPr>
              <w:rPr>
                <w:rFonts w:ascii="Eurobank Sans" w:hAnsi="Eurobank Sans"/>
                <w:color w:val="000000"/>
                <w:sz w:val="20"/>
                <w:szCs w:val="20"/>
                <w:lang w:eastAsia="el-GR"/>
              </w:rPr>
            </w:pPr>
            <w:r w:rsidRPr="00BE02BA">
              <w:rPr>
                <w:rFonts w:ascii="Eurobank Sans" w:hAnsi="Eurobank Sans"/>
                <w:color w:val="000000"/>
                <w:sz w:val="20"/>
                <w:szCs w:val="20"/>
                <w:lang w:eastAsia="el-GR"/>
              </w:rPr>
              <w:t>Frequency (</w:t>
            </w:r>
            <w:proofErr w:type="spellStart"/>
            <w:proofErr w:type="gramStart"/>
            <w:r w:rsidRPr="00BE02BA">
              <w:rPr>
                <w:rFonts w:ascii="Eurobank Sans" w:hAnsi="Eurobank Sans"/>
                <w:color w:val="000000"/>
                <w:sz w:val="20"/>
                <w:szCs w:val="20"/>
                <w:lang w:eastAsia="el-GR"/>
              </w:rPr>
              <w:t>D,W</w:t>
            </w:r>
            <w:proofErr w:type="gramEnd"/>
            <w:r w:rsidRPr="00BE02BA">
              <w:rPr>
                <w:rFonts w:ascii="Eurobank Sans" w:hAnsi="Eurobank Sans"/>
                <w:color w:val="000000"/>
                <w:sz w:val="20"/>
                <w:szCs w:val="20"/>
                <w:lang w:eastAsia="el-GR"/>
              </w:rPr>
              <w:t>,</w:t>
            </w:r>
            <w:proofErr w:type="gramStart"/>
            <w:r w:rsidRPr="00BE02BA">
              <w:rPr>
                <w:rFonts w:ascii="Eurobank Sans" w:hAnsi="Eurobank Sans"/>
                <w:color w:val="000000"/>
                <w:sz w:val="20"/>
                <w:szCs w:val="20"/>
                <w:lang w:eastAsia="el-GR"/>
              </w:rPr>
              <w:t>M,Q</w:t>
            </w:r>
            <w:proofErr w:type="gramEnd"/>
            <w:r w:rsidRPr="00BE02BA">
              <w:rPr>
                <w:rFonts w:ascii="Eurobank Sans" w:hAnsi="Eurobank Sans"/>
                <w:color w:val="000000"/>
                <w:sz w:val="20"/>
                <w:szCs w:val="20"/>
                <w:lang w:eastAsia="el-GR"/>
              </w:rPr>
              <w:t>,</w:t>
            </w:r>
            <w:proofErr w:type="gramStart"/>
            <w:r w:rsidRPr="00BE02BA">
              <w:rPr>
                <w:rFonts w:ascii="Eurobank Sans" w:hAnsi="Eurobank Sans"/>
                <w:color w:val="000000"/>
                <w:sz w:val="20"/>
                <w:szCs w:val="20"/>
                <w:lang w:eastAsia="el-GR"/>
              </w:rPr>
              <w:t>S,A</w:t>
            </w:r>
            <w:proofErr w:type="gramEnd"/>
            <w:r w:rsidRPr="00BE02BA">
              <w:rPr>
                <w:rFonts w:ascii="Eurobank Sans" w:hAnsi="Eurobank Sans"/>
                <w:color w:val="000000"/>
                <w:sz w:val="20"/>
                <w:szCs w:val="20"/>
                <w:lang w:eastAsia="el-GR"/>
              </w:rPr>
              <w:t>,adhoc</w:t>
            </w:r>
            <w:proofErr w:type="spellEnd"/>
            <w:r w:rsidRPr="00BE02BA">
              <w:rPr>
                <w:rFonts w:ascii="Eurobank Sans" w:hAnsi="Eurobank Sans"/>
                <w:color w:val="000000"/>
                <w:sz w:val="20"/>
                <w:szCs w:val="20"/>
                <w:lang w:eastAsia="el-GR"/>
              </w:rPr>
              <w:t>)</w:t>
            </w:r>
          </w:p>
        </w:tc>
        <w:tc>
          <w:tcPr>
            <w:tcW w:w="393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1BFF85F" w14:textId="1B5DF831" w:rsidR="00C47A0A" w:rsidRPr="00BE02BA" w:rsidRDefault="381A621E" w:rsidP="786BCEA4">
            <w:pPr>
              <w:rPr>
                <w:rFonts w:ascii="Eurobank Sans" w:hAnsi="Eurobank Sans"/>
                <w:color w:val="000000" w:themeColor="text1"/>
                <w:sz w:val="20"/>
                <w:szCs w:val="20"/>
                <w:lang w:eastAsia="el-GR"/>
              </w:rPr>
            </w:pPr>
            <w:r w:rsidRPr="786BCEA4">
              <w:rPr>
                <w:rFonts w:ascii="Eurobank Sans" w:hAnsi="Eurobank Sans"/>
                <w:color w:val="000000" w:themeColor="text1"/>
                <w:sz w:val="20"/>
                <w:szCs w:val="20"/>
                <w:lang w:eastAsia="el-GR"/>
              </w:rPr>
              <w:t xml:space="preserve"> </w:t>
            </w:r>
          </w:p>
          <w:p w14:paraId="363182E7" w14:textId="0F1D2469" w:rsidR="00C47A0A" w:rsidRPr="00BE02BA" w:rsidRDefault="00C47A0A" w:rsidP="00C47A0A">
            <w:pPr>
              <w:rPr>
                <w:rFonts w:ascii="Eurobank Sans" w:hAnsi="Eurobank Sans"/>
                <w:color w:val="000000"/>
                <w:sz w:val="20"/>
                <w:szCs w:val="20"/>
                <w:lang w:eastAsia="el-GR"/>
              </w:rPr>
            </w:pPr>
          </w:p>
        </w:tc>
      </w:tr>
      <w:tr w:rsidR="00C47A0A" w:rsidRPr="00BE02BA" w14:paraId="2687F4F2" w14:textId="77777777" w:rsidTr="595108D6">
        <w:trPr>
          <w:trHeight w:val="300"/>
        </w:trPr>
        <w:tc>
          <w:tcPr>
            <w:tcW w:w="35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4A8F6A" w14:textId="0335FCAD" w:rsidR="00C47A0A" w:rsidRPr="00BE02BA" w:rsidRDefault="381A621E" w:rsidP="786BCEA4">
            <w:pPr>
              <w:rPr>
                <w:rFonts w:ascii="Eurobank Sans" w:hAnsi="Eurobank Sans"/>
                <w:color w:val="000000" w:themeColor="text1"/>
                <w:sz w:val="20"/>
                <w:szCs w:val="20"/>
                <w:lang w:val="el-GR" w:eastAsia="el-GR"/>
              </w:rPr>
            </w:pPr>
            <w:proofErr w:type="spellStart"/>
            <w:r w:rsidRPr="786BCEA4">
              <w:rPr>
                <w:rFonts w:ascii="Eurobank Sans" w:hAnsi="Eurobank Sans"/>
                <w:color w:val="000000" w:themeColor="text1"/>
                <w:sz w:val="20"/>
                <w:szCs w:val="20"/>
                <w:lang w:eastAsia="el-GR"/>
              </w:rPr>
              <w:t>D</w:t>
            </w:r>
            <w:r w:rsidR="0A843AAD" w:rsidRPr="786BCEA4">
              <w:rPr>
                <w:rFonts w:ascii="Eurobank Sans" w:hAnsi="Eurobank Sans"/>
                <w:color w:val="000000" w:themeColor="text1"/>
                <w:sz w:val="20"/>
                <w:szCs w:val="20"/>
                <w:lang w:eastAsia="el-GR"/>
              </w:rPr>
              <w:t>Predicted</w:t>
            </w:r>
            <w:proofErr w:type="spellEnd"/>
            <w:r w:rsidR="0A843AAD" w:rsidRPr="786BCEA4">
              <w:rPr>
                <w:rFonts w:ascii="Eurobank Sans" w:hAnsi="Eurobank Sans"/>
                <w:color w:val="000000" w:themeColor="text1"/>
                <w:sz w:val="20"/>
                <w:szCs w:val="20"/>
                <w:lang w:eastAsia="el-GR"/>
              </w:rPr>
              <w:t xml:space="preserve"> FTE</w:t>
            </w:r>
          </w:p>
        </w:tc>
        <w:tc>
          <w:tcPr>
            <w:tcW w:w="393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6C8DC7" w14:textId="6B884C1E" w:rsidR="00C47A0A" w:rsidRPr="00BE02BA" w:rsidRDefault="00C47A0A" w:rsidP="00C47A0A">
            <w:pPr>
              <w:rPr>
                <w:rFonts w:ascii="Eurobank Sans" w:hAnsi="Eurobank Sans"/>
                <w:color w:val="000000"/>
                <w:sz w:val="20"/>
                <w:szCs w:val="20"/>
                <w:lang w:eastAsia="el-GR"/>
              </w:rPr>
            </w:pPr>
          </w:p>
        </w:tc>
      </w:tr>
    </w:tbl>
    <w:p w14:paraId="361DBD78" w14:textId="03272528" w:rsidR="001B7CDA" w:rsidRDefault="001B7CDA" w:rsidP="00F678CD"/>
    <w:p w14:paraId="2DBEA3DC" w14:textId="77777777" w:rsidR="008E5239" w:rsidRPr="008E5239" w:rsidRDefault="008E5239" w:rsidP="00F678CD"/>
    <w:p w14:paraId="5F380838" w14:textId="77777777" w:rsidR="001B7CDA" w:rsidRPr="002F301A" w:rsidRDefault="001B7CDA" w:rsidP="00346DED">
      <w:pPr>
        <w:pStyle w:val="Heading2"/>
      </w:pPr>
      <w:bookmarkStart w:id="27" w:name="_Toc170897534"/>
      <w:bookmarkStart w:id="28" w:name="_Toc170910901"/>
      <w:bookmarkStart w:id="29" w:name="_Toc212105573"/>
      <w:r>
        <w:t>Requirements’ Priority</w:t>
      </w:r>
      <w:bookmarkEnd w:id="27"/>
      <w:bookmarkEnd w:id="28"/>
      <w:bookmarkEnd w:id="29"/>
    </w:p>
    <w:p w14:paraId="0D629CDA" w14:textId="77777777" w:rsidR="00497CD5" w:rsidRDefault="00C657B5" w:rsidP="00C657B5">
      <w:pPr>
        <w:spacing w:after="0" w:line="240" w:lineRule="auto"/>
        <w:jc w:val="both"/>
        <w:rPr>
          <w:rFonts w:ascii="Eurobank Sans" w:hAnsi="Eurobank Sans" w:cs="Arial"/>
          <w:i/>
          <w:color w:val="021342"/>
          <w:sz w:val="20"/>
          <w:szCs w:val="20"/>
        </w:rPr>
      </w:pPr>
      <w:r>
        <w:rPr>
          <w:rFonts w:ascii="Eurobank Sans" w:hAnsi="Eurobank Sans" w:cs="Arial"/>
          <w:i/>
          <w:color w:val="021342"/>
          <w:sz w:val="20"/>
          <w:szCs w:val="20"/>
        </w:rPr>
        <w:t>[</w:t>
      </w:r>
      <w:r w:rsidRPr="009D43C0">
        <w:rPr>
          <w:rFonts w:ascii="Eurobank Sans" w:hAnsi="Eurobank Sans" w:cs="Arial"/>
          <w:i/>
          <w:color w:val="021342"/>
          <w:sz w:val="20"/>
          <w:szCs w:val="20"/>
        </w:rPr>
        <w:t>Use the following priority table. It allows you to apply a ratings system to your requirements, so you have the visibility (into the value, status, and description of each requirement) that is necessary for determining whether a particular requirement is essential to project delivery success.</w:t>
      </w:r>
      <w:r>
        <w:rPr>
          <w:rFonts w:ascii="Eurobank Sans" w:hAnsi="Eurobank Sans" w:cs="Arial"/>
          <w:i/>
          <w:color w:val="021342"/>
          <w:sz w:val="20"/>
          <w:szCs w:val="20"/>
        </w:rPr>
        <w:t xml:space="preserve"> Filling in this table is essential in case of phased approach or MVP delivery]</w:t>
      </w:r>
    </w:p>
    <w:p w14:paraId="1B281B9B" w14:textId="77777777" w:rsidR="00152471" w:rsidRPr="00697856" w:rsidRDefault="00152471" w:rsidP="00C657B5">
      <w:pPr>
        <w:spacing w:after="0" w:line="240" w:lineRule="auto"/>
        <w:jc w:val="both"/>
        <w:rPr>
          <w:rFonts w:ascii="Eurobank Sans" w:hAnsi="Eurobank Sans" w:cs="Arial"/>
          <w:i/>
          <w:color w:val="021342"/>
          <w:sz w:val="16"/>
          <w:szCs w:val="16"/>
        </w:rPr>
      </w:pPr>
    </w:p>
    <w:p w14:paraId="6CB7DCED" w14:textId="77777777" w:rsidR="00152471" w:rsidRPr="00697856" w:rsidRDefault="00152471" w:rsidP="00C657B5">
      <w:pPr>
        <w:spacing w:after="0" w:line="240" w:lineRule="auto"/>
        <w:jc w:val="both"/>
        <w:rPr>
          <w:rFonts w:ascii="Eurobank Sans" w:hAnsi="Eurobank Sans" w:cs="Arial"/>
          <w:b/>
          <w:bCs/>
          <w:i/>
          <w:color w:val="021342"/>
          <w:sz w:val="16"/>
          <w:szCs w:val="16"/>
        </w:rPr>
      </w:pPr>
      <w:r w:rsidRPr="00697856">
        <w:rPr>
          <w:rFonts w:ascii="Eurobank Sans" w:hAnsi="Eurobank Sans" w:cs="Arial"/>
          <w:b/>
          <w:bCs/>
          <w:i/>
          <w:color w:val="021342"/>
          <w:sz w:val="16"/>
          <w:szCs w:val="16"/>
        </w:rPr>
        <w:t>Must Have = High (H)</w:t>
      </w:r>
      <w:r w:rsidR="008D1A3B">
        <w:rPr>
          <w:rFonts w:ascii="Eurobank Sans" w:hAnsi="Eurobank Sans" w:cs="Arial"/>
          <w:b/>
          <w:bCs/>
          <w:i/>
          <w:color w:val="021342"/>
          <w:sz w:val="16"/>
          <w:szCs w:val="16"/>
        </w:rPr>
        <w:t xml:space="preserve"> - MVP</w:t>
      </w:r>
    </w:p>
    <w:p w14:paraId="64A36535" w14:textId="77777777" w:rsidR="00152471" w:rsidRPr="00697856" w:rsidRDefault="00152471" w:rsidP="00C657B5">
      <w:pPr>
        <w:spacing w:after="0" w:line="240" w:lineRule="auto"/>
        <w:jc w:val="both"/>
        <w:rPr>
          <w:rFonts w:ascii="Eurobank Sans" w:hAnsi="Eurobank Sans" w:cs="Arial"/>
          <w:b/>
          <w:bCs/>
          <w:i/>
          <w:color w:val="021342"/>
          <w:sz w:val="16"/>
          <w:szCs w:val="16"/>
        </w:rPr>
      </w:pPr>
      <w:r w:rsidRPr="00697856">
        <w:rPr>
          <w:rFonts w:ascii="Eurobank Sans" w:hAnsi="Eurobank Sans" w:cs="Arial"/>
          <w:b/>
          <w:bCs/>
          <w:i/>
          <w:color w:val="021342"/>
          <w:sz w:val="16"/>
          <w:szCs w:val="16"/>
        </w:rPr>
        <w:t>Should Have = Medium (M)</w:t>
      </w:r>
    </w:p>
    <w:p w14:paraId="6B6E9EDB" w14:textId="77777777" w:rsidR="00152471" w:rsidRPr="00697856" w:rsidRDefault="00152471" w:rsidP="00C657B5">
      <w:pPr>
        <w:spacing w:after="0" w:line="240" w:lineRule="auto"/>
        <w:jc w:val="both"/>
        <w:rPr>
          <w:rFonts w:ascii="Eurobank Sans" w:hAnsi="Eurobank Sans" w:cs="Arial"/>
          <w:b/>
          <w:bCs/>
          <w:i/>
          <w:color w:val="021342"/>
          <w:sz w:val="16"/>
          <w:szCs w:val="16"/>
        </w:rPr>
      </w:pPr>
      <w:r w:rsidRPr="00697856">
        <w:rPr>
          <w:rFonts w:ascii="Eurobank Sans" w:hAnsi="Eurobank Sans" w:cs="Arial"/>
          <w:b/>
          <w:bCs/>
          <w:i/>
          <w:color w:val="021342"/>
          <w:sz w:val="16"/>
          <w:szCs w:val="16"/>
        </w:rPr>
        <w:t>Could Have = Low (L)</w:t>
      </w:r>
    </w:p>
    <w:p w14:paraId="0DD13A63" w14:textId="77777777" w:rsidR="00AF177B" w:rsidRDefault="00AF177B">
      <w:pPr>
        <w:spacing w:after="0" w:line="240" w:lineRule="auto"/>
        <w:rPr>
          <w:rFonts w:ascii="Eurobank Sans" w:eastAsia="Times New Roman" w:hAnsi="Eurobank Sans"/>
          <w:b/>
          <w:bCs/>
          <w:color w:val="336699"/>
          <w:sz w:val="26"/>
          <w:szCs w:val="26"/>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993"/>
        <w:gridCol w:w="7087"/>
      </w:tblGrid>
      <w:tr w:rsidR="00C657B5" w:rsidRPr="00C657B5" w14:paraId="29C69CFF" w14:textId="77777777" w:rsidTr="00152471">
        <w:tc>
          <w:tcPr>
            <w:tcW w:w="567" w:type="dxa"/>
          </w:tcPr>
          <w:p w14:paraId="2EB9A123" w14:textId="77777777" w:rsidR="00C657B5" w:rsidRPr="00C657B5" w:rsidRDefault="00C657B5" w:rsidP="00152471">
            <w:pPr>
              <w:spacing w:before="240" w:after="0" w:line="288" w:lineRule="auto"/>
              <w:ind w:left="425" w:hanging="425"/>
              <w:jc w:val="center"/>
              <w:rPr>
                <w:rFonts w:ascii="Eurobank Sans" w:hAnsi="Eurobank Sans" w:cs="Arial"/>
                <w:b/>
                <w:color w:val="002060"/>
                <w:sz w:val="20"/>
                <w:szCs w:val="20"/>
              </w:rPr>
            </w:pPr>
            <w:r w:rsidRPr="00C657B5">
              <w:rPr>
                <w:rFonts w:ascii="Eurobank Sans" w:hAnsi="Eurobank Sans" w:cs="Arial"/>
                <w:b/>
                <w:color w:val="002060"/>
                <w:sz w:val="20"/>
                <w:szCs w:val="20"/>
              </w:rPr>
              <w:t>A/A</w:t>
            </w:r>
          </w:p>
        </w:tc>
        <w:tc>
          <w:tcPr>
            <w:tcW w:w="993" w:type="dxa"/>
          </w:tcPr>
          <w:p w14:paraId="226785E5" w14:textId="77777777" w:rsidR="00152471" w:rsidRDefault="00C657B5" w:rsidP="00152471">
            <w:pPr>
              <w:spacing w:before="120" w:after="0" w:line="288" w:lineRule="auto"/>
              <w:ind w:left="426" w:hanging="426"/>
              <w:jc w:val="center"/>
              <w:rPr>
                <w:rFonts w:ascii="Eurobank Sans" w:hAnsi="Eurobank Sans" w:cs="Arial"/>
                <w:b/>
                <w:color w:val="002060"/>
                <w:sz w:val="20"/>
                <w:szCs w:val="20"/>
              </w:rPr>
            </w:pPr>
            <w:r w:rsidRPr="00C657B5">
              <w:rPr>
                <w:rFonts w:ascii="Eurobank Sans" w:hAnsi="Eurobank Sans" w:cs="Arial"/>
                <w:b/>
                <w:color w:val="002060"/>
                <w:sz w:val="20"/>
                <w:szCs w:val="20"/>
              </w:rPr>
              <w:t>Priority</w:t>
            </w:r>
          </w:p>
          <w:p w14:paraId="78887549" w14:textId="77777777" w:rsidR="00C657B5" w:rsidRPr="00C657B5" w:rsidRDefault="00C657B5" w:rsidP="00152471">
            <w:pPr>
              <w:spacing w:before="120" w:after="0" w:line="288" w:lineRule="auto"/>
              <w:ind w:left="426" w:hanging="426"/>
              <w:jc w:val="center"/>
              <w:rPr>
                <w:rFonts w:ascii="Eurobank Sans" w:hAnsi="Eurobank Sans" w:cs="Arial"/>
                <w:b/>
                <w:color w:val="002060"/>
                <w:sz w:val="20"/>
                <w:szCs w:val="20"/>
              </w:rPr>
            </w:pPr>
            <w:r w:rsidRPr="00C657B5">
              <w:rPr>
                <w:rFonts w:ascii="Eurobank Sans" w:hAnsi="Eurobank Sans" w:cs="Arial"/>
                <w:b/>
                <w:color w:val="002060"/>
                <w:sz w:val="20"/>
                <w:szCs w:val="20"/>
              </w:rPr>
              <w:t>(H/M/L)</w:t>
            </w:r>
          </w:p>
        </w:tc>
        <w:tc>
          <w:tcPr>
            <w:tcW w:w="7087" w:type="dxa"/>
          </w:tcPr>
          <w:p w14:paraId="26085C38" w14:textId="77777777" w:rsidR="00C657B5" w:rsidRPr="00C657B5" w:rsidRDefault="00C657B5" w:rsidP="00152471">
            <w:pPr>
              <w:spacing w:before="240" w:after="0" w:line="288" w:lineRule="auto"/>
              <w:jc w:val="center"/>
              <w:rPr>
                <w:rFonts w:ascii="Eurobank Sans" w:hAnsi="Eurobank Sans" w:cs="Arial"/>
                <w:b/>
                <w:color w:val="002060"/>
                <w:sz w:val="20"/>
                <w:szCs w:val="20"/>
              </w:rPr>
            </w:pPr>
            <w:r w:rsidRPr="00C657B5">
              <w:rPr>
                <w:rFonts w:ascii="Eurobank Sans" w:hAnsi="Eurobank Sans" w:cs="Arial"/>
                <w:b/>
                <w:color w:val="002060"/>
                <w:sz w:val="20"/>
                <w:szCs w:val="20"/>
              </w:rPr>
              <w:t>Re</w:t>
            </w:r>
            <w:r w:rsidR="00152471">
              <w:rPr>
                <w:rFonts w:ascii="Eurobank Sans" w:hAnsi="Eurobank Sans" w:cs="Arial"/>
                <w:b/>
                <w:color w:val="002060"/>
                <w:sz w:val="20"/>
                <w:szCs w:val="20"/>
              </w:rPr>
              <w:t>quirement Paragraph/Title</w:t>
            </w:r>
          </w:p>
        </w:tc>
      </w:tr>
      <w:tr w:rsidR="00C657B5" w:rsidRPr="00152471" w14:paraId="60CA1720" w14:textId="77777777" w:rsidTr="00152471">
        <w:tc>
          <w:tcPr>
            <w:tcW w:w="567" w:type="dxa"/>
          </w:tcPr>
          <w:p w14:paraId="4381B582" w14:textId="77777777" w:rsidR="00C657B5" w:rsidRPr="00152471" w:rsidRDefault="00C657B5" w:rsidP="00C657B5">
            <w:pPr>
              <w:spacing w:before="120" w:after="120" w:line="288" w:lineRule="auto"/>
              <w:ind w:left="426" w:hanging="426"/>
              <w:jc w:val="center"/>
              <w:rPr>
                <w:rFonts w:ascii="Eurobank Sans" w:hAnsi="Eurobank Sans" w:cs="Arial"/>
                <w:b/>
                <w:bCs/>
                <w:i/>
                <w:color w:val="021342"/>
                <w:sz w:val="18"/>
                <w:szCs w:val="18"/>
              </w:rPr>
            </w:pPr>
            <w:r w:rsidRPr="00152471">
              <w:rPr>
                <w:rFonts w:ascii="Eurobank Sans" w:hAnsi="Eurobank Sans" w:cs="Arial"/>
                <w:b/>
                <w:bCs/>
                <w:i/>
                <w:color w:val="021342"/>
                <w:sz w:val="18"/>
                <w:szCs w:val="18"/>
              </w:rPr>
              <w:t>1</w:t>
            </w:r>
          </w:p>
        </w:tc>
        <w:tc>
          <w:tcPr>
            <w:tcW w:w="993" w:type="dxa"/>
          </w:tcPr>
          <w:p w14:paraId="621D1205" w14:textId="77777777" w:rsidR="00C657B5" w:rsidRPr="00152471" w:rsidRDefault="00C657B5" w:rsidP="00FC52DE">
            <w:pPr>
              <w:spacing w:before="120" w:after="120" w:line="288" w:lineRule="auto"/>
              <w:ind w:left="426" w:hanging="426"/>
              <w:rPr>
                <w:rFonts w:ascii="Eurobank Sans" w:hAnsi="Eurobank Sans" w:cs="Arial"/>
                <w:iCs/>
                <w:color w:val="021342"/>
                <w:sz w:val="18"/>
                <w:szCs w:val="18"/>
              </w:rPr>
            </w:pPr>
          </w:p>
        </w:tc>
        <w:tc>
          <w:tcPr>
            <w:tcW w:w="7087" w:type="dxa"/>
          </w:tcPr>
          <w:p w14:paraId="104922D6" w14:textId="77777777" w:rsidR="00C657B5" w:rsidRPr="00152471" w:rsidRDefault="00C657B5" w:rsidP="00FC52DE">
            <w:pPr>
              <w:spacing w:before="120" w:after="120" w:line="288" w:lineRule="auto"/>
              <w:ind w:left="426" w:hanging="426"/>
              <w:rPr>
                <w:rFonts w:ascii="Eurobank Sans" w:hAnsi="Eurobank Sans" w:cs="Arial"/>
                <w:iCs/>
                <w:color w:val="021342"/>
                <w:sz w:val="18"/>
                <w:szCs w:val="18"/>
              </w:rPr>
            </w:pPr>
          </w:p>
        </w:tc>
      </w:tr>
      <w:tr w:rsidR="00C657B5" w:rsidRPr="00152471" w14:paraId="6F0C7790" w14:textId="77777777" w:rsidTr="00152471">
        <w:tc>
          <w:tcPr>
            <w:tcW w:w="567" w:type="dxa"/>
          </w:tcPr>
          <w:p w14:paraId="43E606FC" w14:textId="77777777" w:rsidR="00C657B5" w:rsidRPr="00152471" w:rsidRDefault="00C657B5" w:rsidP="00C657B5">
            <w:pPr>
              <w:spacing w:before="120" w:after="120" w:line="288" w:lineRule="auto"/>
              <w:ind w:left="426" w:hanging="426"/>
              <w:jc w:val="center"/>
              <w:rPr>
                <w:rFonts w:ascii="Eurobank Sans" w:hAnsi="Eurobank Sans" w:cs="Arial"/>
                <w:b/>
                <w:bCs/>
                <w:i/>
                <w:color w:val="021342"/>
                <w:sz w:val="18"/>
                <w:szCs w:val="18"/>
              </w:rPr>
            </w:pPr>
            <w:r w:rsidRPr="00152471">
              <w:rPr>
                <w:rFonts w:ascii="Eurobank Sans" w:hAnsi="Eurobank Sans" w:cs="Arial"/>
                <w:b/>
                <w:bCs/>
                <w:i/>
                <w:color w:val="021342"/>
                <w:sz w:val="18"/>
                <w:szCs w:val="18"/>
              </w:rPr>
              <w:t>2</w:t>
            </w:r>
          </w:p>
        </w:tc>
        <w:tc>
          <w:tcPr>
            <w:tcW w:w="993" w:type="dxa"/>
          </w:tcPr>
          <w:p w14:paraId="6AA6BBA6" w14:textId="77777777" w:rsidR="00C657B5" w:rsidRPr="00152471" w:rsidRDefault="00C657B5" w:rsidP="00FC52DE">
            <w:pPr>
              <w:spacing w:before="120" w:after="120" w:line="288" w:lineRule="auto"/>
              <w:ind w:left="426" w:hanging="426"/>
              <w:rPr>
                <w:rFonts w:ascii="Eurobank Sans" w:hAnsi="Eurobank Sans" w:cs="Arial"/>
                <w:iCs/>
                <w:color w:val="021342"/>
                <w:sz w:val="18"/>
                <w:szCs w:val="18"/>
              </w:rPr>
            </w:pPr>
          </w:p>
        </w:tc>
        <w:tc>
          <w:tcPr>
            <w:tcW w:w="7087" w:type="dxa"/>
          </w:tcPr>
          <w:p w14:paraId="1979C1CC" w14:textId="77777777" w:rsidR="00C657B5" w:rsidRPr="00152471" w:rsidRDefault="00C657B5" w:rsidP="00FC52DE">
            <w:pPr>
              <w:spacing w:before="120" w:after="120" w:line="288" w:lineRule="auto"/>
              <w:ind w:left="426" w:hanging="426"/>
              <w:rPr>
                <w:rFonts w:ascii="Eurobank Sans" w:hAnsi="Eurobank Sans" w:cs="Arial"/>
                <w:iCs/>
                <w:color w:val="021342"/>
                <w:sz w:val="18"/>
                <w:szCs w:val="18"/>
              </w:rPr>
            </w:pPr>
          </w:p>
        </w:tc>
      </w:tr>
      <w:tr w:rsidR="00C657B5" w:rsidRPr="00152471" w14:paraId="0F538843" w14:textId="77777777" w:rsidTr="00152471">
        <w:tc>
          <w:tcPr>
            <w:tcW w:w="567" w:type="dxa"/>
          </w:tcPr>
          <w:p w14:paraId="4C53C1F4" w14:textId="77777777" w:rsidR="00C657B5" w:rsidRPr="00152471" w:rsidRDefault="00C657B5" w:rsidP="00C657B5">
            <w:pPr>
              <w:spacing w:before="120" w:after="120" w:line="288" w:lineRule="auto"/>
              <w:ind w:left="426" w:hanging="426"/>
              <w:jc w:val="center"/>
              <w:rPr>
                <w:rFonts w:ascii="Eurobank Sans" w:hAnsi="Eurobank Sans" w:cs="Arial"/>
                <w:b/>
                <w:bCs/>
                <w:i/>
                <w:color w:val="021342"/>
                <w:sz w:val="18"/>
                <w:szCs w:val="18"/>
              </w:rPr>
            </w:pPr>
            <w:r w:rsidRPr="00152471">
              <w:rPr>
                <w:rFonts w:ascii="Eurobank Sans" w:hAnsi="Eurobank Sans" w:cs="Arial"/>
                <w:b/>
                <w:bCs/>
                <w:i/>
                <w:color w:val="021342"/>
                <w:sz w:val="18"/>
                <w:szCs w:val="18"/>
              </w:rPr>
              <w:t>3</w:t>
            </w:r>
          </w:p>
        </w:tc>
        <w:tc>
          <w:tcPr>
            <w:tcW w:w="993" w:type="dxa"/>
          </w:tcPr>
          <w:p w14:paraId="4444842F" w14:textId="77777777" w:rsidR="00C657B5" w:rsidRPr="00152471" w:rsidRDefault="00C657B5" w:rsidP="00FC52DE">
            <w:pPr>
              <w:spacing w:before="120" w:after="120" w:line="288" w:lineRule="auto"/>
              <w:ind w:left="426" w:hanging="426"/>
              <w:rPr>
                <w:rFonts w:ascii="Eurobank Sans" w:hAnsi="Eurobank Sans" w:cs="Arial"/>
                <w:iCs/>
                <w:color w:val="021342"/>
                <w:sz w:val="18"/>
                <w:szCs w:val="18"/>
              </w:rPr>
            </w:pPr>
          </w:p>
        </w:tc>
        <w:tc>
          <w:tcPr>
            <w:tcW w:w="7087" w:type="dxa"/>
          </w:tcPr>
          <w:p w14:paraId="138FD10C" w14:textId="77777777" w:rsidR="00C657B5" w:rsidRPr="00152471" w:rsidRDefault="00C657B5" w:rsidP="00FC52DE">
            <w:pPr>
              <w:spacing w:before="120" w:after="120" w:line="288" w:lineRule="auto"/>
              <w:ind w:left="426" w:hanging="426"/>
              <w:rPr>
                <w:rFonts w:ascii="Eurobank Sans" w:hAnsi="Eurobank Sans" w:cs="Arial"/>
                <w:iCs/>
                <w:color w:val="021342"/>
                <w:sz w:val="18"/>
                <w:szCs w:val="18"/>
              </w:rPr>
            </w:pPr>
          </w:p>
        </w:tc>
      </w:tr>
      <w:tr w:rsidR="00C657B5" w:rsidRPr="00152471" w14:paraId="43EE2C76" w14:textId="77777777" w:rsidTr="00152471">
        <w:tc>
          <w:tcPr>
            <w:tcW w:w="567" w:type="dxa"/>
          </w:tcPr>
          <w:p w14:paraId="129F3015" w14:textId="77777777" w:rsidR="00C657B5" w:rsidRPr="00152471" w:rsidRDefault="00C657B5" w:rsidP="00C657B5">
            <w:pPr>
              <w:spacing w:before="120" w:after="120" w:line="288" w:lineRule="auto"/>
              <w:ind w:left="426" w:hanging="426"/>
              <w:jc w:val="center"/>
              <w:rPr>
                <w:rFonts w:ascii="Eurobank Sans" w:hAnsi="Eurobank Sans" w:cs="Arial"/>
                <w:b/>
                <w:bCs/>
                <w:i/>
                <w:color w:val="021342"/>
                <w:sz w:val="18"/>
                <w:szCs w:val="18"/>
              </w:rPr>
            </w:pPr>
            <w:r w:rsidRPr="00152471">
              <w:rPr>
                <w:rFonts w:ascii="Eurobank Sans" w:hAnsi="Eurobank Sans" w:cs="Arial"/>
                <w:b/>
                <w:bCs/>
                <w:i/>
                <w:color w:val="021342"/>
                <w:sz w:val="18"/>
                <w:szCs w:val="18"/>
              </w:rPr>
              <w:t>4</w:t>
            </w:r>
          </w:p>
        </w:tc>
        <w:tc>
          <w:tcPr>
            <w:tcW w:w="993" w:type="dxa"/>
          </w:tcPr>
          <w:p w14:paraId="000462E2" w14:textId="77777777" w:rsidR="00C657B5" w:rsidRPr="00152471" w:rsidRDefault="00C657B5" w:rsidP="00FC52DE">
            <w:pPr>
              <w:spacing w:before="120" w:after="120" w:line="288" w:lineRule="auto"/>
              <w:ind w:left="426" w:hanging="426"/>
              <w:rPr>
                <w:rFonts w:ascii="Eurobank Sans" w:hAnsi="Eurobank Sans" w:cs="Arial"/>
                <w:iCs/>
                <w:color w:val="021342"/>
                <w:sz w:val="18"/>
                <w:szCs w:val="18"/>
              </w:rPr>
            </w:pPr>
          </w:p>
        </w:tc>
        <w:tc>
          <w:tcPr>
            <w:tcW w:w="7087" w:type="dxa"/>
          </w:tcPr>
          <w:p w14:paraId="435235FE" w14:textId="77777777" w:rsidR="00C657B5" w:rsidRPr="00152471" w:rsidRDefault="00C657B5" w:rsidP="00FC52DE">
            <w:pPr>
              <w:spacing w:before="120" w:after="120" w:line="288" w:lineRule="auto"/>
              <w:ind w:left="426" w:hanging="426"/>
              <w:rPr>
                <w:rFonts w:ascii="Eurobank Sans" w:hAnsi="Eurobank Sans" w:cs="Arial"/>
                <w:iCs/>
                <w:color w:val="021342"/>
                <w:sz w:val="18"/>
                <w:szCs w:val="18"/>
              </w:rPr>
            </w:pPr>
          </w:p>
        </w:tc>
      </w:tr>
    </w:tbl>
    <w:p w14:paraId="232C94BE" w14:textId="77777777" w:rsidR="00C657B5" w:rsidRPr="002F301A" w:rsidRDefault="00C657B5">
      <w:pPr>
        <w:spacing w:after="0" w:line="240" w:lineRule="auto"/>
        <w:rPr>
          <w:rFonts w:ascii="Eurobank Sans" w:eastAsia="Times New Roman" w:hAnsi="Eurobank Sans"/>
          <w:b/>
          <w:bCs/>
          <w:color w:val="336699"/>
          <w:sz w:val="26"/>
          <w:szCs w:val="26"/>
        </w:rPr>
      </w:pPr>
    </w:p>
    <w:p w14:paraId="005309C1" w14:textId="77777777" w:rsidR="00487847" w:rsidRPr="002F301A" w:rsidRDefault="00487847" w:rsidP="00346DED">
      <w:pPr>
        <w:pStyle w:val="Heading2"/>
      </w:pPr>
      <w:bookmarkStart w:id="30" w:name="_Toc170897535"/>
      <w:bookmarkStart w:id="31" w:name="_Toc170910902"/>
      <w:bookmarkStart w:id="32" w:name="_Toc212105574"/>
      <w:bookmarkStart w:id="33" w:name="_Hlk161488659"/>
      <w:bookmarkStart w:id="34" w:name="_Hlk155287210"/>
      <w:r w:rsidRPr="002F301A">
        <w:t>Functionality Overview</w:t>
      </w:r>
      <w:bookmarkEnd w:id="30"/>
      <w:bookmarkEnd w:id="31"/>
      <w:bookmarkEnd w:id="32"/>
    </w:p>
    <w:bookmarkEnd w:id="33"/>
    <w:p w14:paraId="0CA9E498" w14:textId="77777777" w:rsidR="00487847" w:rsidRPr="00BA3071" w:rsidRDefault="00487847" w:rsidP="000E6659">
      <w:pPr>
        <w:spacing w:after="0"/>
        <w:jc w:val="both"/>
        <w:rPr>
          <w:rFonts w:ascii="Eurobank Sans" w:hAnsi="Eurobank Sans" w:cs="Arial"/>
          <w:i/>
          <w:color w:val="021342"/>
          <w:sz w:val="20"/>
          <w:szCs w:val="20"/>
        </w:rPr>
      </w:pPr>
      <w:r w:rsidRPr="00BA3071">
        <w:rPr>
          <w:rFonts w:ascii="Eurobank Sans" w:hAnsi="Eurobank Sans" w:cs="Arial"/>
          <w:i/>
          <w:color w:val="021342"/>
          <w:sz w:val="20"/>
          <w:szCs w:val="20"/>
        </w:rPr>
        <w:t>[This chapter outlines the relevant Business Events, as well as a diagram depicting the processing flow of Business Events through the involved Functionality Features. More specific items may be included (as applicable and as needed) such as:</w:t>
      </w:r>
    </w:p>
    <w:p w14:paraId="6CB34687" w14:textId="77777777" w:rsidR="00487847" w:rsidRPr="00BA3071" w:rsidRDefault="00487847" w:rsidP="00E83352">
      <w:pPr>
        <w:numPr>
          <w:ilvl w:val="0"/>
          <w:numId w:val="3"/>
        </w:numPr>
        <w:spacing w:after="0" w:line="288" w:lineRule="auto"/>
        <w:ind w:left="714" w:hanging="357"/>
        <w:jc w:val="both"/>
        <w:rPr>
          <w:rFonts w:ascii="Eurobank Sans" w:hAnsi="Eurobank Sans" w:cs="Arial"/>
          <w:i/>
          <w:color w:val="021342"/>
          <w:sz w:val="20"/>
          <w:szCs w:val="20"/>
        </w:rPr>
      </w:pPr>
      <w:r w:rsidRPr="00BA3071">
        <w:rPr>
          <w:rFonts w:ascii="Eurobank Sans" w:hAnsi="Eurobank Sans" w:cs="Arial"/>
          <w:i/>
          <w:color w:val="021342"/>
          <w:sz w:val="20"/>
          <w:szCs w:val="20"/>
        </w:rPr>
        <w:t>Functionality Features Flow Diagram</w:t>
      </w:r>
      <w:r w:rsidR="00414599" w:rsidRPr="00BA3071">
        <w:rPr>
          <w:rFonts w:ascii="Eurobank Sans" w:hAnsi="Eurobank Sans" w:cs="Arial"/>
          <w:i/>
          <w:color w:val="021342"/>
          <w:sz w:val="20"/>
          <w:szCs w:val="20"/>
        </w:rPr>
        <w:t xml:space="preserve"> including Business </w:t>
      </w:r>
      <w:r w:rsidR="00BA3071" w:rsidRPr="00BA3071">
        <w:rPr>
          <w:rFonts w:ascii="Eurobank Sans" w:hAnsi="Eurobank Sans" w:cs="Arial"/>
          <w:i/>
          <w:color w:val="021342"/>
          <w:sz w:val="20"/>
          <w:szCs w:val="20"/>
        </w:rPr>
        <w:t>Events</w:t>
      </w:r>
      <w:r w:rsidR="00BA3071">
        <w:rPr>
          <w:rFonts w:ascii="Eurobank Sans" w:hAnsi="Eurobank Sans" w:cs="Arial"/>
          <w:i/>
          <w:color w:val="021342"/>
          <w:sz w:val="20"/>
          <w:szCs w:val="20"/>
        </w:rPr>
        <w:t>.</w:t>
      </w:r>
      <w:r w:rsidR="00BA3071" w:rsidRPr="0010008E">
        <w:rPr>
          <w:rFonts w:ascii="Eurobank Sans" w:hAnsi="Eurobank Sans" w:cs="Arial"/>
          <w:i/>
          <w:color w:val="021342"/>
          <w:sz w:val="20"/>
          <w:szCs w:val="20"/>
        </w:rPr>
        <w:t xml:space="preserve"> Refer </w:t>
      </w:r>
      <w:r w:rsidR="00BA3071">
        <w:rPr>
          <w:rFonts w:ascii="Eurobank Sans" w:hAnsi="Eurobank Sans" w:cs="Arial"/>
          <w:i/>
          <w:color w:val="021342"/>
          <w:sz w:val="20"/>
          <w:szCs w:val="20"/>
        </w:rPr>
        <w:t xml:space="preserve">also </w:t>
      </w:r>
      <w:r w:rsidR="00BA3071" w:rsidRPr="0010008E">
        <w:rPr>
          <w:rFonts w:ascii="Eurobank Sans" w:hAnsi="Eurobank Sans" w:cs="Arial"/>
          <w:i/>
          <w:color w:val="021342"/>
          <w:sz w:val="20"/>
          <w:szCs w:val="20"/>
        </w:rPr>
        <w:t xml:space="preserve">to the Business Flow diagram, if needed, in case it has been depicted in the </w:t>
      </w:r>
      <w:r w:rsidR="00D3529D">
        <w:rPr>
          <w:rFonts w:ascii="Eurobank Sans" w:hAnsi="Eurobank Sans" w:cs="Arial"/>
          <w:i/>
          <w:color w:val="021342"/>
          <w:sz w:val="20"/>
          <w:szCs w:val="20"/>
        </w:rPr>
        <w:t>S</w:t>
      </w:r>
      <w:r w:rsidR="00BA3071" w:rsidRPr="0010008E">
        <w:rPr>
          <w:rFonts w:ascii="Eurobank Sans" w:hAnsi="Eurobank Sans" w:cs="Arial"/>
          <w:i/>
          <w:color w:val="021342"/>
          <w:sz w:val="20"/>
          <w:szCs w:val="20"/>
        </w:rPr>
        <w:t xml:space="preserve">cope </w:t>
      </w:r>
      <w:r w:rsidR="00D3529D">
        <w:rPr>
          <w:rFonts w:ascii="Eurobank Sans" w:hAnsi="Eurobank Sans" w:cs="Arial"/>
          <w:i/>
          <w:color w:val="021342"/>
          <w:sz w:val="20"/>
          <w:szCs w:val="20"/>
        </w:rPr>
        <w:t>D</w:t>
      </w:r>
      <w:r w:rsidR="00BA3071" w:rsidRPr="0010008E">
        <w:rPr>
          <w:rFonts w:ascii="Eurobank Sans" w:hAnsi="Eurobank Sans" w:cs="Arial"/>
          <w:i/>
          <w:color w:val="021342"/>
          <w:sz w:val="20"/>
          <w:szCs w:val="20"/>
        </w:rPr>
        <w:t xml:space="preserve">efinition </w:t>
      </w:r>
      <w:r w:rsidR="00D3529D">
        <w:rPr>
          <w:rFonts w:ascii="Eurobank Sans" w:hAnsi="Eurobank Sans" w:cs="Arial"/>
          <w:i/>
          <w:color w:val="021342"/>
          <w:sz w:val="20"/>
          <w:szCs w:val="20"/>
        </w:rPr>
        <w:t>D</w:t>
      </w:r>
      <w:r w:rsidR="00BA3071" w:rsidRPr="0010008E">
        <w:rPr>
          <w:rFonts w:ascii="Eurobank Sans" w:hAnsi="Eurobank Sans" w:cs="Arial"/>
          <w:i/>
          <w:color w:val="021342"/>
          <w:sz w:val="20"/>
          <w:szCs w:val="20"/>
        </w:rPr>
        <w:t>ocument</w:t>
      </w:r>
      <w:r w:rsidR="00BA3071">
        <w:rPr>
          <w:rFonts w:ascii="Eurobank Sans" w:hAnsi="Eurobank Sans" w:cs="Arial"/>
          <w:i/>
          <w:color w:val="021342"/>
          <w:sz w:val="20"/>
          <w:szCs w:val="20"/>
        </w:rPr>
        <w:t>.</w:t>
      </w:r>
    </w:p>
    <w:p w14:paraId="34A590CF" w14:textId="77777777" w:rsidR="00487847" w:rsidRPr="00BA3071" w:rsidRDefault="00487847" w:rsidP="00E83352">
      <w:pPr>
        <w:numPr>
          <w:ilvl w:val="0"/>
          <w:numId w:val="3"/>
        </w:numPr>
        <w:spacing w:after="0"/>
        <w:ind w:left="714" w:hanging="357"/>
        <w:jc w:val="both"/>
        <w:rPr>
          <w:rFonts w:ascii="Eurobank Sans" w:hAnsi="Eurobank Sans" w:cs="Arial"/>
          <w:i/>
          <w:color w:val="021342"/>
          <w:sz w:val="20"/>
          <w:szCs w:val="20"/>
        </w:rPr>
      </w:pPr>
      <w:r w:rsidRPr="00BA3071">
        <w:rPr>
          <w:rFonts w:ascii="Eurobank Sans" w:hAnsi="Eurobank Sans" w:cs="Arial"/>
          <w:i/>
          <w:color w:val="021342"/>
          <w:sz w:val="20"/>
          <w:szCs w:val="20"/>
        </w:rPr>
        <w:t xml:space="preserve">Process models: Process flow, Use </w:t>
      </w:r>
      <w:r w:rsidR="00BA3071" w:rsidRPr="00BA3071">
        <w:rPr>
          <w:rFonts w:ascii="Eurobank Sans" w:hAnsi="Eurobank Sans" w:cs="Arial"/>
          <w:i/>
          <w:color w:val="021342"/>
          <w:sz w:val="20"/>
          <w:szCs w:val="20"/>
        </w:rPr>
        <w:t>cases.</w:t>
      </w:r>
    </w:p>
    <w:p w14:paraId="4EB135C8" w14:textId="77777777" w:rsidR="00487847" w:rsidRPr="00BA3071" w:rsidRDefault="00487847" w:rsidP="00E83352">
      <w:pPr>
        <w:numPr>
          <w:ilvl w:val="0"/>
          <w:numId w:val="3"/>
        </w:numPr>
        <w:spacing w:after="0"/>
        <w:ind w:left="714" w:hanging="357"/>
        <w:jc w:val="both"/>
        <w:rPr>
          <w:rFonts w:ascii="Eurobank Sans" w:hAnsi="Eurobank Sans" w:cs="Arial"/>
          <w:i/>
          <w:color w:val="021342"/>
          <w:sz w:val="20"/>
          <w:szCs w:val="20"/>
        </w:rPr>
      </w:pPr>
      <w:r w:rsidRPr="00BA3071">
        <w:rPr>
          <w:rFonts w:ascii="Eurobank Sans" w:hAnsi="Eurobank Sans" w:cs="Arial"/>
          <w:i/>
          <w:color w:val="021342"/>
          <w:sz w:val="20"/>
          <w:szCs w:val="20"/>
        </w:rPr>
        <w:t>Rule models: Business rules, Decision trees, Decision tables</w:t>
      </w:r>
    </w:p>
    <w:p w14:paraId="7F6918A9" w14:textId="77777777" w:rsidR="00487847" w:rsidRDefault="00487847" w:rsidP="00E83352">
      <w:pPr>
        <w:numPr>
          <w:ilvl w:val="0"/>
          <w:numId w:val="3"/>
        </w:numPr>
        <w:spacing w:after="0"/>
        <w:ind w:left="714" w:hanging="357"/>
        <w:jc w:val="both"/>
        <w:rPr>
          <w:rFonts w:ascii="Eurobank Sans" w:hAnsi="Eurobank Sans" w:cs="Arial"/>
          <w:i/>
          <w:color w:val="021342"/>
          <w:sz w:val="20"/>
          <w:szCs w:val="20"/>
        </w:rPr>
      </w:pPr>
      <w:r w:rsidRPr="00BA3071">
        <w:rPr>
          <w:rFonts w:ascii="Eurobank Sans" w:hAnsi="Eurobank Sans" w:cs="Arial"/>
          <w:i/>
          <w:color w:val="021342"/>
          <w:sz w:val="20"/>
          <w:szCs w:val="20"/>
        </w:rPr>
        <w:t>Interface models: Report, User Interface flow, Wireframes, Display Action Response]</w:t>
      </w:r>
    </w:p>
    <w:p w14:paraId="7DE417E2" w14:textId="77777777" w:rsidR="009D43C0" w:rsidRDefault="009D43C0" w:rsidP="000E6659">
      <w:pPr>
        <w:spacing w:after="0"/>
        <w:rPr>
          <w:rFonts w:ascii="Eurobank Sans" w:hAnsi="Eurobank Sans" w:cs="Arial"/>
          <w:i/>
          <w:color w:val="021342"/>
          <w:sz w:val="20"/>
          <w:szCs w:val="20"/>
        </w:rPr>
      </w:pPr>
    </w:p>
    <w:p w14:paraId="3275291F" w14:textId="77777777" w:rsidR="00487847" w:rsidRPr="002F301A" w:rsidRDefault="008E6E99" w:rsidP="00346DED">
      <w:pPr>
        <w:pStyle w:val="Heading2"/>
      </w:pPr>
      <w:bookmarkStart w:id="35" w:name="_Toc170897536"/>
      <w:bookmarkStart w:id="36" w:name="_Toc170910903"/>
      <w:bookmarkStart w:id="37" w:name="_Toc212105575"/>
      <w:r w:rsidRPr="002F301A">
        <w:lastRenderedPageBreak/>
        <w:t>Functional</w:t>
      </w:r>
      <w:r w:rsidR="003D344B">
        <w:t>ity Features &amp; Paramet</w:t>
      </w:r>
      <w:r w:rsidR="008D5CF9">
        <w:t>rization/Access Rights Controls</w:t>
      </w:r>
      <w:bookmarkEnd w:id="35"/>
      <w:bookmarkEnd w:id="36"/>
      <w:bookmarkEnd w:id="37"/>
      <w:r w:rsidR="008D5CF9">
        <w:t xml:space="preserve"> </w:t>
      </w:r>
    </w:p>
    <w:p w14:paraId="53B75304" w14:textId="77777777" w:rsidR="00487847" w:rsidRPr="002F301A" w:rsidRDefault="008E6E99" w:rsidP="00487847">
      <w:pPr>
        <w:pStyle w:val="Heading3"/>
        <w:rPr>
          <w:rFonts w:ascii="Eurobank Sans" w:hAnsi="Eurobank Sans"/>
          <w:color w:val="002060"/>
          <w:sz w:val="22"/>
          <w:szCs w:val="22"/>
        </w:rPr>
      </w:pPr>
      <w:bookmarkStart w:id="38" w:name="_Toc170897537"/>
      <w:bookmarkStart w:id="39" w:name="_Toc170910904"/>
      <w:bookmarkStart w:id="40" w:name="_Toc212105576"/>
      <w:bookmarkStart w:id="41" w:name="_Hlk155280701"/>
      <w:r w:rsidRPr="002F301A">
        <w:rPr>
          <w:rFonts w:ascii="Eurobank Sans" w:hAnsi="Eurobank Sans"/>
          <w:color w:val="002060"/>
          <w:sz w:val="22"/>
          <w:szCs w:val="22"/>
        </w:rPr>
        <w:t xml:space="preserve">Functionality </w:t>
      </w:r>
      <w:r w:rsidR="00487847" w:rsidRPr="002F301A">
        <w:rPr>
          <w:rFonts w:ascii="Eurobank Sans" w:hAnsi="Eurobank Sans"/>
          <w:color w:val="002060"/>
          <w:sz w:val="22"/>
          <w:szCs w:val="22"/>
        </w:rPr>
        <w:t>Feature</w:t>
      </w:r>
      <w:r w:rsidR="003D344B">
        <w:rPr>
          <w:rFonts w:ascii="Eurobank Sans" w:hAnsi="Eurobank Sans"/>
          <w:color w:val="002060"/>
          <w:sz w:val="22"/>
          <w:szCs w:val="22"/>
        </w:rPr>
        <w:t>s</w:t>
      </w:r>
      <w:bookmarkEnd w:id="38"/>
      <w:bookmarkEnd w:id="39"/>
      <w:bookmarkEnd w:id="40"/>
    </w:p>
    <w:bookmarkEnd w:id="41"/>
    <w:p w14:paraId="3AF8A89B" w14:textId="77777777" w:rsidR="00487847" w:rsidRPr="002F301A" w:rsidRDefault="00487847" w:rsidP="00487847">
      <w:pPr>
        <w:spacing w:after="0"/>
        <w:rPr>
          <w:rFonts w:ascii="Eurobank Sans" w:hAnsi="Eurobank Sans" w:cs="Arial"/>
          <w:b/>
          <w:color w:val="002060"/>
        </w:rPr>
      </w:pPr>
      <w:r w:rsidRPr="002F301A">
        <w:rPr>
          <w:rFonts w:ascii="Eurobank Sans" w:hAnsi="Eurobank Sans" w:cs="Arial"/>
          <w:b/>
          <w:color w:val="002060"/>
        </w:rPr>
        <w:t>Definition:</w:t>
      </w:r>
    </w:p>
    <w:p w14:paraId="70690837" w14:textId="77777777" w:rsidR="00414599" w:rsidRPr="00D96ADB" w:rsidRDefault="00487847" w:rsidP="002D45D5">
      <w:pPr>
        <w:spacing w:after="0"/>
        <w:jc w:val="both"/>
        <w:rPr>
          <w:rFonts w:ascii="Eurobank Sans" w:hAnsi="Eurobank Sans" w:cs="Arial"/>
          <w:i/>
          <w:color w:val="021342"/>
          <w:sz w:val="20"/>
          <w:szCs w:val="20"/>
        </w:rPr>
      </w:pPr>
      <w:r w:rsidRPr="00D96ADB">
        <w:rPr>
          <w:rFonts w:ascii="Eurobank Sans" w:hAnsi="Eurobank Sans" w:cs="Arial"/>
          <w:i/>
          <w:color w:val="021342"/>
          <w:sz w:val="20"/>
          <w:szCs w:val="20"/>
        </w:rPr>
        <w:t xml:space="preserve">[Short description of the functionality explaining which </w:t>
      </w:r>
      <w:r w:rsidR="008E6E99" w:rsidRPr="00D96ADB">
        <w:rPr>
          <w:rFonts w:ascii="Eurobank Sans" w:hAnsi="Eurobank Sans" w:cs="Arial"/>
          <w:i/>
          <w:color w:val="021342"/>
          <w:sz w:val="20"/>
          <w:szCs w:val="20"/>
        </w:rPr>
        <w:t xml:space="preserve">functional </w:t>
      </w:r>
      <w:r w:rsidRPr="00D96ADB">
        <w:rPr>
          <w:rFonts w:ascii="Eurobank Sans" w:hAnsi="Eurobank Sans" w:cs="Arial"/>
          <w:i/>
          <w:color w:val="021342"/>
          <w:sz w:val="20"/>
          <w:szCs w:val="20"/>
        </w:rPr>
        <w:t>requirements this feature is intended to satisfy and h</w:t>
      </w:r>
      <w:r w:rsidR="007A3B53" w:rsidRPr="00D96ADB">
        <w:rPr>
          <w:rFonts w:ascii="Eurobank Sans" w:hAnsi="Eurobank Sans" w:cs="Arial"/>
          <w:i/>
          <w:color w:val="021342"/>
          <w:sz w:val="20"/>
          <w:szCs w:val="20"/>
        </w:rPr>
        <w:t xml:space="preserve">ow, expressed in business terms. </w:t>
      </w:r>
    </w:p>
    <w:p w14:paraId="086D11E2" w14:textId="77777777" w:rsidR="00487847" w:rsidRPr="00D96ADB" w:rsidRDefault="007A3B53" w:rsidP="002D45D5">
      <w:pPr>
        <w:spacing w:after="0"/>
        <w:jc w:val="both"/>
        <w:rPr>
          <w:rFonts w:ascii="Eurobank Sans" w:hAnsi="Eurobank Sans" w:cs="Arial"/>
          <w:i/>
          <w:color w:val="021342"/>
          <w:sz w:val="20"/>
          <w:szCs w:val="20"/>
        </w:rPr>
      </w:pPr>
      <w:r w:rsidRPr="00D96ADB">
        <w:rPr>
          <w:rFonts w:ascii="Eurobank Sans" w:hAnsi="Eurobank Sans" w:cs="Arial"/>
          <w:i/>
          <w:color w:val="021342"/>
          <w:sz w:val="20"/>
          <w:szCs w:val="20"/>
        </w:rPr>
        <w:t xml:space="preserve">Mapping to functional requirements should be </w:t>
      </w:r>
      <w:r w:rsidR="00414599" w:rsidRPr="00D96ADB">
        <w:rPr>
          <w:rFonts w:ascii="Eurobank Sans" w:hAnsi="Eurobank Sans" w:cs="Arial"/>
          <w:i/>
          <w:color w:val="021342"/>
          <w:sz w:val="20"/>
          <w:szCs w:val="20"/>
        </w:rPr>
        <w:t>mentioned by means of</w:t>
      </w:r>
      <w:r w:rsidRPr="00D96ADB">
        <w:rPr>
          <w:rFonts w:ascii="Eurobank Sans" w:hAnsi="Eurobank Sans" w:cs="Arial"/>
          <w:i/>
          <w:color w:val="021342"/>
          <w:sz w:val="20"/>
          <w:szCs w:val="20"/>
        </w:rPr>
        <w:t xml:space="preserve"> references to the</w:t>
      </w:r>
      <w:r w:rsidRPr="002F301A">
        <w:rPr>
          <w:rFonts w:ascii="Eurobank Sans" w:hAnsi="Eurobank Sans" w:cs="Arial"/>
          <w:i/>
          <w:color w:val="FF0000"/>
        </w:rPr>
        <w:t xml:space="preserve"> </w:t>
      </w:r>
      <w:r w:rsidRPr="00D96ADB">
        <w:rPr>
          <w:rFonts w:ascii="Eurobank Sans" w:hAnsi="Eurobank Sans" w:cs="Arial"/>
          <w:i/>
          <w:color w:val="021342"/>
          <w:sz w:val="20"/>
          <w:szCs w:val="20"/>
        </w:rPr>
        <w:t>corresponding paragraphs of Chapter 2.1.</w:t>
      </w:r>
      <w:r w:rsidR="00487847" w:rsidRPr="00D96ADB">
        <w:rPr>
          <w:rFonts w:ascii="Eurobank Sans" w:hAnsi="Eurobank Sans" w:cs="Arial"/>
          <w:i/>
          <w:color w:val="021342"/>
          <w:sz w:val="20"/>
          <w:szCs w:val="20"/>
        </w:rPr>
        <w:t>]</w:t>
      </w:r>
    </w:p>
    <w:p w14:paraId="5B53ADCB" w14:textId="77777777" w:rsidR="003D344B" w:rsidRPr="002F301A" w:rsidRDefault="003D344B" w:rsidP="00487847">
      <w:pPr>
        <w:spacing w:after="0"/>
        <w:rPr>
          <w:rFonts w:ascii="Eurobank Sans" w:hAnsi="Eurobank Sans" w:cs="Arial"/>
        </w:rPr>
      </w:pPr>
    </w:p>
    <w:p w14:paraId="343F2268" w14:textId="77777777" w:rsidR="00487847" w:rsidRPr="002F301A" w:rsidRDefault="00487847" w:rsidP="00487847">
      <w:pPr>
        <w:spacing w:after="0"/>
        <w:rPr>
          <w:rFonts w:ascii="Eurobank Sans" w:hAnsi="Eurobank Sans" w:cs="Arial"/>
          <w:b/>
          <w:color w:val="002060"/>
        </w:rPr>
      </w:pPr>
      <w:r w:rsidRPr="002F301A">
        <w:rPr>
          <w:rFonts w:ascii="Eurobank Sans" w:hAnsi="Eurobank Sans" w:cs="Arial"/>
          <w:b/>
          <w:color w:val="002060"/>
        </w:rPr>
        <w:t>Input:</w:t>
      </w:r>
    </w:p>
    <w:p w14:paraId="7517CB91" w14:textId="77777777" w:rsidR="00487847" w:rsidRPr="00D96ADB" w:rsidRDefault="00487847" w:rsidP="00487847">
      <w:pPr>
        <w:spacing w:after="0"/>
        <w:rPr>
          <w:rFonts w:ascii="Eurobank Sans" w:hAnsi="Eurobank Sans" w:cs="Arial"/>
          <w:i/>
          <w:color w:val="021342"/>
          <w:sz w:val="20"/>
          <w:szCs w:val="20"/>
        </w:rPr>
      </w:pPr>
      <w:r w:rsidRPr="00D96ADB">
        <w:rPr>
          <w:rFonts w:ascii="Eurobank Sans" w:hAnsi="Eurobank Sans" w:cs="Arial"/>
          <w:i/>
          <w:color w:val="021342"/>
          <w:sz w:val="20"/>
          <w:szCs w:val="20"/>
        </w:rPr>
        <w:t xml:space="preserve">[Description of the required input, with reference to </w:t>
      </w:r>
      <w:proofErr w:type="gramStart"/>
      <w:r w:rsidRPr="00D96ADB">
        <w:rPr>
          <w:rFonts w:ascii="Eurobank Sans" w:hAnsi="Eurobank Sans" w:cs="Arial"/>
          <w:i/>
          <w:color w:val="021342"/>
          <w:sz w:val="20"/>
          <w:szCs w:val="20"/>
        </w:rPr>
        <w:t xml:space="preserve">above </w:t>
      </w:r>
      <w:proofErr w:type="gramEnd"/>
      <w:r w:rsidR="00414599" w:rsidRPr="00D96ADB">
        <w:rPr>
          <w:rFonts w:ascii="Eurobank Sans" w:hAnsi="Eurobank Sans" w:cs="Arial"/>
          <w:i/>
          <w:color w:val="021342"/>
          <w:sz w:val="20"/>
          <w:szCs w:val="20"/>
        </w:rPr>
        <w:t xml:space="preserve">mentioned </w:t>
      </w:r>
      <w:r w:rsidRPr="00D96ADB">
        <w:rPr>
          <w:rFonts w:ascii="Eurobank Sans" w:hAnsi="Eurobank Sans" w:cs="Arial"/>
          <w:i/>
          <w:color w:val="021342"/>
          <w:sz w:val="20"/>
          <w:szCs w:val="20"/>
        </w:rPr>
        <w:t>Business Events]</w:t>
      </w:r>
    </w:p>
    <w:p w14:paraId="2CE96713" w14:textId="77777777" w:rsidR="00487847" w:rsidRPr="002F301A" w:rsidRDefault="00487847" w:rsidP="00487847">
      <w:pPr>
        <w:spacing w:after="0"/>
        <w:rPr>
          <w:rFonts w:ascii="Eurobank Sans" w:hAnsi="Eurobank Sans" w:cs="Arial"/>
        </w:rPr>
      </w:pPr>
    </w:p>
    <w:p w14:paraId="1123FEE0" w14:textId="77777777" w:rsidR="00487847" w:rsidRPr="002F301A" w:rsidRDefault="00487847" w:rsidP="00487847">
      <w:pPr>
        <w:spacing w:after="0"/>
        <w:rPr>
          <w:rFonts w:ascii="Eurobank Sans" w:hAnsi="Eurobank Sans" w:cs="Arial"/>
          <w:b/>
          <w:color w:val="002060"/>
        </w:rPr>
      </w:pPr>
      <w:r w:rsidRPr="002F301A">
        <w:rPr>
          <w:rFonts w:ascii="Eurobank Sans" w:hAnsi="Eurobank Sans" w:cs="Arial"/>
          <w:b/>
          <w:color w:val="002060"/>
        </w:rPr>
        <w:t>Validations - Calculations:</w:t>
      </w:r>
    </w:p>
    <w:p w14:paraId="2CF588FB" w14:textId="77777777" w:rsidR="00487847" w:rsidRPr="00D96ADB" w:rsidRDefault="00487847" w:rsidP="00487847">
      <w:pPr>
        <w:spacing w:after="0"/>
        <w:rPr>
          <w:rFonts w:ascii="Eurobank Sans" w:hAnsi="Eurobank Sans" w:cs="Arial"/>
          <w:i/>
          <w:color w:val="021342"/>
          <w:sz w:val="20"/>
          <w:szCs w:val="20"/>
        </w:rPr>
      </w:pPr>
      <w:r w:rsidRPr="00D96ADB">
        <w:rPr>
          <w:rFonts w:ascii="Eurobank Sans" w:hAnsi="Eurobank Sans" w:cs="Arial"/>
          <w:i/>
          <w:color w:val="021342"/>
          <w:sz w:val="20"/>
          <w:szCs w:val="20"/>
        </w:rPr>
        <w:t xml:space="preserve">[Define validation steps, calculation formulas as applicable, expressed in business </w:t>
      </w:r>
      <w:r w:rsidR="00AF177B" w:rsidRPr="00D96ADB">
        <w:rPr>
          <w:rFonts w:ascii="Eurobank Sans" w:hAnsi="Eurobank Sans" w:cs="Arial"/>
          <w:i/>
          <w:color w:val="021342"/>
          <w:sz w:val="20"/>
          <w:szCs w:val="20"/>
        </w:rPr>
        <w:t>terms.</w:t>
      </w:r>
    </w:p>
    <w:p w14:paraId="6294C219" w14:textId="77777777" w:rsidR="00487847" w:rsidRPr="00D96ADB" w:rsidRDefault="00487847" w:rsidP="00487847">
      <w:pPr>
        <w:spacing w:after="0"/>
        <w:rPr>
          <w:rFonts w:ascii="Eurobank Sans" w:hAnsi="Eurobank Sans" w:cs="Arial"/>
          <w:i/>
          <w:color w:val="021342"/>
          <w:sz w:val="20"/>
          <w:szCs w:val="20"/>
        </w:rPr>
      </w:pPr>
      <w:r w:rsidRPr="00D96ADB">
        <w:rPr>
          <w:rFonts w:ascii="Eurobank Sans" w:hAnsi="Eurobank Sans" w:cs="Arial"/>
          <w:i/>
          <w:color w:val="021342"/>
          <w:sz w:val="20"/>
          <w:szCs w:val="20"/>
        </w:rPr>
        <w:t>Reference to Functionality Features Flow Diagram as applicable]</w:t>
      </w:r>
    </w:p>
    <w:p w14:paraId="7FE72CC5" w14:textId="77777777" w:rsidR="00487847" w:rsidRPr="00D96ADB" w:rsidRDefault="00487847" w:rsidP="00487847">
      <w:pPr>
        <w:spacing w:after="0"/>
        <w:rPr>
          <w:rFonts w:ascii="Eurobank Sans" w:hAnsi="Eurobank Sans" w:cs="Arial"/>
          <w:i/>
          <w:color w:val="021342"/>
          <w:sz w:val="20"/>
          <w:szCs w:val="20"/>
        </w:rPr>
      </w:pPr>
    </w:p>
    <w:p w14:paraId="62AD6CC9" w14:textId="77777777" w:rsidR="00487847" w:rsidRPr="002F301A" w:rsidRDefault="00487847" w:rsidP="00487847">
      <w:pPr>
        <w:spacing w:after="0"/>
        <w:rPr>
          <w:rFonts w:ascii="Eurobank Sans" w:hAnsi="Eurobank Sans" w:cs="Arial"/>
          <w:b/>
          <w:color w:val="002060"/>
        </w:rPr>
      </w:pPr>
      <w:r w:rsidRPr="002F301A">
        <w:rPr>
          <w:rFonts w:ascii="Eurobank Sans" w:hAnsi="Eurobank Sans" w:cs="Arial"/>
          <w:b/>
          <w:color w:val="002060"/>
        </w:rPr>
        <w:t>Output:</w:t>
      </w:r>
    </w:p>
    <w:p w14:paraId="32335887" w14:textId="77777777" w:rsidR="00487847" w:rsidRPr="00D96ADB" w:rsidRDefault="00487847" w:rsidP="00487847">
      <w:pPr>
        <w:spacing w:after="0"/>
        <w:rPr>
          <w:rFonts w:ascii="Eurobank Sans" w:hAnsi="Eurobank Sans" w:cs="Arial"/>
          <w:i/>
          <w:color w:val="021342"/>
          <w:sz w:val="20"/>
          <w:szCs w:val="20"/>
        </w:rPr>
      </w:pPr>
      <w:r w:rsidRPr="00D96ADB">
        <w:rPr>
          <w:rFonts w:ascii="Eurobank Sans" w:hAnsi="Eurobank Sans" w:cs="Arial"/>
          <w:i/>
          <w:color w:val="021342"/>
          <w:sz w:val="20"/>
          <w:szCs w:val="20"/>
        </w:rPr>
        <w:t xml:space="preserve">[Description of the required output </w:t>
      </w:r>
    </w:p>
    <w:p w14:paraId="76D7F008" w14:textId="77777777" w:rsidR="00487847" w:rsidRPr="00D96ADB" w:rsidRDefault="00487847" w:rsidP="00487847">
      <w:pPr>
        <w:spacing w:after="0"/>
        <w:rPr>
          <w:rFonts w:ascii="Eurobank Sans" w:hAnsi="Eurobank Sans" w:cs="Arial"/>
          <w:i/>
          <w:color w:val="021342"/>
          <w:sz w:val="20"/>
          <w:szCs w:val="20"/>
        </w:rPr>
      </w:pPr>
      <w:r w:rsidRPr="00D96ADB">
        <w:rPr>
          <w:rFonts w:ascii="Eurobank Sans" w:hAnsi="Eurobank Sans" w:cs="Arial"/>
          <w:i/>
          <w:color w:val="021342"/>
          <w:sz w:val="20"/>
          <w:szCs w:val="20"/>
        </w:rPr>
        <w:t>Include:</w:t>
      </w:r>
    </w:p>
    <w:p w14:paraId="55205D90" w14:textId="77777777" w:rsidR="00487847" w:rsidRPr="00D96ADB" w:rsidRDefault="00487847" w:rsidP="00E83352">
      <w:pPr>
        <w:numPr>
          <w:ilvl w:val="0"/>
          <w:numId w:val="4"/>
        </w:numPr>
        <w:spacing w:after="0"/>
        <w:rPr>
          <w:rFonts w:ascii="Eurobank Sans" w:hAnsi="Eurobank Sans" w:cs="Arial"/>
          <w:i/>
          <w:color w:val="021342"/>
          <w:sz w:val="20"/>
          <w:szCs w:val="20"/>
        </w:rPr>
      </w:pPr>
      <w:r w:rsidRPr="00D96ADB">
        <w:rPr>
          <w:rFonts w:ascii="Eurobank Sans" w:hAnsi="Eurobank Sans" w:cs="Arial"/>
          <w:i/>
          <w:color w:val="021342"/>
          <w:sz w:val="20"/>
          <w:szCs w:val="20"/>
        </w:rPr>
        <w:t>Voucher layouts, if applicable</w:t>
      </w:r>
    </w:p>
    <w:p w14:paraId="55B2447D" w14:textId="77777777" w:rsidR="00487847" w:rsidRPr="00D96ADB" w:rsidRDefault="00487847" w:rsidP="00E83352">
      <w:pPr>
        <w:numPr>
          <w:ilvl w:val="0"/>
          <w:numId w:val="4"/>
        </w:numPr>
        <w:spacing w:after="0"/>
        <w:rPr>
          <w:rFonts w:ascii="Eurobank Sans" w:hAnsi="Eurobank Sans" w:cs="Arial"/>
          <w:i/>
          <w:color w:val="021342"/>
          <w:sz w:val="20"/>
          <w:szCs w:val="20"/>
        </w:rPr>
      </w:pPr>
      <w:r w:rsidRPr="00D96ADB">
        <w:rPr>
          <w:rFonts w:ascii="Eurobank Sans" w:hAnsi="Eurobank Sans" w:cs="Arial"/>
          <w:i/>
          <w:color w:val="021342"/>
          <w:sz w:val="20"/>
          <w:szCs w:val="20"/>
        </w:rPr>
        <w:t>Report layouts, if applicable]</w:t>
      </w:r>
    </w:p>
    <w:p w14:paraId="32FA4DD2" w14:textId="77777777" w:rsidR="00C14008" w:rsidRDefault="00C14008" w:rsidP="00487847">
      <w:pPr>
        <w:spacing w:after="0"/>
        <w:rPr>
          <w:rFonts w:ascii="Eurobank Sans" w:hAnsi="Eurobank Sans" w:cs="Arial"/>
        </w:rPr>
      </w:pPr>
    </w:p>
    <w:p w14:paraId="47884608" w14:textId="77777777" w:rsidR="003D344B" w:rsidRPr="00C14008" w:rsidRDefault="003D344B" w:rsidP="003D344B">
      <w:pPr>
        <w:pStyle w:val="Heading3"/>
        <w:rPr>
          <w:rFonts w:ascii="Eurobank Sans" w:hAnsi="Eurobank Sans"/>
          <w:color w:val="002060"/>
          <w:sz w:val="22"/>
          <w:szCs w:val="22"/>
        </w:rPr>
      </w:pPr>
      <w:bookmarkStart w:id="42" w:name="_Toc170897538"/>
      <w:bookmarkStart w:id="43" w:name="_Toc170910905"/>
      <w:bookmarkStart w:id="44" w:name="_Toc212105577"/>
      <w:r>
        <w:rPr>
          <w:rFonts w:ascii="Eurobank Sans" w:hAnsi="Eurobank Sans"/>
          <w:color w:val="002060"/>
          <w:sz w:val="22"/>
          <w:szCs w:val="22"/>
        </w:rPr>
        <w:t xml:space="preserve">Functionality </w:t>
      </w:r>
      <w:r w:rsidRPr="002F301A">
        <w:rPr>
          <w:rFonts w:ascii="Eurobank Sans" w:hAnsi="Eurobank Sans"/>
          <w:color w:val="002060"/>
          <w:sz w:val="22"/>
          <w:szCs w:val="22"/>
        </w:rPr>
        <w:t>Para</w:t>
      </w:r>
      <w:r w:rsidRPr="00C14008">
        <w:rPr>
          <w:rFonts w:ascii="Eurobank Sans" w:hAnsi="Eurobank Sans"/>
          <w:color w:val="002060"/>
          <w:sz w:val="22"/>
          <w:szCs w:val="22"/>
        </w:rPr>
        <w:t>meters</w:t>
      </w:r>
      <w:bookmarkEnd w:id="42"/>
      <w:bookmarkEnd w:id="43"/>
      <w:bookmarkEnd w:id="44"/>
      <w:r w:rsidRPr="00C14008">
        <w:rPr>
          <w:rFonts w:ascii="Eurobank Sans" w:hAnsi="Eurobank Sans"/>
          <w:color w:val="002060"/>
          <w:sz w:val="22"/>
          <w:szCs w:val="22"/>
        </w:rPr>
        <w:t xml:space="preserve"> </w:t>
      </w:r>
    </w:p>
    <w:p w14:paraId="51F38B74" w14:textId="77777777" w:rsidR="003D344B" w:rsidRPr="00D96ADB" w:rsidRDefault="003D344B" w:rsidP="003D344B">
      <w:pPr>
        <w:spacing w:after="0"/>
        <w:rPr>
          <w:rFonts w:ascii="Eurobank Sans" w:hAnsi="Eurobank Sans" w:cs="Arial"/>
          <w:i/>
          <w:color w:val="021342"/>
          <w:sz w:val="20"/>
          <w:szCs w:val="20"/>
        </w:rPr>
      </w:pPr>
      <w:r w:rsidRPr="00D96ADB">
        <w:rPr>
          <w:rFonts w:ascii="Eurobank Sans" w:hAnsi="Eurobank Sans" w:cs="Arial"/>
          <w:i/>
          <w:color w:val="021342"/>
          <w:sz w:val="20"/>
          <w:szCs w:val="20"/>
        </w:rPr>
        <w:t>[Define business parameters of the solution, the way to set them up and the way they determine the functionality of the solution as applicable, with references to the functionality features as needed</w:t>
      </w:r>
      <w:r w:rsidR="00D96ADB">
        <w:rPr>
          <w:rFonts w:ascii="Eurobank Sans" w:hAnsi="Eurobank Sans" w:cs="Arial"/>
          <w:i/>
          <w:color w:val="021342"/>
          <w:sz w:val="20"/>
          <w:szCs w:val="20"/>
        </w:rPr>
        <w:t>.</w:t>
      </w:r>
    </w:p>
    <w:p w14:paraId="0739C639" w14:textId="77777777" w:rsidR="008D5CF9" w:rsidRPr="00C14008" w:rsidRDefault="008D5CF9" w:rsidP="008D5CF9">
      <w:pPr>
        <w:spacing w:before="120" w:after="120" w:line="288" w:lineRule="auto"/>
        <w:rPr>
          <w:rFonts w:ascii="Eurobank Sans" w:hAnsi="Eurobank Sans" w:cs="Arial"/>
          <w:i/>
          <w:color w:val="021342"/>
          <w:sz w:val="20"/>
          <w:szCs w:val="20"/>
        </w:rPr>
      </w:pPr>
      <w:proofErr w:type="gramStart"/>
      <w:r w:rsidRPr="00C14008">
        <w:rPr>
          <w:rFonts w:ascii="Eurobank Sans" w:hAnsi="Eurobank Sans" w:cs="Arial"/>
          <w:i/>
          <w:color w:val="021342"/>
          <w:sz w:val="20"/>
          <w:szCs w:val="20"/>
        </w:rPr>
        <w:t xml:space="preserve">Describe </w:t>
      </w:r>
      <w:r w:rsidRPr="00C14008">
        <w:rPr>
          <w:rFonts w:ascii="Eurobank Sans" w:hAnsi="Eurobank Sans" w:cs="Arial"/>
          <w:b/>
          <w:bCs/>
          <w:i/>
          <w:color w:val="021342"/>
          <w:sz w:val="20"/>
          <w:szCs w:val="20"/>
          <w:u w:val="single"/>
        </w:rPr>
        <w:t>per</w:t>
      </w:r>
      <w:proofErr w:type="gramEnd"/>
      <w:r w:rsidRPr="00C14008">
        <w:rPr>
          <w:rFonts w:ascii="Eurobank Sans" w:hAnsi="Eurobank Sans" w:cs="Arial"/>
          <w:b/>
          <w:bCs/>
          <w:i/>
          <w:color w:val="021342"/>
          <w:sz w:val="20"/>
          <w:szCs w:val="20"/>
          <w:u w:val="single"/>
        </w:rPr>
        <w:t xml:space="preserve"> Asset</w:t>
      </w:r>
      <w:r w:rsidRPr="00C14008">
        <w:rPr>
          <w:rFonts w:ascii="Eurobank Sans" w:hAnsi="Eurobank Sans" w:cs="Arial"/>
          <w:i/>
          <w:color w:val="021342"/>
          <w:sz w:val="20"/>
          <w:szCs w:val="20"/>
        </w:rPr>
        <w:t xml:space="preserve"> parametrizations that need to be made. For parametrization already mentioned in functional requirement section refer </w:t>
      </w:r>
      <w:proofErr w:type="gramStart"/>
      <w:r w:rsidRPr="00C14008">
        <w:rPr>
          <w:rFonts w:ascii="Eurobank Sans" w:hAnsi="Eurobank Sans" w:cs="Arial"/>
          <w:i/>
          <w:color w:val="021342"/>
          <w:sz w:val="20"/>
          <w:szCs w:val="20"/>
        </w:rPr>
        <w:t>using</w:t>
      </w:r>
      <w:proofErr w:type="gramEnd"/>
      <w:r w:rsidRPr="00C14008">
        <w:rPr>
          <w:rFonts w:ascii="Eurobank Sans" w:hAnsi="Eurobank Sans" w:cs="Arial"/>
          <w:i/>
          <w:color w:val="021342"/>
          <w:sz w:val="20"/>
          <w:szCs w:val="20"/>
        </w:rPr>
        <w:t xml:space="preserve"> the</w:t>
      </w:r>
      <w:r w:rsidR="00D96ADB">
        <w:rPr>
          <w:rFonts w:ascii="Eurobank Sans" w:hAnsi="Eurobank Sans" w:cs="Arial"/>
          <w:i/>
          <w:color w:val="021342"/>
          <w:sz w:val="20"/>
          <w:szCs w:val="20"/>
        </w:rPr>
        <w:t xml:space="preserve"> corresponding paragraphs of Chapter 2.1</w:t>
      </w:r>
      <w:r w:rsidRPr="00C14008">
        <w:rPr>
          <w:rFonts w:ascii="Eurobank Sans" w:hAnsi="Eurobank Sans" w:cs="Arial"/>
          <w:i/>
          <w:color w:val="021342"/>
          <w:sz w:val="20"/>
          <w:szCs w:val="20"/>
        </w:rPr>
        <w:t xml:space="preserve">] </w:t>
      </w:r>
    </w:p>
    <w:p w14:paraId="4E762D75" w14:textId="77777777" w:rsidR="003D344B" w:rsidRPr="002F301A" w:rsidRDefault="003D344B" w:rsidP="003D344B">
      <w:pPr>
        <w:pStyle w:val="Heading3"/>
        <w:rPr>
          <w:rFonts w:ascii="Eurobank Sans" w:hAnsi="Eurobank Sans"/>
          <w:color w:val="002060"/>
          <w:sz w:val="22"/>
          <w:szCs w:val="22"/>
        </w:rPr>
      </w:pPr>
      <w:bookmarkStart w:id="45" w:name="_Toc170897539"/>
      <w:bookmarkStart w:id="46" w:name="_Toc170910906"/>
      <w:bookmarkStart w:id="47" w:name="_Toc212105578"/>
      <w:r w:rsidRPr="002F301A">
        <w:rPr>
          <w:rFonts w:ascii="Eurobank Sans" w:hAnsi="Eurobank Sans"/>
          <w:color w:val="002060"/>
          <w:sz w:val="22"/>
          <w:szCs w:val="22"/>
        </w:rPr>
        <w:t>Role Based Access Control Functionality</w:t>
      </w:r>
      <w:bookmarkEnd w:id="45"/>
      <w:bookmarkEnd w:id="46"/>
      <w:bookmarkEnd w:id="47"/>
    </w:p>
    <w:p w14:paraId="26BAB68D" w14:textId="77777777" w:rsidR="003D344B" w:rsidRPr="00DA2138" w:rsidRDefault="003D344B" w:rsidP="00DA2138">
      <w:pPr>
        <w:spacing w:after="20"/>
        <w:jc w:val="both"/>
        <w:rPr>
          <w:rFonts w:ascii="Eurobank Sans" w:hAnsi="Eurobank Sans" w:cs="Arial"/>
          <w:i/>
          <w:color w:val="021342"/>
          <w:sz w:val="20"/>
          <w:szCs w:val="20"/>
        </w:rPr>
      </w:pPr>
      <w:r w:rsidRPr="00DA2138">
        <w:rPr>
          <w:rFonts w:ascii="Eurobank Sans" w:hAnsi="Eurobank Sans" w:cs="Arial"/>
          <w:i/>
          <w:color w:val="021342"/>
          <w:sz w:val="20"/>
          <w:szCs w:val="20"/>
        </w:rPr>
        <w:t>[Describe the Access Control functionality features to satisfy the solution’s access control requirements, such as:</w:t>
      </w:r>
    </w:p>
    <w:p w14:paraId="63F9F8EA" w14:textId="77777777" w:rsidR="003D344B" w:rsidRPr="00DA2138" w:rsidRDefault="003D344B" w:rsidP="00E83352">
      <w:pPr>
        <w:numPr>
          <w:ilvl w:val="0"/>
          <w:numId w:val="5"/>
        </w:numPr>
        <w:spacing w:after="0"/>
        <w:ind w:hanging="654"/>
        <w:rPr>
          <w:rFonts w:ascii="Eurobank Sans" w:hAnsi="Eurobank Sans" w:cs="Arial"/>
          <w:i/>
          <w:color w:val="021342"/>
          <w:sz w:val="20"/>
          <w:szCs w:val="20"/>
        </w:rPr>
      </w:pPr>
      <w:r w:rsidRPr="00DA2138">
        <w:rPr>
          <w:rFonts w:ascii="Eurobank Sans" w:hAnsi="Eurobank Sans" w:cs="Arial"/>
          <w:i/>
          <w:color w:val="021342"/>
          <w:sz w:val="20"/>
          <w:szCs w:val="20"/>
        </w:rPr>
        <w:t>RBAC model, roles and access profiles definition</w:t>
      </w:r>
    </w:p>
    <w:p w14:paraId="07CF23F8" w14:textId="77777777" w:rsidR="003D344B" w:rsidRPr="00DA2138" w:rsidRDefault="003D344B" w:rsidP="00E83352">
      <w:pPr>
        <w:numPr>
          <w:ilvl w:val="0"/>
          <w:numId w:val="5"/>
        </w:numPr>
        <w:spacing w:after="0"/>
        <w:ind w:hanging="654"/>
        <w:rPr>
          <w:rFonts w:ascii="Eurobank Sans" w:hAnsi="Eurobank Sans" w:cs="Arial"/>
          <w:i/>
          <w:color w:val="021342"/>
          <w:sz w:val="20"/>
          <w:szCs w:val="20"/>
        </w:rPr>
      </w:pPr>
      <w:r w:rsidRPr="00DA2138">
        <w:rPr>
          <w:rFonts w:ascii="Eurobank Sans" w:hAnsi="Eurobank Sans" w:cs="Arial"/>
          <w:i/>
          <w:color w:val="021342"/>
          <w:sz w:val="20"/>
          <w:szCs w:val="20"/>
        </w:rPr>
        <w:t>User authentication and provisioning</w:t>
      </w:r>
    </w:p>
    <w:p w14:paraId="30A39758" w14:textId="77777777" w:rsidR="003D344B" w:rsidRPr="00DA2138" w:rsidRDefault="003D344B" w:rsidP="00E83352">
      <w:pPr>
        <w:numPr>
          <w:ilvl w:val="0"/>
          <w:numId w:val="5"/>
        </w:numPr>
        <w:spacing w:after="0"/>
        <w:ind w:hanging="654"/>
        <w:rPr>
          <w:rFonts w:ascii="Eurobank Sans" w:hAnsi="Eurobank Sans" w:cs="Arial"/>
          <w:i/>
          <w:color w:val="021342"/>
          <w:sz w:val="20"/>
          <w:szCs w:val="20"/>
        </w:rPr>
      </w:pPr>
      <w:r w:rsidRPr="00DA2138">
        <w:rPr>
          <w:rFonts w:ascii="Eurobank Sans" w:hAnsi="Eurobank Sans" w:cs="Arial"/>
          <w:i/>
          <w:color w:val="021342"/>
          <w:sz w:val="20"/>
          <w:szCs w:val="20"/>
        </w:rPr>
        <w:t>User provisioning</w:t>
      </w:r>
    </w:p>
    <w:p w14:paraId="0EF1D1EE" w14:textId="77777777" w:rsidR="003D344B" w:rsidRPr="00DA2138" w:rsidRDefault="003D344B" w:rsidP="00E83352">
      <w:pPr>
        <w:numPr>
          <w:ilvl w:val="0"/>
          <w:numId w:val="5"/>
        </w:numPr>
        <w:spacing w:after="0"/>
        <w:ind w:hanging="654"/>
        <w:rPr>
          <w:rFonts w:ascii="Eurobank Sans" w:hAnsi="Eurobank Sans" w:cs="Arial"/>
          <w:i/>
          <w:color w:val="021342"/>
          <w:sz w:val="20"/>
          <w:szCs w:val="20"/>
        </w:rPr>
      </w:pPr>
      <w:r w:rsidRPr="00DA2138">
        <w:rPr>
          <w:rFonts w:ascii="Eurobank Sans" w:hAnsi="Eurobank Sans" w:cs="Arial"/>
          <w:i/>
          <w:color w:val="021342"/>
          <w:sz w:val="20"/>
          <w:szCs w:val="20"/>
        </w:rPr>
        <w:t>Any strong authentication features if required</w:t>
      </w:r>
    </w:p>
    <w:p w14:paraId="6E0F4B75" w14:textId="77777777" w:rsidR="003D344B" w:rsidRPr="00DA2138" w:rsidRDefault="003D344B" w:rsidP="00E83352">
      <w:pPr>
        <w:numPr>
          <w:ilvl w:val="0"/>
          <w:numId w:val="5"/>
        </w:numPr>
        <w:spacing w:after="0"/>
        <w:ind w:hanging="654"/>
        <w:rPr>
          <w:rFonts w:ascii="Eurobank Sans" w:hAnsi="Eurobank Sans" w:cs="Arial"/>
          <w:i/>
          <w:color w:val="021342"/>
          <w:sz w:val="20"/>
          <w:szCs w:val="20"/>
        </w:rPr>
      </w:pPr>
      <w:r w:rsidRPr="00DA2138">
        <w:rPr>
          <w:rFonts w:ascii="Eurobank Sans" w:hAnsi="Eurobank Sans" w:cs="Arial"/>
          <w:i/>
          <w:color w:val="021342"/>
          <w:sz w:val="20"/>
          <w:szCs w:val="20"/>
        </w:rPr>
        <w:t>Action logging functionality, log files and retention periods</w:t>
      </w:r>
    </w:p>
    <w:p w14:paraId="5BCEC9F4" w14:textId="77777777" w:rsidR="0021440E" w:rsidRDefault="00C14008" w:rsidP="00C14008">
      <w:pPr>
        <w:tabs>
          <w:tab w:val="left" w:pos="2396"/>
        </w:tabs>
        <w:spacing w:after="0" w:line="240" w:lineRule="auto"/>
        <w:rPr>
          <w:rFonts w:ascii="Eurobank Sans" w:hAnsi="Eurobank Sans" w:cs="Arial"/>
        </w:rPr>
      </w:pPr>
      <w:r>
        <w:rPr>
          <w:rFonts w:ascii="Eurobank Sans" w:hAnsi="Eurobank Sans" w:cs="Arial"/>
        </w:rPr>
        <w:tab/>
      </w:r>
    </w:p>
    <w:p w14:paraId="2726789F" w14:textId="77777777" w:rsidR="0021440E" w:rsidRPr="002F301A" w:rsidRDefault="0021440E" w:rsidP="00346DED">
      <w:pPr>
        <w:pStyle w:val="Heading2"/>
      </w:pPr>
      <w:bookmarkStart w:id="48" w:name="_Toc121995658"/>
      <w:bookmarkStart w:id="49" w:name="_Toc170897540"/>
      <w:bookmarkStart w:id="50" w:name="_Toc170910907"/>
      <w:bookmarkStart w:id="51" w:name="_Toc212105579"/>
      <w:bookmarkStart w:id="52" w:name="_Toc170883481"/>
      <w:r>
        <w:t>Implementation Framework (Procedures/Business Processes/Manuals)</w:t>
      </w:r>
      <w:bookmarkEnd w:id="48"/>
      <w:bookmarkEnd w:id="49"/>
      <w:bookmarkEnd w:id="50"/>
      <w:bookmarkEnd w:id="51"/>
    </w:p>
    <w:p w14:paraId="09EE4395" w14:textId="0901BF09" w:rsidR="0021440E" w:rsidRPr="00835106" w:rsidRDefault="00331585" w:rsidP="00382816">
      <w:pPr>
        <w:spacing w:before="60" w:after="60" w:line="288" w:lineRule="auto"/>
        <w:ind w:left="426"/>
        <w:jc w:val="both"/>
        <w:rPr>
          <w:rFonts w:ascii="Eurobank Sans" w:hAnsi="Eurobank Sans" w:cs="Arial"/>
          <w:i/>
          <w:color w:val="021342"/>
          <w:sz w:val="20"/>
          <w:szCs w:val="20"/>
          <w:lang w:val="el-GR"/>
        </w:rPr>
      </w:pPr>
      <w:bookmarkStart w:id="53" w:name="_Toc170883484"/>
      <w:bookmarkEnd w:id="52"/>
      <w:r>
        <w:rPr>
          <w:rFonts w:ascii="Eurobank Sans" w:hAnsi="Eurobank Sans" w:cs="Arial"/>
          <w:i/>
          <w:color w:val="021342"/>
          <w:sz w:val="20"/>
          <w:szCs w:val="20"/>
          <w:lang w:val="el-GR"/>
        </w:rPr>
        <w:t xml:space="preserve">Νέα διαδικασία </w:t>
      </w:r>
      <w:r w:rsidR="00CC5747">
        <w:rPr>
          <w:rFonts w:ascii="Eurobank Sans" w:hAnsi="Eurobank Sans" w:cs="Arial"/>
          <w:i/>
          <w:color w:val="021342"/>
          <w:sz w:val="20"/>
          <w:szCs w:val="20"/>
          <w:lang w:val="el-GR"/>
        </w:rPr>
        <w:t>που αφορά το τμήμα Προ</w:t>
      </w:r>
      <w:r w:rsidR="00835106">
        <w:rPr>
          <w:rFonts w:ascii="Eurobank Sans" w:hAnsi="Eurobank Sans" w:cs="Arial"/>
          <w:i/>
          <w:color w:val="021342"/>
          <w:sz w:val="20"/>
          <w:szCs w:val="20"/>
          <w:lang w:val="el-GR"/>
        </w:rPr>
        <w:t>μ</w:t>
      </w:r>
      <w:r w:rsidR="00CC5747">
        <w:rPr>
          <w:rFonts w:ascii="Eurobank Sans" w:hAnsi="Eurobank Sans" w:cs="Arial"/>
          <w:i/>
          <w:color w:val="021342"/>
          <w:sz w:val="20"/>
          <w:szCs w:val="20"/>
          <w:lang w:val="el-GR"/>
        </w:rPr>
        <w:t xml:space="preserve">ηθειών </w:t>
      </w:r>
      <w:r w:rsidR="00835106">
        <w:rPr>
          <w:rFonts w:ascii="Eurobank Sans" w:hAnsi="Eurobank Sans" w:cs="Arial"/>
          <w:i/>
          <w:color w:val="021342"/>
          <w:sz w:val="20"/>
          <w:szCs w:val="20"/>
          <w:lang w:val="el-GR"/>
        </w:rPr>
        <w:t xml:space="preserve">που θα επικυρωθεί από το </w:t>
      </w:r>
      <w:r w:rsidR="00835106">
        <w:rPr>
          <w:rFonts w:ascii="Eurobank Sans" w:hAnsi="Eurobank Sans" w:cs="Arial"/>
          <w:i/>
          <w:color w:val="021342"/>
          <w:sz w:val="20"/>
          <w:szCs w:val="20"/>
        </w:rPr>
        <w:t>BPO</w:t>
      </w:r>
      <w:r w:rsidR="00835106" w:rsidRPr="00835106">
        <w:rPr>
          <w:rFonts w:ascii="Eurobank Sans" w:hAnsi="Eurobank Sans" w:cs="Arial"/>
          <w:i/>
          <w:color w:val="021342"/>
          <w:sz w:val="20"/>
          <w:szCs w:val="20"/>
          <w:lang w:val="el-GR"/>
        </w:rPr>
        <w:t xml:space="preserve"> </w:t>
      </w:r>
      <w:r w:rsidR="005A43B8">
        <w:rPr>
          <w:rFonts w:ascii="Eurobank Sans" w:hAnsi="Eurobank Sans" w:cs="Arial"/>
          <w:i/>
          <w:color w:val="021342"/>
          <w:sz w:val="20"/>
          <w:szCs w:val="20"/>
          <w:lang w:val="el-GR"/>
        </w:rPr>
        <w:t xml:space="preserve">για να </w:t>
      </w:r>
      <w:r w:rsidR="00F84764">
        <w:rPr>
          <w:rFonts w:ascii="Eurobank Sans" w:hAnsi="Eurobank Sans" w:cs="Arial"/>
          <w:i/>
          <w:color w:val="021342"/>
          <w:sz w:val="20"/>
          <w:szCs w:val="20"/>
          <w:lang w:val="el-GR"/>
        </w:rPr>
        <w:t>καταγραφεί.</w:t>
      </w:r>
    </w:p>
    <w:p w14:paraId="06B42655" w14:textId="77777777" w:rsidR="00382816" w:rsidRPr="00CC5747" w:rsidRDefault="00382816" w:rsidP="00382816">
      <w:pPr>
        <w:spacing w:before="60" w:after="60" w:line="288" w:lineRule="auto"/>
        <w:ind w:left="426"/>
        <w:jc w:val="both"/>
        <w:rPr>
          <w:rFonts w:ascii="Eurobank Sans" w:hAnsi="Eurobank Sans" w:cs="Arial"/>
          <w:i/>
          <w:color w:val="021342"/>
          <w:sz w:val="20"/>
          <w:szCs w:val="20"/>
          <w:lang w:val="el-GR"/>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843"/>
        <w:gridCol w:w="6095"/>
      </w:tblGrid>
      <w:tr w:rsidR="0021440E" w:rsidRPr="00FC26AF" w14:paraId="57256076" w14:textId="77777777" w:rsidTr="00E56912">
        <w:tc>
          <w:tcPr>
            <w:tcW w:w="709" w:type="dxa"/>
          </w:tcPr>
          <w:p w14:paraId="14A35A1D" w14:textId="77777777" w:rsidR="0021440E" w:rsidRPr="00FC26AF" w:rsidRDefault="0021440E" w:rsidP="000E6659">
            <w:pPr>
              <w:spacing w:before="120" w:after="120" w:line="288" w:lineRule="auto"/>
              <w:ind w:left="426" w:hanging="426"/>
              <w:jc w:val="center"/>
              <w:rPr>
                <w:rFonts w:ascii="Eurobank Sans" w:hAnsi="Eurobank Sans" w:cs="Arial"/>
                <w:b/>
                <w:color w:val="002060"/>
                <w:sz w:val="20"/>
                <w:szCs w:val="20"/>
              </w:rPr>
            </w:pPr>
            <w:r w:rsidRPr="00FC26AF">
              <w:rPr>
                <w:rFonts w:ascii="Eurobank Sans" w:hAnsi="Eurobank Sans" w:cs="Arial"/>
                <w:b/>
                <w:color w:val="002060"/>
                <w:sz w:val="20"/>
                <w:szCs w:val="20"/>
              </w:rPr>
              <w:lastRenderedPageBreak/>
              <w:t>A/A</w:t>
            </w:r>
          </w:p>
        </w:tc>
        <w:tc>
          <w:tcPr>
            <w:tcW w:w="1843" w:type="dxa"/>
          </w:tcPr>
          <w:p w14:paraId="59C4B9BD" w14:textId="77777777" w:rsidR="0021440E" w:rsidRPr="00FC26AF" w:rsidRDefault="0021440E" w:rsidP="000E6659">
            <w:pPr>
              <w:spacing w:before="120" w:after="120" w:line="288" w:lineRule="auto"/>
              <w:ind w:left="426" w:hanging="426"/>
              <w:jc w:val="both"/>
              <w:rPr>
                <w:rFonts w:ascii="Eurobank Sans" w:hAnsi="Eurobank Sans" w:cs="Arial"/>
                <w:b/>
                <w:color w:val="002060"/>
                <w:sz w:val="20"/>
                <w:szCs w:val="20"/>
              </w:rPr>
            </w:pPr>
            <w:r w:rsidRPr="00FC26AF">
              <w:rPr>
                <w:rFonts w:ascii="Eurobank Sans" w:hAnsi="Eurobank Sans" w:cs="Arial"/>
                <w:b/>
                <w:color w:val="002060"/>
                <w:sz w:val="20"/>
                <w:szCs w:val="20"/>
              </w:rPr>
              <w:t>Document Type</w:t>
            </w:r>
          </w:p>
        </w:tc>
        <w:tc>
          <w:tcPr>
            <w:tcW w:w="6095" w:type="dxa"/>
          </w:tcPr>
          <w:p w14:paraId="6B167222" w14:textId="77777777" w:rsidR="0021440E" w:rsidRPr="00FC26AF" w:rsidRDefault="0021440E" w:rsidP="000E6659">
            <w:pPr>
              <w:spacing w:before="120" w:after="120" w:line="288" w:lineRule="auto"/>
              <w:ind w:left="426" w:hanging="426"/>
              <w:jc w:val="both"/>
              <w:rPr>
                <w:rFonts w:ascii="Eurobank Sans" w:hAnsi="Eurobank Sans" w:cs="Arial"/>
                <w:b/>
                <w:color w:val="002060"/>
                <w:sz w:val="20"/>
                <w:szCs w:val="20"/>
              </w:rPr>
            </w:pPr>
            <w:r w:rsidRPr="00FC26AF">
              <w:rPr>
                <w:rFonts w:ascii="Eurobank Sans" w:hAnsi="Eurobank Sans" w:cs="Arial"/>
                <w:b/>
                <w:color w:val="002060"/>
                <w:sz w:val="20"/>
                <w:szCs w:val="20"/>
              </w:rPr>
              <w:t xml:space="preserve">Short Description </w:t>
            </w:r>
          </w:p>
        </w:tc>
      </w:tr>
      <w:tr w:rsidR="0021440E" w:rsidRPr="00FC26AF" w14:paraId="7E5C3DBB" w14:textId="77777777" w:rsidTr="00E56912">
        <w:tc>
          <w:tcPr>
            <w:tcW w:w="709" w:type="dxa"/>
          </w:tcPr>
          <w:p w14:paraId="4FF26E1A"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1843" w:type="dxa"/>
          </w:tcPr>
          <w:p w14:paraId="2276B01E"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6095" w:type="dxa"/>
          </w:tcPr>
          <w:p w14:paraId="3E4F2C1E"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r>
      <w:tr w:rsidR="0021440E" w:rsidRPr="00FC26AF" w14:paraId="1951AB9C" w14:textId="77777777" w:rsidTr="00E56912">
        <w:tc>
          <w:tcPr>
            <w:tcW w:w="709" w:type="dxa"/>
          </w:tcPr>
          <w:p w14:paraId="33B93009"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1843" w:type="dxa"/>
          </w:tcPr>
          <w:p w14:paraId="6274A1E8"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6095" w:type="dxa"/>
          </w:tcPr>
          <w:p w14:paraId="2F743CEA"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r>
      <w:tr w:rsidR="0021440E" w:rsidRPr="00FC26AF" w14:paraId="6A009361" w14:textId="77777777" w:rsidTr="00E56912">
        <w:tc>
          <w:tcPr>
            <w:tcW w:w="709" w:type="dxa"/>
          </w:tcPr>
          <w:p w14:paraId="6D3147E6"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1843" w:type="dxa"/>
          </w:tcPr>
          <w:p w14:paraId="16A046A8"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6095" w:type="dxa"/>
          </w:tcPr>
          <w:p w14:paraId="1DC35780"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r>
      <w:tr w:rsidR="0021440E" w:rsidRPr="00FC26AF" w14:paraId="271E7822" w14:textId="77777777" w:rsidTr="00E56912">
        <w:tc>
          <w:tcPr>
            <w:tcW w:w="709" w:type="dxa"/>
          </w:tcPr>
          <w:p w14:paraId="3322CDD3"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1843" w:type="dxa"/>
          </w:tcPr>
          <w:p w14:paraId="593EEC78"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6095" w:type="dxa"/>
          </w:tcPr>
          <w:p w14:paraId="5E02A91C"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r>
      <w:tr w:rsidR="0021440E" w:rsidRPr="00FC26AF" w14:paraId="2F36B334" w14:textId="77777777" w:rsidTr="00E56912">
        <w:tc>
          <w:tcPr>
            <w:tcW w:w="709" w:type="dxa"/>
          </w:tcPr>
          <w:p w14:paraId="56F3657A"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1843" w:type="dxa"/>
          </w:tcPr>
          <w:p w14:paraId="5288CAD7"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c>
          <w:tcPr>
            <w:tcW w:w="6095" w:type="dxa"/>
          </w:tcPr>
          <w:p w14:paraId="64DA8BEB" w14:textId="77777777" w:rsidR="0021440E" w:rsidRPr="00FC26AF" w:rsidRDefault="0021440E" w:rsidP="000E6659">
            <w:pPr>
              <w:spacing w:before="120" w:after="120" w:line="288" w:lineRule="auto"/>
              <w:ind w:left="426" w:hanging="426"/>
              <w:rPr>
                <w:rFonts w:ascii="Eurobank Sans" w:hAnsi="Eurobank Sans" w:cs="Arial"/>
                <w:iCs/>
                <w:color w:val="021342"/>
                <w:sz w:val="20"/>
                <w:szCs w:val="20"/>
              </w:rPr>
            </w:pPr>
          </w:p>
        </w:tc>
      </w:tr>
      <w:bookmarkEnd w:id="53"/>
    </w:tbl>
    <w:p w14:paraId="536AE981" w14:textId="77777777" w:rsidR="004F263D" w:rsidRDefault="004F263D" w:rsidP="004F263D">
      <w:pPr>
        <w:spacing w:before="60" w:after="60" w:line="288" w:lineRule="auto"/>
        <w:jc w:val="both"/>
        <w:rPr>
          <w:rFonts w:ascii="Eurobank Sans" w:hAnsi="Eurobank Sans" w:cs="Arial"/>
          <w:i/>
          <w:color w:val="021342"/>
          <w:sz w:val="20"/>
          <w:szCs w:val="20"/>
        </w:rPr>
      </w:pPr>
    </w:p>
    <w:p w14:paraId="220146CD" w14:textId="77777777" w:rsidR="004F263D" w:rsidRDefault="004F263D" w:rsidP="004F263D">
      <w:pPr>
        <w:spacing w:before="60" w:after="60" w:line="288" w:lineRule="auto"/>
        <w:jc w:val="both"/>
        <w:rPr>
          <w:rFonts w:ascii="Eurobank Sans" w:hAnsi="Eurobank Sans" w:cs="Arial"/>
          <w:i/>
          <w:color w:val="021342"/>
          <w:sz w:val="20"/>
          <w:szCs w:val="20"/>
        </w:rPr>
      </w:pPr>
    </w:p>
    <w:p w14:paraId="4BA08B59" w14:textId="77777777" w:rsidR="00BE053E" w:rsidRPr="002F301A" w:rsidRDefault="0021440E" w:rsidP="00346DED">
      <w:pPr>
        <w:pStyle w:val="Heading2"/>
      </w:pPr>
      <w:bookmarkStart w:id="54" w:name="_Toc212105580"/>
      <w:r>
        <w:t>C</w:t>
      </w:r>
      <w:r w:rsidR="00BE053E" w:rsidRPr="002F301A">
        <w:t>orporate Functions Dependencies</w:t>
      </w:r>
      <w:bookmarkEnd w:id="54"/>
    </w:p>
    <w:p w14:paraId="690EA61B" w14:textId="77777777" w:rsidR="00BE053E" w:rsidRPr="00D96ADB" w:rsidRDefault="00BE053E" w:rsidP="003F3CEB">
      <w:pPr>
        <w:spacing w:after="0" w:line="240" w:lineRule="auto"/>
        <w:rPr>
          <w:rFonts w:ascii="Eurobank Sans" w:hAnsi="Eurobank Sans" w:cs="Arial"/>
          <w:i/>
          <w:color w:val="021342"/>
          <w:sz w:val="20"/>
          <w:szCs w:val="20"/>
        </w:rPr>
      </w:pPr>
      <w:r w:rsidRPr="00D96ADB">
        <w:rPr>
          <w:rFonts w:ascii="Eurobank Sans" w:hAnsi="Eurobank Sans" w:cs="Arial"/>
          <w:i/>
          <w:color w:val="021342"/>
          <w:sz w:val="20"/>
          <w:szCs w:val="20"/>
        </w:rPr>
        <w:t>[Identification and brief description of potential dependencies of the project’s requirements/specs upon any “horizontal” corporate functions is included</w:t>
      </w:r>
      <w:r w:rsidR="003F3CEB" w:rsidRPr="00D96ADB">
        <w:rPr>
          <w:rFonts w:ascii="Eurobank Sans" w:hAnsi="Eurobank Sans" w:cs="Arial"/>
          <w:i/>
          <w:color w:val="021342"/>
          <w:sz w:val="20"/>
          <w:szCs w:val="20"/>
        </w:rPr>
        <w:t>,</w:t>
      </w:r>
      <w:r w:rsidRPr="00D96ADB">
        <w:rPr>
          <w:rFonts w:ascii="Eurobank Sans" w:hAnsi="Eurobank Sans" w:cs="Arial"/>
          <w:i/>
          <w:color w:val="021342"/>
          <w:sz w:val="20"/>
          <w:szCs w:val="20"/>
        </w:rPr>
        <w:t xml:space="preserve"> as needed.</w:t>
      </w:r>
      <w:r w:rsidR="003F3CEB" w:rsidRPr="00D96ADB">
        <w:rPr>
          <w:rFonts w:ascii="Eurobank Sans" w:hAnsi="Eurobank Sans" w:cs="Arial"/>
          <w:i/>
          <w:color w:val="021342"/>
          <w:sz w:val="20"/>
          <w:szCs w:val="20"/>
        </w:rPr>
        <w:t xml:space="preserve"> Any identified dependency should </w:t>
      </w:r>
      <w:r w:rsidR="003551A9" w:rsidRPr="00D96ADB">
        <w:rPr>
          <w:rFonts w:ascii="Eurobank Sans" w:hAnsi="Eurobank Sans" w:cs="Arial"/>
          <w:i/>
          <w:color w:val="021342"/>
          <w:sz w:val="20"/>
          <w:szCs w:val="20"/>
        </w:rPr>
        <w:t>be addressed within</w:t>
      </w:r>
      <w:r w:rsidR="003F3CEB" w:rsidRPr="00D96ADB">
        <w:rPr>
          <w:rFonts w:ascii="Eurobank Sans" w:hAnsi="Eurobank Sans" w:cs="Arial"/>
          <w:i/>
          <w:color w:val="021342"/>
          <w:sz w:val="20"/>
          <w:szCs w:val="20"/>
        </w:rPr>
        <w:t xml:space="preserve"> </w:t>
      </w:r>
      <w:r w:rsidR="00CB39B0" w:rsidRPr="00D96ADB">
        <w:rPr>
          <w:rFonts w:ascii="Eurobank Sans" w:hAnsi="Eurobank Sans" w:cs="Arial"/>
          <w:i/>
          <w:color w:val="021342"/>
          <w:sz w:val="20"/>
          <w:szCs w:val="20"/>
        </w:rPr>
        <w:t xml:space="preserve">the functionality described in </w:t>
      </w:r>
      <w:r w:rsidR="003F3CEB" w:rsidRPr="00D96ADB">
        <w:rPr>
          <w:rFonts w:ascii="Eurobank Sans" w:hAnsi="Eurobank Sans" w:cs="Arial"/>
          <w:i/>
          <w:color w:val="021342"/>
          <w:sz w:val="20"/>
          <w:szCs w:val="20"/>
        </w:rPr>
        <w:t>Chapter 2.3.</w:t>
      </w:r>
      <w:r w:rsidRPr="00D96ADB">
        <w:rPr>
          <w:rFonts w:ascii="Eurobank Sans" w:hAnsi="Eurobank Sans" w:cs="Arial"/>
          <w:i/>
          <w:color w:val="021342"/>
          <w:sz w:val="20"/>
          <w:szCs w:val="20"/>
        </w:rPr>
        <w:t>]</w:t>
      </w:r>
    </w:p>
    <w:p w14:paraId="720737C4" w14:textId="77777777" w:rsidR="00BE053E" w:rsidRPr="002F301A" w:rsidRDefault="00BE053E" w:rsidP="00BE053E">
      <w:pPr>
        <w:spacing w:after="0"/>
        <w:rPr>
          <w:rFonts w:ascii="Eurobank Sans" w:hAnsi="Eurobank Sans" w:cs="Arial"/>
          <w:sz w:val="10"/>
          <w:szCs w:val="10"/>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9"/>
        <w:gridCol w:w="1356"/>
        <w:gridCol w:w="4583"/>
      </w:tblGrid>
      <w:tr w:rsidR="00A43245" w:rsidRPr="002F301A" w14:paraId="5091F268" w14:textId="77777777" w:rsidTr="000738E2">
        <w:trPr>
          <w:tblHeader/>
        </w:trPr>
        <w:tc>
          <w:tcPr>
            <w:tcW w:w="2942" w:type="dxa"/>
            <w:tcBorders>
              <w:bottom w:val="single" w:sz="4" w:space="0" w:color="000000"/>
              <w:right w:val="nil"/>
            </w:tcBorders>
            <w:shd w:val="clear" w:color="auto" w:fill="F2F2F2"/>
          </w:tcPr>
          <w:p w14:paraId="19F351DE" w14:textId="77777777" w:rsidR="00BE053E" w:rsidRPr="000738E2" w:rsidRDefault="00BE053E" w:rsidP="000738E2">
            <w:pPr>
              <w:spacing w:after="0"/>
              <w:rPr>
                <w:rFonts w:ascii="Eurobank Sans" w:hAnsi="Eurobank Sans" w:cs="Arial"/>
                <w:b/>
                <w:color w:val="002060"/>
              </w:rPr>
            </w:pPr>
            <w:r w:rsidRPr="000738E2">
              <w:rPr>
                <w:rFonts w:ascii="Eurobank Sans" w:hAnsi="Eurobank Sans" w:cs="Arial"/>
                <w:b/>
                <w:color w:val="002060"/>
              </w:rPr>
              <w:t>Corporate Function</w:t>
            </w:r>
          </w:p>
        </w:tc>
        <w:tc>
          <w:tcPr>
            <w:tcW w:w="1164" w:type="dxa"/>
            <w:tcBorders>
              <w:left w:val="nil"/>
            </w:tcBorders>
            <w:shd w:val="clear" w:color="auto" w:fill="F2F2F2"/>
          </w:tcPr>
          <w:p w14:paraId="26986846" w14:textId="77777777" w:rsidR="00BE053E" w:rsidRPr="000738E2" w:rsidRDefault="00BE053E" w:rsidP="000738E2">
            <w:pPr>
              <w:spacing w:after="0"/>
              <w:jc w:val="center"/>
              <w:rPr>
                <w:rFonts w:ascii="Eurobank Sans" w:hAnsi="Eurobank Sans" w:cs="Arial"/>
                <w:b/>
                <w:color w:val="002060"/>
              </w:rPr>
            </w:pPr>
            <w:r w:rsidRPr="000738E2">
              <w:rPr>
                <w:rFonts w:ascii="Eurobank Sans" w:hAnsi="Eurobank Sans" w:cs="Arial"/>
                <w:b/>
                <w:color w:val="002060"/>
              </w:rPr>
              <w:t>Dependency exists?</w:t>
            </w:r>
          </w:p>
        </w:tc>
        <w:tc>
          <w:tcPr>
            <w:tcW w:w="4722" w:type="dxa"/>
            <w:shd w:val="clear" w:color="auto" w:fill="F2F2F2"/>
          </w:tcPr>
          <w:p w14:paraId="3FE508DE" w14:textId="77777777" w:rsidR="00BE053E" w:rsidRPr="000738E2" w:rsidRDefault="00BE053E" w:rsidP="000738E2">
            <w:pPr>
              <w:spacing w:after="0"/>
              <w:rPr>
                <w:rFonts w:ascii="Eurobank Sans" w:hAnsi="Eurobank Sans" w:cs="Arial"/>
                <w:b/>
                <w:color w:val="002060"/>
              </w:rPr>
            </w:pPr>
            <w:r w:rsidRPr="000738E2">
              <w:rPr>
                <w:rFonts w:ascii="Eurobank Sans" w:hAnsi="Eurobank Sans" w:cs="Arial"/>
                <w:b/>
                <w:color w:val="002060"/>
              </w:rPr>
              <w:t>Dependency Brief Description</w:t>
            </w:r>
          </w:p>
        </w:tc>
      </w:tr>
      <w:tr w:rsidR="00A43245" w:rsidRPr="002F301A" w14:paraId="0C37B7CE" w14:textId="77777777" w:rsidTr="000738E2">
        <w:tc>
          <w:tcPr>
            <w:tcW w:w="2942" w:type="dxa"/>
            <w:tcBorders>
              <w:bottom w:val="single" w:sz="4" w:space="0" w:color="000000"/>
              <w:right w:val="nil"/>
            </w:tcBorders>
          </w:tcPr>
          <w:p w14:paraId="0A0D5DBF" w14:textId="77777777" w:rsidR="006E6E82" w:rsidRPr="00F0344C" w:rsidRDefault="006E6E82" w:rsidP="000738E2">
            <w:pPr>
              <w:spacing w:after="0" w:line="240" w:lineRule="auto"/>
              <w:rPr>
                <w:rFonts w:ascii="Eurobank Sans" w:hAnsi="Eurobank Sans" w:cs="Arial"/>
                <w:b/>
                <w:color w:val="002060"/>
                <w:sz w:val="20"/>
                <w:szCs w:val="20"/>
              </w:rPr>
            </w:pPr>
            <w:r w:rsidRPr="00F0344C">
              <w:rPr>
                <w:rFonts w:ascii="Eurobank Sans" w:hAnsi="Eurobank Sans" w:cs="Arial"/>
                <w:b/>
                <w:color w:val="002060"/>
                <w:sz w:val="20"/>
                <w:szCs w:val="20"/>
              </w:rPr>
              <w:t>Regulatory-Mandatory</w:t>
            </w:r>
          </w:p>
          <w:p w14:paraId="3DD21352" w14:textId="77777777" w:rsidR="006E6E82" w:rsidRPr="00F0344C" w:rsidRDefault="006E6E82" w:rsidP="000738E2">
            <w:pPr>
              <w:spacing w:after="0" w:line="240" w:lineRule="auto"/>
              <w:rPr>
                <w:rFonts w:ascii="Eurobank Sans" w:hAnsi="Eurobank Sans" w:cs="Arial"/>
                <w:color w:val="002060"/>
                <w:sz w:val="20"/>
                <w:szCs w:val="20"/>
              </w:rPr>
            </w:pPr>
            <w:r w:rsidRPr="00F0344C">
              <w:rPr>
                <w:rFonts w:ascii="Eurobank Sans" w:hAnsi="Eurobank Sans" w:cs="Arial"/>
                <w:i/>
                <w:color w:val="002060"/>
                <w:sz w:val="20"/>
                <w:szCs w:val="20"/>
              </w:rPr>
              <w:t xml:space="preserve">Functionality that addresses regulatory requirements, e.g. from ECB, </w:t>
            </w:r>
            <w:proofErr w:type="spellStart"/>
            <w:r w:rsidRPr="00F0344C">
              <w:rPr>
                <w:rFonts w:ascii="Eurobank Sans" w:hAnsi="Eurobank Sans" w:cs="Arial"/>
                <w:i/>
                <w:color w:val="002060"/>
                <w:sz w:val="20"/>
                <w:szCs w:val="20"/>
              </w:rPr>
              <w:t>BoG</w:t>
            </w:r>
            <w:proofErr w:type="spellEnd"/>
            <w:r w:rsidRPr="00F0344C">
              <w:rPr>
                <w:rFonts w:ascii="Eurobank Sans" w:hAnsi="Eurobank Sans" w:cs="Arial"/>
                <w:i/>
                <w:color w:val="002060"/>
                <w:sz w:val="20"/>
                <w:szCs w:val="20"/>
              </w:rPr>
              <w:t>, SSM, and/or mandates e.g. from VISA, MASTERCARD, DIAS, Internal Audit findings</w:t>
            </w:r>
          </w:p>
        </w:tc>
        <w:tc>
          <w:tcPr>
            <w:tcW w:w="1164" w:type="dxa"/>
            <w:tcBorders>
              <w:left w:val="nil"/>
            </w:tcBorders>
          </w:tcPr>
          <w:p w14:paraId="3F3C0DB3" w14:textId="77777777" w:rsidR="006E6E82" w:rsidRPr="000738E2" w:rsidRDefault="006E6E82" w:rsidP="000738E2">
            <w:pPr>
              <w:jc w:val="center"/>
              <w:rPr>
                <w:rFonts w:ascii="Eurobank Sans" w:hAnsi="Eurobank Sans"/>
                <w:color w:val="002060"/>
              </w:rPr>
            </w:pPr>
            <w:r w:rsidRPr="000738E2">
              <w:rPr>
                <w:rFonts w:ascii="Segoe UI Symbol" w:eastAsia="MS Gothic" w:hAnsi="Segoe UI Symbol" w:cs="Segoe UI Symbol"/>
                <w:color w:val="002060"/>
              </w:rPr>
              <w:t>☐</w:t>
            </w:r>
          </w:p>
        </w:tc>
        <w:tc>
          <w:tcPr>
            <w:tcW w:w="4722" w:type="dxa"/>
          </w:tcPr>
          <w:p w14:paraId="7DE66EDB" w14:textId="77777777" w:rsidR="006E6E82" w:rsidRPr="000738E2" w:rsidRDefault="006E6E82" w:rsidP="000738E2">
            <w:pPr>
              <w:spacing w:after="0" w:line="240" w:lineRule="auto"/>
              <w:rPr>
                <w:rFonts w:ascii="Eurobank Sans" w:hAnsi="Eurobank Sans" w:cs="Arial"/>
                <w:color w:val="002060"/>
              </w:rPr>
            </w:pPr>
          </w:p>
        </w:tc>
      </w:tr>
      <w:tr w:rsidR="00A43245" w:rsidRPr="002F301A" w14:paraId="3D691C33" w14:textId="77777777" w:rsidTr="000738E2">
        <w:tc>
          <w:tcPr>
            <w:tcW w:w="2942" w:type="dxa"/>
            <w:tcBorders>
              <w:bottom w:val="single" w:sz="4" w:space="0" w:color="000000"/>
              <w:right w:val="nil"/>
            </w:tcBorders>
          </w:tcPr>
          <w:p w14:paraId="50931135" w14:textId="77777777" w:rsidR="00BE053E" w:rsidRPr="00F0344C" w:rsidRDefault="00BE053E" w:rsidP="000738E2">
            <w:pPr>
              <w:spacing w:after="0" w:line="240" w:lineRule="auto"/>
              <w:rPr>
                <w:rFonts w:ascii="Eurobank Sans" w:hAnsi="Eurobank Sans" w:cs="Arial"/>
                <w:b/>
                <w:color w:val="002060"/>
                <w:sz w:val="20"/>
                <w:szCs w:val="20"/>
              </w:rPr>
            </w:pPr>
            <w:r w:rsidRPr="00F0344C">
              <w:rPr>
                <w:rFonts w:ascii="Eurobank Sans" w:hAnsi="Eurobank Sans" w:cs="Arial"/>
                <w:b/>
                <w:color w:val="002060"/>
                <w:sz w:val="20"/>
                <w:szCs w:val="20"/>
              </w:rPr>
              <w:t>AML/Compliance</w:t>
            </w:r>
          </w:p>
          <w:p w14:paraId="35080103" w14:textId="77777777" w:rsidR="00997C70" w:rsidRPr="00F0344C" w:rsidRDefault="00997C70" w:rsidP="000738E2">
            <w:pPr>
              <w:spacing w:after="0" w:line="240" w:lineRule="auto"/>
              <w:rPr>
                <w:rFonts w:ascii="Eurobank Sans" w:hAnsi="Eurobank Sans" w:cs="Arial"/>
                <w:color w:val="002060"/>
                <w:sz w:val="20"/>
                <w:szCs w:val="20"/>
              </w:rPr>
            </w:pPr>
            <w:r w:rsidRPr="00F0344C">
              <w:rPr>
                <w:rFonts w:ascii="Eurobank Sans" w:hAnsi="Eurobank Sans" w:cs="Arial"/>
                <w:i/>
                <w:color w:val="002060"/>
                <w:sz w:val="20"/>
                <w:szCs w:val="20"/>
              </w:rPr>
              <w:t>AML/Compliance functionality e.g. combatting money laundering &amp; terrorist funding</w:t>
            </w:r>
          </w:p>
        </w:tc>
        <w:tc>
          <w:tcPr>
            <w:tcW w:w="1164" w:type="dxa"/>
            <w:tcBorders>
              <w:left w:val="nil"/>
            </w:tcBorders>
          </w:tcPr>
          <w:p w14:paraId="0F1B9301" w14:textId="77777777" w:rsidR="00BE053E" w:rsidRPr="000738E2" w:rsidRDefault="00997C70" w:rsidP="000738E2">
            <w:pPr>
              <w:jc w:val="center"/>
              <w:rPr>
                <w:rFonts w:ascii="Eurobank Sans" w:hAnsi="Eurobank Sans"/>
                <w:color w:val="002060"/>
              </w:rPr>
            </w:pPr>
            <w:r w:rsidRPr="000738E2">
              <w:rPr>
                <w:rFonts w:ascii="Segoe UI Symbol" w:eastAsia="MS Gothic" w:hAnsi="Segoe UI Symbol" w:cs="Segoe UI Symbol"/>
                <w:color w:val="002060"/>
              </w:rPr>
              <w:t>☐</w:t>
            </w:r>
          </w:p>
        </w:tc>
        <w:tc>
          <w:tcPr>
            <w:tcW w:w="4722" w:type="dxa"/>
          </w:tcPr>
          <w:p w14:paraId="2FE348B5" w14:textId="77777777" w:rsidR="00BE053E" w:rsidRPr="000738E2" w:rsidRDefault="00BE053E" w:rsidP="000738E2">
            <w:pPr>
              <w:spacing w:after="0" w:line="240" w:lineRule="auto"/>
              <w:rPr>
                <w:rFonts w:ascii="Eurobank Sans" w:hAnsi="Eurobank Sans" w:cs="Arial"/>
                <w:color w:val="002060"/>
              </w:rPr>
            </w:pPr>
          </w:p>
        </w:tc>
      </w:tr>
      <w:tr w:rsidR="00A43245" w:rsidRPr="002F301A" w14:paraId="7CE8DD75" w14:textId="77777777" w:rsidTr="000738E2">
        <w:tc>
          <w:tcPr>
            <w:tcW w:w="2942" w:type="dxa"/>
            <w:tcBorders>
              <w:bottom w:val="single" w:sz="4" w:space="0" w:color="000000"/>
              <w:right w:val="nil"/>
            </w:tcBorders>
          </w:tcPr>
          <w:p w14:paraId="046B9F35" w14:textId="77777777" w:rsidR="00997C70" w:rsidRPr="00F0344C" w:rsidRDefault="00997C70" w:rsidP="000738E2">
            <w:pPr>
              <w:spacing w:after="0" w:line="240" w:lineRule="auto"/>
              <w:rPr>
                <w:rFonts w:ascii="Eurobank Sans" w:hAnsi="Eurobank Sans" w:cs="Arial"/>
                <w:b/>
                <w:color w:val="002060"/>
                <w:sz w:val="20"/>
                <w:szCs w:val="20"/>
              </w:rPr>
            </w:pPr>
            <w:r w:rsidRPr="00F0344C">
              <w:rPr>
                <w:rFonts w:ascii="Eurobank Sans" w:hAnsi="Eurobank Sans" w:cs="Arial"/>
                <w:b/>
                <w:color w:val="002060"/>
                <w:sz w:val="20"/>
                <w:szCs w:val="20"/>
              </w:rPr>
              <w:t>Legal</w:t>
            </w:r>
          </w:p>
          <w:p w14:paraId="2FC75D17" w14:textId="77777777" w:rsidR="00997C70" w:rsidRPr="00F0344C" w:rsidRDefault="00997C70" w:rsidP="000738E2">
            <w:pPr>
              <w:spacing w:after="0" w:line="240" w:lineRule="auto"/>
              <w:rPr>
                <w:rFonts w:ascii="Eurobank Sans" w:hAnsi="Eurobank Sans" w:cs="Arial"/>
                <w:color w:val="002060"/>
                <w:sz w:val="20"/>
                <w:szCs w:val="20"/>
              </w:rPr>
            </w:pPr>
            <w:r w:rsidRPr="00F0344C">
              <w:rPr>
                <w:rFonts w:ascii="Eurobank Sans" w:hAnsi="Eurobank Sans" w:cs="Arial"/>
                <w:i/>
                <w:color w:val="002060"/>
                <w:sz w:val="20"/>
                <w:szCs w:val="20"/>
              </w:rPr>
              <w:t>Functionality that addresses legal requirements</w:t>
            </w:r>
          </w:p>
        </w:tc>
        <w:tc>
          <w:tcPr>
            <w:tcW w:w="1164" w:type="dxa"/>
            <w:tcBorders>
              <w:left w:val="nil"/>
            </w:tcBorders>
          </w:tcPr>
          <w:p w14:paraId="0E4B14F9" w14:textId="77777777" w:rsidR="00997C70" w:rsidRPr="000738E2" w:rsidRDefault="00997C70" w:rsidP="000738E2">
            <w:pPr>
              <w:jc w:val="center"/>
              <w:rPr>
                <w:rFonts w:ascii="Eurobank Sans" w:hAnsi="Eurobank Sans"/>
                <w:color w:val="002060"/>
              </w:rPr>
            </w:pPr>
            <w:r w:rsidRPr="000738E2">
              <w:rPr>
                <w:rFonts w:ascii="Segoe UI Symbol" w:eastAsia="MS Gothic" w:hAnsi="Segoe UI Symbol" w:cs="Segoe UI Symbol"/>
                <w:color w:val="002060"/>
              </w:rPr>
              <w:t>☐</w:t>
            </w:r>
          </w:p>
        </w:tc>
        <w:tc>
          <w:tcPr>
            <w:tcW w:w="4722" w:type="dxa"/>
          </w:tcPr>
          <w:p w14:paraId="71705139" w14:textId="77777777" w:rsidR="00997C70" w:rsidRPr="000738E2" w:rsidRDefault="00997C70" w:rsidP="000738E2">
            <w:pPr>
              <w:spacing w:after="0" w:line="240" w:lineRule="auto"/>
              <w:rPr>
                <w:rFonts w:ascii="Eurobank Sans" w:hAnsi="Eurobank Sans" w:cs="Arial"/>
                <w:color w:val="002060"/>
              </w:rPr>
            </w:pPr>
          </w:p>
        </w:tc>
      </w:tr>
      <w:tr w:rsidR="00A43245" w:rsidRPr="002F301A" w14:paraId="7C0250AD" w14:textId="77777777" w:rsidTr="000738E2">
        <w:tc>
          <w:tcPr>
            <w:tcW w:w="2942" w:type="dxa"/>
            <w:tcBorders>
              <w:bottom w:val="single" w:sz="4" w:space="0" w:color="000000"/>
              <w:right w:val="nil"/>
            </w:tcBorders>
          </w:tcPr>
          <w:p w14:paraId="0C84C51F" w14:textId="77777777" w:rsidR="00997C70" w:rsidRPr="00F0344C" w:rsidRDefault="00997C70" w:rsidP="000738E2">
            <w:pPr>
              <w:spacing w:after="0" w:line="240" w:lineRule="auto"/>
              <w:rPr>
                <w:rFonts w:ascii="Eurobank Sans" w:hAnsi="Eurobank Sans" w:cs="Arial"/>
                <w:b/>
                <w:color w:val="002060"/>
                <w:sz w:val="20"/>
                <w:szCs w:val="20"/>
              </w:rPr>
            </w:pPr>
            <w:r w:rsidRPr="00F0344C">
              <w:rPr>
                <w:rFonts w:ascii="Eurobank Sans" w:hAnsi="Eurobank Sans" w:cs="Arial"/>
                <w:b/>
                <w:color w:val="002060"/>
                <w:sz w:val="20"/>
                <w:szCs w:val="20"/>
              </w:rPr>
              <w:t>Finance</w:t>
            </w:r>
          </w:p>
          <w:p w14:paraId="5C8AF43A" w14:textId="77777777" w:rsidR="00997C70" w:rsidRPr="00F0344C" w:rsidRDefault="00997C70" w:rsidP="000738E2">
            <w:pPr>
              <w:spacing w:after="0" w:line="240" w:lineRule="auto"/>
              <w:rPr>
                <w:rFonts w:ascii="Eurobank Sans" w:hAnsi="Eurobank Sans" w:cs="Arial"/>
                <w:color w:val="002060"/>
                <w:sz w:val="20"/>
                <w:szCs w:val="20"/>
              </w:rPr>
            </w:pPr>
            <w:r w:rsidRPr="00F0344C">
              <w:rPr>
                <w:rFonts w:ascii="Eurobank Sans" w:hAnsi="Eurobank Sans" w:cs="Arial"/>
                <w:i/>
                <w:color w:val="002060"/>
                <w:sz w:val="20"/>
                <w:szCs w:val="20"/>
              </w:rPr>
              <w:t>Finance-related functionality and parameters e.g. GL accounts/ entries, financial reporting etc.</w:t>
            </w:r>
          </w:p>
        </w:tc>
        <w:tc>
          <w:tcPr>
            <w:tcW w:w="1164" w:type="dxa"/>
            <w:tcBorders>
              <w:left w:val="nil"/>
            </w:tcBorders>
          </w:tcPr>
          <w:p w14:paraId="59C8373A" w14:textId="77777777" w:rsidR="00997C70" w:rsidRPr="000738E2" w:rsidRDefault="00A43245" w:rsidP="000738E2">
            <w:pPr>
              <w:jc w:val="center"/>
              <w:rPr>
                <w:rFonts w:ascii="Eurobank Sans" w:hAnsi="Eurobank Sans"/>
                <w:color w:val="002060"/>
              </w:rPr>
            </w:pPr>
            <w:r w:rsidRPr="000738E2">
              <w:rPr>
                <w:rFonts w:ascii="Segoe UI Symbol" w:eastAsia="MS Gothic" w:hAnsi="Segoe UI Symbol" w:cs="Segoe UI Symbol"/>
                <w:color w:val="002060"/>
              </w:rPr>
              <w:t>☒</w:t>
            </w:r>
          </w:p>
        </w:tc>
        <w:tc>
          <w:tcPr>
            <w:tcW w:w="4722" w:type="dxa"/>
          </w:tcPr>
          <w:p w14:paraId="70FB83F5" w14:textId="77777777" w:rsidR="00997C70" w:rsidRPr="000738E2" w:rsidRDefault="00997C70" w:rsidP="000738E2">
            <w:pPr>
              <w:spacing w:after="0" w:line="240" w:lineRule="auto"/>
              <w:rPr>
                <w:rFonts w:ascii="Eurobank Sans" w:hAnsi="Eurobank Sans" w:cs="Arial"/>
                <w:color w:val="002060"/>
              </w:rPr>
            </w:pPr>
          </w:p>
        </w:tc>
      </w:tr>
      <w:tr w:rsidR="00A43245" w:rsidRPr="002F301A" w14:paraId="40B4AD9E" w14:textId="77777777" w:rsidTr="000738E2">
        <w:tc>
          <w:tcPr>
            <w:tcW w:w="2942" w:type="dxa"/>
            <w:tcBorders>
              <w:bottom w:val="single" w:sz="4" w:space="0" w:color="000000"/>
              <w:right w:val="nil"/>
            </w:tcBorders>
          </w:tcPr>
          <w:p w14:paraId="7FDDF4A8" w14:textId="77777777" w:rsidR="00997C70" w:rsidRPr="00F0344C" w:rsidRDefault="00997C70" w:rsidP="000738E2">
            <w:pPr>
              <w:spacing w:after="0" w:line="240" w:lineRule="auto"/>
              <w:rPr>
                <w:rFonts w:ascii="Eurobank Sans" w:hAnsi="Eurobank Sans" w:cs="Arial"/>
                <w:b/>
                <w:color w:val="002060"/>
                <w:sz w:val="20"/>
                <w:szCs w:val="20"/>
              </w:rPr>
            </w:pPr>
            <w:r w:rsidRPr="00F0344C">
              <w:rPr>
                <w:rFonts w:ascii="Eurobank Sans" w:hAnsi="Eurobank Sans" w:cs="Arial"/>
                <w:b/>
                <w:color w:val="002060"/>
                <w:sz w:val="20"/>
                <w:szCs w:val="20"/>
              </w:rPr>
              <w:t>Risk</w:t>
            </w:r>
          </w:p>
          <w:p w14:paraId="00FFBBF5" w14:textId="77777777" w:rsidR="00166407" w:rsidRPr="00F0344C" w:rsidRDefault="00166407" w:rsidP="000738E2">
            <w:pPr>
              <w:spacing w:after="0" w:line="240" w:lineRule="auto"/>
              <w:rPr>
                <w:rFonts w:ascii="Eurobank Sans" w:hAnsi="Eurobank Sans" w:cs="Arial"/>
                <w:color w:val="002060"/>
                <w:sz w:val="20"/>
                <w:szCs w:val="20"/>
              </w:rPr>
            </w:pPr>
            <w:r w:rsidRPr="00F0344C">
              <w:rPr>
                <w:rFonts w:ascii="Eurobank Sans" w:hAnsi="Eurobank Sans" w:cs="Arial"/>
                <w:i/>
                <w:color w:val="002060"/>
                <w:sz w:val="20"/>
                <w:szCs w:val="20"/>
              </w:rPr>
              <w:t>‘Risk Management’-related functionality</w:t>
            </w:r>
            <w:r w:rsidR="00A7072D" w:rsidRPr="00F0344C">
              <w:rPr>
                <w:rFonts w:ascii="Eurobank Sans" w:hAnsi="Eurobank Sans" w:cs="Arial"/>
                <w:i/>
                <w:color w:val="002060"/>
                <w:sz w:val="20"/>
                <w:szCs w:val="20"/>
              </w:rPr>
              <w:t xml:space="preserve"> e.g. for operational/ credit/ market/ liquidity risks</w:t>
            </w:r>
          </w:p>
        </w:tc>
        <w:tc>
          <w:tcPr>
            <w:tcW w:w="1164" w:type="dxa"/>
            <w:tcBorders>
              <w:left w:val="nil"/>
            </w:tcBorders>
          </w:tcPr>
          <w:p w14:paraId="6DDA6145" w14:textId="77777777" w:rsidR="00997C70" w:rsidRPr="000738E2" w:rsidRDefault="00997C70" w:rsidP="000738E2">
            <w:pPr>
              <w:jc w:val="center"/>
              <w:rPr>
                <w:rFonts w:ascii="Eurobank Sans" w:hAnsi="Eurobank Sans"/>
                <w:color w:val="002060"/>
              </w:rPr>
            </w:pPr>
            <w:r w:rsidRPr="000738E2">
              <w:rPr>
                <w:rFonts w:ascii="Segoe UI Symbol" w:eastAsia="MS Gothic" w:hAnsi="Segoe UI Symbol" w:cs="Segoe UI Symbol"/>
                <w:color w:val="002060"/>
              </w:rPr>
              <w:t>☐</w:t>
            </w:r>
          </w:p>
        </w:tc>
        <w:tc>
          <w:tcPr>
            <w:tcW w:w="4722" w:type="dxa"/>
          </w:tcPr>
          <w:p w14:paraId="6DD287E7" w14:textId="77777777" w:rsidR="00997C70" w:rsidRPr="000738E2" w:rsidRDefault="00997C70" w:rsidP="000738E2">
            <w:pPr>
              <w:spacing w:after="0" w:line="240" w:lineRule="auto"/>
              <w:rPr>
                <w:rFonts w:ascii="Eurobank Sans" w:hAnsi="Eurobank Sans" w:cs="Arial"/>
                <w:color w:val="002060"/>
              </w:rPr>
            </w:pPr>
          </w:p>
        </w:tc>
      </w:tr>
      <w:bookmarkEnd w:id="34"/>
    </w:tbl>
    <w:p w14:paraId="6E75543F" w14:textId="77777777" w:rsidR="008E6E99" w:rsidRDefault="008E6E99">
      <w:pPr>
        <w:spacing w:after="0" w:line="240" w:lineRule="auto"/>
        <w:rPr>
          <w:rFonts w:ascii="Eurobank Sans" w:hAnsi="Eurobank Sans" w:cs="Arial"/>
        </w:rPr>
      </w:pPr>
    </w:p>
    <w:p w14:paraId="262DEA87" w14:textId="77777777" w:rsidR="00283FCA" w:rsidRDefault="00283FCA">
      <w:pPr>
        <w:spacing w:after="0" w:line="240" w:lineRule="auto"/>
        <w:rPr>
          <w:rFonts w:ascii="Eurobank Sans" w:hAnsi="Eurobank Sans" w:cs="Arial"/>
        </w:rPr>
      </w:pPr>
    </w:p>
    <w:p w14:paraId="4A8AF769" w14:textId="77777777" w:rsidR="00D3529D" w:rsidRDefault="00D3529D">
      <w:pPr>
        <w:spacing w:after="0" w:line="240" w:lineRule="auto"/>
        <w:rPr>
          <w:rFonts w:ascii="Eurobank Sans" w:hAnsi="Eurobank Sans" w:cs="Arial"/>
        </w:rPr>
      </w:pPr>
    </w:p>
    <w:p w14:paraId="50426417" w14:textId="77777777" w:rsidR="00D3529D" w:rsidRDefault="00D3529D">
      <w:pPr>
        <w:spacing w:after="0" w:line="240" w:lineRule="auto"/>
        <w:rPr>
          <w:rFonts w:ascii="Eurobank Sans" w:hAnsi="Eurobank Sans" w:cs="Arial"/>
        </w:rPr>
      </w:pPr>
    </w:p>
    <w:p w14:paraId="1E06A43E" w14:textId="77777777" w:rsidR="00D3529D" w:rsidRDefault="00D3529D">
      <w:pPr>
        <w:spacing w:after="0" w:line="240" w:lineRule="auto"/>
        <w:rPr>
          <w:rFonts w:ascii="Eurobank Sans" w:hAnsi="Eurobank Sans" w:cs="Arial"/>
        </w:rPr>
      </w:pPr>
    </w:p>
    <w:p w14:paraId="7FD7A8D9" w14:textId="77777777" w:rsidR="00D3529D" w:rsidRDefault="00D3529D">
      <w:pPr>
        <w:spacing w:after="0" w:line="240" w:lineRule="auto"/>
        <w:rPr>
          <w:rFonts w:ascii="Eurobank Sans" w:hAnsi="Eurobank Sans" w:cs="Arial"/>
        </w:rPr>
      </w:pPr>
    </w:p>
    <w:p w14:paraId="0F75943B" w14:textId="77777777" w:rsidR="00D3529D" w:rsidRDefault="00D3529D">
      <w:pPr>
        <w:spacing w:after="0" w:line="240" w:lineRule="auto"/>
        <w:rPr>
          <w:rFonts w:ascii="Eurobank Sans" w:hAnsi="Eurobank Sans" w:cs="Arial"/>
        </w:rPr>
      </w:pPr>
    </w:p>
    <w:p w14:paraId="2CC4579A" w14:textId="77777777" w:rsidR="00D3529D" w:rsidRDefault="00D3529D">
      <w:pPr>
        <w:spacing w:after="0" w:line="240" w:lineRule="auto"/>
        <w:rPr>
          <w:rFonts w:ascii="Eurobank Sans" w:hAnsi="Eurobank Sans" w:cs="Arial"/>
        </w:rPr>
      </w:pPr>
    </w:p>
    <w:p w14:paraId="03618352" w14:textId="77777777" w:rsidR="00747D75" w:rsidRDefault="00747D75">
      <w:pPr>
        <w:spacing w:after="0" w:line="240" w:lineRule="auto"/>
        <w:rPr>
          <w:rFonts w:ascii="Eurobank Sans" w:hAnsi="Eurobank Sans" w:cs="Arial"/>
        </w:rPr>
      </w:pPr>
    </w:p>
    <w:p w14:paraId="4EF78222" w14:textId="77777777" w:rsidR="00747D75" w:rsidRDefault="00747D75">
      <w:pPr>
        <w:spacing w:after="0" w:line="240" w:lineRule="auto"/>
        <w:rPr>
          <w:rFonts w:ascii="Eurobank Sans" w:hAnsi="Eurobank Sans" w:cs="Arial"/>
        </w:rPr>
      </w:pPr>
    </w:p>
    <w:p w14:paraId="084825AD" w14:textId="77777777" w:rsidR="00747D75" w:rsidRDefault="00747D75">
      <w:pPr>
        <w:spacing w:after="0" w:line="240" w:lineRule="auto"/>
        <w:rPr>
          <w:rFonts w:ascii="Eurobank Sans" w:hAnsi="Eurobank Sans" w:cs="Arial"/>
        </w:rPr>
      </w:pPr>
    </w:p>
    <w:p w14:paraId="682E1D81" w14:textId="77777777" w:rsidR="00D3529D" w:rsidRDefault="00D3529D">
      <w:pPr>
        <w:spacing w:after="0" w:line="240" w:lineRule="auto"/>
        <w:rPr>
          <w:rFonts w:ascii="Eurobank Sans" w:hAnsi="Eurobank Sans" w:cs="Arial"/>
        </w:rPr>
      </w:pPr>
    </w:p>
    <w:p w14:paraId="610C738F" w14:textId="77777777" w:rsidR="00D3529D" w:rsidRDefault="00D3529D">
      <w:pPr>
        <w:spacing w:after="0" w:line="240" w:lineRule="auto"/>
        <w:rPr>
          <w:rFonts w:ascii="Eurobank Sans" w:hAnsi="Eurobank Sans" w:cs="Arial"/>
        </w:rPr>
      </w:pPr>
    </w:p>
    <w:p w14:paraId="35BA0F50" w14:textId="77777777" w:rsidR="00C3576B" w:rsidRPr="00C3576B" w:rsidRDefault="00C3576B" w:rsidP="00C3576B">
      <w:pPr>
        <w:keepNext/>
        <w:keepLines/>
        <w:shd w:val="clear" w:color="auto" w:fill="021342"/>
        <w:spacing w:before="60" w:after="60" w:line="288" w:lineRule="auto"/>
        <w:jc w:val="center"/>
        <w:outlineLvl w:val="1"/>
        <w:rPr>
          <w:rFonts w:ascii="Eurobank Sans" w:eastAsia="Times New Roman" w:hAnsi="Eurobank Sans"/>
          <w:b/>
          <w:bCs/>
          <w:color w:val="FFFFFF"/>
          <w:sz w:val="28"/>
          <w:szCs w:val="28"/>
        </w:rPr>
      </w:pPr>
      <w:bookmarkStart w:id="55" w:name="_Toc170897542"/>
      <w:bookmarkStart w:id="56" w:name="_Toc170910909"/>
      <w:bookmarkStart w:id="57" w:name="_Toc212105581"/>
      <w:r w:rsidRPr="00C3576B">
        <w:rPr>
          <w:rFonts w:ascii="Eurobank Sans" w:eastAsia="Times New Roman" w:hAnsi="Eurobank Sans"/>
          <w:b/>
          <w:bCs/>
          <w:color w:val="FFFFFF"/>
          <w:sz w:val="28"/>
          <w:szCs w:val="28"/>
        </w:rPr>
        <w:t xml:space="preserve">SECTION </w:t>
      </w:r>
      <w:r>
        <w:rPr>
          <w:rFonts w:ascii="Eurobank Sans" w:eastAsia="Times New Roman" w:hAnsi="Eurobank Sans"/>
          <w:b/>
          <w:bCs/>
          <w:color w:val="FFFFFF"/>
          <w:sz w:val="28"/>
          <w:szCs w:val="28"/>
        </w:rPr>
        <w:t>B</w:t>
      </w:r>
      <w:bookmarkEnd w:id="55"/>
      <w:bookmarkEnd w:id="56"/>
      <w:bookmarkEnd w:id="57"/>
    </w:p>
    <w:p w14:paraId="3DEA4C26" w14:textId="77777777" w:rsidR="00AF177B" w:rsidRPr="00F0344C" w:rsidRDefault="00AF177B">
      <w:pPr>
        <w:spacing w:after="0" w:line="240" w:lineRule="auto"/>
        <w:rPr>
          <w:rFonts w:ascii="Eurobank Sans" w:hAnsi="Eurobank Sans" w:cs="Arial"/>
          <w:sz w:val="20"/>
          <w:szCs w:val="20"/>
        </w:rPr>
      </w:pPr>
    </w:p>
    <w:p w14:paraId="607830B5" w14:textId="77777777" w:rsidR="008E6E99" w:rsidRPr="005418A9" w:rsidRDefault="00986511" w:rsidP="00E83352">
      <w:pPr>
        <w:keepNext/>
        <w:keepLines/>
        <w:numPr>
          <w:ilvl w:val="0"/>
          <w:numId w:val="2"/>
        </w:numPr>
        <w:shd w:val="clear" w:color="auto" w:fill="021342"/>
        <w:tabs>
          <w:tab w:val="clear" w:pos="360"/>
        </w:tabs>
        <w:spacing w:before="60" w:after="60" w:line="288" w:lineRule="auto"/>
        <w:ind w:left="394" w:hanging="360"/>
        <w:jc w:val="both"/>
        <w:outlineLvl w:val="1"/>
        <w:rPr>
          <w:rFonts w:ascii="Eurobank Sans" w:eastAsia="Times New Roman" w:hAnsi="Eurobank Sans"/>
          <w:b/>
          <w:bCs/>
          <w:color w:val="FFFFFF"/>
          <w:sz w:val="24"/>
          <w:szCs w:val="32"/>
        </w:rPr>
      </w:pPr>
      <w:bookmarkStart w:id="58" w:name="_Toc170897543"/>
      <w:bookmarkStart w:id="59" w:name="_Toc170910910"/>
      <w:bookmarkStart w:id="60" w:name="_Toc212105582"/>
      <w:r w:rsidRPr="005418A9">
        <w:rPr>
          <w:rFonts w:ascii="Eurobank Sans" w:eastAsia="Times New Roman" w:hAnsi="Eurobank Sans"/>
          <w:b/>
          <w:bCs/>
          <w:color w:val="FFFFFF"/>
          <w:sz w:val="24"/>
          <w:szCs w:val="32"/>
        </w:rPr>
        <w:t>NON-FUNCTIONAL</w:t>
      </w:r>
      <w:r w:rsidR="008E6E99" w:rsidRPr="005418A9">
        <w:rPr>
          <w:rFonts w:ascii="Eurobank Sans" w:eastAsia="Times New Roman" w:hAnsi="Eurobank Sans"/>
          <w:b/>
          <w:bCs/>
          <w:color w:val="FFFFFF"/>
          <w:sz w:val="24"/>
          <w:szCs w:val="32"/>
        </w:rPr>
        <w:t xml:space="preserve"> REQUIREMENTS SPECIFICATIONS</w:t>
      </w:r>
      <w:bookmarkEnd w:id="58"/>
      <w:bookmarkEnd w:id="59"/>
      <w:bookmarkEnd w:id="60"/>
    </w:p>
    <w:p w14:paraId="7DF186F6" w14:textId="77777777" w:rsidR="007C157A" w:rsidRPr="002F301A" w:rsidRDefault="007C157A" w:rsidP="00346DED">
      <w:pPr>
        <w:pStyle w:val="Heading2"/>
      </w:pPr>
      <w:bookmarkStart w:id="61" w:name="_Toc170897544"/>
      <w:bookmarkStart w:id="62" w:name="_Toc170910911"/>
      <w:bookmarkStart w:id="63" w:name="_Toc212105583"/>
      <w:r w:rsidRPr="002F301A">
        <w:t>Volume and Performance R</w:t>
      </w:r>
      <w:bookmarkEnd w:id="26"/>
      <w:r w:rsidRPr="002F301A">
        <w:t>equirements</w:t>
      </w:r>
      <w:bookmarkEnd w:id="61"/>
      <w:bookmarkEnd w:id="62"/>
      <w:bookmarkEnd w:id="63"/>
    </w:p>
    <w:p w14:paraId="35D38B32" w14:textId="77777777" w:rsidR="007C157A" w:rsidRPr="00F0344C" w:rsidRDefault="008E6E99" w:rsidP="007C157A">
      <w:pPr>
        <w:spacing w:after="0"/>
        <w:rPr>
          <w:rFonts w:ascii="Eurobank Sans" w:hAnsi="Eurobank Sans" w:cs="Arial"/>
          <w:i/>
          <w:color w:val="002060"/>
        </w:rPr>
      </w:pPr>
      <w:r w:rsidRPr="00F0344C">
        <w:rPr>
          <w:rFonts w:ascii="Eurobank Sans" w:hAnsi="Eurobank Sans" w:cs="Arial"/>
          <w:i/>
          <w:color w:val="002060"/>
        </w:rPr>
        <w:t>[</w:t>
      </w:r>
      <w:r w:rsidR="007C157A" w:rsidRPr="00F0344C">
        <w:rPr>
          <w:rFonts w:ascii="Eurobank Sans" w:hAnsi="Eurobank Sans" w:cs="Arial"/>
          <w:i/>
          <w:color w:val="002060"/>
        </w:rPr>
        <w:t>For new IT solutions or major extensions to existing solution functionality, the present artifact should have a reference to the following:</w:t>
      </w:r>
      <w:r w:rsidR="007B01AE" w:rsidRPr="00F0344C">
        <w:rPr>
          <w:rFonts w:ascii="Eurobank Sans" w:hAnsi="Eurobank Sans" w:cs="Arial"/>
          <w:i/>
          <w:color w:val="002060"/>
        </w:rPr>
        <w:t>]</w:t>
      </w:r>
      <w:r w:rsidR="007C157A" w:rsidRPr="00F0344C">
        <w:rPr>
          <w:rFonts w:ascii="Eurobank Sans" w:hAnsi="Eurobank Sans" w:cs="Arial"/>
          <w:i/>
          <w:color w:val="002060"/>
        </w:rPr>
        <w:t xml:space="preserve"> </w:t>
      </w:r>
    </w:p>
    <w:p w14:paraId="0F8FD283" w14:textId="77777777" w:rsidR="007C157A" w:rsidRPr="002F301A" w:rsidRDefault="007C157A" w:rsidP="007C157A">
      <w:pPr>
        <w:spacing w:after="0"/>
        <w:rPr>
          <w:rFonts w:ascii="Eurobank Sans" w:hAnsi="Eurobank Sans" w:cs="Arial"/>
          <w:b/>
        </w:rPr>
      </w:pPr>
    </w:p>
    <w:p w14:paraId="1B8B9ACC" w14:textId="77777777" w:rsidR="007C157A" w:rsidRPr="002F301A" w:rsidRDefault="007C157A" w:rsidP="007C157A">
      <w:pPr>
        <w:spacing w:after="0"/>
        <w:rPr>
          <w:rFonts w:ascii="Eurobank Sans" w:hAnsi="Eurobank Sans" w:cs="Arial"/>
          <w:b/>
        </w:rPr>
      </w:pPr>
      <w:r w:rsidRPr="002F301A">
        <w:rPr>
          <w:rFonts w:ascii="Eurobank Sans" w:hAnsi="Eurobank Sans" w:cs="Arial"/>
          <w:b/>
          <w:color w:val="002060"/>
        </w:rPr>
        <w:t>Anticipated Volumes</w:t>
      </w:r>
      <w:r w:rsidRPr="002F301A">
        <w:rPr>
          <w:rFonts w:ascii="Eurobank Sans" w:hAnsi="Eurobank Sans" w:cs="Arial"/>
          <w:b/>
        </w:rPr>
        <w:t>:</w:t>
      </w:r>
    </w:p>
    <w:p w14:paraId="55BE4838" w14:textId="77777777" w:rsidR="007C157A" w:rsidRPr="00F0344C" w:rsidRDefault="008E6E99" w:rsidP="00F0344C">
      <w:pPr>
        <w:spacing w:after="0" w:line="240" w:lineRule="auto"/>
        <w:rPr>
          <w:rFonts w:ascii="Eurobank Sans" w:hAnsi="Eurobank Sans" w:cs="Arial"/>
          <w:i/>
          <w:color w:val="002060"/>
        </w:rPr>
      </w:pPr>
      <w:r w:rsidRPr="00F0344C">
        <w:rPr>
          <w:rFonts w:ascii="Eurobank Sans" w:hAnsi="Eurobank Sans" w:cs="Arial"/>
          <w:i/>
          <w:color w:val="002060"/>
        </w:rPr>
        <w:t>[</w:t>
      </w:r>
      <w:r w:rsidR="007C157A" w:rsidRPr="00F0344C">
        <w:rPr>
          <w:rFonts w:ascii="Eurobank Sans" w:hAnsi="Eurobank Sans" w:cs="Arial"/>
          <w:i/>
          <w:color w:val="002060"/>
        </w:rPr>
        <w:t xml:space="preserve">Order of magnitude (e.g. hundreds, thousands, tens of thousands) of anticipated volumes in </w:t>
      </w:r>
      <w:r w:rsidR="007C157A" w:rsidRPr="00F0344C">
        <w:rPr>
          <w:rFonts w:ascii="Eurobank Sans" w:hAnsi="Eurobank Sans" w:cs="Arial"/>
          <w:b/>
          <w:i/>
          <w:color w:val="002060"/>
        </w:rPr>
        <w:t>business terms</w:t>
      </w:r>
      <w:r w:rsidR="007C157A" w:rsidRPr="00F0344C">
        <w:rPr>
          <w:rFonts w:ascii="Eurobank Sans" w:hAnsi="Eurobank Sans" w:cs="Arial"/>
          <w:i/>
          <w:color w:val="002060"/>
        </w:rPr>
        <w:t xml:space="preserve"> constituting the workload of the project’s outcome, e.g.:</w:t>
      </w:r>
    </w:p>
    <w:p w14:paraId="7FE56A73" w14:textId="77777777" w:rsidR="007C157A" w:rsidRPr="00F0344C" w:rsidRDefault="007C157A" w:rsidP="00E83352">
      <w:pPr>
        <w:numPr>
          <w:ilvl w:val="0"/>
          <w:numId w:val="6"/>
        </w:numPr>
        <w:spacing w:after="0"/>
        <w:rPr>
          <w:rFonts w:ascii="Eurobank Sans" w:hAnsi="Eurobank Sans" w:cs="Arial"/>
          <w:i/>
          <w:color w:val="002060"/>
        </w:rPr>
      </w:pPr>
      <w:r w:rsidRPr="00F0344C">
        <w:rPr>
          <w:rFonts w:ascii="Eurobank Sans" w:hAnsi="Eurobank Sans" w:cs="Arial"/>
          <w:i/>
          <w:color w:val="002060"/>
        </w:rPr>
        <w:t>number of users</w:t>
      </w:r>
    </w:p>
    <w:p w14:paraId="1F31C360" w14:textId="77777777" w:rsidR="007C157A" w:rsidRPr="00F0344C" w:rsidRDefault="007C157A" w:rsidP="00E83352">
      <w:pPr>
        <w:numPr>
          <w:ilvl w:val="0"/>
          <w:numId w:val="6"/>
        </w:numPr>
        <w:spacing w:after="0"/>
        <w:rPr>
          <w:rFonts w:ascii="Eurobank Sans" w:hAnsi="Eurobank Sans" w:cs="Arial"/>
          <w:i/>
          <w:color w:val="002060"/>
        </w:rPr>
      </w:pPr>
      <w:r w:rsidRPr="00F0344C">
        <w:rPr>
          <w:rFonts w:ascii="Eurobank Sans" w:hAnsi="Eurobank Sans" w:cs="Arial"/>
          <w:i/>
          <w:color w:val="002060"/>
        </w:rPr>
        <w:t>number of transactions per time unit</w:t>
      </w:r>
    </w:p>
    <w:p w14:paraId="53210E9E" w14:textId="77777777" w:rsidR="007C157A" w:rsidRPr="00F0344C" w:rsidRDefault="007C157A" w:rsidP="00E83352">
      <w:pPr>
        <w:numPr>
          <w:ilvl w:val="0"/>
          <w:numId w:val="6"/>
        </w:numPr>
        <w:spacing w:after="0"/>
        <w:rPr>
          <w:rFonts w:ascii="Eurobank Sans" w:hAnsi="Eurobank Sans" w:cs="Arial"/>
          <w:i/>
          <w:color w:val="002060"/>
        </w:rPr>
      </w:pPr>
      <w:r w:rsidRPr="00F0344C">
        <w:rPr>
          <w:rFonts w:ascii="Eurobank Sans" w:hAnsi="Eurobank Sans" w:cs="Arial"/>
          <w:i/>
          <w:color w:val="002060"/>
        </w:rPr>
        <w:t xml:space="preserve">number of customers/ accounts </w:t>
      </w:r>
    </w:p>
    <w:p w14:paraId="363AADF3" w14:textId="77777777" w:rsidR="008E6E99" w:rsidRPr="00F0344C" w:rsidRDefault="007C157A" w:rsidP="00E83352">
      <w:pPr>
        <w:numPr>
          <w:ilvl w:val="0"/>
          <w:numId w:val="6"/>
        </w:numPr>
        <w:spacing w:after="0"/>
        <w:rPr>
          <w:rFonts w:ascii="Eurobank Sans" w:hAnsi="Eurobank Sans" w:cs="Arial"/>
          <w:i/>
          <w:color w:val="002060"/>
        </w:rPr>
      </w:pPr>
      <w:r w:rsidRPr="00F0344C">
        <w:rPr>
          <w:rFonts w:ascii="Eurobank Sans" w:hAnsi="Eurobank Sans" w:cs="Arial"/>
          <w:i/>
          <w:color w:val="002060"/>
        </w:rPr>
        <w:t>other</w:t>
      </w:r>
      <w:r w:rsidR="008E6E99" w:rsidRPr="00F0344C">
        <w:rPr>
          <w:rFonts w:ascii="Eurobank Sans" w:hAnsi="Eurobank Sans" w:cs="Arial"/>
          <w:i/>
          <w:color w:val="002060"/>
        </w:rPr>
        <w:t>]</w:t>
      </w:r>
    </w:p>
    <w:p w14:paraId="043001FF" w14:textId="77777777" w:rsidR="007C157A" w:rsidRPr="002F301A" w:rsidRDefault="007C157A" w:rsidP="007C157A">
      <w:pPr>
        <w:spacing w:after="0"/>
        <w:rPr>
          <w:rFonts w:ascii="Eurobank Sans" w:hAnsi="Eurobank Sans" w:cs="Arial"/>
        </w:rPr>
      </w:pPr>
    </w:p>
    <w:p w14:paraId="40C94863" w14:textId="77777777" w:rsidR="007C157A" w:rsidRPr="002F301A" w:rsidRDefault="007C157A" w:rsidP="007C157A">
      <w:pPr>
        <w:spacing w:after="0"/>
        <w:rPr>
          <w:rFonts w:ascii="Eurobank Sans" w:hAnsi="Eurobank Sans" w:cs="Arial"/>
          <w:b/>
          <w:color w:val="002060"/>
        </w:rPr>
      </w:pPr>
      <w:r w:rsidRPr="002F301A">
        <w:rPr>
          <w:rFonts w:ascii="Eurobank Sans" w:hAnsi="Eurobank Sans" w:cs="Arial"/>
          <w:b/>
          <w:color w:val="002060"/>
        </w:rPr>
        <w:t>Performance Requirements (critical online transactions/ batch EOD-EOM-EOY):</w:t>
      </w:r>
    </w:p>
    <w:p w14:paraId="04EAD303" w14:textId="77777777" w:rsidR="007C157A" w:rsidRPr="00F0344C" w:rsidRDefault="007C157A" w:rsidP="007C157A">
      <w:pPr>
        <w:spacing w:after="0"/>
        <w:rPr>
          <w:rFonts w:ascii="Eurobank Sans" w:hAnsi="Eurobank Sans" w:cs="Arial"/>
          <w:i/>
          <w:color w:val="002060"/>
        </w:rPr>
      </w:pPr>
      <w:r w:rsidRPr="00F0344C">
        <w:rPr>
          <w:rFonts w:ascii="Eurobank Sans" w:hAnsi="Eurobank Sans" w:cs="Arial"/>
          <w:i/>
          <w:color w:val="002060"/>
        </w:rPr>
        <w:t>[Performance requirements (critical transactions’ response times, duration of batch processing for end of day - end of month - end of year as needed)]</w:t>
      </w:r>
    </w:p>
    <w:p w14:paraId="3FADD3C9" w14:textId="77777777" w:rsidR="00EB2519" w:rsidRDefault="00EB2519" w:rsidP="00EB2519">
      <w:pPr>
        <w:spacing w:after="0"/>
        <w:rPr>
          <w:rFonts w:ascii="Eurobank Sans" w:hAnsi="Eurobank Sans" w:cs="Arial"/>
        </w:rPr>
      </w:pPr>
    </w:p>
    <w:p w14:paraId="0AA29A9E" w14:textId="77777777" w:rsidR="00784A28" w:rsidRPr="002F301A" w:rsidRDefault="00784A28" w:rsidP="00346DED">
      <w:pPr>
        <w:pStyle w:val="Heading2"/>
      </w:pPr>
      <w:bookmarkStart w:id="64" w:name="_Toc170897545"/>
      <w:bookmarkStart w:id="65" w:name="_Toc170910912"/>
      <w:bookmarkStart w:id="66" w:name="_Toc212105584"/>
      <w:r>
        <w:t>Security Requirements</w:t>
      </w:r>
      <w:bookmarkEnd w:id="64"/>
      <w:bookmarkEnd w:id="65"/>
      <w:bookmarkEnd w:id="66"/>
    </w:p>
    <w:p w14:paraId="1B1255A6" w14:textId="77777777" w:rsidR="003C4D7E" w:rsidRPr="00F0344C" w:rsidRDefault="003C4D7E" w:rsidP="003C4D7E">
      <w:pPr>
        <w:jc w:val="both"/>
        <w:rPr>
          <w:rFonts w:ascii="Eurobank Sans" w:hAnsi="Eurobank Sans"/>
          <w:i/>
          <w:iCs/>
          <w:color w:val="002060"/>
        </w:rPr>
      </w:pPr>
      <w:r w:rsidRPr="00F0344C">
        <w:rPr>
          <w:rFonts w:ascii="Eurobank Sans" w:hAnsi="Eurobank Sans"/>
          <w:color w:val="002060"/>
        </w:rPr>
        <w:t xml:space="preserve">Description of baseline security requirements. </w:t>
      </w:r>
      <w:r w:rsidRPr="00F0344C">
        <w:rPr>
          <w:rFonts w:ascii="Eurobank Sans" w:hAnsi="Eurobank Sans"/>
          <w:i/>
          <w:iCs/>
          <w:color w:val="002060"/>
        </w:rPr>
        <w:t>[Additional requirements may be added, depending on the project.]</w:t>
      </w:r>
    </w:p>
    <w:tbl>
      <w:tblPr>
        <w:tblW w:w="8840" w:type="dxa"/>
        <w:jc w:val="center"/>
        <w:tblLook w:val="04A0" w:firstRow="1" w:lastRow="0" w:firstColumn="1" w:lastColumn="0" w:noHBand="0" w:noVBand="1"/>
      </w:tblPr>
      <w:tblGrid>
        <w:gridCol w:w="5920"/>
        <w:gridCol w:w="960"/>
        <w:gridCol w:w="1960"/>
      </w:tblGrid>
      <w:tr w:rsidR="003C4D7E" w:rsidRPr="003C4D7E" w14:paraId="5AE13839" w14:textId="77777777" w:rsidTr="00F0344C">
        <w:trPr>
          <w:trHeight w:val="300"/>
          <w:jc w:val="center"/>
        </w:trPr>
        <w:tc>
          <w:tcPr>
            <w:tcW w:w="59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96C8843" w14:textId="77777777" w:rsidR="003C4D7E" w:rsidRPr="006F2F91" w:rsidRDefault="003C4D7E" w:rsidP="006F2F91">
            <w:pPr>
              <w:spacing w:after="0" w:line="240" w:lineRule="auto"/>
              <w:jc w:val="center"/>
              <w:rPr>
                <w:rFonts w:ascii="Eurobank Sans" w:hAnsi="Eurobank Sans"/>
                <w:b/>
                <w:bCs/>
                <w:color w:val="002060"/>
              </w:rPr>
            </w:pPr>
            <w:r w:rsidRPr="006F2F91">
              <w:rPr>
                <w:rFonts w:ascii="Eurobank Sans" w:hAnsi="Eurobank Sans"/>
                <w:b/>
                <w:bCs/>
                <w:color w:val="002060"/>
              </w:rPr>
              <w:t>Description</w:t>
            </w:r>
          </w:p>
        </w:tc>
        <w:tc>
          <w:tcPr>
            <w:tcW w:w="960" w:type="dxa"/>
            <w:tcBorders>
              <w:top w:val="single" w:sz="4" w:space="0" w:color="auto"/>
              <w:left w:val="nil"/>
              <w:bottom w:val="single" w:sz="4" w:space="0" w:color="auto"/>
              <w:right w:val="single" w:sz="4" w:space="0" w:color="auto"/>
            </w:tcBorders>
            <w:shd w:val="clear" w:color="000000" w:fill="BFBFBF"/>
            <w:vAlign w:val="center"/>
            <w:hideMark/>
          </w:tcPr>
          <w:p w14:paraId="43B44CB4" w14:textId="77777777" w:rsidR="003C4D7E" w:rsidRPr="006F2F91" w:rsidRDefault="003C4D7E" w:rsidP="006F2F91">
            <w:pPr>
              <w:spacing w:after="0" w:line="240" w:lineRule="auto"/>
              <w:jc w:val="center"/>
              <w:rPr>
                <w:rFonts w:ascii="Eurobank Sans" w:hAnsi="Eurobank Sans"/>
                <w:b/>
                <w:bCs/>
                <w:color w:val="002060"/>
              </w:rPr>
            </w:pPr>
            <w:r w:rsidRPr="006F2F91">
              <w:rPr>
                <w:rFonts w:ascii="Eurobank Sans" w:hAnsi="Eurobank Sans"/>
                <w:b/>
                <w:bCs/>
                <w:color w:val="002060"/>
              </w:rPr>
              <w:t>Yes/No</w:t>
            </w:r>
          </w:p>
        </w:tc>
        <w:tc>
          <w:tcPr>
            <w:tcW w:w="1960" w:type="dxa"/>
            <w:tcBorders>
              <w:top w:val="single" w:sz="4" w:space="0" w:color="auto"/>
              <w:left w:val="nil"/>
              <w:bottom w:val="single" w:sz="4" w:space="0" w:color="auto"/>
              <w:right w:val="single" w:sz="4" w:space="0" w:color="auto"/>
            </w:tcBorders>
            <w:shd w:val="clear" w:color="000000" w:fill="BFBFBF"/>
            <w:vAlign w:val="center"/>
            <w:hideMark/>
          </w:tcPr>
          <w:p w14:paraId="76EF7179" w14:textId="77777777" w:rsidR="003C4D7E" w:rsidRPr="006F2F91" w:rsidRDefault="003C4D7E" w:rsidP="006F2F91">
            <w:pPr>
              <w:spacing w:after="0" w:line="240" w:lineRule="auto"/>
              <w:jc w:val="center"/>
              <w:rPr>
                <w:rFonts w:ascii="Eurobank Sans" w:hAnsi="Eurobank Sans"/>
                <w:b/>
                <w:bCs/>
                <w:color w:val="002060"/>
              </w:rPr>
            </w:pPr>
            <w:r w:rsidRPr="006F2F91">
              <w:rPr>
                <w:rFonts w:ascii="Eurobank Sans" w:hAnsi="Eurobank Sans"/>
                <w:b/>
                <w:bCs/>
                <w:color w:val="002060"/>
              </w:rPr>
              <w:t>Brief Description</w:t>
            </w:r>
          </w:p>
        </w:tc>
      </w:tr>
      <w:tr w:rsidR="003C4D7E" w:rsidRPr="003C4D7E" w14:paraId="0C52E5D7" w14:textId="77777777" w:rsidTr="00F0344C">
        <w:trPr>
          <w:trHeight w:val="295"/>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0D36D9EC" w14:textId="77777777" w:rsidR="003C4D7E" w:rsidRPr="00F0344C" w:rsidRDefault="003C4D7E" w:rsidP="00F0344C">
            <w:pPr>
              <w:spacing w:after="0" w:line="240" w:lineRule="auto"/>
              <w:rPr>
                <w:b/>
                <w:bCs/>
                <w:sz w:val="20"/>
                <w:szCs w:val="20"/>
              </w:rPr>
            </w:pPr>
            <w:r w:rsidRPr="00F0344C">
              <w:rPr>
                <w:rFonts w:ascii="Eurobank Sans" w:hAnsi="Eurobank Sans"/>
                <w:b/>
                <w:bCs/>
                <w:color w:val="002060"/>
                <w:sz w:val="20"/>
                <w:szCs w:val="20"/>
              </w:rPr>
              <w:t>3.2.1 Encryption and cryptographic controls</w:t>
            </w:r>
          </w:p>
        </w:tc>
      </w:tr>
      <w:tr w:rsidR="003C4D7E" w:rsidRPr="003C4D7E" w14:paraId="5B3DC5F0" w14:textId="77777777" w:rsidTr="00F0344C">
        <w:trPr>
          <w:trHeight w:val="300"/>
          <w:jc w:val="center"/>
        </w:trPr>
        <w:tc>
          <w:tcPr>
            <w:tcW w:w="5920" w:type="dxa"/>
            <w:tcBorders>
              <w:top w:val="nil"/>
              <w:left w:val="single" w:sz="4" w:space="0" w:color="auto"/>
              <w:bottom w:val="single" w:sz="4" w:space="0" w:color="auto"/>
              <w:right w:val="single" w:sz="4" w:space="0" w:color="auto"/>
            </w:tcBorders>
            <w:vAlign w:val="center"/>
            <w:hideMark/>
          </w:tcPr>
          <w:p w14:paraId="634817EF"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3.2.1.1 Enforce strong encryption in data at rest and in transit.</w:t>
            </w:r>
          </w:p>
        </w:tc>
        <w:tc>
          <w:tcPr>
            <w:tcW w:w="960" w:type="dxa"/>
            <w:tcBorders>
              <w:top w:val="nil"/>
              <w:left w:val="nil"/>
              <w:bottom w:val="single" w:sz="4" w:space="0" w:color="auto"/>
              <w:right w:val="single" w:sz="4" w:space="0" w:color="auto"/>
            </w:tcBorders>
            <w:vAlign w:val="bottom"/>
            <w:hideMark/>
          </w:tcPr>
          <w:p w14:paraId="5FCB19D1"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0DAA59A5"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39609F79"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6BDF6E76"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3.2.1.2 Enforce strong encryption in internal network connections and in traffic with external parties.</w:t>
            </w:r>
          </w:p>
        </w:tc>
        <w:tc>
          <w:tcPr>
            <w:tcW w:w="960" w:type="dxa"/>
            <w:tcBorders>
              <w:top w:val="nil"/>
              <w:left w:val="nil"/>
              <w:bottom w:val="single" w:sz="4" w:space="0" w:color="auto"/>
              <w:right w:val="single" w:sz="4" w:space="0" w:color="auto"/>
            </w:tcBorders>
            <w:vAlign w:val="bottom"/>
            <w:hideMark/>
          </w:tcPr>
          <w:p w14:paraId="759DA2BE"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3B795938"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0F7EA5D9" w14:textId="77777777" w:rsidTr="00F0344C">
        <w:trPr>
          <w:trHeight w:val="300"/>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4AD2AE89"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b/>
                <w:bCs/>
                <w:color w:val="002060"/>
                <w:sz w:val="20"/>
                <w:szCs w:val="20"/>
              </w:rPr>
              <w:t>3.2.2 ICT operations</w:t>
            </w:r>
          </w:p>
        </w:tc>
      </w:tr>
      <w:tr w:rsidR="003C4D7E" w:rsidRPr="003C4D7E" w14:paraId="028DB152"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08AD34C7"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3.2.2.1 Enforce secure installation, maintenance, configuration and deinstallation of ICT systems.</w:t>
            </w:r>
          </w:p>
        </w:tc>
        <w:tc>
          <w:tcPr>
            <w:tcW w:w="960" w:type="dxa"/>
            <w:tcBorders>
              <w:top w:val="nil"/>
              <w:left w:val="nil"/>
              <w:bottom w:val="single" w:sz="4" w:space="0" w:color="auto"/>
              <w:right w:val="single" w:sz="4" w:space="0" w:color="auto"/>
            </w:tcBorders>
            <w:vAlign w:val="bottom"/>
            <w:hideMark/>
          </w:tcPr>
          <w:p w14:paraId="77CE5995"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424F982C"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545E079C" w14:textId="77777777" w:rsidTr="00F0344C">
        <w:trPr>
          <w:trHeight w:val="300"/>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10D84865"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b/>
                <w:bCs/>
                <w:color w:val="002060"/>
                <w:sz w:val="20"/>
                <w:szCs w:val="20"/>
              </w:rPr>
              <w:lastRenderedPageBreak/>
              <w:t>3.2.3 Patch management and updates</w:t>
            </w:r>
          </w:p>
        </w:tc>
      </w:tr>
      <w:tr w:rsidR="003C4D7E" w:rsidRPr="003C4D7E" w14:paraId="6CE24B8B"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3656D000"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3.2.3.1 Enforce process to update to the latest available supported software (including operating system and firmware).</w:t>
            </w:r>
          </w:p>
        </w:tc>
        <w:tc>
          <w:tcPr>
            <w:tcW w:w="960" w:type="dxa"/>
            <w:tcBorders>
              <w:top w:val="nil"/>
              <w:left w:val="nil"/>
              <w:bottom w:val="single" w:sz="4" w:space="0" w:color="auto"/>
              <w:right w:val="single" w:sz="4" w:space="0" w:color="auto"/>
            </w:tcBorders>
            <w:vAlign w:val="bottom"/>
            <w:hideMark/>
          </w:tcPr>
          <w:p w14:paraId="3B767228"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4A06406C"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4D5AC96D"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40790B4F"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3.2.3.2 Track the usage of third-party libraries and components, including open source, used by ICT systems.</w:t>
            </w:r>
          </w:p>
        </w:tc>
        <w:tc>
          <w:tcPr>
            <w:tcW w:w="960" w:type="dxa"/>
            <w:tcBorders>
              <w:top w:val="nil"/>
              <w:left w:val="nil"/>
              <w:bottom w:val="single" w:sz="4" w:space="0" w:color="auto"/>
              <w:right w:val="single" w:sz="4" w:space="0" w:color="auto"/>
            </w:tcBorders>
            <w:vAlign w:val="bottom"/>
            <w:hideMark/>
          </w:tcPr>
          <w:p w14:paraId="7EB39A41"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4B31B788"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05050B5A" w14:textId="77777777" w:rsidTr="00F0344C">
        <w:trPr>
          <w:trHeight w:val="300"/>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2EEE3F74"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b/>
                <w:bCs/>
                <w:color w:val="002060"/>
                <w:sz w:val="20"/>
                <w:szCs w:val="20"/>
              </w:rPr>
              <w:t>3.2.4 Data and system security</w:t>
            </w:r>
          </w:p>
        </w:tc>
      </w:tr>
      <w:tr w:rsidR="003C4D7E" w:rsidRPr="003C4D7E" w14:paraId="653D2BF0" w14:textId="77777777" w:rsidTr="00F0344C">
        <w:trPr>
          <w:trHeight w:val="300"/>
          <w:jc w:val="center"/>
        </w:trPr>
        <w:tc>
          <w:tcPr>
            <w:tcW w:w="5920" w:type="dxa"/>
            <w:tcBorders>
              <w:top w:val="nil"/>
              <w:left w:val="single" w:sz="4" w:space="0" w:color="auto"/>
              <w:bottom w:val="single" w:sz="4" w:space="0" w:color="auto"/>
              <w:right w:val="single" w:sz="4" w:space="0" w:color="auto"/>
            </w:tcBorders>
            <w:vAlign w:val="center"/>
            <w:hideMark/>
          </w:tcPr>
          <w:p w14:paraId="2D9136BE"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3.2.4.1 Enforce secure configuration baseline for ICT assets.</w:t>
            </w:r>
          </w:p>
        </w:tc>
        <w:tc>
          <w:tcPr>
            <w:tcW w:w="960" w:type="dxa"/>
            <w:tcBorders>
              <w:top w:val="nil"/>
              <w:left w:val="nil"/>
              <w:bottom w:val="single" w:sz="4" w:space="0" w:color="auto"/>
              <w:right w:val="single" w:sz="4" w:space="0" w:color="auto"/>
            </w:tcBorders>
            <w:vAlign w:val="bottom"/>
            <w:hideMark/>
          </w:tcPr>
          <w:p w14:paraId="36EDCF98"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5C41D960"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2399B932"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76CB7DE3"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 xml:space="preserve">3.2.4.2 Ensure that only </w:t>
            </w:r>
            <w:r w:rsidR="00D44BDA" w:rsidRPr="00F0344C">
              <w:rPr>
                <w:rFonts w:ascii="Eurobank Sans" w:hAnsi="Eurobank Sans"/>
                <w:color w:val="002060"/>
                <w:sz w:val="20"/>
                <w:szCs w:val="20"/>
              </w:rPr>
              <w:t>authorized</w:t>
            </w:r>
            <w:r w:rsidRPr="00F0344C">
              <w:rPr>
                <w:rFonts w:ascii="Eurobank Sans" w:hAnsi="Eurobank Sans"/>
                <w:color w:val="002060"/>
                <w:sz w:val="20"/>
                <w:szCs w:val="20"/>
              </w:rPr>
              <w:t xml:space="preserve"> data storage media, ICT systems and endpoint devices are used to transfer and store data.</w:t>
            </w:r>
          </w:p>
        </w:tc>
        <w:tc>
          <w:tcPr>
            <w:tcW w:w="960" w:type="dxa"/>
            <w:tcBorders>
              <w:top w:val="nil"/>
              <w:left w:val="nil"/>
              <w:bottom w:val="single" w:sz="4" w:space="0" w:color="auto"/>
              <w:right w:val="single" w:sz="4" w:space="0" w:color="auto"/>
            </w:tcBorders>
            <w:vAlign w:val="bottom"/>
            <w:hideMark/>
          </w:tcPr>
          <w:p w14:paraId="77A95649"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36603338"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100D9808"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5B628270" w14:textId="77777777" w:rsidR="003C4D7E" w:rsidRPr="003C4D7E" w:rsidRDefault="003C4D7E" w:rsidP="003C4D7E">
            <w:pPr>
              <w:spacing w:after="0" w:line="240" w:lineRule="auto"/>
              <w:rPr>
                <w:rFonts w:ascii="Eurobank Sans" w:hAnsi="Eurobank Sans"/>
                <w:color w:val="002060"/>
              </w:rPr>
            </w:pPr>
            <w:r w:rsidRPr="00F0344C">
              <w:rPr>
                <w:rFonts w:ascii="Eurobank Sans" w:hAnsi="Eurobank Sans"/>
                <w:color w:val="002060"/>
                <w:sz w:val="20"/>
                <w:szCs w:val="20"/>
              </w:rPr>
              <w:t>3.2.4.3 Implement security measures to prevent data loss and leakage for ICT systems.</w:t>
            </w:r>
          </w:p>
        </w:tc>
        <w:tc>
          <w:tcPr>
            <w:tcW w:w="960" w:type="dxa"/>
            <w:tcBorders>
              <w:top w:val="nil"/>
              <w:left w:val="nil"/>
              <w:bottom w:val="single" w:sz="4" w:space="0" w:color="auto"/>
              <w:right w:val="single" w:sz="4" w:space="0" w:color="auto"/>
            </w:tcBorders>
            <w:vAlign w:val="bottom"/>
            <w:hideMark/>
          </w:tcPr>
          <w:p w14:paraId="6D32E345"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5445AD13"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1469AF34" w14:textId="77777777" w:rsidTr="00F0344C">
        <w:trPr>
          <w:trHeight w:val="300"/>
          <w:jc w:val="center"/>
        </w:trPr>
        <w:tc>
          <w:tcPr>
            <w:tcW w:w="5920" w:type="dxa"/>
            <w:tcBorders>
              <w:top w:val="nil"/>
              <w:left w:val="single" w:sz="4" w:space="0" w:color="auto"/>
              <w:bottom w:val="single" w:sz="4" w:space="0" w:color="auto"/>
              <w:right w:val="single" w:sz="4" w:space="0" w:color="auto"/>
            </w:tcBorders>
            <w:vAlign w:val="center"/>
            <w:hideMark/>
          </w:tcPr>
          <w:p w14:paraId="748E347C"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3.2.4.4 Implement backup and recovery processes.</w:t>
            </w:r>
          </w:p>
        </w:tc>
        <w:tc>
          <w:tcPr>
            <w:tcW w:w="960" w:type="dxa"/>
            <w:tcBorders>
              <w:top w:val="nil"/>
              <w:left w:val="nil"/>
              <w:bottom w:val="single" w:sz="4" w:space="0" w:color="auto"/>
              <w:right w:val="single" w:sz="4" w:space="0" w:color="auto"/>
            </w:tcBorders>
            <w:vAlign w:val="bottom"/>
            <w:hideMark/>
          </w:tcPr>
          <w:p w14:paraId="0E806120"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6E1AC7A3"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1CFD7756" w14:textId="77777777" w:rsidTr="00F0344C">
        <w:trPr>
          <w:trHeight w:val="300"/>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35732273"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b/>
                <w:bCs/>
                <w:color w:val="002060"/>
                <w:sz w:val="20"/>
                <w:szCs w:val="20"/>
              </w:rPr>
              <w:t>3.2.5 Logging</w:t>
            </w:r>
          </w:p>
        </w:tc>
      </w:tr>
      <w:tr w:rsidR="003C4D7E" w:rsidRPr="003C4D7E" w14:paraId="009BA7C7" w14:textId="77777777" w:rsidTr="00F0344C">
        <w:trPr>
          <w:trHeight w:val="667"/>
          <w:jc w:val="center"/>
        </w:trPr>
        <w:tc>
          <w:tcPr>
            <w:tcW w:w="5920" w:type="dxa"/>
            <w:tcBorders>
              <w:top w:val="nil"/>
              <w:left w:val="single" w:sz="4" w:space="0" w:color="auto"/>
              <w:bottom w:val="single" w:sz="4" w:space="0" w:color="auto"/>
              <w:right w:val="single" w:sz="4" w:space="0" w:color="auto"/>
            </w:tcBorders>
            <w:vAlign w:val="center"/>
            <w:hideMark/>
          </w:tcPr>
          <w:p w14:paraId="42D7E4C0"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3.2.5.1 Clearly identify the events to be logged, the retention period of the logs and the measures to secure and handle the log data, considering the purpose for which the logs are created.</w:t>
            </w:r>
          </w:p>
        </w:tc>
        <w:tc>
          <w:tcPr>
            <w:tcW w:w="960" w:type="dxa"/>
            <w:tcBorders>
              <w:top w:val="nil"/>
              <w:left w:val="nil"/>
              <w:bottom w:val="single" w:sz="4" w:space="0" w:color="auto"/>
              <w:right w:val="single" w:sz="4" w:space="0" w:color="auto"/>
            </w:tcBorders>
            <w:vAlign w:val="bottom"/>
            <w:hideMark/>
          </w:tcPr>
          <w:p w14:paraId="6F6F70AA"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21421E93"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45481F4B" w14:textId="77777777" w:rsidTr="00F0344C">
        <w:trPr>
          <w:trHeight w:val="737"/>
          <w:jc w:val="center"/>
        </w:trPr>
        <w:tc>
          <w:tcPr>
            <w:tcW w:w="5920" w:type="dxa"/>
            <w:tcBorders>
              <w:top w:val="nil"/>
              <w:left w:val="single" w:sz="4" w:space="0" w:color="auto"/>
              <w:bottom w:val="single" w:sz="4" w:space="0" w:color="auto"/>
              <w:right w:val="single" w:sz="4" w:space="0" w:color="auto"/>
            </w:tcBorders>
            <w:vAlign w:val="center"/>
            <w:hideMark/>
          </w:tcPr>
          <w:p w14:paraId="6E801D82"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3.2.5.2 Create adequate measures to protect logging systems and log information against tampering, deletion, and unauthorized access at rest, in transit and, where relevant, in use.</w:t>
            </w:r>
          </w:p>
        </w:tc>
        <w:tc>
          <w:tcPr>
            <w:tcW w:w="960" w:type="dxa"/>
            <w:tcBorders>
              <w:top w:val="nil"/>
              <w:left w:val="nil"/>
              <w:bottom w:val="single" w:sz="4" w:space="0" w:color="auto"/>
              <w:right w:val="single" w:sz="4" w:space="0" w:color="auto"/>
            </w:tcBorders>
            <w:vAlign w:val="bottom"/>
            <w:hideMark/>
          </w:tcPr>
          <w:p w14:paraId="43F9087A"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43C70643"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642EE1D3" w14:textId="77777777" w:rsidTr="00F0344C">
        <w:trPr>
          <w:trHeight w:val="300"/>
          <w:jc w:val="center"/>
        </w:trPr>
        <w:tc>
          <w:tcPr>
            <w:tcW w:w="5920" w:type="dxa"/>
            <w:tcBorders>
              <w:top w:val="nil"/>
              <w:left w:val="single" w:sz="4" w:space="0" w:color="auto"/>
              <w:bottom w:val="single" w:sz="4" w:space="0" w:color="auto"/>
              <w:right w:val="single" w:sz="4" w:space="0" w:color="auto"/>
            </w:tcBorders>
            <w:vAlign w:val="center"/>
            <w:hideMark/>
          </w:tcPr>
          <w:p w14:paraId="7AE549BF"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 xml:space="preserve">3.2.5.3 Implement audit </w:t>
            </w:r>
            <w:proofErr w:type="gramStart"/>
            <w:r w:rsidRPr="00F0344C">
              <w:rPr>
                <w:rFonts w:ascii="Eurobank Sans" w:hAnsi="Eurobank Sans"/>
                <w:color w:val="002060"/>
                <w:sz w:val="20"/>
                <w:szCs w:val="20"/>
              </w:rPr>
              <w:t>trails</w:t>
            </w:r>
            <w:proofErr w:type="gramEnd"/>
            <w:r w:rsidRPr="00F0344C">
              <w:rPr>
                <w:rFonts w:ascii="Eurobank Sans" w:hAnsi="Eurobank Sans"/>
                <w:color w:val="002060"/>
                <w:sz w:val="20"/>
                <w:szCs w:val="20"/>
              </w:rPr>
              <w:t xml:space="preserve"> in critical business applications.</w:t>
            </w:r>
          </w:p>
        </w:tc>
        <w:tc>
          <w:tcPr>
            <w:tcW w:w="960" w:type="dxa"/>
            <w:tcBorders>
              <w:top w:val="nil"/>
              <w:left w:val="nil"/>
              <w:bottom w:val="single" w:sz="4" w:space="0" w:color="auto"/>
              <w:right w:val="single" w:sz="4" w:space="0" w:color="auto"/>
            </w:tcBorders>
            <w:vAlign w:val="bottom"/>
            <w:hideMark/>
          </w:tcPr>
          <w:p w14:paraId="494B2BDB"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63DE59FB"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3BB789C5" w14:textId="77777777" w:rsidTr="00F0344C">
        <w:trPr>
          <w:trHeight w:val="300"/>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759A4E37"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b/>
                <w:bCs/>
                <w:color w:val="002060"/>
                <w:sz w:val="20"/>
                <w:szCs w:val="20"/>
              </w:rPr>
              <w:t>3.2.6 Network security</w:t>
            </w:r>
          </w:p>
        </w:tc>
      </w:tr>
      <w:tr w:rsidR="003C4D7E" w:rsidRPr="003C4D7E" w14:paraId="29DE41C8" w14:textId="77777777" w:rsidTr="00F0344C">
        <w:trPr>
          <w:trHeight w:val="300"/>
          <w:jc w:val="center"/>
        </w:trPr>
        <w:tc>
          <w:tcPr>
            <w:tcW w:w="5920" w:type="dxa"/>
            <w:tcBorders>
              <w:top w:val="nil"/>
              <w:left w:val="single" w:sz="4" w:space="0" w:color="auto"/>
              <w:bottom w:val="single" w:sz="4" w:space="0" w:color="auto"/>
              <w:right w:val="single" w:sz="4" w:space="0" w:color="auto"/>
            </w:tcBorders>
            <w:vAlign w:val="center"/>
            <w:hideMark/>
          </w:tcPr>
          <w:p w14:paraId="0B2D12BA"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3.2.6.1 Network segregation and segmentation of ICT systems.</w:t>
            </w:r>
          </w:p>
        </w:tc>
        <w:tc>
          <w:tcPr>
            <w:tcW w:w="960" w:type="dxa"/>
            <w:tcBorders>
              <w:top w:val="nil"/>
              <w:left w:val="nil"/>
              <w:bottom w:val="single" w:sz="4" w:space="0" w:color="auto"/>
              <w:right w:val="single" w:sz="4" w:space="0" w:color="auto"/>
            </w:tcBorders>
            <w:vAlign w:val="bottom"/>
            <w:hideMark/>
          </w:tcPr>
          <w:p w14:paraId="5B3419F9"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78D54C55"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5C6CD815"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4E8E5485"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3.2.6.2 Use of a separate and dedicated network for the administration of ICT assets.</w:t>
            </w:r>
          </w:p>
        </w:tc>
        <w:tc>
          <w:tcPr>
            <w:tcW w:w="960" w:type="dxa"/>
            <w:tcBorders>
              <w:top w:val="nil"/>
              <w:left w:val="nil"/>
              <w:bottom w:val="single" w:sz="4" w:space="0" w:color="auto"/>
              <w:right w:val="single" w:sz="4" w:space="0" w:color="auto"/>
            </w:tcBorders>
            <w:vAlign w:val="bottom"/>
            <w:hideMark/>
          </w:tcPr>
          <w:p w14:paraId="454D5B5E"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43B6F1F3"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487C5782" w14:textId="77777777" w:rsidTr="00F0344C">
        <w:trPr>
          <w:trHeight w:val="900"/>
          <w:jc w:val="center"/>
        </w:trPr>
        <w:tc>
          <w:tcPr>
            <w:tcW w:w="5920" w:type="dxa"/>
            <w:tcBorders>
              <w:top w:val="nil"/>
              <w:left w:val="single" w:sz="4" w:space="0" w:color="auto"/>
              <w:bottom w:val="single" w:sz="4" w:space="0" w:color="auto"/>
              <w:right w:val="single" w:sz="4" w:space="0" w:color="auto"/>
            </w:tcBorders>
            <w:vAlign w:val="center"/>
            <w:hideMark/>
          </w:tcPr>
          <w:p w14:paraId="56AA918B"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3.2.6.3 Enforce encryption of network connections passing over corporate networks, public networks, domestic networks, third-party networks and wireless networks, for communication protocols used.</w:t>
            </w:r>
          </w:p>
        </w:tc>
        <w:tc>
          <w:tcPr>
            <w:tcW w:w="960" w:type="dxa"/>
            <w:tcBorders>
              <w:top w:val="nil"/>
              <w:left w:val="nil"/>
              <w:bottom w:val="single" w:sz="4" w:space="0" w:color="auto"/>
              <w:right w:val="single" w:sz="4" w:space="0" w:color="auto"/>
            </w:tcBorders>
            <w:vAlign w:val="bottom"/>
            <w:hideMark/>
          </w:tcPr>
          <w:p w14:paraId="689E5B42"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1E1FE40C"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0E19137E"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6535E413"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3.2.6.4 Secure network traffic between the internal networks and the internet and other external connections.</w:t>
            </w:r>
          </w:p>
        </w:tc>
        <w:tc>
          <w:tcPr>
            <w:tcW w:w="960" w:type="dxa"/>
            <w:tcBorders>
              <w:top w:val="nil"/>
              <w:left w:val="nil"/>
              <w:bottom w:val="single" w:sz="4" w:space="0" w:color="auto"/>
              <w:right w:val="single" w:sz="4" w:space="0" w:color="auto"/>
            </w:tcBorders>
            <w:vAlign w:val="bottom"/>
            <w:hideMark/>
          </w:tcPr>
          <w:p w14:paraId="5F7BA28A"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251768B8"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242BC9D9"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730D8889"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3.2.6.5 Ensure the availability, authenticity, integrity, and confidentiality of data during network transmission.</w:t>
            </w:r>
          </w:p>
        </w:tc>
        <w:tc>
          <w:tcPr>
            <w:tcW w:w="960" w:type="dxa"/>
            <w:tcBorders>
              <w:top w:val="nil"/>
              <w:left w:val="nil"/>
              <w:bottom w:val="single" w:sz="4" w:space="0" w:color="auto"/>
              <w:right w:val="single" w:sz="4" w:space="0" w:color="auto"/>
            </w:tcBorders>
            <w:vAlign w:val="bottom"/>
            <w:hideMark/>
          </w:tcPr>
          <w:p w14:paraId="693BDFB6"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39023158"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7A3A6BDB"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3EEB4B3F"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3.2.6.6 Prevent and detect data leakage and ensure the secure transfer of information between the financial entity and external parties.</w:t>
            </w:r>
          </w:p>
        </w:tc>
        <w:tc>
          <w:tcPr>
            <w:tcW w:w="960" w:type="dxa"/>
            <w:tcBorders>
              <w:top w:val="nil"/>
              <w:left w:val="nil"/>
              <w:bottom w:val="single" w:sz="4" w:space="0" w:color="auto"/>
              <w:right w:val="single" w:sz="4" w:space="0" w:color="auto"/>
            </w:tcBorders>
            <w:vAlign w:val="bottom"/>
            <w:hideMark/>
          </w:tcPr>
          <w:p w14:paraId="63B27951"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50E4F290"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332857D1" w14:textId="77777777" w:rsidTr="00F0344C">
        <w:trPr>
          <w:trHeight w:val="300"/>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2E489FD4"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b/>
                <w:bCs/>
                <w:color w:val="002060"/>
                <w:sz w:val="20"/>
                <w:szCs w:val="20"/>
              </w:rPr>
              <w:t>3.2.7 ICT systems acquisition, development, and maintenance</w:t>
            </w:r>
          </w:p>
        </w:tc>
      </w:tr>
      <w:tr w:rsidR="003C4D7E" w:rsidRPr="003C4D7E" w14:paraId="5C5A940B"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2DBDB190"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3.2.7.1 Test and approve all ICT systems prior to their use and after maintenance.</w:t>
            </w:r>
          </w:p>
        </w:tc>
        <w:tc>
          <w:tcPr>
            <w:tcW w:w="960" w:type="dxa"/>
            <w:tcBorders>
              <w:top w:val="nil"/>
              <w:left w:val="nil"/>
              <w:bottom w:val="single" w:sz="4" w:space="0" w:color="auto"/>
              <w:right w:val="single" w:sz="4" w:space="0" w:color="auto"/>
            </w:tcBorders>
            <w:vAlign w:val="bottom"/>
            <w:hideMark/>
          </w:tcPr>
          <w:p w14:paraId="6151A379"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13F941B6"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7683CE3E"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19EE5B4A"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3.2.7.2 Perform source code reviews covering both static and dynamic testing.</w:t>
            </w:r>
          </w:p>
        </w:tc>
        <w:tc>
          <w:tcPr>
            <w:tcW w:w="960" w:type="dxa"/>
            <w:tcBorders>
              <w:top w:val="nil"/>
              <w:left w:val="nil"/>
              <w:bottom w:val="single" w:sz="4" w:space="0" w:color="auto"/>
              <w:right w:val="single" w:sz="4" w:space="0" w:color="auto"/>
            </w:tcBorders>
            <w:vAlign w:val="bottom"/>
            <w:hideMark/>
          </w:tcPr>
          <w:p w14:paraId="6830F1EF"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38BE45AD"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789534E4"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398C1CE8"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3.2.7.3 Ensure non-production environments only store anonymized, pseudonymized or randomized production data.</w:t>
            </w:r>
          </w:p>
        </w:tc>
        <w:tc>
          <w:tcPr>
            <w:tcW w:w="960" w:type="dxa"/>
            <w:tcBorders>
              <w:top w:val="nil"/>
              <w:left w:val="nil"/>
              <w:bottom w:val="single" w:sz="4" w:space="0" w:color="auto"/>
              <w:right w:val="single" w:sz="4" w:space="0" w:color="auto"/>
            </w:tcBorders>
            <w:vAlign w:val="bottom"/>
            <w:hideMark/>
          </w:tcPr>
          <w:p w14:paraId="4F3DB7D6"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0DC2787E"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182B84F9" w14:textId="77777777" w:rsidTr="00F0344C">
        <w:trPr>
          <w:trHeight w:val="300"/>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0F1AF4BC"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b/>
                <w:bCs/>
                <w:color w:val="002060"/>
                <w:sz w:val="20"/>
                <w:szCs w:val="20"/>
              </w:rPr>
              <w:t>3.2.8 Identity management</w:t>
            </w:r>
          </w:p>
        </w:tc>
      </w:tr>
      <w:tr w:rsidR="003C4D7E" w:rsidRPr="003C4D7E" w14:paraId="33AD0340"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58991288"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3.2.8.1 Ensure the unique identification and authentication of natural persons and systems accessing the financial entities' information.</w:t>
            </w:r>
          </w:p>
        </w:tc>
        <w:tc>
          <w:tcPr>
            <w:tcW w:w="960" w:type="dxa"/>
            <w:tcBorders>
              <w:top w:val="nil"/>
              <w:left w:val="nil"/>
              <w:bottom w:val="single" w:sz="4" w:space="0" w:color="auto"/>
              <w:right w:val="single" w:sz="4" w:space="0" w:color="auto"/>
            </w:tcBorders>
            <w:vAlign w:val="bottom"/>
            <w:hideMark/>
          </w:tcPr>
          <w:p w14:paraId="0368CF97"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66F081B6"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283C10B7" w14:textId="77777777" w:rsidTr="00F0344C">
        <w:trPr>
          <w:trHeight w:val="600"/>
          <w:jc w:val="center"/>
        </w:trPr>
        <w:tc>
          <w:tcPr>
            <w:tcW w:w="5920" w:type="dxa"/>
            <w:tcBorders>
              <w:top w:val="nil"/>
              <w:left w:val="single" w:sz="4" w:space="0" w:color="auto"/>
              <w:bottom w:val="single" w:sz="4" w:space="0" w:color="auto"/>
              <w:right w:val="single" w:sz="4" w:space="0" w:color="auto"/>
            </w:tcBorders>
            <w:vAlign w:val="center"/>
            <w:hideMark/>
          </w:tcPr>
          <w:p w14:paraId="0F6289D1"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lastRenderedPageBreak/>
              <w:t>3.2.8.2 Ensure the use Microsoft Azure Active Directory (Microsoft Entra ID) or Active Directory Federation Service (AD FS) for authentication.</w:t>
            </w:r>
          </w:p>
        </w:tc>
        <w:tc>
          <w:tcPr>
            <w:tcW w:w="960" w:type="dxa"/>
            <w:tcBorders>
              <w:top w:val="nil"/>
              <w:left w:val="nil"/>
              <w:bottom w:val="single" w:sz="4" w:space="0" w:color="auto"/>
              <w:right w:val="single" w:sz="4" w:space="0" w:color="auto"/>
            </w:tcBorders>
            <w:vAlign w:val="bottom"/>
            <w:hideMark/>
          </w:tcPr>
          <w:p w14:paraId="524DC90D"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0D26E56C"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4F56D925" w14:textId="77777777" w:rsidTr="00F0344C">
        <w:trPr>
          <w:trHeight w:val="300"/>
          <w:jc w:val="center"/>
        </w:trPr>
        <w:tc>
          <w:tcPr>
            <w:tcW w:w="8840" w:type="dxa"/>
            <w:gridSpan w:val="3"/>
            <w:tcBorders>
              <w:top w:val="single" w:sz="4" w:space="0" w:color="auto"/>
              <w:left w:val="single" w:sz="4" w:space="0" w:color="auto"/>
              <w:bottom w:val="single" w:sz="4" w:space="0" w:color="auto"/>
              <w:right w:val="single" w:sz="4" w:space="0" w:color="000000"/>
            </w:tcBorders>
            <w:vAlign w:val="center"/>
            <w:hideMark/>
          </w:tcPr>
          <w:p w14:paraId="235A03F7"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b/>
                <w:bCs/>
                <w:color w:val="002060"/>
                <w:sz w:val="20"/>
                <w:szCs w:val="20"/>
              </w:rPr>
              <w:t>3.2.9 Access control</w:t>
            </w:r>
          </w:p>
        </w:tc>
      </w:tr>
      <w:tr w:rsidR="003C4D7E" w:rsidRPr="003C4D7E" w14:paraId="7404CEFD" w14:textId="77777777" w:rsidTr="00F0344C">
        <w:trPr>
          <w:trHeight w:val="525"/>
          <w:jc w:val="center"/>
        </w:trPr>
        <w:tc>
          <w:tcPr>
            <w:tcW w:w="5920" w:type="dxa"/>
            <w:tcBorders>
              <w:top w:val="nil"/>
              <w:left w:val="single" w:sz="4" w:space="0" w:color="auto"/>
              <w:bottom w:val="single" w:sz="4" w:space="0" w:color="auto"/>
              <w:right w:val="single" w:sz="4" w:space="0" w:color="auto"/>
            </w:tcBorders>
            <w:vAlign w:val="center"/>
            <w:hideMark/>
          </w:tcPr>
          <w:p w14:paraId="51D5460B"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 xml:space="preserve">3.2.9.1 Ensure assignment of access rights to ICT assets is based on a need-to-know, need-to-use and least privilege principles, </w:t>
            </w:r>
            <w:proofErr w:type="gramStart"/>
            <w:r w:rsidRPr="00F0344C">
              <w:rPr>
                <w:rFonts w:ascii="Eurobank Sans" w:hAnsi="Eurobank Sans"/>
                <w:color w:val="002060"/>
                <w:sz w:val="20"/>
                <w:szCs w:val="20"/>
              </w:rPr>
              <w:t>including for</w:t>
            </w:r>
            <w:proofErr w:type="gramEnd"/>
            <w:r w:rsidRPr="00F0344C">
              <w:rPr>
                <w:rFonts w:ascii="Eurobank Sans" w:hAnsi="Eurobank Sans"/>
                <w:color w:val="002060"/>
                <w:sz w:val="20"/>
                <w:szCs w:val="20"/>
              </w:rPr>
              <w:t xml:space="preserve"> remote and emergency access.</w:t>
            </w:r>
          </w:p>
        </w:tc>
        <w:tc>
          <w:tcPr>
            <w:tcW w:w="960" w:type="dxa"/>
            <w:tcBorders>
              <w:top w:val="nil"/>
              <w:left w:val="nil"/>
              <w:bottom w:val="single" w:sz="4" w:space="0" w:color="auto"/>
              <w:right w:val="single" w:sz="4" w:space="0" w:color="auto"/>
            </w:tcBorders>
            <w:vAlign w:val="bottom"/>
            <w:hideMark/>
          </w:tcPr>
          <w:p w14:paraId="7DECF985"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072D683E"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7BD89CA0" w14:textId="77777777" w:rsidTr="00F0344C">
        <w:trPr>
          <w:trHeight w:val="900"/>
          <w:jc w:val="center"/>
        </w:trPr>
        <w:tc>
          <w:tcPr>
            <w:tcW w:w="5920" w:type="dxa"/>
            <w:tcBorders>
              <w:top w:val="nil"/>
              <w:left w:val="single" w:sz="4" w:space="0" w:color="auto"/>
              <w:bottom w:val="single" w:sz="4" w:space="0" w:color="auto"/>
              <w:right w:val="single" w:sz="4" w:space="0" w:color="auto"/>
            </w:tcBorders>
            <w:vAlign w:val="center"/>
            <w:hideMark/>
          </w:tcPr>
          <w:p w14:paraId="7785B026"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3.2.9.2 Apply segregation of duties to prevent unjustified access to critical data or to prevent the allocation of combinations of access rights that may be used to circumvent controls.</w:t>
            </w:r>
          </w:p>
        </w:tc>
        <w:tc>
          <w:tcPr>
            <w:tcW w:w="960" w:type="dxa"/>
            <w:tcBorders>
              <w:top w:val="nil"/>
              <w:left w:val="nil"/>
              <w:bottom w:val="single" w:sz="4" w:space="0" w:color="auto"/>
              <w:right w:val="single" w:sz="4" w:space="0" w:color="auto"/>
            </w:tcBorders>
            <w:vAlign w:val="bottom"/>
            <w:hideMark/>
          </w:tcPr>
          <w:p w14:paraId="5EC3A5E7"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12C071C0"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r w:rsidR="003C4D7E" w:rsidRPr="003C4D7E" w14:paraId="5A7D2F45" w14:textId="77777777" w:rsidTr="00F0344C">
        <w:trPr>
          <w:trHeight w:val="560"/>
          <w:jc w:val="center"/>
        </w:trPr>
        <w:tc>
          <w:tcPr>
            <w:tcW w:w="5920" w:type="dxa"/>
            <w:tcBorders>
              <w:top w:val="nil"/>
              <w:left w:val="single" w:sz="4" w:space="0" w:color="auto"/>
              <w:bottom w:val="single" w:sz="4" w:space="0" w:color="auto"/>
              <w:right w:val="single" w:sz="4" w:space="0" w:color="auto"/>
            </w:tcBorders>
            <w:vAlign w:val="center"/>
            <w:hideMark/>
          </w:tcPr>
          <w:p w14:paraId="3FFDAA13" w14:textId="77777777" w:rsidR="003C4D7E" w:rsidRPr="00F0344C" w:rsidRDefault="003C4D7E" w:rsidP="00F0344C">
            <w:pPr>
              <w:spacing w:after="0" w:line="240" w:lineRule="auto"/>
              <w:rPr>
                <w:rFonts w:ascii="Eurobank Sans" w:hAnsi="Eurobank Sans"/>
                <w:color w:val="002060"/>
                <w:sz w:val="20"/>
                <w:szCs w:val="20"/>
              </w:rPr>
            </w:pPr>
            <w:r w:rsidRPr="00F0344C">
              <w:rPr>
                <w:rFonts w:ascii="Eurobank Sans" w:hAnsi="Eurobank Sans"/>
                <w:color w:val="002060"/>
                <w:sz w:val="20"/>
                <w:szCs w:val="20"/>
              </w:rPr>
              <w:t>3.2.9.3 Provide account management procedures to grant, change or revoke access rights for user and generic accounts, including generic administrator accounts.</w:t>
            </w:r>
          </w:p>
        </w:tc>
        <w:tc>
          <w:tcPr>
            <w:tcW w:w="960" w:type="dxa"/>
            <w:tcBorders>
              <w:top w:val="nil"/>
              <w:left w:val="nil"/>
              <w:bottom w:val="single" w:sz="4" w:space="0" w:color="auto"/>
              <w:right w:val="single" w:sz="4" w:space="0" w:color="auto"/>
            </w:tcBorders>
            <w:vAlign w:val="bottom"/>
            <w:hideMark/>
          </w:tcPr>
          <w:p w14:paraId="01726FCD"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c>
          <w:tcPr>
            <w:tcW w:w="1960" w:type="dxa"/>
            <w:tcBorders>
              <w:top w:val="nil"/>
              <w:left w:val="nil"/>
              <w:bottom w:val="single" w:sz="4" w:space="0" w:color="auto"/>
              <w:right w:val="single" w:sz="4" w:space="0" w:color="auto"/>
            </w:tcBorders>
            <w:vAlign w:val="bottom"/>
            <w:hideMark/>
          </w:tcPr>
          <w:p w14:paraId="1E37B73C" w14:textId="77777777" w:rsidR="003C4D7E" w:rsidRPr="003C4D7E" w:rsidRDefault="003C4D7E" w:rsidP="003C4D7E">
            <w:pPr>
              <w:spacing w:after="0" w:line="240" w:lineRule="auto"/>
              <w:rPr>
                <w:rFonts w:ascii="Calibri" w:eastAsia="Times New Roman" w:hAnsi="Calibri" w:cs="Calibri"/>
                <w:color w:val="000000"/>
                <w:lang w:val="en-GB" w:eastAsia="en-GB"/>
              </w:rPr>
            </w:pPr>
            <w:r w:rsidRPr="003C4D7E">
              <w:rPr>
                <w:rFonts w:ascii="Calibri" w:eastAsia="Times New Roman" w:hAnsi="Calibri" w:cs="Calibri"/>
                <w:color w:val="000000"/>
                <w:lang w:val="en-GB" w:eastAsia="en-GB"/>
              </w:rPr>
              <w:t> </w:t>
            </w:r>
          </w:p>
        </w:tc>
      </w:tr>
    </w:tbl>
    <w:p w14:paraId="0F8B516F" w14:textId="77777777" w:rsidR="0025647D" w:rsidRPr="002F301A" w:rsidRDefault="0025647D" w:rsidP="00346DED">
      <w:pPr>
        <w:pStyle w:val="Heading2"/>
      </w:pPr>
      <w:bookmarkStart w:id="67" w:name="_Toc294281916"/>
      <w:bookmarkStart w:id="68" w:name="_Toc170897546"/>
      <w:bookmarkStart w:id="69" w:name="_Toc170910913"/>
      <w:bookmarkStart w:id="70" w:name="_Toc212105585"/>
      <w:r w:rsidRPr="002F301A">
        <w:t>D</w:t>
      </w:r>
      <w:r w:rsidR="00DC4701" w:rsidRPr="002F301A">
        <w:t>isaster</w:t>
      </w:r>
      <w:r w:rsidRPr="002F301A">
        <w:t xml:space="preserve"> R</w:t>
      </w:r>
      <w:r w:rsidR="00DC4701" w:rsidRPr="002F301A">
        <w:t>ecovery</w:t>
      </w:r>
      <w:r w:rsidRPr="002F301A">
        <w:t xml:space="preserve"> R</w:t>
      </w:r>
      <w:bookmarkEnd w:id="67"/>
      <w:r w:rsidR="00DC4701" w:rsidRPr="002F301A">
        <w:t>equirements</w:t>
      </w:r>
      <w:bookmarkEnd w:id="68"/>
      <w:bookmarkEnd w:id="69"/>
      <w:bookmarkEnd w:id="70"/>
    </w:p>
    <w:p w14:paraId="6EBFC592" w14:textId="77777777" w:rsidR="0025647D" w:rsidRPr="00F0344C" w:rsidRDefault="0025647D" w:rsidP="00F0344C">
      <w:pPr>
        <w:spacing w:after="0"/>
        <w:jc w:val="both"/>
        <w:rPr>
          <w:rFonts w:ascii="Eurobank Sans" w:hAnsi="Eurobank Sans" w:cs="Arial"/>
          <w:i/>
          <w:color w:val="002060"/>
        </w:rPr>
      </w:pPr>
      <w:r w:rsidRPr="00F0344C">
        <w:rPr>
          <w:rFonts w:ascii="Eurobank Sans" w:hAnsi="Eurobank Sans" w:cs="Arial"/>
          <w:i/>
          <w:color w:val="002060"/>
        </w:rPr>
        <w:t>[</w:t>
      </w:r>
      <w:r w:rsidR="00247064" w:rsidRPr="00F0344C">
        <w:rPr>
          <w:rFonts w:ascii="Eurobank Sans" w:hAnsi="Eurobank Sans" w:cs="Arial"/>
          <w:i/>
          <w:color w:val="002060"/>
        </w:rPr>
        <w:t xml:space="preserve">For new IT solutions or major extensions to existing solution functionality, </w:t>
      </w:r>
      <w:r w:rsidRPr="00F0344C">
        <w:rPr>
          <w:rFonts w:ascii="Eurobank Sans" w:hAnsi="Eurobank Sans" w:cs="Arial"/>
          <w:i/>
          <w:color w:val="002060"/>
        </w:rPr>
        <w:t xml:space="preserve">it should be defined </w:t>
      </w:r>
      <w:r w:rsidR="004F09EB" w:rsidRPr="00F0344C">
        <w:rPr>
          <w:rFonts w:ascii="Eurobank Sans" w:hAnsi="Eurobank Sans" w:cs="Arial"/>
          <w:i/>
          <w:color w:val="002060"/>
        </w:rPr>
        <w:t>how</w:t>
      </w:r>
      <w:r w:rsidRPr="00F0344C">
        <w:rPr>
          <w:rFonts w:ascii="Eurobank Sans" w:hAnsi="Eurobank Sans" w:cs="Arial"/>
          <w:i/>
          <w:color w:val="002060"/>
        </w:rPr>
        <w:t xml:space="preserve"> to include </w:t>
      </w:r>
      <w:r w:rsidR="004F09EB" w:rsidRPr="00F0344C">
        <w:rPr>
          <w:rFonts w:ascii="Eurobank Sans" w:hAnsi="Eurobank Sans" w:cs="Arial"/>
          <w:i/>
          <w:color w:val="002060"/>
        </w:rPr>
        <w:t>in</w:t>
      </w:r>
      <w:r w:rsidRPr="00F0344C">
        <w:rPr>
          <w:rFonts w:ascii="Eurobank Sans" w:hAnsi="Eurobank Sans" w:cs="Arial"/>
          <w:i/>
          <w:color w:val="002060"/>
        </w:rPr>
        <w:t xml:space="preserve"> the </w:t>
      </w:r>
      <w:r w:rsidR="004F09EB" w:rsidRPr="00F0344C">
        <w:rPr>
          <w:rFonts w:ascii="Eurobank Sans" w:hAnsi="Eurobank Sans" w:cs="Arial"/>
          <w:i/>
          <w:color w:val="002060"/>
        </w:rPr>
        <w:t>established</w:t>
      </w:r>
      <w:r w:rsidRPr="00F0344C">
        <w:rPr>
          <w:rFonts w:ascii="Eurobank Sans" w:hAnsi="Eurobank Sans" w:cs="Arial"/>
          <w:i/>
          <w:color w:val="002060"/>
        </w:rPr>
        <w:t xml:space="preserve"> </w:t>
      </w:r>
      <w:r w:rsidR="00247064" w:rsidRPr="00F0344C">
        <w:rPr>
          <w:rFonts w:ascii="Eurobank Sans" w:hAnsi="Eurobank Sans" w:cs="Arial"/>
          <w:i/>
          <w:color w:val="002060"/>
        </w:rPr>
        <w:t>D</w:t>
      </w:r>
      <w:r w:rsidRPr="00F0344C">
        <w:rPr>
          <w:rFonts w:ascii="Eurobank Sans" w:hAnsi="Eurobank Sans" w:cs="Arial"/>
          <w:i/>
          <w:color w:val="002060"/>
        </w:rPr>
        <w:t xml:space="preserve">isaster </w:t>
      </w:r>
      <w:r w:rsidR="00247064" w:rsidRPr="00F0344C">
        <w:rPr>
          <w:rFonts w:ascii="Eurobank Sans" w:hAnsi="Eurobank Sans" w:cs="Arial"/>
          <w:i/>
          <w:color w:val="002060"/>
        </w:rPr>
        <w:t>R</w:t>
      </w:r>
      <w:r w:rsidRPr="00F0344C">
        <w:rPr>
          <w:rFonts w:ascii="Eurobank Sans" w:hAnsi="Eurobank Sans" w:cs="Arial"/>
          <w:i/>
          <w:color w:val="002060"/>
        </w:rPr>
        <w:t xml:space="preserve">ecovery </w:t>
      </w:r>
      <w:r w:rsidR="00247064" w:rsidRPr="00F0344C">
        <w:rPr>
          <w:rFonts w:ascii="Eurobank Sans" w:hAnsi="Eurobank Sans" w:cs="Arial"/>
          <w:i/>
          <w:color w:val="002060"/>
        </w:rPr>
        <w:t>P</w:t>
      </w:r>
      <w:r w:rsidRPr="00F0344C">
        <w:rPr>
          <w:rFonts w:ascii="Eurobank Sans" w:hAnsi="Eurobank Sans" w:cs="Arial"/>
          <w:i/>
          <w:color w:val="002060"/>
        </w:rPr>
        <w:t>lan of the Bank</w:t>
      </w:r>
      <w:r w:rsidR="0053094A" w:rsidRPr="00F0344C">
        <w:rPr>
          <w:rFonts w:ascii="Eurobank Sans" w:hAnsi="Eurobank Sans" w:cs="Arial"/>
          <w:i/>
          <w:color w:val="002060"/>
        </w:rPr>
        <w:t xml:space="preserve">. </w:t>
      </w:r>
      <w:r w:rsidR="004F09EB" w:rsidRPr="00F0344C">
        <w:rPr>
          <w:rFonts w:ascii="Eurobank Sans" w:hAnsi="Eurobank Sans" w:cs="Arial"/>
          <w:i/>
          <w:color w:val="002060"/>
        </w:rPr>
        <w:t>More specifically</w:t>
      </w:r>
      <w:r w:rsidRPr="00F0344C">
        <w:rPr>
          <w:rFonts w:ascii="Eurobank Sans" w:hAnsi="Eurobank Sans" w:cs="Arial"/>
          <w:i/>
          <w:color w:val="002060"/>
        </w:rPr>
        <w:t xml:space="preserve">, the following should be </w:t>
      </w:r>
      <w:r w:rsidR="004F09EB" w:rsidRPr="00F0344C">
        <w:rPr>
          <w:rFonts w:ascii="Eurobank Sans" w:hAnsi="Eurobank Sans" w:cs="Arial"/>
          <w:i/>
          <w:color w:val="002060"/>
        </w:rPr>
        <w:t>defined</w:t>
      </w:r>
      <w:r w:rsidR="00DC4701" w:rsidRPr="00F0344C">
        <w:rPr>
          <w:rFonts w:ascii="Eurobank Sans" w:hAnsi="Eurobank Sans" w:cs="Arial"/>
          <w:i/>
          <w:color w:val="002060"/>
        </w:rPr>
        <w:t xml:space="preserve">, taking into consideration the relevant </w:t>
      </w:r>
      <w:r w:rsidR="00DC4701" w:rsidRPr="00F0344C">
        <w:rPr>
          <w:rFonts w:ascii="Eurobank Sans" w:hAnsi="Eurobank Sans" w:cs="Arial"/>
          <w:b/>
          <w:i/>
          <w:color w:val="002060"/>
        </w:rPr>
        <w:t>Business Continuity</w:t>
      </w:r>
      <w:r w:rsidR="00DC4701" w:rsidRPr="00F0344C">
        <w:rPr>
          <w:rFonts w:ascii="Eurobank Sans" w:hAnsi="Eurobank Sans" w:cs="Arial"/>
          <w:i/>
          <w:color w:val="002060"/>
        </w:rPr>
        <w:t xml:space="preserve"> </w:t>
      </w:r>
      <w:r w:rsidR="008E5942" w:rsidRPr="00F0344C">
        <w:rPr>
          <w:rFonts w:ascii="Eurobank Sans" w:hAnsi="Eurobank Sans" w:cs="Arial"/>
          <w:b/>
          <w:i/>
          <w:color w:val="002060"/>
        </w:rPr>
        <w:t>P</w:t>
      </w:r>
      <w:r w:rsidR="00DC4701" w:rsidRPr="00F0344C">
        <w:rPr>
          <w:rFonts w:ascii="Eurobank Sans" w:hAnsi="Eurobank Sans" w:cs="Arial"/>
          <w:b/>
          <w:i/>
          <w:color w:val="002060"/>
        </w:rPr>
        <w:t>lan</w:t>
      </w:r>
      <w:r w:rsidRPr="00F0344C">
        <w:rPr>
          <w:rFonts w:ascii="Eurobank Sans" w:hAnsi="Eurobank Sans" w:cs="Arial"/>
          <w:i/>
          <w:color w:val="002060"/>
        </w:rPr>
        <w:t>:</w:t>
      </w:r>
    </w:p>
    <w:p w14:paraId="4E0B5F5C" w14:textId="77777777" w:rsidR="0025647D" w:rsidRPr="00F0344C" w:rsidRDefault="0025647D" w:rsidP="00E83352">
      <w:pPr>
        <w:numPr>
          <w:ilvl w:val="0"/>
          <w:numId w:val="7"/>
        </w:numPr>
        <w:spacing w:after="0"/>
        <w:jc w:val="both"/>
        <w:rPr>
          <w:rFonts w:ascii="Eurobank Sans" w:hAnsi="Eurobank Sans" w:cs="Arial"/>
          <w:i/>
          <w:color w:val="002060"/>
        </w:rPr>
      </w:pPr>
      <w:r w:rsidRPr="00F0344C">
        <w:rPr>
          <w:rFonts w:ascii="Eurobank Sans" w:hAnsi="Eurobank Sans" w:cs="Arial"/>
          <w:b/>
          <w:i/>
          <w:color w:val="002060"/>
        </w:rPr>
        <w:t>Recovery Point Objective</w:t>
      </w:r>
      <w:r w:rsidRPr="00F0344C">
        <w:rPr>
          <w:rFonts w:ascii="Eurobank Sans" w:hAnsi="Eurobank Sans" w:cs="Arial"/>
          <w:i/>
          <w:color w:val="002060"/>
        </w:rPr>
        <w:t xml:space="preserve"> required, i.e. the time mark prior to which the business cannot afford to lose data in case of failure of production system (e.g. End of Previous Day / a few hours ago / a few seconds ago)</w:t>
      </w:r>
    </w:p>
    <w:p w14:paraId="255626DD" w14:textId="77777777" w:rsidR="0025647D" w:rsidRPr="00F0344C" w:rsidRDefault="0025647D" w:rsidP="00E83352">
      <w:pPr>
        <w:numPr>
          <w:ilvl w:val="0"/>
          <w:numId w:val="7"/>
        </w:numPr>
        <w:spacing w:after="0"/>
        <w:jc w:val="both"/>
        <w:rPr>
          <w:rFonts w:ascii="Eurobank Sans" w:hAnsi="Eurobank Sans" w:cs="Arial"/>
          <w:i/>
          <w:color w:val="002060"/>
        </w:rPr>
      </w:pPr>
      <w:r w:rsidRPr="00F0344C">
        <w:rPr>
          <w:rFonts w:ascii="Eurobank Sans" w:hAnsi="Eurobank Sans" w:cs="Arial"/>
          <w:b/>
          <w:i/>
          <w:color w:val="002060"/>
        </w:rPr>
        <w:t>Recovery Time Objective</w:t>
      </w:r>
      <w:r w:rsidRPr="00F0344C">
        <w:rPr>
          <w:rFonts w:ascii="Eurobank Sans" w:hAnsi="Eurobank Sans" w:cs="Arial"/>
          <w:i/>
          <w:color w:val="002060"/>
        </w:rPr>
        <w:t xml:space="preserve"> required, i.e. the maximum acceptable lag from the time of the disaster until the time of activation of the DR system (e.g. within a few days / a few hours / a few seconds)</w:t>
      </w:r>
    </w:p>
    <w:p w14:paraId="751DA8F9" w14:textId="77777777" w:rsidR="0025647D" w:rsidRPr="00F0344C" w:rsidRDefault="0025647D" w:rsidP="00E83352">
      <w:pPr>
        <w:numPr>
          <w:ilvl w:val="0"/>
          <w:numId w:val="7"/>
        </w:numPr>
        <w:spacing w:after="0"/>
        <w:jc w:val="both"/>
        <w:rPr>
          <w:rFonts w:ascii="Eurobank Sans" w:hAnsi="Eurobank Sans" w:cs="Arial"/>
          <w:i/>
          <w:color w:val="002060"/>
        </w:rPr>
      </w:pPr>
      <w:r w:rsidRPr="00F0344C">
        <w:rPr>
          <w:rFonts w:ascii="Eurobank Sans" w:hAnsi="Eurobank Sans" w:cs="Arial"/>
          <w:i/>
          <w:color w:val="002060"/>
        </w:rPr>
        <w:t xml:space="preserve">If the application belongs to an existing system/suite, then all the above items are already determined beforehand at the level of the entire </w:t>
      </w:r>
      <w:r w:rsidR="00247064" w:rsidRPr="00F0344C">
        <w:rPr>
          <w:rFonts w:ascii="Eurobank Sans" w:hAnsi="Eurobank Sans" w:cs="Arial"/>
          <w:i/>
          <w:color w:val="002060"/>
        </w:rPr>
        <w:t>system/suite</w:t>
      </w:r>
      <w:r w:rsidRPr="00F0344C">
        <w:rPr>
          <w:rFonts w:ascii="Eurobank Sans" w:hAnsi="Eurobank Sans" w:cs="Arial"/>
          <w:i/>
          <w:color w:val="002060"/>
        </w:rPr>
        <w:t xml:space="preserve">. In this case, </w:t>
      </w:r>
      <w:r w:rsidR="00DF3526" w:rsidRPr="00F0344C">
        <w:rPr>
          <w:rFonts w:ascii="Eurobank Sans" w:hAnsi="Eurobank Sans" w:cs="Arial"/>
          <w:i/>
          <w:color w:val="002060"/>
        </w:rPr>
        <w:t>it should be</w:t>
      </w:r>
      <w:r w:rsidRPr="00F0344C">
        <w:rPr>
          <w:rFonts w:ascii="Eurobank Sans" w:hAnsi="Eurobank Sans" w:cs="Arial"/>
          <w:i/>
          <w:color w:val="002060"/>
        </w:rPr>
        <w:t xml:space="preserve"> </w:t>
      </w:r>
      <w:r w:rsidR="00DF3526" w:rsidRPr="00F0344C">
        <w:rPr>
          <w:rFonts w:ascii="Eurobank Sans" w:hAnsi="Eurobank Sans" w:cs="Arial"/>
          <w:i/>
          <w:color w:val="002060"/>
        </w:rPr>
        <w:t>checked</w:t>
      </w:r>
      <w:r w:rsidRPr="00F0344C">
        <w:rPr>
          <w:rFonts w:ascii="Eurobank Sans" w:hAnsi="Eurobank Sans" w:cs="Arial"/>
          <w:i/>
          <w:color w:val="002060"/>
        </w:rPr>
        <w:t xml:space="preserve"> </w:t>
      </w:r>
      <w:r w:rsidR="00DC4701" w:rsidRPr="00F0344C">
        <w:rPr>
          <w:rFonts w:ascii="Eurobank Sans" w:hAnsi="Eurobank Sans" w:cs="Arial"/>
          <w:i/>
          <w:color w:val="002060"/>
        </w:rPr>
        <w:t xml:space="preserve">whether </w:t>
      </w:r>
      <w:r w:rsidR="00DF3526" w:rsidRPr="00F0344C">
        <w:rPr>
          <w:rFonts w:ascii="Eurobank Sans" w:hAnsi="Eurobank Sans" w:cs="Arial"/>
          <w:i/>
          <w:color w:val="002060"/>
        </w:rPr>
        <w:t xml:space="preserve">the capacity of the </w:t>
      </w:r>
      <w:r w:rsidR="00DC4701" w:rsidRPr="00F0344C">
        <w:rPr>
          <w:rFonts w:ascii="Eurobank Sans" w:hAnsi="Eurobank Sans" w:cs="Arial"/>
          <w:i/>
          <w:color w:val="002060"/>
        </w:rPr>
        <w:t xml:space="preserve">existing </w:t>
      </w:r>
      <w:r w:rsidRPr="00F0344C">
        <w:rPr>
          <w:rFonts w:ascii="Eurobank Sans" w:hAnsi="Eurobank Sans" w:cs="Arial"/>
          <w:i/>
          <w:color w:val="002060"/>
        </w:rPr>
        <w:t xml:space="preserve">DR </w:t>
      </w:r>
      <w:r w:rsidR="00DC4701" w:rsidRPr="00F0344C">
        <w:rPr>
          <w:rFonts w:ascii="Eurobank Sans" w:hAnsi="Eurobank Sans" w:cs="Arial"/>
          <w:i/>
          <w:color w:val="002060"/>
        </w:rPr>
        <w:t>setup</w:t>
      </w:r>
      <w:r w:rsidRPr="00F0344C">
        <w:rPr>
          <w:rFonts w:ascii="Eurobank Sans" w:hAnsi="Eurobank Sans" w:cs="Arial"/>
          <w:i/>
          <w:color w:val="002060"/>
        </w:rPr>
        <w:t xml:space="preserve"> </w:t>
      </w:r>
      <w:r w:rsidR="00DC4701" w:rsidRPr="00F0344C">
        <w:rPr>
          <w:rFonts w:ascii="Eurobank Sans" w:hAnsi="Eurobank Sans" w:cs="Arial"/>
          <w:i/>
          <w:color w:val="002060"/>
        </w:rPr>
        <w:t>satisfies the solution at hand</w:t>
      </w:r>
      <w:r w:rsidRPr="00F0344C">
        <w:rPr>
          <w:rFonts w:ascii="Eurobank Sans" w:hAnsi="Eurobank Sans" w:cs="Arial"/>
          <w:i/>
          <w:color w:val="002060"/>
        </w:rPr>
        <w:t>.]</w:t>
      </w:r>
    </w:p>
    <w:p w14:paraId="0DE85D9C" w14:textId="77777777" w:rsidR="003C4D7E" w:rsidRDefault="003C4D7E" w:rsidP="0025647D">
      <w:pPr>
        <w:spacing w:after="0"/>
        <w:rPr>
          <w:rFonts w:ascii="Eurobank Sans" w:hAnsi="Eurobank Sans" w:cs="Arial"/>
          <w:i/>
          <w:color w:val="FF0000"/>
        </w:rPr>
      </w:pPr>
    </w:p>
    <w:p w14:paraId="265BD49C" w14:textId="77777777" w:rsidR="003C4D7E" w:rsidRPr="002F301A" w:rsidRDefault="003C4D7E" w:rsidP="0025647D">
      <w:pPr>
        <w:spacing w:after="0"/>
        <w:rPr>
          <w:rFonts w:ascii="Eurobank Sans" w:hAnsi="Eurobank Sans" w:cs="Arial"/>
          <w:i/>
          <w:color w:val="FF0000"/>
        </w:rPr>
      </w:pPr>
    </w:p>
    <w:p w14:paraId="2BF81B39" w14:textId="77777777" w:rsidR="0025647D" w:rsidRPr="002F301A" w:rsidRDefault="0025647D" w:rsidP="0025647D">
      <w:pPr>
        <w:spacing w:after="0"/>
        <w:rPr>
          <w:rFonts w:ascii="Eurobank Sans" w:hAnsi="Eurobank Sans" w:cs="Arial"/>
        </w:rPr>
      </w:pPr>
    </w:p>
    <w:p w14:paraId="6839162C" w14:textId="77777777" w:rsidR="00676C81" w:rsidRPr="002F301A" w:rsidRDefault="00676C81">
      <w:pPr>
        <w:spacing w:after="0" w:line="240" w:lineRule="auto"/>
        <w:rPr>
          <w:rFonts w:ascii="Eurobank Sans" w:eastAsia="Times New Roman" w:hAnsi="Eurobank Sans"/>
          <w:b/>
          <w:bCs/>
          <w:color w:val="336699"/>
          <w:sz w:val="32"/>
          <w:szCs w:val="32"/>
        </w:rPr>
      </w:pPr>
      <w:r w:rsidRPr="002F301A">
        <w:rPr>
          <w:rFonts w:ascii="Eurobank Sans" w:hAnsi="Eurobank Sans"/>
        </w:rPr>
        <w:br w:type="page"/>
      </w:r>
    </w:p>
    <w:p w14:paraId="71148639" w14:textId="77777777" w:rsidR="00F50577" w:rsidRPr="005418A9" w:rsidRDefault="00EA1369" w:rsidP="00E83352">
      <w:pPr>
        <w:keepNext/>
        <w:keepLines/>
        <w:numPr>
          <w:ilvl w:val="0"/>
          <w:numId w:val="2"/>
        </w:numPr>
        <w:shd w:val="clear" w:color="auto" w:fill="021342"/>
        <w:tabs>
          <w:tab w:val="clear" w:pos="360"/>
        </w:tabs>
        <w:spacing w:before="60" w:after="60" w:line="288" w:lineRule="auto"/>
        <w:ind w:left="394" w:hanging="360"/>
        <w:jc w:val="both"/>
        <w:outlineLvl w:val="1"/>
        <w:rPr>
          <w:rFonts w:ascii="Eurobank Sans" w:eastAsia="Times New Roman" w:hAnsi="Eurobank Sans"/>
          <w:b/>
          <w:bCs/>
          <w:color w:val="FFFFFF"/>
          <w:sz w:val="24"/>
          <w:szCs w:val="32"/>
        </w:rPr>
      </w:pPr>
      <w:bookmarkStart w:id="71" w:name="_Toc170897547"/>
      <w:bookmarkStart w:id="72" w:name="_Toc170910914"/>
      <w:bookmarkStart w:id="73" w:name="_Toc212105586"/>
      <w:r w:rsidRPr="005418A9">
        <w:rPr>
          <w:rFonts w:ascii="Eurobank Sans" w:eastAsia="Times New Roman" w:hAnsi="Eurobank Sans"/>
          <w:b/>
          <w:bCs/>
          <w:color w:val="FFFFFF"/>
          <w:sz w:val="24"/>
          <w:szCs w:val="32"/>
        </w:rPr>
        <w:lastRenderedPageBreak/>
        <w:t>Appendix I</w:t>
      </w:r>
      <w:bookmarkEnd w:id="71"/>
      <w:bookmarkEnd w:id="72"/>
      <w:bookmarkEnd w:id="73"/>
    </w:p>
    <w:p w14:paraId="3B6E3CA8" w14:textId="77777777" w:rsidR="00A141C3" w:rsidRPr="00F0344C" w:rsidRDefault="00A141C3" w:rsidP="00F0344C">
      <w:pPr>
        <w:spacing w:after="0"/>
        <w:rPr>
          <w:rFonts w:ascii="Eurobank Sans" w:hAnsi="Eurobank Sans" w:cs="Arial"/>
          <w:i/>
          <w:color w:val="002060"/>
        </w:rPr>
      </w:pPr>
      <w:r w:rsidRPr="00F0344C">
        <w:rPr>
          <w:rFonts w:ascii="Eurobank Sans" w:hAnsi="Eurobank Sans" w:cs="Arial"/>
          <w:i/>
          <w:color w:val="002060"/>
        </w:rPr>
        <w:t>[</w:t>
      </w:r>
      <w:r w:rsidR="00EA1369" w:rsidRPr="00F0344C">
        <w:rPr>
          <w:rFonts w:ascii="Eurobank Sans" w:hAnsi="Eurobank Sans" w:cs="Arial"/>
          <w:i/>
          <w:color w:val="002060"/>
        </w:rPr>
        <w:t>This appendix includes supporting material to the present artifact as applicable and as needed, such as:</w:t>
      </w:r>
    </w:p>
    <w:p w14:paraId="0F19CDEE" w14:textId="77777777" w:rsidR="00EA1369" w:rsidRPr="00F0344C" w:rsidRDefault="00EA1369" w:rsidP="00E83352">
      <w:pPr>
        <w:numPr>
          <w:ilvl w:val="0"/>
          <w:numId w:val="8"/>
        </w:numPr>
        <w:spacing w:after="0"/>
        <w:rPr>
          <w:rFonts w:ascii="Eurobank Sans" w:hAnsi="Eurobank Sans" w:cs="Arial"/>
          <w:i/>
          <w:color w:val="002060"/>
        </w:rPr>
      </w:pPr>
      <w:r w:rsidRPr="00F0344C">
        <w:rPr>
          <w:rFonts w:ascii="Eurobank Sans" w:hAnsi="Eurobank Sans" w:cs="Arial"/>
          <w:i/>
          <w:color w:val="002060"/>
        </w:rPr>
        <w:t>Solution approach</w:t>
      </w:r>
      <w:r w:rsidR="000D6A0B" w:rsidRPr="00F0344C">
        <w:rPr>
          <w:rFonts w:ascii="Eurobank Sans" w:hAnsi="Eurobank Sans" w:cs="Arial"/>
          <w:i/>
          <w:color w:val="002060"/>
        </w:rPr>
        <w:t xml:space="preserve"> </w:t>
      </w:r>
    </w:p>
    <w:p w14:paraId="6BFDCF37" w14:textId="77777777" w:rsidR="00EA1369" w:rsidRPr="00F0344C" w:rsidRDefault="00EA1369" w:rsidP="00E83352">
      <w:pPr>
        <w:numPr>
          <w:ilvl w:val="0"/>
          <w:numId w:val="8"/>
        </w:numPr>
        <w:spacing w:after="0"/>
        <w:rPr>
          <w:rFonts w:ascii="Eurobank Sans" w:hAnsi="Eurobank Sans" w:cs="Arial"/>
          <w:i/>
          <w:color w:val="002060"/>
        </w:rPr>
      </w:pPr>
      <w:r w:rsidRPr="00F0344C">
        <w:rPr>
          <w:rFonts w:ascii="Eurobank Sans" w:hAnsi="Eurobank Sans" w:cs="Arial"/>
          <w:i/>
          <w:color w:val="002060"/>
        </w:rPr>
        <w:t>Solution cross-</w:t>
      </w:r>
      <w:proofErr w:type="gramStart"/>
      <w:r w:rsidRPr="00F0344C">
        <w:rPr>
          <w:rFonts w:ascii="Eurobank Sans" w:hAnsi="Eurobank Sans" w:cs="Arial"/>
          <w:i/>
          <w:color w:val="002060"/>
        </w:rPr>
        <w:t>dependencies</w:t>
      </w:r>
      <w:proofErr w:type="gramEnd"/>
      <w:r w:rsidRPr="00F0344C">
        <w:rPr>
          <w:rFonts w:ascii="Eurobank Sans" w:hAnsi="Eurobank Sans" w:cs="Arial"/>
          <w:i/>
          <w:color w:val="002060"/>
        </w:rPr>
        <w:t xml:space="preserve"> with other information systems</w:t>
      </w:r>
    </w:p>
    <w:p w14:paraId="0303742F" w14:textId="77777777" w:rsidR="00676C81" w:rsidRPr="00F0344C" w:rsidRDefault="00EA1369" w:rsidP="00E83352">
      <w:pPr>
        <w:numPr>
          <w:ilvl w:val="0"/>
          <w:numId w:val="8"/>
        </w:numPr>
        <w:spacing w:after="0"/>
        <w:rPr>
          <w:rFonts w:ascii="Eurobank Sans" w:hAnsi="Eurobank Sans" w:cs="Arial"/>
          <w:i/>
          <w:color w:val="002060"/>
        </w:rPr>
      </w:pPr>
      <w:r w:rsidRPr="00F0344C">
        <w:rPr>
          <w:rFonts w:ascii="Eurobank Sans" w:hAnsi="Eurobank Sans" w:cs="Arial"/>
          <w:i/>
          <w:color w:val="002060"/>
        </w:rPr>
        <w:t>Use cases</w:t>
      </w:r>
      <w:r w:rsidR="00676C81" w:rsidRPr="00F0344C">
        <w:rPr>
          <w:rFonts w:ascii="Eurobank Sans" w:hAnsi="Eurobank Sans" w:cs="Arial"/>
          <w:i/>
          <w:color w:val="002060"/>
        </w:rPr>
        <w:t>]</w:t>
      </w:r>
    </w:p>
    <w:p w14:paraId="368CE4A6" w14:textId="77777777" w:rsidR="00BD4B43" w:rsidRPr="002F301A" w:rsidRDefault="00BD4B43" w:rsidP="00A141C3">
      <w:pPr>
        <w:spacing w:after="0"/>
        <w:rPr>
          <w:rFonts w:ascii="Eurobank Sans" w:hAnsi="Eurobank Sans" w:cs="Arial"/>
        </w:rPr>
      </w:pPr>
    </w:p>
    <w:sectPr w:rsidR="00BD4B43" w:rsidRPr="002F301A" w:rsidSect="005040FE">
      <w:headerReference w:type="even" r:id="rId11"/>
      <w:headerReference w:type="default" r:id="rId12"/>
      <w:footerReference w:type="even" r:id="rId13"/>
      <w:footerReference w:type="default" r:id="rId14"/>
      <w:headerReference w:type="first" r:id="rId15"/>
      <w:footerReference w:type="first" r:id="rId16"/>
      <w:pgSz w:w="12240" w:h="15840"/>
      <w:pgMar w:top="1418" w:right="1701" w:bottom="1418" w:left="1701" w:header="0"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E519E" w14:textId="77777777" w:rsidR="00322C5F" w:rsidRDefault="00322C5F">
      <w:pPr>
        <w:spacing w:after="0" w:line="240" w:lineRule="auto"/>
      </w:pPr>
      <w:r>
        <w:separator/>
      </w:r>
    </w:p>
  </w:endnote>
  <w:endnote w:type="continuationSeparator" w:id="0">
    <w:p w14:paraId="310DC787" w14:textId="77777777" w:rsidR="00322C5F" w:rsidRDefault="00322C5F">
      <w:pPr>
        <w:spacing w:after="0" w:line="240" w:lineRule="auto"/>
      </w:pPr>
      <w:r>
        <w:continuationSeparator/>
      </w:r>
    </w:p>
  </w:endnote>
  <w:endnote w:type="continuationNotice" w:id="1">
    <w:p w14:paraId="034F87AC" w14:textId="77777777" w:rsidR="00322C5F" w:rsidRDefault="00322C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urobank Sans">
    <w:altName w:val="Calibri"/>
    <w:charset w:val="A1"/>
    <w:family w:val="auto"/>
    <w:pitch w:val="variable"/>
    <w:sig w:usb0="A00002BF" w:usb1="5000000A"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C1A4" w14:textId="77777777" w:rsidR="00117730" w:rsidRDefault="001177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DDD2" w14:textId="77777777" w:rsidR="00E902D3" w:rsidRPr="00B078C2" w:rsidRDefault="00B078C2" w:rsidP="00B078C2">
    <w:pPr>
      <w:pStyle w:val="Footer"/>
      <w:jc w:val="center"/>
      <w:rPr>
        <w:b/>
        <w:sz w:val="20"/>
        <w:szCs w:val="20"/>
      </w:rPr>
    </w:pPr>
    <w:r w:rsidRPr="005040FE">
      <w:rPr>
        <w:rFonts w:ascii="Eurobank Sans" w:hAnsi="Eurobank Sans"/>
        <w:b/>
        <w:color w:val="002060"/>
        <w:sz w:val="20"/>
        <w:szCs w:val="20"/>
      </w:rPr>
      <w:t>Confidential – Internal Use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9" w:type="dxa"/>
      <w:tblInd w:w="-818" w:type="dxa"/>
      <w:tblLayout w:type="fixed"/>
      <w:tblCellMar>
        <w:left w:w="0" w:type="dxa"/>
        <w:right w:w="0" w:type="dxa"/>
      </w:tblCellMar>
      <w:tblLook w:val="0000" w:firstRow="0" w:lastRow="0" w:firstColumn="0" w:lastColumn="0" w:noHBand="0" w:noVBand="0"/>
    </w:tblPr>
    <w:tblGrid>
      <w:gridCol w:w="1701"/>
      <w:gridCol w:w="2694"/>
      <w:gridCol w:w="3969"/>
      <w:gridCol w:w="1385"/>
      <w:gridCol w:w="740"/>
    </w:tblGrid>
    <w:tr w:rsidR="00AE0268" w:rsidRPr="00D56DEA" w14:paraId="4B5BCED5" w14:textId="77777777" w:rsidTr="00AE0268">
      <w:trPr>
        <w:trHeight w:val="253"/>
      </w:trPr>
      <w:tc>
        <w:tcPr>
          <w:tcW w:w="1701" w:type="dxa"/>
          <w:tcMar>
            <w:top w:w="25" w:type="dxa"/>
            <w:left w:w="25" w:type="dxa"/>
            <w:bottom w:w="0" w:type="dxa"/>
            <w:right w:w="25" w:type="dxa"/>
          </w:tcMar>
          <w:vAlign w:val="center"/>
        </w:tcPr>
        <w:p w14:paraId="4330C2F0" w14:textId="77777777" w:rsidR="00AE0268" w:rsidRPr="00D56DEA" w:rsidRDefault="00AE0268" w:rsidP="00A43245">
          <w:pPr>
            <w:rPr>
              <w:rFonts w:ascii="Eurobank Sans" w:hAnsi="Eurobank Sans"/>
              <w:color w:val="002060"/>
              <w:sz w:val="20"/>
              <w:szCs w:val="20"/>
            </w:rPr>
          </w:pPr>
          <w:r w:rsidRPr="00D56DEA">
            <w:rPr>
              <w:rFonts w:ascii="Eurobank Sans" w:hAnsi="Eurobank Sans"/>
              <w:color w:val="002060"/>
              <w:sz w:val="20"/>
              <w:szCs w:val="20"/>
            </w:rPr>
            <w:t>Code:</w:t>
          </w:r>
          <w:r w:rsidR="00A43245">
            <w:rPr>
              <w:rFonts w:ascii="Eurobank Sans" w:hAnsi="Eurobank Sans"/>
              <w:color w:val="002060"/>
              <w:sz w:val="20"/>
              <w:szCs w:val="20"/>
            </w:rPr>
            <w:t>10030</w:t>
          </w:r>
        </w:p>
      </w:tc>
      <w:tc>
        <w:tcPr>
          <w:tcW w:w="2694" w:type="dxa"/>
          <w:tcMar>
            <w:top w:w="25" w:type="dxa"/>
            <w:left w:w="25" w:type="dxa"/>
            <w:bottom w:w="0" w:type="dxa"/>
            <w:right w:w="25" w:type="dxa"/>
          </w:tcMar>
          <w:vAlign w:val="center"/>
        </w:tcPr>
        <w:p w14:paraId="40B35884" w14:textId="77777777" w:rsidR="00AE0268" w:rsidRPr="00D56DEA" w:rsidRDefault="00AE0268" w:rsidP="00AE0268">
          <w:pPr>
            <w:rPr>
              <w:rFonts w:ascii="Eurobank Sans" w:hAnsi="Eurobank Sans"/>
              <w:color w:val="002060"/>
              <w:sz w:val="20"/>
              <w:szCs w:val="20"/>
            </w:rPr>
          </w:pPr>
          <w:r w:rsidRPr="00D56DEA">
            <w:rPr>
              <w:rFonts w:ascii="Eurobank Sans" w:hAnsi="Eurobank Sans"/>
              <w:color w:val="002060"/>
              <w:sz w:val="20"/>
              <w:szCs w:val="20"/>
            </w:rPr>
            <w:t xml:space="preserve">Version: </w:t>
          </w:r>
          <w:r w:rsidR="00A43245">
            <w:rPr>
              <w:rFonts w:ascii="Eurobank Sans" w:hAnsi="Eurobank Sans"/>
              <w:color w:val="002060"/>
              <w:sz w:val="20"/>
              <w:szCs w:val="20"/>
            </w:rPr>
            <w:t>1</w:t>
          </w:r>
          <w:r w:rsidRPr="00D56DEA">
            <w:rPr>
              <w:rFonts w:ascii="Eurobank Sans" w:hAnsi="Eurobank Sans"/>
              <w:color w:val="002060"/>
              <w:sz w:val="20"/>
              <w:szCs w:val="20"/>
            </w:rPr>
            <w:t>.0</w:t>
          </w:r>
        </w:p>
      </w:tc>
      <w:tc>
        <w:tcPr>
          <w:tcW w:w="3969" w:type="dxa"/>
          <w:tcMar>
            <w:top w:w="25" w:type="dxa"/>
            <w:left w:w="25" w:type="dxa"/>
            <w:bottom w:w="0" w:type="dxa"/>
            <w:right w:w="25" w:type="dxa"/>
          </w:tcMar>
        </w:tcPr>
        <w:p w14:paraId="3B5785F0" w14:textId="77777777" w:rsidR="00AE0268" w:rsidRPr="00D56DEA" w:rsidRDefault="00AE0268" w:rsidP="00AE0268">
          <w:pPr>
            <w:rPr>
              <w:rFonts w:ascii="Eurobank Sans" w:hAnsi="Eurobank Sans"/>
              <w:color w:val="002060"/>
              <w:sz w:val="20"/>
              <w:szCs w:val="20"/>
            </w:rPr>
          </w:pPr>
          <w:r w:rsidRPr="00D56DEA">
            <w:rPr>
              <w:rFonts w:ascii="Eurobank Sans" w:hAnsi="Eurobank Sans"/>
              <w:color w:val="002060"/>
              <w:sz w:val="20"/>
              <w:szCs w:val="20"/>
            </w:rPr>
            <w:t xml:space="preserve">Date: </w:t>
          </w:r>
          <w:r w:rsidR="00A43245">
            <w:rPr>
              <w:rFonts w:ascii="Eurobank Sans" w:hAnsi="Eurobank Sans"/>
              <w:color w:val="002060"/>
              <w:sz w:val="20"/>
              <w:szCs w:val="20"/>
            </w:rPr>
            <w:t>20.11</w:t>
          </w:r>
          <w:r w:rsidRPr="00D56DEA">
            <w:rPr>
              <w:rFonts w:ascii="Eurobank Sans" w:hAnsi="Eurobank Sans"/>
              <w:color w:val="002060"/>
              <w:sz w:val="20"/>
              <w:szCs w:val="20"/>
            </w:rPr>
            <w:t>.2020</w:t>
          </w:r>
        </w:p>
      </w:tc>
      <w:tc>
        <w:tcPr>
          <w:tcW w:w="1385" w:type="dxa"/>
          <w:tcMar>
            <w:top w:w="25" w:type="dxa"/>
            <w:left w:w="25" w:type="dxa"/>
            <w:bottom w:w="0" w:type="dxa"/>
            <w:right w:w="25" w:type="dxa"/>
          </w:tcMar>
          <w:vAlign w:val="center"/>
        </w:tcPr>
        <w:p w14:paraId="27BA14B1" w14:textId="77777777" w:rsidR="00AE0268" w:rsidRPr="00D56DEA" w:rsidRDefault="00AE0268" w:rsidP="00AE0268">
          <w:pPr>
            <w:rPr>
              <w:rFonts w:ascii="Eurobank Sans" w:hAnsi="Eurobank Sans"/>
              <w:color w:val="002060"/>
              <w:sz w:val="20"/>
              <w:szCs w:val="20"/>
            </w:rPr>
          </w:pPr>
          <w:r w:rsidRPr="00D56DEA">
            <w:rPr>
              <w:rFonts w:ascii="Eurobank Sans" w:hAnsi="Eurobank Sans"/>
              <w:color w:val="002060"/>
              <w:sz w:val="20"/>
              <w:szCs w:val="20"/>
            </w:rPr>
            <w:t xml:space="preserve">ISO: </w:t>
          </w:r>
          <w:r w:rsidR="00215E42">
            <w:rPr>
              <w:rFonts w:ascii="Eurobank Sans" w:hAnsi="Eurobank Sans"/>
              <w:color w:val="002060"/>
              <w:sz w:val="20"/>
              <w:szCs w:val="20"/>
            </w:rPr>
            <w:t>20000</w:t>
          </w:r>
        </w:p>
      </w:tc>
      <w:tc>
        <w:tcPr>
          <w:tcW w:w="740" w:type="dxa"/>
          <w:tcMar>
            <w:top w:w="25" w:type="dxa"/>
            <w:left w:w="25" w:type="dxa"/>
            <w:bottom w:w="0" w:type="dxa"/>
            <w:right w:w="25" w:type="dxa"/>
          </w:tcMar>
          <w:vAlign w:val="center"/>
        </w:tcPr>
        <w:p w14:paraId="28B88F3D" w14:textId="77777777" w:rsidR="00AE0268" w:rsidRPr="00D56DEA" w:rsidRDefault="00AE0268" w:rsidP="00AE0268">
          <w:pPr>
            <w:ind w:left="-171" w:firstLine="143"/>
            <w:rPr>
              <w:rFonts w:ascii="Eurobank Sans" w:hAnsi="Eurobank Sans"/>
              <w:color w:val="002060"/>
              <w:sz w:val="20"/>
              <w:szCs w:val="20"/>
            </w:rPr>
          </w:pPr>
          <w:r w:rsidRPr="00D56DEA">
            <w:rPr>
              <w:rFonts w:ascii="Eurobank Sans" w:hAnsi="Eurobank Sans"/>
              <w:color w:val="002060"/>
              <w:sz w:val="20"/>
              <w:szCs w:val="20"/>
            </w:rPr>
            <w:t xml:space="preserve">P. </w:t>
          </w:r>
          <w:r w:rsidRPr="00D56DEA">
            <w:rPr>
              <w:rFonts w:ascii="Eurobank Sans" w:hAnsi="Eurobank Sans"/>
              <w:color w:val="002060"/>
              <w:sz w:val="20"/>
              <w:szCs w:val="20"/>
            </w:rPr>
            <w:fldChar w:fldCharType="begin"/>
          </w:r>
          <w:r w:rsidRPr="00D56DEA">
            <w:rPr>
              <w:rFonts w:ascii="Eurobank Sans" w:hAnsi="Eurobank Sans"/>
              <w:color w:val="002060"/>
              <w:sz w:val="20"/>
              <w:szCs w:val="20"/>
            </w:rPr>
            <w:instrText>page</w:instrText>
          </w:r>
          <w:r w:rsidRPr="00D56DEA">
            <w:rPr>
              <w:rFonts w:ascii="Eurobank Sans" w:hAnsi="Eurobank Sans"/>
              <w:color w:val="002060"/>
              <w:sz w:val="20"/>
              <w:szCs w:val="20"/>
            </w:rPr>
            <w:fldChar w:fldCharType="separate"/>
          </w:r>
          <w:r w:rsidR="000C50E8">
            <w:rPr>
              <w:rFonts w:ascii="Eurobank Sans" w:hAnsi="Eurobank Sans"/>
              <w:noProof/>
              <w:color w:val="002060"/>
              <w:sz w:val="20"/>
              <w:szCs w:val="20"/>
            </w:rPr>
            <w:t>1</w:t>
          </w:r>
          <w:r w:rsidRPr="00D56DEA">
            <w:rPr>
              <w:rFonts w:ascii="Eurobank Sans" w:hAnsi="Eurobank Sans"/>
              <w:color w:val="002060"/>
              <w:sz w:val="20"/>
              <w:szCs w:val="20"/>
            </w:rPr>
            <w:fldChar w:fldCharType="end"/>
          </w:r>
          <w:r w:rsidRPr="00D56DEA">
            <w:rPr>
              <w:rFonts w:ascii="Eurobank Sans" w:hAnsi="Eurobank Sans"/>
              <w:color w:val="002060"/>
              <w:sz w:val="20"/>
              <w:szCs w:val="20"/>
            </w:rPr>
            <w:t xml:space="preserve"> / </w:t>
          </w:r>
          <w:r w:rsidRPr="00D56DEA">
            <w:rPr>
              <w:rFonts w:ascii="Eurobank Sans" w:hAnsi="Eurobank Sans"/>
              <w:color w:val="002060"/>
              <w:sz w:val="20"/>
              <w:szCs w:val="20"/>
            </w:rPr>
            <w:fldChar w:fldCharType="begin"/>
          </w:r>
          <w:r w:rsidRPr="00D56DEA">
            <w:rPr>
              <w:rFonts w:ascii="Eurobank Sans" w:hAnsi="Eurobank Sans"/>
              <w:color w:val="002060"/>
              <w:sz w:val="20"/>
              <w:szCs w:val="20"/>
            </w:rPr>
            <w:instrText>numpages</w:instrText>
          </w:r>
          <w:r w:rsidRPr="00D56DEA">
            <w:rPr>
              <w:rFonts w:ascii="Eurobank Sans" w:hAnsi="Eurobank Sans"/>
              <w:color w:val="002060"/>
              <w:sz w:val="20"/>
              <w:szCs w:val="20"/>
            </w:rPr>
            <w:fldChar w:fldCharType="separate"/>
          </w:r>
          <w:r w:rsidR="005040FE">
            <w:rPr>
              <w:rFonts w:ascii="Eurobank Sans" w:hAnsi="Eurobank Sans"/>
              <w:noProof/>
              <w:color w:val="002060"/>
              <w:sz w:val="20"/>
              <w:szCs w:val="20"/>
            </w:rPr>
            <w:t>1</w:t>
          </w:r>
          <w:r w:rsidRPr="00D56DEA">
            <w:rPr>
              <w:rFonts w:ascii="Eurobank Sans" w:hAnsi="Eurobank Sans"/>
              <w:color w:val="002060"/>
              <w:sz w:val="20"/>
              <w:szCs w:val="20"/>
            </w:rPr>
            <w:fldChar w:fldCharType="end"/>
          </w:r>
        </w:p>
      </w:tc>
    </w:tr>
  </w:tbl>
  <w:p w14:paraId="1C1A99A6" w14:textId="77777777" w:rsidR="007F5E1F" w:rsidRPr="007F5E1F" w:rsidRDefault="007F5E1F" w:rsidP="007F5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31610" w14:textId="77777777" w:rsidR="00322C5F" w:rsidRDefault="00322C5F">
      <w:pPr>
        <w:spacing w:after="0" w:line="240" w:lineRule="auto"/>
      </w:pPr>
      <w:r>
        <w:separator/>
      </w:r>
    </w:p>
  </w:footnote>
  <w:footnote w:type="continuationSeparator" w:id="0">
    <w:p w14:paraId="02D6EB9E" w14:textId="77777777" w:rsidR="00322C5F" w:rsidRDefault="00322C5F">
      <w:pPr>
        <w:spacing w:after="0" w:line="240" w:lineRule="auto"/>
      </w:pPr>
      <w:r>
        <w:continuationSeparator/>
      </w:r>
    </w:p>
  </w:footnote>
  <w:footnote w:type="continuationNotice" w:id="1">
    <w:p w14:paraId="189249AC" w14:textId="77777777" w:rsidR="00322C5F" w:rsidRDefault="00322C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AE6D" w14:textId="77777777" w:rsidR="00117730" w:rsidRDefault="00117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E8E8" w14:textId="4072DD2F" w:rsidR="00117730" w:rsidRDefault="001177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115A" w14:textId="77777777" w:rsidR="00117730" w:rsidRDefault="001177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425"/>
    <w:multiLevelType w:val="hybridMultilevel"/>
    <w:tmpl w:val="391E7D66"/>
    <w:lvl w:ilvl="0" w:tplc="0409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2CB5F09"/>
    <w:multiLevelType w:val="hybridMultilevel"/>
    <w:tmpl w:val="DDF0F37E"/>
    <w:lvl w:ilvl="0" w:tplc="DDA0ECDA">
      <w:start w:val="1"/>
      <w:numFmt w:val="bullet"/>
      <w:pStyle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60941A3"/>
    <w:multiLevelType w:val="hybridMultilevel"/>
    <w:tmpl w:val="7FA68ED2"/>
    <w:lvl w:ilvl="0" w:tplc="04090005">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 w15:restartNumberingAfterBreak="0">
    <w:nsid w:val="13F55CE3"/>
    <w:multiLevelType w:val="hybridMultilevel"/>
    <w:tmpl w:val="8F12309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1AC40AA2"/>
    <w:multiLevelType w:val="hybridMultilevel"/>
    <w:tmpl w:val="1DF6BCFA"/>
    <w:lvl w:ilvl="0" w:tplc="FFFFFFFF">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2F25923"/>
    <w:multiLevelType w:val="hybridMultilevel"/>
    <w:tmpl w:val="C95E95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6B27BFE"/>
    <w:multiLevelType w:val="hybridMultilevel"/>
    <w:tmpl w:val="2F58BC4E"/>
    <w:lvl w:ilvl="0" w:tplc="FEEC32E6">
      <w:start w:val="1"/>
      <w:numFmt w:val="bullet"/>
      <w:lvlText w:val=""/>
      <w:lvlJc w:val="left"/>
      <w:pPr>
        <w:ind w:left="720" w:hanging="360"/>
      </w:pPr>
      <w:rPr>
        <w:rFonts w:ascii="Symbol" w:hAnsi="Symbol" w:hint="default"/>
        <w:color w:val="002060"/>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36B27F57"/>
    <w:multiLevelType w:val="hybridMultilevel"/>
    <w:tmpl w:val="0EC87BB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44D73057"/>
    <w:multiLevelType w:val="multilevel"/>
    <w:tmpl w:val="CDEC69D4"/>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0"/>
        </w:tabs>
        <w:ind w:left="0" w:firstLine="0"/>
      </w:pPr>
      <w:rPr>
        <w:rFonts w:hint="default"/>
      </w:rPr>
    </w:lvl>
    <w:lvl w:ilvl="2">
      <w:start w:val="1"/>
      <w:numFmt w:val="decimal"/>
      <w:pStyle w:val="Heading3"/>
      <w:lvlText w:val="%1.%2.%3"/>
      <w:lvlJc w:val="left"/>
      <w:pPr>
        <w:tabs>
          <w:tab w:val="num" w:pos="720"/>
        </w:tabs>
        <w:ind w:left="0"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9" w15:restartNumberingAfterBreak="0">
    <w:nsid w:val="571D4D85"/>
    <w:multiLevelType w:val="hybridMultilevel"/>
    <w:tmpl w:val="500AEEA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0" w15:restartNumberingAfterBreak="0">
    <w:nsid w:val="61926766"/>
    <w:multiLevelType w:val="hybridMultilevel"/>
    <w:tmpl w:val="FDA8A598"/>
    <w:lvl w:ilvl="0" w:tplc="FEEC32E6">
      <w:start w:val="1"/>
      <w:numFmt w:val="bullet"/>
      <w:lvlText w:val=""/>
      <w:lvlJc w:val="left"/>
      <w:pPr>
        <w:ind w:left="360" w:hanging="360"/>
      </w:pPr>
      <w:rPr>
        <w:rFonts w:ascii="Symbol" w:hAnsi="Symbol" w:hint="default"/>
        <w:color w:val="002060"/>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15:restartNumberingAfterBreak="0">
    <w:nsid w:val="6A076F22"/>
    <w:multiLevelType w:val="hybridMultilevel"/>
    <w:tmpl w:val="86F283CE"/>
    <w:lvl w:ilvl="0" w:tplc="04090005">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6C4A1958"/>
    <w:multiLevelType w:val="hybridMultilevel"/>
    <w:tmpl w:val="F8EAB352"/>
    <w:lvl w:ilvl="0" w:tplc="FEEC32E6">
      <w:start w:val="1"/>
      <w:numFmt w:val="bullet"/>
      <w:lvlText w:val=""/>
      <w:lvlJc w:val="left"/>
      <w:pPr>
        <w:ind w:left="360" w:hanging="360"/>
      </w:pPr>
      <w:rPr>
        <w:rFonts w:ascii="Symbol" w:hAnsi="Symbol" w:hint="default"/>
        <w:color w:val="002060"/>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num w:numId="1" w16cid:durableId="154999493">
    <w:abstractNumId w:val="1"/>
  </w:num>
  <w:num w:numId="2" w16cid:durableId="920141133">
    <w:abstractNumId w:val="8"/>
  </w:num>
  <w:num w:numId="3" w16cid:durableId="17850776">
    <w:abstractNumId w:val="0"/>
  </w:num>
  <w:num w:numId="4" w16cid:durableId="1544294137">
    <w:abstractNumId w:val="11"/>
  </w:num>
  <w:num w:numId="5" w16cid:durableId="566960849">
    <w:abstractNumId w:val="2"/>
  </w:num>
  <w:num w:numId="6" w16cid:durableId="1723360259">
    <w:abstractNumId w:val="6"/>
  </w:num>
  <w:num w:numId="7" w16cid:durableId="463353427">
    <w:abstractNumId w:val="10"/>
  </w:num>
  <w:num w:numId="8" w16cid:durableId="1530147371">
    <w:abstractNumId w:val="12"/>
  </w:num>
  <w:num w:numId="9" w16cid:durableId="1223515573">
    <w:abstractNumId w:val="5"/>
  </w:num>
  <w:num w:numId="10" w16cid:durableId="1978680559">
    <w:abstractNumId w:val="9"/>
  </w:num>
  <w:num w:numId="11" w16cid:durableId="981081113">
    <w:abstractNumId w:val="4"/>
  </w:num>
  <w:num w:numId="12" w16cid:durableId="618727882">
    <w:abstractNumId w:val="7"/>
  </w:num>
  <w:num w:numId="13" w16cid:durableId="108633954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characterSpacingControl w:val="doNotCompress"/>
  <w:hdrShapeDefaults>
    <o:shapedefaults v:ext="edit" spidmax="2050">
      <o:colormru v:ext="edit" colors="#f3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75F"/>
    <w:rsid w:val="00000714"/>
    <w:rsid w:val="00001136"/>
    <w:rsid w:val="00004998"/>
    <w:rsid w:val="00004B01"/>
    <w:rsid w:val="00004DF1"/>
    <w:rsid w:val="00004F9B"/>
    <w:rsid w:val="00006002"/>
    <w:rsid w:val="0000610C"/>
    <w:rsid w:val="000067A7"/>
    <w:rsid w:val="000075B9"/>
    <w:rsid w:val="000111F0"/>
    <w:rsid w:val="000116D5"/>
    <w:rsid w:val="000124A6"/>
    <w:rsid w:val="00012D0F"/>
    <w:rsid w:val="00013AED"/>
    <w:rsid w:val="00013D2B"/>
    <w:rsid w:val="000159D7"/>
    <w:rsid w:val="0001681B"/>
    <w:rsid w:val="00017DCF"/>
    <w:rsid w:val="0002032A"/>
    <w:rsid w:val="00020417"/>
    <w:rsid w:val="0002055A"/>
    <w:rsid w:val="0002109E"/>
    <w:rsid w:val="00022773"/>
    <w:rsid w:val="00023CB7"/>
    <w:rsid w:val="00024BED"/>
    <w:rsid w:val="00025A13"/>
    <w:rsid w:val="000263A1"/>
    <w:rsid w:val="00027456"/>
    <w:rsid w:val="00027D3C"/>
    <w:rsid w:val="0003208A"/>
    <w:rsid w:val="000323C0"/>
    <w:rsid w:val="0004082C"/>
    <w:rsid w:val="00044E20"/>
    <w:rsid w:val="000454E3"/>
    <w:rsid w:val="000475B5"/>
    <w:rsid w:val="00047EAD"/>
    <w:rsid w:val="00052956"/>
    <w:rsid w:val="00052B5E"/>
    <w:rsid w:val="00053E5D"/>
    <w:rsid w:val="00054230"/>
    <w:rsid w:val="000546E4"/>
    <w:rsid w:val="00056B5B"/>
    <w:rsid w:val="00057E08"/>
    <w:rsid w:val="00061A6D"/>
    <w:rsid w:val="000632D8"/>
    <w:rsid w:val="00063B6A"/>
    <w:rsid w:val="00064FCB"/>
    <w:rsid w:val="000652C9"/>
    <w:rsid w:val="000659F6"/>
    <w:rsid w:val="00065E57"/>
    <w:rsid w:val="000664DE"/>
    <w:rsid w:val="000672BA"/>
    <w:rsid w:val="00067986"/>
    <w:rsid w:val="00070491"/>
    <w:rsid w:val="00070777"/>
    <w:rsid w:val="00070DD6"/>
    <w:rsid w:val="000716C1"/>
    <w:rsid w:val="00071AA9"/>
    <w:rsid w:val="0007220B"/>
    <w:rsid w:val="00073555"/>
    <w:rsid w:val="000738E2"/>
    <w:rsid w:val="00073B27"/>
    <w:rsid w:val="00074F82"/>
    <w:rsid w:val="00075B47"/>
    <w:rsid w:val="000772AA"/>
    <w:rsid w:val="00077677"/>
    <w:rsid w:val="0008391C"/>
    <w:rsid w:val="00083A6A"/>
    <w:rsid w:val="00085685"/>
    <w:rsid w:val="00090577"/>
    <w:rsid w:val="000920F0"/>
    <w:rsid w:val="000933CD"/>
    <w:rsid w:val="00095DD2"/>
    <w:rsid w:val="00096858"/>
    <w:rsid w:val="00097DDB"/>
    <w:rsid w:val="000A1D3C"/>
    <w:rsid w:val="000A200F"/>
    <w:rsid w:val="000A2CB8"/>
    <w:rsid w:val="000A7F62"/>
    <w:rsid w:val="000B0BE3"/>
    <w:rsid w:val="000B1A17"/>
    <w:rsid w:val="000B28D7"/>
    <w:rsid w:val="000B3A52"/>
    <w:rsid w:val="000B3B30"/>
    <w:rsid w:val="000B4BC1"/>
    <w:rsid w:val="000B524E"/>
    <w:rsid w:val="000B6793"/>
    <w:rsid w:val="000B6A20"/>
    <w:rsid w:val="000B6A78"/>
    <w:rsid w:val="000B75EB"/>
    <w:rsid w:val="000C2EBA"/>
    <w:rsid w:val="000C38EC"/>
    <w:rsid w:val="000C50E8"/>
    <w:rsid w:val="000C673A"/>
    <w:rsid w:val="000D0326"/>
    <w:rsid w:val="000D169B"/>
    <w:rsid w:val="000D17B8"/>
    <w:rsid w:val="000D24F1"/>
    <w:rsid w:val="000D3D9F"/>
    <w:rsid w:val="000D4AF3"/>
    <w:rsid w:val="000D5E4D"/>
    <w:rsid w:val="000D6A0B"/>
    <w:rsid w:val="000E0CAF"/>
    <w:rsid w:val="000E1C6A"/>
    <w:rsid w:val="000E287D"/>
    <w:rsid w:val="000E2F49"/>
    <w:rsid w:val="000E39FF"/>
    <w:rsid w:val="000E44B9"/>
    <w:rsid w:val="000E6659"/>
    <w:rsid w:val="000E712F"/>
    <w:rsid w:val="000E7563"/>
    <w:rsid w:val="000F1375"/>
    <w:rsid w:val="000F2A05"/>
    <w:rsid w:val="000F2AD9"/>
    <w:rsid w:val="000F2E24"/>
    <w:rsid w:val="000F4AD5"/>
    <w:rsid w:val="001030B9"/>
    <w:rsid w:val="00103AF3"/>
    <w:rsid w:val="00105049"/>
    <w:rsid w:val="001056EC"/>
    <w:rsid w:val="0010581D"/>
    <w:rsid w:val="001069AB"/>
    <w:rsid w:val="00110413"/>
    <w:rsid w:val="00111513"/>
    <w:rsid w:val="00114C8F"/>
    <w:rsid w:val="001155EE"/>
    <w:rsid w:val="00116CA7"/>
    <w:rsid w:val="00117730"/>
    <w:rsid w:val="001217F1"/>
    <w:rsid w:val="00122675"/>
    <w:rsid w:val="00124AA5"/>
    <w:rsid w:val="001252DD"/>
    <w:rsid w:val="00125DDB"/>
    <w:rsid w:val="00127A81"/>
    <w:rsid w:val="00130356"/>
    <w:rsid w:val="001313FF"/>
    <w:rsid w:val="00131B8C"/>
    <w:rsid w:val="00131CF1"/>
    <w:rsid w:val="001339DB"/>
    <w:rsid w:val="00134BC9"/>
    <w:rsid w:val="001356AF"/>
    <w:rsid w:val="00135826"/>
    <w:rsid w:val="0014135C"/>
    <w:rsid w:val="00143A9D"/>
    <w:rsid w:val="00143F68"/>
    <w:rsid w:val="00144E41"/>
    <w:rsid w:val="00145836"/>
    <w:rsid w:val="00145CE5"/>
    <w:rsid w:val="00147CF3"/>
    <w:rsid w:val="00147FD1"/>
    <w:rsid w:val="00152471"/>
    <w:rsid w:val="00152643"/>
    <w:rsid w:val="0015299B"/>
    <w:rsid w:val="00156526"/>
    <w:rsid w:val="00156939"/>
    <w:rsid w:val="001577AC"/>
    <w:rsid w:val="001609B0"/>
    <w:rsid w:val="00161FD5"/>
    <w:rsid w:val="00164014"/>
    <w:rsid w:val="00165D8F"/>
    <w:rsid w:val="00166407"/>
    <w:rsid w:val="00166DC2"/>
    <w:rsid w:val="001705EE"/>
    <w:rsid w:val="0017348B"/>
    <w:rsid w:val="00173C42"/>
    <w:rsid w:val="00174039"/>
    <w:rsid w:val="00175EC1"/>
    <w:rsid w:val="00176AAA"/>
    <w:rsid w:val="0017718E"/>
    <w:rsid w:val="00182FA9"/>
    <w:rsid w:val="00186D31"/>
    <w:rsid w:val="00190E9B"/>
    <w:rsid w:val="00191095"/>
    <w:rsid w:val="00192DD0"/>
    <w:rsid w:val="00193887"/>
    <w:rsid w:val="001949F9"/>
    <w:rsid w:val="00194D90"/>
    <w:rsid w:val="001952D1"/>
    <w:rsid w:val="001972F0"/>
    <w:rsid w:val="001A0800"/>
    <w:rsid w:val="001A18E7"/>
    <w:rsid w:val="001A1EEC"/>
    <w:rsid w:val="001A4A7C"/>
    <w:rsid w:val="001A4C88"/>
    <w:rsid w:val="001A6350"/>
    <w:rsid w:val="001A7C6D"/>
    <w:rsid w:val="001B2B4A"/>
    <w:rsid w:val="001B3EA9"/>
    <w:rsid w:val="001B5048"/>
    <w:rsid w:val="001B5E12"/>
    <w:rsid w:val="001B6BEA"/>
    <w:rsid w:val="001B6EC4"/>
    <w:rsid w:val="001B793C"/>
    <w:rsid w:val="001B7CDA"/>
    <w:rsid w:val="001C10F4"/>
    <w:rsid w:val="001C2D8F"/>
    <w:rsid w:val="001C2F15"/>
    <w:rsid w:val="001C41FB"/>
    <w:rsid w:val="001C43BE"/>
    <w:rsid w:val="001C4C8C"/>
    <w:rsid w:val="001D33CE"/>
    <w:rsid w:val="001D43CE"/>
    <w:rsid w:val="001D48DF"/>
    <w:rsid w:val="001D593E"/>
    <w:rsid w:val="001D68F1"/>
    <w:rsid w:val="001E1409"/>
    <w:rsid w:val="001E1CB1"/>
    <w:rsid w:val="001E1E1F"/>
    <w:rsid w:val="001E2A58"/>
    <w:rsid w:val="001E3E63"/>
    <w:rsid w:val="001E669E"/>
    <w:rsid w:val="001E6D2E"/>
    <w:rsid w:val="001F1346"/>
    <w:rsid w:val="001F1E7D"/>
    <w:rsid w:val="001F24ED"/>
    <w:rsid w:val="001F69EF"/>
    <w:rsid w:val="00200EB3"/>
    <w:rsid w:val="002023F3"/>
    <w:rsid w:val="00202814"/>
    <w:rsid w:val="002041B8"/>
    <w:rsid w:val="00207F64"/>
    <w:rsid w:val="00210115"/>
    <w:rsid w:val="00211B68"/>
    <w:rsid w:val="0021440E"/>
    <w:rsid w:val="0021599B"/>
    <w:rsid w:val="00215E42"/>
    <w:rsid w:val="002162A5"/>
    <w:rsid w:val="002171B3"/>
    <w:rsid w:val="002214C0"/>
    <w:rsid w:val="00222383"/>
    <w:rsid w:val="00222FFE"/>
    <w:rsid w:val="00224B9F"/>
    <w:rsid w:val="00224D78"/>
    <w:rsid w:val="00227322"/>
    <w:rsid w:val="00233036"/>
    <w:rsid w:val="0023611C"/>
    <w:rsid w:val="00236C3C"/>
    <w:rsid w:val="002402B7"/>
    <w:rsid w:val="00240398"/>
    <w:rsid w:val="0024044A"/>
    <w:rsid w:val="00240DA8"/>
    <w:rsid w:val="00244EEC"/>
    <w:rsid w:val="002458BF"/>
    <w:rsid w:val="002469E5"/>
    <w:rsid w:val="00246A19"/>
    <w:rsid w:val="00247064"/>
    <w:rsid w:val="00247B8C"/>
    <w:rsid w:val="00252371"/>
    <w:rsid w:val="002534BB"/>
    <w:rsid w:val="00253A02"/>
    <w:rsid w:val="0025647D"/>
    <w:rsid w:val="00257B4E"/>
    <w:rsid w:val="00261F49"/>
    <w:rsid w:val="002623E8"/>
    <w:rsid w:val="002647CC"/>
    <w:rsid w:val="00264D34"/>
    <w:rsid w:val="00265A7F"/>
    <w:rsid w:val="002669C9"/>
    <w:rsid w:val="00266A3F"/>
    <w:rsid w:val="0027188E"/>
    <w:rsid w:val="00273C3C"/>
    <w:rsid w:val="0027570A"/>
    <w:rsid w:val="00276D5F"/>
    <w:rsid w:val="00280137"/>
    <w:rsid w:val="00281EDD"/>
    <w:rsid w:val="00283038"/>
    <w:rsid w:val="00283FCA"/>
    <w:rsid w:val="00284CA7"/>
    <w:rsid w:val="00287603"/>
    <w:rsid w:val="002877EE"/>
    <w:rsid w:val="00292981"/>
    <w:rsid w:val="00293217"/>
    <w:rsid w:val="002956A1"/>
    <w:rsid w:val="0029619C"/>
    <w:rsid w:val="00296600"/>
    <w:rsid w:val="002973BA"/>
    <w:rsid w:val="00297904"/>
    <w:rsid w:val="00297CC0"/>
    <w:rsid w:val="002A031D"/>
    <w:rsid w:val="002A0330"/>
    <w:rsid w:val="002A2BC6"/>
    <w:rsid w:val="002A35E2"/>
    <w:rsid w:val="002A620F"/>
    <w:rsid w:val="002B0336"/>
    <w:rsid w:val="002B1110"/>
    <w:rsid w:val="002B3A83"/>
    <w:rsid w:val="002B3C4D"/>
    <w:rsid w:val="002B4872"/>
    <w:rsid w:val="002B4AB6"/>
    <w:rsid w:val="002B5F50"/>
    <w:rsid w:val="002C1BA2"/>
    <w:rsid w:val="002C1DA2"/>
    <w:rsid w:val="002C3268"/>
    <w:rsid w:val="002C50FF"/>
    <w:rsid w:val="002C6317"/>
    <w:rsid w:val="002C6C0A"/>
    <w:rsid w:val="002C7C8C"/>
    <w:rsid w:val="002D29CD"/>
    <w:rsid w:val="002D3085"/>
    <w:rsid w:val="002D3101"/>
    <w:rsid w:val="002D44D5"/>
    <w:rsid w:val="002D45D5"/>
    <w:rsid w:val="002D4E8A"/>
    <w:rsid w:val="002D56D7"/>
    <w:rsid w:val="002D7350"/>
    <w:rsid w:val="002D7C02"/>
    <w:rsid w:val="002E026B"/>
    <w:rsid w:val="002E0D84"/>
    <w:rsid w:val="002E0ECB"/>
    <w:rsid w:val="002E4B23"/>
    <w:rsid w:val="002E7F06"/>
    <w:rsid w:val="002F0673"/>
    <w:rsid w:val="002F27D1"/>
    <w:rsid w:val="002F301A"/>
    <w:rsid w:val="002F528D"/>
    <w:rsid w:val="002F6A84"/>
    <w:rsid w:val="002F6C84"/>
    <w:rsid w:val="002F7BDC"/>
    <w:rsid w:val="00300A38"/>
    <w:rsid w:val="003037CE"/>
    <w:rsid w:val="00303BCA"/>
    <w:rsid w:val="00303FF9"/>
    <w:rsid w:val="00304791"/>
    <w:rsid w:val="003053E4"/>
    <w:rsid w:val="003065F0"/>
    <w:rsid w:val="00306847"/>
    <w:rsid w:val="00306E33"/>
    <w:rsid w:val="00306E59"/>
    <w:rsid w:val="003071F1"/>
    <w:rsid w:val="0031089E"/>
    <w:rsid w:val="0031182E"/>
    <w:rsid w:val="00311FA1"/>
    <w:rsid w:val="003126E1"/>
    <w:rsid w:val="003158AB"/>
    <w:rsid w:val="00317DC2"/>
    <w:rsid w:val="003216FD"/>
    <w:rsid w:val="00321C91"/>
    <w:rsid w:val="003229E8"/>
    <w:rsid w:val="00322C5F"/>
    <w:rsid w:val="00322F96"/>
    <w:rsid w:val="0032346D"/>
    <w:rsid w:val="00324376"/>
    <w:rsid w:val="00325A17"/>
    <w:rsid w:val="00326069"/>
    <w:rsid w:val="00326B6E"/>
    <w:rsid w:val="00327C5E"/>
    <w:rsid w:val="00327E22"/>
    <w:rsid w:val="00330E6C"/>
    <w:rsid w:val="00331585"/>
    <w:rsid w:val="00331EA7"/>
    <w:rsid w:val="00333727"/>
    <w:rsid w:val="00334918"/>
    <w:rsid w:val="003352BF"/>
    <w:rsid w:val="00335EAE"/>
    <w:rsid w:val="00336E67"/>
    <w:rsid w:val="003421A5"/>
    <w:rsid w:val="00342BDC"/>
    <w:rsid w:val="0034577A"/>
    <w:rsid w:val="00346DED"/>
    <w:rsid w:val="00353705"/>
    <w:rsid w:val="00354223"/>
    <w:rsid w:val="00354C90"/>
    <w:rsid w:val="003551A9"/>
    <w:rsid w:val="00355992"/>
    <w:rsid w:val="00355CEE"/>
    <w:rsid w:val="00356FFC"/>
    <w:rsid w:val="0035760E"/>
    <w:rsid w:val="0035765F"/>
    <w:rsid w:val="00360240"/>
    <w:rsid w:val="00361202"/>
    <w:rsid w:val="003614AE"/>
    <w:rsid w:val="0036383D"/>
    <w:rsid w:val="00364A77"/>
    <w:rsid w:val="003666C7"/>
    <w:rsid w:val="00367913"/>
    <w:rsid w:val="003737BF"/>
    <w:rsid w:val="00373C2C"/>
    <w:rsid w:val="00373C59"/>
    <w:rsid w:val="00373EC1"/>
    <w:rsid w:val="0037404A"/>
    <w:rsid w:val="00374931"/>
    <w:rsid w:val="0037557C"/>
    <w:rsid w:val="003767B9"/>
    <w:rsid w:val="0037773F"/>
    <w:rsid w:val="00380D2F"/>
    <w:rsid w:val="00382816"/>
    <w:rsid w:val="00384237"/>
    <w:rsid w:val="003846ED"/>
    <w:rsid w:val="00386A20"/>
    <w:rsid w:val="00390A68"/>
    <w:rsid w:val="003934F7"/>
    <w:rsid w:val="00395B02"/>
    <w:rsid w:val="00396DDE"/>
    <w:rsid w:val="00397F0D"/>
    <w:rsid w:val="003A16E3"/>
    <w:rsid w:val="003A1F2F"/>
    <w:rsid w:val="003A2A80"/>
    <w:rsid w:val="003A4BAB"/>
    <w:rsid w:val="003A5576"/>
    <w:rsid w:val="003A7A20"/>
    <w:rsid w:val="003B0317"/>
    <w:rsid w:val="003B2B53"/>
    <w:rsid w:val="003B3BFF"/>
    <w:rsid w:val="003B4600"/>
    <w:rsid w:val="003B48E6"/>
    <w:rsid w:val="003B68DB"/>
    <w:rsid w:val="003B789D"/>
    <w:rsid w:val="003C1352"/>
    <w:rsid w:val="003C26D0"/>
    <w:rsid w:val="003C29D8"/>
    <w:rsid w:val="003C29F6"/>
    <w:rsid w:val="003C2A9E"/>
    <w:rsid w:val="003C4D7E"/>
    <w:rsid w:val="003C6AD3"/>
    <w:rsid w:val="003C7F50"/>
    <w:rsid w:val="003D1FDC"/>
    <w:rsid w:val="003D294C"/>
    <w:rsid w:val="003D2A75"/>
    <w:rsid w:val="003D344B"/>
    <w:rsid w:val="003D624C"/>
    <w:rsid w:val="003D6CD0"/>
    <w:rsid w:val="003E0338"/>
    <w:rsid w:val="003E124C"/>
    <w:rsid w:val="003E3330"/>
    <w:rsid w:val="003E490A"/>
    <w:rsid w:val="003E4F9A"/>
    <w:rsid w:val="003E539B"/>
    <w:rsid w:val="003E555E"/>
    <w:rsid w:val="003E6503"/>
    <w:rsid w:val="003E775A"/>
    <w:rsid w:val="003F0BA5"/>
    <w:rsid w:val="003F15EE"/>
    <w:rsid w:val="003F347D"/>
    <w:rsid w:val="003F371D"/>
    <w:rsid w:val="003F3CEB"/>
    <w:rsid w:val="003F43F2"/>
    <w:rsid w:val="003F555A"/>
    <w:rsid w:val="003F69E3"/>
    <w:rsid w:val="00403DD6"/>
    <w:rsid w:val="0040517C"/>
    <w:rsid w:val="00407ADA"/>
    <w:rsid w:val="00410283"/>
    <w:rsid w:val="0041151E"/>
    <w:rsid w:val="00411FD8"/>
    <w:rsid w:val="00412637"/>
    <w:rsid w:val="00413170"/>
    <w:rsid w:val="00414599"/>
    <w:rsid w:val="00414706"/>
    <w:rsid w:val="00415D13"/>
    <w:rsid w:val="00416708"/>
    <w:rsid w:val="00417C0E"/>
    <w:rsid w:val="004219E2"/>
    <w:rsid w:val="004242BD"/>
    <w:rsid w:val="00425971"/>
    <w:rsid w:val="00425B1F"/>
    <w:rsid w:val="00430E9B"/>
    <w:rsid w:val="004322B8"/>
    <w:rsid w:val="004325C6"/>
    <w:rsid w:val="0043306F"/>
    <w:rsid w:val="0043538B"/>
    <w:rsid w:val="00437457"/>
    <w:rsid w:val="0044074A"/>
    <w:rsid w:val="00441F83"/>
    <w:rsid w:val="00442B99"/>
    <w:rsid w:val="00443FA6"/>
    <w:rsid w:val="00445C5B"/>
    <w:rsid w:val="0044602E"/>
    <w:rsid w:val="00446AB9"/>
    <w:rsid w:val="00446D96"/>
    <w:rsid w:val="00446F74"/>
    <w:rsid w:val="004500DE"/>
    <w:rsid w:val="00450EB4"/>
    <w:rsid w:val="00451F4B"/>
    <w:rsid w:val="00453553"/>
    <w:rsid w:val="00454A12"/>
    <w:rsid w:val="00456F6C"/>
    <w:rsid w:val="00460A21"/>
    <w:rsid w:val="00462029"/>
    <w:rsid w:val="004712A8"/>
    <w:rsid w:val="004721BA"/>
    <w:rsid w:val="00472559"/>
    <w:rsid w:val="0047331B"/>
    <w:rsid w:val="00475877"/>
    <w:rsid w:val="00475BF8"/>
    <w:rsid w:val="0047734F"/>
    <w:rsid w:val="00481742"/>
    <w:rsid w:val="004832EB"/>
    <w:rsid w:val="00483C7F"/>
    <w:rsid w:val="00484CA4"/>
    <w:rsid w:val="00486D37"/>
    <w:rsid w:val="0048713F"/>
    <w:rsid w:val="0048731B"/>
    <w:rsid w:val="00487847"/>
    <w:rsid w:val="0049006C"/>
    <w:rsid w:val="004902E2"/>
    <w:rsid w:val="004904A3"/>
    <w:rsid w:val="004925A2"/>
    <w:rsid w:val="00493B1D"/>
    <w:rsid w:val="00494496"/>
    <w:rsid w:val="004946DB"/>
    <w:rsid w:val="004946E2"/>
    <w:rsid w:val="00497CD5"/>
    <w:rsid w:val="00497D84"/>
    <w:rsid w:val="004A34E8"/>
    <w:rsid w:val="004A6082"/>
    <w:rsid w:val="004A7EDF"/>
    <w:rsid w:val="004B00CF"/>
    <w:rsid w:val="004B141B"/>
    <w:rsid w:val="004B45B9"/>
    <w:rsid w:val="004B5986"/>
    <w:rsid w:val="004B5D06"/>
    <w:rsid w:val="004B5F42"/>
    <w:rsid w:val="004B6237"/>
    <w:rsid w:val="004B65C6"/>
    <w:rsid w:val="004B7814"/>
    <w:rsid w:val="004C0556"/>
    <w:rsid w:val="004C1E76"/>
    <w:rsid w:val="004C1E82"/>
    <w:rsid w:val="004C1F0A"/>
    <w:rsid w:val="004C28A0"/>
    <w:rsid w:val="004C49AD"/>
    <w:rsid w:val="004C4BA2"/>
    <w:rsid w:val="004C4EDF"/>
    <w:rsid w:val="004C7B0C"/>
    <w:rsid w:val="004C7D80"/>
    <w:rsid w:val="004D1789"/>
    <w:rsid w:val="004D1E11"/>
    <w:rsid w:val="004D36F3"/>
    <w:rsid w:val="004D3918"/>
    <w:rsid w:val="004D3D02"/>
    <w:rsid w:val="004D5450"/>
    <w:rsid w:val="004D5ACE"/>
    <w:rsid w:val="004D66FE"/>
    <w:rsid w:val="004D728A"/>
    <w:rsid w:val="004D7CE0"/>
    <w:rsid w:val="004E0579"/>
    <w:rsid w:val="004E17F1"/>
    <w:rsid w:val="004E1C4D"/>
    <w:rsid w:val="004E437C"/>
    <w:rsid w:val="004E7456"/>
    <w:rsid w:val="004E7E8E"/>
    <w:rsid w:val="004F09EB"/>
    <w:rsid w:val="004F09FD"/>
    <w:rsid w:val="004F263D"/>
    <w:rsid w:val="004F3A74"/>
    <w:rsid w:val="004F5C75"/>
    <w:rsid w:val="004F5D02"/>
    <w:rsid w:val="004F68FC"/>
    <w:rsid w:val="004F715C"/>
    <w:rsid w:val="004F794E"/>
    <w:rsid w:val="00500147"/>
    <w:rsid w:val="0050274F"/>
    <w:rsid w:val="00502C4E"/>
    <w:rsid w:val="00503412"/>
    <w:rsid w:val="005040FE"/>
    <w:rsid w:val="005042B8"/>
    <w:rsid w:val="005043ED"/>
    <w:rsid w:val="00505B25"/>
    <w:rsid w:val="00506F92"/>
    <w:rsid w:val="00507DA7"/>
    <w:rsid w:val="00510470"/>
    <w:rsid w:val="00511A10"/>
    <w:rsid w:val="00517703"/>
    <w:rsid w:val="00525A4A"/>
    <w:rsid w:val="00525E86"/>
    <w:rsid w:val="005261C9"/>
    <w:rsid w:val="00527178"/>
    <w:rsid w:val="0053094A"/>
    <w:rsid w:val="00530ED9"/>
    <w:rsid w:val="0053110E"/>
    <w:rsid w:val="0053137A"/>
    <w:rsid w:val="00531A66"/>
    <w:rsid w:val="005321A9"/>
    <w:rsid w:val="00532704"/>
    <w:rsid w:val="005328BF"/>
    <w:rsid w:val="00532A1D"/>
    <w:rsid w:val="00533DFD"/>
    <w:rsid w:val="00533E8F"/>
    <w:rsid w:val="00537009"/>
    <w:rsid w:val="0053706F"/>
    <w:rsid w:val="00537919"/>
    <w:rsid w:val="005414B1"/>
    <w:rsid w:val="005417D8"/>
    <w:rsid w:val="005418A9"/>
    <w:rsid w:val="00541D28"/>
    <w:rsid w:val="00541E83"/>
    <w:rsid w:val="00541EEF"/>
    <w:rsid w:val="00542069"/>
    <w:rsid w:val="00543BA0"/>
    <w:rsid w:val="0054516F"/>
    <w:rsid w:val="00545292"/>
    <w:rsid w:val="005452D8"/>
    <w:rsid w:val="005453A9"/>
    <w:rsid w:val="005453BF"/>
    <w:rsid w:val="00546E7D"/>
    <w:rsid w:val="00547251"/>
    <w:rsid w:val="0054773D"/>
    <w:rsid w:val="0054782F"/>
    <w:rsid w:val="005506AA"/>
    <w:rsid w:val="00551130"/>
    <w:rsid w:val="005518A2"/>
    <w:rsid w:val="00553574"/>
    <w:rsid w:val="00553EFE"/>
    <w:rsid w:val="00555264"/>
    <w:rsid w:val="005605C5"/>
    <w:rsid w:val="00560ED4"/>
    <w:rsid w:val="00564166"/>
    <w:rsid w:val="00565C66"/>
    <w:rsid w:val="00566259"/>
    <w:rsid w:val="0056644D"/>
    <w:rsid w:val="005712C4"/>
    <w:rsid w:val="00571B02"/>
    <w:rsid w:val="00571C2F"/>
    <w:rsid w:val="0057434A"/>
    <w:rsid w:val="00575801"/>
    <w:rsid w:val="00575AE9"/>
    <w:rsid w:val="005810E8"/>
    <w:rsid w:val="00581137"/>
    <w:rsid w:val="005815D7"/>
    <w:rsid w:val="00582BB8"/>
    <w:rsid w:val="00583607"/>
    <w:rsid w:val="00583907"/>
    <w:rsid w:val="00583BAF"/>
    <w:rsid w:val="00583DB4"/>
    <w:rsid w:val="0058446C"/>
    <w:rsid w:val="00590241"/>
    <w:rsid w:val="0059069C"/>
    <w:rsid w:val="00595C84"/>
    <w:rsid w:val="005966FC"/>
    <w:rsid w:val="0059685B"/>
    <w:rsid w:val="005A2E6A"/>
    <w:rsid w:val="005A43B8"/>
    <w:rsid w:val="005A47BE"/>
    <w:rsid w:val="005A4EDE"/>
    <w:rsid w:val="005A59FD"/>
    <w:rsid w:val="005A5BAB"/>
    <w:rsid w:val="005A5E04"/>
    <w:rsid w:val="005A6462"/>
    <w:rsid w:val="005A65BC"/>
    <w:rsid w:val="005A6D23"/>
    <w:rsid w:val="005B1DEA"/>
    <w:rsid w:val="005B2A0D"/>
    <w:rsid w:val="005B3410"/>
    <w:rsid w:val="005B4644"/>
    <w:rsid w:val="005B5252"/>
    <w:rsid w:val="005B5997"/>
    <w:rsid w:val="005B605D"/>
    <w:rsid w:val="005B7FCA"/>
    <w:rsid w:val="005C0AD8"/>
    <w:rsid w:val="005C1676"/>
    <w:rsid w:val="005C1A45"/>
    <w:rsid w:val="005C37B6"/>
    <w:rsid w:val="005C38EE"/>
    <w:rsid w:val="005C4946"/>
    <w:rsid w:val="005C569B"/>
    <w:rsid w:val="005C5875"/>
    <w:rsid w:val="005D13CB"/>
    <w:rsid w:val="005D1F5C"/>
    <w:rsid w:val="005D2924"/>
    <w:rsid w:val="005D346A"/>
    <w:rsid w:val="005D4D54"/>
    <w:rsid w:val="005D500E"/>
    <w:rsid w:val="005D6669"/>
    <w:rsid w:val="005D6BBA"/>
    <w:rsid w:val="005D6D9A"/>
    <w:rsid w:val="005E0035"/>
    <w:rsid w:val="005E081C"/>
    <w:rsid w:val="005E21E0"/>
    <w:rsid w:val="005E26FE"/>
    <w:rsid w:val="005E380A"/>
    <w:rsid w:val="005E3E34"/>
    <w:rsid w:val="005E4654"/>
    <w:rsid w:val="005E6A7E"/>
    <w:rsid w:val="005E72B3"/>
    <w:rsid w:val="005E7974"/>
    <w:rsid w:val="005F059C"/>
    <w:rsid w:val="005F114B"/>
    <w:rsid w:val="005F185D"/>
    <w:rsid w:val="005F44AF"/>
    <w:rsid w:val="005F4640"/>
    <w:rsid w:val="005F4698"/>
    <w:rsid w:val="005F46E7"/>
    <w:rsid w:val="005F5270"/>
    <w:rsid w:val="005F7F55"/>
    <w:rsid w:val="0060140C"/>
    <w:rsid w:val="00602D74"/>
    <w:rsid w:val="006049CA"/>
    <w:rsid w:val="00605774"/>
    <w:rsid w:val="00605B2D"/>
    <w:rsid w:val="00606CAB"/>
    <w:rsid w:val="00610DFE"/>
    <w:rsid w:val="00615EA0"/>
    <w:rsid w:val="0062040F"/>
    <w:rsid w:val="0062095A"/>
    <w:rsid w:val="0062153B"/>
    <w:rsid w:val="00621974"/>
    <w:rsid w:val="0062348A"/>
    <w:rsid w:val="00623A78"/>
    <w:rsid w:val="00624308"/>
    <w:rsid w:val="00631417"/>
    <w:rsid w:val="00631C77"/>
    <w:rsid w:val="0063361D"/>
    <w:rsid w:val="006337BD"/>
    <w:rsid w:val="0063501D"/>
    <w:rsid w:val="00641FF4"/>
    <w:rsid w:val="00646157"/>
    <w:rsid w:val="00652504"/>
    <w:rsid w:val="00654400"/>
    <w:rsid w:val="006600C4"/>
    <w:rsid w:val="00660945"/>
    <w:rsid w:val="00663AD7"/>
    <w:rsid w:val="00664928"/>
    <w:rsid w:val="00664CCF"/>
    <w:rsid w:val="00665DF4"/>
    <w:rsid w:val="00670291"/>
    <w:rsid w:val="006710A1"/>
    <w:rsid w:val="0067116E"/>
    <w:rsid w:val="0067392D"/>
    <w:rsid w:val="006764AF"/>
    <w:rsid w:val="00676C81"/>
    <w:rsid w:val="006777C6"/>
    <w:rsid w:val="00680D9C"/>
    <w:rsid w:val="00682BAA"/>
    <w:rsid w:val="006830E9"/>
    <w:rsid w:val="006832E0"/>
    <w:rsid w:val="006840B5"/>
    <w:rsid w:val="006843EF"/>
    <w:rsid w:val="006853D6"/>
    <w:rsid w:val="006903F1"/>
    <w:rsid w:val="00690FA5"/>
    <w:rsid w:val="00691C17"/>
    <w:rsid w:val="00692051"/>
    <w:rsid w:val="00693CFE"/>
    <w:rsid w:val="00694535"/>
    <w:rsid w:val="006975F0"/>
    <w:rsid w:val="00697856"/>
    <w:rsid w:val="006A007C"/>
    <w:rsid w:val="006A0D3A"/>
    <w:rsid w:val="006A1151"/>
    <w:rsid w:val="006A26BD"/>
    <w:rsid w:val="006A37F8"/>
    <w:rsid w:val="006A3C0D"/>
    <w:rsid w:val="006A46F8"/>
    <w:rsid w:val="006A4EE3"/>
    <w:rsid w:val="006A7007"/>
    <w:rsid w:val="006A7483"/>
    <w:rsid w:val="006A7872"/>
    <w:rsid w:val="006B033E"/>
    <w:rsid w:val="006B063F"/>
    <w:rsid w:val="006B1538"/>
    <w:rsid w:val="006B2D27"/>
    <w:rsid w:val="006B3772"/>
    <w:rsid w:val="006B4027"/>
    <w:rsid w:val="006B4298"/>
    <w:rsid w:val="006B429D"/>
    <w:rsid w:val="006B56E0"/>
    <w:rsid w:val="006C31D1"/>
    <w:rsid w:val="006C460C"/>
    <w:rsid w:val="006D0956"/>
    <w:rsid w:val="006D1380"/>
    <w:rsid w:val="006D2C75"/>
    <w:rsid w:val="006D3AA6"/>
    <w:rsid w:val="006D410B"/>
    <w:rsid w:val="006D4C15"/>
    <w:rsid w:val="006D67E9"/>
    <w:rsid w:val="006D6C36"/>
    <w:rsid w:val="006D7370"/>
    <w:rsid w:val="006D7E6E"/>
    <w:rsid w:val="006E0058"/>
    <w:rsid w:val="006E07D3"/>
    <w:rsid w:val="006E368B"/>
    <w:rsid w:val="006E6B0F"/>
    <w:rsid w:val="006E6CDB"/>
    <w:rsid w:val="006E6DEE"/>
    <w:rsid w:val="006E6E82"/>
    <w:rsid w:val="006E768F"/>
    <w:rsid w:val="006E7C18"/>
    <w:rsid w:val="006F03B3"/>
    <w:rsid w:val="006F1A93"/>
    <w:rsid w:val="006F235E"/>
    <w:rsid w:val="006F2F91"/>
    <w:rsid w:val="006F32E6"/>
    <w:rsid w:val="006F40EC"/>
    <w:rsid w:val="006F4678"/>
    <w:rsid w:val="006F7092"/>
    <w:rsid w:val="006F7309"/>
    <w:rsid w:val="006F76F9"/>
    <w:rsid w:val="007001D8"/>
    <w:rsid w:val="007005F8"/>
    <w:rsid w:val="007011A9"/>
    <w:rsid w:val="0070245F"/>
    <w:rsid w:val="00704073"/>
    <w:rsid w:val="00704C56"/>
    <w:rsid w:val="007056B1"/>
    <w:rsid w:val="007076F6"/>
    <w:rsid w:val="007111AD"/>
    <w:rsid w:val="00711BDE"/>
    <w:rsid w:val="00713244"/>
    <w:rsid w:val="0071394D"/>
    <w:rsid w:val="007140D4"/>
    <w:rsid w:val="0071459A"/>
    <w:rsid w:val="00714723"/>
    <w:rsid w:val="007210B9"/>
    <w:rsid w:val="007213CF"/>
    <w:rsid w:val="007227AB"/>
    <w:rsid w:val="0072464C"/>
    <w:rsid w:val="0072654E"/>
    <w:rsid w:val="00726773"/>
    <w:rsid w:val="007268C1"/>
    <w:rsid w:val="00727461"/>
    <w:rsid w:val="00727EE5"/>
    <w:rsid w:val="0073039A"/>
    <w:rsid w:val="00731149"/>
    <w:rsid w:val="00732DB9"/>
    <w:rsid w:val="007350A4"/>
    <w:rsid w:val="00740866"/>
    <w:rsid w:val="00740C3D"/>
    <w:rsid w:val="00745C01"/>
    <w:rsid w:val="0074674E"/>
    <w:rsid w:val="00746930"/>
    <w:rsid w:val="007478D2"/>
    <w:rsid w:val="00747965"/>
    <w:rsid w:val="00747D75"/>
    <w:rsid w:val="007506AB"/>
    <w:rsid w:val="00753FC6"/>
    <w:rsid w:val="00756423"/>
    <w:rsid w:val="007571D6"/>
    <w:rsid w:val="00760175"/>
    <w:rsid w:val="007608EF"/>
    <w:rsid w:val="00760A7F"/>
    <w:rsid w:val="00760D2D"/>
    <w:rsid w:val="00761A2A"/>
    <w:rsid w:val="00761FEA"/>
    <w:rsid w:val="00762919"/>
    <w:rsid w:val="007638CE"/>
    <w:rsid w:val="00764DC2"/>
    <w:rsid w:val="00771C1D"/>
    <w:rsid w:val="007726EA"/>
    <w:rsid w:val="00772FF2"/>
    <w:rsid w:val="007748A8"/>
    <w:rsid w:val="007749C0"/>
    <w:rsid w:val="00774BD3"/>
    <w:rsid w:val="007754A5"/>
    <w:rsid w:val="00775C16"/>
    <w:rsid w:val="007761D9"/>
    <w:rsid w:val="007770B8"/>
    <w:rsid w:val="007774F2"/>
    <w:rsid w:val="007805CC"/>
    <w:rsid w:val="007805E2"/>
    <w:rsid w:val="007808C9"/>
    <w:rsid w:val="00783802"/>
    <w:rsid w:val="007838B8"/>
    <w:rsid w:val="007839A1"/>
    <w:rsid w:val="00784A28"/>
    <w:rsid w:val="00785DB6"/>
    <w:rsid w:val="0078639E"/>
    <w:rsid w:val="0078650C"/>
    <w:rsid w:val="0079005E"/>
    <w:rsid w:val="00790340"/>
    <w:rsid w:val="00790F35"/>
    <w:rsid w:val="00791FAF"/>
    <w:rsid w:val="007925AB"/>
    <w:rsid w:val="007933C0"/>
    <w:rsid w:val="0079484A"/>
    <w:rsid w:val="00796931"/>
    <w:rsid w:val="00796B2D"/>
    <w:rsid w:val="00796D66"/>
    <w:rsid w:val="00797271"/>
    <w:rsid w:val="007A0F8F"/>
    <w:rsid w:val="007A113E"/>
    <w:rsid w:val="007A124D"/>
    <w:rsid w:val="007A2E43"/>
    <w:rsid w:val="007A3A9F"/>
    <w:rsid w:val="007A3B53"/>
    <w:rsid w:val="007A3C42"/>
    <w:rsid w:val="007A513E"/>
    <w:rsid w:val="007A6350"/>
    <w:rsid w:val="007B01AE"/>
    <w:rsid w:val="007B29A5"/>
    <w:rsid w:val="007B4CF8"/>
    <w:rsid w:val="007B5EB0"/>
    <w:rsid w:val="007B6B9F"/>
    <w:rsid w:val="007B7757"/>
    <w:rsid w:val="007C072D"/>
    <w:rsid w:val="007C157A"/>
    <w:rsid w:val="007C16EA"/>
    <w:rsid w:val="007C432E"/>
    <w:rsid w:val="007C45AF"/>
    <w:rsid w:val="007C6AA4"/>
    <w:rsid w:val="007C6EE5"/>
    <w:rsid w:val="007C740F"/>
    <w:rsid w:val="007C7E54"/>
    <w:rsid w:val="007C7E9C"/>
    <w:rsid w:val="007D0808"/>
    <w:rsid w:val="007D25E4"/>
    <w:rsid w:val="007D3CEA"/>
    <w:rsid w:val="007D615A"/>
    <w:rsid w:val="007D6994"/>
    <w:rsid w:val="007D760F"/>
    <w:rsid w:val="007E18F0"/>
    <w:rsid w:val="007E1B39"/>
    <w:rsid w:val="007E3AFB"/>
    <w:rsid w:val="007E5C37"/>
    <w:rsid w:val="007F39F6"/>
    <w:rsid w:val="007F5E1F"/>
    <w:rsid w:val="007F6C93"/>
    <w:rsid w:val="007F738E"/>
    <w:rsid w:val="008011DB"/>
    <w:rsid w:val="00801C38"/>
    <w:rsid w:val="00802836"/>
    <w:rsid w:val="0080348E"/>
    <w:rsid w:val="0080571B"/>
    <w:rsid w:val="008059F2"/>
    <w:rsid w:val="00805F2C"/>
    <w:rsid w:val="00805F64"/>
    <w:rsid w:val="00806913"/>
    <w:rsid w:val="00807514"/>
    <w:rsid w:val="008101CE"/>
    <w:rsid w:val="008109C3"/>
    <w:rsid w:val="00811E4B"/>
    <w:rsid w:val="0081491E"/>
    <w:rsid w:val="00817B89"/>
    <w:rsid w:val="00823601"/>
    <w:rsid w:val="00823D13"/>
    <w:rsid w:val="008248D8"/>
    <w:rsid w:val="00825BA9"/>
    <w:rsid w:val="008263BB"/>
    <w:rsid w:val="00826643"/>
    <w:rsid w:val="00827573"/>
    <w:rsid w:val="0083017D"/>
    <w:rsid w:val="00830247"/>
    <w:rsid w:val="00831377"/>
    <w:rsid w:val="008340FC"/>
    <w:rsid w:val="00835106"/>
    <w:rsid w:val="008367AE"/>
    <w:rsid w:val="00837546"/>
    <w:rsid w:val="00837916"/>
    <w:rsid w:val="00840143"/>
    <w:rsid w:val="0084255F"/>
    <w:rsid w:val="00842A17"/>
    <w:rsid w:val="00845298"/>
    <w:rsid w:val="008473CE"/>
    <w:rsid w:val="00854440"/>
    <w:rsid w:val="0085455D"/>
    <w:rsid w:val="0085461A"/>
    <w:rsid w:val="00854B72"/>
    <w:rsid w:val="0085507B"/>
    <w:rsid w:val="00856810"/>
    <w:rsid w:val="0086298D"/>
    <w:rsid w:val="00862FEC"/>
    <w:rsid w:val="00863BB0"/>
    <w:rsid w:val="00863FE4"/>
    <w:rsid w:val="008643DC"/>
    <w:rsid w:val="008663C7"/>
    <w:rsid w:val="008677A3"/>
    <w:rsid w:val="00870447"/>
    <w:rsid w:val="0087090B"/>
    <w:rsid w:val="00870C05"/>
    <w:rsid w:val="0087187A"/>
    <w:rsid w:val="008723DF"/>
    <w:rsid w:val="00873082"/>
    <w:rsid w:val="008738DD"/>
    <w:rsid w:val="00873AB9"/>
    <w:rsid w:val="00874D80"/>
    <w:rsid w:val="00875C3E"/>
    <w:rsid w:val="00876378"/>
    <w:rsid w:val="00881630"/>
    <w:rsid w:val="008823FD"/>
    <w:rsid w:val="00882B0B"/>
    <w:rsid w:val="008830E2"/>
    <w:rsid w:val="00883972"/>
    <w:rsid w:val="008844A2"/>
    <w:rsid w:val="00885EF9"/>
    <w:rsid w:val="0088688D"/>
    <w:rsid w:val="00886B56"/>
    <w:rsid w:val="00886F64"/>
    <w:rsid w:val="00887100"/>
    <w:rsid w:val="008906A5"/>
    <w:rsid w:val="008907B3"/>
    <w:rsid w:val="008933DB"/>
    <w:rsid w:val="00893650"/>
    <w:rsid w:val="0089483F"/>
    <w:rsid w:val="0089567B"/>
    <w:rsid w:val="00896CF4"/>
    <w:rsid w:val="008A27A1"/>
    <w:rsid w:val="008A3833"/>
    <w:rsid w:val="008A5CCE"/>
    <w:rsid w:val="008A6D1F"/>
    <w:rsid w:val="008A6E04"/>
    <w:rsid w:val="008A7ECA"/>
    <w:rsid w:val="008B5992"/>
    <w:rsid w:val="008B6BFE"/>
    <w:rsid w:val="008B73A2"/>
    <w:rsid w:val="008B7590"/>
    <w:rsid w:val="008C13B9"/>
    <w:rsid w:val="008C1AE7"/>
    <w:rsid w:val="008C2605"/>
    <w:rsid w:val="008C44E4"/>
    <w:rsid w:val="008C4C0C"/>
    <w:rsid w:val="008C53CD"/>
    <w:rsid w:val="008C72CB"/>
    <w:rsid w:val="008D10A2"/>
    <w:rsid w:val="008D1A3B"/>
    <w:rsid w:val="008D2001"/>
    <w:rsid w:val="008D24E7"/>
    <w:rsid w:val="008D3B15"/>
    <w:rsid w:val="008D41AD"/>
    <w:rsid w:val="008D50E4"/>
    <w:rsid w:val="008D5604"/>
    <w:rsid w:val="008D5CF9"/>
    <w:rsid w:val="008D798E"/>
    <w:rsid w:val="008E11C5"/>
    <w:rsid w:val="008E128A"/>
    <w:rsid w:val="008E1E86"/>
    <w:rsid w:val="008E24D2"/>
    <w:rsid w:val="008E4E9B"/>
    <w:rsid w:val="008E5239"/>
    <w:rsid w:val="008E5724"/>
    <w:rsid w:val="008E5942"/>
    <w:rsid w:val="008E6545"/>
    <w:rsid w:val="008E6E99"/>
    <w:rsid w:val="008F1362"/>
    <w:rsid w:val="008F2ADB"/>
    <w:rsid w:val="008F4CEC"/>
    <w:rsid w:val="008F4EAA"/>
    <w:rsid w:val="008F711E"/>
    <w:rsid w:val="00900041"/>
    <w:rsid w:val="00900D9E"/>
    <w:rsid w:val="009061F8"/>
    <w:rsid w:val="00906DCE"/>
    <w:rsid w:val="009108BB"/>
    <w:rsid w:val="00910B29"/>
    <w:rsid w:val="00914445"/>
    <w:rsid w:val="00916F98"/>
    <w:rsid w:val="0091788B"/>
    <w:rsid w:val="00920018"/>
    <w:rsid w:val="009204EB"/>
    <w:rsid w:val="00921565"/>
    <w:rsid w:val="00921805"/>
    <w:rsid w:val="00921AE2"/>
    <w:rsid w:val="00921F3D"/>
    <w:rsid w:val="00922B33"/>
    <w:rsid w:val="009235C0"/>
    <w:rsid w:val="0092591C"/>
    <w:rsid w:val="009274AE"/>
    <w:rsid w:val="00927622"/>
    <w:rsid w:val="00932AA2"/>
    <w:rsid w:val="0093788C"/>
    <w:rsid w:val="00941460"/>
    <w:rsid w:val="0094214E"/>
    <w:rsid w:val="00942425"/>
    <w:rsid w:val="009427EE"/>
    <w:rsid w:val="00942944"/>
    <w:rsid w:val="009436A8"/>
    <w:rsid w:val="00943EAD"/>
    <w:rsid w:val="00951E34"/>
    <w:rsid w:val="009528C0"/>
    <w:rsid w:val="00953088"/>
    <w:rsid w:val="009544A8"/>
    <w:rsid w:val="00954AA5"/>
    <w:rsid w:val="00954DBF"/>
    <w:rsid w:val="0095515D"/>
    <w:rsid w:val="0095518B"/>
    <w:rsid w:val="00955402"/>
    <w:rsid w:val="009558AA"/>
    <w:rsid w:val="00955F90"/>
    <w:rsid w:val="00956278"/>
    <w:rsid w:val="0095698A"/>
    <w:rsid w:val="00960C24"/>
    <w:rsid w:val="00960F34"/>
    <w:rsid w:val="0096268F"/>
    <w:rsid w:val="00962C23"/>
    <w:rsid w:val="009646F6"/>
    <w:rsid w:val="00964B6B"/>
    <w:rsid w:val="00971C34"/>
    <w:rsid w:val="009731FA"/>
    <w:rsid w:val="00973820"/>
    <w:rsid w:val="009754D0"/>
    <w:rsid w:val="009755D1"/>
    <w:rsid w:val="009818D8"/>
    <w:rsid w:val="00982512"/>
    <w:rsid w:val="0098326F"/>
    <w:rsid w:val="00983F6A"/>
    <w:rsid w:val="0098487C"/>
    <w:rsid w:val="00985AE7"/>
    <w:rsid w:val="00985ECB"/>
    <w:rsid w:val="00986511"/>
    <w:rsid w:val="0098700B"/>
    <w:rsid w:val="009921CB"/>
    <w:rsid w:val="00994456"/>
    <w:rsid w:val="00994A57"/>
    <w:rsid w:val="00997C70"/>
    <w:rsid w:val="009A6817"/>
    <w:rsid w:val="009B0546"/>
    <w:rsid w:val="009B065A"/>
    <w:rsid w:val="009B1B0C"/>
    <w:rsid w:val="009B1F1C"/>
    <w:rsid w:val="009B20F1"/>
    <w:rsid w:val="009B2317"/>
    <w:rsid w:val="009B2A66"/>
    <w:rsid w:val="009B3954"/>
    <w:rsid w:val="009B3AF7"/>
    <w:rsid w:val="009B3D90"/>
    <w:rsid w:val="009B4513"/>
    <w:rsid w:val="009B7D4B"/>
    <w:rsid w:val="009B7E97"/>
    <w:rsid w:val="009C3AD2"/>
    <w:rsid w:val="009C5EF9"/>
    <w:rsid w:val="009D03BE"/>
    <w:rsid w:val="009D1AB8"/>
    <w:rsid w:val="009D1C08"/>
    <w:rsid w:val="009D1E8C"/>
    <w:rsid w:val="009D2335"/>
    <w:rsid w:val="009D2FAC"/>
    <w:rsid w:val="009D3988"/>
    <w:rsid w:val="009D4108"/>
    <w:rsid w:val="009D43C0"/>
    <w:rsid w:val="009E14FA"/>
    <w:rsid w:val="009E23B4"/>
    <w:rsid w:val="009E45CD"/>
    <w:rsid w:val="009E4BDE"/>
    <w:rsid w:val="009E5D3F"/>
    <w:rsid w:val="009F000A"/>
    <w:rsid w:val="009F011A"/>
    <w:rsid w:val="009F1142"/>
    <w:rsid w:val="009F2097"/>
    <w:rsid w:val="009F228C"/>
    <w:rsid w:val="009F2B41"/>
    <w:rsid w:val="009F4068"/>
    <w:rsid w:val="009F53BC"/>
    <w:rsid w:val="00A00206"/>
    <w:rsid w:val="00A01B2B"/>
    <w:rsid w:val="00A0200F"/>
    <w:rsid w:val="00A03825"/>
    <w:rsid w:val="00A039CD"/>
    <w:rsid w:val="00A04CA0"/>
    <w:rsid w:val="00A058AE"/>
    <w:rsid w:val="00A06142"/>
    <w:rsid w:val="00A079E0"/>
    <w:rsid w:val="00A10DE8"/>
    <w:rsid w:val="00A11459"/>
    <w:rsid w:val="00A141C3"/>
    <w:rsid w:val="00A15003"/>
    <w:rsid w:val="00A16302"/>
    <w:rsid w:val="00A17458"/>
    <w:rsid w:val="00A1788B"/>
    <w:rsid w:val="00A17E33"/>
    <w:rsid w:val="00A17F46"/>
    <w:rsid w:val="00A21AC3"/>
    <w:rsid w:val="00A228FC"/>
    <w:rsid w:val="00A22E2E"/>
    <w:rsid w:val="00A23BFB"/>
    <w:rsid w:val="00A24621"/>
    <w:rsid w:val="00A247DA"/>
    <w:rsid w:val="00A2564E"/>
    <w:rsid w:val="00A25F1B"/>
    <w:rsid w:val="00A2678D"/>
    <w:rsid w:val="00A27D04"/>
    <w:rsid w:val="00A3001B"/>
    <w:rsid w:val="00A33041"/>
    <w:rsid w:val="00A34E11"/>
    <w:rsid w:val="00A36604"/>
    <w:rsid w:val="00A36A34"/>
    <w:rsid w:val="00A36D27"/>
    <w:rsid w:val="00A378C2"/>
    <w:rsid w:val="00A41D7E"/>
    <w:rsid w:val="00A4220C"/>
    <w:rsid w:val="00A42801"/>
    <w:rsid w:val="00A43245"/>
    <w:rsid w:val="00A4428B"/>
    <w:rsid w:val="00A44292"/>
    <w:rsid w:val="00A442CB"/>
    <w:rsid w:val="00A44352"/>
    <w:rsid w:val="00A44604"/>
    <w:rsid w:val="00A44931"/>
    <w:rsid w:val="00A46E6C"/>
    <w:rsid w:val="00A47704"/>
    <w:rsid w:val="00A519AE"/>
    <w:rsid w:val="00A529C5"/>
    <w:rsid w:val="00A52AEB"/>
    <w:rsid w:val="00A53E9E"/>
    <w:rsid w:val="00A55BC3"/>
    <w:rsid w:val="00A56C38"/>
    <w:rsid w:val="00A60F57"/>
    <w:rsid w:val="00A61614"/>
    <w:rsid w:val="00A652E8"/>
    <w:rsid w:val="00A660A5"/>
    <w:rsid w:val="00A66FD5"/>
    <w:rsid w:val="00A671F6"/>
    <w:rsid w:val="00A70099"/>
    <w:rsid w:val="00A7072D"/>
    <w:rsid w:val="00A71111"/>
    <w:rsid w:val="00A7187F"/>
    <w:rsid w:val="00A72301"/>
    <w:rsid w:val="00A74DDB"/>
    <w:rsid w:val="00A7509B"/>
    <w:rsid w:val="00A76234"/>
    <w:rsid w:val="00A76473"/>
    <w:rsid w:val="00A76765"/>
    <w:rsid w:val="00A7762E"/>
    <w:rsid w:val="00A8018C"/>
    <w:rsid w:val="00A805C7"/>
    <w:rsid w:val="00A80F02"/>
    <w:rsid w:val="00A815F7"/>
    <w:rsid w:val="00A822A8"/>
    <w:rsid w:val="00A834F6"/>
    <w:rsid w:val="00A850A9"/>
    <w:rsid w:val="00A86712"/>
    <w:rsid w:val="00A90B66"/>
    <w:rsid w:val="00A91C88"/>
    <w:rsid w:val="00A91DAD"/>
    <w:rsid w:val="00A9220A"/>
    <w:rsid w:val="00A92B6D"/>
    <w:rsid w:val="00A93930"/>
    <w:rsid w:val="00A93AEC"/>
    <w:rsid w:val="00A93B23"/>
    <w:rsid w:val="00A958EF"/>
    <w:rsid w:val="00A95FFB"/>
    <w:rsid w:val="00A9670D"/>
    <w:rsid w:val="00A972AB"/>
    <w:rsid w:val="00A972B1"/>
    <w:rsid w:val="00A976B1"/>
    <w:rsid w:val="00AA0670"/>
    <w:rsid w:val="00AA40F9"/>
    <w:rsid w:val="00AA5B2E"/>
    <w:rsid w:val="00AB0626"/>
    <w:rsid w:val="00AB305D"/>
    <w:rsid w:val="00AB33A1"/>
    <w:rsid w:val="00AB4025"/>
    <w:rsid w:val="00AB45F1"/>
    <w:rsid w:val="00AC0B18"/>
    <w:rsid w:val="00AC1981"/>
    <w:rsid w:val="00AC20C2"/>
    <w:rsid w:val="00AC2278"/>
    <w:rsid w:val="00AC22C5"/>
    <w:rsid w:val="00AC58DA"/>
    <w:rsid w:val="00AC60E9"/>
    <w:rsid w:val="00AC7791"/>
    <w:rsid w:val="00AD0AE7"/>
    <w:rsid w:val="00AD10ED"/>
    <w:rsid w:val="00AD12E1"/>
    <w:rsid w:val="00AD1650"/>
    <w:rsid w:val="00AD1F6D"/>
    <w:rsid w:val="00AD1FB6"/>
    <w:rsid w:val="00AD20FE"/>
    <w:rsid w:val="00AD4575"/>
    <w:rsid w:val="00AD4B88"/>
    <w:rsid w:val="00AD76ED"/>
    <w:rsid w:val="00AE0268"/>
    <w:rsid w:val="00AE2648"/>
    <w:rsid w:val="00AE34EB"/>
    <w:rsid w:val="00AE4496"/>
    <w:rsid w:val="00AE4A51"/>
    <w:rsid w:val="00AE5461"/>
    <w:rsid w:val="00AE6320"/>
    <w:rsid w:val="00AE671B"/>
    <w:rsid w:val="00AE7004"/>
    <w:rsid w:val="00AE78ED"/>
    <w:rsid w:val="00AE7DEA"/>
    <w:rsid w:val="00AF16AA"/>
    <w:rsid w:val="00AF177B"/>
    <w:rsid w:val="00AF3534"/>
    <w:rsid w:val="00AF3575"/>
    <w:rsid w:val="00AF36F5"/>
    <w:rsid w:val="00AF3AC6"/>
    <w:rsid w:val="00AF4ECA"/>
    <w:rsid w:val="00AF78FF"/>
    <w:rsid w:val="00AF7C6F"/>
    <w:rsid w:val="00B02393"/>
    <w:rsid w:val="00B04613"/>
    <w:rsid w:val="00B06024"/>
    <w:rsid w:val="00B078C2"/>
    <w:rsid w:val="00B12176"/>
    <w:rsid w:val="00B125A8"/>
    <w:rsid w:val="00B139F1"/>
    <w:rsid w:val="00B16439"/>
    <w:rsid w:val="00B17700"/>
    <w:rsid w:val="00B2063D"/>
    <w:rsid w:val="00B20F0A"/>
    <w:rsid w:val="00B216D7"/>
    <w:rsid w:val="00B21D26"/>
    <w:rsid w:val="00B2324D"/>
    <w:rsid w:val="00B2379A"/>
    <w:rsid w:val="00B23894"/>
    <w:rsid w:val="00B23CC1"/>
    <w:rsid w:val="00B253B2"/>
    <w:rsid w:val="00B26C39"/>
    <w:rsid w:val="00B275FD"/>
    <w:rsid w:val="00B31DE8"/>
    <w:rsid w:val="00B32F74"/>
    <w:rsid w:val="00B35DBA"/>
    <w:rsid w:val="00B36541"/>
    <w:rsid w:val="00B4010C"/>
    <w:rsid w:val="00B40CBD"/>
    <w:rsid w:val="00B40EDF"/>
    <w:rsid w:val="00B438BD"/>
    <w:rsid w:val="00B4543B"/>
    <w:rsid w:val="00B475EF"/>
    <w:rsid w:val="00B47D4B"/>
    <w:rsid w:val="00B50515"/>
    <w:rsid w:val="00B52341"/>
    <w:rsid w:val="00B52CEF"/>
    <w:rsid w:val="00B5436B"/>
    <w:rsid w:val="00B61CB4"/>
    <w:rsid w:val="00B6258D"/>
    <w:rsid w:val="00B63069"/>
    <w:rsid w:val="00B63568"/>
    <w:rsid w:val="00B63FE1"/>
    <w:rsid w:val="00B6431E"/>
    <w:rsid w:val="00B66756"/>
    <w:rsid w:val="00B708DE"/>
    <w:rsid w:val="00B71104"/>
    <w:rsid w:val="00B729E5"/>
    <w:rsid w:val="00B739B9"/>
    <w:rsid w:val="00B758C6"/>
    <w:rsid w:val="00B766D9"/>
    <w:rsid w:val="00B76C1C"/>
    <w:rsid w:val="00B76EE8"/>
    <w:rsid w:val="00B77823"/>
    <w:rsid w:val="00B77CF0"/>
    <w:rsid w:val="00B80895"/>
    <w:rsid w:val="00B80F1A"/>
    <w:rsid w:val="00B8203D"/>
    <w:rsid w:val="00B82F94"/>
    <w:rsid w:val="00B83D70"/>
    <w:rsid w:val="00B902EE"/>
    <w:rsid w:val="00B90351"/>
    <w:rsid w:val="00B90744"/>
    <w:rsid w:val="00B9114D"/>
    <w:rsid w:val="00B93C02"/>
    <w:rsid w:val="00B95124"/>
    <w:rsid w:val="00B96C46"/>
    <w:rsid w:val="00B96F8C"/>
    <w:rsid w:val="00B9721F"/>
    <w:rsid w:val="00B976CB"/>
    <w:rsid w:val="00BA01F2"/>
    <w:rsid w:val="00BA0418"/>
    <w:rsid w:val="00BA0928"/>
    <w:rsid w:val="00BA0C12"/>
    <w:rsid w:val="00BA0CFD"/>
    <w:rsid w:val="00BA13D9"/>
    <w:rsid w:val="00BA1453"/>
    <w:rsid w:val="00BA1A55"/>
    <w:rsid w:val="00BA3071"/>
    <w:rsid w:val="00BA6BB5"/>
    <w:rsid w:val="00BB34D7"/>
    <w:rsid w:val="00BB3791"/>
    <w:rsid w:val="00BB38B4"/>
    <w:rsid w:val="00BB5994"/>
    <w:rsid w:val="00BB73C7"/>
    <w:rsid w:val="00BC0653"/>
    <w:rsid w:val="00BC167D"/>
    <w:rsid w:val="00BC17CA"/>
    <w:rsid w:val="00BC3BBD"/>
    <w:rsid w:val="00BC3F0D"/>
    <w:rsid w:val="00BC559A"/>
    <w:rsid w:val="00BC6B72"/>
    <w:rsid w:val="00BD1FC3"/>
    <w:rsid w:val="00BD4B43"/>
    <w:rsid w:val="00BD6D8E"/>
    <w:rsid w:val="00BD6E8A"/>
    <w:rsid w:val="00BD703A"/>
    <w:rsid w:val="00BD72E4"/>
    <w:rsid w:val="00BE02BA"/>
    <w:rsid w:val="00BE053E"/>
    <w:rsid w:val="00BE0590"/>
    <w:rsid w:val="00BE0E3A"/>
    <w:rsid w:val="00BE252B"/>
    <w:rsid w:val="00BE26F8"/>
    <w:rsid w:val="00BE2A2C"/>
    <w:rsid w:val="00BE4209"/>
    <w:rsid w:val="00BE4EB9"/>
    <w:rsid w:val="00BE68C7"/>
    <w:rsid w:val="00BF0900"/>
    <w:rsid w:val="00BF3818"/>
    <w:rsid w:val="00BF4C18"/>
    <w:rsid w:val="00BF51B8"/>
    <w:rsid w:val="00BF6B0F"/>
    <w:rsid w:val="00C0041C"/>
    <w:rsid w:val="00C01C72"/>
    <w:rsid w:val="00C03A70"/>
    <w:rsid w:val="00C03AE8"/>
    <w:rsid w:val="00C03B94"/>
    <w:rsid w:val="00C05068"/>
    <w:rsid w:val="00C05229"/>
    <w:rsid w:val="00C11DB5"/>
    <w:rsid w:val="00C11F78"/>
    <w:rsid w:val="00C1348F"/>
    <w:rsid w:val="00C13D82"/>
    <w:rsid w:val="00C14008"/>
    <w:rsid w:val="00C14B6C"/>
    <w:rsid w:val="00C164E6"/>
    <w:rsid w:val="00C16B10"/>
    <w:rsid w:val="00C16DC5"/>
    <w:rsid w:val="00C20582"/>
    <w:rsid w:val="00C238BD"/>
    <w:rsid w:val="00C2421C"/>
    <w:rsid w:val="00C25ED4"/>
    <w:rsid w:val="00C31277"/>
    <w:rsid w:val="00C312A8"/>
    <w:rsid w:val="00C322C7"/>
    <w:rsid w:val="00C34BC2"/>
    <w:rsid w:val="00C34EEB"/>
    <w:rsid w:val="00C3576B"/>
    <w:rsid w:val="00C365C7"/>
    <w:rsid w:val="00C37EC7"/>
    <w:rsid w:val="00C40702"/>
    <w:rsid w:val="00C422C5"/>
    <w:rsid w:val="00C42E55"/>
    <w:rsid w:val="00C43494"/>
    <w:rsid w:val="00C43D98"/>
    <w:rsid w:val="00C47A0A"/>
    <w:rsid w:val="00C50269"/>
    <w:rsid w:val="00C50C4D"/>
    <w:rsid w:val="00C52410"/>
    <w:rsid w:val="00C53AD8"/>
    <w:rsid w:val="00C5671A"/>
    <w:rsid w:val="00C57875"/>
    <w:rsid w:val="00C57FC3"/>
    <w:rsid w:val="00C64CE5"/>
    <w:rsid w:val="00C657B5"/>
    <w:rsid w:val="00C6589F"/>
    <w:rsid w:val="00C67767"/>
    <w:rsid w:val="00C67F31"/>
    <w:rsid w:val="00C70682"/>
    <w:rsid w:val="00C71128"/>
    <w:rsid w:val="00C7199C"/>
    <w:rsid w:val="00C71AC5"/>
    <w:rsid w:val="00C744BE"/>
    <w:rsid w:val="00C822F0"/>
    <w:rsid w:val="00C82DAC"/>
    <w:rsid w:val="00C84057"/>
    <w:rsid w:val="00C84306"/>
    <w:rsid w:val="00C85D74"/>
    <w:rsid w:val="00C9008D"/>
    <w:rsid w:val="00C91076"/>
    <w:rsid w:val="00C917B2"/>
    <w:rsid w:val="00C92C4C"/>
    <w:rsid w:val="00C931FF"/>
    <w:rsid w:val="00C93A17"/>
    <w:rsid w:val="00C9415A"/>
    <w:rsid w:val="00C948CE"/>
    <w:rsid w:val="00C95C3C"/>
    <w:rsid w:val="00C97921"/>
    <w:rsid w:val="00CA0435"/>
    <w:rsid w:val="00CA35D0"/>
    <w:rsid w:val="00CA3BBB"/>
    <w:rsid w:val="00CA4C45"/>
    <w:rsid w:val="00CA5D2A"/>
    <w:rsid w:val="00CA64DD"/>
    <w:rsid w:val="00CA6ACD"/>
    <w:rsid w:val="00CA6F28"/>
    <w:rsid w:val="00CA743B"/>
    <w:rsid w:val="00CA7832"/>
    <w:rsid w:val="00CB076D"/>
    <w:rsid w:val="00CB1C03"/>
    <w:rsid w:val="00CB2EB9"/>
    <w:rsid w:val="00CB2FA9"/>
    <w:rsid w:val="00CB39B0"/>
    <w:rsid w:val="00CB3C68"/>
    <w:rsid w:val="00CB4288"/>
    <w:rsid w:val="00CB45B1"/>
    <w:rsid w:val="00CB5307"/>
    <w:rsid w:val="00CB645C"/>
    <w:rsid w:val="00CB75F1"/>
    <w:rsid w:val="00CC02C7"/>
    <w:rsid w:val="00CC1871"/>
    <w:rsid w:val="00CC1D0F"/>
    <w:rsid w:val="00CC471F"/>
    <w:rsid w:val="00CC5747"/>
    <w:rsid w:val="00CC5E17"/>
    <w:rsid w:val="00CC719B"/>
    <w:rsid w:val="00CC7DC0"/>
    <w:rsid w:val="00CC7DCD"/>
    <w:rsid w:val="00CD1E4D"/>
    <w:rsid w:val="00CD4911"/>
    <w:rsid w:val="00CD4F46"/>
    <w:rsid w:val="00CD5408"/>
    <w:rsid w:val="00CD6E4A"/>
    <w:rsid w:val="00CD7F7E"/>
    <w:rsid w:val="00CE04EB"/>
    <w:rsid w:val="00CE27E6"/>
    <w:rsid w:val="00CE2C7F"/>
    <w:rsid w:val="00CE34DD"/>
    <w:rsid w:val="00CE505C"/>
    <w:rsid w:val="00CE657F"/>
    <w:rsid w:val="00CE7C58"/>
    <w:rsid w:val="00CF05B5"/>
    <w:rsid w:val="00CF2BE7"/>
    <w:rsid w:val="00CF51F5"/>
    <w:rsid w:val="00D00793"/>
    <w:rsid w:val="00D02010"/>
    <w:rsid w:val="00D02E45"/>
    <w:rsid w:val="00D0379A"/>
    <w:rsid w:val="00D060CA"/>
    <w:rsid w:val="00D063CD"/>
    <w:rsid w:val="00D06AB4"/>
    <w:rsid w:val="00D06B08"/>
    <w:rsid w:val="00D10E79"/>
    <w:rsid w:val="00D11002"/>
    <w:rsid w:val="00D12159"/>
    <w:rsid w:val="00D12F08"/>
    <w:rsid w:val="00D13BE7"/>
    <w:rsid w:val="00D13F4D"/>
    <w:rsid w:val="00D14469"/>
    <w:rsid w:val="00D15F20"/>
    <w:rsid w:val="00D173E8"/>
    <w:rsid w:val="00D17751"/>
    <w:rsid w:val="00D203EA"/>
    <w:rsid w:val="00D219FC"/>
    <w:rsid w:val="00D21D44"/>
    <w:rsid w:val="00D2627A"/>
    <w:rsid w:val="00D266DE"/>
    <w:rsid w:val="00D26971"/>
    <w:rsid w:val="00D273FD"/>
    <w:rsid w:val="00D274C7"/>
    <w:rsid w:val="00D274D3"/>
    <w:rsid w:val="00D30001"/>
    <w:rsid w:val="00D308BD"/>
    <w:rsid w:val="00D31BA2"/>
    <w:rsid w:val="00D31C50"/>
    <w:rsid w:val="00D330E6"/>
    <w:rsid w:val="00D33282"/>
    <w:rsid w:val="00D3529D"/>
    <w:rsid w:val="00D3593C"/>
    <w:rsid w:val="00D44837"/>
    <w:rsid w:val="00D44BDA"/>
    <w:rsid w:val="00D465A7"/>
    <w:rsid w:val="00D46873"/>
    <w:rsid w:val="00D47B0D"/>
    <w:rsid w:val="00D53F05"/>
    <w:rsid w:val="00D54384"/>
    <w:rsid w:val="00D55DA4"/>
    <w:rsid w:val="00D569FE"/>
    <w:rsid w:val="00D57BD4"/>
    <w:rsid w:val="00D64990"/>
    <w:rsid w:val="00D6526B"/>
    <w:rsid w:val="00D677B7"/>
    <w:rsid w:val="00D70129"/>
    <w:rsid w:val="00D7320D"/>
    <w:rsid w:val="00D7360D"/>
    <w:rsid w:val="00D73A72"/>
    <w:rsid w:val="00D7462C"/>
    <w:rsid w:val="00D75A98"/>
    <w:rsid w:val="00D77525"/>
    <w:rsid w:val="00D832BE"/>
    <w:rsid w:val="00D84150"/>
    <w:rsid w:val="00D8455D"/>
    <w:rsid w:val="00D8519B"/>
    <w:rsid w:val="00D854B1"/>
    <w:rsid w:val="00D865FA"/>
    <w:rsid w:val="00D869FA"/>
    <w:rsid w:val="00D873A9"/>
    <w:rsid w:val="00D87A40"/>
    <w:rsid w:val="00D87AC3"/>
    <w:rsid w:val="00D91009"/>
    <w:rsid w:val="00D91F75"/>
    <w:rsid w:val="00D9451F"/>
    <w:rsid w:val="00D95391"/>
    <w:rsid w:val="00D95F14"/>
    <w:rsid w:val="00D968F9"/>
    <w:rsid w:val="00D96ADB"/>
    <w:rsid w:val="00D96BC7"/>
    <w:rsid w:val="00D9796A"/>
    <w:rsid w:val="00DA1830"/>
    <w:rsid w:val="00DA1DE2"/>
    <w:rsid w:val="00DA1E23"/>
    <w:rsid w:val="00DA2138"/>
    <w:rsid w:val="00DA2361"/>
    <w:rsid w:val="00DA2873"/>
    <w:rsid w:val="00DA2B02"/>
    <w:rsid w:val="00DA34B7"/>
    <w:rsid w:val="00DA5850"/>
    <w:rsid w:val="00DA7BA1"/>
    <w:rsid w:val="00DB0C45"/>
    <w:rsid w:val="00DB3FDB"/>
    <w:rsid w:val="00DB3FF6"/>
    <w:rsid w:val="00DB6787"/>
    <w:rsid w:val="00DC2378"/>
    <w:rsid w:val="00DC249F"/>
    <w:rsid w:val="00DC2DBA"/>
    <w:rsid w:val="00DC2EAE"/>
    <w:rsid w:val="00DC4701"/>
    <w:rsid w:val="00DD08CF"/>
    <w:rsid w:val="00DD51ED"/>
    <w:rsid w:val="00DD678B"/>
    <w:rsid w:val="00DD6A00"/>
    <w:rsid w:val="00DE06F9"/>
    <w:rsid w:val="00DE4649"/>
    <w:rsid w:val="00DE4BCF"/>
    <w:rsid w:val="00DE50C1"/>
    <w:rsid w:val="00DE51C7"/>
    <w:rsid w:val="00DE5D89"/>
    <w:rsid w:val="00DE7629"/>
    <w:rsid w:val="00DE79E0"/>
    <w:rsid w:val="00DF0FD7"/>
    <w:rsid w:val="00DF3526"/>
    <w:rsid w:val="00DF368A"/>
    <w:rsid w:val="00DF658B"/>
    <w:rsid w:val="00E00D7D"/>
    <w:rsid w:val="00E021A7"/>
    <w:rsid w:val="00E10195"/>
    <w:rsid w:val="00E10245"/>
    <w:rsid w:val="00E12764"/>
    <w:rsid w:val="00E12951"/>
    <w:rsid w:val="00E1375F"/>
    <w:rsid w:val="00E14254"/>
    <w:rsid w:val="00E148F5"/>
    <w:rsid w:val="00E15019"/>
    <w:rsid w:val="00E1566B"/>
    <w:rsid w:val="00E1573D"/>
    <w:rsid w:val="00E15B4C"/>
    <w:rsid w:val="00E16353"/>
    <w:rsid w:val="00E17432"/>
    <w:rsid w:val="00E21D6F"/>
    <w:rsid w:val="00E22762"/>
    <w:rsid w:val="00E2545C"/>
    <w:rsid w:val="00E26B13"/>
    <w:rsid w:val="00E31634"/>
    <w:rsid w:val="00E31AF9"/>
    <w:rsid w:val="00E342F1"/>
    <w:rsid w:val="00E345B5"/>
    <w:rsid w:val="00E34B3A"/>
    <w:rsid w:val="00E372E3"/>
    <w:rsid w:val="00E44E19"/>
    <w:rsid w:val="00E4503C"/>
    <w:rsid w:val="00E475C5"/>
    <w:rsid w:val="00E51381"/>
    <w:rsid w:val="00E52014"/>
    <w:rsid w:val="00E53161"/>
    <w:rsid w:val="00E5457A"/>
    <w:rsid w:val="00E56912"/>
    <w:rsid w:val="00E6000A"/>
    <w:rsid w:val="00E60A80"/>
    <w:rsid w:val="00E61BBD"/>
    <w:rsid w:val="00E62BC3"/>
    <w:rsid w:val="00E64C46"/>
    <w:rsid w:val="00E65349"/>
    <w:rsid w:val="00E672AD"/>
    <w:rsid w:val="00E71B2D"/>
    <w:rsid w:val="00E71C98"/>
    <w:rsid w:val="00E72450"/>
    <w:rsid w:val="00E727AB"/>
    <w:rsid w:val="00E72C4D"/>
    <w:rsid w:val="00E734DF"/>
    <w:rsid w:val="00E77A12"/>
    <w:rsid w:val="00E804E0"/>
    <w:rsid w:val="00E80908"/>
    <w:rsid w:val="00E80CE3"/>
    <w:rsid w:val="00E82983"/>
    <w:rsid w:val="00E82CB6"/>
    <w:rsid w:val="00E83352"/>
    <w:rsid w:val="00E8359B"/>
    <w:rsid w:val="00E837C7"/>
    <w:rsid w:val="00E86DD7"/>
    <w:rsid w:val="00E87697"/>
    <w:rsid w:val="00E902D3"/>
    <w:rsid w:val="00E90351"/>
    <w:rsid w:val="00E90A27"/>
    <w:rsid w:val="00E923C5"/>
    <w:rsid w:val="00E9267A"/>
    <w:rsid w:val="00E94888"/>
    <w:rsid w:val="00E94F09"/>
    <w:rsid w:val="00E9606C"/>
    <w:rsid w:val="00E97B51"/>
    <w:rsid w:val="00E97BF6"/>
    <w:rsid w:val="00EA0F38"/>
    <w:rsid w:val="00EA135A"/>
    <w:rsid w:val="00EA1369"/>
    <w:rsid w:val="00EA3029"/>
    <w:rsid w:val="00EA31D2"/>
    <w:rsid w:val="00EA423D"/>
    <w:rsid w:val="00EA429C"/>
    <w:rsid w:val="00EA48E7"/>
    <w:rsid w:val="00EA513B"/>
    <w:rsid w:val="00EA57A2"/>
    <w:rsid w:val="00EB2519"/>
    <w:rsid w:val="00EB2CCB"/>
    <w:rsid w:val="00EB3DAF"/>
    <w:rsid w:val="00EB428D"/>
    <w:rsid w:val="00EB53A4"/>
    <w:rsid w:val="00EB5CFE"/>
    <w:rsid w:val="00EB6430"/>
    <w:rsid w:val="00EB6626"/>
    <w:rsid w:val="00EB6F50"/>
    <w:rsid w:val="00EB7134"/>
    <w:rsid w:val="00EC16D1"/>
    <w:rsid w:val="00EC1805"/>
    <w:rsid w:val="00EC272F"/>
    <w:rsid w:val="00EC2EFB"/>
    <w:rsid w:val="00EC431D"/>
    <w:rsid w:val="00EC483C"/>
    <w:rsid w:val="00EC59D0"/>
    <w:rsid w:val="00EC69F7"/>
    <w:rsid w:val="00EC75D5"/>
    <w:rsid w:val="00ED0B5D"/>
    <w:rsid w:val="00ED0F89"/>
    <w:rsid w:val="00ED3B1A"/>
    <w:rsid w:val="00ED3C89"/>
    <w:rsid w:val="00ED6C9E"/>
    <w:rsid w:val="00ED7612"/>
    <w:rsid w:val="00EE0A66"/>
    <w:rsid w:val="00EE1348"/>
    <w:rsid w:val="00EE1DA6"/>
    <w:rsid w:val="00EE3349"/>
    <w:rsid w:val="00EE3973"/>
    <w:rsid w:val="00EF0592"/>
    <w:rsid w:val="00EF0824"/>
    <w:rsid w:val="00EF0ECE"/>
    <w:rsid w:val="00EF1F2A"/>
    <w:rsid w:val="00EF2CF9"/>
    <w:rsid w:val="00EF36CA"/>
    <w:rsid w:val="00EF3E91"/>
    <w:rsid w:val="00EF490C"/>
    <w:rsid w:val="00EF5D3A"/>
    <w:rsid w:val="00EF743E"/>
    <w:rsid w:val="00EF7CAF"/>
    <w:rsid w:val="00EF7D38"/>
    <w:rsid w:val="00EF7F50"/>
    <w:rsid w:val="00F00DBA"/>
    <w:rsid w:val="00F02031"/>
    <w:rsid w:val="00F0344C"/>
    <w:rsid w:val="00F038D2"/>
    <w:rsid w:val="00F054CD"/>
    <w:rsid w:val="00F0583B"/>
    <w:rsid w:val="00F076EF"/>
    <w:rsid w:val="00F07E65"/>
    <w:rsid w:val="00F10273"/>
    <w:rsid w:val="00F11325"/>
    <w:rsid w:val="00F12E67"/>
    <w:rsid w:val="00F12EC2"/>
    <w:rsid w:val="00F159E5"/>
    <w:rsid w:val="00F15FA8"/>
    <w:rsid w:val="00F1648F"/>
    <w:rsid w:val="00F20853"/>
    <w:rsid w:val="00F208A8"/>
    <w:rsid w:val="00F20E50"/>
    <w:rsid w:val="00F2126D"/>
    <w:rsid w:val="00F22164"/>
    <w:rsid w:val="00F2545C"/>
    <w:rsid w:val="00F31B33"/>
    <w:rsid w:val="00F348B2"/>
    <w:rsid w:val="00F36B7E"/>
    <w:rsid w:val="00F36BAA"/>
    <w:rsid w:val="00F4060B"/>
    <w:rsid w:val="00F40C6D"/>
    <w:rsid w:val="00F40C9E"/>
    <w:rsid w:val="00F4297F"/>
    <w:rsid w:val="00F44F94"/>
    <w:rsid w:val="00F470EB"/>
    <w:rsid w:val="00F50577"/>
    <w:rsid w:val="00F50EF1"/>
    <w:rsid w:val="00F51268"/>
    <w:rsid w:val="00F51DD5"/>
    <w:rsid w:val="00F52BC8"/>
    <w:rsid w:val="00F52FA0"/>
    <w:rsid w:val="00F531A7"/>
    <w:rsid w:val="00F5392C"/>
    <w:rsid w:val="00F54BBA"/>
    <w:rsid w:val="00F57F90"/>
    <w:rsid w:val="00F61C9B"/>
    <w:rsid w:val="00F61E6F"/>
    <w:rsid w:val="00F62FD3"/>
    <w:rsid w:val="00F63AD8"/>
    <w:rsid w:val="00F63DC6"/>
    <w:rsid w:val="00F6594E"/>
    <w:rsid w:val="00F66EB1"/>
    <w:rsid w:val="00F67890"/>
    <w:rsid w:val="00F678CD"/>
    <w:rsid w:val="00F67E9F"/>
    <w:rsid w:val="00F70C4F"/>
    <w:rsid w:val="00F716EF"/>
    <w:rsid w:val="00F725F3"/>
    <w:rsid w:val="00F73699"/>
    <w:rsid w:val="00F76D71"/>
    <w:rsid w:val="00F8090D"/>
    <w:rsid w:val="00F81BC3"/>
    <w:rsid w:val="00F82298"/>
    <w:rsid w:val="00F82B51"/>
    <w:rsid w:val="00F82CA9"/>
    <w:rsid w:val="00F84764"/>
    <w:rsid w:val="00F848BE"/>
    <w:rsid w:val="00F85E36"/>
    <w:rsid w:val="00F86C1F"/>
    <w:rsid w:val="00F86C4B"/>
    <w:rsid w:val="00F906B0"/>
    <w:rsid w:val="00F92100"/>
    <w:rsid w:val="00F93500"/>
    <w:rsid w:val="00F93AF3"/>
    <w:rsid w:val="00F968D6"/>
    <w:rsid w:val="00F96D22"/>
    <w:rsid w:val="00F972BF"/>
    <w:rsid w:val="00F973EE"/>
    <w:rsid w:val="00F97EE1"/>
    <w:rsid w:val="00FA0BFE"/>
    <w:rsid w:val="00FA18DD"/>
    <w:rsid w:val="00FA271C"/>
    <w:rsid w:val="00FA2C54"/>
    <w:rsid w:val="00FA2E84"/>
    <w:rsid w:val="00FA34E9"/>
    <w:rsid w:val="00FA3BD5"/>
    <w:rsid w:val="00FA3DF4"/>
    <w:rsid w:val="00FA6F98"/>
    <w:rsid w:val="00FA71C7"/>
    <w:rsid w:val="00FB12A2"/>
    <w:rsid w:val="00FB63F7"/>
    <w:rsid w:val="00FC05E3"/>
    <w:rsid w:val="00FC0E01"/>
    <w:rsid w:val="00FC2DEE"/>
    <w:rsid w:val="00FC40D7"/>
    <w:rsid w:val="00FC52DE"/>
    <w:rsid w:val="00FC5C02"/>
    <w:rsid w:val="00FC5C24"/>
    <w:rsid w:val="00FC6684"/>
    <w:rsid w:val="00FC7727"/>
    <w:rsid w:val="00FC783F"/>
    <w:rsid w:val="00FC7C66"/>
    <w:rsid w:val="00FC7DB9"/>
    <w:rsid w:val="00FD0A83"/>
    <w:rsid w:val="00FD1414"/>
    <w:rsid w:val="00FD19FA"/>
    <w:rsid w:val="00FD1F8C"/>
    <w:rsid w:val="00FD288E"/>
    <w:rsid w:val="00FD767A"/>
    <w:rsid w:val="00FD7DD9"/>
    <w:rsid w:val="00FE077C"/>
    <w:rsid w:val="00FE271F"/>
    <w:rsid w:val="00FE439E"/>
    <w:rsid w:val="00FE45E2"/>
    <w:rsid w:val="00FE4F7C"/>
    <w:rsid w:val="00FE54CD"/>
    <w:rsid w:val="00FE5503"/>
    <w:rsid w:val="00FE63FE"/>
    <w:rsid w:val="00FF14AC"/>
    <w:rsid w:val="00FF211F"/>
    <w:rsid w:val="00FF257C"/>
    <w:rsid w:val="00FF2D54"/>
    <w:rsid w:val="00FF3215"/>
    <w:rsid w:val="00FF3E91"/>
    <w:rsid w:val="00FF5C1E"/>
    <w:rsid w:val="00FF799D"/>
    <w:rsid w:val="00FF7B58"/>
    <w:rsid w:val="020DEC27"/>
    <w:rsid w:val="02371271"/>
    <w:rsid w:val="02641E02"/>
    <w:rsid w:val="0276C7C1"/>
    <w:rsid w:val="076553E4"/>
    <w:rsid w:val="0783E498"/>
    <w:rsid w:val="0A48DD92"/>
    <w:rsid w:val="0A6E1C89"/>
    <w:rsid w:val="0A843AAD"/>
    <w:rsid w:val="0AF1F9DC"/>
    <w:rsid w:val="0BA9056B"/>
    <w:rsid w:val="0CB7FF04"/>
    <w:rsid w:val="0E80B8B6"/>
    <w:rsid w:val="11388691"/>
    <w:rsid w:val="1264B160"/>
    <w:rsid w:val="12B3CA15"/>
    <w:rsid w:val="1303F0B7"/>
    <w:rsid w:val="151E2710"/>
    <w:rsid w:val="16C22E38"/>
    <w:rsid w:val="17B44216"/>
    <w:rsid w:val="182E9669"/>
    <w:rsid w:val="1A2116F1"/>
    <w:rsid w:val="1A320FC2"/>
    <w:rsid w:val="1A7D6C1C"/>
    <w:rsid w:val="1AB03FA4"/>
    <w:rsid w:val="1ACBA78B"/>
    <w:rsid w:val="1B3E7BD6"/>
    <w:rsid w:val="1F0AE912"/>
    <w:rsid w:val="20DB710B"/>
    <w:rsid w:val="244E1804"/>
    <w:rsid w:val="268816C3"/>
    <w:rsid w:val="278CBBCE"/>
    <w:rsid w:val="28F7CBFB"/>
    <w:rsid w:val="29CEC7CD"/>
    <w:rsid w:val="2B427C80"/>
    <w:rsid w:val="2E0A56C7"/>
    <w:rsid w:val="2ED64758"/>
    <w:rsid w:val="2F5AC9A1"/>
    <w:rsid w:val="31D844D2"/>
    <w:rsid w:val="3351EF9E"/>
    <w:rsid w:val="355FEDAB"/>
    <w:rsid w:val="381A621E"/>
    <w:rsid w:val="3CA0EFFC"/>
    <w:rsid w:val="3CB01023"/>
    <w:rsid w:val="3E664881"/>
    <w:rsid w:val="3F8E9528"/>
    <w:rsid w:val="421A4D8F"/>
    <w:rsid w:val="42232CE8"/>
    <w:rsid w:val="436F0BF9"/>
    <w:rsid w:val="45BDA158"/>
    <w:rsid w:val="461E4CA1"/>
    <w:rsid w:val="4A10E31E"/>
    <w:rsid w:val="4C8167E8"/>
    <w:rsid w:val="4E25A66F"/>
    <w:rsid w:val="4E81AB39"/>
    <w:rsid w:val="53B73650"/>
    <w:rsid w:val="53E66FA3"/>
    <w:rsid w:val="5563CAFF"/>
    <w:rsid w:val="55F1CDFC"/>
    <w:rsid w:val="57D418E8"/>
    <w:rsid w:val="595108D6"/>
    <w:rsid w:val="5A110C0F"/>
    <w:rsid w:val="5A34C4B2"/>
    <w:rsid w:val="5EF3A8CD"/>
    <w:rsid w:val="60A77798"/>
    <w:rsid w:val="616CE25B"/>
    <w:rsid w:val="6225B780"/>
    <w:rsid w:val="629DD7DC"/>
    <w:rsid w:val="63E61EE1"/>
    <w:rsid w:val="6464D690"/>
    <w:rsid w:val="64C8486C"/>
    <w:rsid w:val="666FD65E"/>
    <w:rsid w:val="68F16F72"/>
    <w:rsid w:val="69E8CB78"/>
    <w:rsid w:val="6C150580"/>
    <w:rsid w:val="6DB914DD"/>
    <w:rsid w:val="6FE97888"/>
    <w:rsid w:val="73448F91"/>
    <w:rsid w:val="7349EE0C"/>
    <w:rsid w:val="73759D90"/>
    <w:rsid w:val="73B17C0C"/>
    <w:rsid w:val="74B22982"/>
    <w:rsid w:val="74F9F79F"/>
    <w:rsid w:val="759A405F"/>
    <w:rsid w:val="75DD96D3"/>
    <w:rsid w:val="786BCEA4"/>
    <w:rsid w:val="79B04F86"/>
    <w:rsid w:val="79CE9C9B"/>
    <w:rsid w:val="7FA03056"/>
  </w:rsids>
  <m:mathPr>
    <m:mathFont m:val="Cambria Math"/>
    <m:brkBin m:val="before"/>
    <m:brkBinSub m:val="--"/>
    <m:smallFrac m:val="0"/>
    <m:dispDef/>
    <m:lMargin m:val="0"/>
    <m:rMargin m:val="0"/>
    <m:defJc m:val="centerGroup"/>
    <m:wrapIndent m:val="1440"/>
    <m:intLim m:val="subSup"/>
    <m:naryLim m:val="undOvr"/>
  </m:mathPr>
  <w:themeFontLang w:val="el-G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30"/>
    </o:shapedefaults>
    <o:shapelayout v:ext="edit">
      <o:idmap v:ext="edit" data="2"/>
    </o:shapelayout>
  </w:shapeDefaults>
  <w:decimalSymbol w:val="."/>
  <w:listSeparator w:val=","/>
  <w14:docId w14:val="33A74AF7"/>
  <w15:docId w15:val="{C99E4E07-6A68-4B6A-B21D-BFC72CC1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4A8"/>
    <w:pPr>
      <w:spacing w:after="200" w:line="276" w:lineRule="auto"/>
    </w:pPr>
    <w:rPr>
      <w:rFonts w:ascii="Arial" w:eastAsia="Arial" w:hAnsi="Arial"/>
      <w:sz w:val="22"/>
      <w:szCs w:val="22"/>
      <w:lang w:val="en-US" w:eastAsia="en-US"/>
    </w:rPr>
  </w:style>
  <w:style w:type="paragraph" w:styleId="Heading1">
    <w:name w:val="heading 1"/>
    <w:basedOn w:val="Normal"/>
    <w:next w:val="Normal"/>
    <w:link w:val="Heading1Char"/>
    <w:autoRedefine/>
    <w:uiPriority w:val="9"/>
    <w:qFormat/>
    <w:rsid w:val="00C40702"/>
    <w:pPr>
      <w:keepNext/>
      <w:keepLines/>
      <w:numPr>
        <w:numId w:val="2"/>
      </w:numPr>
      <w:spacing w:before="200" w:after="0"/>
      <w:outlineLvl w:val="0"/>
    </w:pPr>
    <w:rPr>
      <w:rFonts w:ascii="Eurobank Sans" w:eastAsia="Times New Roman" w:hAnsi="Eurobank Sans"/>
      <w:b/>
      <w:bCs/>
      <w:color w:val="002060"/>
    </w:rPr>
  </w:style>
  <w:style w:type="paragraph" w:styleId="Heading2">
    <w:name w:val="heading 2"/>
    <w:basedOn w:val="Normal"/>
    <w:next w:val="Normal"/>
    <w:link w:val="Heading2Char"/>
    <w:autoRedefine/>
    <w:uiPriority w:val="9"/>
    <w:qFormat/>
    <w:rsid w:val="00346DED"/>
    <w:pPr>
      <w:keepNext/>
      <w:keepLines/>
      <w:numPr>
        <w:ilvl w:val="1"/>
        <w:numId w:val="2"/>
      </w:numPr>
      <w:spacing w:before="200" w:after="0"/>
      <w:outlineLvl w:val="1"/>
    </w:pPr>
    <w:rPr>
      <w:rFonts w:ascii="Eurobank Sans" w:eastAsia="Times New Roman" w:hAnsi="Eurobank Sans"/>
      <w:b/>
      <w:bCs/>
      <w:color w:val="002060"/>
      <w:sz w:val="24"/>
      <w:szCs w:val="24"/>
    </w:rPr>
  </w:style>
  <w:style w:type="paragraph" w:styleId="Heading3">
    <w:name w:val="heading 3"/>
    <w:basedOn w:val="Normal"/>
    <w:next w:val="Normal"/>
    <w:link w:val="Heading3Char"/>
    <w:uiPriority w:val="9"/>
    <w:qFormat/>
    <w:rsid w:val="0070245F"/>
    <w:pPr>
      <w:keepNext/>
      <w:numPr>
        <w:ilvl w:val="2"/>
        <w:numId w:val="2"/>
      </w:numPr>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70245F"/>
    <w:pPr>
      <w:keepNext/>
      <w:numPr>
        <w:ilvl w:val="3"/>
        <w:numId w:val="2"/>
      </w:numPr>
      <w:spacing w:before="240" w:after="60"/>
      <w:outlineLvl w:val="3"/>
    </w:pPr>
    <w:rPr>
      <w:rFonts w:ascii="Times New Roman" w:hAnsi="Times New Roman"/>
      <w:b/>
      <w:bCs/>
      <w:sz w:val="28"/>
      <w:szCs w:val="28"/>
    </w:rPr>
  </w:style>
  <w:style w:type="paragraph" w:styleId="Heading5">
    <w:name w:val="heading 5"/>
    <w:basedOn w:val="Normal"/>
    <w:next w:val="Normal"/>
    <w:qFormat/>
    <w:rsid w:val="0070245F"/>
    <w:pPr>
      <w:numPr>
        <w:ilvl w:val="4"/>
        <w:numId w:val="2"/>
      </w:numPr>
      <w:spacing w:before="240" w:after="60"/>
      <w:outlineLvl w:val="4"/>
    </w:pPr>
    <w:rPr>
      <w:b/>
      <w:bCs/>
      <w:i/>
      <w:iCs/>
      <w:sz w:val="26"/>
      <w:szCs w:val="26"/>
    </w:rPr>
  </w:style>
  <w:style w:type="paragraph" w:styleId="Heading6">
    <w:name w:val="heading 6"/>
    <w:basedOn w:val="Normal"/>
    <w:next w:val="Normal"/>
    <w:link w:val="Heading6Char"/>
    <w:uiPriority w:val="9"/>
    <w:qFormat/>
    <w:rsid w:val="0070245F"/>
    <w:pPr>
      <w:numPr>
        <w:ilvl w:val="5"/>
        <w:numId w:val="2"/>
      </w:numPr>
      <w:spacing w:before="240" w:after="60"/>
      <w:outlineLvl w:val="5"/>
    </w:pPr>
    <w:rPr>
      <w:rFonts w:ascii="Calibri" w:eastAsia="Times New Roman" w:hAnsi="Calibri"/>
      <w:b/>
      <w:bCs/>
    </w:rPr>
  </w:style>
  <w:style w:type="paragraph" w:styleId="Heading7">
    <w:name w:val="heading 7"/>
    <w:basedOn w:val="Normal"/>
    <w:next w:val="Normal"/>
    <w:qFormat/>
    <w:rsid w:val="0070245F"/>
    <w:pPr>
      <w:numPr>
        <w:ilvl w:val="6"/>
        <w:numId w:val="2"/>
      </w:numPr>
      <w:spacing w:before="240" w:after="60"/>
      <w:outlineLvl w:val="6"/>
    </w:pPr>
    <w:rPr>
      <w:rFonts w:ascii="Times New Roman" w:hAnsi="Times New Roman"/>
      <w:sz w:val="24"/>
      <w:szCs w:val="24"/>
    </w:rPr>
  </w:style>
  <w:style w:type="paragraph" w:styleId="Heading8">
    <w:name w:val="heading 8"/>
    <w:basedOn w:val="Normal"/>
    <w:next w:val="Normal"/>
    <w:qFormat/>
    <w:rsid w:val="0070245F"/>
    <w:pPr>
      <w:numPr>
        <w:ilvl w:val="7"/>
        <w:numId w:val="2"/>
      </w:numPr>
      <w:spacing w:before="240" w:after="60"/>
      <w:outlineLvl w:val="7"/>
    </w:pPr>
    <w:rPr>
      <w:rFonts w:ascii="Times New Roman" w:hAnsi="Times New Roman"/>
      <w:i/>
      <w:iCs/>
      <w:sz w:val="24"/>
      <w:szCs w:val="24"/>
    </w:rPr>
  </w:style>
  <w:style w:type="paragraph" w:styleId="Heading9">
    <w:name w:val="heading 9"/>
    <w:basedOn w:val="Normal"/>
    <w:next w:val="Normal"/>
    <w:qFormat/>
    <w:rsid w:val="0070245F"/>
    <w:pPr>
      <w:numPr>
        <w:ilvl w:val="8"/>
        <w:numId w:val="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40702"/>
    <w:rPr>
      <w:rFonts w:ascii="Eurobank Sans" w:eastAsia="Times New Roman" w:hAnsi="Eurobank Sans"/>
      <w:b/>
      <w:bCs/>
      <w:color w:val="002060"/>
      <w:sz w:val="22"/>
      <w:szCs w:val="22"/>
      <w:lang w:val="en-US" w:eastAsia="en-US"/>
    </w:rPr>
  </w:style>
  <w:style w:type="character" w:customStyle="1" w:styleId="Heading2Char">
    <w:name w:val="Heading 2 Char"/>
    <w:link w:val="Heading2"/>
    <w:uiPriority w:val="9"/>
    <w:rsid w:val="00346DED"/>
    <w:rPr>
      <w:rFonts w:ascii="Eurobank Sans" w:eastAsia="Times New Roman" w:hAnsi="Eurobank Sans"/>
      <w:b/>
      <w:bCs/>
      <w:color w:val="002060"/>
      <w:sz w:val="24"/>
      <w:szCs w:val="24"/>
      <w:lang w:val="en-US" w:eastAsia="en-US"/>
    </w:rPr>
  </w:style>
  <w:style w:type="character" w:customStyle="1" w:styleId="Heading4Char">
    <w:name w:val="Heading 4 Char"/>
    <w:link w:val="Heading4"/>
    <w:rsid w:val="0070245F"/>
    <w:rPr>
      <w:rFonts w:ascii="Times New Roman" w:eastAsia="Arial" w:hAnsi="Times New Roman"/>
      <w:b/>
      <w:bCs/>
      <w:sz w:val="28"/>
      <w:szCs w:val="28"/>
      <w:lang w:val="en-US" w:eastAsia="en-US"/>
    </w:rPr>
  </w:style>
  <w:style w:type="character" w:customStyle="1" w:styleId="Heading6Char">
    <w:name w:val="Heading 6 Char"/>
    <w:link w:val="Heading6"/>
    <w:uiPriority w:val="9"/>
    <w:rsid w:val="0070245F"/>
    <w:rPr>
      <w:rFonts w:eastAsia="Times New Roman"/>
      <w:b/>
      <w:bCs/>
      <w:sz w:val="22"/>
      <w:szCs w:val="22"/>
      <w:lang w:val="en-US" w:eastAsia="en-US"/>
    </w:rPr>
  </w:style>
  <w:style w:type="paragraph" w:styleId="Subtitle">
    <w:name w:val="Subtitle"/>
    <w:basedOn w:val="Normal"/>
    <w:next w:val="Normal"/>
    <w:link w:val="SubtitleChar"/>
    <w:uiPriority w:val="11"/>
    <w:qFormat/>
    <w:rsid w:val="00E1375F"/>
    <w:pPr>
      <w:numPr>
        <w:ilvl w:val="1"/>
      </w:numPr>
    </w:pPr>
    <w:rPr>
      <w:rFonts w:eastAsia="Times New Roman"/>
      <w:i/>
      <w:iCs/>
      <w:color w:val="4F81BD"/>
      <w:spacing w:val="15"/>
      <w:sz w:val="24"/>
      <w:szCs w:val="24"/>
    </w:rPr>
  </w:style>
  <w:style w:type="character" w:customStyle="1" w:styleId="SubtitleChar">
    <w:name w:val="Subtitle Char"/>
    <w:link w:val="Subtitle"/>
    <w:uiPriority w:val="11"/>
    <w:rsid w:val="00E1375F"/>
    <w:rPr>
      <w:rFonts w:ascii="Arial" w:eastAsia="Times New Roman" w:hAnsi="Arial" w:cs="Times New Roman"/>
      <w:i/>
      <w:iCs/>
      <w:color w:val="4F81BD"/>
      <w:spacing w:val="15"/>
      <w:sz w:val="24"/>
      <w:szCs w:val="24"/>
      <w:lang w:val="en-US"/>
    </w:rPr>
  </w:style>
  <w:style w:type="paragraph" w:styleId="Header">
    <w:name w:val="header"/>
    <w:basedOn w:val="Normal"/>
    <w:link w:val="HeaderChar"/>
    <w:uiPriority w:val="99"/>
    <w:unhideWhenUsed/>
    <w:rsid w:val="0089567B"/>
    <w:pPr>
      <w:tabs>
        <w:tab w:val="center" w:pos="4419"/>
        <w:tab w:val="right" w:pos="8838"/>
      </w:tabs>
      <w:spacing w:after="0" w:line="240" w:lineRule="auto"/>
    </w:pPr>
  </w:style>
  <w:style w:type="character" w:customStyle="1" w:styleId="HeaderChar">
    <w:name w:val="Header Char"/>
    <w:link w:val="Header"/>
    <w:uiPriority w:val="99"/>
    <w:rsid w:val="0089567B"/>
    <w:rPr>
      <w:rFonts w:ascii="Arial" w:eastAsia="Arial" w:hAnsi="Arial"/>
      <w:sz w:val="22"/>
      <w:szCs w:val="22"/>
      <w:lang w:val="en-US" w:eastAsia="en-US" w:bidi="ar-SA"/>
    </w:rPr>
  </w:style>
  <w:style w:type="paragraph" w:styleId="Footer">
    <w:name w:val="footer"/>
    <w:basedOn w:val="Normal"/>
    <w:link w:val="FooterChar"/>
    <w:uiPriority w:val="99"/>
    <w:unhideWhenUsed/>
    <w:rsid w:val="00E1375F"/>
    <w:pPr>
      <w:tabs>
        <w:tab w:val="center" w:pos="4419"/>
        <w:tab w:val="right" w:pos="8838"/>
      </w:tabs>
      <w:spacing w:after="0" w:line="240" w:lineRule="auto"/>
    </w:pPr>
  </w:style>
  <w:style w:type="character" w:customStyle="1" w:styleId="FooterChar">
    <w:name w:val="Footer Char"/>
    <w:link w:val="Footer"/>
    <w:uiPriority w:val="99"/>
    <w:rsid w:val="00E1375F"/>
    <w:rPr>
      <w:rFonts w:ascii="Arial" w:eastAsia="Arial" w:hAnsi="Arial" w:cs="Times New Roman"/>
      <w:lang w:val="en-US"/>
    </w:rPr>
  </w:style>
  <w:style w:type="paragraph" w:styleId="TOC1">
    <w:name w:val="toc 1"/>
    <w:basedOn w:val="Normal"/>
    <w:next w:val="Normal"/>
    <w:autoRedefine/>
    <w:uiPriority w:val="39"/>
    <w:unhideWhenUsed/>
    <w:rsid w:val="00A61614"/>
    <w:pPr>
      <w:tabs>
        <w:tab w:val="left" w:pos="426"/>
        <w:tab w:val="right" w:leader="dot" w:pos="8828"/>
      </w:tabs>
      <w:spacing w:after="100"/>
    </w:pPr>
  </w:style>
  <w:style w:type="paragraph" w:styleId="TOC2">
    <w:name w:val="toc 2"/>
    <w:basedOn w:val="Normal"/>
    <w:next w:val="Normal"/>
    <w:autoRedefine/>
    <w:uiPriority w:val="39"/>
    <w:unhideWhenUsed/>
    <w:rsid w:val="00D64990"/>
    <w:pPr>
      <w:tabs>
        <w:tab w:val="left" w:pos="851"/>
        <w:tab w:val="right" w:leader="dot" w:pos="8828"/>
      </w:tabs>
      <w:spacing w:after="100"/>
      <w:ind w:left="220"/>
    </w:pPr>
  </w:style>
  <w:style w:type="character" w:styleId="Hyperlink">
    <w:name w:val="Hyperlink"/>
    <w:uiPriority w:val="99"/>
    <w:unhideWhenUsed/>
    <w:rsid w:val="00E1375F"/>
    <w:rPr>
      <w:color w:val="0000FF"/>
      <w:u w:val="single"/>
    </w:rPr>
  </w:style>
  <w:style w:type="paragraph" w:customStyle="1" w:styleId="CellBody">
    <w:name w:val="CellBody"/>
    <w:basedOn w:val="Normal"/>
    <w:rsid w:val="00E1375F"/>
    <w:pPr>
      <w:spacing w:after="0" w:line="240" w:lineRule="auto"/>
    </w:pPr>
    <w:rPr>
      <w:rFonts w:ascii="Arial Narrow" w:eastAsia="Times New Roman" w:hAnsi="Arial Narrow"/>
      <w:szCs w:val="24"/>
    </w:rPr>
  </w:style>
  <w:style w:type="paragraph" w:styleId="TOC6">
    <w:name w:val="toc 6"/>
    <w:basedOn w:val="Normal"/>
    <w:next w:val="Normal"/>
    <w:autoRedefine/>
    <w:semiHidden/>
    <w:rsid w:val="003C26D0"/>
    <w:pPr>
      <w:spacing w:after="120" w:line="240" w:lineRule="auto"/>
      <w:ind w:left="45"/>
    </w:pPr>
    <w:rPr>
      <w:rFonts w:ascii="Calibri" w:hAnsi="Calibri"/>
    </w:rPr>
  </w:style>
  <w:style w:type="paragraph" w:customStyle="1" w:styleId="ParaHeader">
    <w:name w:val="ParaHeader"/>
    <w:basedOn w:val="Heading2"/>
    <w:next w:val="Normal"/>
    <w:link w:val="ParaHeaderCharChar"/>
    <w:rsid w:val="00E1375F"/>
    <w:pPr>
      <w:keepLines w:val="0"/>
      <w:tabs>
        <w:tab w:val="num" w:pos="432"/>
        <w:tab w:val="left" w:pos="576"/>
      </w:tabs>
      <w:spacing w:before="120" w:after="120" w:line="240" w:lineRule="auto"/>
      <w:ind w:left="432" w:hanging="432"/>
      <w:outlineLvl w:val="9"/>
    </w:pPr>
  </w:style>
  <w:style w:type="character" w:customStyle="1" w:styleId="ParaHeaderCharChar">
    <w:name w:val="ParaHeader Char Char"/>
    <w:link w:val="ParaHeader"/>
    <w:rsid w:val="00E1375F"/>
    <w:rPr>
      <w:rFonts w:ascii="Eurobank Sans" w:eastAsia="Times New Roman" w:hAnsi="Eurobank Sans"/>
      <w:b/>
      <w:bCs/>
      <w:color w:val="002060"/>
      <w:sz w:val="24"/>
      <w:szCs w:val="24"/>
      <w:lang w:val="en-US" w:eastAsia="en-US"/>
    </w:rPr>
  </w:style>
  <w:style w:type="paragraph" w:customStyle="1" w:styleId="Bullet">
    <w:name w:val="Bullet"/>
    <w:basedOn w:val="Normal"/>
    <w:autoRedefine/>
    <w:rsid w:val="00E1375F"/>
    <w:pPr>
      <w:numPr>
        <w:numId w:val="1"/>
      </w:numPr>
      <w:overflowPunct w:val="0"/>
      <w:autoSpaceDE w:val="0"/>
      <w:autoSpaceDN w:val="0"/>
      <w:adjustRightInd w:val="0"/>
      <w:spacing w:after="0" w:line="240" w:lineRule="atLeast"/>
      <w:textAlignment w:val="baseline"/>
    </w:pPr>
    <w:rPr>
      <w:rFonts w:ascii="Times New Roman" w:eastAsia="Times New Roman" w:hAnsi="Times New Roman"/>
      <w:sz w:val="24"/>
      <w:szCs w:val="20"/>
    </w:rPr>
  </w:style>
  <w:style w:type="paragraph" w:styleId="ListParagraph">
    <w:name w:val="List Paragraph"/>
    <w:basedOn w:val="Normal"/>
    <w:uiPriority w:val="34"/>
    <w:qFormat/>
    <w:rsid w:val="00E1375F"/>
    <w:pPr>
      <w:spacing w:after="0" w:line="240" w:lineRule="auto"/>
      <w:ind w:left="720"/>
      <w:contextualSpacing/>
    </w:pPr>
    <w:rPr>
      <w:rFonts w:ascii="Calibri" w:eastAsia="Calibri" w:hAnsi="Calibri"/>
    </w:rPr>
  </w:style>
  <w:style w:type="paragraph" w:styleId="Date">
    <w:name w:val="Date"/>
    <w:basedOn w:val="Normal"/>
    <w:next w:val="Normal"/>
    <w:link w:val="DateChar"/>
    <w:rsid w:val="00E1375F"/>
    <w:pPr>
      <w:spacing w:after="120" w:line="240" w:lineRule="auto"/>
      <w:jc w:val="both"/>
    </w:pPr>
    <w:rPr>
      <w:rFonts w:ascii="Times New Roman" w:eastAsia="Times New Roman" w:hAnsi="Times New Roman"/>
      <w:sz w:val="24"/>
      <w:szCs w:val="20"/>
      <w:lang w:eastAsia="el-GR"/>
    </w:rPr>
  </w:style>
  <w:style w:type="character" w:customStyle="1" w:styleId="DateChar">
    <w:name w:val="Date Char"/>
    <w:link w:val="Date"/>
    <w:rsid w:val="00E1375F"/>
    <w:rPr>
      <w:rFonts w:ascii="Times New Roman" w:eastAsia="Times New Roman" w:hAnsi="Times New Roman" w:cs="Times New Roman"/>
      <w:sz w:val="24"/>
      <w:szCs w:val="20"/>
      <w:lang w:val="en-US" w:eastAsia="el-GR"/>
    </w:rPr>
  </w:style>
  <w:style w:type="paragraph" w:customStyle="1" w:styleId="1">
    <w:name w:val="Εξώφυλλο κάτω 1η γραμμή"/>
    <w:basedOn w:val="Normal"/>
    <w:rsid w:val="00E1375F"/>
    <w:pPr>
      <w:spacing w:before="120" w:after="120" w:line="240" w:lineRule="auto"/>
      <w:jc w:val="center"/>
    </w:pPr>
    <w:rPr>
      <w:rFonts w:ascii="Times New Roman" w:eastAsia="Times New Roman" w:hAnsi="Times New Roman"/>
      <w:b/>
      <w:caps/>
      <w:noProof/>
      <w:sz w:val="24"/>
      <w:szCs w:val="20"/>
      <w:lang w:val="el-GR" w:eastAsia="el-GR"/>
    </w:rPr>
  </w:style>
  <w:style w:type="paragraph" w:customStyle="1" w:styleId="2">
    <w:name w:val="ΕΞΩΦΥΛΛΟ_ΠΙΝΑΚΑΣ_2_ΕΓΚΡΙΣ"/>
    <w:basedOn w:val="TOAHeading"/>
    <w:rsid w:val="00E1375F"/>
    <w:pPr>
      <w:spacing w:after="120" w:line="360" w:lineRule="auto"/>
    </w:pPr>
    <w:rPr>
      <w:rFonts w:ascii="Times New Roman" w:hAnsi="Times New Roman"/>
      <w:b w:val="0"/>
      <w:bCs w:val="0"/>
      <w:szCs w:val="20"/>
      <w:lang w:val="el-GR" w:eastAsia="el-GR"/>
    </w:rPr>
  </w:style>
  <w:style w:type="paragraph" w:customStyle="1" w:styleId="20">
    <w:name w:val="ΕΞΩΦΥΛΛΟ_ΠΙΝΑΚΑΣ_2_ΣΤΟΙΧ"/>
    <w:basedOn w:val="Index2"/>
    <w:rsid w:val="00E1375F"/>
    <w:pPr>
      <w:spacing w:before="60" w:after="60"/>
    </w:pPr>
    <w:rPr>
      <w:sz w:val="24"/>
      <w:lang w:val="en-US"/>
    </w:rPr>
  </w:style>
  <w:style w:type="paragraph" w:styleId="Index2">
    <w:name w:val="index 2"/>
    <w:basedOn w:val="Normal"/>
    <w:next w:val="Normal"/>
    <w:autoRedefine/>
    <w:semiHidden/>
    <w:rsid w:val="00E1375F"/>
    <w:pPr>
      <w:spacing w:after="0" w:line="240" w:lineRule="auto"/>
      <w:ind w:left="170"/>
      <w:jc w:val="both"/>
    </w:pPr>
    <w:rPr>
      <w:rFonts w:ascii="Times New Roman" w:eastAsia="Times New Roman" w:hAnsi="Times New Roman"/>
      <w:caps/>
      <w:szCs w:val="20"/>
      <w:lang w:val="el-GR" w:eastAsia="el-GR"/>
    </w:rPr>
  </w:style>
  <w:style w:type="paragraph" w:customStyle="1" w:styleId="a">
    <w:name w:val="Εξώφυλλο κάτω στοιχεία"/>
    <w:rsid w:val="00E1375F"/>
    <w:pPr>
      <w:spacing w:before="120" w:after="120"/>
      <w:ind w:left="170"/>
      <w:jc w:val="center"/>
    </w:pPr>
    <w:rPr>
      <w:rFonts w:ascii="Times New Roman" w:eastAsia="Times New Roman" w:hAnsi="Times New Roman"/>
      <w:noProof/>
      <w:sz w:val="24"/>
    </w:rPr>
  </w:style>
  <w:style w:type="paragraph" w:customStyle="1" w:styleId="10">
    <w:name w:val="ΕΞΩΦΥΛΛΟ_ΠΙΝΑΚΑΣ_1_ΣΕΛ_ΙΣΧΥΣ"/>
    <w:basedOn w:val="Date"/>
    <w:next w:val="ListParagraph"/>
    <w:rsid w:val="00E1375F"/>
    <w:pPr>
      <w:spacing w:before="120"/>
    </w:pPr>
    <w:rPr>
      <w:lang w:val="el-GR"/>
    </w:rPr>
  </w:style>
  <w:style w:type="paragraph" w:styleId="TOAHeading">
    <w:name w:val="toa heading"/>
    <w:basedOn w:val="Normal"/>
    <w:next w:val="Normal"/>
    <w:uiPriority w:val="99"/>
    <w:semiHidden/>
    <w:unhideWhenUsed/>
    <w:rsid w:val="00E1375F"/>
    <w:pPr>
      <w:spacing w:before="120"/>
    </w:pPr>
    <w:rPr>
      <w:rFonts w:ascii="Cambria" w:eastAsia="Times New Roman" w:hAnsi="Cambria"/>
      <w:b/>
      <w:bCs/>
      <w:sz w:val="24"/>
      <w:szCs w:val="24"/>
    </w:rPr>
  </w:style>
  <w:style w:type="paragraph" w:styleId="BalloonText">
    <w:name w:val="Balloon Text"/>
    <w:basedOn w:val="Normal"/>
    <w:link w:val="BalloonTextChar"/>
    <w:uiPriority w:val="99"/>
    <w:semiHidden/>
    <w:unhideWhenUsed/>
    <w:rsid w:val="00E1375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1375F"/>
    <w:rPr>
      <w:rFonts w:ascii="Tahoma" w:eastAsia="Arial" w:hAnsi="Tahoma" w:cs="Tahoma"/>
      <w:sz w:val="16"/>
      <w:szCs w:val="16"/>
      <w:lang w:val="en-US"/>
    </w:rPr>
  </w:style>
  <w:style w:type="table" w:styleId="TableGrid">
    <w:name w:val="Table Grid"/>
    <w:basedOn w:val="TableNormal"/>
    <w:uiPriority w:val="39"/>
    <w:rsid w:val="00AD20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85461A"/>
    <w:rPr>
      <w:sz w:val="16"/>
      <w:szCs w:val="16"/>
    </w:rPr>
  </w:style>
  <w:style w:type="paragraph" w:styleId="CommentText">
    <w:name w:val="annotation text"/>
    <w:basedOn w:val="Normal"/>
    <w:link w:val="CommentTextChar"/>
    <w:uiPriority w:val="99"/>
    <w:unhideWhenUsed/>
    <w:rsid w:val="0085461A"/>
    <w:rPr>
      <w:sz w:val="20"/>
      <w:szCs w:val="20"/>
    </w:rPr>
  </w:style>
  <w:style w:type="character" w:customStyle="1" w:styleId="CommentTextChar">
    <w:name w:val="Comment Text Char"/>
    <w:link w:val="CommentText"/>
    <w:uiPriority w:val="99"/>
    <w:rsid w:val="0085461A"/>
    <w:rPr>
      <w:rFonts w:ascii="Arial" w:eastAsia="Arial" w:hAnsi="Arial"/>
    </w:rPr>
  </w:style>
  <w:style w:type="paragraph" w:styleId="CommentSubject">
    <w:name w:val="annotation subject"/>
    <w:basedOn w:val="CommentText"/>
    <w:next w:val="CommentText"/>
    <w:link w:val="CommentSubjectChar"/>
    <w:uiPriority w:val="99"/>
    <w:semiHidden/>
    <w:unhideWhenUsed/>
    <w:rsid w:val="0085461A"/>
    <w:rPr>
      <w:b/>
      <w:bCs/>
    </w:rPr>
  </w:style>
  <w:style w:type="character" w:customStyle="1" w:styleId="CommentSubjectChar">
    <w:name w:val="Comment Subject Char"/>
    <w:link w:val="CommentSubject"/>
    <w:uiPriority w:val="99"/>
    <w:semiHidden/>
    <w:rsid w:val="0085461A"/>
    <w:rPr>
      <w:rFonts w:ascii="Arial" w:eastAsia="Arial" w:hAnsi="Arial"/>
      <w:b/>
      <w:bCs/>
    </w:rPr>
  </w:style>
  <w:style w:type="paragraph" w:styleId="BodyText">
    <w:name w:val="Body Text"/>
    <w:basedOn w:val="Normal"/>
    <w:link w:val="BodyTextChar"/>
    <w:uiPriority w:val="99"/>
    <w:semiHidden/>
    <w:unhideWhenUsed/>
    <w:rsid w:val="009F4068"/>
    <w:pPr>
      <w:spacing w:after="120"/>
    </w:pPr>
  </w:style>
  <w:style w:type="character" w:customStyle="1" w:styleId="BodyTextChar">
    <w:name w:val="Body Text Char"/>
    <w:link w:val="BodyText"/>
    <w:uiPriority w:val="99"/>
    <w:semiHidden/>
    <w:rsid w:val="009F4068"/>
    <w:rPr>
      <w:rFonts w:ascii="Arial" w:eastAsia="Arial" w:hAnsi="Arial"/>
      <w:sz w:val="22"/>
      <w:szCs w:val="22"/>
    </w:rPr>
  </w:style>
  <w:style w:type="character" w:customStyle="1" w:styleId="Heading3Char">
    <w:name w:val="Heading 3 Char"/>
    <w:link w:val="Heading3"/>
    <w:uiPriority w:val="9"/>
    <w:rsid w:val="0070245F"/>
    <w:rPr>
      <w:rFonts w:ascii="Cambria" w:eastAsia="Times New Roman" w:hAnsi="Cambria"/>
      <w:b/>
      <w:bCs/>
      <w:sz w:val="26"/>
      <w:szCs w:val="26"/>
      <w:lang w:val="en-US" w:eastAsia="en-US"/>
    </w:rPr>
  </w:style>
  <w:style w:type="paragraph" w:customStyle="1" w:styleId="InfoBlue">
    <w:name w:val="InfoBlue"/>
    <w:basedOn w:val="Normal"/>
    <w:next w:val="BodyText"/>
    <w:autoRedefine/>
    <w:uiPriority w:val="99"/>
    <w:rsid w:val="00C238BD"/>
    <w:pPr>
      <w:widowControl w:val="0"/>
      <w:spacing w:before="120" w:after="120" w:line="240" w:lineRule="atLeast"/>
      <w:ind w:left="763"/>
    </w:pPr>
    <w:rPr>
      <w:rFonts w:ascii="Times New Roman" w:eastAsia="Times New Roman" w:hAnsi="Times New Roman"/>
      <w:i/>
      <w:color w:val="0000FF"/>
      <w:sz w:val="20"/>
      <w:szCs w:val="20"/>
    </w:rPr>
  </w:style>
  <w:style w:type="paragraph" w:customStyle="1" w:styleId="Bullets2">
    <w:name w:val="Bullets 2"/>
    <w:basedOn w:val="Normal"/>
    <w:rsid w:val="002A0330"/>
    <w:pPr>
      <w:tabs>
        <w:tab w:val="left" w:pos="1710"/>
      </w:tabs>
      <w:spacing w:after="0" w:line="240" w:lineRule="auto"/>
      <w:ind w:left="1800" w:hanging="360"/>
    </w:pPr>
    <w:rPr>
      <w:rFonts w:ascii="Book Antiqua" w:eastAsia="Times New Roman" w:hAnsi="Book Antiqua"/>
      <w:szCs w:val="20"/>
    </w:rPr>
  </w:style>
  <w:style w:type="paragraph" w:styleId="TOC3">
    <w:name w:val="toc 3"/>
    <w:basedOn w:val="Normal"/>
    <w:next w:val="Normal"/>
    <w:autoRedefine/>
    <w:uiPriority w:val="39"/>
    <w:unhideWhenUsed/>
    <w:rsid w:val="00FA6F98"/>
    <w:pPr>
      <w:tabs>
        <w:tab w:val="left" w:pos="1320"/>
        <w:tab w:val="right" w:leader="dot" w:pos="8828"/>
      </w:tabs>
      <w:spacing w:after="120"/>
      <w:ind w:left="851"/>
      <w:jc w:val="both"/>
    </w:pPr>
  </w:style>
  <w:style w:type="paragraph" w:customStyle="1" w:styleId="TableParagraph">
    <w:name w:val="Table Paragraph"/>
    <w:basedOn w:val="Normal"/>
    <w:uiPriority w:val="1"/>
    <w:qFormat/>
    <w:rsid w:val="00ED0B5D"/>
    <w:pPr>
      <w:widowControl w:val="0"/>
      <w:autoSpaceDE w:val="0"/>
      <w:autoSpaceDN w:val="0"/>
      <w:spacing w:after="0" w:line="240" w:lineRule="auto"/>
      <w:ind w:left="112"/>
    </w:pPr>
    <w:rPr>
      <w:rFonts w:ascii="Eurobank Sans" w:eastAsia="Eurobank Sans" w:hAnsi="Eurobank Sans" w:cs="Eurobank Sans"/>
      <w:lang w:val="el-GR"/>
    </w:rPr>
  </w:style>
  <w:style w:type="paragraph" w:styleId="NoSpacing">
    <w:name w:val="No Spacing"/>
    <w:uiPriority w:val="1"/>
    <w:qFormat/>
    <w:rsid w:val="00ED0B5D"/>
    <w:rPr>
      <w:rFonts w:cs="Arial"/>
      <w:sz w:val="22"/>
      <w:szCs w:val="22"/>
      <w:lang w:eastAsia="en-US"/>
    </w:rPr>
  </w:style>
  <w:style w:type="character" w:customStyle="1" w:styleId="cf01">
    <w:name w:val="cf01"/>
    <w:rsid w:val="00F73699"/>
    <w:rPr>
      <w:rFonts w:ascii="Segoe UI" w:hAnsi="Segoe UI" w:cs="Segoe UI" w:hint="default"/>
      <w:color w:val="262626"/>
      <w:sz w:val="21"/>
      <w:szCs w:val="21"/>
    </w:rPr>
  </w:style>
  <w:style w:type="paragraph" w:styleId="NormalWeb">
    <w:name w:val="Normal (Web)"/>
    <w:basedOn w:val="Normal"/>
    <w:uiPriority w:val="99"/>
    <w:unhideWhenUsed/>
    <w:rsid w:val="005A5E04"/>
    <w:pPr>
      <w:spacing w:before="100" w:beforeAutospacing="1" w:after="100" w:afterAutospacing="1" w:line="240" w:lineRule="auto"/>
    </w:pPr>
    <w:rPr>
      <w:rFonts w:ascii="Times New Roman" w:eastAsia="Times New Roman" w:hAnsi="Times New Roman"/>
      <w:sz w:val="24"/>
      <w:szCs w:val="24"/>
      <w:lang w:val="el-GR" w:eastAsia="el-GR"/>
    </w:rPr>
  </w:style>
  <w:style w:type="paragraph" w:styleId="Revision">
    <w:name w:val="Revision"/>
    <w:hidden/>
    <w:uiPriority w:val="99"/>
    <w:semiHidden/>
    <w:rsid w:val="00191095"/>
    <w:rPr>
      <w:rFonts w:ascii="Arial" w:eastAsia="Arial" w:hAnsi="Arial"/>
      <w:sz w:val="22"/>
      <w:szCs w:val="22"/>
      <w:lang w:val="en-US" w:eastAsia="en-US"/>
    </w:rPr>
  </w:style>
  <w:style w:type="paragraph" w:customStyle="1" w:styleId="Style1">
    <w:name w:val="Style1"/>
    <w:basedOn w:val="Heading2"/>
    <w:link w:val="Style1Char"/>
    <w:qFormat/>
    <w:rsid w:val="00A9220A"/>
    <w:pPr>
      <w:numPr>
        <w:ilvl w:val="0"/>
        <w:numId w:val="0"/>
      </w:numPr>
    </w:pPr>
    <w:rPr>
      <w:rFonts w:eastAsia="Eurobank Sans" w:cs="Eurobank Sans"/>
      <w:b w:val="0"/>
      <w:bCs w:val="0"/>
      <w:color w:val="222222"/>
      <w:sz w:val="22"/>
      <w:szCs w:val="22"/>
      <w:lang w:val="el-GR" w:eastAsia="el-GR"/>
    </w:rPr>
  </w:style>
  <w:style w:type="character" w:customStyle="1" w:styleId="Style1Char">
    <w:name w:val="Style1 Char"/>
    <w:link w:val="Style1"/>
    <w:rsid w:val="00A9220A"/>
    <w:rPr>
      <w:rFonts w:ascii="Eurobank Sans" w:eastAsia="Eurobank Sans" w:hAnsi="Eurobank Sans" w:cs="Eurobank Sans"/>
      <w:b w:val="0"/>
      <w:bCs w:val="0"/>
      <w:color w:val="222222"/>
      <w:sz w:val="22"/>
      <w:szCs w:val="22"/>
      <w:lang w:val="en-US" w:eastAsia="en-US"/>
    </w:rPr>
  </w:style>
  <w:style w:type="paragraph" w:styleId="TOCHeading">
    <w:name w:val="TOC Heading"/>
    <w:basedOn w:val="Heading1"/>
    <w:next w:val="Normal"/>
    <w:uiPriority w:val="39"/>
    <w:unhideWhenUsed/>
    <w:qFormat/>
    <w:rsid w:val="00EC272F"/>
    <w:pPr>
      <w:numPr>
        <w:numId w:val="0"/>
      </w:numPr>
      <w:spacing w:before="240" w:line="259" w:lineRule="auto"/>
      <w:outlineLvl w:val="9"/>
    </w:pPr>
    <w:rPr>
      <w:rFonts w:ascii="Calibri Light" w:hAnsi="Calibri Light"/>
      <w:b w:val="0"/>
      <w:bCs w:val="0"/>
      <w:color w:val="2F5496"/>
      <w:sz w:val="32"/>
      <w:szCs w:val="32"/>
    </w:rPr>
  </w:style>
  <w:style w:type="character" w:customStyle="1" w:styleId="eop">
    <w:name w:val="eop"/>
    <w:basedOn w:val="DefaultParagraphFont"/>
    <w:rsid w:val="00704C56"/>
  </w:style>
  <w:style w:type="paragraph" w:customStyle="1" w:styleId="paragraph">
    <w:name w:val="paragraph"/>
    <w:basedOn w:val="Normal"/>
    <w:rsid w:val="0054773D"/>
    <w:pPr>
      <w:spacing w:before="100" w:beforeAutospacing="1" w:after="100" w:afterAutospacing="1" w:line="240" w:lineRule="auto"/>
    </w:pPr>
    <w:rPr>
      <w:rFonts w:ascii="Times New Roman" w:eastAsia="Times New Roman" w:hAnsi="Times New Roman"/>
      <w:sz w:val="24"/>
      <w:szCs w:val="24"/>
      <w:lang w:val="el-GR" w:eastAsia="el-GR"/>
    </w:rPr>
  </w:style>
  <w:style w:type="character" w:customStyle="1" w:styleId="normaltextrun">
    <w:name w:val="normaltextrun"/>
    <w:basedOn w:val="DefaultParagraphFont"/>
    <w:rsid w:val="0054773D"/>
  </w:style>
  <w:style w:type="character" w:customStyle="1" w:styleId="ui-provider">
    <w:name w:val="ui-provider"/>
    <w:basedOn w:val="DefaultParagraphFont"/>
    <w:rsid w:val="00052956"/>
  </w:style>
  <w:style w:type="character" w:styleId="UnresolvedMention">
    <w:name w:val="Unresolved Mention"/>
    <w:basedOn w:val="DefaultParagraphFont"/>
    <w:uiPriority w:val="99"/>
    <w:semiHidden/>
    <w:unhideWhenUsed/>
    <w:rsid w:val="002458BF"/>
    <w:rPr>
      <w:color w:val="605E5C"/>
      <w:shd w:val="clear" w:color="auto" w:fill="E1DFDD"/>
    </w:rPr>
  </w:style>
  <w:style w:type="paragraph" w:styleId="EndnoteText">
    <w:name w:val="endnote text"/>
    <w:basedOn w:val="Normal"/>
    <w:link w:val="EndnoteTextChar"/>
    <w:uiPriority w:val="99"/>
    <w:semiHidden/>
    <w:unhideWhenUsed/>
    <w:rsid w:val="00245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58BF"/>
    <w:rPr>
      <w:rFonts w:ascii="Arial" w:eastAsia="Arial" w:hAnsi="Arial"/>
      <w:lang w:val="en-US" w:eastAsia="en-US"/>
    </w:rPr>
  </w:style>
  <w:style w:type="character" w:styleId="EndnoteReference">
    <w:name w:val="endnote reference"/>
    <w:basedOn w:val="DefaultParagraphFont"/>
    <w:uiPriority w:val="99"/>
    <w:semiHidden/>
    <w:unhideWhenUsed/>
    <w:rsid w:val="002458BF"/>
    <w:rPr>
      <w:vertAlign w:val="superscript"/>
    </w:rPr>
  </w:style>
  <w:style w:type="character" w:styleId="Strong">
    <w:name w:val="Strong"/>
    <w:basedOn w:val="DefaultParagraphFont"/>
    <w:uiPriority w:val="22"/>
    <w:qFormat/>
    <w:rsid w:val="00B438BD"/>
    <w:rPr>
      <w:b/>
      <w:bCs/>
    </w:rPr>
  </w:style>
  <w:style w:type="character" w:styleId="PlaceholderText">
    <w:name w:val="Placeholder Text"/>
    <w:basedOn w:val="DefaultParagraphFont"/>
    <w:uiPriority w:val="99"/>
    <w:semiHidden/>
    <w:rsid w:val="001177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91941">
      <w:bodyDiv w:val="1"/>
      <w:marLeft w:val="0"/>
      <w:marRight w:val="0"/>
      <w:marTop w:val="0"/>
      <w:marBottom w:val="0"/>
      <w:divBdr>
        <w:top w:val="none" w:sz="0" w:space="0" w:color="auto"/>
        <w:left w:val="none" w:sz="0" w:space="0" w:color="auto"/>
        <w:bottom w:val="none" w:sz="0" w:space="0" w:color="auto"/>
        <w:right w:val="none" w:sz="0" w:space="0" w:color="auto"/>
      </w:divBdr>
      <w:divsChild>
        <w:div w:id="467747251">
          <w:marLeft w:val="288"/>
          <w:marRight w:val="0"/>
          <w:marTop w:val="0"/>
          <w:marBottom w:val="0"/>
          <w:divBdr>
            <w:top w:val="none" w:sz="0" w:space="0" w:color="auto"/>
            <w:left w:val="none" w:sz="0" w:space="0" w:color="auto"/>
            <w:bottom w:val="none" w:sz="0" w:space="0" w:color="auto"/>
            <w:right w:val="none" w:sz="0" w:space="0" w:color="auto"/>
          </w:divBdr>
        </w:div>
        <w:div w:id="960379716">
          <w:marLeft w:val="288"/>
          <w:marRight w:val="0"/>
          <w:marTop w:val="0"/>
          <w:marBottom w:val="0"/>
          <w:divBdr>
            <w:top w:val="none" w:sz="0" w:space="0" w:color="auto"/>
            <w:left w:val="none" w:sz="0" w:space="0" w:color="auto"/>
            <w:bottom w:val="none" w:sz="0" w:space="0" w:color="auto"/>
            <w:right w:val="none" w:sz="0" w:space="0" w:color="auto"/>
          </w:divBdr>
        </w:div>
        <w:div w:id="1113476689">
          <w:marLeft w:val="288"/>
          <w:marRight w:val="0"/>
          <w:marTop w:val="0"/>
          <w:marBottom w:val="0"/>
          <w:divBdr>
            <w:top w:val="none" w:sz="0" w:space="0" w:color="auto"/>
            <w:left w:val="none" w:sz="0" w:space="0" w:color="auto"/>
            <w:bottom w:val="none" w:sz="0" w:space="0" w:color="auto"/>
            <w:right w:val="none" w:sz="0" w:space="0" w:color="auto"/>
          </w:divBdr>
        </w:div>
      </w:divsChild>
    </w:div>
    <w:div w:id="689380451">
      <w:bodyDiv w:val="1"/>
      <w:marLeft w:val="0"/>
      <w:marRight w:val="0"/>
      <w:marTop w:val="0"/>
      <w:marBottom w:val="0"/>
      <w:divBdr>
        <w:top w:val="none" w:sz="0" w:space="0" w:color="auto"/>
        <w:left w:val="none" w:sz="0" w:space="0" w:color="auto"/>
        <w:bottom w:val="none" w:sz="0" w:space="0" w:color="auto"/>
        <w:right w:val="none" w:sz="0" w:space="0" w:color="auto"/>
      </w:divBdr>
      <w:divsChild>
        <w:div w:id="398677927">
          <w:marLeft w:val="288"/>
          <w:marRight w:val="0"/>
          <w:marTop w:val="0"/>
          <w:marBottom w:val="0"/>
          <w:divBdr>
            <w:top w:val="none" w:sz="0" w:space="0" w:color="auto"/>
            <w:left w:val="none" w:sz="0" w:space="0" w:color="auto"/>
            <w:bottom w:val="none" w:sz="0" w:space="0" w:color="auto"/>
            <w:right w:val="none" w:sz="0" w:space="0" w:color="auto"/>
          </w:divBdr>
        </w:div>
        <w:div w:id="689112562">
          <w:marLeft w:val="288"/>
          <w:marRight w:val="0"/>
          <w:marTop w:val="0"/>
          <w:marBottom w:val="0"/>
          <w:divBdr>
            <w:top w:val="none" w:sz="0" w:space="0" w:color="auto"/>
            <w:left w:val="none" w:sz="0" w:space="0" w:color="auto"/>
            <w:bottom w:val="none" w:sz="0" w:space="0" w:color="auto"/>
            <w:right w:val="none" w:sz="0" w:space="0" w:color="auto"/>
          </w:divBdr>
        </w:div>
        <w:div w:id="1369988294">
          <w:marLeft w:val="288"/>
          <w:marRight w:val="0"/>
          <w:marTop w:val="0"/>
          <w:marBottom w:val="0"/>
          <w:divBdr>
            <w:top w:val="none" w:sz="0" w:space="0" w:color="auto"/>
            <w:left w:val="none" w:sz="0" w:space="0" w:color="auto"/>
            <w:bottom w:val="none" w:sz="0" w:space="0" w:color="auto"/>
            <w:right w:val="none" w:sz="0" w:space="0" w:color="auto"/>
          </w:divBdr>
        </w:div>
      </w:divsChild>
    </w:div>
    <w:div w:id="825440147">
      <w:bodyDiv w:val="1"/>
      <w:marLeft w:val="0"/>
      <w:marRight w:val="0"/>
      <w:marTop w:val="0"/>
      <w:marBottom w:val="0"/>
      <w:divBdr>
        <w:top w:val="none" w:sz="0" w:space="0" w:color="auto"/>
        <w:left w:val="none" w:sz="0" w:space="0" w:color="auto"/>
        <w:bottom w:val="none" w:sz="0" w:space="0" w:color="auto"/>
        <w:right w:val="none" w:sz="0" w:space="0" w:color="auto"/>
      </w:divBdr>
    </w:div>
    <w:div w:id="967131455">
      <w:bodyDiv w:val="1"/>
      <w:marLeft w:val="0"/>
      <w:marRight w:val="0"/>
      <w:marTop w:val="0"/>
      <w:marBottom w:val="0"/>
      <w:divBdr>
        <w:top w:val="none" w:sz="0" w:space="0" w:color="auto"/>
        <w:left w:val="none" w:sz="0" w:space="0" w:color="auto"/>
        <w:bottom w:val="none" w:sz="0" w:space="0" w:color="auto"/>
        <w:right w:val="none" w:sz="0" w:space="0" w:color="auto"/>
      </w:divBdr>
    </w:div>
    <w:div w:id="1316952473">
      <w:bodyDiv w:val="1"/>
      <w:marLeft w:val="0"/>
      <w:marRight w:val="0"/>
      <w:marTop w:val="0"/>
      <w:marBottom w:val="0"/>
      <w:divBdr>
        <w:top w:val="none" w:sz="0" w:space="0" w:color="auto"/>
        <w:left w:val="none" w:sz="0" w:space="0" w:color="auto"/>
        <w:bottom w:val="none" w:sz="0" w:space="0" w:color="auto"/>
        <w:right w:val="none" w:sz="0" w:space="0" w:color="auto"/>
      </w:divBdr>
      <w:divsChild>
        <w:div w:id="941718115">
          <w:marLeft w:val="288"/>
          <w:marRight w:val="0"/>
          <w:marTop w:val="0"/>
          <w:marBottom w:val="0"/>
          <w:divBdr>
            <w:top w:val="none" w:sz="0" w:space="0" w:color="auto"/>
            <w:left w:val="none" w:sz="0" w:space="0" w:color="auto"/>
            <w:bottom w:val="none" w:sz="0" w:space="0" w:color="auto"/>
            <w:right w:val="none" w:sz="0" w:space="0" w:color="auto"/>
          </w:divBdr>
        </w:div>
        <w:div w:id="1536965949">
          <w:marLeft w:val="288"/>
          <w:marRight w:val="0"/>
          <w:marTop w:val="0"/>
          <w:marBottom w:val="0"/>
          <w:divBdr>
            <w:top w:val="none" w:sz="0" w:space="0" w:color="auto"/>
            <w:left w:val="none" w:sz="0" w:space="0" w:color="auto"/>
            <w:bottom w:val="none" w:sz="0" w:space="0" w:color="auto"/>
            <w:right w:val="none" w:sz="0" w:space="0" w:color="auto"/>
          </w:divBdr>
        </w:div>
        <w:div w:id="1731535100">
          <w:marLeft w:val="288"/>
          <w:marRight w:val="0"/>
          <w:marTop w:val="0"/>
          <w:marBottom w:val="0"/>
          <w:divBdr>
            <w:top w:val="none" w:sz="0" w:space="0" w:color="auto"/>
            <w:left w:val="none" w:sz="0" w:space="0" w:color="auto"/>
            <w:bottom w:val="none" w:sz="0" w:space="0" w:color="auto"/>
            <w:right w:val="none" w:sz="0" w:space="0" w:color="auto"/>
          </w:divBdr>
        </w:div>
        <w:div w:id="2087528059">
          <w:marLeft w:val="288"/>
          <w:marRight w:val="0"/>
          <w:marTop w:val="0"/>
          <w:marBottom w:val="0"/>
          <w:divBdr>
            <w:top w:val="none" w:sz="0" w:space="0" w:color="auto"/>
            <w:left w:val="none" w:sz="0" w:space="0" w:color="auto"/>
            <w:bottom w:val="none" w:sz="0" w:space="0" w:color="auto"/>
            <w:right w:val="none" w:sz="0" w:space="0" w:color="auto"/>
          </w:divBdr>
        </w:div>
      </w:divsChild>
    </w:div>
    <w:div w:id="1341161165">
      <w:bodyDiv w:val="1"/>
      <w:marLeft w:val="0"/>
      <w:marRight w:val="0"/>
      <w:marTop w:val="0"/>
      <w:marBottom w:val="0"/>
      <w:divBdr>
        <w:top w:val="none" w:sz="0" w:space="0" w:color="auto"/>
        <w:left w:val="none" w:sz="0" w:space="0" w:color="auto"/>
        <w:bottom w:val="none" w:sz="0" w:space="0" w:color="auto"/>
        <w:right w:val="none" w:sz="0" w:space="0" w:color="auto"/>
      </w:divBdr>
      <w:divsChild>
        <w:div w:id="1515072224">
          <w:marLeft w:val="288"/>
          <w:marRight w:val="0"/>
          <w:marTop w:val="0"/>
          <w:marBottom w:val="0"/>
          <w:divBdr>
            <w:top w:val="none" w:sz="0" w:space="0" w:color="auto"/>
            <w:left w:val="none" w:sz="0" w:space="0" w:color="auto"/>
            <w:bottom w:val="none" w:sz="0" w:space="0" w:color="auto"/>
            <w:right w:val="none" w:sz="0" w:space="0" w:color="auto"/>
          </w:divBdr>
        </w:div>
        <w:div w:id="1767311369">
          <w:marLeft w:val="288"/>
          <w:marRight w:val="0"/>
          <w:marTop w:val="0"/>
          <w:marBottom w:val="0"/>
          <w:divBdr>
            <w:top w:val="none" w:sz="0" w:space="0" w:color="auto"/>
            <w:left w:val="none" w:sz="0" w:space="0" w:color="auto"/>
            <w:bottom w:val="none" w:sz="0" w:space="0" w:color="auto"/>
            <w:right w:val="none" w:sz="0" w:space="0" w:color="auto"/>
          </w:divBdr>
        </w:div>
      </w:divsChild>
    </w:div>
    <w:div w:id="1465737914">
      <w:bodyDiv w:val="1"/>
      <w:marLeft w:val="0"/>
      <w:marRight w:val="0"/>
      <w:marTop w:val="0"/>
      <w:marBottom w:val="0"/>
      <w:divBdr>
        <w:top w:val="none" w:sz="0" w:space="0" w:color="auto"/>
        <w:left w:val="none" w:sz="0" w:space="0" w:color="auto"/>
        <w:bottom w:val="none" w:sz="0" w:space="0" w:color="auto"/>
        <w:right w:val="none" w:sz="0" w:space="0" w:color="auto"/>
      </w:divBdr>
      <w:divsChild>
        <w:div w:id="564217950">
          <w:marLeft w:val="0"/>
          <w:marRight w:val="0"/>
          <w:marTop w:val="0"/>
          <w:marBottom w:val="0"/>
          <w:divBdr>
            <w:top w:val="none" w:sz="0" w:space="0" w:color="auto"/>
            <w:left w:val="none" w:sz="0" w:space="0" w:color="auto"/>
            <w:bottom w:val="none" w:sz="0" w:space="0" w:color="auto"/>
            <w:right w:val="none" w:sz="0" w:space="0" w:color="auto"/>
          </w:divBdr>
          <w:divsChild>
            <w:div w:id="205919621">
              <w:marLeft w:val="0"/>
              <w:marRight w:val="0"/>
              <w:marTop w:val="0"/>
              <w:marBottom w:val="0"/>
              <w:divBdr>
                <w:top w:val="none" w:sz="0" w:space="0" w:color="auto"/>
                <w:left w:val="none" w:sz="0" w:space="0" w:color="auto"/>
                <w:bottom w:val="none" w:sz="0" w:space="0" w:color="auto"/>
                <w:right w:val="none" w:sz="0" w:space="0" w:color="auto"/>
              </w:divBdr>
              <w:divsChild>
                <w:div w:id="222838909">
                  <w:marLeft w:val="0"/>
                  <w:marRight w:val="0"/>
                  <w:marTop w:val="0"/>
                  <w:marBottom w:val="0"/>
                  <w:divBdr>
                    <w:top w:val="none" w:sz="0" w:space="0" w:color="auto"/>
                    <w:left w:val="none" w:sz="0" w:space="0" w:color="auto"/>
                    <w:bottom w:val="none" w:sz="0" w:space="0" w:color="auto"/>
                    <w:right w:val="none" w:sz="0" w:space="0" w:color="auto"/>
                  </w:divBdr>
                  <w:divsChild>
                    <w:div w:id="17459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178460">
      <w:bodyDiv w:val="1"/>
      <w:marLeft w:val="0"/>
      <w:marRight w:val="0"/>
      <w:marTop w:val="0"/>
      <w:marBottom w:val="0"/>
      <w:divBdr>
        <w:top w:val="none" w:sz="0" w:space="0" w:color="auto"/>
        <w:left w:val="none" w:sz="0" w:space="0" w:color="auto"/>
        <w:bottom w:val="none" w:sz="0" w:space="0" w:color="auto"/>
        <w:right w:val="none" w:sz="0" w:space="0" w:color="auto"/>
      </w:divBdr>
      <w:divsChild>
        <w:div w:id="19012710">
          <w:marLeft w:val="288"/>
          <w:marRight w:val="0"/>
          <w:marTop w:val="0"/>
          <w:marBottom w:val="0"/>
          <w:divBdr>
            <w:top w:val="none" w:sz="0" w:space="0" w:color="auto"/>
            <w:left w:val="none" w:sz="0" w:space="0" w:color="auto"/>
            <w:bottom w:val="none" w:sz="0" w:space="0" w:color="auto"/>
            <w:right w:val="none" w:sz="0" w:space="0" w:color="auto"/>
          </w:divBdr>
        </w:div>
        <w:div w:id="47192247">
          <w:marLeft w:val="288"/>
          <w:marRight w:val="0"/>
          <w:marTop w:val="0"/>
          <w:marBottom w:val="0"/>
          <w:divBdr>
            <w:top w:val="none" w:sz="0" w:space="0" w:color="auto"/>
            <w:left w:val="none" w:sz="0" w:space="0" w:color="auto"/>
            <w:bottom w:val="none" w:sz="0" w:space="0" w:color="auto"/>
            <w:right w:val="none" w:sz="0" w:space="0" w:color="auto"/>
          </w:divBdr>
        </w:div>
        <w:div w:id="676464183">
          <w:marLeft w:val="288"/>
          <w:marRight w:val="0"/>
          <w:marTop w:val="0"/>
          <w:marBottom w:val="0"/>
          <w:divBdr>
            <w:top w:val="none" w:sz="0" w:space="0" w:color="auto"/>
            <w:left w:val="none" w:sz="0" w:space="0" w:color="auto"/>
            <w:bottom w:val="none" w:sz="0" w:space="0" w:color="auto"/>
            <w:right w:val="none" w:sz="0" w:space="0" w:color="auto"/>
          </w:divBdr>
        </w:div>
        <w:div w:id="1157652444">
          <w:marLeft w:val="288"/>
          <w:marRight w:val="0"/>
          <w:marTop w:val="0"/>
          <w:marBottom w:val="0"/>
          <w:divBdr>
            <w:top w:val="none" w:sz="0" w:space="0" w:color="auto"/>
            <w:left w:val="none" w:sz="0" w:space="0" w:color="auto"/>
            <w:bottom w:val="none" w:sz="0" w:space="0" w:color="auto"/>
            <w:right w:val="none" w:sz="0" w:space="0" w:color="auto"/>
          </w:divBdr>
        </w:div>
        <w:div w:id="2064402293">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Organisation Document" ma:contentTypeID="0x0101004815E34F97C4D746A5E1917270BDAD4C004E4C7D1E41C047478DD4596670FC358E" ma:contentTypeVersion="9" ma:contentTypeDescription="" ma:contentTypeScope="" ma:versionID="16eee913e8369dcd6ad8f05603d96266">
  <xsd:schema xmlns:xsd="http://www.w3.org/2001/XMLSchema" xmlns:xs="http://www.w3.org/2001/XMLSchema" xmlns:p="http://schemas.microsoft.com/office/2006/metadata/properties" xmlns:ns2="7b7de48f-7fa6-47d4-936c-3bd436eb5d85" xmlns:ns4="6fa26a8e-1fb0-4e53-8f74-4fc82dd9872d" targetNamespace="http://schemas.microsoft.com/office/2006/metadata/properties" ma:root="true" ma:fieldsID="a87b9a368bacc501483e924eb54dc8ce" ns2:_="" ns4:_="">
    <xsd:import namespace="7b7de48f-7fa6-47d4-936c-3bd436eb5d85"/>
    <xsd:import namespace="6fa26a8e-1fb0-4e53-8f74-4fc82dd9872d"/>
    <xsd:element name="properties">
      <xsd:complexType>
        <xsd:sequence>
          <xsd:element name="documentManagement">
            <xsd:complexType>
              <xsd:all>
                <xsd:element ref="ns2:Tags" minOccurs="0"/>
                <xsd:element ref="ns4:Doc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7de48f-7fa6-47d4-936c-3bd436eb5d85" elementFormDefault="qualified">
    <xsd:import namespace="http://schemas.microsoft.com/office/2006/documentManagement/types"/>
    <xsd:import namespace="http://schemas.microsoft.com/office/infopath/2007/PartnerControls"/>
    <xsd:element name="Tags" ma:index="8" nillable="true" ma:displayName="Tags" ma:description="Please use , as the delimiter between keyword tags" ma:internalName="Tags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a26a8e-1fb0-4e53-8f74-4fc82dd9872d" elementFormDefault="qualified">
    <xsd:import namespace="http://schemas.microsoft.com/office/2006/documentManagement/types"/>
    <xsd:import namespace="http://schemas.microsoft.com/office/infopath/2007/PartnerControls"/>
    <xsd:element name="DocCategory" ma:index="11" nillable="true" ma:displayName="DocCategory" ma:default="ALL" ma:format="Dropdown" ma:internalName="DocCategory" ma:readOnly="false">
      <xsd:simpleType>
        <xsd:restriction base="dms:Choice">
          <xsd:enumeration value="AL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gs xmlns="7b7de48f-7fa6-47d4-936c-3bd436eb5d85" xsi:nil="true"/>
    <DocCategory xmlns="6fa26a8e-1fb0-4e53-8f74-4fc82dd9872d">1</DocCategory>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D4A747-D9AD-4E30-BD04-2E6D349625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7de48f-7fa6-47d4-936c-3bd436eb5d85"/>
    <ds:schemaRef ds:uri="6fa26a8e-1fb0-4e53-8f74-4fc82dd98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208745-25D3-442C-9281-83337B51E4D7}">
  <ds:schemaRefs>
    <ds:schemaRef ds:uri="http://schemas.openxmlformats.org/officeDocument/2006/bibliography"/>
  </ds:schemaRefs>
</ds:datastoreItem>
</file>

<file path=customXml/itemProps3.xml><?xml version="1.0" encoding="utf-8"?>
<ds:datastoreItem xmlns:ds="http://schemas.openxmlformats.org/officeDocument/2006/customXml" ds:itemID="{BAC07284-C9F7-4F62-9286-E3EFF296E576}">
  <ds:schemaRefs>
    <ds:schemaRef ds:uri="http://schemas.microsoft.com/office/2006/metadata/properties"/>
    <ds:schemaRef ds:uri="http://schemas.microsoft.com/office/infopath/2007/PartnerControls"/>
    <ds:schemaRef ds:uri="7b7de48f-7fa6-47d4-936c-3bd436eb5d85"/>
    <ds:schemaRef ds:uri="6fa26a8e-1fb0-4e53-8f74-4fc82dd9872d"/>
  </ds:schemaRefs>
</ds:datastoreItem>
</file>

<file path=customXml/itemProps4.xml><?xml version="1.0" encoding="utf-8"?>
<ds:datastoreItem xmlns:ds="http://schemas.openxmlformats.org/officeDocument/2006/customXml" ds:itemID="{6DA2F161-F361-4E50-87EA-071F727D2051}">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273</TotalTime>
  <Pages>14</Pages>
  <Words>2945</Words>
  <Characters>16792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19698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SGamvroulas@eurobank.gr</dc:creator>
  <cp:keywords/>
  <cp:lastModifiedBy>Sachiti, Konstantinos</cp:lastModifiedBy>
  <cp:revision>159</cp:revision>
  <cp:lastPrinted>2018-03-20T09:18:00Z</cp:lastPrinted>
  <dcterms:created xsi:type="dcterms:W3CDTF">2026-05-15T09:14:00Z</dcterms:created>
  <dcterms:modified xsi:type="dcterms:W3CDTF">2026-05-29T08:35:00Z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0x0101004815E34F97C4D746A5E1917270BDAD4C003E622E50D2F332468D9E83EECBACB489</vt:lpwstr>
  </property>
</Properties>
</file>