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AC08" w14:textId="556A2C69" w:rsidR="001A362E" w:rsidRDefault="00AE6BB6" w:rsidP="00AE6BB6">
      <w:pPr>
        <w:pStyle w:val="Otsikko"/>
      </w:pPr>
      <w:bookmarkStart w:id="0" w:name="_Hlk130299680"/>
      <w:bookmarkEnd w:id="0"/>
      <w:r>
        <w:t>Tilastollisten mallien peruskurssi – H2</w:t>
      </w:r>
    </w:p>
    <w:p w14:paraId="6536A4B7" w14:textId="7C59E1E2" w:rsidR="00AE6BB6" w:rsidRDefault="00AE6BB6" w:rsidP="00AE6BB6"/>
    <w:p w14:paraId="1F3BA067" w14:textId="13E787E0" w:rsidR="00AE6BB6" w:rsidRDefault="00EA0CD9" w:rsidP="00AE6BB6">
      <w:r>
        <w:t>2a</w:t>
      </w:r>
      <w:r w:rsidR="00AE6BB6">
        <w:t>.</w:t>
      </w:r>
    </w:p>
    <w:p w14:paraId="28F2CAC0" w14:textId="77777777" w:rsidR="00AE6BB6" w:rsidRDefault="00AE6BB6" w:rsidP="00AE6BB6">
      <w:r>
        <w:rPr>
          <w:noProof/>
        </w:rPr>
        <w:drawing>
          <wp:inline distT="0" distB="0" distL="0" distR="0" wp14:anchorId="63C9A60E" wp14:editId="3194559E">
            <wp:extent cx="4925112" cy="2667372"/>
            <wp:effectExtent l="0" t="0" r="889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EC7F" w14:textId="77777777" w:rsidR="00AE6BB6" w:rsidRDefault="00AE6BB6" w:rsidP="00AE6BB6"/>
    <w:p w14:paraId="6E7ECE22" w14:textId="270462E1" w:rsidR="00AE6BB6" w:rsidRDefault="00AE6BB6" w:rsidP="00AE6BB6">
      <w:r>
        <w:t xml:space="preserve">Levenen testin p-arvo=0.024, </w:t>
      </w:r>
      <w:r w:rsidR="00EA0CD9">
        <w:t>on tilastollisesti merkitseviä eroja</w:t>
      </w:r>
    </w:p>
    <w:p w14:paraId="11B6DA7A" w14:textId="60562707" w:rsidR="00AE6BB6" w:rsidRPr="00AE6BB6" w:rsidRDefault="00AE6BB6" w:rsidP="00AE6BB6">
      <w:r>
        <w:t>F-testin p-arvo&lt;0.001</w:t>
      </w:r>
      <w:r>
        <w:t xml:space="preserve">, </w:t>
      </w:r>
      <w:r w:rsidR="00EA0CD9">
        <w:t>on tilastollisesti merkitseviä eroja</w:t>
      </w:r>
    </w:p>
    <w:p w14:paraId="04054FED" w14:textId="691D3B10" w:rsidR="00AE6BB6" w:rsidRDefault="00AE6BB6" w:rsidP="00AE6BB6">
      <w:r>
        <w:rPr>
          <w:noProof/>
        </w:rPr>
        <w:drawing>
          <wp:inline distT="0" distB="0" distL="0" distR="0" wp14:anchorId="324DAAF3" wp14:editId="04CA9C1B">
            <wp:extent cx="6120130" cy="2487295"/>
            <wp:effectExtent l="0" t="0" r="0" b="825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F0C1" w14:textId="224215D5" w:rsidR="00EA0CD9" w:rsidRDefault="00EA0CD9" w:rsidP="00AE6BB6">
      <w:r>
        <w:t>Erittäin tyytyväiset vs melko tyytyväiset p=</w:t>
      </w:r>
      <w:r>
        <w:t>0.967, ei ole tilastollisesti merkit</w:t>
      </w:r>
      <w:r w:rsidR="00CC6878">
        <w:t>sev</w:t>
      </w:r>
      <w:r>
        <w:t>ä</w:t>
      </w:r>
      <w:r w:rsidR="00CC6878">
        <w:t>ä eroa</w:t>
      </w:r>
    </w:p>
    <w:p w14:paraId="549CDBE7" w14:textId="4703DCD1" w:rsidR="00EA0CD9" w:rsidRDefault="00EA0CD9" w:rsidP="00AE6BB6">
      <w:r>
        <w:t>Erittäin tyytyväiset vs melko tyytymättömät p=</w:t>
      </w:r>
      <w:r>
        <w:t>0.046, on tilastollisesti merkitsevä</w:t>
      </w:r>
      <w:r w:rsidR="00CC6878">
        <w:t xml:space="preserve"> ero</w:t>
      </w:r>
    </w:p>
    <w:p w14:paraId="3972D080" w14:textId="471736DE" w:rsidR="00EA0CD9" w:rsidRDefault="00EA0CD9" w:rsidP="00AE6BB6">
      <w:r>
        <w:t>Erittäin tyytyväiset vs erittäin tyytymättömät p</w:t>
      </w:r>
      <w:r>
        <w:t xml:space="preserve">&lt;0.001, </w:t>
      </w:r>
      <w:r>
        <w:t>on tilastollisesti merkitsevä</w:t>
      </w:r>
      <w:r w:rsidR="00CC6878">
        <w:t xml:space="preserve"> ero</w:t>
      </w:r>
    </w:p>
    <w:p w14:paraId="64AC5F9B" w14:textId="0CA28A08" w:rsidR="00EA0CD9" w:rsidRDefault="00EA0CD9" w:rsidP="00AE6BB6">
      <w:r>
        <w:t>Melko tyytyväiset vs melko tyytymättömät p=</w:t>
      </w:r>
      <w:r>
        <w:t xml:space="preserve">0.002, </w:t>
      </w:r>
      <w:r>
        <w:t>on tilastollisesti merkitsevä</w:t>
      </w:r>
      <w:r w:rsidR="00CC6878">
        <w:t xml:space="preserve"> ero</w:t>
      </w:r>
    </w:p>
    <w:p w14:paraId="160F33DD" w14:textId="1BFAD9CB" w:rsidR="00EA0CD9" w:rsidRDefault="00EA0CD9" w:rsidP="00AE6BB6">
      <w:r>
        <w:t>Melko tyytyväiset vs erittäin tyytymättömät p</w:t>
      </w:r>
      <w:r>
        <w:t xml:space="preserve">&lt;0.001, </w:t>
      </w:r>
      <w:r>
        <w:t>on tilastollisesti merkitsevä</w:t>
      </w:r>
      <w:r w:rsidR="00CC6878">
        <w:t xml:space="preserve"> ero</w:t>
      </w:r>
    </w:p>
    <w:p w14:paraId="216FC056" w14:textId="2A9AB581" w:rsidR="00EA0CD9" w:rsidRDefault="00EA0CD9" w:rsidP="00AE6BB6">
      <w:r>
        <w:t>Melko tyytymättömät vs erittäin tyytymättömät p=</w:t>
      </w:r>
      <w:r>
        <w:t xml:space="preserve">0.016, </w:t>
      </w:r>
      <w:r>
        <w:t>on tilastollisesti merkitsevä</w:t>
      </w:r>
      <w:r w:rsidR="00CC6878">
        <w:t xml:space="preserve"> ero</w:t>
      </w:r>
    </w:p>
    <w:p w14:paraId="2599AF51" w14:textId="6F188D5D" w:rsidR="00EA0CD9" w:rsidRDefault="00EA0CD9" w:rsidP="00AE6BB6">
      <w:r>
        <w:lastRenderedPageBreak/>
        <w:t>2b.</w:t>
      </w:r>
    </w:p>
    <w:p w14:paraId="1BF40A45" w14:textId="19F02564" w:rsidR="00FF20EA" w:rsidRDefault="00FF20EA" w:rsidP="00AE6BB6">
      <w:r>
        <w:t>Kuvailevia tunnuslukuja:</w:t>
      </w:r>
    </w:p>
    <w:p w14:paraId="7A2414AF" w14:textId="2CD73A81" w:rsidR="00FF20EA" w:rsidRDefault="00FF20EA" w:rsidP="00AE6BB6">
      <w:r>
        <w:rPr>
          <w:noProof/>
        </w:rPr>
        <w:drawing>
          <wp:inline distT="0" distB="0" distL="0" distR="0" wp14:anchorId="2C051593" wp14:editId="4412E28C">
            <wp:extent cx="6120130" cy="265366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426" w14:textId="608F9D5F" w:rsidR="00FF20EA" w:rsidRDefault="00FF20EA" w:rsidP="00AE6BB6">
      <w:r>
        <w:t>Työssäkäyvien normaalijakaumatesti Shapiro-Wilkin testillä:</w:t>
      </w:r>
    </w:p>
    <w:p w14:paraId="3F851237" w14:textId="00952A5F" w:rsidR="00FF20EA" w:rsidRDefault="00FF20EA" w:rsidP="00AE6BB6">
      <w:r>
        <w:rPr>
          <w:noProof/>
        </w:rPr>
        <w:drawing>
          <wp:inline distT="0" distB="0" distL="0" distR="0" wp14:anchorId="65173058" wp14:editId="7EB68DC3">
            <wp:extent cx="6120130" cy="4886960"/>
            <wp:effectExtent l="0" t="0" r="0" b="889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1E5A" w14:textId="5BA46A77" w:rsidR="00FF20EA" w:rsidRDefault="00FF20EA" w:rsidP="00AE6BB6"/>
    <w:p w14:paraId="4D9541B4" w14:textId="2B67FB0D" w:rsidR="00FF20EA" w:rsidRDefault="00FF20EA" w:rsidP="00AE6BB6">
      <w:r>
        <w:lastRenderedPageBreak/>
        <w:t xml:space="preserve">Työttömien </w:t>
      </w:r>
      <w:r>
        <w:t>normaalijakaumatesti Shapiro-Wilkin testillä:</w:t>
      </w:r>
    </w:p>
    <w:p w14:paraId="209857AC" w14:textId="4C8D16E0" w:rsidR="00EA0CD9" w:rsidRDefault="00FF20EA" w:rsidP="00AE6BB6">
      <w:r>
        <w:rPr>
          <w:noProof/>
        </w:rPr>
        <w:drawing>
          <wp:inline distT="0" distB="0" distL="0" distR="0" wp14:anchorId="30067C5A" wp14:editId="6AA37D6C">
            <wp:extent cx="6120130" cy="3407410"/>
            <wp:effectExtent l="0" t="0" r="0" b="254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6EC2" w14:textId="0DACEB16" w:rsidR="007E474E" w:rsidRDefault="007E474E" w:rsidP="00AE6BB6"/>
    <w:p w14:paraId="3DC35FF8" w14:textId="7BC07F6C" w:rsidR="007E474E" w:rsidRDefault="007E474E" w:rsidP="00AE6BB6">
      <w:r>
        <w:t>Työssäkäyvien laatikko-janakuvio:</w:t>
      </w:r>
    </w:p>
    <w:p w14:paraId="22E544E0" w14:textId="0D42EF2F" w:rsidR="000068E9" w:rsidRDefault="000068E9" w:rsidP="00AE6BB6">
      <w:r>
        <w:rPr>
          <w:noProof/>
        </w:rPr>
        <w:drawing>
          <wp:inline distT="0" distB="0" distL="0" distR="0" wp14:anchorId="0683BF0B" wp14:editId="7084CE3F">
            <wp:extent cx="6120130" cy="3992880"/>
            <wp:effectExtent l="0" t="0" r="0" b="7620"/>
            <wp:docPr id="6" name="Kuva 6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kaavio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2AF" w14:textId="77777777" w:rsidR="000068E9" w:rsidRDefault="000068E9" w:rsidP="00AE6BB6"/>
    <w:p w14:paraId="207C5181" w14:textId="1CB0E8F8" w:rsidR="007E474E" w:rsidRDefault="007E474E" w:rsidP="00AE6BB6">
      <w:r>
        <w:lastRenderedPageBreak/>
        <w:t>Työttömien laatikko-janakuvio:</w:t>
      </w:r>
    </w:p>
    <w:p w14:paraId="438BD858" w14:textId="5B546E2B" w:rsidR="000068E9" w:rsidRDefault="000068E9" w:rsidP="00AE6BB6">
      <w:r>
        <w:rPr>
          <w:noProof/>
        </w:rPr>
        <w:drawing>
          <wp:inline distT="0" distB="0" distL="0" distR="0" wp14:anchorId="2363ADB3" wp14:editId="60B862BD">
            <wp:extent cx="6120130" cy="4269105"/>
            <wp:effectExtent l="0" t="0" r="0" b="0"/>
            <wp:docPr id="7" name="Kuva 7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kaavio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29A" w14:textId="57E8738C" w:rsidR="002661DB" w:rsidRDefault="002661DB" w:rsidP="00AE6BB6"/>
    <w:p w14:paraId="1EF9F0F1" w14:textId="759D0AFD" w:rsidR="002661DB" w:rsidRDefault="002661DB" w:rsidP="00AE6BB6"/>
    <w:p w14:paraId="24BB8A04" w14:textId="49AA89E7" w:rsidR="002661DB" w:rsidRDefault="002661DB" w:rsidP="00AE6BB6"/>
    <w:p w14:paraId="2E794394" w14:textId="7D224460" w:rsidR="002661DB" w:rsidRDefault="002661DB" w:rsidP="00AE6BB6"/>
    <w:p w14:paraId="26A61F3F" w14:textId="4E097DD7" w:rsidR="002661DB" w:rsidRDefault="002661DB" w:rsidP="00AE6BB6"/>
    <w:p w14:paraId="5D2D85A8" w14:textId="366D7518" w:rsidR="002661DB" w:rsidRDefault="002661DB" w:rsidP="00AE6BB6"/>
    <w:p w14:paraId="2031E540" w14:textId="35347F53" w:rsidR="002661DB" w:rsidRDefault="002661DB" w:rsidP="00AE6BB6"/>
    <w:p w14:paraId="3A055A09" w14:textId="7A5BDEA9" w:rsidR="002661DB" w:rsidRDefault="002661DB" w:rsidP="00AE6BB6"/>
    <w:p w14:paraId="3179FFF8" w14:textId="305D8943" w:rsidR="002661DB" w:rsidRDefault="002661DB" w:rsidP="00AE6BB6"/>
    <w:p w14:paraId="0F67A3B6" w14:textId="160044D4" w:rsidR="002661DB" w:rsidRDefault="002661DB" w:rsidP="00AE6BB6"/>
    <w:p w14:paraId="235D25FA" w14:textId="47869AB2" w:rsidR="002661DB" w:rsidRDefault="002661DB" w:rsidP="00AE6BB6"/>
    <w:p w14:paraId="11E98552" w14:textId="46AC486C" w:rsidR="002661DB" w:rsidRDefault="002661DB" w:rsidP="00AE6BB6"/>
    <w:p w14:paraId="5A632276" w14:textId="282DF0CB" w:rsidR="002661DB" w:rsidRDefault="002661DB" w:rsidP="00AE6BB6"/>
    <w:p w14:paraId="057B731E" w14:textId="6BFBF16E" w:rsidR="002661DB" w:rsidRDefault="002661DB" w:rsidP="00AE6BB6"/>
    <w:p w14:paraId="3B69F742" w14:textId="77777777" w:rsidR="002661DB" w:rsidRDefault="002661DB" w:rsidP="00AE6BB6"/>
    <w:p w14:paraId="45B25E9D" w14:textId="77777777" w:rsidR="002661DB" w:rsidRDefault="002661DB" w:rsidP="002661DB">
      <w:r>
        <w:lastRenderedPageBreak/>
        <w:t>3.</w:t>
      </w:r>
    </w:p>
    <w:p w14:paraId="376F9978" w14:textId="47C7591C" w:rsidR="002661DB" w:rsidRDefault="002661DB" w:rsidP="002661DB">
      <w:r>
        <w:t>Hajontojen yhtäsuuruustestaus:</w:t>
      </w:r>
    </w:p>
    <w:p w14:paraId="3E3F462F" w14:textId="66E485E6" w:rsidR="00FF20EA" w:rsidRDefault="002661DB" w:rsidP="00AE6BB6">
      <w:r>
        <w:rPr>
          <w:noProof/>
        </w:rPr>
        <w:drawing>
          <wp:inline distT="0" distB="0" distL="0" distR="0" wp14:anchorId="6E539E39" wp14:editId="18E9E021">
            <wp:extent cx="4896533" cy="990738"/>
            <wp:effectExtent l="0" t="0" r="0" b="0"/>
            <wp:docPr id="8" name="Kuva 8" descr="Kuva, joka sisältää kohteen teksti, kuvakaappaus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kuvakaappaus, näyttö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B2BA" w14:textId="40BBF747" w:rsidR="002661DB" w:rsidRDefault="002661DB" w:rsidP="00AE6BB6">
      <w:r>
        <w:t>Levenen testin p-arvo=0.032, eli</w:t>
      </w:r>
      <w:r w:rsidR="00CC6878">
        <w:t xml:space="preserve"> yhtäsuuruusoletus ei ole voimassa</w:t>
      </w:r>
    </w:p>
    <w:p w14:paraId="060A22E8" w14:textId="77777777" w:rsidR="00CC6878" w:rsidRDefault="00CC6878" w:rsidP="00AE6BB6"/>
    <w:p w14:paraId="7B8EC2F0" w14:textId="4DE9D607" w:rsidR="00CC6878" w:rsidRDefault="00CC6878" w:rsidP="00AE6BB6">
      <w:r>
        <w:rPr>
          <w:noProof/>
        </w:rPr>
        <w:drawing>
          <wp:inline distT="0" distB="0" distL="0" distR="0" wp14:anchorId="62182303" wp14:editId="0FC9833A">
            <wp:extent cx="4906060" cy="2000529"/>
            <wp:effectExtent l="0" t="0" r="889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3EE" w14:textId="2655C95A" w:rsidR="00CC6878" w:rsidRPr="00CC6878" w:rsidRDefault="00CC6878" w:rsidP="00AE6BB6">
      <w:pPr>
        <w:rPr>
          <w:u w:val="single"/>
        </w:rPr>
      </w:pPr>
      <w:r>
        <w:t xml:space="preserve">Onko taltyyt tilastollisesti merkitsevä </w:t>
      </w:r>
      <w:r>
        <w:t>selittäjä?</w:t>
      </w:r>
      <w:r>
        <w:t xml:space="preserve"> (F-testin p</w:t>
      </w:r>
      <w:r>
        <w:t>&lt;0.001</w:t>
      </w:r>
      <w:r>
        <w:t xml:space="preserve">) </w:t>
      </w:r>
      <w:r>
        <w:t xml:space="preserve">  </w:t>
      </w:r>
      <w:r w:rsidRPr="00CC6878">
        <w:rPr>
          <w:u w:val="single"/>
        </w:rPr>
        <w:t>On</w:t>
      </w:r>
    </w:p>
    <w:p w14:paraId="4FA9405A" w14:textId="3DFD9911" w:rsidR="00CC6878" w:rsidRPr="00CC6878" w:rsidRDefault="00CC6878" w:rsidP="00AE6BB6">
      <w:pPr>
        <w:rPr>
          <w:u w:val="single"/>
        </w:rPr>
      </w:pPr>
      <w:r>
        <w:t xml:space="preserve">Onko tyotilan tilastollisesti merkitsevä </w:t>
      </w:r>
      <w:r>
        <w:t>selittäjä?</w:t>
      </w:r>
      <w:r>
        <w:t xml:space="preserve"> (F-testin p</w:t>
      </w:r>
      <w:r>
        <w:t>&lt;0.001</w:t>
      </w:r>
      <w:r>
        <w:t xml:space="preserve">) </w:t>
      </w:r>
      <w:r>
        <w:t xml:space="preserve">  </w:t>
      </w:r>
      <w:r w:rsidRPr="00CC6878">
        <w:rPr>
          <w:u w:val="single"/>
        </w:rPr>
        <w:t>On</w:t>
      </w:r>
    </w:p>
    <w:p w14:paraId="1EC4A9C7" w14:textId="2610D5CE" w:rsidR="00CC6878" w:rsidRDefault="00CC6878" w:rsidP="00AE6BB6">
      <w:pPr>
        <w:rPr>
          <w:u w:val="single"/>
        </w:rPr>
      </w:pPr>
      <w:r>
        <w:t xml:space="preserve">Onko yhdysvaikutus tilastollisesti </w:t>
      </w:r>
      <w:r>
        <w:t>merkitsevä?</w:t>
      </w:r>
      <w:r>
        <w:t xml:space="preserve"> (F-testin p</w:t>
      </w:r>
      <w:r>
        <w:t>=0.526</w:t>
      </w:r>
      <w:r>
        <w:t>)</w:t>
      </w:r>
      <w:r>
        <w:t xml:space="preserve">   </w:t>
      </w:r>
      <w:r w:rsidRPr="00CC6878">
        <w:rPr>
          <w:u w:val="single"/>
        </w:rPr>
        <w:t>Ei ole</w:t>
      </w:r>
    </w:p>
    <w:p w14:paraId="6EE70A03" w14:textId="30780E8D" w:rsidR="00CC6878" w:rsidRDefault="00CC6878" w:rsidP="00AE6BB6"/>
    <w:p w14:paraId="212C6854" w14:textId="77777777" w:rsidR="00CC6878" w:rsidRDefault="00CC6878" w:rsidP="00AE6BB6"/>
    <w:p w14:paraId="25E8B4E1" w14:textId="77777777" w:rsidR="00CC6878" w:rsidRDefault="00CC6878" w:rsidP="00AE6BB6"/>
    <w:p w14:paraId="3FC5B09B" w14:textId="77777777" w:rsidR="00CC6878" w:rsidRDefault="00CC6878" w:rsidP="00AE6BB6"/>
    <w:p w14:paraId="23F45E05" w14:textId="77777777" w:rsidR="00CC6878" w:rsidRDefault="00CC6878" w:rsidP="00AE6BB6"/>
    <w:p w14:paraId="3450A3EB" w14:textId="77777777" w:rsidR="00CC6878" w:rsidRDefault="00CC6878" w:rsidP="00AE6BB6"/>
    <w:p w14:paraId="56AC91CE" w14:textId="77777777" w:rsidR="00CC6878" w:rsidRDefault="00CC6878" w:rsidP="00AE6BB6"/>
    <w:p w14:paraId="1D4A93D9" w14:textId="77777777" w:rsidR="00CC6878" w:rsidRDefault="00CC6878" w:rsidP="00AE6BB6"/>
    <w:p w14:paraId="6BEA6B5E" w14:textId="77777777" w:rsidR="00CC6878" w:rsidRDefault="00CC6878" w:rsidP="00AE6BB6"/>
    <w:p w14:paraId="1A311038" w14:textId="77777777" w:rsidR="00CC6878" w:rsidRDefault="00CC6878" w:rsidP="00AE6BB6"/>
    <w:p w14:paraId="5143DF08" w14:textId="77777777" w:rsidR="00CC6878" w:rsidRDefault="00CC6878" w:rsidP="00AE6BB6"/>
    <w:p w14:paraId="51157741" w14:textId="77777777" w:rsidR="00CC6878" w:rsidRDefault="00CC6878" w:rsidP="00AE6BB6"/>
    <w:p w14:paraId="52E8AC91" w14:textId="77777777" w:rsidR="00CC6878" w:rsidRDefault="00CC6878" w:rsidP="00AE6BB6"/>
    <w:p w14:paraId="08D2FBA3" w14:textId="731A4C29" w:rsidR="00CC6878" w:rsidRDefault="00CC6878" w:rsidP="00AE6BB6">
      <w:r>
        <w:lastRenderedPageBreak/>
        <w:t>4.</w:t>
      </w:r>
    </w:p>
    <w:p w14:paraId="4C702855" w14:textId="2079B104" w:rsidR="00CC6878" w:rsidRDefault="00CC6878" w:rsidP="00AE6BB6">
      <w:r>
        <w:rPr>
          <w:noProof/>
        </w:rPr>
        <w:drawing>
          <wp:inline distT="0" distB="0" distL="0" distR="0" wp14:anchorId="375B7C26" wp14:editId="059EFC6C">
            <wp:extent cx="3781953" cy="914528"/>
            <wp:effectExtent l="0" t="0" r="0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AC95" w14:textId="226463E4" w:rsidR="0006353D" w:rsidRDefault="0006353D" w:rsidP="00AE6BB6">
      <w:r>
        <w:t>Tehdas 2:n ilta- ja yövuoroissa jotakin häikkää.</w:t>
      </w:r>
    </w:p>
    <w:p w14:paraId="68D0D034" w14:textId="77777777" w:rsidR="00CC6878" w:rsidRDefault="00CC6878" w:rsidP="00AE6BB6">
      <w:r>
        <w:rPr>
          <w:noProof/>
        </w:rPr>
        <w:drawing>
          <wp:inline distT="0" distB="0" distL="0" distR="0" wp14:anchorId="75E30120" wp14:editId="6899E5D3">
            <wp:extent cx="3943350" cy="2776829"/>
            <wp:effectExtent l="0" t="0" r="0" b="508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26" cy="27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B870" w14:textId="0A13A841" w:rsidR="0006353D" w:rsidRDefault="0006353D" w:rsidP="00AE6BB6">
      <w:r>
        <w:rPr>
          <w:noProof/>
        </w:rPr>
        <w:drawing>
          <wp:inline distT="0" distB="0" distL="0" distR="0" wp14:anchorId="5ECF25A7" wp14:editId="089CFFF2">
            <wp:extent cx="4448175" cy="3185904"/>
            <wp:effectExtent l="0" t="0" r="0" b="0"/>
            <wp:docPr id="13" name="Kuva 13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kaavio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99" cy="31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813" w14:textId="4A7F6CB5" w:rsidR="0006353D" w:rsidRDefault="0006353D" w:rsidP="00AE6BB6">
      <w:r>
        <w:t>Normaalijakaumaoletus on voimassa</w:t>
      </w:r>
    </w:p>
    <w:p w14:paraId="2B9FCC46" w14:textId="7A3E064B" w:rsidR="00CC6878" w:rsidRDefault="00CC6878" w:rsidP="00AE6BB6">
      <w:r>
        <w:rPr>
          <w:noProof/>
        </w:rPr>
        <w:lastRenderedPageBreak/>
        <w:drawing>
          <wp:inline distT="0" distB="0" distL="0" distR="0" wp14:anchorId="6686BF9E" wp14:editId="22DC4895">
            <wp:extent cx="5211178" cy="3667125"/>
            <wp:effectExtent l="0" t="0" r="889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11" cy="36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577" w14:textId="34183FEA" w:rsidR="00CC6878" w:rsidRDefault="00CC6878" w:rsidP="00AE6BB6"/>
    <w:p w14:paraId="02D21162" w14:textId="2C6C66AF" w:rsidR="00CC6878" w:rsidRPr="00CC6878" w:rsidRDefault="00CC6878" w:rsidP="00AE6BB6">
      <w:r>
        <w:rPr>
          <w:noProof/>
        </w:rPr>
        <w:drawing>
          <wp:inline distT="0" distB="0" distL="0" distR="0" wp14:anchorId="7FE89A8A" wp14:editId="54648051">
            <wp:extent cx="6120130" cy="4383405"/>
            <wp:effectExtent l="0" t="0" r="0" b="0"/>
            <wp:docPr id="14" name="Kuva 14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kaavio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84B" w14:textId="4EC7F3CF" w:rsidR="002661DB" w:rsidRDefault="004C6710" w:rsidP="00AE6BB6">
      <w:r>
        <w:t xml:space="preserve">Normaalijakaumaoletus </w:t>
      </w:r>
      <w:r w:rsidR="0006353D">
        <w:t xml:space="preserve">on </w:t>
      </w:r>
      <w:r>
        <w:t>voimassa</w:t>
      </w:r>
    </w:p>
    <w:p w14:paraId="67E11E2B" w14:textId="67A7772F" w:rsidR="007C4F1A" w:rsidRDefault="007C4F1A" w:rsidP="00AE6BB6">
      <w:r>
        <w:lastRenderedPageBreak/>
        <w:t>5.</w:t>
      </w:r>
    </w:p>
    <w:p w14:paraId="1E943D4A" w14:textId="2F736B18" w:rsidR="007C4F1A" w:rsidRDefault="007C4F1A" w:rsidP="00AE6BB6">
      <w:r>
        <w:t xml:space="preserve">Hajontojen yhtäsuuruustestaus Levenen testillä, p=0.937 eli yhtäsuuruusoletus </w:t>
      </w:r>
      <w:r w:rsidR="00190C96">
        <w:t>on voimassa</w:t>
      </w:r>
    </w:p>
    <w:p w14:paraId="6DAD5A51" w14:textId="77777777" w:rsidR="007C4F1A" w:rsidRDefault="007C4F1A" w:rsidP="00AE6BB6">
      <w:r>
        <w:rPr>
          <w:noProof/>
        </w:rPr>
        <w:drawing>
          <wp:inline distT="0" distB="0" distL="0" distR="0" wp14:anchorId="32BCB750" wp14:editId="467C5920">
            <wp:extent cx="4620270" cy="743054"/>
            <wp:effectExtent l="0" t="0" r="0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0D32" w14:textId="74C60036" w:rsidR="007C4F1A" w:rsidRDefault="007C4F1A" w:rsidP="00AE6BB6">
      <w:r>
        <w:rPr>
          <w:noProof/>
        </w:rPr>
        <w:drawing>
          <wp:inline distT="0" distB="0" distL="0" distR="0" wp14:anchorId="499A8368" wp14:editId="19B8CBC9">
            <wp:extent cx="4143953" cy="1705213"/>
            <wp:effectExtent l="0" t="0" r="9525" b="9525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BFE7" w14:textId="74F9BA26" w:rsidR="007C4F1A" w:rsidRPr="007C4F1A" w:rsidRDefault="007C4F1A" w:rsidP="00AE6BB6">
      <w:pPr>
        <w:rPr>
          <w:u w:val="single"/>
        </w:rPr>
      </w:pPr>
      <w:r>
        <w:t xml:space="preserve">Onko tehdas tilastollisesti merkitsevä selittäjä? (F-testin </w:t>
      </w:r>
      <w:r>
        <w:t>p&lt;0.001</w:t>
      </w:r>
      <w:r>
        <w:t xml:space="preserve">) </w:t>
      </w:r>
      <w:r>
        <w:rPr>
          <w:u w:val="single"/>
        </w:rPr>
        <w:t>On</w:t>
      </w:r>
    </w:p>
    <w:p w14:paraId="116C5340" w14:textId="34CE0548" w:rsidR="007C4F1A" w:rsidRPr="007C4F1A" w:rsidRDefault="007C4F1A" w:rsidP="00AE6BB6">
      <w:pPr>
        <w:rPr>
          <w:u w:val="single"/>
        </w:rPr>
      </w:pPr>
      <w:r>
        <w:t xml:space="preserve">Onko vuoro tilastollisesti merkitsevä selittäjä? (F-testin p&lt;0.001) </w:t>
      </w:r>
      <w:r>
        <w:rPr>
          <w:u w:val="single"/>
        </w:rPr>
        <w:t>On</w:t>
      </w:r>
    </w:p>
    <w:p w14:paraId="6B0304B6" w14:textId="79E04C29" w:rsidR="007C4F1A" w:rsidRDefault="007C4F1A" w:rsidP="00AE6BB6">
      <w:pPr>
        <w:rPr>
          <w:u w:val="single"/>
        </w:rPr>
      </w:pPr>
      <w:r>
        <w:t>Onko yhdysvaikutus tilastollisesti merkitsevä? (F-testin p&lt;0.001)</w:t>
      </w:r>
      <w:r>
        <w:t xml:space="preserve"> </w:t>
      </w:r>
      <w:r>
        <w:rPr>
          <w:u w:val="single"/>
        </w:rPr>
        <w:t>On</w:t>
      </w:r>
    </w:p>
    <w:p w14:paraId="2CD6B5EF" w14:textId="440E612C" w:rsidR="00190C96" w:rsidRDefault="00190C96" w:rsidP="00AE6BB6">
      <w:pPr>
        <w:rPr>
          <w:u w:val="single"/>
        </w:rPr>
      </w:pPr>
    </w:p>
    <w:p w14:paraId="349C0265" w14:textId="77777777" w:rsidR="00E6258A" w:rsidRDefault="00E6258A" w:rsidP="00AE6BB6"/>
    <w:p w14:paraId="155514F6" w14:textId="77777777" w:rsidR="00E6258A" w:rsidRDefault="00E6258A" w:rsidP="00AE6BB6"/>
    <w:p w14:paraId="5455A62C" w14:textId="77777777" w:rsidR="00E6258A" w:rsidRDefault="00E6258A" w:rsidP="00AE6BB6"/>
    <w:p w14:paraId="230EB976" w14:textId="77777777" w:rsidR="00E6258A" w:rsidRDefault="00E6258A" w:rsidP="00AE6BB6"/>
    <w:p w14:paraId="66BF3B04" w14:textId="77777777" w:rsidR="00E6258A" w:rsidRDefault="00E6258A" w:rsidP="00AE6BB6"/>
    <w:p w14:paraId="4E17650A" w14:textId="77777777" w:rsidR="00E6258A" w:rsidRDefault="00E6258A" w:rsidP="00AE6BB6"/>
    <w:p w14:paraId="0021A527" w14:textId="77777777" w:rsidR="00E6258A" w:rsidRDefault="00E6258A" w:rsidP="00AE6BB6"/>
    <w:p w14:paraId="3D131F60" w14:textId="77777777" w:rsidR="00E6258A" w:rsidRDefault="00E6258A" w:rsidP="00AE6BB6"/>
    <w:p w14:paraId="30C1ADD4" w14:textId="77777777" w:rsidR="00E6258A" w:rsidRDefault="00E6258A" w:rsidP="00AE6BB6"/>
    <w:p w14:paraId="6ED7FE4D" w14:textId="77777777" w:rsidR="00E6258A" w:rsidRDefault="00E6258A" w:rsidP="00AE6BB6"/>
    <w:p w14:paraId="1573F8AB" w14:textId="77777777" w:rsidR="00E6258A" w:rsidRDefault="00E6258A" w:rsidP="00AE6BB6"/>
    <w:p w14:paraId="29E037B7" w14:textId="77777777" w:rsidR="00E6258A" w:rsidRDefault="00E6258A" w:rsidP="00AE6BB6"/>
    <w:p w14:paraId="65A23A03" w14:textId="77777777" w:rsidR="00E6258A" w:rsidRDefault="00E6258A" w:rsidP="00AE6BB6"/>
    <w:p w14:paraId="4116CFC5" w14:textId="77777777" w:rsidR="00E6258A" w:rsidRDefault="00E6258A" w:rsidP="00AE6BB6"/>
    <w:p w14:paraId="24CF830B" w14:textId="77777777" w:rsidR="00E6258A" w:rsidRDefault="00E6258A" w:rsidP="00AE6BB6"/>
    <w:p w14:paraId="6B9FBC0E" w14:textId="77777777" w:rsidR="00E6258A" w:rsidRDefault="00E6258A" w:rsidP="00AE6BB6"/>
    <w:p w14:paraId="23AC4C61" w14:textId="47E30766" w:rsidR="00190C96" w:rsidRDefault="00190C96" w:rsidP="00AE6BB6">
      <w:r>
        <w:lastRenderedPageBreak/>
        <w:t>6.</w:t>
      </w:r>
    </w:p>
    <w:p w14:paraId="664F3E61" w14:textId="79C4C8AD" w:rsidR="00190C96" w:rsidRDefault="00E6258A" w:rsidP="00AE6BB6">
      <w:r>
        <w:t>Tukeyn testin vuorojen väliset vertailut:</w:t>
      </w:r>
    </w:p>
    <w:p w14:paraId="0D538FCF" w14:textId="5B8C50AC" w:rsidR="00E6258A" w:rsidRDefault="00E6258A" w:rsidP="00AE6BB6">
      <w:r>
        <w:rPr>
          <w:noProof/>
        </w:rPr>
        <w:drawing>
          <wp:inline distT="0" distB="0" distL="0" distR="0" wp14:anchorId="6260C88D" wp14:editId="4D15E202">
            <wp:extent cx="4725059" cy="2629267"/>
            <wp:effectExtent l="0" t="0" r="0" b="0"/>
            <wp:docPr id="17" name="Kuva 1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9F80" w14:textId="325D09E6" w:rsidR="00E6258A" w:rsidRDefault="00E6258A" w:rsidP="00AE6BB6">
      <w:r>
        <w:t>Tehdas 1 aamuvuoro vs iltavuoro p</w:t>
      </w:r>
      <w:r>
        <w:t>=0.993</w:t>
      </w:r>
      <w:r w:rsidR="009F39F8">
        <w:t>, ei ole merkitsevä</w:t>
      </w:r>
    </w:p>
    <w:p w14:paraId="1986FBA5" w14:textId="44918E4F" w:rsidR="00E6258A" w:rsidRDefault="00E6258A" w:rsidP="00AE6BB6">
      <w:r>
        <w:t>Tehdas 1 aamuvuoro vs yövuoro p</w:t>
      </w:r>
      <w:r>
        <w:t>=0.992</w:t>
      </w:r>
      <w:r w:rsidR="009F39F8">
        <w:t>, ei ole merkitsevä</w:t>
      </w:r>
    </w:p>
    <w:p w14:paraId="013857FD" w14:textId="407C0091" w:rsidR="00E6258A" w:rsidRDefault="00E6258A" w:rsidP="00AE6BB6">
      <w:r>
        <w:t>Tehdas 1 iltavuoro vs yövuoro p</w:t>
      </w:r>
      <w:r>
        <w:t>=1.000</w:t>
      </w:r>
      <w:r w:rsidR="009F39F8">
        <w:t>, ei ole merkitsevä</w:t>
      </w:r>
    </w:p>
    <w:p w14:paraId="2E251C56" w14:textId="77777777" w:rsidR="00E6258A" w:rsidRDefault="00E6258A" w:rsidP="00AE6BB6"/>
    <w:p w14:paraId="7815AAAF" w14:textId="23C84E58" w:rsidR="00E6258A" w:rsidRDefault="00E6258A" w:rsidP="00AE6BB6">
      <w:r>
        <w:t>Tehdas 2 aamuvuoro vs iltavuoro p</w:t>
      </w:r>
      <w:r>
        <w:t>&lt;0.001</w:t>
      </w:r>
      <w:r w:rsidR="009F39F8">
        <w:t>, on merkitsevä</w:t>
      </w:r>
    </w:p>
    <w:p w14:paraId="67BB3A98" w14:textId="25266722" w:rsidR="00E6258A" w:rsidRDefault="00E6258A" w:rsidP="00AE6BB6">
      <w:r>
        <w:t>Tehdas 2 aamuvuoro vs yövuoro p</w:t>
      </w:r>
      <w:r>
        <w:t>&lt;0.001</w:t>
      </w:r>
      <w:r w:rsidR="009F39F8">
        <w:t>, on merkitsevä</w:t>
      </w:r>
    </w:p>
    <w:p w14:paraId="30FFD08B" w14:textId="25F42437" w:rsidR="00E6258A" w:rsidRPr="00190C96" w:rsidRDefault="00E6258A" w:rsidP="00AE6BB6">
      <w:r>
        <w:t>Tehdas 2 iltavuoro vs yövuoro p</w:t>
      </w:r>
      <w:r>
        <w:t>&lt;0.001</w:t>
      </w:r>
      <w:r w:rsidR="009F39F8">
        <w:t>, on merkitsevä</w:t>
      </w:r>
    </w:p>
    <w:p w14:paraId="0FDF1F2E" w14:textId="77777777" w:rsidR="007C4F1A" w:rsidRPr="007C4F1A" w:rsidRDefault="007C4F1A" w:rsidP="00AE6BB6"/>
    <w:p w14:paraId="6D3A10E8" w14:textId="77777777" w:rsidR="007C4F1A" w:rsidRDefault="007C4F1A" w:rsidP="00AE6BB6"/>
    <w:sectPr w:rsidR="007C4F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116B"/>
    <w:multiLevelType w:val="hybridMultilevel"/>
    <w:tmpl w:val="2D7A29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8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B6"/>
    <w:rsid w:val="000068E9"/>
    <w:rsid w:val="0006353D"/>
    <w:rsid w:val="00190C96"/>
    <w:rsid w:val="002661DB"/>
    <w:rsid w:val="004C6710"/>
    <w:rsid w:val="007C4F1A"/>
    <w:rsid w:val="007E474E"/>
    <w:rsid w:val="009F39F8"/>
    <w:rsid w:val="00AE6BB6"/>
    <w:rsid w:val="00B13D65"/>
    <w:rsid w:val="00CC6878"/>
    <w:rsid w:val="00CF521A"/>
    <w:rsid w:val="00E6258A"/>
    <w:rsid w:val="00EA0CD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D5E6"/>
  <w15:chartTrackingRefBased/>
  <w15:docId w15:val="{C8B434F8-EAD8-457B-B1B1-FE8CBB83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F20E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E6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E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AE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233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9</cp:revision>
  <dcterms:created xsi:type="dcterms:W3CDTF">2023-03-21T11:40:00Z</dcterms:created>
  <dcterms:modified xsi:type="dcterms:W3CDTF">2023-03-21T12:51:00Z</dcterms:modified>
</cp:coreProperties>
</file>