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>
          <w:color w:val="000000"/>
          <w:sz w:val="40"/>
        </w:rPr>
        <w:t xml:space="preserve">Κωδικός Εργασίας (3.2)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[2]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</w:t>
      </w:r>
      <w:r>
        <w:rPr>
          <w:lang w:val="en-US"/>
        </w:rPr>
        <w:t>Κωνσταντίνος Θεοδοσίου, 1619, konstheo@uth.gr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[Κατερίνα Καράκουλα, 1604, karakoul@uth.gr]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324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Για τα mtx_main kai cond_main. Ο χρηστης δινει επιβατες και η main περιμενει μεχρι να ολοκληρωθουν ολες οι κουρσες με τους συγκεκριμενους επιβατες για να ξανααφησει το χρηστη να δωσει δεδομενα.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(β)main: </w:t>
            </w:r>
          </w:p>
          <w:p>
            <w:pPr>
              <w:pStyle w:val="style0"/>
            </w:pPr>
            <w:r>
              <w:rPr/>
              <w:tab/>
              <w:t>init(mtx_main), init(cond_main)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//dinei stoixeia o xrhsths</w:t>
            </w:r>
          </w:p>
          <w:p>
            <w:pPr>
              <w:pStyle w:val="style0"/>
            </w:pPr>
            <w:r>
              <w:rPr/>
              <w:tab/>
              <w:tab/>
              <w:t>lock(mtx_main)</w:t>
            </w:r>
          </w:p>
          <w:p>
            <w:pPr>
              <w:pStyle w:val="style0"/>
            </w:pPr>
            <w:r>
              <w:rPr/>
              <w:tab/>
              <w:tab/>
              <w:t>wait(cond_main, mtx_main)</w:t>
            </w:r>
          </w:p>
          <w:p>
            <w:pPr>
              <w:pStyle w:val="style0"/>
            </w:pPr>
            <w:r>
              <w:rPr/>
              <w:tab/>
              <w:tab/>
              <w:t>unlock(mtx_main)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 xml:space="preserve">thread roller_coaster: 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//ginodai oles oi oi voltes me tous epivates pou exei dwsei o xrhsths</w:t>
            </w:r>
          </w:p>
          <w:p>
            <w:pPr>
              <w:pStyle w:val="style0"/>
            </w:pPr>
            <w:r>
              <w:rPr/>
              <w:tab/>
              <w:tab/>
              <w:t>signal(cond_main)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Αν δεν γινει wait(cond_main) απο τη main πριν γινει signal(cond_main) απο το roller_coaster η main μπλοκαρει.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324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(α) Για τα mtx_roll και cond_roll. Μπλοκαρουμε το roller_coaster μεχρι να δημιουργησει η main τα threads των passengers. 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 main :</w:t>
            </w:r>
          </w:p>
          <w:p>
            <w:pPr>
              <w:pStyle w:val="style0"/>
            </w:pPr>
            <w:r>
              <w:rPr/>
              <w:tab/>
              <w:t>init(mtx_roll), init(cond_roll)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//dinei stoixeia o xrhsths kai dhmiourgoudai ta threads twn passengers</w:t>
            </w:r>
          </w:p>
          <w:p>
            <w:pPr>
              <w:pStyle w:val="style0"/>
            </w:pPr>
            <w:r>
              <w:rPr/>
              <w:tab/>
              <w:tab/>
              <w:t>lock(mtx_roll)</w:t>
            </w:r>
          </w:p>
          <w:p>
            <w:pPr>
              <w:pStyle w:val="style0"/>
            </w:pPr>
            <w:r>
              <w:rPr/>
              <w:tab/>
              <w:tab/>
              <w:t>signal(cond_roll)</w:t>
            </w:r>
          </w:p>
          <w:p>
            <w:pPr>
              <w:pStyle w:val="style0"/>
            </w:pPr>
            <w:r>
              <w:rPr/>
              <w:tab/>
              <w:tab/>
              <w:t>unlock(mtx_roll)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thread roller_coaster: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lock(mtx_roll)</w:t>
            </w:r>
          </w:p>
          <w:p>
            <w:pPr>
              <w:pStyle w:val="style0"/>
            </w:pPr>
            <w:r>
              <w:rPr/>
              <w:tab/>
              <w:tab/>
              <w:t>wait(cond_roll, mtx_roll)</w:t>
            </w:r>
          </w:p>
          <w:p>
            <w:pPr>
              <w:pStyle w:val="style0"/>
            </w:pPr>
            <w:r>
              <w:rPr/>
              <w:tab/>
              <w:tab/>
              <w:t>unlock(mtx_roll)</w:t>
            </w:r>
          </w:p>
          <w:p>
            <w:pPr>
              <w:pStyle w:val="style0"/>
            </w:pPr>
            <w:r>
              <w:rPr/>
              <w:tab/>
              <w:tab/>
              <w:t>//ginodai oi kourses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ab/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Αν γινει πρωτα το signal στη main και μετα το wait  στο roller_coaster, το roller_coaster μπλοκαρει.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324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Για τα mtx_pass και cond_pass. Αρχικα, θελουμε ο καθε επιβατης να παρει διαφορετικο εισητηριο γι αυτο και μπλοκαρουμε τη main μεχρι ο επιβατης να παρει το εισητηριο του. Επειτα, ολοι οι επιβατες μπλοκαρουν μολις παρουν το εισητηριο τους και περιμενουν μεχρι το roller_coaster να τους δωσει την αδεια να επιβιβαστουν.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 main:</w:t>
            </w:r>
          </w:p>
          <w:p>
            <w:pPr>
              <w:pStyle w:val="style0"/>
            </w:pPr>
            <w:r>
              <w:rPr/>
              <w:tab/>
              <w:t>init(mtx_pass), init(cond_pass)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//pairnoume dedomena apo to xrhsth</w:t>
            </w:r>
          </w:p>
          <w:p>
            <w:pPr>
              <w:pStyle w:val="style0"/>
            </w:pPr>
            <w:r>
              <w:rPr/>
              <w:tab/>
              <w:tab/>
              <w:t>for(olous tou passengers pou exei dwsei o xrhsths) {</w:t>
            </w:r>
          </w:p>
          <w:p>
            <w:pPr>
              <w:pStyle w:val="style0"/>
            </w:pPr>
            <w:r>
              <w:rPr/>
              <w:tab/>
              <w:tab/>
              <w:tab/>
              <w:t>lock(mtx_pass)</w:t>
            </w:r>
          </w:p>
          <w:p>
            <w:pPr>
              <w:pStyle w:val="style0"/>
            </w:pPr>
            <w:r>
              <w:rPr/>
              <w:tab/>
              <w:tab/>
              <w:tab/>
              <w:t>k++</w:t>
            </w:r>
          </w:p>
          <w:p>
            <w:pPr>
              <w:pStyle w:val="style0"/>
            </w:pPr>
            <w:r>
              <w:rPr/>
              <w:tab/>
              <w:tab/>
              <w:tab/>
              <w:t>create(&amp;p_pass[i], NULL, &amp;passenger, &amp;k);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roller_coaster:</w:t>
            </w:r>
          </w:p>
          <w:p>
            <w:pPr>
              <w:pStyle w:val="style0"/>
            </w:pPr>
            <w:r>
              <w:rPr/>
              <w:tab/>
              <w:t>while(1) {</w:t>
            </w:r>
          </w:p>
          <w:p>
            <w:pPr>
              <w:pStyle w:val="style0"/>
            </w:pPr>
            <w:r>
              <w:rPr/>
              <w:tab/>
              <w:tab/>
              <w:t>while(mexri na teleiwsoun oi omades twn epivatwn) {</w:t>
            </w:r>
          </w:p>
          <w:p>
            <w:pPr>
              <w:pStyle w:val="style0"/>
            </w:pPr>
            <w:r>
              <w:rPr/>
              <w:tab/>
              <w:tab/>
              <w:tab/>
              <w:t>for(N)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signal(cond_pass)</w:t>
            </w:r>
          </w:p>
          <w:p>
            <w:pPr>
              <w:pStyle w:val="style0"/>
            </w:pPr>
            <w:r>
              <w:rPr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passenger:</w:t>
            </w:r>
          </w:p>
          <w:p>
            <w:pPr>
              <w:pStyle w:val="style0"/>
            </w:pPr>
            <w:r>
              <w:rPr/>
              <w:tab/>
              <w:t>wait(cond_pass, mtx_pass);</w:t>
            </w:r>
          </w:p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ab/>
              <w:t>unlock(mtx_pass)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