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jc w:val="center"/>
        <w:rPr>
          <w:color w:val="000000"/>
          <w:sz w:val="40"/>
        </w:rPr>
      </w:pPr>
      <w:r>
        <w:rPr>
          <w:color w:val="000000"/>
          <w:sz w:val="40"/>
        </w:rPr>
        <w:t>Κωδικός Εργασίας (</w:t>
      </w:r>
      <w:r>
        <w:rPr>
          <w:color w:val="000000"/>
          <w:sz w:val="40"/>
        </w:rPr>
        <w:t>4</w:t>
      </w:r>
      <w:r>
        <w:rPr>
          <w:color w:val="000000"/>
          <w:sz w:val="40"/>
        </w:rPr>
        <w:t>.</w:t>
      </w:r>
      <w:r>
        <w:rPr>
          <w:color w:val="000000"/>
          <w:sz w:val="40"/>
        </w:rPr>
        <w:t>2</w:t>
      </w:r>
      <w:r>
        <w:rPr>
          <w:color w:val="000000"/>
          <w:sz w:val="40"/>
        </w:rPr>
        <w:t xml:space="preserve">) </w:t>
      </w:r>
    </w:p>
    <w:p>
      <w:pPr>
        <w:pStyle w:val="Normal"/>
        <w:spacing w:lineRule="auto" w:line="240" w:before="0" w:after="0"/>
        <w:jc w:val="center"/>
        <w:rPr/>
      </w:pPr>
      <w:r>
        <w:rPr>
          <w:b/>
        </w:rPr>
        <w:t>Ομάδα</w:t>
      </w:r>
      <w:r>
        <w:rPr/>
        <w:t xml:space="preserve"> [</w:t>
      </w:r>
      <w:r>
        <w:rPr/>
        <w:t>2</w:t>
      </w:r>
      <w:r>
        <w:rPr/>
        <w:t>]</w:t>
      </w:r>
    </w:p>
    <w:p>
      <w:pPr>
        <w:pStyle w:val="Normal"/>
        <w:spacing w:lineRule="auto" w:line="240" w:before="0" w:after="0"/>
        <w:jc w:val="center"/>
        <w:rPr/>
      </w:pPr>
      <w:r>
        <w:rPr>
          <w:b/>
        </w:rPr>
        <w:t xml:space="preserve">Μέλος </w:t>
      </w:r>
      <w:r>
        <w:rPr>
          <w:b/>
          <w:lang w:val="en-US"/>
        </w:rPr>
        <w:t>A</w:t>
      </w:r>
      <w:r>
        <w:rPr/>
        <w:t>: [</w:t>
      </w:r>
      <w:r>
        <w:rPr/>
        <w:t>Κωνσταντινος Θεοδοσιου, 1619, konstheo@uth.gr</w:t>
      </w:r>
      <w:r>
        <w:rPr/>
        <w:t>]</w:t>
      </w:r>
    </w:p>
    <w:p>
      <w:pPr>
        <w:pStyle w:val="Normal"/>
        <w:spacing w:lineRule="auto" w:line="240" w:before="0" w:after="0"/>
        <w:jc w:val="center"/>
        <w:rPr/>
      </w:pPr>
      <w:r>
        <w:rPr>
          <w:b/>
        </w:rPr>
        <w:t xml:space="preserve">Μέλος </w:t>
      </w:r>
      <w:r>
        <w:rPr>
          <w:b/>
          <w:lang w:val="en-US"/>
        </w:rPr>
        <w:t>B</w:t>
      </w:r>
      <w:r>
        <w:rPr/>
        <w:t>: [</w:t>
      </w:r>
      <w:r>
        <w:rPr/>
        <w:t>Κατερινα Καρακουλα, 1604, karakoul@uth.gr</w:t>
      </w:r>
      <w:r>
        <w:rPr/>
        <w:t>]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Heading2"/>
        <w:numPr>
          <w:ilvl w:val="0"/>
          <w:numId w:val="1"/>
        </w:numPr>
        <w:spacing w:lineRule="auto" w:line="240" w:before="0" w:after="0"/>
        <w:rPr>
          <w:color w:val="000000"/>
        </w:rPr>
      </w:pPr>
      <w:r>
        <w:rPr>
          <w:color w:val="000000"/>
        </w:rPr>
        <w:t>Περιγραφή σημείων συγχρονισμού με ψευτοκώδικα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rPr>
          <w:cantSplit w:val="false"/>
        </w:trPr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(α) </w:t>
            </w:r>
            <w:r>
              <w:rPr/>
              <w:t>Για τα mtx, cond_mtx. Χρησιμοποιουνται στη δημιουργια των threads, ωστε να παρει το καθενα το δικο του ορισμα.</w:t>
            </w:r>
          </w:p>
        </w:tc>
      </w:tr>
      <w:tr>
        <w:trPr>
          <w:cantSplit w:val="false"/>
        </w:trPr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(β) </w:t>
            </w:r>
            <w:r>
              <w:rPr/>
              <w:t>main: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</w:r>
            <w:r>
              <w:rPr/>
              <w:t>for(i=0;i&lt;Numberofthread; i++){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  <w:tab/>
              <w:t>lock(mtx)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  <w:tab/>
            </w:r>
            <w:r>
              <w:rPr/>
              <w:t>pthread_create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  <w:tab/>
            </w:r>
            <w:r>
              <w:rPr/>
              <w:t>wait(cond_mtx, mtx)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  <w:tab/>
            </w:r>
            <w:r>
              <w:rPr/>
              <w:t>unlock(mtx)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  <w:t>}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   </w:t>
            </w:r>
            <w:r>
              <w:rPr/>
              <w:t>thread: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</w:r>
            <w:r>
              <w:rPr/>
              <w:t>lock(mtx)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  <w:t>//</w:t>
            </w:r>
            <w:r>
              <w:rPr/>
              <w:t>anathesh timhs se local metavlhth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</w:r>
            <w:r>
              <w:rPr/>
              <w:t>signal(cond_mtx)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</w:r>
            <w:r>
              <w:rPr/>
              <w:t>unlock(mtx)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Heading2"/>
        <w:numPr>
          <w:ilvl w:val="0"/>
          <w:numId w:val="1"/>
        </w:numPr>
        <w:spacing w:lineRule="auto" w:line="240" w:before="0" w:after="0"/>
        <w:rPr>
          <w:color w:val="000000"/>
        </w:rPr>
      </w:pPr>
      <w:r>
        <w:rPr>
          <w:color w:val="000000"/>
        </w:rPr>
        <w:t>Περιγραφή σημείων συγχρονισμού με ψευτοκώδικα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rPr>
          <w:cantSplit w:val="false"/>
        </w:trPr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(α) </w:t>
            </w:r>
            <w:r>
              <w:rPr/>
              <w:t xml:space="preserve">Επιπλεον χρηστικοτητα του mtx. Με τη χρηση του mtx επιτυγχανουμε αμοιβαιο αποκλεισμο στις περιπτωσεις οπου ο χρηστης καλει up ή down. </w:t>
            </w:r>
          </w:p>
        </w:tc>
      </w:tr>
      <w:tr>
        <w:trPr>
          <w:cantSplit w:val="false"/>
        </w:trPr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(β) </w:t>
            </w:r>
            <w:r>
              <w:rPr/>
              <w:t>thread: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</w:r>
            <w:r>
              <w:rPr/>
              <w:t>lock(mtx)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  <w:t>//</w:t>
            </w:r>
            <w:r>
              <w:rPr/>
              <w:t>krisimos kwdikas down/up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</w:r>
            <w:r>
              <w:rPr/>
              <w:t>unlock(mtx)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Heading2"/>
        <w:numPr>
          <w:ilvl w:val="0"/>
          <w:numId w:val="1"/>
        </w:numPr>
        <w:spacing w:lineRule="auto" w:line="240" w:before="0" w:after="0"/>
        <w:rPr>
          <w:color w:val="000000"/>
        </w:rPr>
      </w:pPr>
      <w:r>
        <w:rPr>
          <w:color w:val="000000"/>
        </w:rPr>
        <w:t>Περιγραφή σημείων συγχρονισμού με ψευτοκώδικα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rPr>
          <w:cantSplit w:val="false"/>
        </w:trPr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(α) </w:t>
            </w:r>
            <w:r>
              <w:rPr/>
              <w:t>Χρησιμοποιουμε τα mtx_main και cond_main για να περιμενει η main να τελειωσουν τα threads και μετα να τερματισει.</w:t>
            </w:r>
          </w:p>
        </w:tc>
      </w:tr>
      <w:tr>
        <w:trPr>
          <w:cantSplit w:val="false"/>
        </w:trPr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(β</w:t>
            </w:r>
            <w:r>
              <w:rPr/>
              <w:t>) main: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</w:r>
            <w:r>
              <w:rPr/>
              <w:t>lock(mtx_main)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  <w:t>//</w:t>
            </w:r>
            <w:r>
              <w:rPr/>
              <w:t>dhmiourgia threads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</w:r>
            <w:r>
              <w:rPr/>
              <w:t>wait(cond_main, mtx_main)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</w:r>
            <w:r>
              <w:rPr/>
              <w:t>unlock(mtx_main)</w:t>
            </w:r>
          </w:p>
          <w:p>
            <w:pPr>
              <w:pStyle w:val="Normal"/>
              <w:spacing w:before="0" w:after="0"/>
              <w:rPr/>
            </w:pPr>
            <w:r>
              <w:rPr/>
              <w:t>thread: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  <w:t>//telos ergasias twn threads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  <w:t>lock(mtx_main)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  <w:t>signal(cond_main)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  <w:t>unlock(mtx_main)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Heading2"/>
        <w:numPr>
          <w:ilvl w:val="0"/>
          <w:numId w:val="1"/>
        </w:numPr>
        <w:spacing w:lineRule="auto" w:line="240" w:before="0" w:after="0"/>
        <w:rPr>
          <w:color w:val="000000"/>
        </w:rPr>
      </w:pPr>
      <w:r>
        <w:rPr>
          <w:color w:val="000000"/>
        </w:rPr>
        <w:t>Περιγραφή σημείων συγχρονισμού με ψευτοκώδικα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rPr>
          <w:cantSplit w:val="false"/>
        </w:trPr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(α) </w:t>
            </w:r>
            <w:r>
              <w:rPr/>
              <w:t>Χρησιμοποιουμε τo mtx_count για υπαρξει αμοιβαιος αποκλεισμος αναμεσα στους κρισιμους κωδικες των threads.</w:t>
            </w:r>
          </w:p>
        </w:tc>
      </w:tr>
      <w:tr>
        <w:trPr>
          <w:cantSplit w:val="false"/>
        </w:trPr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(β) </w:t>
            </w:r>
            <w:r>
              <w:rPr/>
              <w:t>thread: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</w:r>
            <w:r>
              <w:rPr/>
              <w:t>lock(mtx_count)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  <w:t>//</w:t>
            </w:r>
            <w:r>
              <w:rPr/>
              <w:t>krisimos kwdikas</w:t>
            </w:r>
          </w:p>
          <w:p>
            <w:pPr>
              <w:pStyle w:val="Normal"/>
              <w:spacing w:before="0" w:after="0"/>
              <w:rPr/>
            </w:pPr>
            <w:r>
              <w:rPr/>
              <w:tab/>
            </w:r>
            <w:r>
              <w:rPr/>
              <w:t>unlock(mtx_count)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l-GR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3c26e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l-GR" w:eastAsia="en-US" w:bidi="ar-SA"/>
    </w:rPr>
  </w:style>
  <w:style w:type="paragraph" w:styleId="Heading1">
    <w:name w:val="Heading 1"/>
    <w:uiPriority w:val="9"/>
    <w:qFormat/>
    <w:link w:val="1Char"/>
    <w:rsid w:val="00f978ec"/>
    <w:basedOn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2Char"/>
    <w:rsid w:val="00f978ec"/>
    <w:basedOn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Τίτλος Char"/>
    <w:uiPriority w:val="10"/>
    <w:link w:val="a3"/>
    <w:rsid w:val="00f978ec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character" w:styleId="1Char" w:customStyle="1">
    <w:name w:val="Επικεφαλίδα 1 Char"/>
    <w:uiPriority w:val="9"/>
    <w:link w:val="1"/>
    <w:rsid w:val="00f978ec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2Char" w:customStyle="1">
    <w:name w:val="Επικεφαλίδα 2 Char"/>
    <w:uiPriority w:val="9"/>
    <w:link w:val="2"/>
    <w:rsid w:val="00f978ec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Char1" w:customStyle="1">
    <w:name w:val="Υπότιτλος Char"/>
    <w:uiPriority w:val="11"/>
    <w:link w:val="a5"/>
    <w:rsid w:val="00f978ec"/>
    <w:basedOn w:val="DefaultParagraphFont"/>
    <w:rPr>
      <w:rFonts w:ascii="Cambria" w:hAnsi="Cambria" w:cs=""/>
      <w:i/>
      <w:iCs/>
      <w:color w:val="4F81BD"/>
      <w:spacing w:val="15"/>
      <w:sz w:val="24"/>
      <w:szCs w:val="24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Char"/>
    <w:rsid w:val="00f978ec"/>
    <w:basedOn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NoSpacing">
    <w:name w:val="No Spacing"/>
    <w:uiPriority w:val="1"/>
    <w:qFormat/>
    <w:rsid w:val="00f978e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auto"/>
      <w:sz w:val="22"/>
      <w:szCs w:val="22"/>
      <w:lang w:val="el-GR" w:eastAsia="en-US" w:bidi="ar-SA"/>
    </w:rPr>
  </w:style>
  <w:style w:type="paragraph" w:styleId="Subtitle">
    <w:name w:val="Subtitle"/>
    <w:uiPriority w:val="11"/>
    <w:qFormat/>
    <w:link w:val="Char0"/>
    <w:rsid w:val="00f978ec"/>
    <w:basedOn w:val="Normal"/>
    <w:pPr/>
    <w:rPr>
      <w:rFonts w:ascii="Cambria" w:hAnsi="Cambria" w:cs=""/>
      <w:i/>
      <w:iCs/>
      <w:color w:val="4F81BD"/>
      <w:spacing w:val="15"/>
      <w:sz w:val="24"/>
      <w:szCs w:val="24"/>
    </w:rPr>
  </w:style>
  <w:style w:type="paragraph" w:styleId="ListParagraph">
    <w:name w:val="List Paragraph"/>
    <w:uiPriority w:val="34"/>
    <w:qFormat/>
    <w:rsid w:val="00aa06a5"/>
    <w:basedOn w:val="Normal"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a06a5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E0C386-A0D8-4F3E-8AD8-1B4E92E50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2014-10-01T10:58:00Z</dcterms:created>
  <dc:creator>emkouts</dc:creator>
  <dc:language>en-US</dc:language>
  <cp:lastModifiedBy>ece</cp:lastModifiedBy>
  <dcterms:modified xsi:type="dcterms:W3CDTF">2014-10-02T13:53:00Z</dcterms:modified>
  <cp:revision>6</cp:revision>
</cp:coreProperties>
</file>