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2FDE636F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E00200">
        <w:rPr>
          <w:rFonts w:ascii="Times New Roman" w:hAnsi="Times New Roman" w:cs="Times New Roman"/>
          <w:b/>
          <w:sz w:val="32"/>
          <w:szCs w:val="32"/>
        </w:rPr>
        <w:t>4</w:t>
      </w:r>
    </w:p>
    <w:p w14:paraId="31EEE567" w14:textId="41BFA94A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E00200">
        <w:rPr>
          <w:rFonts w:ascii="Times New Roman" w:hAnsi="Times New Roman" w:cs="Times New Roman"/>
          <w:b/>
          <w:bCs/>
          <w:sz w:val="32"/>
          <w:szCs w:val="32"/>
        </w:rPr>
        <w:t>-5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71CC740" w:rsidR="00282B48" w:rsidRDefault="00C86ADD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«3</w:t>
            </w:r>
            <w:r w:rsidR="00282B48"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_октября</w:t>
            </w:r>
            <w:r w:rsidR="002A2D20">
              <w:rPr>
                <w:rFonts w:cs="Times New Roman"/>
              </w:rPr>
              <w:t>_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79644C36" w14:textId="20B48D71" w:rsidR="00BD2CD1" w:rsidRPr="00F8761E" w:rsidRDefault="00BD2CD1" w:rsidP="00BD2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DC6E6C" w:rsidRPr="004C5D61">
        <w:rPr>
          <w:rFonts w:ascii="Times New Roman" w:hAnsi="Times New Roman" w:cs="Times New Roman"/>
          <w:sz w:val="28"/>
          <w:szCs w:val="28"/>
        </w:rPr>
        <w:t>формирование навыка проведения декомпозиции процесса в методологии IDEF</w:t>
      </w:r>
      <w:r w:rsidR="00DC6E6C">
        <w:rPr>
          <w:rFonts w:ascii="Times New Roman" w:hAnsi="Times New Roman" w:cs="Times New Roman"/>
          <w:sz w:val="28"/>
          <w:szCs w:val="28"/>
        </w:rPr>
        <w:t>0</w:t>
      </w:r>
      <w:r w:rsidR="00DC6E6C" w:rsidRPr="004C5D61">
        <w:rPr>
          <w:rFonts w:ascii="Times New Roman" w:hAnsi="Times New Roman" w:cs="Times New Roman"/>
          <w:sz w:val="28"/>
          <w:szCs w:val="28"/>
        </w:rPr>
        <w:t>.</w:t>
      </w:r>
    </w:p>
    <w:p w14:paraId="0595F033" w14:textId="2860A34F" w:rsidR="00856ABC" w:rsidRPr="00856ABC" w:rsidRDefault="00BD2CD1" w:rsidP="00856ABC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kern w:val="0"/>
          <w:sz w:val="36"/>
          <w:szCs w:val="28"/>
          <w:lang w:eastAsia="en-US" w:bidi="ar-SA"/>
        </w:rPr>
      </w:pPr>
      <w:r w:rsidRPr="00F8761E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F8761E">
        <w:rPr>
          <w:rFonts w:ascii="Times New Roman" w:hAnsi="Times New Roman" w:cs="Times New Roman"/>
          <w:sz w:val="28"/>
          <w:szCs w:val="28"/>
        </w:rPr>
        <w:t xml:space="preserve"> </w:t>
      </w:r>
      <w:r w:rsidR="00856ABC" w:rsidRPr="00856ABC">
        <w:rPr>
          <w:rFonts w:ascii="Times New Roman" w:hAnsi="Times New Roman" w:cs="Times New Roman"/>
          <w:sz w:val="28"/>
        </w:rPr>
        <w:t>на основе ранее выданного преподавателем варианта</w:t>
      </w:r>
      <w:r w:rsidR="00856ABC">
        <w:rPr>
          <w:rFonts w:ascii="Times New Roman" w:hAnsi="Times New Roman" w:cs="Times New Roman"/>
          <w:sz w:val="28"/>
        </w:rPr>
        <w:t xml:space="preserve"> (мой вариант 23)</w:t>
      </w:r>
      <w:r w:rsidR="00856ABC" w:rsidRPr="00856ABC">
        <w:rPr>
          <w:rFonts w:ascii="Times New Roman" w:hAnsi="Times New Roman" w:cs="Times New Roman"/>
          <w:sz w:val="28"/>
        </w:rPr>
        <w:t xml:space="preserve"> в практической работе 4:</w:t>
      </w:r>
    </w:p>
    <w:p w14:paraId="642C7BF0" w14:textId="77777777" w:rsidR="00856ABC" w:rsidRPr="00856ABC" w:rsidRDefault="00856ABC" w:rsidP="00856ABC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856ABC">
        <w:rPr>
          <w:rFonts w:ascii="Times New Roman" w:hAnsi="Times New Roman" w:cs="Times New Roman"/>
          <w:sz w:val="28"/>
        </w:rPr>
        <w:t>Поверить построенную функциональную диаграмму процесса на семантические ошибки. В случае обнаружения ошибок в использовании принципов построения моделей внести исправления в функциональную диаграмму и сформировать текстовый файл, в котором отразить все внесенные изменения.</w:t>
      </w:r>
    </w:p>
    <w:p w14:paraId="199B94DC" w14:textId="77777777" w:rsidR="00856ABC" w:rsidRPr="00856ABC" w:rsidRDefault="00856ABC" w:rsidP="00856ABC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856ABC">
        <w:rPr>
          <w:rFonts w:ascii="Times New Roman" w:hAnsi="Times New Roman" w:cs="Times New Roman"/>
          <w:sz w:val="28"/>
        </w:rPr>
        <w:t xml:space="preserve">Выбрать любой </w:t>
      </w:r>
      <w:proofErr w:type="spellStart"/>
      <w:r w:rsidRPr="00856ABC">
        <w:rPr>
          <w:rFonts w:ascii="Times New Roman" w:hAnsi="Times New Roman" w:cs="Times New Roman"/>
          <w:sz w:val="28"/>
        </w:rPr>
        <w:t>подпроцесс</w:t>
      </w:r>
      <w:proofErr w:type="spellEnd"/>
      <w:r w:rsidRPr="00856ABC">
        <w:rPr>
          <w:rFonts w:ascii="Times New Roman" w:hAnsi="Times New Roman" w:cs="Times New Roman"/>
          <w:sz w:val="28"/>
        </w:rPr>
        <w:t xml:space="preserve"> в декомпозиции бизнес-процесса и построить следующий уровень детализации, руководствуясь тем, что входные и выходные потоки, а также механизм управления и исполнения уже заданы на более высоком уровне. Количество операций в детализируемом </w:t>
      </w:r>
      <w:proofErr w:type="spellStart"/>
      <w:r w:rsidRPr="00856ABC">
        <w:rPr>
          <w:rFonts w:ascii="Times New Roman" w:hAnsi="Times New Roman" w:cs="Times New Roman"/>
          <w:sz w:val="28"/>
        </w:rPr>
        <w:t>подпроцессе</w:t>
      </w:r>
      <w:proofErr w:type="spellEnd"/>
      <w:r w:rsidRPr="00856ABC">
        <w:rPr>
          <w:rFonts w:ascii="Times New Roman" w:hAnsi="Times New Roman" w:cs="Times New Roman"/>
          <w:sz w:val="28"/>
        </w:rPr>
        <w:t xml:space="preserve"> не может быть меньше 3 и ограничено 6. </w:t>
      </w:r>
    </w:p>
    <w:p w14:paraId="00AA7A44" w14:textId="77777777" w:rsidR="00856ABC" w:rsidRPr="00856ABC" w:rsidRDefault="00856ABC" w:rsidP="00856ABC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856ABC">
        <w:rPr>
          <w:rFonts w:ascii="Times New Roman" w:hAnsi="Times New Roman" w:cs="Times New Roman"/>
          <w:sz w:val="28"/>
        </w:rPr>
        <w:t xml:space="preserve">Сформировать табличное описание всех декомпозированных </w:t>
      </w:r>
      <w:proofErr w:type="spellStart"/>
      <w:r w:rsidRPr="00856ABC">
        <w:rPr>
          <w:rFonts w:ascii="Times New Roman" w:hAnsi="Times New Roman" w:cs="Times New Roman"/>
          <w:sz w:val="28"/>
        </w:rPr>
        <w:t>подпроцессов</w:t>
      </w:r>
      <w:proofErr w:type="spellEnd"/>
      <w:r w:rsidRPr="00856ABC">
        <w:rPr>
          <w:rFonts w:ascii="Times New Roman" w:hAnsi="Times New Roman" w:cs="Times New Roman"/>
          <w:sz w:val="28"/>
        </w:rPr>
        <w:t xml:space="preserve"> в файле текстового формата.</w:t>
      </w:r>
    </w:p>
    <w:p w14:paraId="3A200E2D" w14:textId="4FF5038C" w:rsidR="0054626C" w:rsidRDefault="00773334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12BBB83F" w:rsidR="00773334" w:rsidRDefault="0009248E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4697FE89" wp14:editId="1B4B2754">
            <wp:extent cx="5940425" cy="4122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B518" w14:textId="0189DCB9" w:rsidR="00427360" w:rsidRPr="00C31514" w:rsidRDefault="00427360" w:rsidP="00C31514">
      <w:pPr>
        <w:pStyle w:val="aa"/>
      </w:pPr>
      <w:r>
        <w:t xml:space="preserve">Рисунок 1 </w:t>
      </w:r>
      <w:r w:rsidRPr="00A84F58">
        <w:t>—</w:t>
      </w:r>
      <w:r>
        <w:t xml:space="preserve"> </w:t>
      </w:r>
      <w:r w:rsidR="00DC6E6C">
        <w:rPr>
          <w:rFonts w:cs="Times New Roman"/>
        </w:rPr>
        <w:t>К</w:t>
      </w:r>
      <w:r w:rsidR="00DC6E6C" w:rsidRPr="00EA4F67">
        <w:rPr>
          <w:rFonts w:cs="Times New Roman"/>
        </w:rPr>
        <w:t>онтекстная диаграмма</w:t>
      </w:r>
    </w:p>
    <w:p w14:paraId="560AD057" w14:textId="43F1371C" w:rsidR="00427360" w:rsidRDefault="0009248E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17DC0D4F" wp14:editId="7871C816">
            <wp:extent cx="5940425" cy="4123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1968" w14:textId="1627BCF0" w:rsidR="00427360" w:rsidRDefault="00427360" w:rsidP="00427360">
      <w:pPr>
        <w:pStyle w:val="aa"/>
        <w:rPr>
          <w:rFonts w:cs="Times New Roman"/>
          <w:szCs w:val="28"/>
        </w:rPr>
      </w:pPr>
      <w:r>
        <w:t xml:space="preserve">Рисунок 2 </w:t>
      </w:r>
      <w:r w:rsidRPr="00A84F58">
        <w:t>—</w:t>
      </w:r>
      <w:r>
        <w:t xml:space="preserve"> </w:t>
      </w:r>
      <w:r w:rsidR="005D53A0">
        <w:rPr>
          <w:rFonts w:cs="Times New Roman"/>
        </w:rPr>
        <w:t>Детализация контекстной диаграммы</w:t>
      </w:r>
    </w:p>
    <w:p w14:paraId="0AF475F7" w14:textId="25079296" w:rsidR="005D53A0" w:rsidRDefault="0009248E" w:rsidP="005016D7">
      <w:pPr>
        <w:pStyle w:val="aa"/>
        <w:rPr>
          <w:rFonts w:cs="Times New Roman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2E8F4049" wp14:editId="5D832A20">
            <wp:extent cx="5940425" cy="4135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FB45" w14:textId="65398162" w:rsidR="005D53A0" w:rsidRDefault="005D53A0" w:rsidP="005016D7">
      <w:pPr>
        <w:pStyle w:val="aa"/>
        <w:rPr>
          <w:rFonts w:cs="Times New Roman"/>
        </w:rPr>
      </w:pPr>
      <w:r>
        <w:t xml:space="preserve">Рисунок 3 </w:t>
      </w:r>
      <w:r w:rsidRPr="00A84F58">
        <w:t>—</w:t>
      </w:r>
      <w:r>
        <w:t xml:space="preserve"> </w:t>
      </w:r>
      <w:r>
        <w:rPr>
          <w:rFonts w:cs="Times New Roman"/>
        </w:rPr>
        <w:t>Детализация процесса</w:t>
      </w:r>
    </w:p>
    <w:p w14:paraId="34A0DD20" w14:textId="77777777" w:rsidR="00DC6E6C" w:rsidRPr="005858D4" w:rsidRDefault="00DC6E6C" w:rsidP="00DC6E6C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58D4">
        <w:rPr>
          <w:rFonts w:ascii="Times New Roman" w:hAnsi="Times New Roman" w:cs="Times New Roman"/>
          <w:b/>
          <w:sz w:val="28"/>
          <w:szCs w:val="28"/>
        </w:rPr>
        <w:t xml:space="preserve">Изменения: </w:t>
      </w:r>
      <w:r w:rsidRPr="005858D4">
        <w:rPr>
          <w:rFonts w:ascii="Times New Roman" w:hAnsi="Times New Roman" w:cs="Times New Roman"/>
          <w:bCs/>
          <w:sz w:val="28"/>
          <w:szCs w:val="28"/>
        </w:rPr>
        <w:t xml:space="preserve">вход-выход «Доступные услуги» </w:t>
      </w:r>
      <w:proofErr w:type="spellStart"/>
      <w:r w:rsidRPr="005858D4">
        <w:rPr>
          <w:rFonts w:ascii="Times New Roman" w:hAnsi="Times New Roman" w:cs="Times New Roman"/>
          <w:bCs/>
          <w:sz w:val="28"/>
          <w:szCs w:val="28"/>
        </w:rPr>
        <w:t>подпроцесса</w:t>
      </w:r>
      <w:proofErr w:type="spellEnd"/>
      <w:r w:rsidRPr="005858D4">
        <w:rPr>
          <w:rFonts w:ascii="Times New Roman" w:hAnsi="Times New Roman" w:cs="Times New Roman"/>
          <w:bCs/>
          <w:sz w:val="28"/>
          <w:szCs w:val="28"/>
        </w:rPr>
        <w:t xml:space="preserve"> «Вести информацию о посещениях» был переименован на «Результат идентификации».</w:t>
      </w:r>
    </w:p>
    <w:p w14:paraId="1A4FF2BD" w14:textId="77777777" w:rsidR="00DC6E6C" w:rsidRPr="004C5D61" w:rsidRDefault="00DC6E6C" w:rsidP="00DC6E6C">
      <w:pPr>
        <w:widowControl/>
        <w:suppressAutoHyphens w:val="0"/>
        <w:spacing w:line="36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32774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Описание бизнес-процесса </w:t>
      </w:r>
    </w:p>
    <w:tbl>
      <w:tblPr>
        <w:tblStyle w:val="a5"/>
        <w:tblW w:w="934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69"/>
        <w:gridCol w:w="1869"/>
        <w:gridCol w:w="1932"/>
        <w:gridCol w:w="1806"/>
        <w:gridCol w:w="1869"/>
      </w:tblGrid>
      <w:tr w:rsidR="00DC6E6C" w14:paraId="4ED3CABF" w14:textId="77777777" w:rsidTr="00FE5FDC">
        <w:tc>
          <w:tcPr>
            <w:tcW w:w="1869" w:type="dxa"/>
            <w:vAlign w:val="center"/>
          </w:tcPr>
          <w:p w14:paraId="081FF589" w14:textId="77777777" w:rsidR="00DC6E6C" w:rsidRPr="00E13EE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 xml:space="preserve">Название </w:t>
            </w:r>
            <w:proofErr w:type="spellStart"/>
            <w:r w:rsidRPr="00E13EE8">
              <w:rPr>
                <w:rFonts w:ascii="Times New Roman" w:hAnsi="Times New Roman" w:cs="Times New Roman"/>
                <w:b/>
              </w:rPr>
              <w:t>подпроцесса</w:t>
            </w:r>
            <w:proofErr w:type="spellEnd"/>
          </w:p>
        </w:tc>
        <w:tc>
          <w:tcPr>
            <w:tcW w:w="1869" w:type="dxa"/>
            <w:vAlign w:val="center"/>
          </w:tcPr>
          <w:p w14:paraId="4D1B3713" w14:textId="77777777" w:rsidR="00DC6E6C" w:rsidRPr="00E13EE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Краткое описание</w:t>
            </w:r>
          </w:p>
        </w:tc>
        <w:tc>
          <w:tcPr>
            <w:tcW w:w="1932" w:type="dxa"/>
            <w:vAlign w:val="center"/>
          </w:tcPr>
          <w:p w14:paraId="281CB77C" w14:textId="77777777" w:rsidR="00DC6E6C" w:rsidRPr="00E13EE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806" w:type="dxa"/>
            <w:vAlign w:val="center"/>
          </w:tcPr>
          <w:p w14:paraId="70B7D2E1" w14:textId="77777777" w:rsidR="00DC6E6C" w:rsidRPr="00E13EE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1869" w:type="dxa"/>
            <w:vAlign w:val="center"/>
          </w:tcPr>
          <w:p w14:paraId="572202D7" w14:textId="77777777" w:rsidR="00DC6E6C" w:rsidRPr="00E13EE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Выход</w:t>
            </w:r>
          </w:p>
        </w:tc>
      </w:tr>
      <w:tr w:rsidR="00DC6E6C" w14:paraId="0FA4908F" w14:textId="77777777" w:rsidTr="00FE5FDC">
        <w:tc>
          <w:tcPr>
            <w:tcW w:w="1869" w:type="dxa"/>
          </w:tcPr>
          <w:p w14:paraId="2E15D6A8" w14:textId="6255B2E2" w:rsidR="00DC6E6C" w:rsidRPr="00146D45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16D8B9A2" w14:textId="2EE560FF" w:rsidR="00DC6E6C" w:rsidRPr="005858D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2" w:type="dxa"/>
          </w:tcPr>
          <w:p w14:paraId="13564416" w14:textId="4EC6778E" w:rsidR="00DC6E6C" w:rsidRPr="0081054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06" w:type="dxa"/>
          </w:tcPr>
          <w:p w14:paraId="6F7EB75D" w14:textId="0A7BE9D6" w:rsidR="00DC6E6C" w:rsidRPr="0081054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69" w:type="dxa"/>
          </w:tcPr>
          <w:p w14:paraId="6B4D4D8A" w14:textId="5A5BB001" w:rsidR="00DC6E6C" w:rsidRPr="0081054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E6C" w14:paraId="124D53AC" w14:textId="77777777" w:rsidTr="00FE5FDC">
        <w:tc>
          <w:tcPr>
            <w:tcW w:w="1869" w:type="dxa"/>
          </w:tcPr>
          <w:p w14:paraId="374A874E" w14:textId="77068334" w:rsidR="00DC6E6C" w:rsidRPr="00146D45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41358E82" w14:textId="4237F032" w:rsidR="00DC6E6C" w:rsidRPr="00146D45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2" w:type="dxa"/>
          </w:tcPr>
          <w:p w14:paraId="3EA8DC88" w14:textId="03E34E1A" w:rsidR="00DC6E6C" w:rsidRPr="00146D45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6" w:type="dxa"/>
          </w:tcPr>
          <w:p w14:paraId="6F2115EF" w14:textId="5A40D2C9" w:rsidR="00DC6E6C" w:rsidRPr="0081054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63536B6E" w14:textId="30C6EB62" w:rsidR="00DC6E6C" w:rsidRPr="0081054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6E6C" w14:paraId="102CDFC6" w14:textId="77777777" w:rsidTr="00FE5FDC">
        <w:tc>
          <w:tcPr>
            <w:tcW w:w="1869" w:type="dxa"/>
          </w:tcPr>
          <w:p w14:paraId="3B8FB8DD" w14:textId="78FE8052" w:rsidR="00DC6E6C" w:rsidRPr="00146D45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13B3C5C9" w14:textId="3A58BAAE" w:rsidR="00DC6E6C" w:rsidRPr="00836E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2" w:type="dxa"/>
          </w:tcPr>
          <w:p w14:paraId="72B77F24" w14:textId="15535E63" w:rsidR="00DC6E6C" w:rsidRPr="00146D45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6" w:type="dxa"/>
          </w:tcPr>
          <w:p w14:paraId="04958117" w14:textId="088299CF" w:rsidR="00DC6E6C" w:rsidRPr="0081054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76861051" w14:textId="4FE46850" w:rsidR="00DC6E6C" w:rsidRPr="0081054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6E6C" w14:paraId="3B66A9BE" w14:textId="77777777" w:rsidTr="00FE5FDC">
        <w:tc>
          <w:tcPr>
            <w:tcW w:w="1869" w:type="dxa"/>
          </w:tcPr>
          <w:p w14:paraId="24917B95" w14:textId="1233122D" w:rsidR="00DC6E6C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7C3ED5FF" w14:textId="17D2EF4D" w:rsidR="00DC6E6C" w:rsidRPr="00836E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2" w:type="dxa"/>
          </w:tcPr>
          <w:p w14:paraId="11A493CC" w14:textId="568DC532" w:rsidR="00DC6E6C" w:rsidRPr="006124C4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06" w:type="dxa"/>
          </w:tcPr>
          <w:p w14:paraId="71C6ABD5" w14:textId="0F94694E" w:rsidR="00DC6E6C" w:rsidRPr="006124C4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6DBB0974" w14:textId="0CBC8203" w:rsidR="00DC6E6C" w:rsidRPr="006124C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C8AA893" w14:textId="77777777" w:rsidR="00DC6E6C" w:rsidRPr="00146D45" w:rsidRDefault="00DC6E6C" w:rsidP="00DC6E6C">
      <w:pPr>
        <w:widowControl/>
        <w:suppressAutoHyphens w:val="0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E720558" w14:textId="77777777" w:rsidR="00DC6E6C" w:rsidRPr="00E13EE8" w:rsidRDefault="00DC6E6C" w:rsidP="00DC6E6C">
      <w:pPr>
        <w:widowControl/>
        <w:suppressAutoHyphens w:val="0"/>
        <w:spacing w:line="36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Таблица 2 – Детализация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</w:rPr>
        <w:t>подпроцесса</w:t>
      </w:r>
      <w:proofErr w:type="spellEnd"/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C5D61">
        <w:rPr>
          <w:rFonts w:ascii="Times New Roman" w:hAnsi="Times New Roman" w:cs="Times New Roman"/>
          <w:bCs/>
          <w:i/>
          <w:iCs/>
          <w:sz w:val="28"/>
          <w:szCs w:val="28"/>
        </w:rPr>
        <w:t>“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Вести расписание занятий</w:t>
      </w:r>
      <w:r w:rsidRPr="004C5D61">
        <w:rPr>
          <w:rFonts w:ascii="Times New Roman" w:hAnsi="Times New Roman" w:cs="Times New Roman"/>
          <w:bCs/>
          <w:i/>
          <w:iCs/>
          <w:sz w:val="28"/>
          <w:szCs w:val="28"/>
        </w:rPr>
        <w:t>”</w:t>
      </w:r>
    </w:p>
    <w:tbl>
      <w:tblPr>
        <w:tblStyle w:val="a5"/>
        <w:tblW w:w="9493" w:type="dxa"/>
        <w:tblLayout w:type="fixed"/>
        <w:tblLook w:val="04A0" w:firstRow="1" w:lastRow="0" w:firstColumn="1" w:lastColumn="0" w:noHBand="0" w:noVBand="1"/>
      </w:tblPr>
      <w:tblGrid>
        <w:gridCol w:w="1387"/>
        <w:gridCol w:w="1328"/>
        <w:gridCol w:w="1391"/>
        <w:gridCol w:w="1276"/>
        <w:gridCol w:w="992"/>
        <w:gridCol w:w="1701"/>
        <w:gridCol w:w="1418"/>
      </w:tblGrid>
      <w:tr w:rsidR="00DC6E6C" w14:paraId="0F3CBC74" w14:textId="77777777" w:rsidTr="00FE5FDC">
        <w:tc>
          <w:tcPr>
            <w:tcW w:w="1387" w:type="dxa"/>
            <w:vAlign w:val="center"/>
          </w:tcPr>
          <w:p w14:paraId="1743B0DA" w14:textId="77777777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52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Название функции</w:t>
            </w:r>
          </w:p>
        </w:tc>
        <w:tc>
          <w:tcPr>
            <w:tcW w:w="1328" w:type="dxa"/>
            <w:vAlign w:val="center"/>
          </w:tcPr>
          <w:p w14:paraId="1AE4514C" w14:textId="77777777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DD52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Краткое описание</w:t>
            </w:r>
          </w:p>
        </w:tc>
        <w:tc>
          <w:tcPr>
            <w:tcW w:w="1391" w:type="dxa"/>
            <w:vAlign w:val="center"/>
          </w:tcPr>
          <w:p w14:paraId="440F89A1" w14:textId="77777777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DD52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Исполнитель</w:t>
            </w:r>
          </w:p>
        </w:tc>
        <w:tc>
          <w:tcPr>
            <w:tcW w:w="1276" w:type="dxa"/>
            <w:vAlign w:val="center"/>
          </w:tcPr>
          <w:p w14:paraId="231FC819" w14:textId="77777777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DD52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Вход</w:t>
            </w:r>
          </w:p>
        </w:tc>
        <w:tc>
          <w:tcPr>
            <w:tcW w:w="992" w:type="dxa"/>
            <w:vAlign w:val="center"/>
          </w:tcPr>
          <w:p w14:paraId="154C1C0F" w14:textId="77777777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DD52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От кого</w:t>
            </w:r>
          </w:p>
        </w:tc>
        <w:tc>
          <w:tcPr>
            <w:tcW w:w="1701" w:type="dxa"/>
            <w:vAlign w:val="center"/>
          </w:tcPr>
          <w:p w14:paraId="23DD2F09" w14:textId="77777777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DD52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Выход</w:t>
            </w:r>
          </w:p>
        </w:tc>
        <w:tc>
          <w:tcPr>
            <w:tcW w:w="1418" w:type="dxa"/>
          </w:tcPr>
          <w:p w14:paraId="77623FF6" w14:textId="77777777" w:rsidR="00DC6E6C" w:rsidRPr="00DD5250" w:rsidRDefault="00DC6E6C" w:rsidP="00FE5FDC">
            <w:pPr>
              <w:widowControl/>
              <w:suppressAutoHyphens w:val="0"/>
              <w:ind w:hanging="45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525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Кому</w:t>
            </w:r>
          </w:p>
        </w:tc>
      </w:tr>
      <w:tr w:rsidR="00DC6E6C" w:rsidRPr="000A1A93" w14:paraId="3474D8F0" w14:textId="77777777" w:rsidTr="00FE5FDC">
        <w:tc>
          <w:tcPr>
            <w:tcW w:w="1387" w:type="dxa"/>
          </w:tcPr>
          <w:p w14:paraId="281659D3" w14:textId="2407EF5B" w:rsidR="00DC6E6C" w:rsidRPr="00F7327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8" w:type="dxa"/>
          </w:tcPr>
          <w:p w14:paraId="7C80C984" w14:textId="18BCF4CC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91" w:type="dxa"/>
          </w:tcPr>
          <w:p w14:paraId="73BFD34C" w14:textId="29BB7D26" w:rsidR="00DC6E6C" w:rsidRPr="00814773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</w:tcPr>
          <w:p w14:paraId="2119FEAD" w14:textId="34BBF53A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7D4BF442" w14:textId="53D1DA99" w:rsidR="00DC6E6C" w:rsidRPr="00676D13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</w:tcPr>
          <w:p w14:paraId="65E677C5" w14:textId="3E621524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418" w:type="dxa"/>
          </w:tcPr>
          <w:p w14:paraId="558D9AB4" w14:textId="32A9FD2A" w:rsidR="00DC6E6C" w:rsidRPr="00DD5250" w:rsidRDefault="00DC6E6C" w:rsidP="00FE5FDC">
            <w:pPr>
              <w:widowControl/>
              <w:suppressAutoHyphens w:val="0"/>
              <w:ind w:hanging="45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C6E6C" w:rsidRPr="000A1A93" w14:paraId="22B9F1A4" w14:textId="77777777" w:rsidTr="00FE5FDC">
        <w:tc>
          <w:tcPr>
            <w:tcW w:w="1387" w:type="dxa"/>
          </w:tcPr>
          <w:p w14:paraId="01B33819" w14:textId="2462A3CB" w:rsidR="00DC6E6C" w:rsidRPr="00F7327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8" w:type="dxa"/>
          </w:tcPr>
          <w:p w14:paraId="537BC071" w14:textId="068E83CB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91" w:type="dxa"/>
          </w:tcPr>
          <w:p w14:paraId="4D929315" w14:textId="28EF7CAB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0B2169EB" w14:textId="45E62392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1BE91552" w14:textId="45681B25" w:rsidR="00DC6E6C" w:rsidRPr="00106B79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57E3A010" w14:textId="57968B3A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418" w:type="dxa"/>
          </w:tcPr>
          <w:p w14:paraId="52806545" w14:textId="5F764734" w:rsidR="00DC6E6C" w:rsidRPr="00DD5250" w:rsidRDefault="00DC6E6C" w:rsidP="00FE5FDC">
            <w:pPr>
              <w:widowControl/>
              <w:suppressAutoHyphens w:val="0"/>
              <w:ind w:hanging="45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C6E6C" w:rsidRPr="000A1A93" w14:paraId="77DB154E" w14:textId="77777777" w:rsidTr="00FE5FDC">
        <w:tc>
          <w:tcPr>
            <w:tcW w:w="1387" w:type="dxa"/>
          </w:tcPr>
          <w:p w14:paraId="5277F7CB" w14:textId="6F55635D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28" w:type="dxa"/>
          </w:tcPr>
          <w:p w14:paraId="5F6A1111" w14:textId="427DCE05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91" w:type="dxa"/>
          </w:tcPr>
          <w:p w14:paraId="031DAFB7" w14:textId="3A50A2AE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24EAC098" w14:textId="694FED54" w:rsidR="00DC6E6C" w:rsidRPr="00DD5250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5CEB5B24" w14:textId="5C1D40E8" w:rsidR="00DC6E6C" w:rsidRPr="00106B79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4C144F57" w14:textId="61BAF386" w:rsidR="00DC6E6C" w:rsidRPr="00503D3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418" w:type="dxa"/>
          </w:tcPr>
          <w:p w14:paraId="42349F96" w14:textId="77325A31" w:rsidR="00DC6E6C" w:rsidRPr="00565B75" w:rsidRDefault="00DC6E6C" w:rsidP="00FE5FDC">
            <w:pPr>
              <w:widowControl/>
              <w:suppressAutoHyphens w:val="0"/>
              <w:ind w:hanging="45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2ACD4D0B" w14:textId="77777777" w:rsidR="00DC6E6C" w:rsidRDefault="00DC6E6C" w:rsidP="00DC6E6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11174A4" w14:textId="77777777" w:rsidR="00DC6E6C" w:rsidRPr="00E13EE8" w:rsidRDefault="00DC6E6C" w:rsidP="00DC6E6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Таблица 3 – Детализация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</w:rPr>
        <w:t>подпроцесса</w:t>
      </w:r>
      <w:proofErr w:type="spellEnd"/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C5D61">
        <w:rPr>
          <w:rFonts w:ascii="Times New Roman" w:hAnsi="Times New Roman" w:cs="Times New Roman"/>
          <w:bCs/>
          <w:i/>
          <w:iCs/>
          <w:sz w:val="28"/>
          <w:szCs w:val="28"/>
        </w:rPr>
        <w:t>“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Вести информацию о посещениях</w:t>
      </w:r>
      <w:r w:rsidRPr="004C5D61">
        <w:rPr>
          <w:rFonts w:ascii="Times New Roman" w:hAnsi="Times New Roman" w:cs="Times New Roman"/>
          <w:bCs/>
          <w:i/>
          <w:iCs/>
          <w:sz w:val="28"/>
          <w:szCs w:val="28"/>
        </w:rPr>
        <w:t>”</w:t>
      </w:r>
    </w:p>
    <w:tbl>
      <w:tblPr>
        <w:tblStyle w:val="a5"/>
        <w:tblW w:w="9644" w:type="dxa"/>
        <w:tblLook w:val="04A0" w:firstRow="1" w:lastRow="0" w:firstColumn="1" w:lastColumn="0" w:noHBand="0" w:noVBand="1"/>
      </w:tblPr>
      <w:tblGrid>
        <w:gridCol w:w="1384"/>
        <w:gridCol w:w="1383"/>
        <w:gridCol w:w="1623"/>
        <w:gridCol w:w="1323"/>
        <w:gridCol w:w="1324"/>
        <w:gridCol w:w="1283"/>
        <w:gridCol w:w="1324"/>
      </w:tblGrid>
      <w:tr w:rsidR="00DC6E6C" w14:paraId="1012EE48" w14:textId="77777777" w:rsidTr="00FE5FDC">
        <w:tc>
          <w:tcPr>
            <w:tcW w:w="1384" w:type="dxa"/>
            <w:vAlign w:val="center"/>
          </w:tcPr>
          <w:p w14:paraId="35B482A8" w14:textId="77777777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421E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Название функции</w:t>
            </w:r>
          </w:p>
        </w:tc>
        <w:tc>
          <w:tcPr>
            <w:tcW w:w="1383" w:type="dxa"/>
            <w:vAlign w:val="center"/>
          </w:tcPr>
          <w:p w14:paraId="69054105" w14:textId="77777777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en-US"/>
              </w:rPr>
            </w:pPr>
            <w:r w:rsidRPr="004421E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Краткое описание</w:t>
            </w:r>
          </w:p>
        </w:tc>
        <w:tc>
          <w:tcPr>
            <w:tcW w:w="1623" w:type="dxa"/>
            <w:vAlign w:val="center"/>
          </w:tcPr>
          <w:p w14:paraId="099C3C6E" w14:textId="77777777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en-US"/>
              </w:rPr>
            </w:pPr>
            <w:r w:rsidRPr="004421E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Исполнитель</w:t>
            </w:r>
          </w:p>
        </w:tc>
        <w:tc>
          <w:tcPr>
            <w:tcW w:w="1323" w:type="dxa"/>
            <w:vAlign w:val="center"/>
          </w:tcPr>
          <w:p w14:paraId="49C6F2BF" w14:textId="77777777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en-US"/>
              </w:rPr>
            </w:pPr>
            <w:r w:rsidRPr="004421E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Вход</w:t>
            </w:r>
          </w:p>
        </w:tc>
        <w:tc>
          <w:tcPr>
            <w:tcW w:w="1324" w:type="dxa"/>
            <w:vAlign w:val="center"/>
          </w:tcPr>
          <w:p w14:paraId="705B585C" w14:textId="77777777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en-US"/>
              </w:rPr>
            </w:pPr>
            <w:r w:rsidRPr="004421E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От кого</w:t>
            </w:r>
          </w:p>
        </w:tc>
        <w:tc>
          <w:tcPr>
            <w:tcW w:w="1283" w:type="dxa"/>
            <w:vAlign w:val="center"/>
          </w:tcPr>
          <w:p w14:paraId="7B59AC7E" w14:textId="77777777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en-US"/>
              </w:rPr>
            </w:pPr>
            <w:r w:rsidRPr="004421E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Выход</w:t>
            </w:r>
          </w:p>
        </w:tc>
        <w:tc>
          <w:tcPr>
            <w:tcW w:w="1324" w:type="dxa"/>
          </w:tcPr>
          <w:p w14:paraId="3A3B4D58" w14:textId="77777777" w:rsidR="00DC6E6C" w:rsidRPr="004421E4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Кому</w:t>
            </w:r>
          </w:p>
        </w:tc>
      </w:tr>
      <w:tr w:rsidR="00DC6E6C" w:rsidRPr="000A1A93" w14:paraId="7D79F618" w14:textId="77777777" w:rsidTr="00FE5FDC">
        <w:tc>
          <w:tcPr>
            <w:tcW w:w="1384" w:type="dxa"/>
          </w:tcPr>
          <w:p w14:paraId="414BF44E" w14:textId="7F88E1AD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1383" w:type="dxa"/>
          </w:tcPr>
          <w:p w14:paraId="19E83E5D" w14:textId="43FDED64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623" w:type="dxa"/>
          </w:tcPr>
          <w:p w14:paraId="7DAD2A15" w14:textId="71E39CA9" w:rsidR="00DC6E6C" w:rsidRPr="001C4AA3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1323" w:type="dxa"/>
          </w:tcPr>
          <w:p w14:paraId="77345F96" w14:textId="3E377DD8" w:rsidR="00DC6E6C" w:rsidRPr="00503D3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2F43F65A" w14:textId="63F80DD5" w:rsidR="00DC6E6C" w:rsidRPr="00565B75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1283" w:type="dxa"/>
          </w:tcPr>
          <w:p w14:paraId="5D4EB415" w14:textId="2A42E92C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2F5F7E38" w14:textId="798CD135" w:rsidR="00DC6E6C" w:rsidRPr="004421E4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C6E6C" w:rsidRPr="000A1A93" w14:paraId="0FD87B0B" w14:textId="77777777" w:rsidTr="00FE5FDC">
        <w:tc>
          <w:tcPr>
            <w:tcW w:w="1384" w:type="dxa"/>
          </w:tcPr>
          <w:p w14:paraId="4AE2E90F" w14:textId="54410096" w:rsidR="00DC6E6C" w:rsidRPr="00503D38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83" w:type="dxa"/>
          </w:tcPr>
          <w:p w14:paraId="7E13C57A" w14:textId="6A86E661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623" w:type="dxa"/>
          </w:tcPr>
          <w:p w14:paraId="578BE223" w14:textId="17B08910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3" w:type="dxa"/>
          </w:tcPr>
          <w:p w14:paraId="2C6F4CA1" w14:textId="0DAF432B" w:rsidR="00DC6E6C" w:rsidRPr="001C4AA3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44DB9641" w14:textId="2181DAB0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37200651" w14:textId="4F7DA077" w:rsidR="00DC6E6C" w:rsidRPr="001C4AA3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629F2EEF" w14:textId="4146AD92" w:rsidR="00DC6E6C" w:rsidRPr="004421E4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</w:tr>
      <w:tr w:rsidR="00DC6E6C" w:rsidRPr="000A1A93" w14:paraId="6FEB3B27" w14:textId="77777777" w:rsidTr="00FE5FDC">
        <w:tc>
          <w:tcPr>
            <w:tcW w:w="1384" w:type="dxa"/>
          </w:tcPr>
          <w:p w14:paraId="7EF4FDE7" w14:textId="3D58D300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83" w:type="dxa"/>
          </w:tcPr>
          <w:p w14:paraId="17BD8DDE" w14:textId="5F36333F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623" w:type="dxa"/>
          </w:tcPr>
          <w:p w14:paraId="5DF8365E" w14:textId="08CDEE28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3" w:type="dxa"/>
          </w:tcPr>
          <w:p w14:paraId="164AA13F" w14:textId="72E65168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4818B358" w14:textId="05FA6AF8" w:rsidR="00DC6E6C" w:rsidRPr="004421E4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76A51F6A" w14:textId="5BA938F1" w:rsidR="00DC6E6C" w:rsidRPr="001C4AA3" w:rsidRDefault="00DC6E6C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37B32DA7" w14:textId="5CC0632A" w:rsidR="00DC6E6C" w:rsidRPr="004421E4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</w:tr>
      <w:tr w:rsidR="00DC6E6C" w:rsidRPr="000A1A93" w14:paraId="1DAD5EBD" w14:textId="77777777" w:rsidTr="00FE5FDC">
        <w:tc>
          <w:tcPr>
            <w:tcW w:w="1384" w:type="dxa"/>
          </w:tcPr>
          <w:p w14:paraId="2E493F0E" w14:textId="2C6D3FDE" w:rsidR="00DC6E6C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83" w:type="dxa"/>
          </w:tcPr>
          <w:p w14:paraId="4B04C78A" w14:textId="315BDE55" w:rsidR="00DC6E6C" w:rsidRPr="00503D38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623" w:type="dxa"/>
          </w:tcPr>
          <w:p w14:paraId="1167CF9A" w14:textId="77D13E9C" w:rsidR="00DC6E6C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3" w:type="dxa"/>
          </w:tcPr>
          <w:p w14:paraId="569411F3" w14:textId="6727AAD3" w:rsidR="00DC6E6C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09816A4D" w14:textId="3921F7AE" w:rsidR="00DC6E6C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44D7C957" w14:textId="01DA920F" w:rsidR="00DC6E6C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324" w:type="dxa"/>
          </w:tcPr>
          <w:p w14:paraId="2553DF61" w14:textId="13A37C0C" w:rsidR="00DC6E6C" w:rsidRPr="00565B75" w:rsidRDefault="00DC6E6C" w:rsidP="00FE5FDC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F182B9D" w14:textId="77777777" w:rsidR="00DC6E6C" w:rsidRDefault="00DC6E6C" w:rsidP="00DC6E6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D4DED4A" w14:textId="77777777" w:rsidR="00DC6E6C" w:rsidRDefault="00DC6E6C" w:rsidP="00DC6E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04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Была проверена </w:t>
      </w:r>
      <w:r w:rsidRPr="004C5D61">
        <w:rPr>
          <w:rFonts w:ascii="Times New Roman" w:hAnsi="Times New Roman" w:cs="Times New Roman"/>
          <w:sz w:val="28"/>
          <w:szCs w:val="28"/>
        </w:rPr>
        <w:t>функциональн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C5D61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C5D61">
        <w:rPr>
          <w:rFonts w:ascii="Times New Roman" w:hAnsi="Times New Roman" w:cs="Times New Roman"/>
          <w:sz w:val="28"/>
          <w:szCs w:val="28"/>
        </w:rPr>
        <w:t xml:space="preserve"> процесса на семантические ошибки</w:t>
      </w:r>
      <w:r>
        <w:rPr>
          <w:rFonts w:ascii="Times New Roman" w:hAnsi="Times New Roman" w:cs="Times New Roman"/>
          <w:sz w:val="28"/>
          <w:szCs w:val="28"/>
        </w:rPr>
        <w:t>, выбран</w:t>
      </w:r>
      <w:r w:rsidRPr="004C5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61">
        <w:rPr>
          <w:rFonts w:ascii="Times New Roman" w:hAnsi="Times New Roman" w:cs="Times New Roman"/>
          <w:sz w:val="28"/>
          <w:szCs w:val="28"/>
        </w:rPr>
        <w:t>подпроцесс</w:t>
      </w:r>
      <w:proofErr w:type="spellEnd"/>
      <w:r w:rsidRPr="004C5D61">
        <w:rPr>
          <w:rFonts w:ascii="Times New Roman" w:hAnsi="Times New Roman" w:cs="Times New Roman"/>
          <w:sz w:val="28"/>
          <w:szCs w:val="28"/>
        </w:rPr>
        <w:t xml:space="preserve"> в декомпоз</w:t>
      </w:r>
      <w:r>
        <w:rPr>
          <w:rFonts w:ascii="Times New Roman" w:hAnsi="Times New Roman" w:cs="Times New Roman"/>
          <w:sz w:val="28"/>
          <w:szCs w:val="28"/>
        </w:rPr>
        <w:t>иции бизнес-процесса и построен</w:t>
      </w:r>
      <w:r w:rsidRPr="004C5D61">
        <w:rPr>
          <w:rFonts w:ascii="Times New Roman" w:hAnsi="Times New Roman" w:cs="Times New Roman"/>
          <w:sz w:val="28"/>
          <w:szCs w:val="28"/>
        </w:rPr>
        <w:t xml:space="preserve"> следующий уровень детализации,</w:t>
      </w:r>
      <w:r>
        <w:rPr>
          <w:rFonts w:ascii="Times New Roman" w:hAnsi="Times New Roman" w:cs="Times New Roman"/>
          <w:sz w:val="28"/>
          <w:szCs w:val="28"/>
        </w:rPr>
        <w:t xml:space="preserve"> сформировано</w:t>
      </w:r>
      <w:r w:rsidRPr="004C5D61">
        <w:rPr>
          <w:rFonts w:ascii="Times New Roman" w:hAnsi="Times New Roman" w:cs="Times New Roman"/>
          <w:sz w:val="28"/>
          <w:szCs w:val="28"/>
        </w:rPr>
        <w:t xml:space="preserve"> табличное описание </w:t>
      </w:r>
      <w:proofErr w:type="spellStart"/>
      <w:r w:rsidRPr="004C5D61">
        <w:rPr>
          <w:rFonts w:ascii="Times New Roman" w:hAnsi="Times New Roman" w:cs="Times New Roman"/>
          <w:sz w:val="28"/>
          <w:szCs w:val="28"/>
        </w:rPr>
        <w:t>подпроцессов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549150" w14:textId="1DFA7DB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</w:t>
      </w:r>
      <w:bookmarkStart w:id="0" w:name="_GoBack"/>
      <w:bookmarkEnd w:id="0"/>
      <w:r w:rsidRPr="0064043D">
        <w:rPr>
          <w:rFonts w:ascii="Times New Roman" w:hAnsi="Times New Roman" w:cs="Times New Roman"/>
          <w:sz w:val="28"/>
          <w:szCs w:val="22"/>
        </w:rPr>
        <w:t xml:space="preserve">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3B7A711B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p w14:paraId="21E4E3CA" w14:textId="74694CFB" w:rsidR="00F70F03" w:rsidRPr="00F70F03" w:rsidRDefault="00F70F03" w:rsidP="00F0005D">
      <w:p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6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11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3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3"/>
  </w:num>
  <w:num w:numId="14">
    <w:abstractNumId w:val="6"/>
  </w:num>
  <w:num w:numId="15">
    <w:abstractNumId w:val="5"/>
  </w:num>
  <w:num w:numId="16">
    <w:abstractNumId w:val="12"/>
  </w:num>
  <w:num w:numId="17">
    <w:abstractNumId w:val="16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20AAC"/>
    <w:rsid w:val="000214BA"/>
    <w:rsid w:val="0009248E"/>
    <w:rsid w:val="000D4341"/>
    <w:rsid w:val="000E0FBB"/>
    <w:rsid w:val="00102EF1"/>
    <w:rsid w:val="00162742"/>
    <w:rsid w:val="00182315"/>
    <w:rsid w:val="00282B48"/>
    <w:rsid w:val="002A2D20"/>
    <w:rsid w:val="002C148D"/>
    <w:rsid w:val="002C29E7"/>
    <w:rsid w:val="00326046"/>
    <w:rsid w:val="003568D7"/>
    <w:rsid w:val="00367BF0"/>
    <w:rsid w:val="00427360"/>
    <w:rsid w:val="0043664A"/>
    <w:rsid w:val="004531B7"/>
    <w:rsid w:val="004B10A8"/>
    <w:rsid w:val="004B1AF0"/>
    <w:rsid w:val="005016D7"/>
    <w:rsid w:val="00504C6E"/>
    <w:rsid w:val="00512DAD"/>
    <w:rsid w:val="00515276"/>
    <w:rsid w:val="0051769C"/>
    <w:rsid w:val="00540A0E"/>
    <w:rsid w:val="0054626C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51535"/>
    <w:rsid w:val="00773334"/>
    <w:rsid w:val="007920BD"/>
    <w:rsid w:val="00797825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A1250C"/>
    <w:rsid w:val="00A272EE"/>
    <w:rsid w:val="00A273D9"/>
    <w:rsid w:val="00A53678"/>
    <w:rsid w:val="00A53E07"/>
    <w:rsid w:val="00A62FC4"/>
    <w:rsid w:val="00AC4D1B"/>
    <w:rsid w:val="00B1190C"/>
    <w:rsid w:val="00B61F70"/>
    <w:rsid w:val="00B7404B"/>
    <w:rsid w:val="00B77475"/>
    <w:rsid w:val="00B97C75"/>
    <w:rsid w:val="00BD2CD1"/>
    <w:rsid w:val="00C2005B"/>
    <w:rsid w:val="00C31514"/>
    <w:rsid w:val="00C46684"/>
    <w:rsid w:val="00C86ADD"/>
    <w:rsid w:val="00CB1F15"/>
    <w:rsid w:val="00CC2940"/>
    <w:rsid w:val="00CE5FFE"/>
    <w:rsid w:val="00CE750F"/>
    <w:rsid w:val="00D159CB"/>
    <w:rsid w:val="00D45D73"/>
    <w:rsid w:val="00D7512E"/>
    <w:rsid w:val="00D75584"/>
    <w:rsid w:val="00DC6E6C"/>
    <w:rsid w:val="00DF6BE5"/>
    <w:rsid w:val="00E00200"/>
    <w:rsid w:val="00E771A9"/>
    <w:rsid w:val="00E8449B"/>
    <w:rsid w:val="00E85DC9"/>
    <w:rsid w:val="00E97546"/>
    <w:rsid w:val="00EE3607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58BE5-2F1D-43AC-97EF-6025E769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RTX</cp:lastModifiedBy>
  <cp:revision>33</cp:revision>
  <dcterms:created xsi:type="dcterms:W3CDTF">2020-11-25T06:44:00Z</dcterms:created>
  <dcterms:modified xsi:type="dcterms:W3CDTF">2025-10-03T14:22:00Z</dcterms:modified>
</cp:coreProperties>
</file>