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Анализ конкурентов</w:t>
      </w:r>
      <w:r w:rsidDel="00000000" w:rsidR="00000000" w:rsidRPr="00000000">
        <w:rPr>
          <w:b w:val="1"/>
          <w:sz w:val="28"/>
          <w:szCs w:val="28"/>
          <w:rtl w:val="0"/>
        </w:rPr>
        <w:t xml:space="preserve"> (сервис для размещения объявлений)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задания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рамках данного задания требуется провести анализ существующих сервисов для размещения объявлений. Для анализа были выбраны наиболее популярные сервисы, доступные на территории Российской Федерации.</w:t>
      </w:r>
    </w:p>
    <w:p w:rsidR="00000000" w:rsidDel="00000000" w:rsidP="00000000" w:rsidRDefault="00000000" w:rsidRPr="00000000" w14:paraId="00000005">
      <w:pPr>
        <w:keepNext w:val="1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Перечень конкурентов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Авито</w:t>
      </w:r>
      <w:r w:rsidDel="00000000" w:rsidR="00000000" w:rsidRPr="00000000">
        <w:rPr>
          <w:color w:val="1155cc"/>
          <w:u w:val="single"/>
          <w:rtl w:val="0"/>
        </w:rPr>
        <w:t xml:space="preserve"> https://www.avito.ru/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Юла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https://youla.ru/</w:t>
        </w:r>
      </w:hyperlink>
      <w:r w:rsidDel="00000000" w:rsidR="00000000" w:rsidRPr="00000000">
        <w:rPr>
          <w:color w:val="000000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Из рук в руки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https://irr.ru/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Особенности функционала аналоговых сервисов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 сводной таблице ниже представлен перечень основных функций приложений конкурентов. </w:t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Таблица 1 – Сводная таблица конкурентов </w:t>
      </w:r>
    </w:p>
    <w:tbl>
      <w:tblPr>
        <w:tblStyle w:val="Table1"/>
        <w:tblW w:w="8212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1843"/>
        <w:gridCol w:w="1984"/>
        <w:gridCol w:w="1843"/>
        <w:tblGridChange w:id="0">
          <w:tblGrid>
            <w:gridCol w:w="2542"/>
            <w:gridCol w:w="1843"/>
            <w:gridCol w:w="1984"/>
            <w:gridCol w:w="1843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0C">
            <w:pPr>
              <w:ind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Название функции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0E">
            <w:pPr>
              <w:ind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Название приложения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ind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Авито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Юла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ind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Из рук в руки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Регистрация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(+по номеру телефона, либо через аккаунт в соц сетях)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(+по номеру телефона, либо через аккаунт в соц сетях)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(+через аккаунт в соц сети)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Размещение личного объявления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и фильтрация по объявлениям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1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Группировка объявлений по категориям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Рекомендации похожих объявлений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Добавление объявлений в избранное (для авторизованных пользователей)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Добавление продавцов в избранное (для авторизованных пользователей)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Добавление параметров поиска в избранное (для авторизованных пользователей)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Личные сообщения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(переписка через e-mail)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Кошелек (пополнение, снятие денежных средств)</w:t>
            </w:r>
          </w:p>
        </w:tc>
        <w:tc>
          <w:tcPr/>
          <w:p w:rsidR="00000000" w:rsidDel="00000000" w:rsidP="00000000" w:rsidRDefault="00000000" w:rsidRPr="00000000" w14:paraId="0000003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Архивирование объявлений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Отзывы  о продавце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Услуга доставки товаров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Справка (частые вопросы)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Служба поддержки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5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Возможность поделиться своим профилем в соц сетях</w:t>
            </w:r>
          </w:p>
        </w:tc>
        <w:tc>
          <w:tcPr/>
          <w:p w:rsidR="00000000" w:rsidDel="00000000" w:rsidP="00000000" w:rsidRDefault="00000000" w:rsidRPr="00000000" w14:paraId="0000005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5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5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Уведомления (+их настройка)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5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Услуга продвижения личных объявлений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  <w:tc>
          <w:tcPr/>
          <w:p w:rsidR="00000000" w:rsidDel="00000000" w:rsidP="00000000" w:rsidRDefault="00000000" w:rsidRPr="00000000" w14:paraId="0000005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  <w:tc>
          <w:tcPr/>
          <w:p w:rsidR="00000000" w:rsidDel="00000000" w:rsidP="00000000" w:rsidRDefault="00000000" w:rsidRPr="00000000" w14:paraId="0000005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Услуга выделения личных объявлений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  <w:tc>
          <w:tcPr/>
          <w:p w:rsidR="00000000" w:rsidDel="00000000" w:rsidP="00000000" w:rsidRDefault="00000000" w:rsidRPr="00000000" w14:paraId="0000005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Авторазмещение объявлений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(платно)</w:t>
            </w:r>
          </w:p>
        </w:tc>
        <w:tc>
          <w:tcPr/>
          <w:p w:rsidR="00000000" w:rsidDel="00000000" w:rsidP="00000000" w:rsidRDefault="00000000" w:rsidRPr="00000000" w14:paraId="0000006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Платное размещение объявление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6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6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Подключение платного тарифа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6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(онлайн-магазин, статистика, автозагрузка, контактные лица, планировщик задач)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(включает пакет платных услуг)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онлайн-магазина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Онлайн-бронирование жилья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3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4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Размещение вакансий</w:t>
            </w:r>
          </w:p>
        </w:tc>
        <w:tc>
          <w:tcPr/>
          <w:p w:rsidR="00000000" w:rsidDel="00000000" w:rsidP="00000000" w:rsidRDefault="00000000" w:rsidRPr="00000000" w14:paraId="00000076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и блокировка запрещенных объявлений</w:t>
            </w:r>
          </w:p>
        </w:tc>
        <w:tc>
          <w:tcPr/>
          <w:p w:rsidR="00000000" w:rsidDel="00000000" w:rsidP="00000000" w:rsidRDefault="00000000" w:rsidRPr="00000000" w14:paraId="0000007A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B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Наличие мобильного приложения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(iOS, Android)</w:t>
            </w:r>
          </w:p>
        </w:tc>
        <w:tc>
          <w:tcPr/>
          <w:p w:rsidR="00000000" w:rsidDel="00000000" w:rsidP="00000000" w:rsidRDefault="00000000" w:rsidRPr="00000000" w14:paraId="0000007F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(iOS, Android)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(iOS, Android)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 SWOT-анализ</w:t>
      </w:r>
    </w:p>
    <w:p w:rsidR="00000000" w:rsidDel="00000000" w:rsidP="00000000" w:rsidRDefault="00000000" w:rsidRPr="00000000" w14:paraId="00000088">
      <w:pPr>
        <w:keepNext w:val="1"/>
        <w:spacing w:after="200" w:before="240" w:lineRule="auto"/>
        <w:ind w:firstLine="0"/>
        <w:rPr>
          <w:b w:val="1"/>
          <w:sz w:val="20"/>
          <w:szCs w:val="20"/>
        </w:rPr>
      </w:pPr>
      <w:bookmarkStart w:colFirst="0" w:colLast="0" w:name="_30j0zll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Таблица 2 - SWOT-анализ</w:t>
      </w:r>
    </w:p>
    <w:tbl>
      <w:tblPr>
        <w:tblStyle w:val="Table2"/>
        <w:tblW w:w="975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905"/>
        <w:tblGridChange w:id="0">
          <w:tblGrid>
            <w:gridCol w:w="484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ind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Сильные стороны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Удобный и простой интерфейс.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Возможность авторизации через аккаунт в соц. сети.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Возможность посмотреть и оставить отзывы о продавце.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Возможность вести общение с продавцом не через почту, а через личный чат.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ind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Возможности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6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Ориентация на юридические лица (онлайн-магазины).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Интеграция со службами доставки.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6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Регулирование стоимости услуг в зависимости от региона пользователя.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6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Географическое расширение (размещение объявлений в СНГ).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6"/>
              </w:numPr>
              <w:spacing w:after="0" w:before="0" w:lineRule="auto"/>
              <w:ind w:left="453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Подключение безопасной сделки.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ind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Слабые стороны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after="0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ориентации на юридических лиц.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Географические ограничения (размещение объявлений только по России).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услуги безопасной сделки.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ind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Угрозы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Рост конкуренции.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Снижение покупательской способности (снижение кол-ва подключений платных услуг).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numPr>
          <w:ilvl w:val="0"/>
          <w:numId w:val="3"/>
        </w:numPr>
        <w:spacing w:after="0" w:before="240" w:lineRule="auto"/>
        <w:ind w:left="432" w:hanging="432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9D">
      <w:pPr>
        <w:keepNext w:val="1"/>
        <w:keepLines w:val="1"/>
        <w:spacing w:after="0" w:before="240" w:lineRule="auto"/>
        <w:ind w:left="432" w:firstLine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Вывод….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Backlog для разработки MVP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Для определения необходимых функций, которые должны входить в MVP, требуется ответить на вопрос: «Какую проблему решает продукт?». Ответ: «Проблему небезопасных сделок по купле-продаже товаров и услуг».</w:t>
      </w:r>
    </w:p>
    <w:p w:rsidR="00000000" w:rsidDel="00000000" w:rsidP="00000000" w:rsidRDefault="00000000" w:rsidRPr="00000000" w14:paraId="000000A0">
      <w:pPr>
        <w:keepNext w:val="1"/>
        <w:keepLines w:val="1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Web-интерфейс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На основе сводной таблицы были выделены следующие функции, необходимые для запуска MVP сервиса для размещения объявлений: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Регистрация (</w:t>
      </w:r>
      <w:r w:rsidDel="00000000" w:rsidR="00000000" w:rsidRPr="00000000">
        <w:rPr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ерез e-mail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соц.сети)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Личный кабинет.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Поиск и просмотр объявлений.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Группировка объявлений по категориям.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Размещение объявлений для авторизованных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Управление объявлениями для авторизованных пользователей (архивирование личных объявлений, добавление чужих объявлений в избранное).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Чат между покупателем и продавцом.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Уведомления о новом сообщении.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Размещение отзывов о продавцах.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Платные услуги (поднятие объявления, выделение объявления).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576" w:right="0" w:hanging="57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Mobile application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Для запуска MVP мобильного приложения планируется использовать функции из раздела 4.1.</w:t>
      </w:r>
    </w:p>
    <w:p w:rsidR="00000000" w:rsidDel="00000000" w:rsidP="00000000" w:rsidRDefault="00000000" w:rsidRPr="00000000" w14:paraId="000000AE">
      <w:pPr>
        <w:keepNext w:val="1"/>
        <w:keepLines w:val="1"/>
        <w:numPr>
          <w:ilvl w:val="0"/>
          <w:numId w:val="3"/>
        </w:numPr>
        <w:spacing w:after="0" w:before="240" w:lineRule="auto"/>
        <w:ind w:left="432" w:hanging="432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Backlog для развития системы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Для развития системы были выделены следующие функции: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7.3228346456694" w:right="0" w:hanging="360"/>
        <w:jc w:val="both"/>
        <w:rPr/>
      </w:pPr>
      <w:r w:rsidDel="00000000" w:rsidR="00000000" w:rsidRPr="00000000">
        <w:rPr>
          <w:rtl w:val="0"/>
        </w:rPr>
        <w:t xml:space="preserve">Услуга безопасной сделки.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0" w:hanging="360"/>
        <w:jc w:val="both"/>
        <w:rPr/>
      </w:pPr>
      <w:r w:rsidDel="00000000" w:rsidR="00000000" w:rsidRPr="00000000">
        <w:rPr>
          <w:rtl w:val="0"/>
        </w:rPr>
        <w:t xml:space="preserve">Добавление продавцов в избранное.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0" w:hanging="360"/>
        <w:jc w:val="both"/>
        <w:rPr/>
      </w:pPr>
      <w:r w:rsidDel="00000000" w:rsidR="00000000" w:rsidRPr="00000000">
        <w:rPr>
          <w:rtl w:val="0"/>
        </w:rPr>
        <w:t xml:space="preserve">Добавление параметров поиска в избранное.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7.3228346456694" w:right="0" w:hanging="360"/>
        <w:jc w:val="both"/>
        <w:rPr/>
      </w:pPr>
      <w:r w:rsidDel="00000000" w:rsidR="00000000" w:rsidRPr="00000000">
        <w:rPr>
          <w:rtl w:val="0"/>
        </w:rPr>
        <w:t xml:space="preserve">Авторазмещение объявлений.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7.3228346456694" w:right="0" w:hanging="360"/>
        <w:jc w:val="both"/>
        <w:rPr/>
      </w:pPr>
      <w:r w:rsidDel="00000000" w:rsidR="00000000" w:rsidRPr="00000000">
        <w:rPr>
          <w:rtl w:val="0"/>
        </w:rPr>
        <w:t xml:space="preserve">Подключение кошелька.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850" w:top="1701" w:left="1134" w:right="138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>
        <w:spacing w:after="120" w:before="12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la.ru/" TargetMode="External"/><Relationship Id="rId7" Type="http://schemas.openxmlformats.org/officeDocument/2006/relationships/hyperlink" Target="https://irr.ru/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