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D0" w:rsidRPr="002D509D" w:rsidRDefault="002D509D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2D509D">
        <w:rPr>
          <w:rFonts w:ascii="Times New Roman" w:hAnsi="Times New Roman"/>
          <w:b/>
          <w:sz w:val="20"/>
          <w:szCs w:val="20"/>
          <w:lang w:val="ru-RU"/>
        </w:rPr>
        <w:t>ПРИМЕНЕНИЕ АВТОМАТИЧЕСКОГО ДИФФЕРЕНЦИРОВАНИЯ ПРИ ПАРАМЕТРИЧЕСКОЙ ИДЕНТИФИКАЦИИ СТОХАСТИЧЕСКИХ НЕПРЕРЫВНО-ДИСКРЕТНЫХ МОДЕЛЕЙ</w:t>
      </w:r>
    </w:p>
    <w:p w:rsidR="00191FB1" w:rsidRPr="00EE5A38" w:rsidRDefault="00191FB1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:rsidR="00191FB1" w:rsidRPr="000C71CB" w:rsidRDefault="00191FB1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0C71CB">
        <w:rPr>
          <w:rFonts w:ascii="Times New Roman" w:hAnsi="Times New Roman"/>
          <w:b/>
          <w:sz w:val="20"/>
          <w:szCs w:val="20"/>
          <w:lang w:val="ru-RU"/>
        </w:rPr>
        <w:t>К.К. Горбунов</w:t>
      </w:r>
    </w:p>
    <w:p w:rsidR="00191FB1" w:rsidRPr="00701292" w:rsidRDefault="00F717D9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701292">
        <w:rPr>
          <w:rFonts w:ascii="Times New Roman" w:hAnsi="Times New Roman"/>
          <w:b/>
          <w:sz w:val="20"/>
          <w:szCs w:val="20"/>
          <w:lang w:val="ru-RU"/>
        </w:rPr>
        <w:t>к.т.н</w:t>
      </w:r>
      <w:r w:rsidR="005A3824" w:rsidRPr="00701292">
        <w:rPr>
          <w:rFonts w:ascii="Times New Roman" w:hAnsi="Times New Roman"/>
          <w:b/>
          <w:sz w:val="20"/>
          <w:szCs w:val="20"/>
          <w:lang w:val="ru-RU"/>
        </w:rPr>
        <w:t xml:space="preserve">., </w:t>
      </w:r>
      <w:r w:rsidRPr="00701292">
        <w:rPr>
          <w:rFonts w:ascii="Times New Roman" w:hAnsi="Times New Roman"/>
          <w:b/>
          <w:sz w:val="20"/>
          <w:szCs w:val="20"/>
          <w:lang w:val="ru-RU"/>
        </w:rPr>
        <w:t xml:space="preserve">доцент </w:t>
      </w:r>
      <w:r w:rsidR="00191FB1" w:rsidRPr="00701292">
        <w:rPr>
          <w:rFonts w:ascii="Times New Roman" w:hAnsi="Times New Roman"/>
          <w:b/>
          <w:sz w:val="20"/>
          <w:szCs w:val="20"/>
          <w:lang w:val="ru-RU"/>
        </w:rPr>
        <w:t xml:space="preserve">О.С. </w:t>
      </w:r>
      <w:r w:rsidR="005A3824" w:rsidRPr="00701292">
        <w:rPr>
          <w:rFonts w:ascii="Times New Roman" w:hAnsi="Times New Roman"/>
          <w:b/>
          <w:sz w:val="20"/>
          <w:szCs w:val="20"/>
          <w:lang w:val="ru-RU"/>
        </w:rPr>
        <w:t>ЧЕРНИКОВА</w:t>
      </w:r>
    </w:p>
    <w:p w:rsidR="0087218E" w:rsidRPr="0087218E" w:rsidRDefault="00EE5A38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0C71CB">
        <w:rPr>
          <w:rFonts w:ascii="Times New Roman" w:hAnsi="Times New Roman"/>
          <w:b/>
          <w:sz w:val="20"/>
          <w:szCs w:val="20"/>
          <w:lang w:val="ru-RU"/>
        </w:rPr>
        <w:t>Новосибирский государст</w:t>
      </w:r>
      <w:r w:rsidR="0087218E">
        <w:rPr>
          <w:rFonts w:ascii="Times New Roman" w:hAnsi="Times New Roman"/>
          <w:b/>
          <w:sz w:val="20"/>
          <w:szCs w:val="20"/>
          <w:lang w:val="ru-RU"/>
        </w:rPr>
        <w:t>венный технический университет,</w:t>
      </w:r>
    </w:p>
    <w:p w:rsidR="00EE5A38" w:rsidRPr="000C71CB" w:rsidRDefault="00EE5A38" w:rsidP="00603626">
      <w:pPr>
        <w:spacing w:after="0" w:line="240" w:lineRule="auto"/>
        <w:ind w:left="284"/>
        <w:jc w:val="center"/>
        <w:rPr>
          <w:rFonts w:ascii="Times New Roman" w:hAnsi="Times New Roman"/>
          <w:sz w:val="20"/>
          <w:szCs w:val="20"/>
          <w:lang w:val="ru-RU"/>
        </w:rPr>
      </w:pPr>
      <w:r w:rsidRPr="000C71CB">
        <w:rPr>
          <w:rFonts w:ascii="Times New Roman" w:hAnsi="Times New Roman"/>
          <w:b/>
          <w:sz w:val="20"/>
          <w:szCs w:val="20"/>
          <w:lang w:val="ru-RU"/>
        </w:rPr>
        <w:t>г.</w:t>
      </w:r>
      <w:r w:rsidR="0087218E" w:rsidRPr="0087218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Pr="000C71CB">
        <w:rPr>
          <w:rFonts w:ascii="Times New Roman" w:hAnsi="Times New Roman"/>
          <w:b/>
          <w:sz w:val="20"/>
          <w:szCs w:val="20"/>
          <w:lang w:val="ru-RU"/>
        </w:rPr>
        <w:t xml:space="preserve">Новосибирск, </w:t>
      </w:r>
      <w:proofErr w:type="spellStart"/>
      <w:r w:rsidRPr="000C71CB">
        <w:rPr>
          <w:rFonts w:ascii="Times New Roman" w:hAnsi="Times New Roman"/>
          <w:sz w:val="20"/>
          <w:szCs w:val="20"/>
        </w:rPr>
        <w:t>gorbunov</w:t>
      </w:r>
      <w:proofErr w:type="spellEnd"/>
      <w:r w:rsidRPr="000C71CB">
        <w:rPr>
          <w:rFonts w:ascii="Times New Roman" w:hAnsi="Times New Roman"/>
          <w:sz w:val="20"/>
          <w:szCs w:val="20"/>
          <w:lang w:val="ru-RU"/>
        </w:rPr>
        <w:t>.2011@</w:t>
      </w:r>
      <w:r w:rsidRPr="000C71CB">
        <w:rPr>
          <w:rFonts w:ascii="Times New Roman" w:hAnsi="Times New Roman"/>
          <w:sz w:val="20"/>
          <w:szCs w:val="20"/>
        </w:rPr>
        <w:t>stud</w:t>
      </w:r>
      <w:r w:rsidRPr="000C71CB">
        <w:rPr>
          <w:rFonts w:ascii="Times New Roman" w:hAnsi="Times New Roman"/>
          <w:sz w:val="20"/>
          <w:szCs w:val="20"/>
          <w:lang w:val="ru-RU"/>
        </w:rPr>
        <w:t>.</w:t>
      </w:r>
      <w:proofErr w:type="spellStart"/>
      <w:r w:rsidRPr="000C71CB">
        <w:rPr>
          <w:rFonts w:ascii="Times New Roman" w:hAnsi="Times New Roman"/>
          <w:sz w:val="20"/>
          <w:szCs w:val="20"/>
        </w:rPr>
        <w:t>nstu</w:t>
      </w:r>
      <w:proofErr w:type="spellEnd"/>
      <w:r w:rsidRPr="000C71CB">
        <w:rPr>
          <w:rFonts w:ascii="Times New Roman" w:hAnsi="Times New Roman"/>
          <w:sz w:val="20"/>
          <w:szCs w:val="20"/>
          <w:lang w:val="ru-RU"/>
        </w:rPr>
        <w:t>.</w:t>
      </w:r>
      <w:proofErr w:type="spellStart"/>
      <w:r w:rsidRPr="000C71CB">
        <w:rPr>
          <w:rFonts w:ascii="Times New Roman" w:hAnsi="Times New Roman"/>
          <w:sz w:val="20"/>
          <w:szCs w:val="20"/>
        </w:rPr>
        <w:t>ru</w:t>
      </w:r>
      <w:proofErr w:type="spellEnd"/>
    </w:p>
    <w:p w:rsidR="00191FB1" w:rsidRPr="005A3824" w:rsidRDefault="00191FB1" w:rsidP="00603626">
      <w:pPr>
        <w:spacing w:after="0" w:line="240" w:lineRule="auto"/>
        <w:ind w:left="284"/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:rsidR="005A3824" w:rsidRPr="00412CEA" w:rsidRDefault="002D509D" w:rsidP="008B795B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  <w:lang w:val="ru-RU"/>
        </w:rPr>
      </w:pPr>
      <w:r w:rsidRPr="002D509D">
        <w:rPr>
          <w:rFonts w:ascii="Times New Roman" w:hAnsi="Times New Roman"/>
          <w:sz w:val="18"/>
          <w:szCs w:val="18"/>
          <w:lang w:val="ru-RU"/>
        </w:rPr>
        <w:t>П</w:t>
      </w:r>
      <w:r w:rsidR="005D2583" w:rsidRPr="005D2583">
        <w:rPr>
          <w:rFonts w:ascii="Times New Roman" w:hAnsi="Times New Roman"/>
          <w:sz w:val="18"/>
          <w:szCs w:val="18"/>
          <w:lang w:val="ru-RU"/>
        </w:rPr>
        <w:t xml:space="preserve">роведен </w:t>
      </w:r>
      <w:r w:rsidR="00F8463E" w:rsidRPr="008B795B">
        <w:rPr>
          <w:rFonts w:ascii="Times New Roman" w:hAnsi="Times New Roman"/>
          <w:sz w:val="18"/>
          <w:szCs w:val="18"/>
          <w:lang w:val="ru-RU"/>
        </w:rPr>
        <w:t xml:space="preserve">сравнительный анализ методов вычисления </w:t>
      </w:r>
      <w:r w:rsidR="00F8463E">
        <w:rPr>
          <w:rFonts w:ascii="Times New Roman" w:hAnsi="Times New Roman"/>
          <w:sz w:val="18"/>
          <w:szCs w:val="18"/>
          <w:lang w:val="ru-RU"/>
        </w:rPr>
        <w:t>градиентов</w:t>
      </w:r>
      <w:r w:rsidR="00F8463E" w:rsidRPr="00F8463E">
        <w:rPr>
          <w:rFonts w:ascii="Times New Roman" w:hAnsi="Times New Roman"/>
          <w:sz w:val="18"/>
          <w:szCs w:val="18"/>
          <w:lang w:val="ru-RU"/>
        </w:rPr>
        <w:t xml:space="preserve"> целевых функций</w:t>
      </w:r>
      <w:r w:rsidR="00F8463E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F8463E" w:rsidRPr="008B795B">
        <w:rPr>
          <w:rFonts w:ascii="Times New Roman" w:hAnsi="Times New Roman"/>
          <w:sz w:val="18"/>
          <w:szCs w:val="18"/>
          <w:lang w:val="ru-RU"/>
        </w:rPr>
        <w:t>при</w:t>
      </w:r>
      <w:r w:rsidR="00F8463E" w:rsidRPr="00F8463E">
        <w:rPr>
          <w:rFonts w:ascii="Times New Roman" w:hAnsi="Times New Roman"/>
          <w:sz w:val="18"/>
          <w:szCs w:val="18"/>
          <w:lang w:val="ru-RU"/>
        </w:rPr>
        <w:t xml:space="preserve"> численном</w:t>
      </w:r>
      <w:r w:rsidR="00F8463E" w:rsidRPr="008B795B">
        <w:rPr>
          <w:rFonts w:ascii="Times New Roman" w:hAnsi="Times New Roman"/>
          <w:sz w:val="18"/>
          <w:szCs w:val="18"/>
          <w:lang w:val="ru-RU"/>
        </w:rPr>
        <w:t xml:space="preserve"> решении задач нелинейного математического программирования</w:t>
      </w:r>
      <w:r w:rsidRPr="002D509D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8B795B" w:rsidRPr="008B795B">
        <w:rPr>
          <w:rFonts w:ascii="Times New Roman" w:hAnsi="Times New Roman"/>
          <w:sz w:val="18"/>
          <w:szCs w:val="18"/>
          <w:lang w:val="ru-RU"/>
        </w:rPr>
        <w:t xml:space="preserve">и обзор </w:t>
      </w:r>
      <w:r w:rsidR="008B795B">
        <w:rPr>
          <w:rFonts w:ascii="Times New Roman" w:hAnsi="Times New Roman"/>
          <w:sz w:val="18"/>
          <w:szCs w:val="18"/>
          <w:lang w:val="ru-RU"/>
        </w:rPr>
        <w:t>существую</w:t>
      </w:r>
      <w:r w:rsidR="008B795B" w:rsidRPr="008B795B">
        <w:rPr>
          <w:rFonts w:ascii="Times New Roman" w:hAnsi="Times New Roman"/>
          <w:sz w:val="18"/>
          <w:szCs w:val="18"/>
          <w:lang w:val="ru-RU"/>
        </w:rPr>
        <w:t>щих программных средств, реализующих</w:t>
      </w:r>
      <w:r w:rsidRPr="002D509D">
        <w:rPr>
          <w:rFonts w:ascii="Times New Roman" w:hAnsi="Times New Roman"/>
          <w:sz w:val="18"/>
          <w:szCs w:val="18"/>
          <w:lang w:val="ru-RU"/>
        </w:rPr>
        <w:t xml:space="preserve"> автоматическое дифференцирование</w:t>
      </w:r>
      <w:r w:rsidR="008B795B" w:rsidRPr="008B795B">
        <w:rPr>
          <w:rFonts w:ascii="Times New Roman" w:hAnsi="Times New Roman"/>
          <w:sz w:val="18"/>
          <w:szCs w:val="18"/>
          <w:lang w:val="ru-RU"/>
        </w:rPr>
        <w:t>.</w:t>
      </w:r>
      <w:r w:rsidRPr="002D509D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412CEA" w:rsidRPr="00412CEA">
        <w:rPr>
          <w:rFonts w:ascii="Times New Roman" w:hAnsi="Times New Roman"/>
          <w:sz w:val="18"/>
          <w:szCs w:val="18"/>
          <w:lang w:val="ru-RU"/>
        </w:rPr>
        <w:t>Реализована программная процедура вычисления критерия максимального правдоподобия и его градиента</w:t>
      </w:r>
      <w:r w:rsidR="00CF6DBF" w:rsidRPr="00CF6DBF">
        <w:rPr>
          <w:rFonts w:ascii="Times New Roman" w:hAnsi="Times New Roman"/>
          <w:sz w:val="18"/>
          <w:szCs w:val="18"/>
          <w:lang w:val="ru-RU"/>
        </w:rPr>
        <w:t xml:space="preserve"> методом автоматического дифференцирования</w:t>
      </w:r>
      <w:r w:rsidR="00412CEA" w:rsidRPr="00412CEA">
        <w:rPr>
          <w:rFonts w:ascii="Times New Roman" w:hAnsi="Times New Roman"/>
          <w:sz w:val="18"/>
          <w:szCs w:val="18"/>
          <w:lang w:val="ru-RU"/>
        </w:rPr>
        <w:t xml:space="preserve"> для</w:t>
      </w:r>
      <w:r w:rsidRPr="002D509D">
        <w:rPr>
          <w:rFonts w:ascii="Times New Roman" w:hAnsi="Times New Roman"/>
          <w:sz w:val="18"/>
          <w:szCs w:val="18"/>
          <w:lang w:val="ru-RU"/>
        </w:rPr>
        <w:t xml:space="preserve"> модели</w:t>
      </w:r>
      <w:r w:rsidR="00412CEA" w:rsidRPr="00412CEA">
        <w:rPr>
          <w:rFonts w:ascii="Times New Roman" w:hAnsi="Times New Roman"/>
          <w:sz w:val="18"/>
          <w:szCs w:val="18"/>
          <w:lang w:val="ru-RU"/>
        </w:rPr>
        <w:t xml:space="preserve"> линейной непрерывно-дискретной стохастической системы, проведена процедура оценивания параметров.</w:t>
      </w:r>
    </w:p>
    <w:p w:rsidR="0063092C" w:rsidRPr="0063092C" w:rsidRDefault="0063092C" w:rsidP="008B795B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The paper </w:t>
      </w:r>
      <w:r w:rsidR="00FB0364">
        <w:rPr>
          <w:rFonts w:ascii="Times New Roman" w:hAnsi="Times New Roman"/>
          <w:sz w:val="18"/>
          <w:szCs w:val="18"/>
        </w:rPr>
        <w:t xml:space="preserve">provides </w:t>
      </w:r>
      <w:r w:rsidR="005D2583">
        <w:rPr>
          <w:rFonts w:ascii="Times New Roman" w:hAnsi="Times New Roman"/>
          <w:sz w:val="18"/>
          <w:szCs w:val="18"/>
        </w:rPr>
        <w:t>a</w:t>
      </w:r>
      <w:r w:rsidR="00FB0364">
        <w:rPr>
          <w:rFonts w:ascii="Times New Roman" w:hAnsi="Times New Roman"/>
          <w:sz w:val="18"/>
          <w:szCs w:val="18"/>
        </w:rPr>
        <w:t xml:space="preserve"> survey</w:t>
      </w:r>
      <w:r w:rsidR="00910FFB">
        <w:rPr>
          <w:rFonts w:ascii="Times New Roman" w:hAnsi="Times New Roman"/>
          <w:sz w:val="18"/>
          <w:szCs w:val="18"/>
        </w:rPr>
        <w:t>, including bibliography survey,</w:t>
      </w:r>
      <w:r w:rsidR="005D2583">
        <w:rPr>
          <w:rFonts w:ascii="Times New Roman" w:hAnsi="Times New Roman"/>
          <w:sz w:val="18"/>
          <w:szCs w:val="18"/>
        </w:rPr>
        <w:t xml:space="preserve"> starting from</w:t>
      </w:r>
      <w:r w:rsidR="00FB0364">
        <w:rPr>
          <w:rFonts w:ascii="Times New Roman" w:hAnsi="Times New Roman"/>
          <w:sz w:val="18"/>
          <w:szCs w:val="18"/>
        </w:rPr>
        <w:t xml:space="preserve"> the origins and basics of automatic differentiation</w:t>
      </w:r>
      <w:r w:rsidR="00910FFB">
        <w:rPr>
          <w:rFonts w:ascii="Times New Roman" w:hAnsi="Times New Roman"/>
          <w:sz w:val="18"/>
          <w:szCs w:val="18"/>
        </w:rPr>
        <w:t>, continuing by a</w:t>
      </w:r>
      <w:r w:rsidR="005D2583">
        <w:rPr>
          <w:rFonts w:ascii="Times New Roman" w:hAnsi="Times New Roman"/>
          <w:sz w:val="18"/>
          <w:szCs w:val="18"/>
        </w:rPr>
        <w:t xml:space="preserve"> </w:t>
      </w:r>
      <w:r w:rsidR="00FB0364">
        <w:rPr>
          <w:rFonts w:ascii="Times New Roman" w:hAnsi="Times New Roman"/>
          <w:sz w:val="18"/>
          <w:szCs w:val="18"/>
        </w:rPr>
        <w:t>comparative analysis</w:t>
      </w:r>
      <w:r w:rsidR="002D509D">
        <w:rPr>
          <w:rFonts w:ascii="Times New Roman" w:hAnsi="Times New Roman"/>
          <w:sz w:val="18"/>
          <w:szCs w:val="18"/>
        </w:rPr>
        <w:t xml:space="preserve"> </w:t>
      </w:r>
      <w:r w:rsidR="00FB0364">
        <w:rPr>
          <w:rFonts w:ascii="Times New Roman" w:hAnsi="Times New Roman"/>
          <w:sz w:val="18"/>
          <w:szCs w:val="18"/>
        </w:rPr>
        <w:t>of overall differentiation methods applicable to nonlinear mathematical programming</w:t>
      </w:r>
      <w:r w:rsidR="005D2583">
        <w:rPr>
          <w:rFonts w:ascii="Times New Roman" w:hAnsi="Times New Roman"/>
          <w:sz w:val="18"/>
          <w:szCs w:val="18"/>
        </w:rPr>
        <w:t xml:space="preserve"> problems</w:t>
      </w:r>
      <w:r w:rsidR="00910FFB">
        <w:rPr>
          <w:rFonts w:ascii="Times New Roman" w:hAnsi="Times New Roman"/>
          <w:sz w:val="18"/>
          <w:szCs w:val="18"/>
        </w:rPr>
        <w:t xml:space="preserve"> solving</w:t>
      </w:r>
      <w:r w:rsidR="005D2583">
        <w:rPr>
          <w:rFonts w:ascii="Times New Roman" w:hAnsi="Times New Roman"/>
          <w:sz w:val="18"/>
          <w:szCs w:val="18"/>
        </w:rPr>
        <w:t xml:space="preserve"> </w:t>
      </w:r>
      <w:r w:rsidR="00910FFB">
        <w:rPr>
          <w:rFonts w:ascii="Times New Roman" w:hAnsi="Times New Roman"/>
          <w:sz w:val="18"/>
          <w:szCs w:val="18"/>
        </w:rPr>
        <w:t>and finishing by a</w:t>
      </w:r>
      <w:r w:rsidR="002D509D">
        <w:rPr>
          <w:rFonts w:ascii="Times New Roman" w:hAnsi="Times New Roman"/>
          <w:sz w:val="18"/>
          <w:szCs w:val="18"/>
        </w:rPr>
        <w:t xml:space="preserve">n overview </w:t>
      </w:r>
      <w:r w:rsidR="005D2583">
        <w:rPr>
          <w:rFonts w:ascii="Times New Roman" w:hAnsi="Times New Roman"/>
          <w:sz w:val="18"/>
          <w:szCs w:val="18"/>
        </w:rPr>
        <w:t>of existing software tools, frameworks impleme</w:t>
      </w:r>
      <w:r w:rsidR="002D509D">
        <w:rPr>
          <w:rFonts w:ascii="Times New Roman" w:hAnsi="Times New Roman"/>
          <w:sz w:val="18"/>
          <w:szCs w:val="18"/>
        </w:rPr>
        <w:t>nting automatic differentiation</w:t>
      </w:r>
      <w:r w:rsidR="00910FFB">
        <w:rPr>
          <w:rFonts w:ascii="Times New Roman" w:hAnsi="Times New Roman"/>
          <w:sz w:val="18"/>
          <w:szCs w:val="18"/>
        </w:rPr>
        <w:t>.</w:t>
      </w:r>
      <w:r w:rsidR="00252C32">
        <w:rPr>
          <w:rFonts w:ascii="Times New Roman" w:hAnsi="Times New Roman"/>
          <w:sz w:val="18"/>
          <w:szCs w:val="18"/>
        </w:rPr>
        <w:t xml:space="preserve"> A software procedure computing the likelihood and its’ gradient using automatic differentiation for linear continuous-time dynamic stochastic </w:t>
      </w:r>
      <w:r w:rsidR="002D509D">
        <w:rPr>
          <w:rFonts w:ascii="Times New Roman" w:hAnsi="Times New Roman"/>
          <w:sz w:val="18"/>
          <w:szCs w:val="18"/>
        </w:rPr>
        <w:t>model</w:t>
      </w:r>
      <w:r w:rsidR="00252C32">
        <w:rPr>
          <w:rFonts w:ascii="Times New Roman" w:hAnsi="Times New Roman"/>
          <w:sz w:val="18"/>
          <w:szCs w:val="18"/>
        </w:rPr>
        <w:t xml:space="preserve"> was implemented as well as parameter estimation based on the computed gradient.</w:t>
      </w:r>
    </w:p>
    <w:p w:rsidR="00F717D9" w:rsidRDefault="00F717D9" w:rsidP="00603626">
      <w:pPr>
        <w:spacing w:after="0" w:line="240" w:lineRule="auto"/>
        <w:ind w:left="284"/>
        <w:jc w:val="both"/>
        <w:rPr>
          <w:rFonts w:ascii="Times New Roman" w:hAnsi="Times New Roman"/>
          <w:sz w:val="18"/>
          <w:szCs w:val="18"/>
        </w:rPr>
      </w:pPr>
    </w:p>
    <w:p w:rsidR="00252C32" w:rsidRPr="00653FE0" w:rsidRDefault="00910FFB" w:rsidP="009E398C">
      <w:pPr>
        <w:spacing w:after="0" w:line="240" w:lineRule="auto"/>
        <w:ind w:left="284" w:firstLine="436"/>
        <w:jc w:val="both"/>
        <w:rPr>
          <w:rFonts w:ascii="Times New Roman" w:hAnsi="Times New Roman"/>
          <w:sz w:val="20"/>
          <w:szCs w:val="20"/>
          <w:lang w:val="ru-RU"/>
        </w:rPr>
      </w:pPr>
      <w:r w:rsidRPr="009E398C">
        <w:rPr>
          <w:rFonts w:ascii="Times New Roman" w:hAnsi="Times New Roman"/>
          <w:sz w:val="20"/>
          <w:szCs w:val="20"/>
          <w:lang w:val="ru-RU"/>
        </w:rPr>
        <w:t>Вычисление производных</w:t>
      </w:r>
      <w:r w:rsidR="00252C32" w:rsidRPr="009E398C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412CEA" w:rsidRPr="009E398C">
        <w:rPr>
          <w:rFonts w:ascii="Times New Roman" w:hAnsi="Times New Roman"/>
          <w:sz w:val="20"/>
          <w:szCs w:val="20"/>
          <w:lang w:val="ru-RU"/>
        </w:rPr>
        <w:t xml:space="preserve">является неотъемлемой частью численного решения оптимизационных задач градиентными методами. К задачам оптимизации сводятся </w:t>
      </w:r>
      <w:r w:rsidR="00252C32" w:rsidRPr="009E398C">
        <w:rPr>
          <w:rFonts w:ascii="Times New Roman" w:hAnsi="Times New Roman"/>
          <w:sz w:val="20"/>
          <w:szCs w:val="20"/>
          <w:lang w:val="ru-RU"/>
        </w:rPr>
        <w:t>многие практические задачи математического моделирова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ния, обработки и анализа данных, задачи математической физики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 xml:space="preserve"> [</w:t>
      </w:r>
      <w:r w:rsidR="00EC54A2" w:rsidRPr="00EC54A2">
        <w:rPr>
          <w:rFonts w:ascii="Times New Roman" w:hAnsi="Times New Roman"/>
          <w:sz w:val="20"/>
          <w:szCs w:val="20"/>
          <w:lang w:val="ru-RU"/>
        </w:rPr>
        <w:t>1</w:t>
      </w:r>
      <w:r w:rsidR="00653FE0" w:rsidRPr="00653FE0">
        <w:rPr>
          <w:rFonts w:ascii="Times New Roman" w:hAnsi="Times New Roman"/>
          <w:sz w:val="20"/>
          <w:szCs w:val="20"/>
          <w:lang w:val="ru-RU"/>
        </w:rPr>
        <w:t>]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.</w:t>
      </w:r>
      <w:r w:rsidR="00E05CDB" w:rsidRPr="00E05CDB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05CDB" w:rsidRPr="00653FE0">
        <w:rPr>
          <w:rFonts w:ascii="Times New Roman" w:hAnsi="Times New Roman"/>
          <w:i/>
          <w:sz w:val="20"/>
          <w:szCs w:val="20"/>
          <w:lang w:val="ru-RU"/>
        </w:rPr>
        <w:t>Объектами</w:t>
      </w:r>
      <w:r w:rsidR="00E05CDB" w:rsidRPr="00653FE0">
        <w:rPr>
          <w:rFonts w:ascii="Times New Roman" w:hAnsi="Times New Roman"/>
          <w:sz w:val="20"/>
          <w:szCs w:val="20"/>
          <w:lang w:val="ru-RU"/>
        </w:rPr>
        <w:t xml:space="preserve"> текущих исследований являют</w:t>
      </w:r>
      <w:r w:rsidR="00653FE0">
        <w:rPr>
          <w:rFonts w:ascii="Times New Roman" w:hAnsi="Times New Roman"/>
          <w:sz w:val="20"/>
          <w:szCs w:val="20"/>
          <w:lang w:val="ru-RU"/>
        </w:rPr>
        <w:t>ся методы и алгоритмы вычислени</w:t>
      </w:r>
      <w:r w:rsidR="00653FE0" w:rsidRPr="00B95663">
        <w:rPr>
          <w:rFonts w:ascii="Times New Roman" w:hAnsi="Times New Roman"/>
          <w:sz w:val="20"/>
          <w:szCs w:val="20"/>
          <w:lang w:val="ru-RU"/>
        </w:rPr>
        <w:t>я</w:t>
      </w:r>
      <w:r w:rsidR="00E05CDB" w:rsidRPr="00653FE0">
        <w:rPr>
          <w:rFonts w:ascii="Times New Roman" w:hAnsi="Times New Roman"/>
          <w:sz w:val="20"/>
          <w:szCs w:val="20"/>
          <w:lang w:val="ru-RU"/>
        </w:rPr>
        <w:t xml:space="preserve"> производных.</w:t>
      </w:r>
    </w:p>
    <w:p w:rsidR="006C0040" w:rsidRPr="009E398C" w:rsidRDefault="006C0040" w:rsidP="00412CEA">
      <w:pPr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 w:rsidRPr="009E398C">
        <w:rPr>
          <w:rFonts w:ascii="Times New Roman" w:hAnsi="Times New Roman"/>
          <w:sz w:val="20"/>
          <w:szCs w:val="20"/>
          <w:lang w:val="ru-RU"/>
        </w:rPr>
        <w:tab/>
        <w:t>Наиболее распространенными методами вычисления градиентов являются:</w:t>
      </w:r>
    </w:p>
    <w:p w:rsidR="006C0040" w:rsidRPr="009E398C" w:rsidRDefault="0035602F" w:rsidP="006C004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35602F">
        <w:rPr>
          <w:rFonts w:ascii="Times New Roman" w:hAnsi="Times New Roman"/>
          <w:sz w:val="20"/>
          <w:szCs w:val="20"/>
          <w:lang w:val="ru-RU"/>
        </w:rPr>
        <w:t>Аналитические методы, использующие вычисления на основе полученных аналитических выражений для градиента оптимизируемой функции.</w:t>
      </w:r>
    </w:p>
    <w:p w:rsidR="006C0040" w:rsidRPr="009E398C" w:rsidRDefault="006C0040" w:rsidP="006C004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9E398C">
        <w:rPr>
          <w:rFonts w:ascii="Times New Roman" w:hAnsi="Times New Roman"/>
          <w:sz w:val="20"/>
          <w:szCs w:val="20"/>
          <w:lang w:val="ru-RU"/>
        </w:rPr>
        <w:t>Численные методы приближенного вычисления, основанные на различных аппроксимациях (методы конечных разностей и т.п.).</w:t>
      </w:r>
    </w:p>
    <w:p w:rsidR="006C0040" w:rsidRPr="009E398C" w:rsidRDefault="009E398C" w:rsidP="009E398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9E398C">
        <w:rPr>
          <w:rFonts w:ascii="Times New Roman" w:hAnsi="Times New Roman"/>
          <w:sz w:val="20"/>
          <w:szCs w:val="20"/>
          <w:lang w:val="ru-RU"/>
        </w:rPr>
        <w:lastRenderedPageBreak/>
        <w:t>Методы с</w:t>
      </w:r>
      <w:r>
        <w:rPr>
          <w:rFonts w:ascii="Times New Roman" w:hAnsi="Times New Roman"/>
          <w:sz w:val="20"/>
          <w:szCs w:val="20"/>
          <w:lang w:val="ru-RU"/>
        </w:rPr>
        <w:t>имвольно</w:t>
      </w:r>
      <w:r w:rsidRPr="009E398C">
        <w:rPr>
          <w:rFonts w:ascii="Times New Roman" w:hAnsi="Times New Roman"/>
          <w:sz w:val="20"/>
          <w:szCs w:val="20"/>
          <w:lang w:val="ru-RU"/>
        </w:rPr>
        <w:t>го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 xml:space="preserve"> дифференцировани</w:t>
      </w:r>
      <w:r w:rsidRPr="009E398C">
        <w:rPr>
          <w:rFonts w:ascii="Times New Roman" w:hAnsi="Times New Roman"/>
          <w:sz w:val="20"/>
          <w:szCs w:val="20"/>
          <w:lang w:val="ru-RU"/>
        </w:rPr>
        <w:t>я,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35602F" w:rsidRPr="0035602F">
        <w:rPr>
          <w:rFonts w:ascii="Times New Roman" w:hAnsi="Times New Roman"/>
          <w:sz w:val="20"/>
          <w:szCs w:val="20"/>
          <w:lang w:val="ru-RU"/>
        </w:rPr>
        <w:t>представленные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35602F">
        <w:rPr>
          <w:rFonts w:ascii="Times New Roman" w:hAnsi="Times New Roman"/>
          <w:sz w:val="20"/>
          <w:szCs w:val="20"/>
          <w:lang w:val="ru-RU"/>
        </w:rPr>
        <w:t>в специализированных систем</w:t>
      </w:r>
      <w:r w:rsidR="0035602F" w:rsidRPr="0035602F">
        <w:rPr>
          <w:rFonts w:ascii="Times New Roman" w:hAnsi="Times New Roman"/>
          <w:sz w:val="20"/>
          <w:szCs w:val="20"/>
          <w:lang w:val="ru-RU"/>
        </w:rPr>
        <w:t xml:space="preserve">ах 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компьютерной</w:t>
      </w:r>
      <w:r w:rsidR="00F425C0" w:rsidRPr="00F425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алгебры (</w:t>
      </w:r>
      <w:r w:rsidR="00F425C0" w:rsidRPr="00F425C0">
        <w:rPr>
          <w:rFonts w:ascii="Times New Roman" w:hAnsi="Times New Roman"/>
          <w:sz w:val="20"/>
          <w:szCs w:val="20"/>
          <w:lang w:val="ru-RU"/>
        </w:rPr>
        <w:t xml:space="preserve">напр., </w:t>
      </w:r>
      <w:r w:rsidR="006C0040" w:rsidRPr="009E398C">
        <w:rPr>
          <w:rFonts w:ascii="Times New Roman" w:hAnsi="Times New Roman"/>
          <w:sz w:val="20"/>
          <w:szCs w:val="20"/>
        </w:rPr>
        <w:t>Maple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F425C0">
        <w:rPr>
          <w:rFonts w:ascii="Times New Roman" w:hAnsi="Times New Roman"/>
          <w:sz w:val="20"/>
          <w:szCs w:val="20"/>
        </w:rPr>
        <w:t>Mathematica</w:t>
      </w:r>
      <w:r w:rsidR="00F425C0" w:rsidRPr="00F425C0">
        <w:rPr>
          <w:rFonts w:ascii="Times New Roman" w:hAnsi="Times New Roman"/>
          <w:sz w:val="20"/>
          <w:szCs w:val="20"/>
          <w:lang w:val="ru-RU"/>
        </w:rPr>
        <w:t xml:space="preserve"> и др.</w:t>
      </w:r>
      <w:r w:rsidR="006C0040" w:rsidRPr="009E398C">
        <w:rPr>
          <w:rFonts w:ascii="Times New Roman" w:hAnsi="Times New Roman"/>
          <w:sz w:val="20"/>
          <w:szCs w:val="20"/>
          <w:lang w:val="ru-RU"/>
        </w:rPr>
        <w:t>)</w:t>
      </w:r>
      <w:r w:rsidRPr="009E398C">
        <w:rPr>
          <w:rFonts w:ascii="Times New Roman" w:hAnsi="Times New Roman"/>
          <w:sz w:val="20"/>
          <w:szCs w:val="20"/>
          <w:lang w:val="ru-RU"/>
        </w:rPr>
        <w:t>, оперирующими аналитическими выражениями.</w:t>
      </w:r>
    </w:p>
    <w:p w:rsidR="0035602F" w:rsidRPr="0035602F" w:rsidRDefault="0035602F" w:rsidP="0035602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35602F">
        <w:rPr>
          <w:rFonts w:ascii="Times New Roman" w:hAnsi="Times New Roman"/>
          <w:sz w:val="20"/>
          <w:szCs w:val="20"/>
          <w:lang w:val="ru-RU"/>
        </w:rPr>
        <w:t>Метод а</w:t>
      </w:r>
      <w:r>
        <w:rPr>
          <w:rFonts w:ascii="Times New Roman" w:hAnsi="Times New Roman"/>
          <w:sz w:val="20"/>
          <w:szCs w:val="20"/>
          <w:lang w:val="ru-RU"/>
        </w:rPr>
        <w:t>втоматическо</w:t>
      </w:r>
      <w:r w:rsidRPr="0035602F">
        <w:rPr>
          <w:rFonts w:ascii="Times New Roman" w:hAnsi="Times New Roman"/>
          <w:sz w:val="20"/>
          <w:szCs w:val="20"/>
          <w:lang w:val="ru-RU"/>
        </w:rPr>
        <w:t xml:space="preserve">го </w:t>
      </w:r>
      <w:r>
        <w:rPr>
          <w:rFonts w:ascii="Times New Roman" w:hAnsi="Times New Roman"/>
          <w:sz w:val="20"/>
          <w:szCs w:val="20"/>
          <w:lang w:val="ru-RU"/>
        </w:rPr>
        <w:t>дифференцировани</w:t>
      </w:r>
      <w:r w:rsidRPr="0035602F">
        <w:rPr>
          <w:rFonts w:ascii="Times New Roman" w:hAnsi="Times New Roman"/>
          <w:sz w:val="20"/>
          <w:szCs w:val="20"/>
          <w:lang w:val="ru-RU"/>
        </w:rPr>
        <w:t>я (АД)</w:t>
      </w:r>
      <w:r>
        <w:rPr>
          <w:rFonts w:ascii="Times New Roman" w:hAnsi="Times New Roman"/>
          <w:sz w:val="20"/>
          <w:szCs w:val="20"/>
          <w:lang w:val="ru-RU"/>
        </w:rPr>
        <w:t xml:space="preserve"> (</w:t>
      </w:r>
      <w:r w:rsidRPr="0035602F">
        <w:rPr>
          <w:rFonts w:ascii="Times New Roman" w:hAnsi="Times New Roman"/>
          <w:sz w:val="20"/>
          <w:szCs w:val="20"/>
          <w:lang w:val="ru-RU"/>
        </w:rPr>
        <w:t>также в некоторых источниках [</w:t>
      </w:r>
      <w:r w:rsidR="00EC54A2" w:rsidRPr="00EC54A2">
        <w:rPr>
          <w:rFonts w:ascii="Times New Roman" w:hAnsi="Times New Roman"/>
          <w:sz w:val="20"/>
          <w:szCs w:val="20"/>
          <w:lang w:val="ru-RU"/>
        </w:rPr>
        <w:t>1</w:t>
      </w:r>
      <w:r w:rsidRPr="0035602F">
        <w:rPr>
          <w:rFonts w:ascii="Times New Roman" w:hAnsi="Times New Roman"/>
          <w:sz w:val="20"/>
          <w:szCs w:val="20"/>
          <w:lang w:val="ru-RU"/>
        </w:rPr>
        <w:t>] называемый алгоритмическим дифференцированием)</w:t>
      </w:r>
      <w:r w:rsidR="009E398C" w:rsidRPr="009E398C">
        <w:rPr>
          <w:rFonts w:ascii="Times New Roman" w:hAnsi="Times New Roman"/>
          <w:sz w:val="20"/>
          <w:szCs w:val="20"/>
          <w:lang w:val="ru-RU"/>
        </w:rPr>
        <w:t>,</w:t>
      </w:r>
      <w:r w:rsidRPr="0035602F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E398C" w:rsidRPr="009E398C">
        <w:rPr>
          <w:rFonts w:ascii="Times New Roman" w:hAnsi="Times New Roman"/>
          <w:sz w:val="20"/>
          <w:szCs w:val="20"/>
          <w:lang w:val="ru-RU"/>
        </w:rPr>
        <w:t xml:space="preserve"> о котором далее подробнее пойдет речь.</w:t>
      </w:r>
    </w:p>
    <w:p w:rsidR="0035602F" w:rsidRPr="00D02094" w:rsidRDefault="0035602F" w:rsidP="0035602F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35602F">
        <w:rPr>
          <w:rFonts w:ascii="Times New Roman" w:hAnsi="Times New Roman"/>
          <w:sz w:val="20"/>
          <w:szCs w:val="20"/>
          <w:lang w:val="ru-RU"/>
        </w:rPr>
        <w:t>Аналитические методы являются точными и “прямолинейными” (простыми в методологическом смысле), но при решении некоторых задач аналитические выводы могут быть крайне сложны и трудоемки,  если вообще применимы, например, при отсутствии аналитического выражения целевой функции как такового.</w:t>
      </w:r>
    </w:p>
    <w:p w:rsidR="0035602F" w:rsidRPr="00D02094" w:rsidRDefault="0035602F" w:rsidP="0035602F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F425C0">
        <w:rPr>
          <w:rFonts w:ascii="Times New Roman" w:hAnsi="Times New Roman"/>
          <w:sz w:val="20"/>
          <w:szCs w:val="20"/>
          <w:lang w:val="ru-RU"/>
        </w:rPr>
        <w:t>Численны</w:t>
      </w:r>
      <w:r w:rsidR="00E07CEC">
        <w:rPr>
          <w:rFonts w:ascii="Times New Roman" w:hAnsi="Times New Roman"/>
          <w:sz w:val="20"/>
          <w:szCs w:val="20"/>
          <w:lang w:val="ru-RU"/>
        </w:rPr>
        <w:t>е методы приближенных вычислени</w:t>
      </w:r>
      <w:r w:rsidR="00E07CEC" w:rsidRPr="00E07CEC">
        <w:rPr>
          <w:rFonts w:ascii="Times New Roman" w:hAnsi="Times New Roman"/>
          <w:sz w:val="20"/>
          <w:szCs w:val="20"/>
          <w:lang w:val="ru-RU"/>
        </w:rPr>
        <w:t>й</w:t>
      </w:r>
      <w:r>
        <w:rPr>
          <w:rFonts w:ascii="Times New Roman" w:hAnsi="Times New Roman"/>
          <w:sz w:val="20"/>
          <w:szCs w:val="20"/>
          <w:lang w:val="ru-RU"/>
        </w:rPr>
        <w:t xml:space="preserve"> просты в</w:t>
      </w:r>
      <w:r w:rsidRPr="00F425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07CEC" w:rsidRPr="00E07CEC">
        <w:rPr>
          <w:rFonts w:ascii="Times New Roman" w:hAnsi="Times New Roman"/>
          <w:sz w:val="20"/>
          <w:szCs w:val="20"/>
          <w:lang w:val="ru-RU"/>
        </w:rPr>
        <w:t>использовании</w:t>
      </w:r>
      <w:r w:rsidRPr="00F425C0">
        <w:rPr>
          <w:rFonts w:ascii="Times New Roman" w:hAnsi="Times New Roman"/>
          <w:sz w:val="20"/>
          <w:szCs w:val="20"/>
          <w:lang w:val="ru-RU"/>
        </w:rPr>
        <w:t xml:space="preserve">, но </w:t>
      </w:r>
      <w:r w:rsidR="00654A3E" w:rsidRPr="00654A3E">
        <w:rPr>
          <w:rFonts w:ascii="Times New Roman" w:hAnsi="Times New Roman"/>
          <w:sz w:val="20"/>
          <w:szCs w:val="20"/>
          <w:lang w:val="ru-RU"/>
        </w:rPr>
        <w:t xml:space="preserve">зачастую приводят к ошибкам вычислений, </w:t>
      </w:r>
      <w:r w:rsidR="00B76B0E" w:rsidRPr="00B76B0E">
        <w:rPr>
          <w:rFonts w:ascii="Times New Roman" w:hAnsi="Times New Roman"/>
          <w:sz w:val="20"/>
          <w:szCs w:val="20"/>
          <w:lang w:val="ru-RU"/>
        </w:rPr>
        <w:t xml:space="preserve">отчасти </w:t>
      </w:r>
      <w:r w:rsidR="00654A3E" w:rsidRPr="00654A3E">
        <w:rPr>
          <w:rFonts w:ascii="Times New Roman" w:hAnsi="Times New Roman"/>
          <w:sz w:val="20"/>
          <w:szCs w:val="20"/>
          <w:lang w:val="ru-RU"/>
        </w:rPr>
        <w:t>связанных с некорректным выбором шага или порядка аппроксимации.</w:t>
      </w:r>
    </w:p>
    <w:p w:rsidR="00B76B0E" w:rsidRPr="00B76B0E" w:rsidRDefault="00B76B0E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Методы символьно</w:t>
      </w:r>
      <w:r w:rsidRPr="00B76B0E">
        <w:rPr>
          <w:rFonts w:ascii="Times New Roman" w:hAnsi="Times New Roman"/>
          <w:sz w:val="20"/>
          <w:szCs w:val="20"/>
          <w:lang w:val="ru-RU"/>
        </w:rPr>
        <w:t xml:space="preserve">го дифференцирования </w:t>
      </w:r>
      <w:r w:rsidRPr="00F425C0">
        <w:rPr>
          <w:rFonts w:ascii="Times New Roman" w:hAnsi="Times New Roman"/>
          <w:sz w:val="20"/>
          <w:szCs w:val="20"/>
          <w:lang w:val="ru-RU"/>
        </w:rPr>
        <w:t>оперируют аналитическими в</w:t>
      </w:r>
      <w:r>
        <w:rPr>
          <w:rFonts w:ascii="Times New Roman" w:hAnsi="Times New Roman"/>
          <w:sz w:val="20"/>
          <w:szCs w:val="20"/>
          <w:lang w:val="ru-RU"/>
        </w:rPr>
        <w:t>ыражениями и неприменимы в тех</w:t>
      </w:r>
      <w:r w:rsidRPr="00653D8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F425C0">
        <w:rPr>
          <w:rFonts w:ascii="Times New Roman" w:hAnsi="Times New Roman"/>
          <w:sz w:val="20"/>
          <w:szCs w:val="20"/>
          <w:lang w:val="ru-RU"/>
        </w:rPr>
        <w:t>случаях</w:t>
      </w:r>
      <w:r w:rsidRPr="00653D84">
        <w:rPr>
          <w:rFonts w:ascii="Times New Roman" w:hAnsi="Times New Roman"/>
          <w:sz w:val="20"/>
          <w:szCs w:val="20"/>
          <w:lang w:val="ru-RU"/>
        </w:rPr>
        <w:t>, когда вы</w:t>
      </w:r>
      <w:r>
        <w:rPr>
          <w:rFonts w:ascii="Times New Roman" w:hAnsi="Times New Roman"/>
          <w:sz w:val="20"/>
          <w:szCs w:val="20"/>
          <w:lang w:val="ru-RU"/>
        </w:rPr>
        <w:t xml:space="preserve">ражение неизвестно, или когда </w:t>
      </w:r>
      <w:r w:rsidRPr="00653D84">
        <w:rPr>
          <w:rFonts w:ascii="Times New Roman" w:hAnsi="Times New Roman"/>
          <w:sz w:val="20"/>
          <w:szCs w:val="20"/>
          <w:lang w:val="ru-RU"/>
        </w:rPr>
        <w:t>в алгоритме вычисления присутствуют услов</w:t>
      </w:r>
      <w:r>
        <w:rPr>
          <w:rFonts w:ascii="Times New Roman" w:hAnsi="Times New Roman"/>
          <w:sz w:val="20"/>
          <w:szCs w:val="20"/>
          <w:lang w:val="ru-RU"/>
        </w:rPr>
        <w:t xml:space="preserve">ные операторы </w:t>
      </w:r>
      <w:r w:rsidRPr="00653D84">
        <w:rPr>
          <w:rFonts w:ascii="Times New Roman" w:hAnsi="Times New Roman"/>
          <w:sz w:val="20"/>
          <w:szCs w:val="20"/>
          <w:lang w:val="ru-RU"/>
        </w:rPr>
        <w:t>(</w:t>
      </w:r>
      <w:r>
        <w:rPr>
          <w:rFonts w:ascii="Times New Roman" w:hAnsi="Times New Roman"/>
          <w:sz w:val="20"/>
          <w:szCs w:val="20"/>
          <w:lang w:val="ru-RU"/>
        </w:rPr>
        <w:t>ветвления</w:t>
      </w:r>
      <w:r w:rsidRPr="00653D84">
        <w:rPr>
          <w:rFonts w:ascii="Times New Roman" w:hAnsi="Times New Roman"/>
          <w:sz w:val="20"/>
          <w:szCs w:val="20"/>
          <w:lang w:val="ru-RU"/>
        </w:rPr>
        <w:t>)</w:t>
      </w:r>
      <w:r>
        <w:rPr>
          <w:rFonts w:ascii="Times New Roman" w:hAnsi="Times New Roman"/>
          <w:sz w:val="20"/>
          <w:szCs w:val="20"/>
          <w:lang w:val="ru-RU"/>
        </w:rPr>
        <w:t xml:space="preserve"> и циклы</w:t>
      </w:r>
      <w:r w:rsidRPr="00653D84">
        <w:rPr>
          <w:rFonts w:ascii="Times New Roman" w:hAnsi="Times New Roman"/>
          <w:sz w:val="20"/>
          <w:szCs w:val="20"/>
          <w:lang w:val="ru-RU"/>
        </w:rPr>
        <w:t xml:space="preserve">, то </w:t>
      </w:r>
      <w:proofErr w:type="gramStart"/>
      <w:r w:rsidRPr="00653D84">
        <w:rPr>
          <w:rFonts w:ascii="Times New Roman" w:hAnsi="Times New Roman"/>
          <w:sz w:val="20"/>
          <w:szCs w:val="20"/>
          <w:lang w:val="ru-RU"/>
        </w:rPr>
        <w:t>есть</w:t>
      </w:r>
      <w:proofErr w:type="gramEnd"/>
      <w:r w:rsidRPr="00653D84">
        <w:rPr>
          <w:rFonts w:ascii="Times New Roman" w:hAnsi="Times New Roman"/>
          <w:sz w:val="20"/>
          <w:szCs w:val="20"/>
          <w:lang w:val="ru-RU"/>
        </w:rPr>
        <w:t xml:space="preserve"> так же как и аналитические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653D84">
        <w:rPr>
          <w:rFonts w:ascii="Times New Roman" w:hAnsi="Times New Roman"/>
          <w:sz w:val="20"/>
          <w:szCs w:val="20"/>
          <w:lang w:val="ru-RU"/>
        </w:rPr>
        <w:t xml:space="preserve">методы, </w:t>
      </w:r>
      <w:r>
        <w:rPr>
          <w:rFonts w:ascii="Times New Roman" w:hAnsi="Times New Roman"/>
          <w:sz w:val="20"/>
          <w:szCs w:val="20"/>
          <w:lang w:val="ru-RU"/>
        </w:rPr>
        <w:t>неприменим</w:t>
      </w:r>
      <w:r w:rsidRPr="00653D84">
        <w:rPr>
          <w:rFonts w:ascii="Times New Roman" w:hAnsi="Times New Roman"/>
          <w:sz w:val="20"/>
          <w:szCs w:val="20"/>
          <w:lang w:val="ru-RU"/>
        </w:rPr>
        <w:t>ы, когда функция задана в виде вычислительной компьютерной программы ЭВМ.</w:t>
      </w:r>
    </w:p>
    <w:p w:rsidR="00B76B0E" w:rsidRPr="00B95663" w:rsidRDefault="00B76B0E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B76B0E">
        <w:rPr>
          <w:rFonts w:ascii="Times New Roman" w:hAnsi="Times New Roman"/>
          <w:sz w:val="20"/>
          <w:szCs w:val="20"/>
          <w:lang w:val="ru-RU"/>
        </w:rPr>
        <w:t>Метод автоматического дифференцирования, основанный на представлении целевой функции в виде суперпозиции элементарных функций и арифметических операций</w:t>
      </w:r>
      <w:r w:rsidR="00B95663" w:rsidRPr="00B95663">
        <w:rPr>
          <w:rFonts w:ascii="Times New Roman" w:hAnsi="Times New Roman"/>
          <w:sz w:val="20"/>
          <w:szCs w:val="20"/>
          <w:lang w:val="ru-RU"/>
        </w:rPr>
        <w:t>, на правиле дифференцирования сложной функции (цепное правило)</w:t>
      </w:r>
      <w:r w:rsidRPr="00B76B0E">
        <w:rPr>
          <w:rFonts w:ascii="Times New Roman" w:hAnsi="Times New Roman"/>
          <w:sz w:val="20"/>
          <w:szCs w:val="20"/>
          <w:lang w:val="ru-RU"/>
        </w:rPr>
        <w:t>, позволяет не только точ</w:t>
      </w:r>
      <w:r w:rsidR="00B95663" w:rsidRPr="00B95663">
        <w:rPr>
          <w:rFonts w:ascii="Times New Roman" w:hAnsi="Times New Roman"/>
          <w:sz w:val="20"/>
          <w:szCs w:val="20"/>
          <w:lang w:val="ru-RU"/>
        </w:rPr>
        <w:t>н</w:t>
      </w:r>
      <w:r w:rsidRPr="00B76B0E">
        <w:rPr>
          <w:rFonts w:ascii="Times New Roman" w:hAnsi="Times New Roman"/>
          <w:sz w:val="20"/>
          <w:szCs w:val="20"/>
          <w:lang w:val="ru-RU"/>
        </w:rPr>
        <w:t xml:space="preserve">о вычислять градиент оптимизируемой функции, но и быть </w:t>
      </w:r>
      <w:proofErr w:type="gramStart"/>
      <w:r w:rsidR="00037E93">
        <w:rPr>
          <w:rFonts w:ascii="Times New Roman" w:hAnsi="Times New Roman"/>
          <w:sz w:val="20"/>
          <w:szCs w:val="20"/>
          <w:lang w:val="ru-RU"/>
        </w:rPr>
        <w:t>применимым</w:t>
      </w:r>
      <w:proofErr w:type="gramEnd"/>
      <w:r w:rsidRPr="00B76B0E">
        <w:rPr>
          <w:rFonts w:ascii="Times New Roman" w:hAnsi="Times New Roman"/>
          <w:sz w:val="20"/>
          <w:szCs w:val="20"/>
          <w:lang w:val="ru-RU"/>
        </w:rPr>
        <w:t xml:space="preserve"> в том числе к функциям, не имеющим строгого математического описания.</w:t>
      </w:r>
    </w:p>
    <w:p w:rsidR="00B95663" w:rsidRPr="00B95663" w:rsidRDefault="00B76B0E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653FE0">
        <w:rPr>
          <w:rFonts w:ascii="Times New Roman" w:hAnsi="Times New Roman"/>
          <w:sz w:val="20"/>
          <w:szCs w:val="20"/>
          <w:lang w:val="ru-RU"/>
        </w:rPr>
        <w:t>Первые публикации, описывающие данный мето</w:t>
      </w:r>
      <w:r w:rsidR="00037E93">
        <w:rPr>
          <w:rFonts w:ascii="Times New Roman" w:hAnsi="Times New Roman"/>
          <w:sz w:val="20"/>
          <w:szCs w:val="20"/>
          <w:lang w:val="ru-RU"/>
        </w:rPr>
        <w:t>д датированы концом 80х – начал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ом</w:t>
      </w:r>
      <w:r w:rsidRPr="00653FE0">
        <w:rPr>
          <w:rFonts w:ascii="Times New Roman" w:hAnsi="Times New Roman"/>
          <w:sz w:val="20"/>
          <w:szCs w:val="20"/>
          <w:lang w:val="ru-RU"/>
        </w:rPr>
        <w:t xml:space="preserve"> 90х годов прошлого века в отечественных литерат</w:t>
      </w:r>
      <w:r w:rsidR="00037E93">
        <w:rPr>
          <w:rFonts w:ascii="Times New Roman" w:hAnsi="Times New Roman"/>
          <w:sz w:val="20"/>
          <w:szCs w:val="20"/>
          <w:lang w:val="ru-RU"/>
        </w:rPr>
        <w:t>урных источниках [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2</w:t>
      </w:r>
      <w:r w:rsidR="00037E93">
        <w:rPr>
          <w:rFonts w:ascii="Times New Roman" w:hAnsi="Times New Roman"/>
          <w:sz w:val="20"/>
          <w:szCs w:val="20"/>
          <w:lang w:val="ru-RU"/>
        </w:rPr>
        <w:t>]</w:t>
      </w:r>
      <w:r w:rsidRPr="00653FE0">
        <w:rPr>
          <w:rFonts w:ascii="Times New Roman" w:hAnsi="Times New Roman"/>
          <w:sz w:val="20"/>
          <w:szCs w:val="20"/>
          <w:lang w:val="ru-RU"/>
        </w:rPr>
        <w:t xml:space="preserve"> и </w:t>
      </w:r>
      <w:r w:rsidR="00037E93">
        <w:rPr>
          <w:rFonts w:ascii="Times New Roman" w:hAnsi="Times New Roman"/>
          <w:sz w:val="20"/>
          <w:szCs w:val="20"/>
          <w:lang w:val="ru-RU"/>
        </w:rPr>
        <w:t>в зарубежных источниках [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3</w:t>
      </w:r>
      <w:r w:rsidR="00037E93">
        <w:rPr>
          <w:rFonts w:ascii="Times New Roman" w:hAnsi="Times New Roman"/>
          <w:sz w:val="20"/>
          <w:szCs w:val="20"/>
          <w:lang w:val="ru-RU"/>
        </w:rPr>
        <w:t>]</w:t>
      </w:r>
      <w:r w:rsidRPr="00653FE0">
        <w:rPr>
          <w:rFonts w:ascii="Times New Roman" w:hAnsi="Times New Roman"/>
          <w:sz w:val="20"/>
          <w:szCs w:val="20"/>
          <w:lang w:val="ru-RU"/>
        </w:rPr>
        <w:t xml:space="preserve">. Несмотря на то, что методу уже почти 30 лет, </w:t>
      </w:r>
      <w:r w:rsidRPr="004962CC">
        <w:rPr>
          <w:rFonts w:ascii="Times New Roman" w:hAnsi="Times New Roman"/>
          <w:sz w:val="20"/>
          <w:szCs w:val="20"/>
          <w:lang w:val="ru-RU"/>
        </w:rPr>
        <w:t>до настоящего времен</w:t>
      </w:r>
      <w:r>
        <w:rPr>
          <w:rFonts w:ascii="Times New Roman" w:hAnsi="Times New Roman"/>
          <w:sz w:val="20"/>
          <w:szCs w:val="20"/>
          <w:lang w:val="ru-RU"/>
        </w:rPr>
        <w:t xml:space="preserve">и он </w:t>
      </w:r>
      <w:r w:rsidRPr="00B76B0E">
        <w:rPr>
          <w:rFonts w:ascii="Times New Roman" w:hAnsi="Times New Roman"/>
          <w:sz w:val="20"/>
          <w:szCs w:val="20"/>
          <w:lang w:val="ru-RU"/>
        </w:rPr>
        <w:t xml:space="preserve">используется недостаточно широко, </w:t>
      </w:r>
      <w:r>
        <w:rPr>
          <w:rFonts w:ascii="Times New Roman" w:hAnsi="Times New Roman"/>
          <w:sz w:val="20"/>
          <w:szCs w:val="20"/>
          <w:lang w:val="ru-RU"/>
        </w:rPr>
        <w:t>и даже когда появилось большо</w:t>
      </w:r>
      <w:r w:rsidRPr="004962CC">
        <w:rPr>
          <w:rFonts w:ascii="Times New Roman" w:hAnsi="Times New Roman"/>
          <w:sz w:val="20"/>
          <w:szCs w:val="20"/>
          <w:lang w:val="ru-RU"/>
        </w:rPr>
        <w:t>е</w:t>
      </w:r>
      <w:r>
        <w:rPr>
          <w:rFonts w:ascii="Times New Roman" w:hAnsi="Times New Roman"/>
          <w:sz w:val="20"/>
          <w:szCs w:val="20"/>
          <w:lang w:val="ru-RU"/>
        </w:rPr>
        <w:t xml:space="preserve"> количество свободно распространяемых программных</w:t>
      </w:r>
      <w:r w:rsidRPr="004962CC">
        <w:rPr>
          <w:rFonts w:ascii="Times New Roman" w:hAnsi="Times New Roman"/>
          <w:sz w:val="20"/>
          <w:szCs w:val="20"/>
          <w:lang w:val="ru-RU"/>
        </w:rPr>
        <w:t xml:space="preserve"> средств</w:t>
      </w:r>
      <w:r w:rsidR="0058119E" w:rsidRPr="0058119E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4962CC">
        <w:rPr>
          <w:rFonts w:ascii="Times New Roman" w:hAnsi="Times New Roman"/>
          <w:sz w:val="20"/>
          <w:szCs w:val="20"/>
          <w:lang w:val="ru-RU"/>
        </w:rPr>
        <w:t>[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4</w:t>
      </w:r>
      <w:r w:rsidRPr="004962CC">
        <w:rPr>
          <w:rFonts w:ascii="Times New Roman" w:hAnsi="Times New Roman"/>
          <w:sz w:val="20"/>
          <w:szCs w:val="20"/>
          <w:lang w:val="ru-RU"/>
        </w:rPr>
        <w:t>], [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5</w:t>
      </w:r>
      <w:r w:rsidR="0058119E" w:rsidRPr="0058119E">
        <w:rPr>
          <w:rFonts w:ascii="Times New Roman" w:hAnsi="Times New Roman"/>
          <w:sz w:val="20"/>
          <w:szCs w:val="20"/>
          <w:lang w:val="ru-RU"/>
        </w:rPr>
        <w:t>]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,</w:t>
      </w:r>
      <w:r>
        <w:rPr>
          <w:rFonts w:ascii="Times New Roman" w:hAnsi="Times New Roman"/>
          <w:sz w:val="20"/>
          <w:szCs w:val="20"/>
          <w:lang w:val="ru-RU"/>
        </w:rPr>
        <w:t xml:space="preserve"> его реализующих, остается </w:t>
      </w:r>
      <w:r w:rsidRPr="00B76B0E">
        <w:rPr>
          <w:rFonts w:ascii="Times New Roman" w:hAnsi="Times New Roman"/>
          <w:sz w:val="20"/>
          <w:szCs w:val="20"/>
          <w:lang w:val="ru-RU"/>
        </w:rPr>
        <w:t xml:space="preserve">недостаточно </w:t>
      </w:r>
      <w:r w:rsidRPr="004962CC">
        <w:rPr>
          <w:rFonts w:ascii="Times New Roman" w:hAnsi="Times New Roman"/>
          <w:sz w:val="20"/>
          <w:szCs w:val="20"/>
          <w:lang w:val="ru-RU"/>
        </w:rPr>
        <w:t>вос</w:t>
      </w:r>
      <w:r w:rsidR="00B95663">
        <w:rPr>
          <w:rFonts w:ascii="Times New Roman" w:hAnsi="Times New Roman"/>
          <w:sz w:val="20"/>
          <w:szCs w:val="20"/>
          <w:lang w:val="ru-RU"/>
        </w:rPr>
        <w:t>требованным среди специалистов.</w:t>
      </w:r>
    </w:p>
    <w:p w:rsidR="00B95663" w:rsidRPr="00A92751" w:rsidRDefault="00225AC8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225AC8">
        <w:rPr>
          <w:rFonts w:ascii="Times New Roman" w:hAnsi="Times New Roman"/>
          <w:sz w:val="20"/>
          <w:szCs w:val="20"/>
          <w:lang w:val="ru-RU"/>
        </w:rPr>
        <w:lastRenderedPageBreak/>
        <w:t>В настоящей работе метод АД удалось привлечь при вычислении критерия</w:t>
      </w:r>
      <w:r w:rsidR="00A92751" w:rsidRPr="00A92751">
        <w:rPr>
          <w:rFonts w:ascii="Times New Roman" w:hAnsi="Times New Roman"/>
          <w:sz w:val="20"/>
          <w:szCs w:val="20"/>
          <w:lang w:val="ru-RU"/>
        </w:rPr>
        <w:t xml:space="preserve"> (и его градиента)</w:t>
      </w:r>
      <w:r w:rsidRPr="00225AC8">
        <w:rPr>
          <w:rFonts w:ascii="Times New Roman" w:hAnsi="Times New Roman"/>
          <w:sz w:val="20"/>
          <w:szCs w:val="20"/>
          <w:lang w:val="ru-RU"/>
        </w:rPr>
        <w:t xml:space="preserve"> идентификации</w:t>
      </w:r>
      <w:r w:rsidR="00A9275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225AC8">
        <w:rPr>
          <w:rFonts w:ascii="Times New Roman" w:hAnsi="Times New Roman"/>
          <w:sz w:val="20"/>
          <w:szCs w:val="20"/>
          <w:lang w:val="ru-RU"/>
        </w:rPr>
        <w:t>моделей стохастических линейных непрерывно-дискретных систем вида:</w:t>
      </w:r>
    </w:p>
    <w:p w:rsidR="004034B2" w:rsidRPr="00A92751" w:rsidRDefault="004034B2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225AC8" w:rsidRPr="00D02094" w:rsidRDefault="00D02094" w:rsidP="00D82A12">
      <w:pPr>
        <w:spacing w:after="0" w:line="240" w:lineRule="auto"/>
        <w:ind w:left="284" w:firstLine="435"/>
        <w:jc w:val="right"/>
        <w:rPr>
          <w:rFonts w:ascii="Times New Roman" w:hAnsi="Times New Roman"/>
          <w:sz w:val="20"/>
          <w:szCs w:val="20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 xml:space="preserve">,   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 xml:space="preserve"> 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 xml:space="preserve">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 xml:space="preserve">,                            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k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 xml:space="preserve">=1, …, </m:t>
                </m:r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N</m:t>
                </m:r>
              </m:e>
            </m:eqArr>
          </m:e>
        </m:d>
      </m:oMath>
      <w:r w:rsidR="00D82A12" w:rsidRPr="00D0209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82A12" w:rsidRPr="00D02094">
        <w:rPr>
          <w:rFonts w:ascii="Times New Roman" w:hAnsi="Times New Roman"/>
          <w:sz w:val="20"/>
          <w:szCs w:val="20"/>
          <w:lang w:val="ru-RU"/>
        </w:rPr>
        <w:tab/>
        <w:t>(1)</w:t>
      </w:r>
    </w:p>
    <w:p w:rsidR="00B95663" w:rsidRPr="00D02094" w:rsidRDefault="00B95663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D82A12" w:rsidRDefault="00D82A12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Здесь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:rsidR="00D82A12" w:rsidRDefault="00D82A12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</m:oMath>
      <w:r>
        <w:rPr>
          <w:rFonts w:ascii="Times New Roman" w:hAnsi="Times New Roman"/>
          <w:sz w:val="20"/>
          <w:szCs w:val="20"/>
        </w:rPr>
        <w:t xml:space="preserve"> вектор состояния;</w:t>
      </w:r>
    </w:p>
    <w:p w:rsidR="00D82A12" w:rsidRPr="00D82A12" w:rsidRDefault="00D82A12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 w:rsidRPr="00D82A12">
        <w:rPr>
          <w:rFonts w:ascii="Times New Roman" w:hAnsi="Times New Roman"/>
          <w:sz w:val="20"/>
          <w:szCs w:val="20"/>
          <w:lang w:val="ru-RU"/>
        </w:rPr>
        <w:t xml:space="preserve"> матрица состояния;</w:t>
      </w:r>
    </w:p>
    <w:p w:rsidR="00D82A12" w:rsidRPr="00A92751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 w:rsidRPr="00A92751">
        <w:rPr>
          <w:rFonts w:ascii="Times New Roman" w:hAnsi="Times New Roman"/>
          <w:sz w:val="20"/>
          <w:szCs w:val="20"/>
          <w:lang w:val="ru-RU"/>
        </w:rPr>
        <w:t>вектор-функция управления (входного воздействия);</w:t>
      </w:r>
    </w:p>
    <w:p w:rsidR="00A92751" w:rsidRPr="00A92751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</m:oMath>
      <w:r>
        <w:rPr>
          <w:rFonts w:ascii="Times New Roman" w:hAnsi="Times New Roman"/>
          <w:sz w:val="20"/>
          <w:szCs w:val="20"/>
        </w:rPr>
        <w:t xml:space="preserve"> матрица управления;</w:t>
      </w:r>
    </w:p>
    <w:p w:rsidR="00A92751" w:rsidRPr="00A92751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 w:rsidRPr="00A92751">
        <w:rPr>
          <w:rFonts w:ascii="Times New Roman" w:hAnsi="Times New Roman"/>
          <w:sz w:val="20"/>
          <w:szCs w:val="20"/>
          <w:lang w:val="ru-RU"/>
        </w:rPr>
        <w:t xml:space="preserve"> вектор возмущений объекта;</w:t>
      </w:r>
    </w:p>
    <w:p w:rsidR="00A92751" w:rsidRPr="00A92751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 w:rsidRPr="00A92751">
        <w:rPr>
          <w:rFonts w:ascii="Times New Roman" w:hAnsi="Times New Roman"/>
          <w:sz w:val="20"/>
          <w:szCs w:val="20"/>
          <w:lang w:val="ru-RU"/>
        </w:rPr>
        <w:t xml:space="preserve"> матрица влияния возмущений;</w:t>
      </w:r>
    </w:p>
    <w:p w:rsidR="00A92751" w:rsidRPr="00A92751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 w:rsidRPr="00D02094">
        <w:rPr>
          <w:rFonts w:ascii="Times New Roman" w:hAnsi="Times New Roman"/>
          <w:sz w:val="20"/>
          <w:szCs w:val="20"/>
          <w:lang w:val="ru-RU"/>
        </w:rPr>
        <w:t xml:space="preserve"> матрица наблюдения;</w:t>
      </w:r>
    </w:p>
    <w:p w:rsidR="00A92751" w:rsidRPr="00A92751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 w:rsidR="00D02094">
        <w:rPr>
          <w:rFonts w:ascii="Times New Roman" w:hAnsi="Times New Roman"/>
          <w:sz w:val="20"/>
          <w:szCs w:val="20"/>
          <w:lang w:val="ru-RU"/>
        </w:rPr>
        <w:t xml:space="preserve"> вектор шумов измерений</w:t>
      </w:r>
      <w:r w:rsidR="00D02094" w:rsidRPr="00293A65">
        <w:rPr>
          <w:rFonts w:ascii="Times New Roman" w:hAnsi="Times New Roman"/>
          <w:sz w:val="20"/>
          <w:szCs w:val="20"/>
          <w:lang w:val="ru-RU"/>
        </w:rPr>
        <w:t xml:space="preserve"> (отклика)</w:t>
      </w:r>
      <w:r w:rsidRPr="00A92751">
        <w:rPr>
          <w:rFonts w:ascii="Times New Roman" w:hAnsi="Times New Roman"/>
          <w:sz w:val="20"/>
          <w:szCs w:val="20"/>
          <w:lang w:val="ru-RU"/>
        </w:rPr>
        <w:t>;</w:t>
      </w:r>
    </w:p>
    <w:p w:rsidR="00A92751" w:rsidRPr="00D82A12" w:rsidRDefault="00A92751" w:rsidP="00D82A12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ru-RU"/>
          </w:rPr>
          <m:t>-</m:t>
        </m:r>
      </m:oMath>
      <w:r w:rsidRPr="00A92751">
        <w:rPr>
          <w:rFonts w:ascii="Times New Roman" w:hAnsi="Times New Roman"/>
          <w:sz w:val="20"/>
          <w:szCs w:val="20"/>
          <w:lang w:val="ru-RU"/>
        </w:rPr>
        <w:t xml:space="preserve"> вектор</w:t>
      </w:r>
      <w:r w:rsidR="00D02094">
        <w:rPr>
          <w:rFonts w:ascii="Times New Roman" w:hAnsi="Times New Roman"/>
          <w:sz w:val="20"/>
          <w:szCs w:val="20"/>
          <w:lang w:val="ru-RU"/>
        </w:rPr>
        <w:t xml:space="preserve"> измерений </w:t>
      </w:r>
      <w:r>
        <w:rPr>
          <w:rFonts w:ascii="Times New Roman" w:hAnsi="Times New Roman"/>
          <w:sz w:val="20"/>
          <w:szCs w:val="20"/>
          <w:lang w:val="ru-RU"/>
        </w:rPr>
        <w:t>(отклик)</w:t>
      </w:r>
      <w:r w:rsidRPr="00A92751">
        <w:rPr>
          <w:rFonts w:ascii="Times New Roman" w:hAnsi="Times New Roman"/>
          <w:sz w:val="20"/>
          <w:szCs w:val="20"/>
          <w:lang w:val="ru-RU"/>
        </w:rPr>
        <w:t>.</w:t>
      </w:r>
    </w:p>
    <w:p w:rsidR="00D82A12" w:rsidRPr="00D82A12" w:rsidRDefault="00D82A12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A92751" w:rsidRPr="00A92751" w:rsidRDefault="00A92751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A92751">
        <w:rPr>
          <w:rFonts w:ascii="Times New Roman" w:hAnsi="Times New Roman"/>
          <w:sz w:val="20"/>
          <w:szCs w:val="20"/>
          <w:lang w:val="ru-RU"/>
        </w:rPr>
        <w:t>Все шумы, возмущения</w:t>
      </w:r>
      <w:r w:rsidR="00293A65" w:rsidRPr="00293A65">
        <w:rPr>
          <w:rFonts w:ascii="Times New Roman" w:hAnsi="Times New Roman"/>
          <w:sz w:val="20"/>
          <w:szCs w:val="20"/>
          <w:lang w:val="ru-RU"/>
        </w:rPr>
        <w:t xml:space="preserve"> образуют</w:t>
      </w:r>
      <w:r w:rsidR="00293A65">
        <w:rPr>
          <w:rFonts w:ascii="Times New Roman" w:hAnsi="Times New Roman"/>
          <w:sz w:val="20"/>
          <w:szCs w:val="20"/>
          <w:lang w:val="ru-RU"/>
        </w:rPr>
        <w:t xml:space="preserve"> белые, </w:t>
      </w:r>
      <w:proofErr w:type="spellStart"/>
      <w:r w:rsidR="00293A65">
        <w:rPr>
          <w:rFonts w:ascii="Times New Roman" w:hAnsi="Times New Roman"/>
          <w:sz w:val="20"/>
          <w:szCs w:val="20"/>
          <w:lang w:val="ru-RU"/>
        </w:rPr>
        <w:t>гаус</w:t>
      </w:r>
      <w:r w:rsidR="00293A65" w:rsidRPr="00293A65">
        <w:rPr>
          <w:rFonts w:ascii="Times New Roman" w:hAnsi="Times New Roman"/>
          <w:sz w:val="20"/>
          <w:szCs w:val="20"/>
          <w:lang w:val="ru-RU"/>
        </w:rPr>
        <w:t>с</w:t>
      </w:r>
      <w:r w:rsidR="00293A65">
        <w:rPr>
          <w:rFonts w:ascii="Times New Roman" w:hAnsi="Times New Roman"/>
          <w:sz w:val="20"/>
          <w:szCs w:val="20"/>
          <w:lang w:val="ru-RU"/>
        </w:rPr>
        <w:t>овские</w:t>
      </w:r>
      <w:proofErr w:type="spellEnd"/>
      <w:r w:rsidR="00293A65" w:rsidRPr="00293A65">
        <w:rPr>
          <w:rFonts w:ascii="Times New Roman" w:hAnsi="Times New Roman"/>
          <w:sz w:val="20"/>
          <w:szCs w:val="20"/>
          <w:lang w:val="ru-RU"/>
        </w:rPr>
        <w:t xml:space="preserve"> последовательности</w:t>
      </w:r>
      <w:r w:rsidRPr="00A92751">
        <w:rPr>
          <w:rFonts w:ascii="Times New Roman" w:hAnsi="Times New Roman"/>
          <w:sz w:val="20"/>
          <w:szCs w:val="20"/>
          <w:lang w:val="ru-RU"/>
        </w:rPr>
        <w:t>.</w:t>
      </w:r>
    </w:p>
    <w:p w:rsidR="00A92751" w:rsidRPr="005548B1" w:rsidRDefault="005548B1" w:rsidP="00B76B0E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5548B1">
        <w:rPr>
          <w:rFonts w:ascii="Times New Roman" w:hAnsi="Times New Roman"/>
          <w:sz w:val="20"/>
          <w:szCs w:val="20"/>
          <w:lang w:val="ru-RU"/>
        </w:rPr>
        <w:t>Отметим, что аналитическое выражение для критерия идентификации модели (1) и его градиента ранее были получены [</w:t>
      </w:r>
      <w:r w:rsidR="00037E93" w:rsidRPr="00037E93">
        <w:rPr>
          <w:rFonts w:ascii="Times New Roman" w:hAnsi="Times New Roman"/>
          <w:sz w:val="20"/>
          <w:szCs w:val="20"/>
          <w:lang w:val="ru-RU"/>
        </w:rPr>
        <w:t>7</w:t>
      </w:r>
      <w:r w:rsidRPr="005548B1">
        <w:rPr>
          <w:rFonts w:ascii="Times New Roman" w:hAnsi="Times New Roman"/>
          <w:sz w:val="20"/>
          <w:szCs w:val="20"/>
          <w:lang w:val="ru-RU"/>
        </w:rPr>
        <w:t>], и имели сложное математическое представление.</w:t>
      </w:r>
    </w:p>
    <w:p w:rsidR="00B20AB5" w:rsidRPr="000D1154" w:rsidRDefault="005548B1" w:rsidP="000D1154">
      <w:pPr>
        <w:spacing w:after="0" w:line="240" w:lineRule="auto"/>
        <w:ind w:left="284" w:firstLine="435"/>
        <w:jc w:val="both"/>
        <w:rPr>
          <w:rFonts w:ascii="Times New Roman" w:hAnsi="Times New Roman"/>
          <w:sz w:val="20"/>
          <w:szCs w:val="20"/>
          <w:lang w:val="ru-RU"/>
        </w:rPr>
      </w:pPr>
      <w:r w:rsidRPr="005548B1">
        <w:rPr>
          <w:rFonts w:ascii="Times New Roman" w:hAnsi="Times New Roman"/>
          <w:sz w:val="20"/>
          <w:szCs w:val="20"/>
          <w:lang w:val="ru-RU"/>
        </w:rPr>
        <w:t>В результате использования метода АД</w:t>
      </w:r>
      <w:r w:rsidR="00293A65" w:rsidRPr="00293A65">
        <w:rPr>
          <w:rFonts w:ascii="Times New Roman" w:hAnsi="Times New Roman"/>
          <w:sz w:val="20"/>
          <w:szCs w:val="20"/>
          <w:lang w:val="ru-RU"/>
        </w:rPr>
        <w:t xml:space="preserve"> для вычисления градиента критерия идентификации</w:t>
      </w:r>
      <w:r w:rsidRPr="005548B1">
        <w:rPr>
          <w:rFonts w:ascii="Times New Roman" w:hAnsi="Times New Roman"/>
          <w:sz w:val="20"/>
          <w:szCs w:val="20"/>
          <w:lang w:val="ru-RU"/>
        </w:rPr>
        <w:t xml:space="preserve"> при параметрической идентификации модели автором были получены оценки неизвестных параметров по точности оценивания сопоставимые с оценками, полученных при идентификации на основе аналитического выражения </w:t>
      </w:r>
      <w:r w:rsidR="00293A65" w:rsidRPr="00293A65">
        <w:rPr>
          <w:rFonts w:ascii="Times New Roman" w:hAnsi="Times New Roman"/>
          <w:sz w:val="20"/>
          <w:szCs w:val="20"/>
          <w:lang w:val="ru-RU"/>
        </w:rPr>
        <w:t>градиента критерия</w:t>
      </w:r>
      <w:r w:rsidRPr="005548B1">
        <w:rPr>
          <w:rFonts w:ascii="Times New Roman" w:hAnsi="Times New Roman"/>
          <w:sz w:val="20"/>
          <w:szCs w:val="20"/>
          <w:lang w:val="ru-RU"/>
        </w:rPr>
        <w:t>.</w:t>
      </w:r>
    </w:p>
    <w:p w:rsidR="00603626" w:rsidRPr="00D02094" w:rsidRDefault="00603626" w:rsidP="000D115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7C21AC" w:rsidRPr="007C21AC" w:rsidRDefault="00603626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 w:rsidRPr="00910FFB">
        <w:rPr>
          <w:rFonts w:ascii="Times New Roman" w:hAnsi="Times New Roman"/>
          <w:sz w:val="20"/>
          <w:szCs w:val="20"/>
          <w:lang w:val="ru-RU"/>
        </w:rPr>
        <w:t>Литература</w:t>
      </w:r>
      <w:r w:rsidRPr="00D02094">
        <w:rPr>
          <w:rFonts w:ascii="Times New Roman" w:hAnsi="Times New Roman"/>
          <w:sz w:val="20"/>
          <w:szCs w:val="20"/>
        </w:rPr>
        <w:t>:</w:t>
      </w:r>
    </w:p>
    <w:p w:rsidR="00603626" w:rsidRPr="00293A65" w:rsidRDefault="00603626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 w:rsidRPr="00EC54A2">
        <w:rPr>
          <w:rFonts w:ascii="Times New Roman" w:hAnsi="Times New Roman"/>
          <w:sz w:val="20"/>
          <w:szCs w:val="20"/>
        </w:rPr>
        <w:t>1.</w:t>
      </w:r>
      <w:r w:rsidR="00EC54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C21AC" w:rsidRPr="007C21AC">
        <w:rPr>
          <w:rFonts w:ascii="Times New Roman" w:hAnsi="Times New Roman"/>
          <w:sz w:val="20"/>
          <w:szCs w:val="20"/>
        </w:rPr>
        <w:t>Baydin</w:t>
      </w:r>
      <w:proofErr w:type="spellEnd"/>
      <w:r w:rsidR="007C21AC">
        <w:rPr>
          <w:rFonts w:ascii="Times New Roman" w:hAnsi="Times New Roman"/>
          <w:sz w:val="20"/>
          <w:szCs w:val="20"/>
        </w:rPr>
        <w:t xml:space="preserve"> A</w:t>
      </w:r>
      <w:r w:rsidR="007C21AC" w:rsidRPr="007C21AC">
        <w:rPr>
          <w:rFonts w:ascii="Times New Roman" w:hAnsi="Times New Roman"/>
          <w:sz w:val="20"/>
          <w:szCs w:val="20"/>
        </w:rPr>
        <w:t xml:space="preserve">., </w:t>
      </w:r>
      <w:proofErr w:type="spellStart"/>
      <w:r w:rsidR="007C21AC" w:rsidRPr="007C21AC">
        <w:rPr>
          <w:rFonts w:ascii="Times New Roman" w:hAnsi="Times New Roman"/>
          <w:sz w:val="20"/>
          <w:szCs w:val="20"/>
        </w:rPr>
        <w:t>Pearlmutter</w:t>
      </w:r>
      <w:proofErr w:type="spellEnd"/>
      <w:r w:rsidR="007C21AC">
        <w:rPr>
          <w:rFonts w:ascii="Times New Roman" w:hAnsi="Times New Roman"/>
          <w:sz w:val="20"/>
          <w:szCs w:val="20"/>
        </w:rPr>
        <w:t xml:space="preserve"> B</w:t>
      </w:r>
      <w:r w:rsidR="007C21AC" w:rsidRPr="007C21AC">
        <w:rPr>
          <w:rFonts w:ascii="Times New Roman" w:hAnsi="Times New Roman"/>
          <w:sz w:val="20"/>
          <w:szCs w:val="20"/>
        </w:rPr>
        <w:t xml:space="preserve">., </w:t>
      </w:r>
      <w:proofErr w:type="spellStart"/>
      <w:r w:rsidR="007C21AC" w:rsidRPr="007C21AC">
        <w:rPr>
          <w:rFonts w:ascii="Times New Roman" w:hAnsi="Times New Roman"/>
          <w:sz w:val="20"/>
          <w:szCs w:val="20"/>
        </w:rPr>
        <w:t>Radul</w:t>
      </w:r>
      <w:proofErr w:type="spellEnd"/>
      <w:r w:rsidR="007C21AC">
        <w:rPr>
          <w:rFonts w:ascii="Times New Roman" w:hAnsi="Times New Roman"/>
          <w:sz w:val="20"/>
          <w:szCs w:val="20"/>
        </w:rPr>
        <w:t xml:space="preserve"> A</w:t>
      </w:r>
      <w:r w:rsidR="007C21AC" w:rsidRPr="007C21AC">
        <w:rPr>
          <w:rFonts w:ascii="Times New Roman" w:hAnsi="Times New Roman"/>
          <w:sz w:val="20"/>
          <w:szCs w:val="20"/>
        </w:rPr>
        <w:t xml:space="preserve">., </w:t>
      </w:r>
      <w:proofErr w:type="spellStart"/>
      <w:r w:rsidR="007C21AC" w:rsidRPr="007C21AC">
        <w:rPr>
          <w:rFonts w:ascii="Times New Roman" w:hAnsi="Times New Roman"/>
          <w:sz w:val="20"/>
          <w:szCs w:val="20"/>
        </w:rPr>
        <w:t>Siskind</w:t>
      </w:r>
      <w:proofErr w:type="spellEnd"/>
      <w:r w:rsidR="007C21AC">
        <w:rPr>
          <w:rFonts w:ascii="Times New Roman" w:hAnsi="Times New Roman"/>
          <w:sz w:val="20"/>
          <w:szCs w:val="20"/>
        </w:rPr>
        <w:t xml:space="preserve"> J.</w:t>
      </w:r>
      <w:r w:rsidR="007C21AC" w:rsidRPr="007C21AC">
        <w:rPr>
          <w:rFonts w:ascii="Times New Roman" w:hAnsi="Times New Roman"/>
          <w:sz w:val="20"/>
          <w:szCs w:val="20"/>
        </w:rPr>
        <w:t xml:space="preserve"> </w:t>
      </w:r>
      <w:r w:rsidR="007C21AC">
        <w:rPr>
          <w:rFonts w:ascii="Times New Roman" w:hAnsi="Times New Roman"/>
          <w:sz w:val="20"/>
          <w:szCs w:val="20"/>
        </w:rPr>
        <w:t xml:space="preserve">Automatic Differentiation in Machine Learning: a Survey </w:t>
      </w:r>
      <w:r w:rsidR="007C21AC" w:rsidRPr="007C21AC">
        <w:rPr>
          <w:rFonts w:ascii="Times New Roman" w:hAnsi="Times New Roman"/>
          <w:sz w:val="20"/>
          <w:szCs w:val="20"/>
        </w:rPr>
        <w:t>[</w:t>
      </w:r>
      <w:proofErr w:type="spellStart"/>
      <w:r w:rsidR="007C21AC" w:rsidRPr="007C21AC">
        <w:rPr>
          <w:rFonts w:ascii="Times New Roman" w:hAnsi="Times New Roman"/>
          <w:sz w:val="20"/>
          <w:szCs w:val="20"/>
        </w:rPr>
        <w:t>Электр</w:t>
      </w:r>
      <w:r w:rsidR="007C21AC">
        <w:rPr>
          <w:rFonts w:ascii="Times New Roman" w:hAnsi="Times New Roman"/>
          <w:sz w:val="20"/>
          <w:szCs w:val="20"/>
        </w:rPr>
        <w:t>онный</w:t>
      </w:r>
      <w:proofErr w:type="spellEnd"/>
      <w:r w:rsidR="007C21A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C21AC">
        <w:rPr>
          <w:rFonts w:ascii="Times New Roman" w:hAnsi="Times New Roman"/>
          <w:sz w:val="20"/>
          <w:szCs w:val="20"/>
        </w:rPr>
        <w:t>ресурс</w:t>
      </w:r>
      <w:proofErr w:type="spellEnd"/>
      <w:r w:rsidR="007C21AC">
        <w:rPr>
          <w:rFonts w:ascii="Times New Roman" w:hAnsi="Times New Roman"/>
          <w:sz w:val="20"/>
          <w:szCs w:val="20"/>
        </w:rPr>
        <w:t>] // arXiv.org. 2017</w:t>
      </w:r>
      <w:r w:rsidR="00293A65">
        <w:rPr>
          <w:rFonts w:ascii="Times New Roman" w:hAnsi="Times New Roman"/>
          <w:sz w:val="20"/>
          <w:szCs w:val="20"/>
        </w:rPr>
        <w:t xml:space="preserve">. </w:t>
      </w:r>
      <w:r w:rsidR="00293A65" w:rsidRPr="00293A65">
        <w:rPr>
          <w:rFonts w:ascii="Times New Roman" w:hAnsi="Times New Roman"/>
          <w:sz w:val="20"/>
          <w:szCs w:val="20"/>
          <w:lang w:val="ru-RU"/>
        </w:rPr>
        <w:t>Режим доступа</w:t>
      </w:r>
      <w:r w:rsidR="007C21AC" w:rsidRPr="00293A65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7C21AC" w:rsidRPr="007C21AC">
        <w:rPr>
          <w:rFonts w:ascii="Times New Roman" w:hAnsi="Times New Roman"/>
          <w:sz w:val="20"/>
          <w:szCs w:val="20"/>
        </w:rPr>
        <w:t>https</w:t>
      </w:r>
      <w:r w:rsidR="007C21AC" w:rsidRPr="00293A65">
        <w:rPr>
          <w:rFonts w:ascii="Times New Roman" w:hAnsi="Times New Roman"/>
          <w:sz w:val="20"/>
          <w:szCs w:val="20"/>
          <w:lang w:val="ru-RU"/>
        </w:rPr>
        <w:t>://</w:t>
      </w:r>
      <w:proofErr w:type="spellStart"/>
      <w:r w:rsidR="007C21AC" w:rsidRPr="007C21AC">
        <w:rPr>
          <w:rFonts w:ascii="Times New Roman" w:hAnsi="Times New Roman"/>
          <w:sz w:val="20"/>
          <w:szCs w:val="20"/>
        </w:rPr>
        <w:t>arxiv</w:t>
      </w:r>
      <w:proofErr w:type="spellEnd"/>
      <w:r w:rsidR="007C21AC" w:rsidRPr="00293A65">
        <w:rPr>
          <w:rFonts w:ascii="Times New Roman" w:hAnsi="Times New Roman"/>
          <w:sz w:val="20"/>
          <w:szCs w:val="20"/>
          <w:lang w:val="ru-RU"/>
        </w:rPr>
        <w:t>.</w:t>
      </w:r>
      <w:r w:rsidR="007C21AC" w:rsidRPr="007C21AC">
        <w:rPr>
          <w:rFonts w:ascii="Times New Roman" w:hAnsi="Times New Roman"/>
          <w:sz w:val="20"/>
          <w:szCs w:val="20"/>
        </w:rPr>
        <w:t>org</w:t>
      </w:r>
      <w:r w:rsidR="007C21AC" w:rsidRPr="00293A65">
        <w:rPr>
          <w:rFonts w:ascii="Times New Roman" w:hAnsi="Times New Roman"/>
          <w:sz w:val="20"/>
          <w:szCs w:val="20"/>
          <w:lang w:val="ru-RU"/>
        </w:rPr>
        <w:t>/</w:t>
      </w:r>
      <w:r w:rsidR="007C21AC" w:rsidRPr="007C21AC">
        <w:rPr>
          <w:rFonts w:ascii="Times New Roman" w:hAnsi="Times New Roman"/>
          <w:sz w:val="20"/>
          <w:szCs w:val="20"/>
        </w:rPr>
        <w:t>abs</w:t>
      </w:r>
      <w:r w:rsidR="007C21AC" w:rsidRPr="00293A65">
        <w:rPr>
          <w:rFonts w:ascii="Times New Roman" w:hAnsi="Times New Roman"/>
          <w:sz w:val="20"/>
          <w:szCs w:val="20"/>
          <w:lang w:val="ru-RU"/>
        </w:rPr>
        <w:t>/1502.05767 (</w:t>
      </w:r>
      <w:r w:rsidR="007C21AC">
        <w:rPr>
          <w:rFonts w:ascii="Times New Roman" w:hAnsi="Times New Roman"/>
          <w:sz w:val="20"/>
          <w:szCs w:val="20"/>
          <w:lang w:val="ru-RU"/>
        </w:rPr>
        <w:t>дата</w:t>
      </w:r>
      <w:r w:rsidR="007C21AC" w:rsidRPr="00293A6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C21AC">
        <w:rPr>
          <w:rFonts w:ascii="Times New Roman" w:hAnsi="Times New Roman"/>
          <w:sz w:val="20"/>
          <w:szCs w:val="20"/>
          <w:lang w:val="ru-RU"/>
        </w:rPr>
        <w:t>обращения</w:t>
      </w:r>
      <w:r w:rsidR="007C21AC" w:rsidRPr="00293A65">
        <w:rPr>
          <w:rFonts w:ascii="Times New Roman" w:hAnsi="Times New Roman"/>
          <w:sz w:val="20"/>
          <w:szCs w:val="20"/>
          <w:lang w:val="ru-RU"/>
        </w:rPr>
        <w:t>: 01.10.2017).</w:t>
      </w:r>
    </w:p>
    <w:p w:rsidR="00603626" w:rsidRPr="00293A65" w:rsidRDefault="00603626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 w:rsidRPr="00910FFB">
        <w:rPr>
          <w:rFonts w:ascii="Times New Roman" w:hAnsi="Times New Roman"/>
          <w:sz w:val="20"/>
          <w:szCs w:val="20"/>
          <w:lang w:val="ru-RU"/>
        </w:rPr>
        <w:t>2.</w:t>
      </w:r>
      <w:r w:rsidR="00C93F8E" w:rsidRPr="00C93F8E">
        <w:rPr>
          <w:rFonts w:ascii="Times New Roman" w:hAnsi="Times New Roman"/>
          <w:sz w:val="20"/>
          <w:szCs w:val="20"/>
          <w:lang w:val="ru-RU"/>
        </w:rPr>
        <w:t xml:space="preserve"> К</w:t>
      </w:r>
      <w:r w:rsidR="00293A65">
        <w:rPr>
          <w:rFonts w:ascii="Times New Roman" w:hAnsi="Times New Roman"/>
          <w:sz w:val="20"/>
          <w:szCs w:val="20"/>
          <w:lang w:val="ru-RU"/>
        </w:rPr>
        <w:t xml:space="preserve">. Р. </w:t>
      </w:r>
      <w:proofErr w:type="spellStart"/>
      <w:proofErr w:type="gramStart"/>
      <w:r w:rsidR="00293A65">
        <w:rPr>
          <w:rFonts w:ascii="Times New Roman" w:hAnsi="Times New Roman"/>
          <w:sz w:val="20"/>
          <w:szCs w:val="20"/>
          <w:lang w:val="ru-RU"/>
        </w:rPr>
        <w:t>Айда-заде</w:t>
      </w:r>
      <w:proofErr w:type="spellEnd"/>
      <w:proofErr w:type="gramEnd"/>
      <w:r w:rsidR="00293A65">
        <w:rPr>
          <w:rFonts w:ascii="Times New Roman" w:hAnsi="Times New Roman"/>
          <w:sz w:val="20"/>
          <w:szCs w:val="20"/>
          <w:lang w:val="ru-RU"/>
        </w:rPr>
        <w:t>, Ю. Г. Евтушенко</w:t>
      </w:r>
      <w:r w:rsidR="00293A65" w:rsidRPr="00293A65">
        <w:rPr>
          <w:rFonts w:ascii="Times New Roman" w:hAnsi="Times New Roman"/>
          <w:sz w:val="20"/>
          <w:szCs w:val="20"/>
          <w:lang w:val="ru-RU"/>
        </w:rPr>
        <w:t>.</w:t>
      </w:r>
      <w:r w:rsidR="00293A6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93F8E" w:rsidRPr="00C93F8E">
        <w:rPr>
          <w:rFonts w:ascii="Times New Roman" w:hAnsi="Times New Roman"/>
          <w:sz w:val="20"/>
          <w:szCs w:val="20"/>
          <w:lang w:val="ru-RU"/>
        </w:rPr>
        <w:t>Быстрое</w:t>
      </w:r>
      <w:r w:rsidR="00C93F8E" w:rsidRPr="00293A6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93F8E" w:rsidRPr="00C93F8E">
        <w:rPr>
          <w:rFonts w:ascii="Times New Roman" w:hAnsi="Times New Roman"/>
          <w:sz w:val="20"/>
          <w:szCs w:val="20"/>
          <w:lang w:val="ru-RU"/>
        </w:rPr>
        <w:t>автомати</w:t>
      </w:r>
      <w:r w:rsidR="00293A65">
        <w:rPr>
          <w:rFonts w:ascii="Times New Roman" w:hAnsi="Times New Roman"/>
          <w:sz w:val="20"/>
          <w:szCs w:val="20"/>
          <w:lang w:val="ru-RU"/>
        </w:rPr>
        <w:t>ческое</w:t>
      </w:r>
      <w:r w:rsidR="00293A65" w:rsidRPr="00293A6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93A65">
        <w:rPr>
          <w:rFonts w:ascii="Times New Roman" w:hAnsi="Times New Roman"/>
          <w:sz w:val="20"/>
          <w:szCs w:val="20"/>
          <w:lang w:val="ru-RU"/>
        </w:rPr>
        <w:t>дифференцирование</w:t>
      </w:r>
      <w:r w:rsidR="00293A65" w:rsidRPr="00293A6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93A65">
        <w:rPr>
          <w:rFonts w:ascii="Times New Roman" w:hAnsi="Times New Roman"/>
          <w:sz w:val="20"/>
          <w:szCs w:val="20"/>
          <w:lang w:val="ru-RU"/>
        </w:rPr>
        <w:t>на</w:t>
      </w:r>
      <w:r w:rsidR="00293A65" w:rsidRPr="00293A6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93A65">
        <w:rPr>
          <w:rFonts w:ascii="Times New Roman" w:hAnsi="Times New Roman"/>
          <w:sz w:val="20"/>
          <w:szCs w:val="20"/>
          <w:lang w:val="ru-RU"/>
        </w:rPr>
        <w:t>ЭВМ</w:t>
      </w:r>
      <w:r w:rsidR="00293A65" w:rsidRPr="00293A65">
        <w:rPr>
          <w:rFonts w:ascii="Times New Roman" w:hAnsi="Times New Roman"/>
          <w:sz w:val="20"/>
          <w:szCs w:val="20"/>
          <w:lang w:val="ru-RU"/>
        </w:rPr>
        <w:t>. -</w:t>
      </w:r>
      <w:r w:rsidR="00C93F8E" w:rsidRPr="00293A6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C93F8E" w:rsidRPr="00C93F8E">
        <w:rPr>
          <w:rFonts w:ascii="Times New Roman" w:hAnsi="Times New Roman"/>
          <w:sz w:val="20"/>
          <w:szCs w:val="20"/>
          <w:lang w:val="ru-RU"/>
        </w:rPr>
        <w:t>Матем</w:t>
      </w:r>
      <w:proofErr w:type="spellEnd"/>
      <w:r w:rsidR="00C93F8E" w:rsidRPr="00293A65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C93F8E" w:rsidRPr="00C93F8E">
        <w:rPr>
          <w:rFonts w:ascii="Times New Roman" w:hAnsi="Times New Roman"/>
          <w:sz w:val="20"/>
          <w:szCs w:val="20"/>
          <w:lang w:val="ru-RU"/>
        </w:rPr>
        <w:t>моделирование</w:t>
      </w:r>
      <w:r w:rsidR="00C93F8E" w:rsidRPr="00293A65">
        <w:rPr>
          <w:rFonts w:ascii="Times New Roman" w:hAnsi="Times New Roman"/>
          <w:sz w:val="20"/>
          <w:szCs w:val="20"/>
          <w:lang w:val="ru-RU"/>
        </w:rPr>
        <w:t>, 1989</w:t>
      </w:r>
      <w:r w:rsidR="00293A65" w:rsidRPr="00293A65">
        <w:rPr>
          <w:rFonts w:ascii="Times New Roman" w:hAnsi="Times New Roman"/>
          <w:sz w:val="20"/>
          <w:szCs w:val="20"/>
          <w:lang w:val="ru-RU"/>
        </w:rPr>
        <w:t>. – Т. 1. - № 1. – с.</w:t>
      </w:r>
      <w:r w:rsidR="00C93F8E" w:rsidRPr="00293A65">
        <w:rPr>
          <w:rFonts w:ascii="Times New Roman" w:hAnsi="Times New Roman"/>
          <w:sz w:val="20"/>
          <w:szCs w:val="20"/>
          <w:lang w:val="ru-RU"/>
        </w:rPr>
        <w:t xml:space="preserve"> 120–131</w:t>
      </w:r>
      <w:r w:rsidR="00293A65" w:rsidRPr="00293A65">
        <w:rPr>
          <w:rFonts w:ascii="Times New Roman" w:hAnsi="Times New Roman"/>
          <w:sz w:val="20"/>
          <w:szCs w:val="20"/>
          <w:lang w:val="ru-RU"/>
        </w:rPr>
        <w:t>.</w:t>
      </w:r>
    </w:p>
    <w:p w:rsidR="00293A65" w:rsidRDefault="00C93F8E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 w:rsidRPr="00293A65">
        <w:rPr>
          <w:rFonts w:ascii="Times New Roman" w:hAnsi="Times New Roman"/>
          <w:sz w:val="20"/>
          <w:szCs w:val="20"/>
        </w:rPr>
        <w:t xml:space="preserve">3. </w:t>
      </w:r>
      <w:proofErr w:type="spellStart"/>
      <w:r w:rsidRPr="00C93F8E">
        <w:rPr>
          <w:rFonts w:ascii="Times New Roman" w:hAnsi="Times New Roman"/>
          <w:sz w:val="20"/>
          <w:szCs w:val="20"/>
        </w:rPr>
        <w:t>Rall</w:t>
      </w:r>
      <w:proofErr w:type="spellEnd"/>
      <w:r w:rsidRPr="00293A65">
        <w:rPr>
          <w:rFonts w:ascii="Times New Roman" w:hAnsi="Times New Roman"/>
          <w:sz w:val="20"/>
          <w:szCs w:val="20"/>
        </w:rPr>
        <w:t xml:space="preserve"> </w:t>
      </w:r>
      <w:r w:rsidRPr="00C93F8E">
        <w:rPr>
          <w:rFonts w:ascii="Times New Roman" w:hAnsi="Times New Roman"/>
          <w:sz w:val="20"/>
          <w:szCs w:val="20"/>
        </w:rPr>
        <w:t>Louis</w:t>
      </w:r>
      <w:r w:rsidRPr="00293A65">
        <w:rPr>
          <w:rFonts w:ascii="Times New Roman" w:hAnsi="Times New Roman"/>
          <w:sz w:val="20"/>
          <w:szCs w:val="20"/>
        </w:rPr>
        <w:t xml:space="preserve"> </w:t>
      </w:r>
      <w:r w:rsidRPr="00C93F8E">
        <w:rPr>
          <w:rFonts w:ascii="Times New Roman" w:hAnsi="Times New Roman"/>
          <w:sz w:val="20"/>
          <w:szCs w:val="20"/>
        </w:rPr>
        <w:t>B</w:t>
      </w:r>
      <w:r w:rsidRPr="00293A65">
        <w:rPr>
          <w:rFonts w:ascii="Times New Roman" w:hAnsi="Times New Roman"/>
          <w:sz w:val="20"/>
          <w:szCs w:val="20"/>
        </w:rPr>
        <w:t xml:space="preserve">. </w:t>
      </w:r>
      <w:r w:rsidRPr="00C93F8E">
        <w:rPr>
          <w:rFonts w:ascii="Times New Roman" w:hAnsi="Times New Roman"/>
          <w:sz w:val="20"/>
          <w:szCs w:val="20"/>
        </w:rPr>
        <w:t>Automatic Differentiation: Techniques and Applications. Lecture Notes in Computer Science.</w:t>
      </w:r>
      <w:r w:rsidR="00293A65">
        <w:rPr>
          <w:rFonts w:ascii="Times New Roman" w:hAnsi="Times New Roman"/>
          <w:sz w:val="20"/>
          <w:szCs w:val="20"/>
        </w:rPr>
        <w:t xml:space="preserve"> – Springer, 1981. </w:t>
      </w:r>
      <w:proofErr w:type="gramStart"/>
      <w:r w:rsidR="00293A65">
        <w:rPr>
          <w:rFonts w:ascii="Times New Roman" w:hAnsi="Times New Roman"/>
          <w:sz w:val="20"/>
          <w:szCs w:val="20"/>
        </w:rPr>
        <w:t>– p. 120.</w:t>
      </w:r>
      <w:proofErr w:type="gramEnd"/>
    </w:p>
    <w:p w:rsidR="00C93F8E" w:rsidRPr="00C93F8E" w:rsidRDefault="00C93F8E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proofErr w:type="gramStart"/>
      <w:r w:rsidRPr="00C93F8E">
        <w:rPr>
          <w:rFonts w:ascii="Times New Roman" w:hAnsi="Times New Roman"/>
          <w:sz w:val="20"/>
          <w:szCs w:val="20"/>
        </w:rPr>
        <w:t>ISBN 3-540-10861-0.</w:t>
      </w:r>
      <w:proofErr w:type="gramEnd"/>
    </w:p>
    <w:p w:rsidR="00037E93" w:rsidRDefault="00C93F8E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</w:t>
      </w:r>
      <w:r w:rsidR="00603626" w:rsidRPr="00C93F8E">
        <w:rPr>
          <w:rFonts w:ascii="Times New Roman" w:hAnsi="Times New Roman"/>
          <w:sz w:val="20"/>
          <w:szCs w:val="20"/>
        </w:rPr>
        <w:t>.</w:t>
      </w:r>
      <w:r w:rsidRPr="00C93F8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D6233">
        <w:rPr>
          <w:rFonts w:ascii="Times New Roman" w:hAnsi="Times New Roman"/>
          <w:sz w:val="20"/>
          <w:szCs w:val="20"/>
        </w:rPr>
        <w:t>Abadi</w:t>
      </w:r>
      <w:proofErr w:type="spellEnd"/>
      <w:r w:rsidR="008D6233">
        <w:rPr>
          <w:rFonts w:ascii="Times New Roman" w:hAnsi="Times New Roman"/>
          <w:sz w:val="20"/>
          <w:szCs w:val="20"/>
        </w:rPr>
        <w:t xml:space="preserve"> A</w:t>
      </w:r>
      <w:r w:rsidR="008D6233" w:rsidRPr="007C21AC">
        <w:rPr>
          <w:rFonts w:ascii="Times New Roman" w:hAnsi="Times New Roman"/>
          <w:sz w:val="20"/>
          <w:szCs w:val="20"/>
        </w:rPr>
        <w:t xml:space="preserve">., </w:t>
      </w:r>
      <w:proofErr w:type="spellStart"/>
      <w:r w:rsidR="008D6233">
        <w:rPr>
          <w:rFonts w:ascii="Times New Roman" w:hAnsi="Times New Roman"/>
          <w:sz w:val="20"/>
          <w:szCs w:val="20"/>
        </w:rPr>
        <w:t>Agarwal</w:t>
      </w:r>
      <w:proofErr w:type="spellEnd"/>
      <w:r w:rsidR="008D6233">
        <w:rPr>
          <w:rFonts w:ascii="Times New Roman" w:hAnsi="Times New Roman"/>
          <w:sz w:val="20"/>
          <w:szCs w:val="20"/>
        </w:rPr>
        <w:t xml:space="preserve"> A</w:t>
      </w:r>
      <w:r w:rsidR="008D6233" w:rsidRPr="007C21AC">
        <w:rPr>
          <w:rFonts w:ascii="Times New Roman" w:hAnsi="Times New Roman"/>
          <w:sz w:val="20"/>
          <w:szCs w:val="20"/>
        </w:rPr>
        <w:t>.,</w:t>
      </w:r>
      <w:r w:rsidR="008D623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D6233">
        <w:rPr>
          <w:rFonts w:ascii="Times New Roman" w:hAnsi="Times New Roman"/>
          <w:sz w:val="20"/>
          <w:szCs w:val="20"/>
        </w:rPr>
        <w:t>Barham</w:t>
      </w:r>
      <w:proofErr w:type="spellEnd"/>
      <w:r w:rsidR="008D6233">
        <w:rPr>
          <w:rFonts w:ascii="Times New Roman" w:hAnsi="Times New Roman"/>
          <w:sz w:val="20"/>
          <w:szCs w:val="20"/>
        </w:rPr>
        <w:t xml:space="preserve"> P</w:t>
      </w:r>
      <w:r w:rsidR="008D6233" w:rsidRPr="007C21AC">
        <w:rPr>
          <w:rFonts w:ascii="Times New Roman" w:hAnsi="Times New Roman"/>
          <w:sz w:val="20"/>
          <w:szCs w:val="20"/>
        </w:rPr>
        <w:t xml:space="preserve">., </w:t>
      </w:r>
      <w:proofErr w:type="spellStart"/>
      <w:r w:rsidR="008D6233">
        <w:rPr>
          <w:rFonts w:ascii="Times New Roman" w:hAnsi="Times New Roman"/>
          <w:sz w:val="20"/>
          <w:szCs w:val="20"/>
        </w:rPr>
        <w:t>Brevdo</w:t>
      </w:r>
      <w:proofErr w:type="spellEnd"/>
      <w:r w:rsidR="008D6233">
        <w:rPr>
          <w:rFonts w:ascii="Times New Roman" w:hAnsi="Times New Roman"/>
          <w:sz w:val="20"/>
          <w:szCs w:val="20"/>
        </w:rPr>
        <w:t xml:space="preserve"> E. et al.</w:t>
      </w:r>
      <w:r w:rsidR="008D6233" w:rsidRPr="007C21A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D6233" w:rsidRPr="008D6233">
        <w:rPr>
          <w:rFonts w:ascii="Times New Roman" w:hAnsi="Times New Roman"/>
          <w:sz w:val="20"/>
          <w:szCs w:val="20"/>
        </w:rPr>
        <w:t>TensorFlow</w:t>
      </w:r>
      <w:proofErr w:type="spellEnd"/>
      <w:r w:rsidR="008D6233" w:rsidRPr="008D6233">
        <w:rPr>
          <w:rFonts w:ascii="Times New Roman" w:hAnsi="Times New Roman"/>
          <w:sz w:val="20"/>
          <w:szCs w:val="20"/>
        </w:rPr>
        <w:t>: Large-Scale Machine Learning on Heterogeneous Distributed Systems</w:t>
      </w:r>
      <w:r w:rsidR="008D6233">
        <w:rPr>
          <w:rFonts w:ascii="Times New Roman" w:hAnsi="Times New Roman"/>
          <w:sz w:val="20"/>
          <w:szCs w:val="20"/>
        </w:rPr>
        <w:t xml:space="preserve"> </w:t>
      </w:r>
      <w:r w:rsidR="008D6233" w:rsidRPr="007C21AC">
        <w:rPr>
          <w:rFonts w:ascii="Times New Roman" w:hAnsi="Times New Roman"/>
          <w:sz w:val="20"/>
          <w:szCs w:val="20"/>
        </w:rPr>
        <w:t>[</w:t>
      </w:r>
      <w:proofErr w:type="spellStart"/>
      <w:r w:rsidR="008D6233" w:rsidRPr="007C21AC">
        <w:rPr>
          <w:rFonts w:ascii="Times New Roman" w:hAnsi="Times New Roman"/>
          <w:sz w:val="20"/>
          <w:szCs w:val="20"/>
        </w:rPr>
        <w:t>Электр</w:t>
      </w:r>
      <w:r w:rsidR="008D6233">
        <w:rPr>
          <w:rFonts w:ascii="Times New Roman" w:hAnsi="Times New Roman"/>
          <w:sz w:val="20"/>
          <w:szCs w:val="20"/>
        </w:rPr>
        <w:t>онный</w:t>
      </w:r>
      <w:proofErr w:type="spellEnd"/>
      <w:r w:rsidR="008D623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D6233">
        <w:rPr>
          <w:rFonts w:ascii="Times New Roman" w:hAnsi="Times New Roman"/>
          <w:sz w:val="20"/>
          <w:szCs w:val="20"/>
        </w:rPr>
        <w:t>ресурс</w:t>
      </w:r>
      <w:proofErr w:type="spellEnd"/>
      <w:r w:rsidR="008D6233">
        <w:rPr>
          <w:rFonts w:ascii="Times New Roman" w:hAnsi="Times New Roman"/>
          <w:sz w:val="20"/>
          <w:szCs w:val="20"/>
        </w:rPr>
        <w:t>] // arXiv.org. 2017</w:t>
      </w:r>
      <w:r w:rsidR="008D6233" w:rsidRPr="007C21AC">
        <w:rPr>
          <w:rFonts w:ascii="Times New Roman" w:hAnsi="Times New Roman"/>
          <w:sz w:val="20"/>
          <w:szCs w:val="20"/>
        </w:rPr>
        <w:t>.</w:t>
      </w:r>
      <w:r w:rsidR="00293A6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93A65">
        <w:rPr>
          <w:rFonts w:ascii="Times New Roman" w:hAnsi="Times New Roman"/>
          <w:sz w:val="20"/>
          <w:szCs w:val="20"/>
        </w:rPr>
        <w:t>Режим</w:t>
      </w:r>
      <w:proofErr w:type="spellEnd"/>
      <w:r w:rsidR="00293A6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93A65">
        <w:rPr>
          <w:rFonts w:ascii="Times New Roman" w:hAnsi="Times New Roman"/>
          <w:sz w:val="20"/>
          <w:szCs w:val="20"/>
        </w:rPr>
        <w:t>доступа</w:t>
      </w:r>
      <w:proofErr w:type="spellEnd"/>
      <w:r w:rsidR="008D6233" w:rsidRPr="007C21AC">
        <w:rPr>
          <w:rFonts w:ascii="Times New Roman" w:hAnsi="Times New Roman"/>
          <w:sz w:val="20"/>
          <w:szCs w:val="20"/>
        </w:rPr>
        <w:t xml:space="preserve">: </w:t>
      </w:r>
      <w:r w:rsidR="008D6233" w:rsidRPr="008D6233">
        <w:rPr>
          <w:rFonts w:ascii="Times New Roman" w:hAnsi="Times New Roman"/>
          <w:sz w:val="20"/>
          <w:szCs w:val="20"/>
        </w:rPr>
        <w:t>https://arxiv.org/abs/1603.04467</w:t>
      </w:r>
      <w:r w:rsidR="008D6233" w:rsidRPr="007C21AC">
        <w:rPr>
          <w:rFonts w:ascii="Times New Roman" w:hAnsi="Times New Roman"/>
          <w:sz w:val="20"/>
          <w:szCs w:val="20"/>
        </w:rPr>
        <w:t xml:space="preserve"> (</w:t>
      </w:r>
      <w:r w:rsidR="008D6233">
        <w:rPr>
          <w:rFonts w:ascii="Times New Roman" w:hAnsi="Times New Roman"/>
          <w:sz w:val="20"/>
          <w:szCs w:val="20"/>
          <w:lang w:val="ru-RU"/>
        </w:rPr>
        <w:t>дата</w:t>
      </w:r>
      <w:r w:rsidR="008D6233" w:rsidRPr="007C21AC">
        <w:rPr>
          <w:rFonts w:ascii="Times New Roman" w:hAnsi="Times New Roman"/>
          <w:sz w:val="20"/>
          <w:szCs w:val="20"/>
        </w:rPr>
        <w:t xml:space="preserve"> </w:t>
      </w:r>
      <w:r w:rsidR="008D6233">
        <w:rPr>
          <w:rFonts w:ascii="Times New Roman" w:hAnsi="Times New Roman"/>
          <w:sz w:val="20"/>
          <w:szCs w:val="20"/>
          <w:lang w:val="ru-RU"/>
        </w:rPr>
        <w:t>обращения</w:t>
      </w:r>
      <w:r w:rsidR="008D6233" w:rsidRPr="007C21AC">
        <w:rPr>
          <w:rFonts w:ascii="Times New Roman" w:hAnsi="Times New Roman"/>
          <w:sz w:val="20"/>
          <w:szCs w:val="20"/>
        </w:rPr>
        <w:t xml:space="preserve">: </w:t>
      </w:r>
      <w:r w:rsidR="008D6233">
        <w:rPr>
          <w:rFonts w:ascii="Times New Roman" w:hAnsi="Times New Roman"/>
          <w:sz w:val="20"/>
          <w:szCs w:val="20"/>
        </w:rPr>
        <w:t>01</w:t>
      </w:r>
      <w:r w:rsidR="008D6233" w:rsidRPr="007C21AC">
        <w:rPr>
          <w:rFonts w:ascii="Times New Roman" w:hAnsi="Times New Roman"/>
          <w:sz w:val="20"/>
          <w:szCs w:val="20"/>
        </w:rPr>
        <w:t>.1</w:t>
      </w:r>
      <w:r w:rsidR="008D6233">
        <w:rPr>
          <w:rFonts w:ascii="Times New Roman" w:hAnsi="Times New Roman"/>
          <w:sz w:val="20"/>
          <w:szCs w:val="20"/>
        </w:rPr>
        <w:t>0</w:t>
      </w:r>
      <w:r w:rsidR="008D6233" w:rsidRPr="007C21AC">
        <w:rPr>
          <w:rFonts w:ascii="Times New Roman" w:hAnsi="Times New Roman"/>
          <w:sz w:val="20"/>
          <w:szCs w:val="20"/>
        </w:rPr>
        <w:t>.201</w:t>
      </w:r>
      <w:r w:rsidR="008D6233">
        <w:rPr>
          <w:rFonts w:ascii="Times New Roman" w:hAnsi="Times New Roman"/>
          <w:sz w:val="20"/>
          <w:szCs w:val="20"/>
        </w:rPr>
        <w:t>7</w:t>
      </w:r>
      <w:r w:rsidR="008D6233" w:rsidRPr="007C21AC">
        <w:rPr>
          <w:rFonts w:ascii="Times New Roman" w:hAnsi="Times New Roman"/>
          <w:sz w:val="20"/>
          <w:szCs w:val="20"/>
        </w:rPr>
        <w:t>).</w:t>
      </w:r>
    </w:p>
    <w:p w:rsidR="00037E93" w:rsidRPr="0046310D" w:rsidRDefault="00037E93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</w:t>
      </w:r>
      <w:r w:rsidR="0058119E">
        <w:rPr>
          <w:rFonts w:ascii="Times New Roman" w:hAnsi="Times New Roman"/>
          <w:sz w:val="20"/>
          <w:szCs w:val="20"/>
        </w:rPr>
        <w:t xml:space="preserve"> Alain G., </w:t>
      </w:r>
      <w:proofErr w:type="spellStart"/>
      <w:r w:rsidR="0058119E">
        <w:rPr>
          <w:rFonts w:ascii="Times New Roman" w:hAnsi="Times New Roman"/>
          <w:sz w:val="20"/>
          <w:szCs w:val="20"/>
        </w:rPr>
        <w:t>Almahairi</w:t>
      </w:r>
      <w:proofErr w:type="spellEnd"/>
      <w:r w:rsidR="0058119E">
        <w:rPr>
          <w:rFonts w:ascii="Times New Roman" w:hAnsi="Times New Roman"/>
          <w:sz w:val="20"/>
          <w:szCs w:val="20"/>
        </w:rPr>
        <w:t xml:space="preserve"> A., </w:t>
      </w:r>
      <w:proofErr w:type="spellStart"/>
      <w:r w:rsidR="0058119E">
        <w:rPr>
          <w:rFonts w:ascii="Times New Roman" w:hAnsi="Times New Roman"/>
          <w:sz w:val="20"/>
          <w:szCs w:val="20"/>
        </w:rPr>
        <w:t>Ballas</w:t>
      </w:r>
      <w:proofErr w:type="spellEnd"/>
      <w:r w:rsidR="0058119E">
        <w:rPr>
          <w:rFonts w:ascii="Times New Roman" w:hAnsi="Times New Roman"/>
          <w:sz w:val="20"/>
          <w:szCs w:val="20"/>
        </w:rPr>
        <w:t xml:space="preserve"> N. et al.</w:t>
      </w:r>
      <w:r w:rsidR="0058119E" w:rsidRPr="007C21A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8119E" w:rsidRPr="0058119E">
        <w:rPr>
          <w:rFonts w:ascii="Times New Roman" w:hAnsi="Times New Roman"/>
          <w:sz w:val="20"/>
          <w:szCs w:val="20"/>
        </w:rPr>
        <w:t>Theano</w:t>
      </w:r>
      <w:proofErr w:type="spellEnd"/>
      <w:r w:rsidR="0058119E" w:rsidRPr="0058119E">
        <w:rPr>
          <w:rFonts w:ascii="Times New Roman" w:hAnsi="Times New Roman"/>
          <w:sz w:val="20"/>
          <w:szCs w:val="20"/>
        </w:rPr>
        <w:t>: A Python framework for fast computation of mathematical expression</w:t>
      </w:r>
      <w:r w:rsidR="0046310D">
        <w:rPr>
          <w:rFonts w:ascii="Times New Roman" w:hAnsi="Times New Roman"/>
          <w:sz w:val="20"/>
          <w:szCs w:val="20"/>
        </w:rPr>
        <w:t>s</w:t>
      </w:r>
      <w:r w:rsidR="0058119E">
        <w:rPr>
          <w:rFonts w:ascii="Times New Roman" w:hAnsi="Times New Roman"/>
          <w:sz w:val="20"/>
          <w:szCs w:val="20"/>
        </w:rPr>
        <w:t xml:space="preserve"> </w:t>
      </w:r>
      <w:r w:rsidR="0058119E" w:rsidRPr="007C21AC">
        <w:rPr>
          <w:rFonts w:ascii="Times New Roman" w:hAnsi="Times New Roman"/>
          <w:sz w:val="20"/>
          <w:szCs w:val="20"/>
        </w:rPr>
        <w:t>[</w:t>
      </w:r>
      <w:proofErr w:type="spellStart"/>
      <w:r w:rsidR="0058119E" w:rsidRPr="007C21AC">
        <w:rPr>
          <w:rFonts w:ascii="Times New Roman" w:hAnsi="Times New Roman"/>
          <w:sz w:val="20"/>
          <w:szCs w:val="20"/>
        </w:rPr>
        <w:t>Электр</w:t>
      </w:r>
      <w:r w:rsidR="0058119E">
        <w:rPr>
          <w:rFonts w:ascii="Times New Roman" w:hAnsi="Times New Roman"/>
          <w:sz w:val="20"/>
          <w:szCs w:val="20"/>
        </w:rPr>
        <w:t>онный</w:t>
      </w:r>
      <w:proofErr w:type="spellEnd"/>
      <w:r w:rsidR="0058119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8119E">
        <w:rPr>
          <w:rFonts w:ascii="Times New Roman" w:hAnsi="Times New Roman"/>
          <w:sz w:val="20"/>
          <w:szCs w:val="20"/>
        </w:rPr>
        <w:t>ресурс</w:t>
      </w:r>
      <w:proofErr w:type="spellEnd"/>
      <w:r w:rsidR="0058119E">
        <w:rPr>
          <w:rFonts w:ascii="Times New Roman" w:hAnsi="Times New Roman"/>
          <w:sz w:val="20"/>
          <w:szCs w:val="20"/>
        </w:rPr>
        <w:t>] // arXiv.org. 2017</w:t>
      </w:r>
      <w:r w:rsidR="0058119E" w:rsidRPr="007C21AC">
        <w:rPr>
          <w:rFonts w:ascii="Times New Roman" w:hAnsi="Times New Roman"/>
          <w:sz w:val="20"/>
          <w:szCs w:val="20"/>
        </w:rPr>
        <w:t>.</w:t>
      </w:r>
      <w:r w:rsidR="0046310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310D">
        <w:rPr>
          <w:rFonts w:ascii="Times New Roman" w:hAnsi="Times New Roman"/>
          <w:sz w:val="20"/>
          <w:szCs w:val="20"/>
        </w:rPr>
        <w:t>Режим</w:t>
      </w:r>
      <w:proofErr w:type="spellEnd"/>
      <w:r w:rsidR="0046310D">
        <w:rPr>
          <w:rFonts w:ascii="Times New Roman" w:hAnsi="Times New Roman"/>
          <w:sz w:val="20"/>
          <w:szCs w:val="20"/>
        </w:rPr>
        <w:t xml:space="preserve"> доступа</w:t>
      </w:r>
      <w:r w:rsidR="0058119E" w:rsidRPr="0046310D">
        <w:rPr>
          <w:rFonts w:ascii="Times New Roman" w:hAnsi="Times New Roman"/>
          <w:sz w:val="20"/>
          <w:szCs w:val="20"/>
        </w:rPr>
        <w:t xml:space="preserve">: </w:t>
      </w:r>
      <w:r w:rsidR="0058119E" w:rsidRPr="0058119E">
        <w:rPr>
          <w:rFonts w:ascii="Times New Roman" w:hAnsi="Times New Roman"/>
          <w:sz w:val="20"/>
          <w:szCs w:val="20"/>
        </w:rPr>
        <w:t>http</w:t>
      </w:r>
      <w:r w:rsidR="0058119E">
        <w:rPr>
          <w:rFonts w:ascii="Times New Roman" w:hAnsi="Times New Roman"/>
          <w:sz w:val="20"/>
          <w:szCs w:val="20"/>
        </w:rPr>
        <w:t>s</w:t>
      </w:r>
      <w:r w:rsidR="0058119E" w:rsidRPr="0046310D">
        <w:rPr>
          <w:rFonts w:ascii="Times New Roman" w:hAnsi="Times New Roman"/>
          <w:sz w:val="20"/>
          <w:szCs w:val="20"/>
        </w:rPr>
        <w:t>://</w:t>
      </w:r>
      <w:r w:rsidR="0058119E">
        <w:rPr>
          <w:rFonts w:ascii="Times New Roman" w:hAnsi="Times New Roman"/>
          <w:sz w:val="20"/>
          <w:szCs w:val="20"/>
        </w:rPr>
        <w:t>arxiv</w:t>
      </w:r>
      <w:r w:rsidR="0058119E" w:rsidRPr="0046310D">
        <w:rPr>
          <w:rFonts w:ascii="Times New Roman" w:hAnsi="Times New Roman"/>
          <w:sz w:val="20"/>
          <w:szCs w:val="20"/>
        </w:rPr>
        <w:t>.</w:t>
      </w:r>
      <w:r w:rsidR="0058119E">
        <w:rPr>
          <w:rFonts w:ascii="Times New Roman" w:hAnsi="Times New Roman"/>
          <w:sz w:val="20"/>
          <w:szCs w:val="20"/>
        </w:rPr>
        <w:t>org</w:t>
      </w:r>
      <w:r w:rsidR="0058119E" w:rsidRPr="0046310D">
        <w:rPr>
          <w:rFonts w:ascii="Times New Roman" w:hAnsi="Times New Roman"/>
          <w:sz w:val="20"/>
          <w:szCs w:val="20"/>
        </w:rPr>
        <w:t>/</w:t>
      </w:r>
      <w:r w:rsidR="0058119E">
        <w:rPr>
          <w:rFonts w:ascii="Times New Roman" w:hAnsi="Times New Roman"/>
          <w:sz w:val="20"/>
          <w:szCs w:val="20"/>
        </w:rPr>
        <w:t>pdf</w:t>
      </w:r>
      <w:r w:rsidR="0058119E" w:rsidRPr="0046310D">
        <w:rPr>
          <w:rFonts w:ascii="Times New Roman" w:hAnsi="Times New Roman"/>
          <w:sz w:val="20"/>
          <w:szCs w:val="20"/>
        </w:rPr>
        <w:t>/1605.02688 (</w:t>
      </w:r>
      <w:r w:rsidR="0058119E">
        <w:rPr>
          <w:rFonts w:ascii="Times New Roman" w:hAnsi="Times New Roman"/>
          <w:sz w:val="20"/>
          <w:szCs w:val="20"/>
          <w:lang w:val="ru-RU"/>
        </w:rPr>
        <w:t>дата</w:t>
      </w:r>
      <w:r w:rsidR="0058119E" w:rsidRPr="0046310D">
        <w:rPr>
          <w:rFonts w:ascii="Times New Roman" w:hAnsi="Times New Roman"/>
          <w:sz w:val="20"/>
          <w:szCs w:val="20"/>
        </w:rPr>
        <w:t xml:space="preserve"> </w:t>
      </w:r>
      <w:r w:rsidR="0058119E">
        <w:rPr>
          <w:rFonts w:ascii="Times New Roman" w:hAnsi="Times New Roman"/>
          <w:sz w:val="20"/>
          <w:szCs w:val="20"/>
          <w:lang w:val="ru-RU"/>
        </w:rPr>
        <w:t>обращения</w:t>
      </w:r>
      <w:r w:rsidR="0058119E" w:rsidRPr="0046310D">
        <w:rPr>
          <w:rFonts w:ascii="Times New Roman" w:hAnsi="Times New Roman"/>
          <w:sz w:val="20"/>
          <w:szCs w:val="20"/>
        </w:rPr>
        <w:t>: 01.10.2017).</w:t>
      </w:r>
    </w:p>
    <w:p w:rsidR="00B00CE9" w:rsidRPr="007C21AC" w:rsidRDefault="0058119E" w:rsidP="0058119E">
      <w:pPr>
        <w:tabs>
          <w:tab w:val="center" w:pos="3273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  <w:lang w:val="ru-RU"/>
        </w:rPr>
      </w:pPr>
      <w:r w:rsidRPr="0046310D">
        <w:rPr>
          <w:rFonts w:ascii="Times New Roman" w:hAnsi="Times New Roman"/>
          <w:sz w:val="20"/>
          <w:szCs w:val="20"/>
        </w:rPr>
        <w:t>6</w:t>
      </w:r>
      <w:r w:rsidR="007C21AC" w:rsidRPr="0046310D">
        <w:rPr>
          <w:rFonts w:ascii="Times New Roman" w:hAnsi="Times New Roman"/>
          <w:sz w:val="20"/>
          <w:szCs w:val="20"/>
        </w:rPr>
        <w:t xml:space="preserve">.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Активная</w:t>
      </w:r>
      <w:r w:rsidR="007C21AC" w:rsidRPr="0046310D">
        <w:rPr>
          <w:rFonts w:ascii="Times New Roman" w:hAnsi="Times New Roman"/>
          <w:sz w:val="20"/>
          <w:szCs w:val="20"/>
        </w:rPr>
        <w:t xml:space="preserve">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параметрическая</w:t>
      </w:r>
      <w:r w:rsidR="007C21AC" w:rsidRPr="0046310D">
        <w:rPr>
          <w:rFonts w:ascii="Times New Roman" w:hAnsi="Times New Roman"/>
          <w:sz w:val="20"/>
          <w:szCs w:val="20"/>
        </w:rPr>
        <w:t xml:space="preserve">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идентификация</w:t>
      </w:r>
      <w:r w:rsidR="007C21AC" w:rsidRPr="0046310D">
        <w:rPr>
          <w:rFonts w:ascii="Times New Roman" w:hAnsi="Times New Roman"/>
          <w:sz w:val="20"/>
          <w:szCs w:val="20"/>
        </w:rPr>
        <w:t xml:space="preserve">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стохастических</w:t>
      </w:r>
      <w:r w:rsidR="007C21AC" w:rsidRPr="0046310D">
        <w:rPr>
          <w:rFonts w:ascii="Times New Roman" w:hAnsi="Times New Roman"/>
          <w:sz w:val="20"/>
          <w:szCs w:val="20"/>
        </w:rPr>
        <w:t xml:space="preserve">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линейных</w:t>
      </w:r>
      <w:r w:rsidR="007C21AC" w:rsidRPr="0046310D">
        <w:rPr>
          <w:rFonts w:ascii="Times New Roman" w:hAnsi="Times New Roman"/>
          <w:sz w:val="20"/>
          <w:szCs w:val="20"/>
        </w:rPr>
        <w:t xml:space="preserve">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систем</w:t>
      </w:r>
      <w:r w:rsidR="007C21AC" w:rsidRPr="0046310D">
        <w:rPr>
          <w:rFonts w:ascii="Times New Roman" w:hAnsi="Times New Roman"/>
          <w:sz w:val="20"/>
          <w:szCs w:val="20"/>
        </w:rPr>
        <w:t xml:space="preserve">: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>монография</w:t>
      </w:r>
      <w:r w:rsidR="007C21AC" w:rsidRPr="0046310D">
        <w:rPr>
          <w:rFonts w:ascii="Times New Roman" w:hAnsi="Times New Roman"/>
          <w:sz w:val="20"/>
          <w:szCs w:val="20"/>
        </w:rPr>
        <w:t xml:space="preserve"> / </w:t>
      </w:r>
      <w:r w:rsidR="007C21AC">
        <w:rPr>
          <w:rFonts w:ascii="Times New Roman" w:hAnsi="Times New Roman"/>
          <w:sz w:val="20"/>
          <w:szCs w:val="20"/>
          <w:lang w:val="ru-RU"/>
        </w:rPr>
        <w:t>В</w:t>
      </w:r>
      <w:r w:rsidR="007C21AC" w:rsidRPr="0046310D">
        <w:rPr>
          <w:rFonts w:ascii="Times New Roman" w:hAnsi="Times New Roman"/>
          <w:sz w:val="20"/>
          <w:szCs w:val="20"/>
        </w:rPr>
        <w:t>.</w:t>
      </w:r>
      <w:r w:rsidR="007C21AC">
        <w:rPr>
          <w:rFonts w:ascii="Times New Roman" w:hAnsi="Times New Roman"/>
          <w:sz w:val="20"/>
          <w:szCs w:val="20"/>
          <w:lang w:val="ru-RU"/>
        </w:rPr>
        <w:t>И</w:t>
      </w:r>
      <w:r w:rsidR="007C21AC" w:rsidRPr="0046310D">
        <w:rPr>
          <w:rFonts w:ascii="Times New Roman" w:hAnsi="Times New Roman"/>
          <w:sz w:val="20"/>
          <w:szCs w:val="20"/>
        </w:rPr>
        <w:t xml:space="preserve">. </w:t>
      </w:r>
      <w:r w:rsidR="007C21AC">
        <w:rPr>
          <w:rFonts w:ascii="Times New Roman" w:hAnsi="Times New Roman"/>
          <w:sz w:val="20"/>
          <w:szCs w:val="20"/>
          <w:lang w:val="ru-RU"/>
        </w:rPr>
        <w:t>Денисов</w:t>
      </w:r>
      <w:r w:rsidR="007C21AC" w:rsidRPr="0046310D">
        <w:rPr>
          <w:rFonts w:ascii="Times New Roman" w:hAnsi="Times New Roman"/>
          <w:sz w:val="20"/>
          <w:szCs w:val="20"/>
        </w:rPr>
        <w:t xml:space="preserve">, </w:t>
      </w:r>
      <w:r w:rsidR="007C21AC">
        <w:rPr>
          <w:rFonts w:ascii="Times New Roman" w:hAnsi="Times New Roman"/>
          <w:sz w:val="20"/>
          <w:szCs w:val="20"/>
          <w:lang w:val="ru-RU"/>
        </w:rPr>
        <w:t>В</w:t>
      </w:r>
      <w:r w:rsidR="007C21AC" w:rsidRPr="0046310D">
        <w:rPr>
          <w:rFonts w:ascii="Times New Roman" w:hAnsi="Times New Roman"/>
          <w:sz w:val="20"/>
          <w:szCs w:val="20"/>
        </w:rPr>
        <w:t>.</w:t>
      </w:r>
      <w:r w:rsidR="007C21AC">
        <w:rPr>
          <w:rFonts w:ascii="Times New Roman" w:hAnsi="Times New Roman"/>
          <w:sz w:val="20"/>
          <w:szCs w:val="20"/>
          <w:lang w:val="ru-RU"/>
        </w:rPr>
        <w:t>М</w:t>
      </w:r>
      <w:r w:rsidR="007C21AC" w:rsidRPr="0046310D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7C21AC">
        <w:rPr>
          <w:rFonts w:ascii="Times New Roman" w:hAnsi="Times New Roman"/>
          <w:sz w:val="20"/>
          <w:szCs w:val="20"/>
          <w:lang w:val="ru-RU"/>
        </w:rPr>
        <w:t>Чубич</w:t>
      </w:r>
      <w:proofErr w:type="spellEnd"/>
      <w:r w:rsidR="007C21AC" w:rsidRPr="0046310D">
        <w:rPr>
          <w:rFonts w:ascii="Times New Roman" w:hAnsi="Times New Roman"/>
          <w:sz w:val="20"/>
          <w:szCs w:val="20"/>
        </w:rPr>
        <w:t xml:space="preserve">, </w:t>
      </w:r>
      <w:r w:rsidR="007C21AC">
        <w:rPr>
          <w:rFonts w:ascii="Times New Roman" w:hAnsi="Times New Roman"/>
          <w:sz w:val="20"/>
          <w:szCs w:val="20"/>
          <w:lang w:val="ru-RU"/>
        </w:rPr>
        <w:t>О</w:t>
      </w:r>
      <w:r w:rsidR="007C21AC" w:rsidRPr="0046310D">
        <w:rPr>
          <w:rFonts w:ascii="Times New Roman" w:hAnsi="Times New Roman"/>
          <w:sz w:val="20"/>
          <w:szCs w:val="20"/>
        </w:rPr>
        <w:t>.</w:t>
      </w:r>
      <w:r w:rsidR="007C21AC">
        <w:rPr>
          <w:rFonts w:ascii="Times New Roman" w:hAnsi="Times New Roman"/>
          <w:sz w:val="20"/>
          <w:szCs w:val="20"/>
          <w:lang w:val="ru-RU"/>
        </w:rPr>
        <w:t>С</w:t>
      </w:r>
      <w:r w:rsidR="007C21AC" w:rsidRPr="0046310D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7C21AC" w:rsidRPr="007C21AC">
        <w:rPr>
          <w:rFonts w:ascii="Times New Roman" w:hAnsi="Times New Roman"/>
          <w:sz w:val="20"/>
          <w:szCs w:val="20"/>
          <w:lang w:val="ru-RU"/>
        </w:rPr>
        <w:t>Черникова</w:t>
      </w:r>
      <w:proofErr w:type="spellEnd"/>
      <w:r w:rsidR="007C21AC" w:rsidRPr="0046310D">
        <w:rPr>
          <w:rFonts w:ascii="Times New Roman" w:hAnsi="Times New Roman"/>
          <w:sz w:val="20"/>
          <w:szCs w:val="20"/>
        </w:rPr>
        <w:t xml:space="preserve">, </w:t>
      </w:r>
      <w:r w:rsidR="007C21AC" w:rsidRPr="007C21AC">
        <w:rPr>
          <w:rFonts w:ascii="Times New Roman" w:hAnsi="Times New Roman"/>
          <w:sz w:val="20"/>
          <w:szCs w:val="20"/>
          <w:lang w:val="ru-RU"/>
        </w:rPr>
        <w:t xml:space="preserve">Д.И. </w:t>
      </w:r>
      <w:proofErr w:type="spellStart"/>
      <w:r w:rsidR="007C21AC" w:rsidRPr="007C21AC">
        <w:rPr>
          <w:rFonts w:ascii="Times New Roman" w:hAnsi="Times New Roman"/>
          <w:sz w:val="20"/>
          <w:szCs w:val="20"/>
          <w:lang w:val="ru-RU"/>
        </w:rPr>
        <w:t>Бобылева</w:t>
      </w:r>
      <w:proofErr w:type="spellEnd"/>
      <w:r w:rsidR="007C21AC" w:rsidRPr="007C21AC">
        <w:rPr>
          <w:rFonts w:ascii="Times New Roman" w:hAnsi="Times New Roman"/>
          <w:sz w:val="20"/>
          <w:szCs w:val="20"/>
          <w:lang w:val="ru-RU"/>
        </w:rPr>
        <w:t xml:space="preserve">. — </w:t>
      </w:r>
      <w:proofErr w:type="gramStart"/>
      <w:r w:rsidR="007C21AC" w:rsidRPr="007C21AC">
        <w:rPr>
          <w:rFonts w:ascii="Times New Roman" w:hAnsi="Times New Roman"/>
          <w:sz w:val="20"/>
          <w:szCs w:val="20"/>
          <w:lang w:val="ru-RU"/>
        </w:rPr>
        <w:t>Новосибирск :</w:t>
      </w:r>
      <w:proofErr w:type="gramEnd"/>
      <w:r w:rsidR="007C21AC" w:rsidRPr="007C21AC">
        <w:rPr>
          <w:rFonts w:ascii="Times New Roman" w:hAnsi="Times New Roman"/>
          <w:sz w:val="20"/>
          <w:szCs w:val="20"/>
          <w:lang w:val="ru-RU"/>
        </w:rPr>
        <w:t xml:space="preserve"> Изд-во НГТУ, 2009. — 192 </w:t>
      </w:r>
      <w:proofErr w:type="gramStart"/>
      <w:r w:rsidR="007C21AC" w:rsidRPr="007C21AC">
        <w:rPr>
          <w:rFonts w:ascii="Times New Roman" w:hAnsi="Times New Roman"/>
          <w:sz w:val="20"/>
          <w:szCs w:val="20"/>
          <w:lang w:val="ru-RU"/>
        </w:rPr>
        <w:t>с</w:t>
      </w:r>
      <w:proofErr w:type="gramEnd"/>
      <w:r w:rsidR="007C21AC" w:rsidRPr="007C21AC">
        <w:rPr>
          <w:rFonts w:ascii="Times New Roman" w:hAnsi="Times New Roman"/>
          <w:sz w:val="20"/>
          <w:szCs w:val="20"/>
          <w:lang w:val="ru-RU"/>
        </w:rPr>
        <w:t>. (</w:t>
      </w:r>
      <w:proofErr w:type="gramStart"/>
      <w:r w:rsidR="007C21AC" w:rsidRPr="007C21AC">
        <w:rPr>
          <w:rFonts w:ascii="Times New Roman" w:hAnsi="Times New Roman"/>
          <w:sz w:val="20"/>
          <w:szCs w:val="20"/>
          <w:lang w:val="ru-RU"/>
        </w:rPr>
        <w:t>Серия</w:t>
      </w:r>
      <w:proofErr w:type="gramEnd"/>
      <w:r w:rsidR="007C21AC" w:rsidRPr="007C21AC">
        <w:rPr>
          <w:rFonts w:ascii="Times New Roman" w:hAnsi="Times New Roman"/>
          <w:sz w:val="20"/>
          <w:szCs w:val="20"/>
          <w:lang w:val="ru-RU"/>
        </w:rPr>
        <w:t xml:space="preserve"> «Монографии НГТУ»).</w:t>
      </w:r>
    </w:p>
    <w:sectPr w:rsidR="00B00CE9" w:rsidRPr="007C21AC" w:rsidSect="00F8463E">
      <w:pgSz w:w="8392" w:h="11907" w:code="9"/>
      <w:pgMar w:top="1134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26A" w:rsidRDefault="00C5026A" w:rsidP="006F04D0">
      <w:pPr>
        <w:spacing w:after="0" w:line="240" w:lineRule="auto"/>
      </w:pPr>
      <w:r>
        <w:separator/>
      </w:r>
    </w:p>
  </w:endnote>
  <w:endnote w:type="continuationSeparator" w:id="0">
    <w:p w:rsidR="00C5026A" w:rsidRDefault="00C5026A" w:rsidP="006F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26A" w:rsidRDefault="00C5026A" w:rsidP="006F04D0">
      <w:pPr>
        <w:spacing w:after="0" w:line="240" w:lineRule="auto"/>
      </w:pPr>
      <w:r>
        <w:separator/>
      </w:r>
    </w:p>
  </w:footnote>
  <w:footnote w:type="continuationSeparator" w:id="0">
    <w:p w:rsidR="00C5026A" w:rsidRDefault="00C5026A" w:rsidP="006F0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3568D"/>
    <w:multiLevelType w:val="hybridMultilevel"/>
    <w:tmpl w:val="00AC1F34"/>
    <w:lvl w:ilvl="0" w:tplc="03F66B5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6C399E"/>
    <w:multiLevelType w:val="hybridMultilevel"/>
    <w:tmpl w:val="806297E2"/>
    <w:lvl w:ilvl="0" w:tplc="30D4BD18">
      <w:start w:val="1"/>
      <w:numFmt w:val="decimal"/>
      <w:lvlText w:val="%1."/>
      <w:lvlJc w:val="left"/>
      <w:pPr>
        <w:ind w:left="1079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>
    <w:nsid w:val="74703078"/>
    <w:multiLevelType w:val="hybridMultilevel"/>
    <w:tmpl w:val="396427DA"/>
    <w:lvl w:ilvl="0" w:tplc="9360394A">
      <w:start w:val="1"/>
      <w:numFmt w:val="bullet"/>
      <w:lvlText w:val="-"/>
      <w:lvlJc w:val="left"/>
      <w:pPr>
        <w:ind w:left="107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04D0"/>
    <w:rsid w:val="00007058"/>
    <w:rsid w:val="00037E93"/>
    <w:rsid w:val="000A5B64"/>
    <w:rsid w:val="000C0F04"/>
    <w:rsid w:val="000C71CB"/>
    <w:rsid w:val="000D1154"/>
    <w:rsid w:val="000D127B"/>
    <w:rsid w:val="000E06D6"/>
    <w:rsid w:val="00191FB1"/>
    <w:rsid w:val="00225AC8"/>
    <w:rsid w:val="00242425"/>
    <w:rsid w:val="00252C32"/>
    <w:rsid w:val="00293A65"/>
    <w:rsid w:val="002D0CBE"/>
    <w:rsid w:val="002D509D"/>
    <w:rsid w:val="0035602F"/>
    <w:rsid w:val="00360178"/>
    <w:rsid w:val="004034B2"/>
    <w:rsid w:val="00412CEA"/>
    <w:rsid w:val="00447B57"/>
    <w:rsid w:val="0046310D"/>
    <w:rsid w:val="004962CC"/>
    <w:rsid w:val="004F1903"/>
    <w:rsid w:val="005548B1"/>
    <w:rsid w:val="0058119E"/>
    <w:rsid w:val="005A3824"/>
    <w:rsid w:val="005D2583"/>
    <w:rsid w:val="00603626"/>
    <w:rsid w:val="00606DA0"/>
    <w:rsid w:val="0063092C"/>
    <w:rsid w:val="00653D84"/>
    <w:rsid w:val="00653FE0"/>
    <w:rsid w:val="00654A3E"/>
    <w:rsid w:val="00690997"/>
    <w:rsid w:val="006958E6"/>
    <w:rsid w:val="006C0040"/>
    <w:rsid w:val="006F04D0"/>
    <w:rsid w:val="00701292"/>
    <w:rsid w:val="007A0AC8"/>
    <w:rsid w:val="007C21AC"/>
    <w:rsid w:val="00861193"/>
    <w:rsid w:val="0087218E"/>
    <w:rsid w:val="008B795B"/>
    <w:rsid w:val="008D6233"/>
    <w:rsid w:val="00901664"/>
    <w:rsid w:val="00910FFB"/>
    <w:rsid w:val="009E398C"/>
    <w:rsid w:val="00A37B02"/>
    <w:rsid w:val="00A92751"/>
    <w:rsid w:val="00B00CE9"/>
    <w:rsid w:val="00B20AB5"/>
    <w:rsid w:val="00B76B0E"/>
    <w:rsid w:val="00B95663"/>
    <w:rsid w:val="00BD4634"/>
    <w:rsid w:val="00C5026A"/>
    <w:rsid w:val="00C93F8E"/>
    <w:rsid w:val="00CF6DBF"/>
    <w:rsid w:val="00D02094"/>
    <w:rsid w:val="00D215B9"/>
    <w:rsid w:val="00D82A12"/>
    <w:rsid w:val="00DA75CC"/>
    <w:rsid w:val="00E05CDB"/>
    <w:rsid w:val="00E07CEC"/>
    <w:rsid w:val="00E770C7"/>
    <w:rsid w:val="00E84008"/>
    <w:rsid w:val="00EB30C5"/>
    <w:rsid w:val="00EC54A2"/>
    <w:rsid w:val="00EE5A38"/>
    <w:rsid w:val="00F425C0"/>
    <w:rsid w:val="00F717D9"/>
    <w:rsid w:val="00F8463E"/>
    <w:rsid w:val="00FB0364"/>
    <w:rsid w:val="00FF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CE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F0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F04D0"/>
  </w:style>
  <w:style w:type="paragraph" w:styleId="a5">
    <w:name w:val="footer"/>
    <w:basedOn w:val="a"/>
    <w:link w:val="a6"/>
    <w:uiPriority w:val="99"/>
    <w:semiHidden/>
    <w:unhideWhenUsed/>
    <w:rsid w:val="006F0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F04D0"/>
  </w:style>
  <w:style w:type="character" w:styleId="a7">
    <w:name w:val="Placeholder Text"/>
    <w:basedOn w:val="a0"/>
    <w:uiPriority w:val="99"/>
    <w:semiHidden/>
    <w:rsid w:val="004034B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0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34B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82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11</cp:revision>
  <dcterms:created xsi:type="dcterms:W3CDTF">2017-10-19T15:31:00Z</dcterms:created>
  <dcterms:modified xsi:type="dcterms:W3CDTF">2017-10-23T15:33:00Z</dcterms:modified>
</cp:coreProperties>
</file>