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57E2" w14:textId="53D4A083" w:rsidR="00F65FE6" w:rsidRDefault="00C266BA">
      <w:r>
        <w:t>`</w:t>
      </w:r>
    </w:p>
    <w:p w14:paraId="7CD30E1A" w14:textId="374A6C4B" w:rsidR="00403FD0" w:rsidRDefault="00403FD0" w:rsidP="00403FD0">
      <w:pPr>
        <w:spacing w:after="120" w:line="240" w:lineRule="auto"/>
        <w:rPr>
          <w:rFonts w:eastAsia="Calibri" w:cs="Calibri"/>
          <w:b/>
          <w:color w:val="000080"/>
          <w:shd w:val="clear" w:color="auto" w:fill="F2F2F2"/>
        </w:rPr>
      </w:pPr>
      <w:r>
        <w:rPr>
          <w:rFonts w:eastAsia="Calibri" w:cs="Calibri"/>
          <w:b/>
          <w:color w:val="000080"/>
          <w:shd w:val="clear" w:color="auto" w:fill="F2F2F2"/>
        </w:rPr>
        <w:t>Project Titles and Details:</w:t>
      </w:r>
    </w:p>
    <w:p w14:paraId="7C94A2AC" w14:textId="77777777" w:rsidR="00403FD0" w:rsidRDefault="00403FD0" w:rsidP="00403FD0">
      <w:pPr>
        <w:spacing w:after="0" w:line="240" w:lineRule="auto"/>
        <w:rPr>
          <w:rFonts w:eastAsia="Calibri" w:cs="Calibri"/>
          <w:color w:val="000000"/>
        </w:rPr>
      </w:pPr>
      <w:r>
        <w:rPr>
          <w:rFonts w:eastAsia="Calibri" w:cs="Calibri"/>
          <w:b/>
          <w:color w:val="000000"/>
        </w:rPr>
        <w:t>PROJECT NAME</w:t>
      </w:r>
      <w:r>
        <w:rPr>
          <w:rFonts w:eastAsia="Calibri" w:cs="Calibri"/>
          <w:b/>
          <w:color w:val="000000"/>
        </w:rPr>
        <w:tab/>
      </w:r>
      <w:r>
        <w:rPr>
          <w:rFonts w:eastAsia="Calibri" w:cs="Calibri"/>
          <w:b/>
          <w:color w:val="000000"/>
        </w:rPr>
        <w:tab/>
        <w:t>:</w:t>
      </w:r>
      <w:r>
        <w:rPr>
          <w:rFonts w:eastAsia="Calibri" w:cs="Calibri"/>
          <w:color w:val="000000"/>
        </w:rPr>
        <w:t xml:space="preserve">  VADDI    LENI    PANTA    RUNALU (VLR)</w:t>
      </w:r>
    </w:p>
    <w:p w14:paraId="6D318B54" w14:textId="77777777" w:rsidR="00403FD0" w:rsidRDefault="00403FD0" w:rsidP="00403FD0">
      <w:pPr>
        <w:spacing w:after="0" w:line="240" w:lineRule="auto"/>
        <w:rPr>
          <w:rFonts w:eastAsia="Calibri" w:cs="Calibri"/>
          <w:color w:val="000000"/>
        </w:rPr>
      </w:pPr>
      <w:r>
        <w:rPr>
          <w:rFonts w:eastAsia="Calibri" w:cs="Calibri"/>
          <w:color w:val="000000"/>
        </w:rPr>
        <w:t>Client</w:t>
      </w:r>
      <w:r>
        <w:rPr>
          <w:rFonts w:eastAsia="Calibri" w:cs="Calibri"/>
          <w:color w:val="000000"/>
        </w:rPr>
        <w:tab/>
      </w:r>
      <w:r>
        <w:rPr>
          <w:rFonts w:eastAsia="Calibri" w:cs="Calibri"/>
          <w:color w:val="000000"/>
        </w:rPr>
        <w:tab/>
      </w:r>
      <w:r>
        <w:rPr>
          <w:rFonts w:eastAsia="Calibri" w:cs="Calibri"/>
          <w:color w:val="000000"/>
        </w:rPr>
        <w:tab/>
        <w:t>:  Dept. of Agriculture, Government of Andhra Pradesh &amp; Telangana.</w:t>
      </w:r>
    </w:p>
    <w:p w14:paraId="445F840A" w14:textId="361242D6" w:rsidR="00403FD0" w:rsidRDefault="00403FD0" w:rsidP="00403FD0">
      <w:pPr>
        <w:spacing w:after="0" w:line="240" w:lineRule="auto"/>
        <w:rPr>
          <w:rFonts w:eastAsia="Calibri" w:cs="Calibri"/>
          <w:color w:val="000000"/>
        </w:rPr>
      </w:pPr>
      <w:r>
        <w:rPr>
          <w:rFonts w:eastAsia="Calibri" w:cs="Calibri"/>
          <w:color w:val="000000"/>
        </w:rPr>
        <w:t>Environment</w:t>
      </w:r>
      <w:r>
        <w:rPr>
          <w:rFonts w:eastAsia="Calibri" w:cs="Calibri"/>
          <w:color w:val="000000"/>
        </w:rPr>
        <w:tab/>
      </w:r>
      <w:r>
        <w:rPr>
          <w:rFonts w:eastAsia="Calibri" w:cs="Calibri"/>
          <w:color w:val="000000"/>
        </w:rPr>
        <w:tab/>
        <w:t xml:space="preserve">:  Java and </w:t>
      </w:r>
      <w:r w:rsidR="001D0559" w:rsidRPr="001D0559">
        <w:rPr>
          <w:rFonts w:eastAsia="Calibri" w:cs="Calibri"/>
          <w:color w:val="000000"/>
        </w:rPr>
        <w:t xml:space="preserve">Oracle </w:t>
      </w:r>
      <w:r w:rsidR="001D0559">
        <w:rPr>
          <w:rFonts w:eastAsia="Calibri" w:cs="Calibri"/>
          <w:color w:val="000000"/>
        </w:rPr>
        <w:t>10gR2.</w:t>
      </w:r>
    </w:p>
    <w:p w14:paraId="3F4E9485" w14:textId="77777777" w:rsidR="00403FD0" w:rsidRDefault="00403FD0" w:rsidP="00403FD0">
      <w:pPr>
        <w:spacing w:after="0" w:line="240" w:lineRule="auto"/>
        <w:rPr>
          <w:rFonts w:eastAsia="Calibri" w:cs="Calibri"/>
          <w:color w:val="000000"/>
        </w:rPr>
      </w:pPr>
    </w:p>
    <w:p w14:paraId="44A47A8C" w14:textId="77777777" w:rsidR="00403FD0" w:rsidRDefault="00403FD0" w:rsidP="00403FD0">
      <w:pPr>
        <w:spacing w:after="0" w:line="240" w:lineRule="auto"/>
        <w:rPr>
          <w:rFonts w:eastAsia="Calibri" w:cs="Calibri"/>
          <w:color w:val="000000"/>
        </w:rPr>
      </w:pPr>
      <w:r>
        <w:rPr>
          <w:rFonts w:eastAsia="Calibri" w:cs="Calibri"/>
          <w:b/>
          <w:color w:val="000000"/>
        </w:rPr>
        <w:t>Description:</w:t>
      </w:r>
      <w:r>
        <w:rPr>
          <w:rFonts w:eastAsia="Calibri" w:cs="Calibri"/>
          <w:b/>
          <w:color w:val="000000"/>
        </w:rPr>
        <w:tab/>
      </w:r>
    </w:p>
    <w:p w14:paraId="74FE2A97" w14:textId="77777777" w:rsidR="00403FD0" w:rsidRDefault="00403FD0" w:rsidP="00403FD0">
      <w:pPr>
        <w:spacing w:after="0" w:line="240" w:lineRule="auto"/>
        <w:ind w:firstLine="720"/>
        <w:rPr>
          <w:rFonts w:eastAsia="Calibri" w:cs="Calibri"/>
          <w:color w:val="000000"/>
        </w:rPr>
      </w:pPr>
      <w:r>
        <w:rPr>
          <w:rFonts w:eastAsia="Calibri" w:cs="Calibri"/>
          <w:color w:val="000000"/>
        </w:rPr>
        <w:t>Interest Free Crop Loans is one of the schemes implemented to provide crop loans without interests to farmers by State Government of Andhra Pradesh.</w:t>
      </w:r>
    </w:p>
    <w:p w14:paraId="3D6307E5" w14:textId="40B009BB" w:rsidR="001778D1" w:rsidRDefault="00403FD0" w:rsidP="00403FD0">
      <w:pPr>
        <w:spacing w:after="120" w:line="240" w:lineRule="auto"/>
        <w:rPr>
          <w:rFonts w:eastAsia="Calibri" w:cs="Calibri"/>
          <w:color w:val="000000"/>
        </w:rPr>
      </w:pPr>
      <w:r>
        <w:rPr>
          <w:rFonts w:eastAsia="Calibri" w:cs="Calibri"/>
          <w:color w:val="000000"/>
        </w:rPr>
        <w:t>The main aim of the application is to monitor the end to end process of the “VLR / Pavala Vaddi” Scheme implementation. The farmer wise data will be provided by each banker by submitting/uploading claims through the application. Interest amounts are calculated for each farmer through the Application and the claim amounts are disbursed to the corresponding Banks through RTGS.</w:t>
      </w:r>
      <w:r w:rsidR="00263B95">
        <w:rPr>
          <w:rFonts w:eastAsia="Calibri" w:cs="Calibri"/>
          <w:color w:val="000000"/>
        </w:rPr>
        <w:t xml:space="preserve"> We are </w:t>
      </w:r>
      <w:r w:rsidR="001778D1">
        <w:rPr>
          <w:rFonts w:eastAsia="Calibri" w:cs="Calibri"/>
          <w:color w:val="000000"/>
        </w:rPr>
        <w:t>p</w:t>
      </w:r>
      <w:r w:rsidR="00263B95">
        <w:rPr>
          <w:rFonts w:eastAsia="Calibri" w:cs="Calibri"/>
          <w:color w:val="000000"/>
        </w:rPr>
        <w:t xml:space="preserve">roviding </w:t>
      </w:r>
      <w:r w:rsidR="001778D1">
        <w:rPr>
          <w:rFonts w:eastAsia="Calibri" w:cs="Calibri"/>
          <w:color w:val="000000"/>
        </w:rPr>
        <w:t>logins to each banker for uploading farmers transaction details sheet. After Uploading the sheet Application Verify the Each Farmer transaction.</w:t>
      </w:r>
    </w:p>
    <w:p w14:paraId="169C257E" w14:textId="77777777" w:rsidR="001778D1" w:rsidRPr="001778D1" w:rsidRDefault="001778D1" w:rsidP="001778D1">
      <w:pPr>
        <w:spacing w:after="120"/>
        <w:rPr>
          <w:rFonts w:eastAsia="Calibri" w:cs="Calibri"/>
          <w:color w:val="000000"/>
        </w:rPr>
      </w:pPr>
      <w:r>
        <w:rPr>
          <w:rFonts w:eastAsia="Calibri" w:cs="Calibri"/>
          <w:color w:val="000000"/>
        </w:rPr>
        <w:tab/>
      </w:r>
      <w:r w:rsidRPr="001778D1">
        <w:rPr>
          <w:rFonts w:eastAsia="Calibri" w:cs="Calibri"/>
          <w:color w:val="000000"/>
        </w:rPr>
        <w:t>Have information of Loan Disbursement Details on Daily basis.</w:t>
      </w:r>
    </w:p>
    <w:p w14:paraId="7F571AA0" w14:textId="32D83A01" w:rsidR="001778D1" w:rsidRDefault="001778D1" w:rsidP="001778D1">
      <w:pPr>
        <w:spacing w:after="120" w:line="240" w:lineRule="auto"/>
        <w:rPr>
          <w:rFonts w:eastAsia="Calibri" w:cs="Calibri"/>
          <w:color w:val="000000"/>
        </w:rPr>
      </w:pPr>
      <w:proofErr w:type="gramStart"/>
      <w:r w:rsidRPr="001778D1">
        <w:rPr>
          <w:rFonts w:eastAsia="Calibri" w:cs="Calibri"/>
          <w:color w:val="000000"/>
        </w:rPr>
        <w:t>In order to</w:t>
      </w:r>
      <w:proofErr w:type="gramEnd"/>
      <w:r w:rsidRPr="001778D1">
        <w:rPr>
          <w:rFonts w:eastAsia="Calibri" w:cs="Calibri"/>
          <w:color w:val="000000"/>
        </w:rPr>
        <w:t xml:space="preserve"> achieve the Objective Government Intends to collect the details of Disbursed Loans Farmer wise on daily basis from each Bank Branch</w:t>
      </w:r>
    </w:p>
    <w:p w14:paraId="2C3608D6" w14:textId="2FFDD6BB" w:rsidR="001778D1" w:rsidRDefault="001778D1" w:rsidP="001778D1">
      <w:pPr>
        <w:spacing w:after="120" w:line="240" w:lineRule="auto"/>
        <w:rPr>
          <w:rFonts w:eastAsia="Calibri" w:cs="Calibri"/>
          <w:color w:val="000000"/>
        </w:rPr>
      </w:pPr>
    </w:p>
    <w:p w14:paraId="31060299" w14:textId="77777777" w:rsidR="00000000" w:rsidRPr="001778D1" w:rsidRDefault="00C65C21" w:rsidP="001778D1">
      <w:pPr>
        <w:numPr>
          <w:ilvl w:val="0"/>
          <w:numId w:val="1"/>
        </w:numPr>
        <w:spacing w:after="120" w:line="240" w:lineRule="auto"/>
        <w:rPr>
          <w:rFonts w:eastAsia="Calibri" w:cs="Calibri"/>
          <w:color w:val="000000"/>
        </w:rPr>
      </w:pPr>
      <w:r w:rsidRPr="001778D1">
        <w:rPr>
          <w:rFonts w:eastAsia="Calibri" w:cs="Calibri"/>
          <w:color w:val="000000"/>
          <w:lang w:val="en-IN"/>
        </w:rPr>
        <w:t>Use an Online application to upload the data</w:t>
      </w:r>
    </w:p>
    <w:p w14:paraId="4E9E8218" w14:textId="77777777" w:rsidR="00000000" w:rsidRPr="001778D1" w:rsidRDefault="00C65C21" w:rsidP="001778D1">
      <w:pPr>
        <w:numPr>
          <w:ilvl w:val="0"/>
          <w:numId w:val="1"/>
        </w:numPr>
        <w:spacing w:after="120" w:line="240" w:lineRule="auto"/>
        <w:rPr>
          <w:rFonts w:eastAsia="Calibri" w:cs="Calibri"/>
          <w:color w:val="000000"/>
        </w:rPr>
      </w:pPr>
      <w:r w:rsidRPr="001778D1">
        <w:rPr>
          <w:rFonts w:eastAsia="Calibri" w:cs="Calibri"/>
          <w:color w:val="000000"/>
          <w:lang w:val="en-IN"/>
        </w:rPr>
        <w:t xml:space="preserve">If we use online application, what are the options available to use the data that is already available in VLR </w:t>
      </w:r>
    </w:p>
    <w:p w14:paraId="31F1BCBE" w14:textId="77777777" w:rsidR="00000000" w:rsidRPr="001778D1" w:rsidRDefault="00C65C21" w:rsidP="001778D1">
      <w:pPr>
        <w:numPr>
          <w:ilvl w:val="0"/>
          <w:numId w:val="1"/>
        </w:numPr>
        <w:spacing w:after="120" w:line="240" w:lineRule="auto"/>
        <w:rPr>
          <w:rFonts w:eastAsia="Calibri" w:cs="Calibri"/>
          <w:color w:val="000000"/>
        </w:rPr>
      </w:pPr>
      <w:r w:rsidRPr="001778D1">
        <w:rPr>
          <w:rFonts w:eastAsia="Calibri" w:cs="Calibri"/>
          <w:color w:val="000000"/>
          <w:lang w:val="en-IN"/>
        </w:rPr>
        <w:t>In case Required we can also integrate the data of LEC / COC to fill in the</w:t>
      </w:r>
      <w:r w:rsidRPr="001778D1">
        <w:rPr>
          <w:rFonts w:eastAsia="Calibri" w:cs="Calibri"/>
          <w:color w:val="000000"/>
          <w:lang w:val="en-IN"/>
        </w:rPr>
        <w:t xml:space="preserve"> required details</w:t>
      </w:r>
    </w:p>
    <w:p w14:paraId="21E29FB0" w14:textId="77777777" w:rsidR="00000000" w:rsidRPr="001778D1" w:rsidRDefault="00C65C21" w:rsidP="001778D1">
      <w:pPr>
        <w:numPr>
          <w:ilvl w:val="0"/>
          <w:numId w:val="1"/>
        </w:numPr>
        <w:spacing w:after="120" w:line="240" w:lineRule="auto"/>
        <w:rPr>
          <w:rFonts w:eastAsia="Calibri" w:cs="Calibri"/>
          <w:color w:val="000000"/>
        </w:rPr>
      </w:pPr>
      <w:r w:rsidRPr="001778D1">
        <w:rPr>
          <w:rFonts w:eastAsia="Calibri" w:cs="Calibri"/>
          <w:color w:val="000000"/>
          <w:lang w:val="en-IN"/>
        </w:rPr>
        <w:t>By integrating the data from VLR and LEC/COC we can reduce the data entry for the Branches</w:t>
      </w:r>
    </w:p>
    <w:p w14:paraId="3823875F" w14:textId="77777777" w:rsidR="001778D1" w:rsidRPr="001778D1" w:rsidRDefault="001778D1" w:rsidP="001778D1">
      <w:pPr>
        <w:spacing w:after="120" w:line="240" w:lineRule="auto"/>
        <w:rPr>
          <w:rFonts w:eastAsia="Calibri" w:cs="Calibri"/>
          <w:color w:val="000000"/>
        </w:rPr>
      </w:pPr>
    </w:p>
    <w:p w14:paraId="48944E82" w14:textId="18C3478A" w:rsidR="00403FD0" w:rsidRDefault="00403FD0" w:rsidP="00403FD0">
      <w:pPr>
        <w:spacing w:after="120" w:line="240" w:lineRule="auto"/>
        <w:rPr>
          <w:rFonts w:eastAsia="Calibri" w:cs="Calibri"/>
          <w:b/>
          <w:color w:val="000000"/>
        </w:rPr>
      </w:pPr>
    </w:p>
    <w:p w14:paraId="36616BEA" w14:textId="77777777" w:rsidR="00403FD0" w:rsidRDefault="00403FD0" w:rsidP="00403FD0">
      <w:pPr>
        <w:spacing w:after="0" w:line="240" w:lineRule="auto"/>
        <w:rPr>
          <w:rFonts w:eastAsia="Calibri" w:cs="Calibri"/>
          <w:color w:val="000000"/>
        </w:rPr>
      </w:pPr>
      <w:r>
        <w:rPr>
          <w:rFonts w:eastAsia="Calibri" w:cs="Calibri"/>
          <w:b/>
          <w:color w:val="000000"/>
        </w:rPr>
        <w:t>PROJECT NAME</w:t>
      </w:r>
      <w:r>
        <w:rPr>
          <w:rFonts w:eastAsia="Calibri" w:cs="Calibri"/>
          <w:b/>
          <w:color w:val="000000"/>
        </w:rPr>
        <w:tab/>
      </w:r>
      <w:r>
        <w:rPr>
          <w:rFonts w:eastAsia="Calibri" w:cs="Calibri"/>
          <w:b/>
          <w:color w:val="000000"/>
        </w:rPr>
        <w:tab/>
        <w:t>:</w:t>
      </w:r>
      <w:r>
        <w:rPr>
          <w:rFonts w:eastAsia="Calibri" w:cs="Calibri"/>
          <w:color w:val="000000"/>
        </w:rPr>
        <w:t xml:space="preserve">  ONLINE LICENSE MANAGEMENT SYSTEM (OLMS)</w:t>
      </w:r>
    </w:p>
    <w:p w14:paraId="5275D144" w14:textId="77777777" w:rsidR="00403FD0" w:rsidRDefault="00403FD0" w:rsidP="00403FD0">
      <w:pPr>
        <w:spacing w:after="0" w:line="240" w:lineRule="auto"/>
        <w:rPr>
          <w:rFonts w:eastAsia="Calibri" w:cs="Calibri"/>
          <w:color w:val="000000"/>
        </w:rPr>
      </w:pPr>
      <w:r>
        <w:rPr>
          <w:rFonts w:eastAsia="Calibri" w:cs="Calibri"/>
          <w:color w:val="000000"/>
        </w:rPr>
        <w:t>Client</w:t>
      </w:r>
      <w:r>
        <w:rPr>
          <w:rFonts w:eastAsia="Calibri" w:cs="Calibri"/>
          <w:color w:val="000000"/>
        </w:rPr>
        <w:tab/>
      </w:r>
      <w:r>
        <w:rPr>
          <w:rFonts w:eastAsia="Calibri" w:cs="Calibri"/>
          <w:color w:val="000000"/>
        </w:rPr>
        <w:tab/>
      </w:r>
      <w:r>
        <w:rPr>
          <w:rFonts w:eastAsia="Calibri" w:cs="Calibri"/>
          <w:color w:val="000000"/>
        </w:rPr>
        <w:tab/>
        <w:t xml:space="preserve">:  Government of Andhra Pradesh &amp; Telangana. </w:t>
      </w:r>
    </w:p>
    <w:p w14:paraId="390C6A1B" w14:textId="4FE3081F" w:rsidR="00C108E7" w:rsidRDefault="00403FD0" w:rsidP="00C108E7">
      <w:pPr>
        <w:spacing w:after="0" w:line="240" w:lineRule="auto"/>
        <w:ind w:left="1440" w:hanging="1440"/>
        <w:rPr>
          <w:rFonts w:eastAsia="Calibri" w:cs="Calibri"/>
          <w:color w:val="000000"/>
        </w:rPr>
      </w:pPr>
      <w:r>
        <w:rPr>
          <w:rFonts w:eastAsia="Calibri" w:cs="Calibri"/>
          <w:color w:val="000000"/>
        </w:rPr>
        <w:t>Environment</w:t>
      </w:r>
      <w:r>
        <w:rPr>
          <w:rFonts w:eastAsia="Calibri" w:cs="Calibri"/>
          <w:color w:val="000000"/>
        </w:rPr>
        <w:tab/>
      </w:r>
      <w:r>
        <w:rPr>
          <w:rFonts w:eastAsia="Calibri" w:cs="Calibri"/>
          <w:color w:val="000000"/>
        </w:rPr>
        <w:tab/>
        <w:t>:  java</w:t>
      </w:r>
      <w:r w:rsidR="00C108E7">
        <w:rPr>
          <w:rFonts w:eastAsia="Calibri" w:cs="Calibri"/>
          <w:color w:val="000000"/>
        </w:rPr>
        <w:t xml:space="preserve"> 1.8, Spring 4.0, Hibernate 4.2, Server – Tomcat 1.8, Jasper Reports 3.7.5</w:t>
      </w:r>
      <w:r>
        <w:rPr>
          <w:rFonts w:eastAsia="Calibri" w:cs="Calibri"/>
          <w:color w:val="000000"/>
        </w:rPr>
        <w:t xml:space="preserve"> </w:t>
      </w:r>
    </w:p>
    <w:p w14:paraId="0577306F" w14:textId="48EAD2C0" w:rsidR="00403FD0" w:rsidRDefault="00C108E7" w:rsidP="00C108E7">
      <w:pPr>
        <w:spacing w:after="0" w:line="240" w:lineRule="auto"/>
        <w:ind w:left="1440" w:firstLine="720"/>
        <w:rPr>
          <w:rFonts w:eastAsia="Calibri" w:cs="Calibri"/>
          <w:color w:val="000000"/>
        </w:rPr>
      </w:pPr>
      <w:r>
        <w:rPr>
          <w:rFonts w:eastAsia="Calibri" w:cs="Calibri"/>
          <w:color w:val="000000"/>
        </w:rPr>
        <w:t xml:space="preserve">   </w:t>
      </w:r>
      <w:r w:rsidR="00403FD0">
        <w:rPr>
          <w:rFonts w:eastAsia="Calibri" w:cs="Calibri"/>
          <w:color w:val="000000"/>
        </w:rPr>
        <w:t>and MySQL</w:t>
      </w:r>
      <w:r>
        <w:rPr>
          <w:rFonts w:eastAsia="Calibri" w:cs="Calibri"/>
          <w:color w:val="000000"/>
        </w:rPr>
        <w:t>5.5</w:t>
      </w:r>
    </w:p>
    <w:p w14:paraId="7EAD0EA2" w14:textId="77777777" w:rsidR="00403FD0" w:rsidRDefault="00403FD0" w:rsidP="00403FD0">
      <w:pPr>
        <w:spacing w:after="160" w:line="240" w:lineRule="auto"/>
        <w:rPr>
          <w:rFonts w:eastAsia="Calibri" w:cs="Calibri"/>
          <w:color w:val="000000"/>
        </w:rPr>
      </w:pPr>
      <w:r>
        <w:rPr>
          <w:rFonts w:eastAsia="Calibri" w:cs="Calibri"/>
          <w:b/>
          <w:color w:val="000000"/>
        </w:rPr>
        <w:t>Description:</w:t>
      </w:r>
      <w:r>
        <w:rPr>
          <w:rFonts w:eastAsia="Calibri" w:cs="Calibri"/>
          <w:b/>
          <w:color w:val="000000"/>
        </w:rPr>
        <w:tab/>
      </w:r>
    </w:p>
    <w:p w14:paraId="50175DBA" w14:textId="5C6E33B9" w:rsidR="00403FD0" w:rsidRDefault="00403FD0" w:rsidP="00403FD0">
      <w:pPr>
        <w:spacing w:after="160" w:line="240" w:lineRule="auto"/>
        <w:ind w:firstLine="720"/>
        <w:rPr>
          <w:rFonts w:eastAsia="Calibri" w:cs="Calibri"/>
          <w:color w:val="000000"/>
        </w:rPr>
      </w:pPr>
      <w:r>
        <w:rPr>
          <w:rFonts w:eastAsia="Calibri" w:cs="Calibri"/>
          <w:color w:val="000000"/>
        </w:rPr>
        <w:t xml:space="preserve">OLMS (Online License Management System) project initiated by AP government with the aim that for all the Agriculture related applications like Seed License, Fertilizer License and Pesticides etc., to provide Licenses to the end users. This portal provides the end users with the ability to access services through an online platform at their door-step.  </w:t>
      </w:r>
      <w:r w:rsidR="007B0A88">
        <w:rPr>
          <w:rFonts w:eastAsia="Calibri" w:cs="Calibri"/>
          <w:color w:val="000000"/>
        </w:rPr>
        <w:t>Also</w:t>
      </w:r>
      <w:r>
        <w:rPr>
          <w:rFonts w:eastAsia="Calibri" w:cs="Calibri"/>
          <w:color w:val="000000"/>
        </w:rPr>
        <w:t xml:space="preserve"> this portal will cater to the requirements of all the Government Departments to access like Mandal, Subdivision, District wise etc., and process the application forms submitted through online. This portal also provides end user License application tracking Status.</w:t>
      </w:r>
      <w:r w:rsidR="001778D1">
        <w:rPr>
          <w:rFonts w:eastAsia="Calibri" w:cs="Calibri"/>
          <w:color w:val="000000"/>
        </w:rPr>
        <w:t xml:space="preserve"> </w:t>
      </w:r>
    </w:p>
    <w:p w14:paraId="2DC34744" w14:textId="183CA2FE" w:rsidR="00000000" w:rsidRDefault="00C65C21" w:rsidP="00C65C21">
      <w:pPr>
        <w:spacing w:after="160" w:line="240" w:lineRule="auto"/>
        <w:ind w:firstLine="720"/>
        <w:rPr>
          <w:rFonts w:eastAsia="Calibri" w:cs="Calibri"/>
          <w:color w:val="000000"/>
        </w:rPr>
      </w:pPr>
      <w:r w:rsidRPr="001778D1">
        <w:rPr>
          <w:rFonts w:eastAsia="Calibri" w:cs="Calibri"/>
          <w:color w:val="000000"/>
        </w:rPr>
        <w:t>The certifica</w:t>
      </w:r>
      <w:r w:rsidRPr="001778D1">
        <w:rPr>
          <w:rFonts w:eastAsia="Calibri" w:cs="Calibri"/>
          <w:color w:val="000000"/>
        </w:rPr>
        <w:t>te of registrations will be digitally signed,</w:t>
      </w:r>
      <w:r w:rsidRPr="001778D1">
        <w:rPr>
          <w:rFonts w:eastAsia="Calibri" w:cs="Calibri"/>
          <w:color w:val="000000"/>
        </w:rPr>
        <w:t xml:space="preserve"> and they can be easily downloaded. Digital Signature Certificates have been issued to the competent authorities for signing the authorization letters.</w:t>
      </w:r>
    </w:p>
    <w:p w14:paraId="6945B161" w14:textId="1EF89178" w:rsidR="00C65C21" w:rsidRDefault="00C65C21" w:rsidP="00C65C21">
      <w:pPr>
        <w:spacing w:after="160" w:line="240" w:lineRule="auto"/>
        <w:rPr>
          <w:rFonts w:eastAsia="Calibri" w:cs="Calibri"/>
          <w:color w:val="000000"/>
        </w:rPr>
      </w:pPr>
      <w:r>
        <w:rPr>
          <w:rFonts w:eastAsia="Calibri" w:cs="Calibri"/>
          <w:color w:val="000000"/>
        </w:rPr>
        <w:lastRenderedPageBreak/>
        <w:t>Once user applied for a license, Inspection is done based on the service selection.</w:t>
      </w:r>
    </w:p>
    <w:p w14:paraId="6AB6DC5B" w14:textId="203A8DDE" w:rsidR="00C65C21" w:rsidRPr="00C65C21" w:rsidRDefault="00C65C21" w:rsidP="00C65C21">
      <w:pPr>
        <w:spacing w:after="160" w:line="240" w:lineRule="auto"/>
        <w:ind w:firstLine="720"/>
        <w:rPr>
          <w:rFonts w:eastAsia="Calibri" w:cs="Calibri"/>
          <w:b/>
          <w:color w:val="000000"/>
        </w:rPr>
      </w:pPr>
      <w:r w:rsidRPr="00C65C21">
        <w:rPr>
          <w:rFonts w:eastAsia="Calibri" w:cs="Calibri"/>
          <w:b/>
          <w:color w:val="000000"/>
        </w:rPr>
        <w:t>Features Provided:</w:t>
      </w:r>
    </w:p>
    <w:p w14:paraId="2184A874" w14:textId="6654F162" w:rsidR="00000000" w:rsidRDefault="00C65C21" w:rsidP="00C65C21">
      <w:pPr>
        <w:numPr>
          <w:ilvl w:val="1"/>
          <w:numId w:val="3"/>
        </w:numPr>
        <w:spacing w:after="160" w:line="240" w:lineRule="auto"/>
        <w:rPr>
          <w:rFonts w:eastAsia="Calibri" w:cs="Calibri"/>
          <w:color w:val="000000"/>
        </w:rPr>
      </w:pPr>
      <w:r>
        <w:rPr>
          <w:rFonts w:eastAsia="Calibri" w:cs="Calibri"/>
          <w:color w:val="000000"/>
        </w:rPr>
        <w:t>New Application</w:t>
      </w:r>
    </w:p>
    <w:p w14:paraId="517251D6" w14:textId="77777777" w:rsidR="00000000" w:rsidRPr="00C65C21" w:rsidRDefault="00C65C21" w:rsidP="00C65C21">
      <w:pPr>
        <w:numPr>
          <w:ilvl w:val="1"/>
          <w:numId w:val="3"/>
        </w:numPr>
        <w:spacing w:after="160" w:line="240" w:lineRule="auto"/>
        <w:rPr>
          <w:rFonts w:eastAsia="Calibri" w:cs="Calibri"/>
          <w:color w:val="000000"/>
        </w:rPr>
      </w:pPr>
      <w:r w:rsidRPr="00C65C21">
        <w:rPr>
          <w:rFonts w:eastAsia="Calibri" w:cs="Calibri"/>
          <w:color w:val="000000"/>
        </w:rPr>
        <w:t xml:space="preserve">Application Re submission </w:t>
      </w:r>
    </w:p>
    <w:p w14:paraId="1A000111" w14:textId="77777777" w:rsidR="00000000" w:rsidRPr="00C65C21" w:rsidRDefault="00C65C21" w:rsidP="00C65C21">
      <w:pPr>
        <w:numPr>
          <w:ilvl w:val="1"/>
          <w:numId w:val="3"/>
        </w:numPr>
        <w:spacing w:after="160" w:line="240" w:lineRule="auto"/>
        <w:rPr>
          <w:rFonts w:eastAsia="Calibri" w:cs="Calibri"/>
          <w:color w:val="000000"/>
        </w:rPr>
      </w:pPr>
      <w:r w:rsidRPr="00C65C21">
        <w:rPr>
          <w:rFonts w:eastAsia="Calibri" w:cs="Calibri"/>
          <w:color w:val="000000"/>
        </w:rPr>
        <w:t xml:space="preserve">Application Status Search </w:t>
      </w:r>
    </w:p>
    <w:p w14:paraId="57FF34EF" w14:textId="77777777" w:rsidR="00000000" w:rsidRPr="00C65C21" w:rsidRDefault="00C65C21" w:rsidP="00C65C21">
      <w:pPr>
        <w:numPr>
          <w:ilvl w:val="1"/>
          <w:numId w:val="3"/>
        </w:numPr>
        <w:spacing w:after="160" w:line="240" w:lineRule="auto"/>
        <w:rPr>
          <w:rFonts w:eastAsia="Calibri" w:cs="Calibri"/>
          <w:color w:val="000000"/>
        </w:rPr>
      </w:pPr>
      <w:r w:rsidRPr="00C65C21">
        <w:rPr>
          <w:rFonts w:eastAsia="Calibri" w:cs="Calibri"/>
          <w:color w:val="000000"/>
        </w:rPr>
        <w:t xml:space="preserve">License Search </w:t>
      </w:r>
    </w:p>
    <w:p w14:paraId="63BD1F5B" w14:textId="2CAFE798" w:rsidR="00C65C21" w:rsidRDefault="00C65C21" w:rsidP="00C65C21">
      <w:pPr>
        <w:numPr>
          <w:ilvl w:val="1"/>
          <w:numId w:val="3"/>
        </w:numPr>
        <w:spacing w:after="160" w:line="240" w:lineRule="auto"/>
        <w:rPr>
          <w:rFonts w:eastAsia="Calibri" w:cs="Calibri"/>
          <w:color w:val="000000"/>
        </w:rPr>
      </w:pPr>
      <w:r>
        <w:rPr>
          <w:rFonts w:eastAsia="Calibri" w:cs="Calibri"/>
          <w:color w:val="000000"/>
        </w:rPr>
        <w:t>Amendments</w:t>
      </w:r>
    </w:p>
    <w:p w14:paraId="4FE439B7" w14:textId="684926D4" w:rsidR="00C65C21" w:rsidRDefault="00C65C21" w:rsidP="00C65C21">
      <w:pPr>
        <w:numPr>
          <w:ilvl w:val="1"/>
          <w:numId w:val="3"/>
        </w:numPr>
        <w:spacing w:after="160" w:line="240" w:lineRule="auto"/>
        <w:rPr>
          <w:rFonts w:eastAsia="Calibri" w:cs="Calibri"/>
          <w:color w:val="000000"/>
        </w:rPr>
      </w:pPr>
      <w:r>
        <w:rPr>
          <w:rFonts w:eastAsia="Calibri" w:cs="Calibri"/>
          <w:color w:val="000000"/>
        </w:rPr>
        <w:t>Application Renewal</w:t>
      </w:r>
    </w:p>
    <w:p w14:paraId="5BB09D4D" w14:textId="77777777" w:rsidR="00000000" w:rsidRPr="00C65C21" w:rsidRDefault="00C65C21" w:rsidP="00C65C21">
      <w:pPr>
        <w:spacing w:after="160" w:line="240" w:lineRule="auto"/>
        <w:rPr>
          <w:rFonts w:eastAsia="Calibri" w:cs="Calibri"/>
          <w:color w:val="000000"/>
        </w:rPr>
      </w:pPr>
      <w:r w:rsidRPr="00C65C21">
        <w:rPr>
          <w:rFonts w:eastAsia="Calibri" w:cs="Calibri"/>
          <w:color w:val="000000"/>
        </w:rPr>
        <w:t xml:space="preserve">Existing Licenses Have to be imported or entered using the Offline mode feature. Only Department Users can login to the system and can add the existing Licenses. </w:t>
      </w:r>
    </w:p>
    <w:p w14:paraId="1C0FACE6" w14:textId="6AA062AB" w:rsidR="00403FD0" w:rsidRDefault="00403FD0" w:rsidP="00403FD0">
      <w:pPr>
        <w:spacing w:after="0" w:line="240" w:lineRule="auto"/>
        <w:rPr>
          <w:rFonts w:eastAsia="Calibri" w:cs="Calibri"/>
          <w:b/>
          <w:color w:val="000000"/>
        </w:rPr>
      </w:pPr>
      <w:r>
        <w:rPr>
          <w:rFonts w:eastAsia="Calibri" w:cs="Calibri"/>
          <w:b/>
          <w:color w:val="000000"/>
        </w:rPr>
        <w:t>Internal Users</w:t>
      </w:r>
      <w:r w:rsidR="00605F43">
        <w:rPr>
          <w:rFonts w:eastAsia="Calibri" w:cs="Calibri"/>
          <w:b/>
          <w:color w:val="000000"/>
        </w:rPr>
        <w:t xml:space="preserve"> Handled</w:t>
      </w:r>
      <w:r>
        <w:rPr>
          <w:rFonts w:eastAsia="Calibri" w:cs="Calibri"/>
          <w:b/>
          <w:color w:val="000000"/>
        </w:rPr>
        <w:t>:</w:t>
      </w:r>
      <w:r w:rsidR="001D0559">
        <w:rPr>
          <w:rFonts w:eastAsia="Calibri" w:cs="Calibri"/>
          <w:b/>
          <w:color w:val="000000"/>
        </w:rPr>
        <w:t xml:space="preserve"> </w:t>
      </w:r>
      <w:r w:rsidR="001D0559" w:rsidRPr="001D0559">
        <w:rPr>
          <w:rFonts w:eastAsia="Calibri" w:cs="Calibri"/>
          <w:color w:val="000000"/>
        </w:rPr>
        <w:t>1900</w:t>
      </w:r>
    </w:p>
    <w:p w14:paraId="2068AFE0" w14:textId="77777777" w:rsidR="00403FD0" w:rsidRPr="00403FD0" w:rsidRDefault="00403FD0" w:rsidP="00403FD0">
      <w:pPr>
        <w:spacing w:after="0" w:line="240" w:lineRule="auto"/>
        <w:rPr>
          <w:rFonts w:eastAsia="Calibri" w:cs="Calibri"/>
          <w:b/>
          <w:color w:val="000000"/>
          <w:sz w:val="10"/>
          <w:szCs w:val="10"/>
        </w:rPr>
      </w:pPr>
    </w:p>
    <w:p w14:paraId="6B2FE051" w14:textId="70650820" w:rsidR="00403FD0" w:rsidRPr="00403FD0" w:rsidRDefault="00403FD0" w:rsidP="00403FD0">
      <w:pPr>
        <w:spacing w:after="0" w:line="240" w:lineRule="auto"/>
        <w:rPr>
          <w:rFonts w:eastAsia="Calibri" w:cs="Calibri"/>
          <w:b/>
          <w:color w:val="000000"/>
        </w:rPr>
      </w:pPr>
      <w:r>
        <w:rPr>
          <w:rFonts w:eastAsia="Calibri" w:cs="Calibri"/>
          <w:b/>
          <w:color w:val="000000"/>
        </w:rPr>
        <w:t>External Users</w:t>
      </w:r>
      <w:r w:rsidR="00605F43">
        <w:rPr>
          <w:rFonts w:eastAsia="Calibri" w:cs="Calibri"/>
          <w:b/>
          <w:color w:val="000000"/>
        </w:rPr>
        <w:t xml:space="preserve"> Handled</w:t>
      </w:r>
      <w:r>
        <w:rPr>
          <w:rFonts w:eastAsia="Calibri" w:cs="Calibri"/>
          <w:b/>
          <w:color w:val="000000"/>
        </w:rPr>
        <w:t>:</w:t>
      </w:r>
      <w:r w:rsidR="001D0559">
        <w:rPr>
          <w:rFonts w:eastAsia="Calibri" w:cs="Calibri"/>
          <w:b/>
          <w:color w:val="000000"/>
        </w:rPr>
        <w:t xml:space="preserve"> </w:t>
      </w:r>
      <w:r w:rsidR="001D0559" w:rsidRPr="001D0559">
        <w:rPr>
          <w:rFonts w:eastAsia="Calibri" w:cs="Calibri"/>
          <w:color w:val="000000"/>
        </w:rPr>
        <w:t>42454</w:t>
      </w:r>
    </w:p>
    <w:p w14:paraId="4F72D611" w14:textId="37A8FFA3" w:rsidR="007B0A88" w:rsidRDefault="007B0A88" w:rsidP="00403FD0">
      <w:pPr>
        <w:spacing w:after="0" w:line="240" w:lineRule="auto"/>
        <w:rPr>
          <w:rFonts w:eastAsia="Calibri" w:cs="Calibri"/>
          <w:b/>
        </w:rPr>
      </w:pPr>
    </w:p>
    <w:p w14:paraId="6963DE5D" w14:textId="40F17818" w:rsidR="001D0559" w:rsidRDefault="001D0559" w:rsidP="00403FD0">
      <w:pPr>
        <w:spacing w:after="0" w:line="240" w:lineRule="auto"/>
        <w:rPr>
          <w:rFonts w:eastAsia="Calibri" w:cs="Calibri"/>
          <w:b/>
        </w:rPr>
      </w:pPr>
    </w:p>
    <w:p w14:paraId="0A98FFD9" w14:textId="77777777" w:rsidR="00C65C21" w:rsidRDefault="00C65C21" w:rsidP="00403FD0">
      <w:pPr>
        <w:spacing w:after="0" w:line="240" w:lineRule="auto"/>
        <w:rPr>
          <w:rFonts w:eastAsia="Calibri" w:cs="Calibri"/>
          <w:b/>
        </w:rPr>
      </w:pPr>
    </w:p>
    <w:p w14:paraId="2D7BDAA6" w14:textId="6C81ED20" w:rsidR="00403FD0" w:rsidRPr="00423E9D" w:rsidRDefault="00403FD0" w:rsidP="00403FD0">
      <w:pPr>
        <w:spacing w:after="0" w:line="240" w:lineRule="auto"/>
        <w:rPr>
          <w:rFonts w:eastAsia="Calibri" w:cs="Calibri"/>
        </w:rPr>
      </w:pPr>
      <w:r w:rsidRPr="00423E9D">
        <w:rPr>
          <w:rFonts w:eastAsia="Calibri" w:cs="Calibri"/>
          <w:b/>
        </w:rPr>
        <w:t>PROJECT NAME</w:t>
      </w:r>
      <w:r w:rsidRPr="00423E9D">
        <w:rPr>
          <w:rFonts w:eastAsia="Calibri" w:cs="Calibri"/>
          <w:b/>
        </w:rPr>
        <w:tab/>
      </w:r>
      <w:r w:rsidRPr="00423E9D">
        <w:rPr>
          <w:rFonts w:eastAsia="Calibri" w:cs="Calibri"/>
          <w:b/>
        </w:rPr>
        <w:tab/>
        <w:t>:</w:t>
      </w:r>
      <w:r w:rsidRPr="00423E9D">
        <w:rPr>
          <w:rFonts w:eastAsia="Calibri" w:cs="Calibri"/>
        </w:rPr>
        <w:t xml:space="preserve">  APCOB</w:t>
      </w:r>
      <w:r>
        <w:rPr>
          <w:rFonts w:eastAsia="Calibri" w:cs="Calibri"/>
        </w:rPr>
        <w:t xml:space="preserve"> &amp; TSCOB</w:t>
      </w:r>
    </w:p>
    <w:p w14:paraId="037FD452" w14:textId="77777777" w:rsidR="00403FD0" w:rsidRPr="00423E9D" w:rsidRDefault="00403FD0" w:rsidP="00403FD0">
      <w:pPr>
        <w:spacing w:after="0" w:line="240" w:lineRule="auto"/>
        <w:rPr>
          <w:rFonts w:eastAsia="Calibri" w:cs="Calibri"/>
        </w:rPr>
      </w:pPr>
      <w:r w:rsidRPr="00423E9D">
        <w:rPr>
          <w:rFonts w:eastAsia="Calibri" w:cs="Calibri"/>
        </w:rPr>
        <w:t>Client</w:t>
      </w:r>
      <w:r w:rsidRPr="00423E9D">
        <w:rPr>
          <w:rFonts w:eastAsia="Calibri" w:cs="Calibri"/>
        </w:rPr>
        <w:tab/>
      </w:r>
      <w:r w:rsidRPr="00423E9D">
        <w:rPr>
          <w:rFonts w:eastAsia="Calibri" w:cs="Calibri"/>
        </w:rPr>
        <w:tab/>
      </w:r>
      <w:r w:rsidRPr="00423E9D">
        <w:rPr>
          <w:rFonts w:eastAsia="Calibri" w:cs="Calibri"/>
        </w:rPr>
        <w:tab/>
        <w:t>:  Government of Andhra Pradesh</w:t>
      </w:r>
      <w:r>
        <w:rPr>
          <w:rFonts w:eastAsia="Calibri" w:cs="Calibri"/>
        </w:rPr>
        <w:t xml:space="preserve"> Telangana</w:t>
      </w:r>
    </w:p>
    <w:p w14:paraId="73BFBDB1" w14:textId="27754F2B" w:rsidR="00403FD0" w:rsidRPr="00423E9D" w:rsidRDefault="00403FD0" w:rsidP="00403FD0">
      <w:pPr>
        <w:spacing w:after="0" w:line="240" w:lineRule="auto"/>
        <w:rPr>
          <w:rFonts w:eastAsia="Calibri" w:cs="Calibri"/>
        </w:rPr>
      </w:pPr>
      <w:r w:rsidRPr="00423E9D">
        <w:rPr>
          <w:rFonts w:eastAsia="Calibri" w:cs="Calibri"/>
        </w:rPr>
        <w:t>Environment</w:t>
      </w:r>
      <w:r w:rsidRPr="00423E9D">
        <w:rPr>
          <w:rFonts w:eastAsia="Calibri" w:cs="Calibri"/>
        </w:rPr>
        <w:tab/>
      </w:r>
      <w:r w:rsidRPr="00423E9D">
        <w:rPr>
          <w:rFonts w:eastAsia="Calibri" w:cs="Calibri"/>
        </w:rPr>
        <w:tab/>
        <w:t xml:space="preserve">:  </w:t>
      </w:r>
      <w:r w:rsidR="007B0A88">
        <w:rPr>
          <w:rFonts w:eastAsia="Calibri" w:cs="Calibri"/>
        </w:rPr>
        <w:t>.Net MVC, SQL Server</w:t>
      </w:r>
      <w:r w:rsidR="007809F1">
        <w:rPr>
          <w:rFonts w:eastAsia="Calibri" w:cs="Calibri"/>
        </w:rPr>
        <w:t>2016</w:t>
      </w:r>
      <w:r w:rsidRPr="00423E9D">
        <w:rPr>
          <w:rFonts w:eastAsia="Calibri" w:cs="Calibri"/>
        </w:rPr>
        <w:t>.</w:t>
      </w:r>
    </w:p>
    <w:p w14:paraId="471B74B7" w14:textId="77777777" w:rsidR="00403FD0" w:rsidRPr="00022083" w:rsidRDefault="00403FD0" w:rsidP="00403FD0">
      <w:pPr>
        <w:spacing w:after="160" w:line="240" w:lineRule="auto"/>
        <w:rPr>
          <w:rFonts w:eastAsia="Calibri" w:cs="Calibri"/>
          <w:b/>
          <w:color w:val="000000"/>
        </w:rPr>
      </w:pPr>
    </w:p>
    <w:p w14:paraId="035962C1" w14:textId="77777777" w:rsidR="00403FD0" w:rsidRPr="00022083" w:rsidRDefault="00403FD0" w:rsidP="00403FD0">
      <w:pPr>
        <w:spacing w:after="160" w:line="240" w:lineRule="auto"/>
        <w:rPr>
          <w:rFonts w:eastAsia="Calibri" w:cs="Calibri"/>
          <w:color w:val="000000"/>
        </w:rPr>
      </w:pPr>
      <w:r w:rsidRPr="00022083">
        <w:rPr>
          <w:rFonts w:eastAsia="Calibri" w:cs="Calibri"/>
          <w:b/>
          <w:color w:val="000000"/>
        </w:rPr>
        <w:t>Description:</w:t>
      </w:r>
    </w:p>
    <w:p w14:paraId="172E4A87" w14:textId="77777777" w:rsidR="00403FD0" w:rsidRPr="00022083" w:rsidRDefault="00403FD0" w:rsidP="00403FD0">
      <w:pPr>
        <w:spacing w:after="160" w:line="240" w:lineRule="auto"/>
        <w:ind w:left="720"/>
        <w:rPr>
          <w:rFonts w:eastAsia="Calibri" w:cs="Calibri"/>
          <w:color w:val="000000"/>
        </w:rPr>
      </w:pPr>
      <w:r w:rsidRPr="00022083">
        <w:rPr>
          <w:rFonts w:eastAsia="Calibri" w:cs="Calibri"/>
          <w:color w:val="000000"/>
        </w:rPr>
        <w:t xml:space="preserve">              The main aim of the application is to maintain Centralized farmer database and record all the transactions being performed at PACS Level.</w:t>
      </w:r>
    </w:p>
    <w:p w14:paraId="65EDCA4C" w14:textId="2A9BD41E" w:rsidR="00403FD0" w:rsidRDefault="00403FD0" w:rsidP="00403FD0">
      <w:pPr>
        <w:spacing w:after="160" w:line="240" w:lineRule="auto"/>
        <w:ind w:left="720"/>
        <w:rPr>
          <w:rFonts w:eastAsia="Calibri" w:cs="Calibri"/>
          <w:color w:val="000000"/>
        </w:rPr>
      </w:pPr>
      <w:r w:rsidRPr="00022083">
        <w:rPr>
          <w:rFonts w:eastAsia="Calibri" w:cs="Calibri"/>
          <w:color w:val="000000"/>
        </w:rPr>
        <w:t xml:space="preserve">              Different modules include Master Information of Farmers,</w:t>
      </w:r>
      <w:r w:rsidRPr="00022083">
        <w:rPr>
          <w:rFonts w:cs="Calibri"/>
          <w:color w:val="000000"/>
          <w:sz w:val="56"/>
          <w:szCs w:val="56"/>
          <w:lang w:eastAsia="en-US" w:bidi="hi-IN"/>
        </w:rPr>
        <w:t xml:space="preserve"> </w:t>
      </w:r>
      <w:r w:rsidRPr="00022083">
        <w:rPr>
          <w:rFonts w:eastAsia="Calibri" w:cs="Calibri"/>
          <w:color w:val="000000"/>
        </w:rPr>
        <w:t>Land Details (Crop, Land Particulars),</w:t>
      </w:r>
      <w:r w:rsidRPr="00022083">
        <w:rPr>
          <w:rFonts w:cs="Calibri"/>
          <w:color w:val="000000"/>
          <w:sz w:val="56"/>
          <w:szCs w:val="56"/>
          <w:lang w:eastAsia="en-US" w:bidi="hi-IN"/>
        </w:rPr>
        <w:t xml:space="preserve"> </w:t>
      </w:r>
      <w:r w:rsidRPr="00022083">
        <w:rPr>
          <w:rFonts w:eastAsia="Calibri" w:cs="Calibri"/>
          <w:color w:val="000000"/>
        </w:rPr>
        <w:t>Loan Details (date of sanction, repayment etc. ;), etc.</w:t>
      </w:r>
    </w:p>
    <w:p w14:paraId="372543CA" w14:textId="3030F8B2" w:rsidR="00C65C21" w:rsidRDefault="00C65C21" w:rsidP="00C65C21">
      <w:pPr>
        <w:spacing w:after="160" w:line="240" w:lineRule="auto"/>
        <w:ind w:left="720"/>
        <w:rPr>
          <w:rFonts w:eastAsia="Calibri" w:cs="Calibri"/>
          <w:color w:val="000000"/>
        </w:rPr>
      </w:pPr>
      <w:r w:rsidRPr="00C65C21">
        <w:rPr>
          <w:rFonts w:eastAsia="Calibri" w:cs="Calibri"/>
          <w:color w:val="000000"/>
        </w:rPr>
        <w:t>Crop details and land details will be Captured from here and available for future purpose</w:t>
      </w:r>
    </w:p>
    <w:p w14:paraId="5490C58F" w14:textId="77777777" w:rsidR="00C65C21" w:rsidRPr="00C65C21" w:rsidRDefault="00C65C21" w:rsidP="00C65C21">
      <w:pPr>
        <w:spacing w:after="160" w:line="240" w:lineRule="auto"/>
        <w:ind w:left="720"/>
        <w:rPr>
          <w:rFonts w:eastAsia="Calibri" w:cs="Calibri"/>
          <w:color w:val="000000"/>
        </w:rPr>
      </w:pPr>
      <w:r w:rsidRPr="00C65C21">
        <w:rPr>
          <w:rFonts w:eastAsia="Calibri" w:cs="Calibri"/>
          <w:color w:val="000000"/>
        </w:rPr>
        <w:t>Loan details needs to be entered here so that automatic interest calculation can be done by application</w:t>
      </w:r>
    </w:p>
    <w:p w14:paraId="43F9AE62" w14:textId="77777777" w:rsidR="00C65C21" w:rsidRPr="00C65C21" w:rsidRDefault="00C65C21" w:rsidP="00C65C21">
      <w:pPr>
        <w:spacing w:after="160" w:line="240" w:lineRule="auto"/>
        <w:ind w:left="720"/>
        <w:rPr>
          <w:rFonts w:eastAsia="Calibri" w:cs="Calibri"/>
          <w:color w:val="000000"/>
        </w:rPr>
      </w:pPr>
      <w:r w:rsidRPr="00C65C21">
        <w:rPr>
          <w:rFonts w:eastAsia="Calibri" w:cs="Calibri"/>
          <w:color w:val="000000"/>
        </w:rPr>
        <w:t>Farmer will get receipt for his/her paid amount after his/her loan payment.</w:t>
      </w:r>
    </w:p>
    <w:p w14:paraId="61C1980F" w14:textId="6A220865" w:rsidR="00C65C21" w:rsidRDefault="00C65C21" w:rsidP="00C65C21">
      <w:pPr>
        <w:spacing w:after="160" w:line="240" w:lineRule="auto"/>
        <w:ind w:left="720"/>
        <w:rPr>
          <w:rFonts w:eastAsia="Calibri" w:cs="Calibri"/>
          <w:color w:val="000000"/>
        </w:rPr>
      </w:pPr>
      <w:r>
        <w:rPr>
          <w:rFonts w:eastAsia="Calibri" w:cs="Calibri"/>
          <w:color w:val="000000"/>
        </w:rPr>
        <w:t>Reports Provides</w:t>
      </w:r>
    </w:p>
    <w:p w14:paraId="54794CBC" w14:textId="77777777" w:rsidR="00000000" w:rsidRPr="00C65C21" w:rsidRDefault="00C65C21" w:rsidP="00C65C21">
      <w:pPr>
        <w:numPr>
          <w:ilvl w:val="0"/>
          <w:numId w:val="8"/>
        </w:numPr>
        <w:spacing w:after="160" w:line="240" w:lineRule="auto"/>
        <w:rPr>
          <w:rFonts w:eastAsia="Calibri" w:cs="Calibri"/>
          <w:color w:val="000000"/>
        </w:rPr>
      </w:pPr>
      <w:r w:rsidRPr="00C65C21">
        <w:rPr>
          <w:rFonts w:eastAsia="Calibri" w:cs="Calibri"/>
          <w:color w:val="000000"/>
        </w:rPr>
        <w:t>Branch Summary Report</w:t>
      </w:r>
    </w:p>
    <w:p w14:paraId="4C81A44F" w14:textId="77777777" w:rsidR="00000000" w:rsidRPr="00C65C21" w:rsidRDefault="00C65C21" w:rsidP="00C65C21">
      <w:pPr>
        <w:numPr>
          <w:ilvl w:val="0"/>
          <w:numId w:val="8"/>
        </w:numPr>
        <w:spacing w:after="160" w:line="240" w:lineRule="auto"/>
        <w:rPr>
          <w:rFonts w:eastAsia="Calibri" w:cs="Calibri"/>
          <w:color w:val="000000"/>
        </w:rPr>
      </w:pPr>
      <w:r w:rsidRPr="00C65C21">
        <w:rPr>
          <w:rFonts w:eastAsia="Calibri" w:cs="Calibri"/>
          <w:color w:val="000000"/>
        </w:rPr>
        <w:t>Branch Detailed Report</w:t>
      </w:r>
    </w:p>
    <w:p w14:paraId="248946A3" w14:textId="77777777" w:rsidR="00000000" w:rsidRPr="00C65C21" w:rsidRDefault="00C65C21" w:rsidP="00C65C21">
      <w:pPr>
        <w:numPr>
          <w:ilvl w:val="0"/>
          <w:numId w:val="8"/>
        </w:numPr>
        <w:spacing w:after="160" w:line="240" w:lineRule="auto"/>
        <w:rPr>
          <w:rFonts w:eastAsia="Calibri" w:cs="Calibri"/>
          <w:color w:val="000000"/>
        </w:rPr>
      </w:pPr>
      <w:r w:rsidRPr="00C65C21">
        <w:rPr>
          <w:rFonts w:eastAsia="Calibri" w:cs="Calibri"/>
          <w:color w:val="000000"/>
        </w:rPr>
        <w:t>Affiliated PACS report</w:t>
      </w:r>
    </w:p>
    <w:p w14:paraId="3DA2A7A2" w14:textId="77777777" w:rsidR="00000000" w:rsidRPr="00C65C21" w:rsidRDefault="00C65C21" w:rsidP="00C65C21">
      <w:pPr>
        <w:numPr>
          <w:ilvl w:val="0"/>
          <w:numId w:val="8"/>
        </w:numPr>
        <w:spacing w:after="160" w:line="240" w:lineRule="auto"/>
        <w:rPr>
          <w:rFonts w:eastAsia="Calibri" w:cs="Calibri"/>
          <w:color w:val="000000"/>
        </w:rPr>
      </w:pPr>
      <w:r w:rsidRPr="00C65C21">
        <w:rPr>
          <w:rFonts w:eastAsia="Calibri" w:cs="Calibri"/>
          <w:color w:val="000000"/>
        </w:rPr>
        <w:t>PACS Summary Rep</w:t>
      </w:r>
      <w:r w:rsidRPr="00C65C21">
        <w:rPr>
          <w:rFonts w:eastAsia="Calibri" w:cs="Calibri"/>
          <w:color w:val="000000"/>
        </w:rPr>
        <w:t>ort</w:t>
      </w:r>
    </w:p>
    <w:p w14:paraId="2405CFD0" w14:textId="77777777" w:rsidR="00000000" w:rsidRPr="00C65C21" w:rsidRDefault="00C65C21" w:rsidP="00C65C21">
      <w:pPr>
        <w:numPr>
          <w:ilvl w:val="0"/>
          <w:numId w:val="8"/>
        </w:numPr>
        <w:spacing w:after="160" w:line="240" w:lineRule="auto"/>
        <w:rPr>
          <w:rFonts w:eastAsia="Calibri" w:cs="Calibri"/>
          <w:color w:val="000000"/>
        </w:rPr>
      </w:pPr>
      <w:r w:rsidRPr="00C65C21">
        <w:rPr>
          <w:rFonts w:eastAsia="Calibri" w:cs="Calibri"/>
          <w:color w:val="000000"/>
        </w:rPr>
        <w:t>PACS Detailed Report</w:t>
      </w:r>
    </w:p>
    <w:p w14:paraId="36A8F611" w14:textId="4F95E1E0" w:rsidR="00C65C21" w:rsidRPr="00C65C21" w:rsidRDefault="00C65C21" w:rsidP="00C65C21">
      <w:pPr>
        <w:spacing w:after="160" w:line="240" w:lineRule="auto"/>
        <w:ind w:left="720"/>
        <w:rPr>
          <w:rFonts w:eastAsia="Calibri" w:cs="Calibri"/>
          <w:b/>
          <w:color w:val="000000"/>
        </w:rPr>
      </w:pPr>
      <w:r w:rsidRPr="00C65C21">
        <w:rPr>
          <w:rFonts w:eastAsia="Calibri" w:cs="Calibri"/>
          <w:b/>
          <w:color w:val="000000"/>
        </w:rPr>
        <w:lastRenderedPageBreak/>
        <w:t>Advantages of Using Application</w:t>
      </w:r>
    </w:p>
    <w:p w14:paraId="0D1E5705"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Avoid Reentry of the Farmer Details</w:t>
      </w:r>
    </w:p>
    <w:p w14:paraId="5FFD05E6"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MI</w:t>
      </w:r>
      <w:r w:rsidRPr="00C65C21">
        <w:rPr>
          <w:rFonts w:eastAsia="Calibri" w:cs="Calibri"/>
          <w:color w:val="000000"/>
        </w:rPr>
        <w:t>S files to be submitted to Govt for VLR are Generated in ease</w:t>
      </w:r>
    </w:p>
    <w:p w14:paraId="08D83368"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Subvention Report can be Submitted on time</w:t>
      </w:r>
    </w:p>
    <w:p w14:paraId="6938D101"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Centralized application</w:t>
      </w:r>
    </w:p>
    <w:p w14:paraId="43B7045B"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Submission will be in no time</w:t>
      </w:r>
    </w:p>
    <w:p w14:paraId="5F2EED99"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Database backups are maintained</w:t>
      </w:r>
    </w:p>
    <w:p w14:paraId="265DFEEB"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A</w:t>
      </w:r>
      <w:r w:rsidRPr="00C65C21">
        <w:rPr>
          <w:rFonts w:eastAsia="Calibri" w:cs="Calibri"/>
          <w:color w:val="000000"/>
        </w:rPr>
        <w:t>ll Reports available when ever required</w:t>
      </w:r>
    </w:p>
    <w:p w14:paraId="7F094C44" w14:textId="77777777" w:rsidR="00000000" w:rsidRPr="00C65C21" w:rsidRDefault="00C65C21" w:rsidP="00C65C21">
      <w:pPr>
        <w:numPr>
          <w:ilvl w:val="0"/>
          <w:numId w:val="10"/>
        </w:numPr>
        <w:spacing w:after="160" w:line="240" w:lineRule="auto"/>
        <w:rPr>
          <w:rFonts w:eastAsia="Calibri" w:cs="Calibri"/>
          <w:color w:val="000000"/>
        </w:rPr>
      </w:pPr>
      <w:r w:rsidRPr="00C65C21">
        <w:rPr>
          <w:rFonts w:eastAsia="Calibri" w:cs="Calibri"/>
          <w:color w:val="000000"/>
        </w:rPr>
        <w:t>Data Accuracy</w:t>
      </w:r>
    </w:p>
    <w:p w14:paraId="3F9718C4" w14:textId="58138C9A" w:rsidR="00403FD0" w:rsidRPr="001D0559" w:rsidRDefault="00403FD0" w:rsidP="00403FD0">
      <w:pPr>
        <w:spacing w:after="0" w:line="240" w:lineRule="auto"/>
        <w:rPr>
          <w:rFonts w:eastAsia="Calibri" w:cs="Calibri"/>
          <w:color w:val="000000"/>
        </w:rPr>
      </w:pPr>
      <w:bookmarkStart w:id="0" w:name="_GoBack"/>
      <w:bookmarkEnd w:id="0"/>
      <w:r>
        <w:rPr>
          <w:rFonts w:eastAsia="Calibri" w:cs="Calibri"/>
          <w:b/>
          <w:color w:val="000000"/>
        </w:rPr>
        <w:t>Internal Users</w:t>
      </w:r>
      <w:r w:rsidR="00605F43">
        <w:rPr>
          <w:rFonts w:eastAsia="Calibri" w:cs="Calibri"/>
          <w:b/>
          <w:color w:val="000000"/>
        </w:rPr>
        <w:t xml:space="preserve"> Handled</w:t>
      </w:r>
      <w:r>
        <w:rPr>
          <w:rFonts w:eastAsia="Calibri" w:cs="Calibri"/>
          <w:b/>
          <w:color w:val="000000"/>
        </w:rPr>
        <w:t>:</w:t>
      </w:r>
      <w:r w:rsidR="001D0559">
        <w:rPr>
          <w:rFonts w:eastAsia="Calibri" w:cs="Calibri"/>
          <w:b/>
          <w:color w:val="000000"/>
        </w:rPr>
        <w:t xml:space="preserve"> </w:t>
      </w:r>
      <w:r w:rsidR="001D0559" w:rsidRPr="001D0559">
        <w:rPr>
          <w:rFonts w:eastAsia="Calibri" w:cs="Calibri"/>
          <w:color w:val="000000"/>
        </w:rPr>
        <w:t>17833</w:t>
      </w:r>
    </w:p>
    <w:p w14:paraId="229DF0BF" w14:textId="77777777" w:rsidR="00403FD0" w:rsidRPr="00403FD0" w:rsidRDefault="00403FD0" w:rsidP="00403FD0">
      <w:pPr>
        <w:spacing w:after="0" w:line="240" w:lineRule="auto"/>
        <w:rPr>
          <w:rFonts w:eastAsia="Calibri" w:cs="Calibri"/>
          <w:b/>
          <w:color w:val="000000"/>
          <w:sz w:val="10"/>
          <w:szCs w:val="10"/>
        </w:rPr>
      </w:pPr>
    </w:p>
    <w:p w14:paraId="226EDF62" w14:textId="5761027F" w:rsidR="00403FD0" w:rsidRDefault="00403FD0" w:rsidP="001D0559">
      <w:pPr>
        <w:spacing w:after="0" w:line="240" w:lineRule="auto"/>
      </w:pPr>
      <w:r>
        <w:rPr>
          <w:rFonts w:eastAsia="Calibri" w:cs="Calibri"/>
          <w:b/>
          <w:color w:val="000000"/>
        </w:rPr>
        <w:t>External Users</w:t>
      </w:r>
      <w:r w:rsidR="00605F43">
        <w:rPr>
          <w:rFonts w:eastAsia="Calibri" w:cs="Calibri"/>
          <w:b/>
          <w:color w:val="000000"/>
        </w:rPr>
        <w:t xml:space="preserve"> Handled</w:t>
      </w:r>
      <w:r>
        <w:rPr>
          <w:rFonts w:eastAsia="Calibri" w:cs="Calibri"/>
          <w:b/>
          <w:color w:val="000000"/>
        </w:rPr>
        <w:t>:</w:t>
      </w:r>
      <w:r w:rsidR="001D0559">
        <w:rPr>
          <w:rFonts w:eastAsia="Calibri" w:cs="Calibri"/>
          <w:b/>
          <w:color w:val="000000"/>
        </w:rPr>
        <w:t xml:space="preserve"> </w:t>
      </w:r>
      <w:r w:rsidR="001D0559" w:rsidRPr="001D0559">
        <w:rPr>
          <w:rFonts w:eastAsia="Calibri" w:cs="Calibri"/>
          <w:color w:val="000000"/>
        </w:rPr>
        <w:t>3807512</w:t>
      </w:r>
    </w:p>
    <w:sectPr w:rsidR="0040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F03"/>
    <w:multiLevelType w:val="hybridMultilevel"/>
    <w:tmpl w:val="49863086"/>
    <w:lvl w:ilvl="0" w:tplc="E722BEF0">
      <w:start w:val="1"/>
      <w:numFmt w:val="bullet"/>
      <w:lvlText w:val="•"/>
      <w:lvlJc w:val="left"/>
      <w:pPr>
        <w:tabs>
          <w:tab w:val="num" w:pos="720"/>
        </w:tabs>
        <w:ind w:left="720" w:hanging="360"/>
      </w:pPr>
      <w:rPr>
        <w:rFonts w:ascii="Arial" w:hAnsi="Arial" w:hint="default"/>
      </w:rPr>
    </w:lvl>
    <w:lvl w:ilvl="1" w:tplc="9D82F346" w:tentative="1">
      <w:start w:val="1"/>
      <w:numFmt w:val="bullet"/>
      <w:lvlText w:val="•"/>
      <w:lvlJc w:val="left"/>
      <w:pPr>
        <w:tabs>
          <w:tab w:val="num" w:pos="1440"/>
        </w:tabs>
        <w:ind w:left="1440" w:hanging="360"/>
      </w:pPr>
      <w:rPr>
        <w:rFonts w:ascii="Arial" w:hAnsi="Arial" w:hint="default"/>
      </w:rPr>
    </w:lvl>
    <w:lvl w:ilvl="2" w:tplc="7CE82EAA" w:tentative="1">
      <w:start w:val="1"/>
      <w:numFmt w:val="bullet"/>
      <w:lvlText w:val="•"/>
      <w:lvlJc w:val="left"/>
      <w:pPr>
        <w:tabs>
          <w:tab w:val="num" w:pos="2160"/>
        </w:tabs>
        <w:ind w:left="2160" w:hanging="360"/>
      </w:pPr>
      <w:rPr>
        <w:rFonts w:ascii="Arial" w:hAnsi="Arial" w:hint="default"/>
      </w:rPr>
    </w:lvl>
    <w:lvl w:ilvl="3" w:tplc="B630C4BE" w:tentative="1">
      <w:start w:val="1"/>
      <w:numFmt w:val="bullet"/>
      <w:lvlText w:val="•"/>
      <w:lvlJc w:val="left"/>
      <w:pPr>
        <w:tabs>
          <w:tab w:val="num" w:pos="2880"/>
        </w:tabs>
        <w:ind w:left="2880" w:hanging="360"/>
      </w:pPr>
      <w:rPr>
        <w:rFonts w:ascii="Arial" w:hAnsi="Arial" w:hint="default"/>
      </w:rPr>
    </w:lvl>
    <w:lvl w:ilvl="4" w:tplc="4D2874A0" w:tentative="1">
      <w:start w:val="1"/>
      <w:numFmt w:val="bullet"/>
      <w:lvlText w:val="•"/>
      <w:lvlJc w:val="left"/>
      <w:pPr>
        <w:tabs>
          <w:tab w:val="num" w:pos="3600"/>
        </w:tabs>
        <w:ind w:left="3600" w:hanging="360"/>
      </w:pPr>
      <w:rPr>
        <w:rFonts w:ascii="Arial" w:hAnsi="Arial" w:hint="default"/>
      </w:rPr>
    </w:lvl>
    <w:lvl w:ilvl="5" w:tplc="C21C1D76" w:tentative="1">
      <w:start w:val="1"/>
      <w:numFmt w:val="bullet"/>
      <w:lvlText w:val="•"/>
      <w:lvlJc w:val="left"/>
      <w:pPr>
        <w:tabs>
          <w:tab w:val="num" w:pos="4320"/>
        </w:tabs>
        <w:ind w:left="4320" w:hanging="360"/>
      </w:pPr>
      <w:rPr>
        <w:rFonts w:ascii="Arial" w:hAnsi="Arial" w:hint="default"/>
      </w:rPr>
    </w:lvl>
    <w:lvl w:ilvl="6" w:tplc="96CC970E" w:tentative="1">
      <w:start w:val="1"/>
      <w:numFmt w:val="bullet"/>
      <w:lvlText w:val="•"/>
      <w:lvlJc w:val="left"/>
      <w:pPr>
        <w:tabs>
          <w:tab w:val="num" w:pos="5040"/>
        </w:tabs>
        <w:ind w:left="5040" w:hanging="360"/>
      </w:pPr>
      <w:rPr>
        <w:rFonts w:ascii="Arial" w:hAnsi="Arial" w:hint="default"/>
      </w:rPr>
    </w:lvl>
    <w:lvl w:ilvl="7" w:tplc="6CC0729C" w:tentative="1">
      <w:start w:val="1"/>
      <w:numFmt w:val="bullet"/>
      <w:lvlText w:val="•"/>
      <w:lvlJc w:val="left"/>
      <w:pPr>
        <w:tabs>
          <w:tab w:val="num" w:pos="5760"/>
        </w:tabs>
        <w:ind w:left="5760" w:hanging="360"/>
      </w:pPr>
      <w:rPr>
        <w:rFonts w:ascii="Arial" w:hAnsi="Arial" w:hint="default"/>
      </w:rPr>
    </w:lvl>
    <w:lvl w:ilvl="8" w:tplc="3566D0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9657B"/>
    <w:multiLevelType w:val="hybridMultilevel"/>
    <w:tmpl w:val="FC8C2030"/>
    <w:lvl w:ilvl="0" w:tplc="2EC813DA">
      <w:start w:val="1"/>
      <w:numFmt w:val="bullet"/>
      <w:lvlText w:val="•"/>
      <w:lvlJc w:val="left"/>
      <w:pPr>
        <w:tabs>
          <w:tab w:val="num" w:pos="720"/>
        </w:tabs>
        <w:ind w:left="720" w:hanging="360"/>
      </w:pPr>
      <w:rPr>
        <w:rFonts w:ascii="Arial" w:hAnsi="Arial" w:hint="default"/>
      </w:rPr>
    </w:lvl>
    <w:lvl w:ilvl="1" w:tplc="D230FB9A" w:tentative="1">
      <w:start w:val="1"/>
      <w:numFmt w:val="bullet"/>
      <w:lvlText w:val="•"/>
      <w:lvlJc w:val="left"/>
      <w:pPr>
        <w:tabs>
          <w:tab w:val="num" w:pos="1440"/>
        </w:tabs>
        <w:ind w:left="1440" w:hanging="360"/>
      </w:pPr>
      <w:rPr>
        <w:rFonts w:ascii="Arial" w:hAnsi="Arial" w:hint="default"/>
      </w:rPr>
    </w:lvl>
    <w:lvl w:ilvl="2" w:tplc="05F27B8C" w:tentative="1">
      <w:start w:val="1"/>
      <w:numFmt w:val="bullet"/>
      <w:lvlText w:val="•"/>
      <w:lvlJc w:val="left"/>
      <w:pPr>
        <w:tabs>
          <w:tab w:val="num" w:pos="2160"/>
        </w:tabs>
        <w:ind w:left="2160" w:hanging="360"/>
      </w:pPr>
      <w:rPr>
        <w:rFonts w:ascii="Arial" w:hAnsi="Arial" w:hint="default"/>
      </w:rPr>
    </w:lvl>
    <w:lvl w:ilvl="3" w:tplc="2886ED72" w:tentative="1">
      <w:start w:val="1"/>
      <w:numFmt w:val="bullet"/>
      <w:lvlText w:val="•"/>
      <w:lvlJc w:val="left"/>
      <w:pPr>
        <w:tabs>
          <w:tab w:val="num" w:pos="2880"/>
        </w:tabs>
        <w:ind w:left="2880" w:hanging="360"/>
      </w:pPr>
      <w:rPr>
        <w:rFonts w:ascii="Arial" w:hAnsi="Arial" w:hint="default"/>
      </w:rPr>
    </w:lvl>
    <w:lvl w:ilvl="4" w:tplc="AC1E6EC2" w:tentative="1">
      <w:start w:val="1"/>
      <w:numFmt w:val="bullet"/>
      <w:lvlText w:val="•"/>
      <w:lvlJc w:val="left"/>
      <w:pPr>
        <w:tabs>
          <w:tab w:val="num" w:pos="3600"/>
        </w:tabs>
        <w:ind w:left="3600" w:hanging="360"/>
      </w:pPr>
      <w:rPr>
        <w:rFonts w:ascii="Arial" w:hAnsi="Arial" w:hint="default"/>
      </w:rPr>
    </w:lvl>
    <w:lvl w:ilvl="5" w:tplc="9CB07BCA" w:tentative="1">
      <w:start w:val="1"/>
      <w:numFmt w:val="bullet"/>
      <w:lvlText w:val="•"/>
      <w:lvlJc w:val="left"/>
      <w:pPr>
        <w:tabs>
          <w:tab w:val="num" w:pos="4320"/>
        </w:tabs>
        <w:ind w:left="4320" w:hanging="360"/>
      </w:pPr>
      <w:rPr>
        <w:rFonts w:ascii="Arial" w:hAnsi="Arial" w:hint="default"/>
      </w:rPr>
    </w:lvl>
    <w:lvl w:ilvl="6" w:tplc="6BA03C7E" w:tentative="1">
      <w:start w:val="1"/>
      <w:numFmt w:val="bullet"/>
      <w:lvlText w:val="•"/>
      <w:lvlJc w:val="left"/>
      <w:pPr>
        <w:tabs>
          <w:tab w:val="num" w:pos="5040"/>
        </w:tabs>
        <w:ind w:left="5040" w:hanging="360"/>
      </w:pPr>
      <w:rPr>
        <w:rFonts w:ascii="Arial" w:hAnsi="Arial" w:hint="default"/>
      </w:rPr>
    </w:lvl>
    <w:lvl w:ilvl="7" w:tplc="26AA9FE2" w:tentative="1">
      <w:start w:val="1"/>
      <w:numFmt w:val="bullet"/>
      <w:lvlText w:val="•"/>
      <w:lvlJc w:val="left"/>
      <w:pPr>
        <w:tabs>
          <w:tab w:val="num" w:pos="5760"/>
        </w:tabs>
        <w:ind w:left="5760" w:hanging="360"/>
      </w:pPr>
      <w:rPr>
        <w:rFonts w:ascii="Arial" w:hAnsi="Arial" w:hint="default"/>
      </w:rPr>
    </w:lvl>
    <w:lvl w:ilvl="8" w:tplc="0C0688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0B6D9A"/>
    <w:multiLevelType w:val="hybridMultilevel"/>
    <w:tmpl w:val="08E20584"/>
    <w:lvl w:ilvl="0" w:tplc="FD3CB188">
      <w:start w:val="1"/>
      <w:numFmt w:val="bullet"/>
      <w:lvlText w:val="•"/>
      <w:lvlJc w:val="left"/>
      <w:pPr>
        <w:tabs>
          <w:tab w:val="num" w:pos="720"/>
        </w:tabs>
        <w:ind w:left="720" w:hanging="360"/>
      </w:pPr>
      <w:rPr>
        <w:rFonts w:ascii="Arial" w:hAnsi="Arial" w:hint="default"/>
      </w:rPr>
    </w:lvl>
    <w:lvl w:ilvl="1" w:tplc="4728466A" w:tentative="1">
      <w:start w:val="1"/>
      <w:numFmt w:val="bullet"/>
      <w:lvlText w:val="•"/>
      <w:lvlJc w:val="left"/>
      <w:pPr>
        <w:tabs>
          <w:tab w:val="num" w:pos="1440"/>
        </w:tabs>
        <w:ind w:left="1440" w:hanging="360"/>
      </w:pPr>
      <w:rPr>
        <w:rFonts w:ascii="Arial" w:hAnsi="Arial" w:hint="default"/>
      </w:rPr>
    </w:lvl>
    <w:lvl w:ilvl="2" w:tplc="B6C2D0FC" w:tentative="1">
      <w:start w:val="1"/>
      <w:numFmt w:val="bullet"/>
      <w:lvlText w:val="•"/>
      <w:lvlJc w:val="left"/>
      <w:pPr>
        <w:tabs>
          <w:tab w:val="num" w:pos="2160"/>
        </w:tabs>
        <w:ind w:left="2160" w:hanging="360"/>
      </w:pPr>
      <w:rPr>
        <w:rFonts w:ascii="Arial" w:hAnsi="Arial" w:hint="default"/>
      </w:rPr>
    </w:lvl>
    <w:lvl w:ilvl="3" w:tplc="F5D0C26E" w:tentative="1">
      <w:start w:val="1"/>
      <w:numFmt w:val="bullet"/>
      <w:lvlText w:val="•"/>
      <w:lvlJc w:val="left"/>
      <w:pPr>
        <w:tabs>
          <w:tab w:val="num" w:pos="2880"/>
        </w:tabs>
        <w:ind w:left="2880" w:hanging="360"/>
      </w:pPr>
      <w:rPr>
        <w:rFonts w:ascii="Arial" w:hAnsi="Arial" w:hint="default"/>
      </w:rPr>
    </w:lvl>
    <w:lvl w:ilvl="4" w:tplc="900C9E42" w:tentative="1">
      <w:start w:val="1"/>
      <w:numFmt w:val="bullet"/>
      <w:lvlText w:val="•"/>
      <w:lvlJc w:val="left"/>
      <w:pPr>
        <w:tabs>
          <w:tab w:val="num" w:pos="3600"/>
        </w:tabs>
        <w:ind w:left="3600" w:hanging="360"/>
      </w:pPr>
      <w:rPr>
        <w:rFonts w:ascii="Arial" w:hAnsi="Arial" w:hint="default"/>
      </w:rPr>
    </w:lvl>
    <w:lvl w:ilvl="5" w:tplc="AF9CA19A" w:tentative="1">
      <w:start w:val="1"/>
      <w:numFmt w:val="bullet"/>
      <w:lvlText w:val="•"/>
      <w:lvlJc w:val="left"/>
      <w:pPr>
        <w:tabs>
          <w:tab w:val="num" w:pos="4320"/>
        </w:tabs>
        <w:ind w:left="4320" w:hanging="360"/>
      </w:pPr>
      <w:rPr>
        <w:rFonts w:ascii="Arial" w:hAnsi="Arial" w:hint="default"/>
      </w:rPr>
    </w:lvl>
    <w:lvl w:ilvl="6" w:tplc="FDA4216C" w:tentative="1">
      <w:start w:val="1"/>
      <w:numFmt w:val="bullet"/>
      <w:lvlText w:val="•"/>
      <w:lvlJc w:val="left"/>
      <w:pPr>
        <w:tabs>
          <w:tab w:val="num" w:pos="5040"/>
        </w:tabs>
        <w:ind w:left="5040" w:hanging="360"/>
      </w:pPr>
      <w:rPr>
        <w:rFonts w:ascii="Arial" w:hAnsi="Arial" w:hint="default"/>
      </w:rPr>
    </w:lvl>
    <w:lvl w:ilvl="7" w:tplc="7E701AEA" w:tentative="1">
      <w:start w:val="1"/>
      <w:numFmt w:val="bullet"/>
      <w:lvlText w:val="•"/>
      <w:lvlJc w:val="left"/>
      <w:pPr>
        <w:tabs>
          <w:tab w:val="num" w:pos="5760"/>
        </w:tabs>
        <w:ind w:left="5760" w:hanging="360"/>
      </w:pPr>
      <w:rPr>
        <w:rFonts w:ascii="Arial" w:hAnsi="Arial" w:hint="default"/>
      </w:rPr>
    </w:lvl>
    <w:lvl w:ilvl="8" w:tplc="CDD62C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42F16"/>
    <w:multiLevelType w:val="hybridMultilevel"/>
    <w:tmpl w:val="416C5E88"/>
    <w:lvl w:ilvl="0" w:tplc="1696FC52">
      <w:start w:val="1"/>
      <w:numFmt w:val="bullet"/>
      <w:lvlText w:val="–"/>
      <w:lvlJc w:val="left"/>
      <w:pPr>
        <w:tabs>
          <w:tab w:val="num" w:pos="720"/>
        </w:tabs>
        <w:ind w:left="720" w:hanging="360"/>
      </w:pPr>
      <w:rPr>
        <w:rFonts w:ascii="Arial" w:hAnsi="Arial" w:hint="default"/>
      </w:rPr>
    </w:lvl>
    <w:lvl w:ilvl="1" w:tplc="5DA6038E">
      <w:start w:val="1"/>
      <w:numFmt w:val="bullet"/>
      <w:lvlText w:val="–"/>
      <w:lvlJc w:val="left"/>
      <w:pPr>
        <w:tabs>
          <w:tab w:val="num" w:pos="1440"/>
        </w:tabs>
        <w:ind w:left="1440" w:hanging="360"/>
      </w:pPr>
      <w:rPr>
        <w:rFonts w:ascii="Arial" w:hAnsi="Arial" w:hint="default"/>
      </w:rPr>
    </w:lvl>
    <w:lvl w:ilvl="2" w:tplc="E216E44E" w:tentative="1">
      <w:start w:val="1"/>
      <w:numFmt w:val="bullet"/>
      <w:lvlText w:val="–"/>
      <w:lvlJc w:val="left"/>
      <w:pPr>
        <w:tabs>
          <w:tab w:val="num" w:pos="2160"/>
        </w:tabs>
        <w:ind w:left="2160" w:hanging="360"/>
      </w:pPr>
      <w:rPr>
        <w:rFonts w:ascii="Arial" w:hAnsi="Arial" w:hint="default"/>
      </w:rPr>
    </w:lvl>
    <w:lvl w:ilvl="3" w:tplc="27F8CD7A" w:tentative="1">
      <w:start w:val="1"/>
      <w:numFmt w:val="bullet"/>
      <w:lvlText w:val="–"/>
      <w:lvlJc w:val="left"/>
      <w:pPr>
        <w:tabs>
          <w:tab w:val="num" w:pos="2880"/>
        </w:tabs>
        <w:ind w:left="2880" w:hanging="360"/>
      </w:pPr>
      <w:rPr>
        <w:rFonts w:ascii="Arial" w:hAnsi="Arial" w:hint="default"/>
      </w:rPr>
    </w:lvl>
    <w:lvl w:ilvl="4" w:tplc="3DD44578" w:tentative="1">
      <w:start w:val="1"/>
      <w:numFmt w:val="bullet"/>
      <w:lvlText w:val="–"/>
      <w:lvlJc w:val="left"/>
      <w:pPr>
        <w:tabs>
          <w:tab w:val="num" w:pos="3600"/>
        </w:tabs>
        <w:ind w:left="3600" w:hanging="360"/>
      </w:pPr>
      <w:rPr>
        <w:rFonts w:ascii="Arial" w:hAnsi="Arial" w:hint="default"/>
      </w:rPr>
    </w:lvl>
    <w:lvl w:ilvl="5" w:tplc="6E400540" w:tentative="1">
      <w:start w:val="1"/>
      <w:numFmt w:val="bullet"/>
      <w:lvlText w:val="–"/>
      <w:lvlJc w:val="left"/>
      <w:pPr>
        <w:tabs>
          <w:tab w:val="num" w:pos="4320"/>
        </w:tabs>
        <w:ind w:left="4320" w:hanging="360"/>
      </w:pPr>
      <w:rPr>
        <w:rFonts w:ascii="Arial" w:hAnsi="Arial" w:hint="default"/>
      </w:rPr>
    </w:lvl>
    <w:lvl w:ilvl="6" w:tplc="DE22739C" w:tentative="1">
      <w:start w:val="1"/>
      <w:numFmt w:val="bullet"/>
      <w:lvlText w:val="–"/>
      <w:lvlJc w:val="left"/>
      <w:pPr>
        <w:tabs>
          <w:tab w:val="num" w:pos="5040"/>
        </w:tabs>
        <w:ind w:left="5040" w:hanging="360"/>
      </w:pPr>
      <w:rPr>
        <w:rFonts w:ascii="Arial" w:hAnsi="Arial" w:hint="default"/>
      </w:rPr>
    </w:lvl>
    <w:lvl w:ilvl="7" w:tplc="8BEC7B88" w:tentative="1">
      <w:start w:val="1"/>
      <w:numFmt w:val="bullet"/>
      <w:lvlText w:val="–"/>
      <w:lvlJc w:val="left"/>
      <w:pPr>
        <w:tabs>
          <w:tab w:val="num" w:pos="5760"/>
        </w:tabs>
        <w:ind w:left="5760" w:hanging="360"/>
      </w:pPr>
      <w:rPr>
        <w:rFonts w:ascii="Arial" w:hAnsi="Arial" w:hint="default"/>
      </w:rPr>
    </w:lvl>
    <w:lvl w:ilvl="8" w:tplc="97503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CC65CA"/>
    <w:multiLevelType w:val="hybridMultilevel"/>
    <w:tmpl w:val="8B1AEE24"/>
    <w:lvl w:ilvl="0" w:tplc="714A8DD6">
      <w:start w:val="1"/>
      <w:numFmt w:val="bullet"/>
      <w:lvlText w:val="–"/>
      <w:lvlJc w:val="left"/>
      <w:pPr>
        <w:tabs>
          <w:tab w:val="num" w:pos="720"/>
        </w:tabs>
        <w:ind w:left="720" w:hanging="360"/>
      </w:pPr>
      <w:rPr>
        <w:rFonts w:ascii="Arial" w:hAnsi="Arial" w:hint="default"/>
      </w:rPr>
    </w:lvl>
    <w:lvl w:ilvl="1" w:tplc="BA8E537A">
      <w:start w:val="1"/>
      <w:numFmt w:val="bullet"/>
      <w:lvlText w:val="–"/>
      <w:lvlJc w:val="left"/>
      <w:pPr>
        <w:tabs>
          <w:tab w:val="num" w:pos="1440"/>
        </w:tabs>
        <w:ind w:left="1440" w:hanging="360"/>
      </w:pPr>
      <w:rPr>
        <w:rFonts w:ascii="Arial" w:hAnsi="Arial" w:hint="default"/>
      </w:rPr>
    </w:lvl>
    <w:lvl w:ilvl="2" w:tplc="E1AC3032" w:tentative="1">
      <w:start w:val="1"/>
      <w:numFmt w:val="bullet"/>
      <w:lvlText w:val="–"/>
      <w:lvlJc w:val="left"/>
      <w:pPr>
        <w:tabs>
          <w:tab w:val="num" w:pos="2160"/>
        </w:tabs>
        <w:ind w:left="2160" w:hanging="360"/>
      </w:pPr>
      <w:rPr>
        <w:rFonts w:ascii="Arial" w:hAnsi="Arial" w:hint="default"/>
      </w:rPr>
    </w:lvl>
    <w:lvl w:ilvl="3" w:tplc="4650B720" w:tentative="1">
      <w:start w:val="1"/>
      <w:numFmt w:val="bullet"/>
      <w:lvlText w:val="–"/>
      <w:lvlJc w:val="left"/>
      <w:pPr>
        <w:tabs>
          <w:tab w:val="num" w:pos="2880"/>
        </w:tabs>
        <w:ind w:left="2880" w:hanging="360"/>
      </w:pPr>
      <w:rPr>
        <w:rFonts w:ascii="Arial" w:hAnsi="Arial" w:hint="default"/>
      </w:rPr>
    </w:lvl>
    <w:lvl w:ilvl="4" w:tplc="DB2CC3E8" w:tentative="1">
      <w:start w:val="1"/>
      <w:numFmt w:val="bullet"/>
      <w:lvlText w:val="–"/>
      <w:lvlJc w:val="left"/>
      <w:pPr>
        <w:tabs>
          <w:tab w:val="num" w:pos="3600"/>
        </w:tabs>
        <w:ind w:left="3600" w:hanging="360"/>
      </w:pPr>
      <w:rPr>
        <w:rFonts w:ascii="Arial" w:hAnsi="Arial" w:hint="default"/>
      </w:rPr>
    </w:lvl>
    <w:lvl w:ilvl="5" w:tplc="43E04B94" w:tentative="1">
      <w:start w:val="1"/>
      <w:numFmt w:val="bullet"/>
      <w:lvlText w:val="–"/>
      <w:lvlJc w:val="left"/>
      <w:pPr>
        <w:tabs>
          <w:tab w:val="num" w:pos="4320"/>
        </w:tabs>
        <w:ind w:left="4320" w:hanging="360"/>
      </w:pPr>
      <w:rPr>
        <w:rFonts w:ascii="Arial" w:hAnsi="Arial" w:hint="default"/>
      </w:rPr>
    </w:lvl>
    <w:lvl w:ilvl="6" w:tplc="D3B8E08C" w:tentative="1">
      <w:start w:val="1"/>
      <w:numFmt w:val="bullet"/>
      <w:lvlText w:val="–"/>
      <w:lvlJc w:val="left"/>
      <w:pPr>
        <w:tabs>
          <w:tab w:val="num" w:pos="5040"/>
        </w:tabs>
        <w:ind w:left="5040" w:hanging="360"/>
      </w:pPr>
      <w:rPr>
        <w:rFonts w:ascii="Arial" w:hAnsi="Arial" w:hint="default"/>
      </w:rPr>
    </w:lvl>
    <w:lvl w:ilvl="7" w:tplc="11ECFF74" w:tentative="1">
      <w:start w:val="1"/>
      <w:numFmt w:val="bullet"/>
      <w:lvlText w:val="–"/>
      <w:lvlJc w:val="left"/>
      <w:pPr>
        <w:tabs>
          <w:tab w:val="num" w:pos="5760"/>
        </w:tabs>
        <w:ind w:left="5760" w:hanging="360"/>
      </w:pPr>
      <w:rPr>
        <w:rFonts w:ascii="Arial" w:hAnsi="Arial" w:hint="default"/>
      </w:rPr>
    </w:lvl>
    <w:lvl w:ilvl="8" w:tplc="974836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DD582D"/>
    <w:multiLevelType w:val="hybridMultilevel"/>
    <w:tmpl w:val="12E8AF3C"/>
    <w:lvl w:ilvl="0" w:tplc="3948FE8C">
      <w:start w:val="1"/>
      <w:numFmt w:val="bullet"/>
      <w:lvlText w:val="•"/>
      <w:lvlJc w:val="left"/>
      <w:pPr>
        <w:tabs>
          <w:tab w:val="num" w:pos="720"/>
        </w:tabs>
        <w:ind w:left="720" w:hanging="360"/>
      </w:pPr>
      <w:rPr>
        <w:rFonts w:ascii="Arial" w:hAnsi="Arial" w:hint="default"/>
      </w:rPr>
    </w:lvl>
    <w:lvl w:ilvl="1" w:tplc="DA0CAD08" w:tentative="1">
      <w:start w:val="1"/>
      <w:numFmt w:val="bullet"/>
      <w:lvlText w:val="•"/>
      <w:lvlJc w:val="left"/>
      <w:pPr>
        <w:tabs>
          <w:tab w:val="num" w:pos="1440"/>
        </w:tabs>
        <w:ind w:left="1440" w:hanging="360"/>
      </w:pPr>
      <w:rPr>
        <w:rFonts w:ascii="Arial" w:hAnsi="Arial" w:hint="default"/>
      </w:rPr>
    </w:lvl>
    <w:lvl w:ilvl="2" w:tplc="B34E4F88" w:tentative="1">
      <w:start w:val="1"/>
      <w:numFmt w:val="bullet"/>
      <w:lvlText w:val="•"/>
      <w:lvlJc w:val="left"/>
      <w:pPr>
        <w:tabs>
          <w:tab w:val="num" w:pos="2160"/>
        </w:tabs>
        <w:ind w:left="2160" w:hanging="360"/>
      </w:pPr>
      <w:rPr>
        <w:rFonts w:ascii="Arial" w:hAnsi="Arial" w:hint="default"/>
      </w:rPr>
    </w:lvl>
    <w:lvl w:ilvl="3" w:tplc="98EAC260" w:tentative="1">
      <w:start w:val="1"/>
      <w:numFmt w:val="bullet"/>
      <w:lvlText w:val="•"/>
      <w:lvlJc w:val="left"/>
      <w:pPr>
        <w:tabs>
          <w:tab w:val="num" w:pos="2880"/>
        </w:tabs>
        <w:ind w:left="2880" w:hanging="360"/>
      </w:pPr>
      <w:rPr>
        <w:rFonts w:ascii="Arial" w:hAnsi="Arial" w:hint="default"/>
      </w:rPr>
    </w:lvl>
    <w:lvl w:ilvl="4" w:tplc="4D540740" w:tentative="1">
      <w:start w:val="1"/>
      <w:numFmt w:val="bullet"/>
      <w:lvlText w:val="•"/>
      <w:lvlJc w:val="left"/>
      <w:pPr>
        <w:tabs>
          <w:tab w:val="num" w:pos="3600"/>
        </w:tabs>
        <w:ind w:left="3600" w:hanging="360"/>
      </w:pPr>
      <w:rPr>
        <w:rFonts w:ascii="Arial" w:hAnsi="Arial" w:hint="default"/>
      </w:rPr>
    </w:lvl>
    <w:lvl w:ilvl="5" w:tplc="65F4DEEE" w:tentative="1">
      <w:start w:val="1"/>
      <w:numFmt w:val="bullet"/>
      <w:lvlText w:val="•"/>
      <w:lvlJc w:val="left"/>
      <w:pPr>
        <w:tabs>
          <w:tab w:val="num" w:pos="4320"/>
        </w:tabs>
        <w:ind w:left="4320" w:hanging="360"/>
      </w:pPr>
      <w:rPr>
        <w:rFonts w:ascii="Arial" w:hAnsi="Arial" w:hint="default"/>
      </w:rPr>
    </w:lvl>
    <w:lvl w:ilvl="6" w:tplc="000E8D38" w:tentative="1">
      <w:start w:val="1"/>
      <w:numFmt w:val="bullet"/>
      <w:lvlText w:val="•"/>
      <w:lvlJc w:val="left"/>
      <w:pPr>
        <w:tabs>
          <w:tab w:val="num" w:pos="5040"/>
        </w:tabs>
        <w:ind w:left="5040" w:hanging="360"/>
      </w:pPr>
      <w:rPr>
        <w:rFonts w:ascii="Arial" w:hAnsi="Arial" w:hint="default"/>
      </w:rPr>
    </w:lvl>
    <w:lvl w:ilvl="7" w:tplc="3474A4BA" w:tentative="1">
      <w:start w:val="1"/>
      <w:numFmt w:val="bullet"/>
      <w:lvlText w:val="•"/>
      <w:lvlJc w:val="left"/>
      <w:pPr>
        <w:tabs>
          <w:tab w:val="num" w:pos="5760"/>
        </w:tabs>
        <w:ind w:left="5760" w:hanging="360"/>
      </w:pPr>
      <w:rPr>
        <w:rFonts w:ascii="Arial" w:hAnsi="Arial" w:hint="default"/>
      </w:rPr>
    </w:lvl>
    <w:lvl w:ilvl="8" w:tplc="0576FE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3137C6"/>
    <w:multiLevelType w:val="hybridMultilevel"/>
    <w:tmpl w:val="E2B008CC"/>
    <w:lvl w:ilvl="0" w:tplc="C7105F12">
      <w:start w:val="1"/>
      <w:numFmt w:val="decimal"/>
      <w:lvlText w:val="%1."/>
      <w:lvlJc w:val="left"/>
      <w:pPr>
        <w:tabs>
          <w:tab w:val="num" w:pos="720"/>
        </w:tabs>
        <w:ind w:left="720" w:hanging="360"/>
      </w:pPr>
    </w:lvl>
    <w:lvl w:ilvl="1" w:tplc="884C3DF2" w:tentative="1">
      <w:start w:val="1"/>
      <w:numFmt w:val="decimal"/>
      <w:lvlText w:val="%2."/>
      <w:lvlJc w:val="left"/>
      <w:pPr>
        <w:tabs>
          <w:tab w:val="num" w:pos="1440"/>
        </w:tabs>
        <w:ind w:left="1440" w:hanging="360"/>
      </w:pPr>
    </w:lvl>
    <w:lvl w:ilvl="2" w:tplc="F418F84C" w:tentative="1">
      <w:start w:val="1"/>
      <w:numFmt w:val="decimal"/>
      <w:lvlText w:val="%3."/>
      <w:lvlJc w:val="left"/>
      <w:pPr>
        <w:tabs>
          <w:tab w:val="num" w:pos="2160"/>
        </w:tabs>
        <w:ind w:left="2160" w:hanging="360"/>
      </w:pPr>
    </w:lvl>
    <w:lvl w:ilvl="3" w:tplc="367CBF30" w:tentative="1">
      <w:start w:val="1"/>
      <w:numFmt w:val="decimal"/>
      <w:lvlText w:val="%4."/>
      <w:lvlJc w:val="left"/>
      <w:pPr>
        <w:tabs>
          <w:tab w:val="num" w:pos="2880"/>
        </w:tabs>
        <w:ind w:left="2880" w:hanging="360"/>
      </w:pPr>
    </w:lvl>
    <w:lvl w:ilvl="4" w:tplc="34F610F8" w:tentative="1">
      <w:start w:val="1"/>
      <w:numFmt w:val="decimal"/>
      <w:lvlText w:val="%5."/>
      <w:lvlJc w:val="left"/>
      <w:pPr>
        <w:tabs>
          <w:tab w:val="num" w:pos="3600"/>
        </w:tabs>
        <w:ind w:left="3600" w:hanging="360"/>
      </w:pPr>
    </w:lvl>
    <w:lvl w:ilvl="5" w:tplc="6284EB10" w:tentative="1">
      <w:start w:val="1"/>
      <w:numFmt w:val="decimal"/>
      <w:lvlText w:val="%6."/>
      <w:lvlJc w:val="left"/>
      <w:pPr>
        <w:tabs>
          <w:tab w:val="num" w:pos="4320"/>
        </w:tabs>
        <w:ind w:left="4320" w:hanging="360"/>
      </w:pPr>
    </w:lvl>
    <w:lvl w:ilvl="6" w:tplc="6CCEB88A" w:tentative="1">
      <w:start w:val="1"/>
      <w:numFmt w:val="decimal"/>
      <w:lvlText w:val="%7."/>
      <w:lvlJc w:val="left"/>
      <w:pPr>
        <w:tabs>
          <w:tab w:val="num" w:pos="5040"/>
        </w:tabs>
        <w:ind w:left="5040" w:hanging="360"/>
      </w:pPr>
    </w:lvl>
    <w:lvl w:ilvl="7" w:tplc="23A835F0" w:tentative="1">
      <w:start w:val="1"/>
      <w:numFmt w:val="decimal"/>
      <w:lvlText w:val="%8."/>
      <w:lvlJc w:val="left"/>
      <w:pPr>
        <w:tabs>
          <w:tab w:val="num" w:pos="5760"/>
        </w:tabs>
        <w:ind w:left="5760" w:hanging="360"/>
      </w:pPr>
    </w:lvl>
    <w:lvl w:ilvl="8" w:tplc="8BEC7C9C" w:tentative="1">
      <w:start w:val="1"/>
      <w:numFmt w:val="decimal"/>
      <w:lvlText w:val="%9."/>
      <w:lvlJc w:val="left"/>
      <w:pPr>
        <w:tabs>
          <w:tab w:val="num" w:pos="6480"/>
        </w:tabs>
        <w:ind w:left="6480" w:hanging="360"/>
      </w:pPr>
    </w:lvl>
  </w:abstractNum>
  <w:abstractNum w:abstractNumId="7" w15:restartNumberingAfterBreak="0">
    <w:nsid w:val="4EE14A0F"/>
    <w:multiLevelType w:val="hybridMultilevel"/>
    <w:tmpl w:val="DCAA0A9E"/>
    <w:lvl w:ilvl="0" w:tplc="8D185EA8">
      <w:start w:val="1"/>
      <w:numFmt w:val="bullet"/>
      <w:lvlText w:val="•"/>
      <w:lvlJc w:val="left"/>
      <w:pPr>
        <w:tabs>
          <w:tab w:val="num" w:pos="720"/>
        </w:tabs>
        <w:ind w:left="720" w:hanging="360"/>
      </w:pPr>
      <w:rPr>
        <w:rFonts w:ascii="Arial" w:hAnsi="Arial" w:hint="default"/>
      </w:rPr>
    </w:lvl>
    <w:lvl w:ilvl="1" w:tplc="D53A9BA4" w:tentative="1">
      <w:start w:val="1"/>
      <w:numFmt w:val="bullet"/>
      <w:lvlText w:val="•"/>
      <w:lvlJc w:val="left"/>
      <w:pPr>
        <w:tabs>
          <w:tab w:val="num" w:pos="1440"/>
        </w:tabs>
        <w:ind w:left="1440" w:hanging="360"/>
      </w:pPr>
      <w:rPr>
        <w:rFonts w:ascii="Arial" w:hAnsi="Arial" w:hint="default"/>
      </w:rPr>
    </w:lvl>
    <w:lvl w:ilvl="2" w:tplc="7BB2EFD8" w:tentative="1">
      <w:start w:val="1"/>
      <w:numFmt w:val="bullet"/>
      <w:lvlText w:val="•"/>
      <w:lvlJc w:val="left"/>
      <w:pPr>
        <w:tabs>
          <w:tab w:val="num" w:pos="2160"/>
        </w:tabs>
        <w:ind w:left="2160" w:hanging="360"/>
      </w:pPr>
      <w:rPr>
        <w:rFonts w:ascii="Arial" w:hAnsi="Arial" w:hint="default"/>
      </w:rPr>
    </w:lvl>
    <w:lvl w:ilvl="3" w:tplc="EC6C861C" w:tentative="1">
      <w:start w:val="1"/>
      <w:numFmt w:val="bullet"/>
      <w:lvlText w:val="•"/>
      <w:lvlJc w:val="left"/>
      <w:pPr>
        <w:tabs>
          <w:tab w:val="num" w:pos="2880"/>
        </w:tabs>
        <w:ind w:left="2880" w:hanging="360"/>
      </w:pPr>
      <w:rPr>
        <w:rFonts w:ascii="Arial" w:hAnsi="Arial" w:hint="default"/>
      </w:rPr>
    </w:lvl>
    <w:lvl w:ilvl="4" w:tplc="6680BB14" w:tentative="1">
      <w:start w:val="1"/>
      <w:numFmt w:val="bullet"/>
      <w:lvlText w:val="•"/>
      <w:lvlJc w:val="left"/>
      <w:pPr>
        <w:tabs>
          <w:tab w:val="num" w:pos="3600"/>
        </w:tabs>
        <w:ind w:left="3600" w:hanging="360"/>
      </w:pPr>
      <w:rPr>
        <w:rFonts w:ascii="Arial" w:hAnsi="Arial" w:hint="default"/>
      </w:rPr>
    </w:lvl>
    <w:lvl w:ilvl="5" w:tplc="700CEA36" w:tentative="1">
      <w:start w:val="1"/>
      <w:numFmt w:val="bullet"/>
      <w:lvlText w:val="•"/>
      <w:lvlJc w:val="left"/>
      <w:pPr>
        <w:tabs>
          <w:tab w:val="num" w:pos="4320"/>
        </w:tabs>
        <w:ind w:left="4320" w:hanging="360"/>
      </w:pPr>
      <w:rPr>
        <w:rFonts w:ascii="Arial" w:hAnsi="Arial" w:hint="default"/>
      </w:rPr>
    </w:lvl>
    <w:lvl w:ilvl="6" w:tplc="CDAE44DA" w:tentative="1">
      <w:start w:val="1"/>
      <w:numFmt w:val="bullet"/>
      <w:lvlText w:val="•"/>
      <w:lvlJc w:val="left"/>
      <w:pPr>
        <w:tabs>
          <w:tab w:val="num" w:pos="5040"/>
        </w:tabs>
        <w:ind w:left="5040" w:hanging="360"/>
      </w:pPr>
      <w:rPr>
        <w:rFonts w:ascii="Arial" w:hAnsi="Arial" w:hint="default"/>
      </w:rPr>
    </w:lvl>
    <w:lvl w:ilvl="7" w:tplc="F1AA937C" w:tentative="1">
      <w:start w:val="1"/>
      <w:numFmt w:val="bullet"/>
      <w:lvlText w:val="•"/>
      <w:lvlJc w:val="left"/>
      <w:pPr>
        <w:tabs>
          <w:tab w:val="num" w:pos="5760"/>
        </w:tabs>
        <w:ind w:left="5760" w:hanging="360"/>
      </w:pPr>
      <w:rPr>
        <w:rFonts w:ascii="Arial" w:hAnsi="Arial" w:hint="default"/>
      </w:rPr>
    </w:lvl>
    <w:lvl w:ilvl="8" w:tplc="864458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02551E"/>
    <w:multiLevelType w:val="hybridMultilevel"/>
    <w:tmpl w:val="527CCA4A"/>
    <w:lvl w:ilvl="0" w:tplc="36EA11FA">
      <w:start w:val="1"/>
      <w:numFmt w:val="bullet"/>
      <w:lvlText w:val="–"/>
      <w:lvlJc w:val="left"/>
      <w:pPr>
        <w:tabs>
          <w:tab w:val="num" w:pos="720"/>
        </w:tabs>
        <w:ind w:left="720" w:hanging="360"/>
      </w:pPr>
      <w:rPr>
        <w:rFonts w:ascii="Arial" w:hAnsi="Arial" w:hint="default"/>
      </w:rPr>
    </w:lvl>
    <w:lvl w:ilvl="1" w:tplc="1DE41F12">
      <w:start w:val="1"/>
      <w:numFmt w:val="bullet"/>
      <w:lvlText w:val="–"/>
      <w:lvlJc w:val="left"/>
      <w:pPr>
        <w:tabs>
          <w:tab w:val="num" w:pos="1440"/>
        </w:tabs>
        <w:ind w:left="1440" w:hanging="360"/>
      </w:pPr>
      <w:rPr>
        <w:rFonts w:ascii="Arial" w:hAnsi="Arial" w:hint="default"/>
      </w:rPr>
    </w:lvl>
    <w:lvl w:ilvl="2" w:tplc="6F64B4E2" w:tentative="1">
      <w:start w:val="1"/>
      <w:numFmt w:val="bullet"/>
      <w:lvlText w:val="–"/>
      <w:lvlJc w:val="left"/>
      <w:pPr>
        <w:tabs>
          <w:tab w:val="num" w:pos="2160"/>
        </w:tabs>
        <w:ind w:left="2160" w:hanging="360"/>
      </w:pPr>
      <w:rPr>
        <w:rFonts w:ascii="Arial" w:hAnsi="Arial" w:hint="default"/>
      </w:rPr>
    </w:lvl>
    <w:lvl w:ilvl="3" w:tplc="CBBC9766" w:tentative="1">
      <w:start w:val="1"/>
      <w:numFmt w:val="bullet"/>
      <w:lvlText w:val="–"/>
      <w:lvlJc w:val="left"/>
      <w:pPr>
        <w:tabs>
          <w:tab w:val="num" w:pos="2880"/>
        </w:tabs>
        <w:ind w:left="2880" w:hanging="360"/>
      </w:pPr>
      <w:rPr>
        <w:rFonts w:ascii="Arial" w:hAnsi="Arial" w:hint="default"/>
      </w:rPr>
    </w:lvl>
    <w:lvl w:ilvl="4" w:tplc="9308283E" w:tentative="1">
      <w:start w:val="1"/>
      <w:numFmt w:val="bullet"/>
      <w:lvlText w:val="–"/>
      <w:lvlJc w:val="left"/>
      <w:pPr>
        <w:tabs>
          <w:tab w:val="num" w:pos="3600"/>
        </w:tabs>
        <w:ind w:left="3600" w:hanging="360"/>
      </w:pPr>
      <w:rPr>
        <w:rFonts w:ascii="Arial" w:hAnsi="Arial" w:hint="default"/>
      </w:rPr>
    </w:lvl>
    <w:lvl w:ilvl="5" w:tplc="1C58CDC2" w:tentative="1">
      <w:start w:val="1"/>
      <w:numFmt w:val="bullet"/>
      <w:lvlText w:val="–"/>
      <w:lvlJc w:val="left"/>
      <w:pPr>
        <w:tabs>
          <w:tab w:val="num" w:pos="4320"/>
        </w:tabs>
        <w:ind w:left="4320" w:hanging="360"/>
      </w:pPr>
      <w:rPr>
        <w:rFonts w:ascii="Arial" w:hAnsi="Arial" w:hint="default"/>
      </w:rPr>
    </w:lvl>
    <w:lvl w:ilvl="6" w:tplc="3356FC5C" w:tentative="1">
      <w:start w:val="1"/>
      <w:numFmt w:val="bullet"/>
      <w:lvlText w:val="–"/>
      <w:lvlJc w:val="left"/>
      <w:pPr>
        <w:tabs>
          <w:tab w:val="num" w:pos="5040"/>
        </w:tabs>
        <w:ind w:left="5040" w:hanging="360"/>
      </w:pPr>
      <w:rPr>
        <w:rFonts w:ascii="Arial" w:hAnsi="Arial" w:hint="default"/>
      </w:rPr>
    </w:lvl>
    <w:lvl w:ilvl="7" w:tplc="0DF2522A" w:tentative="1">
      <w:start w:val="1"/>
      <w:numFmt w:val="bullet"/>
      <w:lvlText w:val="–"/>
      <w:lvlJc w:val="left"/>
      <w:pPr>
        <w:tabs>
          <w:tab w:val="num" w:pos="5760"/>
        </w:tabs>
        <w:ind w:left="5760" w:hanging="360"/>
      </w:pPr>
      <w:rPr>
        <w:rFonts w:ascii="Arial" w:hAnsi="Arial" w:hint="default"/>
      </w:rPr>
    </w:lvl>
    <w:lvl w:ilvl="8" w:tplc="ACEE9F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0A6F25"/>
    <w:multiLevelType w:val="hybridMultilevel"/>
    <w:tmpl w:val="7A08052E"/>
    <w:lvl w:ilvl="0" w:tplc="1CE02614">
      <w:start w:val="1"/>
      <w:numFmt w:val="bullet"/>
      <w:lvlText w:val="–"/>
      <w:lvlJc w:val="left"/>
      <w:pPr>
        <w:tabs>
          <w:tab w:val="num" w:pos="720"/>
        </w:tabs>
        <w:ind w:left="720" w:hanging="360"/>
      </w:pPr>
      <w:rPr>
        <w:rFonts w:ascii="Arial" w:hAnsi="Arial" w:hint="default"/>
      </w:rPr>
    </w:lvl>
    <w:lvl w:ilvl="1" w:tplc="31504502">
      <w:start w:val="1"/>
      <w:numFmt w:val="bullet"/>
      <w:lvlText w:val="–"/>
      <w:lvlJc w:val="left"/>
      <w:pPr>
        <w:tabs>
          <w:tab w:val="num" w:pos="1440"/>
        </w:tabs>
        <w:ind w:left="1440" w:hanging="360"/>
      </w:pPr>
      <w:rPr>
        <w:rFonts w:ascii="Arial" w:hAnsi="Arial" w:hint="default"/>
      </w:rPr>
    </w:lvl>
    <w:lvl w:ilvl="2" w:tplc="F29E37BC" w:tentative="1">
      <w:start w:val="1"/>
      <w:numFmt w:val="bullet"/>
      <w:lvlText w:val="–"/>
      <w:lvlJc w:val="left"/>
      <w:pPr>
        <w:tabs>
          <w:tab w:val="num" w:pos="2160"/>
        </w:tabs>
        <w:ind w:left="2160" w:hanging="360"/>
      </w:pPr>
      <w:rPr>
        <w:rFonts w:ascii="Arial" w:hAnsi="Arial" w:hint="default"/>
      </w:rPr>
    </w:lvl>
    <w:lvl w:ilvl="3" w:tplc="6E6A7022" w:tentative="1">
      <w:start w:val="1"/>
      <w:numFmt w:val="bullet"/>
      <w:lvlText w:val="–"/>
      <w:lvlJc w:val="left"/>
      <w:pPr>
        <w:tabs>
          <w:tab w:val="num" w:pos="2880"/>
        </w:tabs>
        <w:ind w:left="2880" w:hanging="360"/>
      </w:pPr>
      <w:rPr>
        <w:rFonts w:ascii="Arial" w:hAnsi="Arial" w:hint="default"/>
      </w:rPr>
    </w:lvl>
    <w:lvl w:ilvl="4" w:tplc="5A9A276C" w:tentative="1">
      <w:start w:val="1"/>
      <w:numFmt w:val="bullet"/>
      <w:lvlText w:val="–"/>
      <w:lvlJc w:val="left"/>
      <w:pPr>
        <w:tabs>
          <w:tab w:val="num" w:pos="3600"/>
        </w:tabs>
        <w:ind w:left="3600" w:hanging="360"/>
      </w:pPr>
      <w:rPr>
        <w:rFonts w:ascii="Arial" w:hAnsi="Arial" w:hint="default"/>
      </w:rPr>
    </w:lvl>
    <w:lvl w:ilvl="5" w:tplc="A53A14EC" w:tentative="1">
      <w:start w:val="1"/>
      <w:numFmt w:val="bullet"/>
      <w:lvlText w:val="–"/>
      <w:lvlJc w:val="left"/>
      <w:pPr>
        <w:tabs>
          <w:tab w:val="num" w:pos="4320"/>
        </w:tabs>
        <w:ind w:left="4320" w:hanging="360"/>
      </w:pPr>
      <w:rPr>
        <w:rFonts w:ascii="Arial" w:hAnsi="Arial" w:hint="default"/>
      </w:rPr>
    </w:lvl>
    <w:lvl w:ilvl="6" w:tplc="F92E0E40" w:tentative="1">
      <w:start w:val="1"/>
      <w:numFmt w:val="bullet"/>
      <w:lvlText w:val="–"/>
      <w:lvlJc w:val="left"/>
      <w:pPr>
        <w:tabs>
          <w:tab w:val="num" w:pos="5040"/>
        </w:tabs>
        <w:ind w:left="5040" w:hanging="360"/>
      </w:pPr>
      <w:rPr>
        <w:rFonts w:ascii="Arial" w:hAnsi="Arial" w:hint="default"/>
      </w:rPr>
    </w:lvl>
    <w:lvl w:ilvl="7" w:tplc="07743018" w:tentative="1">
      <w:start w:val="1"/>
      <w:numFmt w:val="bullet"/>
      <w:lvlText w:val="–"/>
      <w:lvlJc w:val="left"/>
      <w:pPr>
        <w:tabs>
          <w:tab w:val="num" w:pos="5760"/>
        </w:tabs>
        <w:ind w:left="5760" w:hanging="360"/>
      </w:pPr>
      <w:rPr>
        <w:rFonts w:ascii="Arial" w:hAnsi="Arial" w:hint="default"/>
      </w:rPr>
    </w:lvl>
    <w:lvl w:ilvl="8" w:tplc="6520082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9"/>
  </w:num>
  <w:num w:numId="4">
    <w:abstractNumId w:val="8"/>
  </w:num>
  <w:num w:numId="5">
    <w:abstractNumId w:val="3"/>
  </w:num>
  <w:num w:numId="6">
    <w:abstractNumId w:val="4"/>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5E35"/>
    <w:rsid w:val="001778D1"/>
    <w:rsid w:val="001D0559"/>
    <w:rsid w:val="00263B95"/>
    <w:rsid w:val="002D0FEA"/>
    <w:rsid w:val="003D4090"/>
    <w:rsid w:val="00403FD0"/>
    <w:rsid w:val="00605F43"/>
    <w:rsid w:val="007809F1"/>
    <w:rsid w:val="007B0A88"/>
    <w:rsid w:val="009E6578"/>
    <w:rsid w:val="00BC732A"/>
    <w:rsid w:val="00C108E7"/>
    <w:rsid w:val="00C15E35"/>
    <w:rsid w:val="00C266BA"/>
    <w:rsid w:val="00C65C21"/>
    <w:rsid w:val="00CD53F0"/>
    <w:rsid w:val="00F6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8599"/>
  <w15:chartTrackingRefBased/>
  <w15:docId w15:val="{C0A73F04-4A96-45FF-9627-32B54D76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FD0"/>
    <w:pPr>
      <w:suppressAutoHyphens/>
    </w:pPr>
    <w:rPr>
      <w:rFonts w:ascii="Calibri" w:eastAsia="Times New Roman" w:hAnsi="Calibri" w:cs="Times New Roman"/>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8D1"/>
    <w:pPr>
      <w:suppressAutoHyphens w:val="0"/>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5653">
      <w:bodyDiv w:val="1"/>
      <w:marLeft w:val="0"/>
      <w:marRight w:val="0"/>
      <w:marTop w:val="0"/>
      <w:marBottom w:val="0"/>
      <w:divBdr>
        <w:top w:val="none" w:sz="0" w:space="0" w:color="auto"/>
        <w:left w:val="none" w:sz="0" w:space="0" w:color="auto"/>
        <w:bottom w:val="none" w:sz="0" w:space="0" w:color="auto"/>
        <w:right w:val="none" w:sz="0" w:space="0" w:color="auto"/>
      </w:divBdr>
      <w:divsChild>
        <w:div w:id="374476170">
          <w:marLeft w:val="547"/>
          <w:marRight w:val="0"/>
          <w:marTop w:val="154"/>
          <w:marBottom w:val="0"/>
          <w:divBdr>
            <w:top w:val="none" w:sz="0" w:space="0" w:color="auto"/>
            <w:left w:val="none" w:sz="0" w:space="0" w:color="auto"/>
            <w:bottom w:val="none" w:sz="0" w:space="0" w:color="auto"/>
            <w:right w:val="none" w:sz="0" w:space="0" w:color="auto"/>
          </w:divBdr>
        </w:div>
        <w:div w:id="1226574008">
          <w:marLeft w:val="547"/>
          <w:marRight w:val="0"/>
          <w:marTop w:val="154"/>
          <w:marBottom w:val="0"/>
          <w:divBdr>
            <w:top w:val="none" w:sz="0" w:space="0" w:color="auto"/>
            <w:left w:val="none" w:sz="0" w:space="0" w:color="auto"/>
            <w:bottom w:val="none" w:sz="0" w:space="0" w:color="auto"/>
            <w:right w:val="none" w:sz="0" w:space="0" w:color="auto"/>
          </w:divBdr>
        </w:div>
        <w:div w:id="1166361343">
          <w:marLeft w:val="547"/>
          <w:marRight w:val="0"/>
          <w:marTop w:val="154"/>
          <w:marBottom w:val="0"/>
          <w:divBdr>
            <w:top w:val="none" w:sz="0" w:space="0" w:color="auto"/>
            <w:left w:val="none" w:sz="0" w:space="0" w:color="auto"/>
            <w:bottom w:val="none" w:sz="0" w:space="0" w:color="auto"/>
            <w:right w:val="none" w:sz="0" w:space="0" w:color="auto"/>
          </w:divBdr>
        </w:div>
        <w:div w:id="1519811152">
          <w:marLeft w:val="547"/>
          <w:marRight w:val="0"/>
          <w:marTop w:val="154"/>
          <w:marBottom w:val="0"/>
          <w:divBdr>
            <w:top w:val="none" w:sz="0" w:space="0" w:color="auto"/>
            <w:left w:val="none" w:sz="0" w:space="0" w:color="auto"/>
            <w:bottom w:val="none" w:sz="0" w:space="0" w:color="auto"/>
            <w:right w:val="none" w:sz="0" w:space="0" w:color="auto"/>
          </w:divBdr>
        </w:div>
        <w:div w:id="1961300919">
          <w:marLeft w:val="547"/>
          <w:marRight w:val="0"/>
          <w:marTop w:val="154"/>
          <w:marBottom w:val="0"/>
          <w:divBdr>
            <w:top w:val="none" w:sz="0" w:space="0" w:color="auto"/>
            <w:left w:val="none" w:sz="0" w:space="0" w:color="auto"/>
            <w:bottom w:val="none" w:sz="0" w:space="0" w:color="auto"/>
            <w:right w:val="none" w:sz="0" w:space="0" w:color="auto"/>
          </w:divBdr>
        </w:div>
        <w:div w:id="810946840">
          <w:marLeft w:val="547"/>
          <w:marRight w:val="0"/>
          <w:marTop w:val="154"/>
          <w:marBottom w:val="0"/>
          <w:divBdr>
            <w:top w:val="none" w:sz="0" w:space="0" w:color="auto"/>
            <w:left w:val="none" w:sz="0" w:space="0" w:color="auto"/>
            <w:bottom w:val="none" w:sz="0" w:space="0" w:color="auto"/>
            <w:right w:val="none" w:sz="0" w:space="0" w:color="auto"/>
          </w:divBdr>
        </w:div>
        <w:div w:id="1134758100">
          <w:marLeft w:val="547"/>
          <w:marRight w:val="0"/>
          <w:marTop w:val="154"/>
          <w:marBottom w:val="0"/>
          <w:divBdr>
            <w:top w:val="none" w:sz="0" w:space="0" w:color="auto"/>
            <w:left w:val="none" w:sz="0" w:space="0" w:color="auto"/>
            <w:bottom w:val="none" w:sz="0" w:space="0" w:color="auto"/>
            <w:right w:val="none" w:sz="0" w:space="0" w:color="auto"/>
          </w:divBdr>
        </w:div>
        <w:div w:id="349383209">
          <w:marLeft w:val="547"/>
          <w:marRight w:val="0"/>
          <w:marTop w:val="154"/>
          <w:marBottom w:val="0"/>
          <w:divBdr>
            <w:top w:val="none" w:sz="0" w:space="0" w:color="auto"/>
            <w:left w:val="none" w:sz="0" w:space="0" w:color="auto"/>
            <w:bottom w:val="none" w:sz="0" w:space="0" w:color="auto"/>
            <w:right w:val="none" w:sz="0" w:space="0" w:color="auto"/>
          </w:divBdr>
        </w:div>
      </w:divsChild>
    </w:div>
    <w:div w:id="210964393">
      <w:bodyDiv w:val="1"/>
      <w:marLeft w:val="0"/>
      <w:marRight w:val="0"/>
      <w:marTop w:val="0"/>
      <w:marBottom w:val="0"/>
      <w:divBdr>
        <w:top w:val="none" w:sz="0" w:space="0" w:color="auto"/>
        <w:left w:val="none" w:sz="0" w:space="0" w:color="auto"/>
        <w:bottom w:val="none" w:sz="0" w:space="0" w:color="auto"/>
        <w:right w:val="none" w:sz="0" w:space="0" w:color="auto"/>
      </w:divBdr>
    </w:div>
    <w:div w:id="255944189">
      <w:bodyDiv w:val="1"/>
      <w:marLeft w:val="0"/>
      <w:marRight w:val="0"/>
      <w:marTop w:val="0"/>
      <w:marBottom w:val="0"/>
      <w:divBdr>
        <w:top w:val="none" w:sz="0" w:space="0" w:color="auto"/>
        <w:left w:val="none" w:sz="0" w:space="0" w:color="auto"/>
        <w:bottom w:val="none" w:sz="0" w:space="0" w:color="auto"/>
        <w:right w:val="none" w:sz="0" w:space="0" w:color="auto"/>
      </w:divBdr>
      <w:divsChild>
        <w:div w:id="813454172">
          <w:marLeft w:val="547"/>
          <w:marRight w:val="0"/>
          <w:marTop w:val="154"/>
          <w:marBottom w:val="0"/>
          <w:divBdr>
            <w:top w:val="none" w:sz="0" w:space="0" w:color="auto"/>
            <w:left w:val="none" w:sz="0" w:space="0" w:color="auto"/>
            <w:bottom w:val="none" w:sz="0" w:space="0" w:color="auto"/>
            <w:right w:val="none" w:sz="0" w:space="0" w:color="auto"/>
          </w:divBdr>
        </w:div>
        <w:div w:id="223687126">
          <w:marLeft w:val="547"/>
          <w:marRight w:val="0"/>
          <w:marTop w:val="154"/>
          <w:marBottom w:val="0"/>
          <w:divBdr>
            <w:top w:val="none" w:sz="0" w:space="0" w:color="auto"/>
            <w:left w:val="none" w:sz="0" w:space="0" w:color="auto"/>
            <w:bottom w:val="none" w:sz="0" w:space="0" w:color="auto"/>
            <w:right w:val="none" w:sz="0" w:space="0" w:color="auto"/>
          </w:divBdr>
        </w:div>
        <w:div w:id="1727754849">
          <w:marLeft w:val="547"/>
          <w:marRight w:val="0"/>
          <w:marTop w:val="154"/>
          <w:marBottom w:val="0"/>
          <w:divBdr>
            <w:top w:val="none" w:sz="0" w:space="0" w:color="auto"/>
            <w:left w:val="none" w:sz="0" w:space="0" w:color="auto"/>
            <w:bottom w:val="none" w:sz="0" w:space="0" w:color="auto"/>
            <w:right w:val="none" w:sz="0" w:space="0" w:color="auto"/>
          </w:divBdr>
        </w:div>
      </w:divsChild>
    </w:div>
    <w:div w:id="393823428">
      <w:bodyDiv w:val="1"/>
      <w:marLeft w:val="0"/>
      <w:marRight w:val="0"/>
      <w:marTop w:val="0"/>
      <w:marBottom w:val="0"/>
      <w:divBdr>
        <w:top w:val="none" w:sz="0" w:space="0" w:color="auto"/>
        <w:left w:val="none" w:sz="0" w:space="0" w:color="auto"/>
        <w:bottom w:val="none" w:sz="0" w:space="0" w:color="auto"/>
        <w:right w:val="none" w:sz="0" w:space="0" w:color="auto"/>
      </w:divBdr>
    </w:div>
    <w:div w:id="409540303">
      <w:bodyDiv w:val="1"/>
      <w:marLeft w:val="0"/>
      <w:marRight w:val="0"/>
      <w:marTop w:val="0"/>
      <w:marBottom w:val="0"/>
      <w:divBdr>
        <w:top w:val="none" w:sz="0" w:space="0" w:color="auto"/>
        <w:left w:val="none" w:sz="0" w:space="0" w:color="auto"/>
        <w:bottom w:val="none" w:sz="0" w:space="0" w:color="auto"/>
        <w:right w:val="none" w:sz="0" w:space="0" w:color="auto"/>
      </w:divBdr>
      <w:divsChild>
        <w:div w:id="1493645963">
          <w:marLeft w:val="547"/>
          <w:marRight w:val="0"/>
          <w:marTop w:val="154"/>
          <w:marBottom w:val="0"/>
          <w:divBdr>
            <w:top w:val="none" w:sz="0" w:space="0" w:color="auto"/>
            <w:left w:val="none" w:sz="0" w:space="0" w:color="auto"/>
            <w:bottom w:val="none" w:sz="0" w:space="0" w:color="auto"/>
            <w:right w:val="none" w:sz="0" w:space="0" w:color="auto"/>
          </w:divBdr>
        </w:div>
        <w:div w:id="1924875686">
          <w:marLeft w:val="547"/>
          <w:marRight w:val="0"/>
          <w:marTop w:val="154"/>
          <w:marBottom w:val="0"/>
          <w:divBdr>
            <w:top w:val="none" w:sz="0" w:space="0" w:color="auto"/>
            <w:left w:val="none" w:sz="0" w:space="0" w:color="auto"/>
            <w:bottom w:val="none" w:sz="0" w:space="0" w:color="auto"/>
            <w:right w:val="none" w:sz="0" w:space="0" w:color="auto"/>
          </w:divBdr>
        </w:div>
      </w:divsChild>
    </w:div>
    <w:div w:id="467549453">
      <w:bodyDiv w:val="1"/>
      <w:marLeft w:val="0"/>
      <w:marRight w:val="0"/>
      <w:marTop w:val="0"/>
      <w:marBottom w:val="0"/>
      <w:divBdr>
        <w:top w:val="none" w:sz="0" w:space="0" w:color="auto"/>
        <w:left w:val="none" w:sz="0" w:space="0" w:color="auto"/>
        <w:bottom w:val="none" w:sz="0" w:space="0" w:color="auto"/>
        <w:right w:val="none" w:sz="0" w:space="0" w:color="auto"/>
      </w:divBdr>
    </w:div>
    <w:div w:id="747072644">
      <w:bodyDiv w:val="1"/>
      <w:marLeft w:val="0"/>
      <w:marRight w:val="0"/>
      <w:marTop w:val="0"/>
      <w:marBottom w:val="0"/>
      <w:divBdr>
        <w:top w:val="none" w:sz="0" w:space="0" w:color="auto"/>
        <w:left w:val="none" w:sz="0" w:space="0" w:color="auto"/>
        <w:bottom w:val="none" w:sz="0" w:space="0" w:color="auto"/>
        <w:right w:val="none" w:sz="0" w:space="0" w:color="auto"/>
      </w:divBdr>
      <w:divsChild>
        <w:div w:id="445778359">
          <w:marLeft w:val="1166"/>
          <w:marRight w:val="0"/>
          <w:marTop w:val="82"/>
          <w:marBottom w:val="0"/>
          <w:divBdr>
            <w:top w:val="none" w:sz="0" w:space="0" w:color="auto"/>
            <w:left w:val="none" w:sz="0" w:space="0" w:color="auto"/>
            <w:bottom w:val="none" w:sz="0" w:space="0" w:color="auto"/>
            <w:right w:val="none" w:sz="0" w:space="0" w:color="auto"/>
          </w:divBdr>
        </w:div>
      </w:divsChild>
    </w:div>
    <w:div w:id="978530660">
      <w:bodyDiv w:val="1"/>
      <w:marLeft w:val="0"/>
      <w:marRight w:val="0"/>
      <w:marTop w:val="0"/>
      <w:marBottom w:val="0"/>
      <w:divBdr>
        <w:top w:val="none" w:sz="0" w:space="0" w:color="auto"/>
        <w:left w:val="none" w:sz="0" w:space="0" w:color="auto"/>
        <w:bottom w:val="none" w:sz="0" w:space="0" w:color="auto"/>
        <w:right w:val="none" w:sz="0" w:space="0" w:color="auto"/>
      </w:divBdr>
      <w:divsChild>
        <w:div w:id="1292789388">
          <w:marLeft w:val="547"/>
          <w:marRight w:val="0"/>
          <w:marTop w:val="82"/>
          <w:marBottom w:val="0"/>
          <w:divBdr>
            <w:top w:val="none" w:sz="0" w:space="0" w:color="auto"/>
            <w:left w:val="none" w:sz="0" w:space="0" w:color="auto"/>
            <w:bottom w:val="none" w:sz="0" w:space="0" w:color="auto"/>
            <w:right w:val="none" w:sz="0" w:space="0" w:color="auto"/>
          </w:divBdr>
        </w:div>
      </w:divsChild>
    </w:div>
    <w:div w:id="1155999571">
      <w:bodyDiv w:val="1"/>
      <w:marLeft w:val="0"/>
      <w:marRight w:val="0"/>
      <w:marTop w:val="0"/>
      <w:marBottom w:val="0"/>
      <w:divBdr>
        <w:top w:val="none" w:sz="0" w:space="0" w:color="auto"/>
        <w:left w:val="none" w:sz="0" w:space="0" w:color="auto"/>
        <w:bottom w:val="none" w:sz="0" w:space="0" w:color="auto"/>
        <w:right w:val="none" w:sz="0" w:space="0" w:color="auto"/>
      </w:divBdr>
      <w:divsChild>
        <w:div w:id="601186986">
          <w:marLeft w:val="547"/>
          <w:marRight w:val="0"/>
          <w:marTop w:val="77"/>
          <w:marBottom w:val="0"/>
          <w:divBdr>
            <w:top w:val="none" w:sz="0" w:space="0" w:color="auto"/>
            <w:left w:val="none" w:sz="0" w:space="0" w:color="auto"/>
            <w:bottom w:val="none" w:sz="0" w:space="0" w:color="auto"/>
            <w:right w:val="none" w:sz="0" w:space="0" w:color="auto"/>
          </w:divBdr>
        </w:div>
      </w:divsChild>
    </w:div>
    <w:div w:id="1397702663">
      <w:bodyDiv w:val="1"/>
      <w:marLeft w:val="0"/>
      <w:marRight w:val="0"/>
      <w:marTop w:val="0"/>
      <w:marBottom w:val="0"/>
      <w:divBdr>
        <w:top w:val="none" w:sz="0" w:space="0" w:color="auto"/>
        <w:left w:val="none" w:sz="0" w:space="0" w:color="auto"/>
        <w:bottom w:val="none" w:sz="0" w:space="0" w:color="auto"/>
        <w:right w:val="none" w:sz="0" w:space="0" w:color="auto"/>
      </w:divBdr>
      <w:divsChild>
        <w:div w:id="1344629126">
          <w:marLeft w:val="1166"/>
          <w:marRight w:val="0"/>
          <w:marTop w:val="82"/>
          <w:marBottom w:val="0"/>
          <w:divBdr>
            <w:top w:val="none" w:sz="0" w:space="0" w:color="auto"/>
            <w:left w:val="none" w:sz="0" w:space="0" w:color="auto"/>
            <w:bottom w:val="none" w:sz="0" w:space="0" w:color="auto"/>
            <w:right w:val="none" w:sz="0" w:space="0" w:color="auto"/>
          </w:divBdr>
        </w:div>
      </w:divsChild>
    </w:div>
    <w:div w:id="1725517461">
      <w:bodyDiv w:val="1"/>
      <w:marLeft w:val="0"/>
      <w:marRight w:val="0"/>
      <w:marTop w:val="0"/>
      <w:marBottom w:val="0"/>
      <w:divBdr>
        <w:top w:val="none" w:sz="0" w:space="0" w:color="auto"/>
        <w:left w:val="none" w:sz="0" w:space="0" w:color="auto"/>
        <w:bottom w:val="none" w:sz="0" w:space="0" w:color="auto"/>
        <w:right w:val="none" w:sz="0" w:space="0" w:color="auto"/>
      </w:divBdr>
    </w:div>
    <w:div w:id="1748766436">
      <w:bodyDiv w:val="1"/>
      <w:marLeft w:val="0"/>
      <w:marRight w:val="0"/>
      <w:marTop w:val="0"/>
      <w:marBottom w:val="0"/>
      <w:divBdr>
        <w:top w:val="none" w:sz="0" w:space="0" w:color="auto"/>
        <w:left w:val="none" w:sz="0" w:space="0" w:color="auto"/>
        <w:bottom w:val="none" w:sz="0" w:space="0" w:color="auto"/>
        <w:right w:val="none" w:sz="0" w:space="0" w:color="auto"/>
      </w:divBdr>
      <w:divsChild>
        <w:div w:id="1024013098">
          <w:marLeft w:val="1166"/>
          <w:marRight w:val="0"/>
          <w:marTop w:val="82"/>
          <w:marBottom w:val="0"/>
          <w:divBdr>
            <w:top w:val="none" w:sz="0" w:space="0" w:color="auto"/>
            <w:left w:val="none" w:sz="0" w:space="0" w:color="auto"/>
            <w:bottom w:val="none" w:sz="0" w:space="0" w:color="auto"/>
            <w:right w:val="none" w:sz="0" w:space="0" w:color="auto"/>
          </w:divBdr>
        </w:div>
      </w:divsChild>
    </w:div>
    <w:div w:id="1753892628">
      <w:bodyDiv w:val="1"/>
      <w:marLeft w:val="0"/>
      <w:marRight w:val="0"/>
      <w:marTop w:val="0"/>
      <w:marBottom w:val="0"/>
      <w:divBdr>
        <w:top w:val="none" w:sz="0" w:space="0" w:color="auto"/>
        <w:left w:val="none" w:sz="0" w:space="0" w:color="auto"/>
        <w:bottom w:val="none" w:sz="0" w:space="0" w:color="auto"/>
        <w:right w:val="none" w:sz="0" w:space="0" w:color="auto"/>
      </w:divBdr>
      <w:divsChild>
        <w:div w:id="58745268">
          <w:marLeft w:val="1166"/>
          <w:marRight w:val="0"/>
          <w:marTop w:val="82"/>
          <w:marBottom w:val="0"/>
          <w:divBdr>
            <w:top w:val="none" w:sz="0" w:space="0" w:color="auto"/>
            <w:left w:val="none" w:sz="0" w:space="0" w:color="auto"/>
            <w:bottom w:val="none" w:sz="0" w:space="0" w:color="auto"/>
            <w:right w:val="none" w:sz="0" w:space="0" w:color="auto"/>
          </w:divBdr>
        </w:div>
      </w:divsChild>
    </w:div>
    <w:div w:id="1771579446">
      <w:bodyDiv w:val="1"/>
      <w:marLeft w:val="0"/>
      <w:marRight w:val="0"/>
      <w:marTop w:val="0"/>
      <w:marBottom w:val="0"/>
      <w:divBdr>
        <w:top w:val="none" w:sz="0" w:space="0" w:color="auto"/>
        <w:left w:val="none" w:sz="0" w:space="0" w:color="auto"/>
        <w:bottom w:val="none" w:sz="0" w:space="0" w:color="auto"/>
        <w:right w:val="none" w:sz="0" w:space="0" w:color="auto"/>
      </w:divBdr>
      <w:divsChild>
        <w:div w:id="1446461913">
          <w:marLeft w:val="547"/>
          <w:marRight w:val="0"/>
          <w:marTop w:val="0"/>
          <w:marBottom w:val="0"/>
          <w:divBdr>
            <w:top w:val="none" w:sz="0" w:space="0" w:color="auto"/>
            <w:left w:val="none" w:sz="0" w:space="0" w:color="auto"/>
            <w:bottom w:val="none" w:sz="0" w:space="0" w:color="auto"/>
            <w:right w:val="none" w:sz="0" w:space="0" w:color="auto"/>
          </w:divBdr>
        </w:div>
        <w:div w:id="688264479">
          <w:marLeft w:val="547"/>
          <w:marRight w:val="0"/>
          <w:marTop w:val="0"/>
          <w:marBottom w:val="0"/>
          <w:divBdr>
            <w:top w:val="none" w:sz="0" w:space="0" w:color="auto"/>
            <w:left w:val="none" w:sz="0" w:space="0" w:color="auto"/>
            <w:bottom w:val="none" w:sz="0" w:space="0" w:color="auto"/>
            <w:right w:val="none" w:sz="0" w:space="0" w:color="auto"/>
          </w:divBdr>
        </w:div>
        <w:div w:id="49499644">
          <w:marLeft w:val="547"/>
          <w:marRight w:val="0"/>
          <w:marTop w:val="0"/>
          <w:marBottom w:val="0"/>
          <w:divBdr>
            <w:top w:val="none" w:sz="0" w:space="0" w:color="auto"/>
            <w:left w:val="none" w:sz="0" w:space="0" w:color="auto"/>
            <w:bottom w:val="none" w:sz="0" w:space="0" w:color="auto"/>
            <w:right w:val="none" w:sz="0" w:space="0" w:color="auto"/>
          </w:divBdr>
        </w:div>
        <w:div w:id="11852918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shivakrishna kontham</dc:creator>
  <cp:keywords/>
  <dc:description/>
  <cp:lastModifiedBy>shivakrishna kontham</cp:lastModifiedBy>
  <cp:revision>14</cp:revision>
  <dcterms:created xsi:type="dcterms:W3CDTF">2018-05-10T06:38:00Z</dcterms:created>
  <dcterms:modified xsi:type="dcterms:W3CDTF">2018-05-10T12:19:00Z</dcterms:modified>
</cp:coreProperties>
</file>