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C46E" w14:textId="77777777" w:rsidR="0096351F" w:rsidRPr="0096351F" w:rsidRDefault="0096351F" w:rsidP="0096351F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96351F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Товарищи! постоянное информационно-пропагандистское обеспечение нашей деятельности играет важную роль в формировании форм развития.</w:t>
      </w:r>
    </w:p>
    <w:p w14:paraId="18FA80D0" w14:textId="77777777" w:rsidR="0096351F" w:rsidRPr="0096351F" w:rsidRDefault="0096351F" w:rsidP="0096351F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</w:p>
    <w:p w14:paraId="7A2CE43E" w14:textId="5D2C5EAA" w:rsidR="00C0688B" w:rsidRPr="0096351F" w:rsidRDefault="0096351F" w:rsidP="0096351F">
      <w:r w:rsidRPr="0096351F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Значимость этих проблем настолько очевидна, что укрепление и развитие.</w:t>
      </w:r>
    </w:p>
    <w:sectPr w:rsidR="00C0688B" w:rsidRPr="00963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96"/>
    <w:rsid w:val="0003753F"/>
    <w:rsid w:val="00295ECB"/>
    <w:rsid w:val="003C6C96"/>
    <w:rsid w:val="0096351F"/>
    <w:rsid w:val="00AA4574"/>
    <w:rsid w:val="00BA14D0"/>
    <w:rsid w:val="00C0688B"/>
    <w:rsid w:val="00D3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3485"/>
  <w15:chartTrackingRefBased/>
  <w15:docId w15:val="{1EC9F81F-C05A-4D35-90A8-855055E1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6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6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6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6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6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6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6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6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6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6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6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6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6C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6C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6C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6C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6C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6C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6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6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6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6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6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6C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6C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6C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6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6C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6C9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34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ext-justify">
    <w:name w:val="text-justify"/>
    <w:basedOn w:val="a"/>
    <w:rsid w:val="0029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Данил Юрьевич</dc:creator>
  <cp:keywords/>
  <dc:description/>
  <cp:lastModifiedBy>Козлов Данил Юрьевич</cp:lastModifiedBy>
  <cp:revision>5</cp:revision>
  <dcterms:created xsi:type="dcterms:W3CDTF">2024-01-23T18:32:00Z</dcterms:created>
  <dcterms:modified xsi:type="dcterms:W3CDTF">2024-01-23T18:45:00Z</dcterms:modified>
</cp:coreProperties>
</file>