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350FF">
      <w:pPr>
        <w:pStyle w:val="20"/>
        <w:jc w:val="left"/>
        <w:rPr>
          <w:rFonts w:ascii="Tahoma" w:hAnsi="Tahoma" w:cs="Tahoma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 xml:space="preserve"> PERSONAL DATA</w:t>
      </w:r>
    </w:p>
    <w:p w14:paraId="7843CB2C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576DC7B3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  <w:r>
        <w:rPr>
          <w:rFonts w:hint="default" w:ascii="Tahoma" w:hAnsi="Tahoma" w:cs="Tahoma"/>
          <w:b w:val="0"/>
          <w:color w:val="595959"/>
          <w:sz w:val="24"/>
          <w:szCs w:val="24"/>
          <w:lang w:val="en-US"/>
        </w:rPr>
        <w:drawing>
          <wp:inline distT="0" distB="0" distL="114300" distR="114300">
            <wp:extent cx="2164715" cy="2725420"/>
            <wp:effectExtent l="0" t="0" r="6985" b="17780"/>
            <wp:docPr id="7" name="Изображение 7" descr="andrey_smir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andrey_smirno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pPr w:leftFromText="180" w:rightFromText="180" w:vertAnchor="page" w:horzAnchor="page" w:tblpX="4987" w:tblpY="1396"/>
        <w:tblW w:w="55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1404"/>
        <w:gridCol w:w="4109"/>
      </w:tblGrid>
      <w:tr w14:paraId="491E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29930F19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Name: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09B6E93C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Andrei Smirnov</w:t>
            </w:r>
          </w:p>
        </w:tc>
      </w:tr>
      <w:tr w14:paraId="4B2B7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2A14A1CC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Date of Birth: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748FC953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19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/0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/19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85</w:t>
            </w:r>
          </w:p>
        </w:tc>
      </w:tr>
      <w:tr w14:paraId="23483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5E084CCE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Location: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7F776AC6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Russia, Samara region, Togliatti</w:t>
            </w:r>
          </w:p>
        </w:tc>
      </w:tr>
      <w:tr w14:paraId="6990A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2540C787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Mobile: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13356AB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+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79179708254</w:t>
            </w:r>
          </w:p>
        </w:tc>
      </w:tr>
      <w:tr w14:paraId="74D20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6CBDCEC4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E-mail: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8B22213">
            <w:pPr>
              <w:autoSpaceDE/>
              <w:autoSpaceDN/>
              <w:ind w:right="-810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konung00@gmail.com</w:t>
            </w:r>
          </w:p>
        </w:tc>
      </w:tr>
      <w:tr w14:paraId="23820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38D26B9C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Telegram: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7B771C34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@andreysmirnov_tlt</w:t>
            </w:r>
          </w:p>
        </w:tc>
      </w:tr>
      <w:tr w14:paraId="5CDEF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4DD12FF1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LinkedIn: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6D291A32">
            <w:pPr>
              <w:autoSpaceDE/>
              <w:autoSpaceDN/>
              <w:jc w:val="left"/>
              <w:rPr>
                <w:rFonts w:ascii="Tahoma" w:hAnsi="Tahoma" w:cs="Tahoma"/>
                <w:b/>
                <w:color w:val="2E74B5"/>
                <w:sz w:val="20"/>
                <w:lang w:val="en-US"/>
              </w:rPr>
            </w:pPr>
            <w:r>
              <w:fldChar w:fldCharType="begin"/>
            </w:r>
            <w:r>
              <w:instrText xml:space="preserve"> HYPERLINK "https://www.linkedin.com/in/andrei-smirnov-ru/" </w:instrText>
            </w:r>
            <w:r>
              <w:fldChar w:fldCharType="separate"/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www.linkedin.com/in/andrei-smirnov-ru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fldChar w:fldCharType="end"/>
            </w:r>
            <w:r>
              <w:rPr>
                <w:rFonts w:ascii="Tahoma" w:hAnsi="Tahoma" w:cs="Tahoma"/>
                <w:b/>
                <w:color w:val="2E74B5"/>
                <w:sz w:val="20"/>
                <w:lang w:val="en-US"/>
              </w:rPr>
              <w:t xml:space="preserve"> </w:t>
            </w:r>
          </w:p>
        </w:tc>
      </w:tr>
    </w:tbl>
    <w:p w14:paraId="5BD64B32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  <w:lang w:val="en-GB"/>
        </w:rPr>
      </w:pPr>
    </w:p>
    <w:p w14:paraId="404E22ED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109EB8FD">
      <w:pPr>
        <w:pStyle w:val="20"/>
        <w:jc w:val="left"/>
        <w:rPr>
          <w:rFonts w:ascii="Tahoma" w:hAnsi="Tahoma" w:cs="Tahoma"/>
          <w:b w:val="0"/>
          <w:bCs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OBJECTIVE</w:t>
      </w:r>
    </w:p>
    <w:tbl>
      <w:tblPr>
        <w:tblStyle w:val="7"/>
        <w:tblW w:w="6948" w:type="dxa"/>
        <w:tblInd w:w="0" w:type="dxa"/>
        <w:tblBorders>
          <w:top w:val="none" w:color="auto" w:sz="0" w:space="0"/>
          <w:left w:val="none" w:color="auto" w:sz="0" w:space="0"/>
          <w:bottom w:val="dotted" w:color="BDD6EE" w:sz="4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2079"/>
        <w:gridCol w:w="4869"/>
      </w:tblGrid>
      <w:tr w14:paraId="76FA690A">
        <w:tblPrEx>
          <w:tblBorders>
            <w:top w:val="none" w:color="auto" w:sz="0" w:space="0"/>
            <w:left w:val="none" w:color="auto" w:sz="0" w:space="0"/>
            <w:bottom w:val="dotted" w:color="BDD6EE" w:sz="4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65" w:hRule="atLeast"/>
        </w:trPr>
        <w:tc>
          <w:tcPr>
            <w:tcW w:w="2079" w:type="dxa"/>
            <w:shd w:val="clear" w:color="auto" w:fill="auto"/>
            <w:noWrap/>
            <w:vAlign w:val="bottom"/>
          </w:tcPr>
          <w:p w14:paraId="498FCE59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Desired Position:</w:t>
            </w:r>
          </w:p>
        </w:tc>
        <w:tc>
          <w:tcPr>
            <w:tcW w:w="4869" w:type="dxa"/>
            <w:shd w:val="clear" w:color="auto" w:fill="auto"/>
            <w:noWrap/>
            <w:vAlign w:val="bottom"/>
          </w:tcPr>
          <w:p w14:paraId="2CEC0EA4">
            <w:pPr>
              <w:autoSpaceDE/>
              <w:autoSpaceDN/>
              <w:jc w:val="left"/>
              <w:rPr>
                <w:rFonts w:hint="default"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20"/>
                <w:lang w:val="en-US"/>
              </w:rPr>
              <w:t>BI-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Analyst / Data Analyst / </w:t>
            </w:r>
            <w:r>
              <w:rPr>
                <w:rFonts w:hint="default" w:ascii="Tahoma" w:hAnsi="Tahoma" w:cs="Tahoma"/>
                <w:color w:val="595959"/>
                <w:sz w:val="20"/>
                <w:lang w:val="en-US"/>
              </w:rPr>
              <w:t>Data-engineer(DWH)</w:t>
            </w:r>
          </w:p>
        </w:tc>
      </w:tr>
    </w:tbl>
    <w:p w14:paraId="60B5D0CD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  <w:lang w:val="en-GB"/>
        </w:rPr>
      </w:pPr>
    </w:p>
    <w:p w14:paraId="3A1826E2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B9880D8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SUMMARY OF QUALIFICATION</w:t>
      </w:r>
    </w:p>
    <w:tbl>
      <w:tblPr>
        <w:tblStyle w:val="7"/>
        <w:tblW w:w="10206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0206"/>
      </w:tblGrid>
      <w:tr w14:paraId="6B3DE24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22" w:hRule="atLeast"/>
          <w:jc w:val="center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CF92C7">
            <w:pPr>
              <w:pStyle w:val="18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System \ Data Analyst with more than </w:t>
            </w:r>
            <w:r>
              <w:rPr>
                <w:rFonts w:hint="default" w:ascii="Tahoma" w:hAnsi="Tahoma" w:cs="Tahoma"/>
                <w:sz w:val="20"/>
                <w:lang w:val="en-US"/>
              </w:rPr>
              <w:t>10</w:t>
            </w:r>
            <w:r>
              <w:rPr>
                <w:rFonts w:ascii="Tahoma" w:hAnsi="Tahoma" w:cs="Tahoma"/>
                <w:sz w:val="20"/>
                <w:lang w:val="en-US"/>
              </w:rPr>
              <w:t xml:space="preserve"> years of IT experience (communication with customers, requirements elicitation, features development, code review and reverse engineering, tasks review and estimation).</w:t>
            </w:r>
          </w:p>
          <w:p w14:paraId="5BCDD8EC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Proven practical experience with business process automation, data analysis, data modeling</w:t>
            </w:r>
            <w:r>
              <w:rPr>
                <w:rFonts w:hint="default" w:ascii="Tahoma" w:hAnsi="Tahoma" w:cs="Tahoma"/>
                <w:szCs w:val="20"/>
                <w:lang w:val="en-US"/>
              </w:rPr>
              <w:t xml:space="preserve"> and migration, design and development data pipelines.</w:t>
            </w:r>
          </w:p>
          <w:p w14:paraId="0307C8AE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Good skills in computer since and programming (SQL, Python,</w:t>
            </w:r>
            <w:bookmarkStart w:id="0" w:name="_GoBack"/>
            <w:bookmarkEnd w:id="0"/>
            <w:r>
              <w:rPr>
                <w:rFonts w:ascii="Tahoma" w:hAnsi="Tahoma" w:cs="Tahoma"/>
                <w:szCs w:val="20"/>
              </w:rPr>
              <w:t xml:space="preserve"> C/C++)</w:t>
            </w:r>
          </w:p>
          <w:p w14:paraId="5CAA60C0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Broad experience of formalization, and validation various requirements, writing technical specifications and other development documentation</w:t>
            </w:r>
          </w:p>
          <w:p w14:paraId="0F4E7FAB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Successful in experience business conversations, presentations, and technical meeting owning</w:t>
            </w:r>
          </w:p>
          <w:p w14:paraId="51848C66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Key business domains: Telecommunication, Enterprise-level business processes and Big data</w:t>
            </w:r>
          </w:p>
          <w:p w14:paraId="650B179E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Worked as a member in multicultural environment on customer sites.</w:t>
            </w:r>
          </w:p>
          <w:p w14:paraId="7595FE2F">
            <w:pPr>
              <w:pStyle w:val="73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Field of interests: Machine learning and neural networks</w:t>
            </w:r>
          </w:p>
          <w:p w14:paraId="5B912B7B">
            <w:pPr>
              <w:autoSpaceDE/>
              <w:autoSpaceDN/>
              <w:ind w:left="-90"/>
              <w:jc w:val="left"/>
              <w:rPr>
                <w:rFonts w:ascii="Tahoma" w:hAnsi="Tahoma" w:cs="Tahoma"/>
                <w:color w:val="000000"/>
                <w:sz w:val="20"/>
                <w:lang w:val="en-US"/>
              </w:rPr>
            </w:pPr>
          </w:p>
        </w:tc>
      </w:tr>
    </w:tbl>
    <w:p w14:paraId="401E9A68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1164EBC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FD78305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TECHNICAL SKILLS</w:t>
      </w:r>
    </w:p>
    <w:p w14:paraId="32D5286D">
      <w:pPr>
        <w:pStyle w:val="69"/>
      </w:pPr>
      <w:r>
        <w:t>Business analysis: UML, BPMN, data modeling (Sparx systems Enterprise Architect)</w:t>
      </w:r>
    </w:p>
    <w:p w14:paraId="367CAD2C">
      <w:pPr>
        <w:pStyle w:val="69"/>
      </w:pPr>
      <w:r>
        <w:t>Data analysis: EDA, data profiling, ETL pipeline developing (Pandas, PySpark)</w:t>
      </w:r>
    </w:p>
    <w:p w14:paraId="3A0F98CB">
      <w:pPr>
        <w:pStyle w:val="69"/>
      </w:pPr>
      <w:r>
        <w:t>Documentation and task management: Atlassian Jira, Atlassian Confluence, MS office, Sparx systems Enterprise Architect</w:t>
      </w:r>
    </w:p>
    <w:p w14:paraId="14877642">
      <w:pPr>
        <w:pStyle w:val="69"/>
      </w:pPr>
      <w:r>
        <w:rPr>
          <w:rFonts w:hint="default"/>
        </w:rPr>
        <w:t>Technology stack:</w:t>
      </w:r>
    </w:p>
    <w:p w14:paraId="6EE6B6CB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DBMS:</w:t>
      </w:r>
      <w:r>
        <w:rPr>
          <w:rFonts w:hint="default"/>
          <w:lang w:val="en-US"/>
        </w:rPr>
        <w:t xml:space="preserve"> PostgreSQL, Greenplum, Oracle, Clickhouse, Hive hadoop, MS SQL, S3</w:t>
      </w:r>
    </w:p>
    <w:p w14:paraId="60FF520D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Queue:</w:t>
      </w:r>
      <w:r>
        <w:rPr>
          <w:rFonts w:hint="default"/>
          <w:lang w:val="en-US"/>
        </w:rPr>
        <w:t xml:space="preserve"> Apache Kafka</w:t>
      </w:r>
    </w:p>
    <w:p w14:paraId="30847F19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Work flow orchestrator:</w:t>
      </w:r>
      <w:r>
        <w:rPr>
          <w:rFonts w:hint="default"/>
          <w:lang w:val="en-US"/>
        </w:rPr>
        <w:t xml:space="preserve"> Apache Airflow</w:t>
      </w:r>
    </w:p>
    <w:p w14:paraId="671243F4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Data processing and visualisation:</w:t>
      </w:r>
      <w:r>
        <w:rPr>
          <w:rFonts w:hint="default"/>
          <w:lang w:val="en-US"/>
        </w:rPr>
        <w:t xml:space="preserve"> Apache Spark, Pandas, SQL alchemy, Apache Superset, Qlik sense</w:t>
      </w:r>
    </w:p>
    <w:p w14:paraId="311015E9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Version control system:</w:t>
      </w:r>
      <w:r>
        <w:rPr>
          <w:rFonts w:hint="default"/>
          <w:lang w:val="en-US"/>
        </w:rPr>
        <w:t xml:space="preserve"> Git, TortoiseSVN</w:t>
      </w:r>
    </w:p>
    <w:p w14:paraId="72A1329C">
      <w:pPr>
        <w:pStyle w:val="69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Release tools:</w:t>
      </w:r>
      <w:r>
        <w:rPr>
          <w:rFonts w:hint="default"/>
          <w:lang w:val="en-US"/>
        </w:rPr>
        <w:t xml:space="preserve"> Docker</w:t>
      </w:r>
    </w:p>
    <w:p w14:paraId="64D620DF">
      <w:pPr>
        <w:pStyle w:val="69"/>
        <w:numPr>
          <w:ilvl w:val="0"/>
          <w:numId w:val="0"/>
        </w:numPr>
        <w:ind w:left="454"/>
        <w:jc w:val="left"/>
        <w:rPr>
          <w:rFonts w:cs="Tahoma"/>
          <w:color w:val="2E74B5"/>
          <w:sz w:val="24"/>
          <w:szCs w:val="24"/>
        </w:rPr>
      </w:pPr>
    </w:p>
    <w:p w14:paraId="3C59DB7C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RELEVANT EXPERIENCE</w:t>
      </w:r>
    </w:p>
    <w:p w14:paraId="5DBC3AA5">
      <w:pPr>
        <w:pStyle w:val="69"/>
        <w:tabs>
          <w:tab w:val="left" w:pos="454"/>
          <w:tab w:val="clear" w:pos="341"/>
        </w:tabs>
        <w:ind w:left="454"/>
      </w:pPr>
      <w:r>
        <w:rPr>
          <w:lang w:val="en"/>
        </w:rPr>
        <w:t>Communication with customers</w:t>
      </w:r>
    </w:p>
    <w:p w14:paraId="1922B2BF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t>Requirements elicitation</w:t>
      </w:r>
    </w:p>
    <w:p w14:paraId="633004F4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t>Data modeling and profiling</w:t>
      </w:r>
    </w:p>
    <w:p w14:paraId="443AEDFD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t>Data quality assurance</w:t>
      </w:r>
    </w:p>
    <w:p w14:paraId="23C8EB96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t>Implementation and reverse engineering</w:t>
      </w:r>
    </w:p>
    <w:p w14:paraId="0562FAA8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t>Tasks review and estimations</w:t>
      </w:r>
    </w:p>
    <w:p w14:paraId="1E1D331D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rPr>
          <w:rFonts w:hint="default"/>
        </w:rPr>
        <w:t>Design and development ETL/ELT-pipelines</w:t>
      </w:r>
    </w:p>
    <w:p w14:paraId="009A458C">
      <w:pPr>
        <w:pStyle w:val="69"/>
        <w:tabs>
          <w:tab w:val="left" w:pos="454"/>
          <w:tab w:val="clear" w:pos="341"/>
        </w:tabs>
        <w:ind w:left="454"/>
        <w:rPr>
          <w:rFonts w:cs="Tahoma"/>
          <w:b/>
          <w:color w:val="2E74B5"/>
          <w:sz w:val="24"/>
          <w:szCs w:val="24"/>
        </w:rPr>
      </w:pPr>
      <w:r>
        <w:rPr>
          <w:rFonts w:hint="default"/>
        </w:rPr>
        <w:t>Ad-hoc analysis</w:t>
      </w:r>
    </w:p>
    <w:p w14:paraId="4461DCFB">
      <w:pPr>
        <w:pStyle w:val="69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</w:rPr>
      </w:pPr>
    </w:p>
    <w:p w14:paraId="1815E93C">
      <w:pPr>
        <w:pStyle w:val="69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</w:rPr>
      </w:pPr>
      <w:r>
        <w:rPr>
          <w:rFonts w:cs="Tahoma"/>
          <w:color w:val="2E74B5"/>
          <w:sz w:val="24"/>
          <w:szCs w:val="24"/>
        </w:rPr>
        <w:t xml:space="preserve">LANGUAGES </w:t>
      </w:r>
    </w:p>
    <w:p w14:paraId="1BA16BA1">
      <w:pPr>
        <w:pStyle w:val="69"/>
        <w:jc w:val="left"/>
        <w:rPr>
          <w:rFonts w:cs="Tahoma"/>
          <w:color w:val="2E74B5"/>
          <w:sz w:val="24"/>
          <w:szCs w:val="24"/>
        </w:rPr>
      </w:pPr>
      <w:r>
        <w:t>English – Upper-intermediate (B2)</w:t>
      </w:r>
    </w:p>
    <w:p w14:paraId="1AAAC83F">
      <w:pPr>
        <w:pStyle w:val="69"/>
        <w:rPr>
          <w:b/>
        </w:rPr>
      </w:pPr>
      <w:r>
        <w:t>Russian – Native Speaker</w:t>
      </w:r>
    </w:p>
    <w:p w14:paraId="7B61E4C1">
      <w:pPr>
        <w:pStyle w:val="17"/>
        <w:tabs>
          <w:tab w:val="left" w:pos="5670"/>
        </w:tabs>
        <w:jc w:val="left"/>
        <w:rPr>
          <w:rFonts w:ascii="Tahoma" w:hAnsi="Tahoma" w:cs="Tahoma"/>
          <w:color w:val="808080"/>
          <w:sz w:val="18"/>
          <w:lang w:val="en-US"/>
        </w:rPr>
      </w:pPr>
    </w:p>
    <w:p w14:paraId="7591AC02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EDUCATION</w:t>
      </w:r>
    </w:p>
    <w:p w14:paraId="7080B824">
      <w:pPr>
        <w:pStyle w:val="69"/>
      </w:pPr>
      <w:r>
        <w:t>2007 – 2011 /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 xml:space="preserve">Volzhsky University named after V.N. Tatischev, </w:t>
      </w:r>
      <w:r>
        <w:rPr>
          <w:rFonts w:cs="Tahoma"/>
          <w:lang w:eastAsia="ru-RU"/>
        </w:rPr>
        <w:t xml:space="preserve">Faculty of informatics and telecommunication </w:t>
      </w:r>
      <w:r>
        <w:t xml:space="preserve">/ </w:t>
      </w:r>
      <w:r>
        <w:rPr>
          <w:rStyle w:val="62"/>
          <w:rFonts w:cs="Tahoma"/>
          <w:lang w:val="en"/>
        </w:rPr>
        <w:t>Computing machines, complexes and networks</w:t>
      </w:r>
      <w:r>
        <w:rPr>
          <w:rStyle w:val="61"/>
          <w:rFonts w:cs="Tahoma"/>
          <w:lang w:val="en"/>
        </w:rPr>
        <w:t xml:space="preserve"> </w:t>
      </w:r>
      <w:r>
        <w:rPr>
          <w:rStyle w:val="62"/>
          <w:rFonts w:cs="Tahoma"/>
          <w:lang w:val="en"/>
        </w:rPr>
        <w:t>(</w:t>
      </w:r>
      <w:r>
        <w:rPr>
          <w:rStyle w:val="61"/>
          <w:rFonts w:cs="Tahoma"/>
          <w:lang w:val="en"/>
        </w:rPr>
        <w:t>Engineer)</w:t>
      </w:r>
      <w:r>
        <w:t xml:space="preserve"> / Togliatti, Russia</w:t>
      </w:r>
    </w:p>
    <w:p w14:paraId="45A66073">
      <w:pPr>
        <w:pStyle w:val="69"/>
      </w:pPr>
      <w:r>
        <w:t xml:space="preserve">2000 – 2004 / Social – economic college, Faculty of engineering / Software of computing systems (developer) / Togliatti, Russia  </w:t>
      </w:r>
    </w:p>
    <w:p w14:paraId="412FCC1F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43F4020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SEVERAL FACTS ABOUT ME</w:t>
      </w:r>
    </w:p>
    <w:p w14:paraId="6CAAA020">
      <w:pPr>
        <w:pStyle w:val="69"/>
      </w:pPr>
      <w:r>
        <w:t>I am interested in history (re-enactment), the natural sciences and sci-fi literature, as well as building radio-controlled drones. In addition, I study various program languages and algorithms in free time</w:t>
      </w:r>
    </w:p>
    <w:p w14:paraId="51423E2D">
      <w:pPr>
        <w:pStyle w:val="69"/>
      </w:pPr>
      <w:r>
        <w:t>I am free of the bad habits</w:t>
      </w:r>
    </w:p>
    <w:p w14:paraId="3B14416C">
      <w:pPr>
        <w:pStyle w:val="69"/>
      </w:pPr>
      <w:r>
        <w:t>I can find the optimal way from difficult situation by myself in short time period</w:t>
      </w:r>
    </w:p>
    <w:p w14:paraId="3A705578">
      <w:pPr>
        <w:pStyle w:val="69"/>
      </w:pPr>
      <w:r>
        <w:t>I have an experience in teaching other people by telecom skills</w:t>
      </w:r>
    </w:p>
    <w:p w14:paraId="7F9BED2E">
      <w:pPr>
        <w:pStyle w:val="69"/>
      </w:pPr>
      <w:r>
        <w:t>I have an experience in public speaking (up to 20 audiences)</w:t>
      </w:r>
    </w:p>
    <w:p w14:paraId="084E8442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D5FA64B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PROFESSIONAL EXPERIENCE</w:t>
      </w: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25E986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6036B71E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ru-RU"/>
              </w:rPr>
              <w:t>Data analysis department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”</w:t>
            </w:r>
          </w:p>
        </w:tc>
      </w:tr>
      <w:tr w14:paraId="6F4EE9C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F1CB60C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E7F2769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Nedra.digital</w:t>
            </w:r>
          </w:p>
        </w:tc>
      </w:tr>
      <w:tr w14:paraId="61DFD44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97439F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7FC67830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Gazprom-oil</w:t>
            </w:r>
          </w:p>
        </w:tc>
      </w:tr>
      <w:tr w14:paraId="49A2E9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3762D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01D8ABE7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4B15BA0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5E1775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52D69B53">
            <w:pPr>
              <w:pStyle w:val="49"/>
              <w:spacing w:before="0" w:after="0"/>
              <w:jc w:val="left"/>
              <w:rPr>
                <w:rStyle w:val="62"/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04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/202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5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till now</w:t>
            </w:r>
          </w:p>
        </w:tc>
      </w:tr>
      <w:tr w14:paraId="58945B7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5A841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79FB509A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</w:p>
        </w:tc>
      </w:tr>
      <w:tr w14:paraId="2F751C1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7053F6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4A894206">
            <w:pPr>
              <w:pStyle w:val="49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Data analyst</w:t>
            </w:r>
          </w:p>
        </w:tc>
      </w:tr>
      <w:tr w14:paraId="6789C9D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0D50F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D9E2D88">
            <w:pPr>
              <w:pStyle w:val="66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</w:p>
        </w:tc>
      </w:tr>
      <w:tr w14:paraId="7270391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203AAC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0A59F3B1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38BDAACD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Clickhouse</w:t>
            </w:r>
          </w:p>
          <w:p w14:paraId="0DDE82C3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Oracle</w:t>
            </w:r>
          </w:p>
          <w:p w14:paraId="629B28B1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Python</w:t>
            </w:r>
          </w:p>
          <w:p w14:paraId="0443BDFA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Pandas</w:t>
            </w:r>
          </w:p>
          <w:p w14:paraId="691CF46E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SQL alchemy</w:t>
            </w:r>
          </w:p>
          <w:p w14:paraId="5C84F8CE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Docker</w:t>
            </w:r>
          </w:p>
          <w:p w14:paraId="54C378B8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Airflow</w:t>
            </w:r>
          </w:p>
        </w:tc>
      </w:tr>
      <w:tr w14:paraId="3DF765C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754763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BB65AEE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Designing new data models</w:t>
            </w:r>
          </w:p>
          <w:p w14:paraId="466EDD47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Data pipelines performance optimization</w:t>
            </w:r>
          </w:p>
          <w:p w14:paraId="2746E958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Reverse engineering and refactoring of current ETL/ELT processes</w:t>
            </w:r>
          </w:p>
          <w:p w14:paraId="66CC8499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Ad</w:t>
            </w: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-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hoc analysis</w:t>
            </w:r>
          </w:p>
        </w:tc>
      </w:tr>
    </w:tbl>
    <w:p w14:paraId="0D68C825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7C9963B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A2889A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1A9078CB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ru-RU"/>
              </w:rPr>
              <w:t>Freelance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”</w:t>
            </w:r>
          </w:p>
        </w:tc>
      </w:tr>
      <w:tr w14:paraId="64D292C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B5AF37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F8729E8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Umarta</w:t>
            </w:r>
          </w:p>
        </w:tc>
      </w:tr>
      <w:tr w14:paraId="74857ED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F4DBEE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0CCFD43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  <w:lang w:val="ru-RU"/>
              </w:rPr>
              <w:t>Digi Tech</w:t>
            </w:r>
          </w:p>
        </w:tc>
      </w:tr>
      <w:tr w14:paraId="612526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68D5A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27CF9A2D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6D854D4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2EC28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75DB6E1">
            <w:pPr>
              <w:pStyle w:val="49"/>
              <w:spacing w:before="0" w:after="0"/>
              <w:jc w:val="left"/>
              <w:rPr>
                <w:rStyle w:val="62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11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/202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4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04/2025</w:t>
            </w:r>
          </w:p>
        </w:tc>
      </w:tr>
      <w:tr w14:paraId="4D919A6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955B6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01EC866D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Implementation of ETL-pipelines for development BI-system</w:t>
            </w:r>
          </w:p>
        </w:tc>
      </w:tr>
      <w:tr w14:paraId="057635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6BCC3B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DCE3747">
            <w:pPr>
              <w:pStyle w:val="49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BI-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developer</w:t>
            </w:r>
          </w:p>
        </w:tc>
      </w:tr>
      <w:tr w14:paraId="558E5D6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C3D3F2C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EDD54ED">
            <w:pPr>
              <w:pStyle w:val="66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</w:p>
        </w:tc>
      </w:tr>
      <w:tr w14:paraId="6CD4A61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F34B3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6BCF4CD8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25837D6D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Python</w:t>
            </w:r>
          </w:p>
          <w:p w14:paraId="09E61F8D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Pandas</w:t>
            </w:r>
          </w:p>
          <w:p w14:paraId="18628425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SQL alchemy</w:t>
            </w:r>
          </w:p>
          <w:p w14:paraId="6B97912F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Docker</w:t>
            </w:r>
          </w:p>
          <w:p w14:paraId="5FC4D63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Superset</w:t>
            </w:r>
          </w:p>
          <w:p w14:paraId="40AC33C3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Airflow</w:t>
            </w:r>
          </w:p>
        </w:tc>
      </w:tr>
      <w:tr w14:paraId="3A6BECB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CCC86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105F895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color w:val="595959"/>
                <w:sz w:val="18"/>
                <w:szCs w:val="18"/>
                <w:lang w:val="ru-RU"/>
              </w:rPr>
              <w:t>Analysis and estimation efforts for data-product implementation</w:t>
            </w:r>
          </w:p>
          <w:p w14:paraId="6F94C710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color w:val="595959"/>
                <w:sz w:val="18"/>
                <w:szCs w:val="18"/>
                <w:lang w:val="ru-RU"/>
              </w:rPr>
              <w:t>Business logics implementation, mockup building in order to testing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(</w:t>
            </w:r>
            <w:r>
              <w:rPr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color w:val="595959"/>
                <w:sz w:val="18"/>
                <w:szCs w:val="18"/>
                <w:lang w:val="ru-RU"/>
              </w:rPr>
              <w:t>)</w:t>
            </w:r>
          </w:p>
          <w:p w14:paraId="58F8064D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color w:val="595959"/>
                <w:sz w:val="18"/>
                <w:szCs w:val="18"/>
                <w:lang w:val="en-US" w:eastAsia="ru-RU"/>
              </w:rPr>
              <w:t>I</w:t>
            </w:r>
            <w:r>
              <w:rPr>
                <w:rFonts w:hint="default"/>
                <w:color w:val="595959"/>
                <w:sz w:val="18"/>
                <w:szCs w:val="18"/>
                <w:lang w:val="ru-RU" w:eastAsia="ru-RU"/>
              </w:rPr>
              <w:t>mplementation and testing of data pipeline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 xml:space="preserve"> (Airflow)</w:t>
            </w:r>
          </w:p>
          <w:p w14:paraId="10349513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/>
                <w:color w:val="595959"/>
                <w:sz w:val="18"/>
                <w:szCs w:val="18"/>
                <w:lang w:val="en-US" w:eastAsia="ru-RU"/>
              </w:rPr>
              <w:t>D</w:t>
            </w:r>
            <w:r>
              <w:rPr>
                <w:rFonts w:hint="default"/>
                <w:color w:val="595959"/>
                <w:sz w:val="18"/>
                <w:szCs w:val="18"/>
                <w:lang w:val="ru-RU" w:eastAsia="ru-RU"/>
              </w:rPr>
              <w:t>ata extraction and visualisation with BI-tool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 xml:space="preserve"> (Superset)</w:t>
            </w:r>
          </w:p>
        </w:tc>
      </w:tr>
    </w:tbl>
    <w:p w14:paraId="4EEB51FC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A02B060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A59D35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E2E1EA1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ru-RU"/>
              </w:rPr>
              <w:t>Project aims to provide data to authority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”</w:t>
            </w:r>
          </w:p>
        </w:tc>
      </w:tr>
      <w:tr w14:paraId="6BDA0A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30E7E9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E1A23BF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Format koda (former "First Line Software")</w:t>
            </w:r>
          </w:p>
        </w:tc>
      </w:tr>
      <w:tr w14:paraId="5382157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6C4B47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34B1C1B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  <w:lang w:val="ru-RU"/>
              </w:rPr>
              <w:t>Federal Tax Service</w:t>
            </w:r>
          </w:p>
        </w:tc>
      </w:tr>
      <w:tr w14:paraId="11873E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07E786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EDD0EA2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7A3DE9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C69690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42EF87EA">
            <w:pPr>
              <w:pStyle w:val="49"/>
              <w:spacing w:before="0" w:after="0"/>
              <w:jc w:val="left"/>
              <w:rPr>
                <w:rStyle w:val="62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03/2024 – 10/2024</w:t>
            </w:r>
          </w:p>
        </w:tc>
      </w:tr>
      <w:tr w14:paraId="488A1ED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2D4D1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48F3B596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Development of data consolidation system for Federal tax service in order to monitoring lottery providers</w:t>
            </w:r>
          </w:p>
        </w:tc>
      </w:tr>
      <w:tr w14:paraId="5574D80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5CE3F2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045895BB">
            <w:pPr>
              <w:pStyle w:val="49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System analyst</w:t>
            </w:r>
          </w:p>
        </w:tc>
      </w:tr>
      <w:tr w14:paraId="5318813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E8FC3F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C5D51D0">
            <w:pPr>
              <w:pStyle w:val="66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3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system analysts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5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developers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2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QA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1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project manager</w:t>
            </w:r>
          </w:p>
        </w:tc>
      </w:tr>
      <w:tr w14:paraId="241FC5C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E22D18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93961A7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1964090E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Apache Kaffka</w:t>
            </w:r>
          </w:p>
          <w:p w14:paraId="23709DCF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Draw.io</w:t>
            </w:r>
          </w:p>
          <w:p w14:paraId="2DBC1935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Confluence</w:t>
            </w:r>
          </w:p>
        </w:tc>
      </w:tr>
      <w:tr w14:paraId="2A025F8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1F3D7C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4B9A0E7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Data sources analysis and</w:t>
            </w: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 xml:space="preserve"> data modeling</w:t>
            </w:r>
          </w:p>
          <w:p w14:paraId="4005650C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Source to target mapping designing</w:t>
            </w:r>
          </w:p>
        </w:tc>
      </w:tr>
    </w:tbl>
    <w:p w14:paraId="37DE8869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5046FB93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7C521C1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45141B2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en-US"/>
              </w:rPr>
              <w:t>Data migration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785790F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50C4A56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38CB70E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29E671E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5262325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1C3149BC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</w:rPr>
              <w:t>Danone</w:t>
            </w:r>
          </w:p>
        </w:tc>
      </w:tr>
      <w:tr w14:paraId="3EC4B6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8ABDAF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3FC3D33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3B411A9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BAB77EC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C2464F0">
            <w:pPr>
              <w:pStyle w:val="49"/>
              <w:spacing w:before="0" w:after="0"/>
              <w:jc w:val="left"/>
              <w:rPr>
                <w:rStyle w:val="62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09/2023 – 12/2023</w:t>
            </w:r>
          </w:p>
        </w:tc>
      </w:tr>
      <w:tr w14:paraId="71B5E08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A6C13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574E4B91">
            <w:pPr>
              <w:pStyle w:val="49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Data migration from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Informatica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 platform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to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PostgreSQL</w:t>
            </w:r>
          </w:p>
        </w:tc>
      </w:tr>
      <w:tr w14:paraId="5FA4007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746A1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2180C7E">
            <w:pPr>
              <w:pStyle w:val="49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System analyst</w:t>
            </w:r>
          </w:p>
        </w:tc>
      </w:tr>
      <w:tr w14:paraId="3E1E8B0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1B27BA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73F2FEE">
            <w:pPr>
              <w:pStyle w:val="66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2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system analysts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4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developers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3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QA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, 1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project manager</w:t>
            </w:r>
          </w:p>
        </w:tc>
      </w:tr>
      <w:tr w14:paraId="489892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C7CBD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DE1C4B5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Informatica</w:t>
            </w:r>
          </w:p>
          <w:p w14:paraId="268DF6DA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2F43D70C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3574456F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GitLab</w:t>
            </w:r>
          </w:p>
        </w:tc>
      </w:tr>
      <w:tr w14:paraId="07BAEBE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32AD0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94B2A4C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Data sources analysis and reverse-engineering ETL pipelines for discovery of business logics</w:t>
            </w:r>
          </w:p>
          <w:p w14:paraId="51365D1D">
            <w:pPr>
              <w:pStyle w:val="65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Source to target mapping designing</w:t>
            </w:r>
          </w:p>
        </w:tc>
      </w:tr>
    </w:tbl>
    <w:p w14:paraId="57694C9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18715F7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372995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3B3CAAA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Business Intelligence system”</w:t>
            </w:r>
          </w:p>
        </w:tc>
      </w:tr>
      <w:tr w14:paraId="2303332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E71D10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F6C263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46C783D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CCDF59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1452C7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</w:rPr>
              <w:t>Raiffeisen Bank Russia</w:t>
            </w:r>
          </w:p>
        </w:tc>
      </w:tr>
      <w:tr w14:paraId="23FCFC2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F19F22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516B7F3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283CBCD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B618E4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289CF3AB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10/2022 – 07/2023</w:t>
            </w:r>
          </w:p>
        </w:tc>
      </w:tr>
      <w:tr w14:paraId="7379F54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D25562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5C66EC0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In order to reporting to the bank regulator is demanded to build Data marts</w:t>
            </w:r>
          </w:p>
        </w:tc>
      </w:tr>
      <w:tr w14:paraId="4CE277C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8C28C3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4A8AE0E4">
            <w:pPr>
              <w:pStyle w:val="49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System analyst</w:t>
            </w:r>
          </w:p>
        </w:tc>
      </w:tr>
      <w:tr w14:paraId="7B33AE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719C4D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22A05042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1 project manager, 5 system analysts, 2 data engineers</w:t>
            </w:r>
          </w:p>
        </w:tc>
      </w:tr>
      <w:tr w14:paraId="6A87145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8BFD26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Tools and systems</w:t>
            </w:r>
          </w:p>
        </w:tc>
        <w:tc>
          <w:tcPr>
            <w:tcW w:w="7248" w:type="dxa"/>
            <w:vAlign w:val="center"/>
          </w:tcPr>
          <w:p w14:paraId="41F7609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Hadoop</w:t>
            </w:r>
          </w:p>
          <w:p w14:paraId="4A41F41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 xml:space="preserve">Greenplum (PostgreSQL) </w:t>
            </w:r>
          </w:p>
          <w:p w14:paraId="5F3D479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4CF0E2D2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GitLab</w:t>
            </w:r>
          </w:p>
          <w:p w14:paraId="503A6024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Data Vault 2.0</w:t>
            </w:r>
          </w:p>
        </w:tc>
      </w:tr>
      <w:tr w14:paraId="38A3ECB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24A14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274BFFCE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 sources analysis</w:t>
            </w:r>
          </w:p>
          <w:p w14:paraId="29A1419A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Data profiling for new entities</w:t>
            </w:r>
          </w:p>
          <w:p w14:paraId="2A5E7A87">
            <w:pPr>
              <w:pStyle w:val="65"/>
              <w:rPr>
                <w:color w:val="595959"/>
                <w:sz w:val="18"/>
                <w:szCs w:val="18"/>
                <w:lang w:val="en-GB"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Data mapping and metadata preparation</w:t>
            </w:r>
          </w:p>
          <w:p w14:paraId="058F4EC2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Entities loading to DHW trough AirFlow</w:t>
            </w:r>
          </w:p>
          <w:p w14:paraId="65CD276A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Data mart preparation trough revers engineering legacy T-SQL procedure</w:t>
            </w:r>
          </w:p>
          <w:p w14:paraId="0A6DFD8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SQL query tuning</w:t>
            </w:r>
          </w:p>
        </w:tc>
      </w:tr>
    </w:tbl>
    <w:p w14:paraId="1D966F2D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7454134F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7EE3989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166369EE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Importation replacement process support”</w:t>
            </w:r>
          </w:p>
        </w:tc>
      </w:tr>
      <w:tr w14:paraId="73E3B4D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C61BD7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CAF15C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2D7DA5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19D300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648AF6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Gazprom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-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oil</w:t>
            </w:r>
          </w:p>
        </w:tc>
      </w:tr>
      <w:tr w14:paraId="641F42A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482B6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13B6BA8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2A2C639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E4D10E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0D8E610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06/2022 – 09/2022</w:t>
            </w:r>
          </w:p>
        </w:tc>
      </w:tr>
      <w:tr w14:paraId="3357756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F4835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565FC6B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Facilitation in process of transition from Oracle DB to PostgresPro</w:t>
            </w:r>
          </w:p>
        </w:tc>
      </w:tr>
      <w:tr w14:paraId="2163916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D40EF1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7F209E3D">
            <w:pPr>
              <w:pStyle w:val="49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Data analyst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 consulter</w:t>
            </w:r>
          </w:p>
        </w:tc>
      </w:tr>
      <w:tr w14:paraId="4C2A745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CE176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14639A7D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1 delivery manager, 2 data architect, 2 data analyst, data partner</w:t>
            </w:r>
          </w:p>
        </w:tc>
      </w:tr>
      <w:tr w14:paraId="5D42726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3BF148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Tools and systems</w:t>
            </w:r>
          </w:p>
        </w:tc>
        <w:tc>
          <w:tcPr>
            <w:tcW w:w="7248" w:type="dxa"/>
            <w:vAlign w:val="center"/>
          </w:tcPr>
          <w:p w14:paraId="2482C1AE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Oracle</w:t>
            </w:r>
          </w:p>
          <w:p w14:paraId="474CECC1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PostgrePro</w:t>
            </w:r>
          </w:p>
          <w:p w14:paraId="6D2378F5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Alteryx data catalog</w:t>
            </w:r>
          </w:p>
          <w:p w14:paraId="04E44ED6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Confluence</w:t>
            </w:r>
          </w:p>
          <w:p w14:paraId="45B116B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Draw.io</w:t>
            </w:r>
          </w:p>
          <w:p w14:paraId="35C18CC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Python</w:t>
            </w:r>
          </w:p>
        </w:tc>
      </w:tr>
      <w:tr w14:paraId="16A31A8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92BB78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D2C9546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 sources and business process analysis</w:t>
            </w:r>
          </w:p>
          <w:p w14:paraId="32679977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Data profiling</w:t>
            </w:r>
          </w:p>
          <w:p w14:paraId="4B772799">
            <w:pPr>
              <w:pStyle w:val="65"/>
              <w:rPr>
                <w:color w:val="595959"/>
                <w:sz w:val="18"/>
                <w:szCs w:val="18"/>
                <w:lang w:val="en-GB"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Consulting in term of data model enhancement</w:t>
            </w:r>
          </w:p>
          <w:p w14:paraId="3536E95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Data quality check tool implementation (python)</w:t>
            </w:r>
          </w:p>
        </w:tc>
      </w:tr>
    </w:tbl>
    <w:p w14:paraId="580437E3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4F9C919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460E46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5DCB1E93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Life Sciences &amp; Healthcare management system”</w:t>
            </w:r>
          </w:p>
        </w:tc>
      </w:tr>
      <w:tr w14:paraId="3AC96EB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42694E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72AAA0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6B2D434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5CA82CE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AD07BE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Novartis</w:t>
            </w:r>
          </w:p>
        </w:tc>
      </w:tr>
      <w:tr w14:paraId="6940258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7ABAC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795C694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1D541EC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CECB0B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7F4536CC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10/2021 – 03/2022</w:t>
            </w:r>
          </w:p>
        </w:tc>
      </w:tr>
      <w:tr w14:paraId="2B05C79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F2D9D1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53EFA12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Supply chains automation tools development</w:t>
            </w:r>
          </w:p>
        </w:tc>
      </w:tr>
      <w:tr w14:paraId="114B5ED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7C763D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574F1E54">
            <w:pPr>
              <w:pStyle w:val="49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System analyst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 data modeler</w:t>
            </w:r>
          </w:p>
        </w:tc>
      </w:tr>
      <w:tr w14:paraId="6DCD6A4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381841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6AB646F7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1 product-owner, 1 scrum-master, 2 system analysts, 1 UX designer, 4 develpoers</w:t>
            </w:r>
          </w:p>
        </w:tc>
      </w:tr>
      <w:tr w14:paraId="2221886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C737CA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Tools and systems</w:t>
            </w:r>
          </w:p>
        </w:tc>
        <w:tc>
          <w:tcPr>
            <w:tcW w:w="7248" w:type="dxa"/>
            <w:vAlign w:val="center"/>
          </w:tcPr>
          <w:p w14:paraId="758343AD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AWS Aurora</w:t>
            </w:r>
          </w:p>
          <w:p w14:paraId="47C838A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PostgreSQL</w:t>
            </w:r>
          </w:p>
          <w:p w14:paraId="67328C20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1936949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Confluence</w:t>
            </w:r>
          </w:p>
          <w:p w14:paraId="5DEE82EC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Draw.io</w:t>
            </w:r>
          </w:p>
        </w:tc>
      </w:tr>
      <w:tr w14:paraId="7D7C881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B7B9EA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08168F2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Business requirements elicitation</w:t>
            </w:r>
          </w:p>
          <w:p w14:paraId="0FA3D978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 sources and business process analysis</w:t>
            </w:r>
          </w:p>
          <w:p w14:paraId="1BDA83FF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Development data models</w:t>
            </w:r>
          </w:p>
          <w:p w14:paraId="29069858">
            <w:pPr>
              <w:pStyle w:val="65"/>
              <w:rPr>
                <w:color w:val="595959"/>
                <w:sz w:val="18"/>
                <w:szCs w:val="18"/>
                <w:lang w:val="en-GB"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Consulting in term of data model enhancement</w:t>
            </w:r>
          </w:p>
          <w:p w14:paraId="7D0F1F1D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Code-review</w:t>
            </w:r>
          </w:p>
          <w:p w14:paraId="48298FC0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Test case fulfilment</w:t>
            </w:r>
          </w:p>
        </w:tc>
      </w:tr>
    </w:tbl>
    <w:p w14:paraId="3A74F1DF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179A4E5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18B0B9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324B9570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Data Science services development and support according to customer requirements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18EBA8D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EB775D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F2FD42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0DBDBAC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3B9794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1D6D861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Philip Morris International</w:t>
            </w:r>
          </w:p>
        </w:tc>
      </w:tr>
      <w:tr w14:paraId="2F5F23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B44F3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1A50F8A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7410147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FCFF55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1804327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04/2021 – 10/2021</w:t>
            </w:r>
          </w:p>
        </w:tc>
      </w:tr>
      <w:tr w14:paraId="37BD34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7EDAC9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6401E50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ETL pipeline development</w:t>
            </w:r>
          </w:p>
        </w:tc>
      </w:tr>
      <w:tr w14:paraId="48C0F47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990FE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3B04F893">
            <w:pPr>
              <w:pStyle w:val="49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Data analyst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 Software engineer</w:t>
            </w:r>
          </w:p>
        </w:tc>
      </w:tr>
      <w:tr w14:paraId="07B07CD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D6E997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07028B8E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1 delivery manager, 8 data scientist, 7 software engineers, 2 UX designer</w:t>
            </w:r>
          </w:p>
        </w:tc>
      </w:tr>
      <w:tr w14:paraId="31D2236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B1E4B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Tools</w:t>
            </w:r>
          </w:p>
        </w:tc>
        <w:tc>
          <w:tcPr>
            <w:tcW w:w="7248" w:type="dxa"/>
            <w:vAlign w:val="center"/>
          </w:tcPr>
          <w:p w14:paraId="09F843F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 xml:space="preserve">Amazon Redshift </w:t>
            </w:r>
          </w:p>
          <w:p w14:paraId="1A657618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 xml:space="preserve">Anaconda </w:t>
            </w:r>
          </w:p>
          <w:p w14:paraId="1C9CDEB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Bitbucket</w:t>
            </w:r>
          </w:p>
          <w:p w14:paraId="75E5FF3C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Jupyter Hub</w:t>
            </w:r>
          </w:p>
          <w:p w14:paraId="2267987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Visual studio code</w:t>
            </w:r>
          </w:p>
          <w:p w14:paraId="0A4DEA7E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Python</w:t>
            </w:r>
          </w:p>
          <w:p w14:paraId="5198E6E4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Pandas</w:t>
            </w:r>
          </w:p>
          <w:p w14:paraId="130B413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PySpark</w:t>
            </w:r>
          </w:p>
        </w:tc>
      </w:tr>
      <w:tr w14:paraId="7851D3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5A56F1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8B03A0C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Consulting in the scope of requirement elicitation</w:t>
            </w:r>
          </w:p>
          <w:p w14:paraId="7BAFBE1D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Stakeholder consulting in the scope of data modelling</w:t>
            </w:r>
          </w:p>
          <w:p w14:paraId="201D63FC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Participation in math model preparation (KPI analysis)</w:t>
            </w:r>
          </w:p>
          <w:p w14:paraId="2291815B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Gap-analysis of data sets, coming up with a cleansing approach</w:t>
            </w:r>
          </w:p>
          <w:p w14:paraId="431C4C7C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Developer consulting (pushing to common data patterns)</w:t>
            </w:r>
          </w:p>
          <w:p w14:paraId="2FAF1561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 set transformation and pre-processing in Python</w:t>
            </w:r>
          </w:p>
          <w:p w14:paraId="6AD3E607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ETL pipeline development (data ingestion - enrichment - pushing) in Python</w:t>
            </w:r>
          </w:p>
          <w:p w14:paraId="5E2C98CC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Development of math models in Python</w:t>
            </w:r>
          </w:p>
          <w:p w14:paraId="6FEEA67E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Queries optimization</w:t>
            </w:r>
          </w:p>
          <w:p w14:paraId="58F634B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Dev test execution</w:t>
            </w:r>
          </w:p>
        </w:tc>
      </w:tr>
    </w:tbl>
    <w:p w14:paraId="7A60246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29A73CD9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D09B40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3AFDEF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Development of a Data Mart for Engineering Services Directorate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455B90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84D160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5343C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7F398F5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4C8C6B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57BF38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Sberbank</w:t>
            </w:r>
          </w:p>
        </w:tc>
      </w:tr>
      <w:tr w14:paraId="11904D7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E3C5FD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4D3551C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4C4E7BA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7F88AD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44F37EA6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08/2020 – 03/2021</w:t>
            </w:r>
          </w:p>
        </w:tc>
      </w:tr>
      <w:tr w14:paraId="3C6ED83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9EA64D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302CA97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Design data mart structure and data ingestion process. Dashboards developing on the Qlik Sense platform.</w:t>
            </w:r>
          </w:p>
        </w:tc>
      </w:tr>
      <w:tr w14:paraId="2143E2C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6A35A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1C987EC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7A70B25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4606B6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4205FABB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project manager, 1 tech lead, 1 business analyst, 1 software engineer, 1 data quality engineer</w:t>
            </w:r>
          </w:p>
        </w:tc>
      </w:tr>
      <w:tr w14:paraId="464916A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7419ED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Tools</w:t>
            </w:r>
          </w:p>
        </w:tc>
        <w:tc>
          <w:tcPr>
            <w:tcW w:w="7248" w:type="dxa"/>
            <w:vAlign w:val="center"/>
          </w:tcPr>
          <w:p w14:paraId="070CD5B8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Hadoop</w:t>
            </w:r>
          </w:p>
          <w:p w14:paraId="6A5F7CD2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Apache Spark</w:t>
            </w:r>
          </w:p>
          <w:p w14:paraId="0641E21F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Hive</w:t>
            </w:r>
          </w:p>
          <w:p w14:paraId="4B77998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Qlik Sense</w:t>
            </w:r>
          </w:p>
        </w:tc>
      </w:tr>
      <w:tr w14:paraId="3B0AF48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77C99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01636CA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Business and system requirement elicitation in order to visualize new datamarts</w:t>
            </w:r>
          </w:p>
          <w:p w14:paraId="6F408DCA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Customer interview and consulting in the scope of data-driven strategy</w:t>
            </w:r>
          </w:p>
          <w:p w14:paraId="1A8C773F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Attending the project delivery planning</w:t>
            </w:r>
          </w:p>
          <w:p w14:paraId="19C76C8D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 sources analysis, scrutiny of current data pipelines</w:t>
            </w:r>
          </w:p>
          <w:p w14:paraId="129C2DB3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Deriving of new dashboards based on the group of deprecated dashboards</w:t>
            </w:r>
          </w:p>
          <w:p w14:paraId="0C91E2A7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Datamart designing (transformation and validation rules)</w:t>
            </w:r>
          </w:p>
          <w:p w14:paraId="53B0E41A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Preparation of SQL scripts for primary data ingestion</w:t>
            </w:r>
          </w:p>
          <w:p w14:paraId="442BA591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ETL (sources to row layer to QS layer) designing and documenting</w:t>
            </w:r>
          </w:p>
          <w:p w14:paraId="597B89A2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Dashboard implementation in the Qlik Sense environment</w:t>
            </w:r>
          </w:p>
          <w:p w14:paraId="735C0382">
            <w:pPr>
              <w:pStyle w:val="65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Reverse-engineering of old scripts (PL/SQL procedures)</w:t>
            </w:r>
          </w:p>
          <w:p w14:paraId="5E9CA8F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Demo conducting and collection of feedback</w:t>
            </w:r>
          </w:p>
        </w:tc>
      </w:tr>
    </w:tbl>
    <w:p w14:paraId="3D0247ED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0B23D4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16527BD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“Rosenergoatom’s corporate portal”</w:t>
            </w:r>
          </w:p>
        </w:tc>
      </w:tr>
      <w:tr w14:paraId="6BE8866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E5886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0B0062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Haulmont technology</w:t>
            </w:r>
          </w:p>
        </w:tc>
      </w:tr>
      <w:tr w14:paraId="31E038E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5278991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7795335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Rosenergoatom</w:t>
            </w:r>
          </w:p>
        </w:tc>
      </w:tr>
      <w:tr w14:paraId="4979523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1F2A4F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54AE9AE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15E8792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E5488C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1C0F66D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03/2020 – 07/2020</w:t>
            </w:r>
          </w:p>
        </w:tc>
      </w:tr>
      <w:tr w14:paraId="639487F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27CB87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55BD8B4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Corporate portal development. In the scope of digital transformation, the customer decided to develop a new version of the portal</w:t>
            </w:r>
          </w:p>
        </w:tc>
      </w:tr>
      <w:tr w14:paraId="6FD6EF0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310DE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78EE7A4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23E1ED5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39DDB8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79FAC198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project manager, 1 tech lead, 2 business analysts</w:t>
            </w:r>
          </w:p>
        </w:tc>
      </w:tr>
      <w:tr w14:paraId="7EB0B8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D5AE5A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91EED70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Business and system requirement elicitation in the scope of planned enterprise web-portal</w:t>
            </w:r>
          </w:p>
          <w:p w14:paraId="6287DB4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Technical specifications preparation based on government standards</w:t>
            </w:r>
          </w:p>
          <w:p w14:paraId="10F4C4E2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Stakeholder consultation in the scope of web portal development, offering possible integration approach</w:t>
            </w:r>
          </w:p>
          <w:p w14:paraId="1931D684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CUBA platform abilities</w:t>
            </w:r>
          </w:p>
          <w:p w14:paraId="27FF3336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Integration adapters designed for the cross-system interaction</w:t>
            </w:r>
          </w:p>
          <w:p w14:paraId="045C6D5F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model designing and primary SQL scripts preparation</w:t>
            </w:r>
          </w:p>
          <w:p w14:paraId="5D68206C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UI mockups preparation</w:t>
            </w:r>
          </w:p>
        </w:tc>
      </w:tr>
    </w:tbl>
    <w:p w14:paraId="7942593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86C095C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4795C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0A9283C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“ERP mport replacement process”</w:t>
            </w:r>
          </w:p>
        </w:tc>
      </w:tr>
      <w:tr w14:paraId="2FE12A7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EEF468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C7216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Haulmont technology</w:t>
            </w:r>
          </w:p>
        </w:tc>
      </w:tr>
      <w:tr w14:paraId="2E25C9C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C27AE7C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95DCA4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Gazpromrtans</w:t>
            </w:r>
          </w:p>
        </w:tc>
      </w:tr>
      <w:tr w14:paraId="7B1BAEA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AB9C14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4338F4F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Moscow</w:t>
            </w:r>
          </w:p>
        </w:tc>
      </w:tr>
      <w:tr w14:paraId="5A04A23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07481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62650F30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11/2019 – 03/2020</w:t>
            </w:r>
          </w:p>
        </w:tc>
      </w:tr>
      <w:tr w14:paraId="32868C6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ED0FD63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3295A92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The main goal of this project is to prepare overall business processes description as well as collect functional requirements for the further digital transformation.</w:t>
            </w:r>
          </w:p>
        </w:tc>
      </w:tr>
      <w:tr w14:paraId="15F4A79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EC4A8A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0986DDB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791799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5CE648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39F4A2D5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project manager, 1 tech lead, 2 business analysts</w:t>
            </w:r>
          </w:p>
        </w:tc>
      </w:tr>
      <w:tr w14:paraId="1E0FD25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977E23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E54C129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Business and system requirement elicitation in the scope of planned ERP system</w:t>
            </w:r>
          </w:p>
          <w:p w14:paraId="448333B6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Business processes analysis and documentation based on government standards</w:t>
            </w:r>
          </w:p>
          <w:p w14:paraId="7863A3A8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the scope of CUBA platform abilities</w:t>
            </w:r>
          </w:p>
          <w:p w14:paraId="218A5C5E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Preparation of entity-relationship models and requirement specification</w:t>
            </w:r>
          </w:p>
          <w:p w14:paraId="54065132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Establishing workshops with the customer, conducting interviews and collecting feedback</w:t>
            </w:r>
          </w:p>
          <w:p w14:paraId="6C76A11D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Validation of requirements, prioritizing</w:t>
            </w:r>
          </w:p>
        </w:tc>
      </w:tr>
    </w:tbl>
    <w:p w14:paraId="1AFEEBCF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6627358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B44612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4F6CDDC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“Altice migration project”</w:t>
            </w:r>
          </w:p>
        </w:tc>
      </w:tr>
      <w:tr w14:paraId="525289D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95065F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C65A40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7084366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F1B6A6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CEE06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Altice USA, Inc.</w:t>
            </w:r>
          </w:p>
        </w:tc>
      </w:tr>
      <w:tr w14:paraId="235A0A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D0CF1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39A5A93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USA, NY, Bethpage</w:t>
            </w:r>
          </w:p>
        </w:tc>
      </w:tr>
      <w:tr w14:paraId="7C563A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4961C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2A398955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03/2019 – 07/2019</w:t>
            </w:r>
          </w:p>
        </w:tc>
      </w:tr>
      <w:tr w14:paraId="3F20DC3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3100CC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69C82AD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Fulfilled data migration from several data sources to consolidate those in one system. In addition, provided consulting in grooming current business processes</w:t>
            </w:r>
          </w:p>
        </w:tc>
      </w:tr>
      <w:tr w14:paraId="4B17D0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ADF15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2E10870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Data migration lead</w:t>
            </w:r>
          </w:p>
        </w:tc>
      </w:tr>
      <w:tr w14:paraId="1B5B33E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99817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7B08CADB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2 project managers, 1 technical manager, 1 data migration lead, 3 business analysts, 2 software engineers, 4 QA engineers</w:t>
            </w:r>
          </w:p>
        </w:tc>
      </w:tr>
      <w:tr w14:paraId="73C8519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E3515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A2BFC08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Stakeholder consulting in the scope of current business process adjustment</w:t>
            </w:r>
          </w:p>
          <w:p w14:paraId="44709E37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migration strategy and a migration plan preparation</w:t>
            </w:r>
          </w:p>
          <w:p w14:paraId="2F727F9E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source analysis and environment estimation (disk size, performance, etc.)</w:t>
            </w:r>
          </w:p>
          <w:p w14:paraId="5696AFD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Preparation of a data model (SDB and IDB)</w:t>
            </w:r>
          </w:p>
          <w:p w14:paraId="6DE54E21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Establishing workshops with the customer, pushing data cleaning</w:t>
            </w:r>
          </w:p>
          <w:p w14:paraId="10F34592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ETL (SDB to IDB to target DB) designing and documenting</w:t>
            </w:r>
          </w:p>
          <w:p w14:paraId="5FC0B5FF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Design specification (data mapping, transformation, and validation rules)</w:t>
            </w:r>
          </w:p>
          <w:p w14:paraId="7F12EE2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Primary data ingestion and data definition language scripts preparation</w:t>
            </w:r>
          </w:p>
          <w:p w14:paraId="5A0B04E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Reverse-engineering of old scripts</w:t>
            </w:r>
          </w:p>
        </w:tc>
      </w:tr>
    </w:tbl>
    <w:p w14:paraId="67799777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11632FE6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0F5CD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677C91E4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“SoftBank migration project”</w:t>
            </w:r>
          </w:p>
        </w:tc>
      </w:tr>
      <w:tr w14:paraId="72B7E6C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D26F1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3FBEC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0EEC4A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41C977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27EB74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SoftBank Group Corp.</w:t>
            </w:r>
          </w:p>
        </w:tc>
      </w:tr>
      <w:tr w14:paraId="1CFE589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3C61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1DD2045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Japan, Tokyo</w:t>
            </w:r>
          </w:p>
        </w:tc>
      </w:tr>
      <w:tr w14:paraId="757A38B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99C6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7A56F822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10/2018 – 03/2019</w:t>
            </w:r>
          </w:p>
        </w:tc>
      </w:tr>
      <w:tr w14:paraId="2C0A246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CDEDB2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3C8A988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In the scope of new digital transformation, the data migration process is fulfilled</w:t>
            </w:r>
          </w:p>
        </w:tc>
      </w:tr>
      <w:tr w14:paraId="3FBE1E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C24119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2EC467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Data migration lead</w:t>
            </w:r>
          </w:p>
        </w:tc>
      </w:tr>
      <w:tr w14:paraId="40F0D7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BA5B5F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1F41F8C1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 xml:space="preserve">1 </w:t>
            </w:r>
            <w:r>
              <w:rPr>
                <w:color w:val="595959"/>
                <w:sz w:val="18"/>
                <w:szCs w:val="18"/>
                <w:lang w:eastAsia="ru-RU"/>
              </w:rPr>
              <w:t>data migration lead</w:t>
            </w:r>
            <w:r>
              <w:rPr>
                <w:color w:val="595959"/>
                <w:sz w:val="18"/>
                <w:szCs w:val="18"/>
              </w:rPr>
              <w:t>, 2 software engineers, 1 QA engineer</w:t>
            </w:r>
          </w:p>
        </w:tc>
      </w:tr>
      <w:tr w14:paraId="1D2F60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277373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C7E7C8E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NEC in the scope of a common data migration approach</w:t>
            </w:r>
          </w:p>
          <w:p w14:paraId="2B7D2290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Business and system requirement elicitation in the scope of resource inventory</w:t>
            </w:r>
          </w:p>
          <w:p w14:paraId="7AA3B305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Preparation of a data migration strategy and a migration plan</w:t>
            </w:r>
          </w:p>
          <w:p w14:paraId="7517B64F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Preparation of data models and design specifications (data mapping and transformation rules)</w:t>
            </w:r>
          </w:p>
          <w:p w14:paraId="29B9D954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Establishing workshops with the NEC in order to collect covering business processes and needs</w:t>
            </w:r>
          </w:p>
          <w:p w14:paraId="59D34341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team in the scope of data models and business processes</w:t>
            </w:r>
          </w:p>
          <w:p w14:paraId="18C8095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definition language scripts preparation</w:t>
            </w:r>
          </w:p>
          <w:p w14:paraId="3F4A3711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Code review (SQL)</w:t>
            </w:r>
          </w:p>
        </w:tc>
      </w:tr>
    </w:tbl>
    <w:p w14:paraId="148F83E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AF4438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70FC4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E567D3F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“COX retirement project”</w:t>
            </w:r>
          </w:p>
        </w:tc>
      </w:tr>
      <w:tr w14:paraId="01144B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2E9FBA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56865C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46EEA3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28FCC1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195B28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Cox Communications</w:t>
            </w:r>
          </w:p>
        </w:tc>
      </w:tr>
      <w:tr w14:paraId="19B15B3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F1BED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1433939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USA, GA, Atlanta</w:t>
            </w:r>
          </w:p>
        </w:tc>
      </w:tr>
      <w:tr w14:paraId="0C9958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404837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7C34B1E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01/2018 – 07/2018</w:t>
            </w:r>
          </w:p>
        </w:tc>
      </w:tr>
      <w:tr w14:paraId="3AD3C74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1D613B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3CC05D9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Consulting a cross-vendor team implemented the data migration process in order to decommission process conducting</w:t>
            </w:r>
          </w:p>
        </w:tc>
      </w:tr>
      <w:tr w14:paraId="4C5CC22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90723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657B75A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SME</w:t>
            </w:r>
          </w:p>
        </w:tc>
      </w:tr>
      <w:tr w14:paraId="574553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D907CF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4B174881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project manager, 2 business analyst / SME, 2 software engineers, 2 QA engineer</w:t>
            </w:r>
          </w:p>
        </w:tc>
      </w:tr>
      <w:tr w14:paraId="3E7A39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9AECDF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32F4D8C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Accenture team in scope of common data migration approach</w:t>
            </w:r>
          </w:p>
          <w:p w14:paraId="78BEEBA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scope of preparation of a data migration strategy and a migration plan</w:t>
            </w:r>
          </w:p>
          <w:p w14:paraId="4F63EA0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scope of preparation of data models and design specifications (data mapping and transformation rules)</w:t>
            </w:r>
          </w:p>
          <w:p w14:paraId="471689A1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sessions with business users, deriving changed business processes</w:t>
            </w:r>
          </w:p>
          <w:p w14:paraId="46AAB2F7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Accenture team in scope of NC TOMS abilities and mapping these to the new system</w:t>
            </w:r>
          </w:p>
          <w:p w14:paraId="77637B3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SQL scripts validation and consulting in scripts adjustment</w:t>
            </w:r>
          </w:p>
        </w:tc>
      </w:tr>
    </w:tbl>
    <w:p w14:paraId="4202BE97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0B9E1D82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E9FB4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68605F8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“Claro DOM project”</w:t>
            </w:r>
          </w:p>
        </w:tc>
      </w:tr>
      <w:tr w14:paraId="352914E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FE1BE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24BE8A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61EF9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412B6C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CFB0C9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Claro República Dominicana</w:t>
            </w:r>
          </w:p>
        </w:tc>
      </w:tr>
      <w:tr w14:paraId="6CF13AC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D4F409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346DA21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Dominican Republic, Santo Domingo</w:t>
            </w:r>
          </w:p>
        </w:tc>
      </w:tr>
      <w:tr w14:paraId="753646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D67E07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151C2EA6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09/2017 – 12/2017</w:t>
            </w:r>
          </w:p>
        </w:tc>
      </w:tr>
      <w:tr w14:paraId="3C6504C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4C143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07B16B1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 huge project with the complicated delivered solution. Supported the joint development process</w:t>
            </w:r>
          </w:p>
        </w:tc>
      </w:tr>
      <w:tr w14:paraId="29E636E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760AF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6D8F34B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SME</w:t>
            </w:r>
          </w:p>
        </w:tc>
      </w:tr>
      <w:tr w14:paraId="4AAD2B4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FD547C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3430AEC3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scrum master, 1 business analyst / SME, 1 lead software engineer, 5 software engineers.</w:t>
            </w:r>
          </w:p>
        </w:tc>
      </w:tr>
      <w:tr w14:paraId="37B894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633F9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810C1C7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Claro team members in scope of NC TOMS abilities</w:t>
            </w:r>
          </w:p>
          <w:p w14:paraId="05E6A9E4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scope of requirement elicitation process</w:t>
            </w:r>
          </w:p>
          <w:p w14:paraId="7D1044F3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scope of data modeling (entity-attribute-value approach)</w:t>
            </w:r>
          </w:p>
          <w:p w14:paraId="74321629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preparation a backlog and grooming process</w:t>
            </w:r>
          </w:p>
          <w:p w14:paraId="408914B6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sprints planning, task estimation</w:t>
            </w:r>
          </w:p>
          <w:p w14:paraId="65EC60A8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in scope of conducting workshops with business users</w:t>
            </w:r>
          </w:p>
          <w:p w14:paraId="671BFCA8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Design specification preparation, depicting business processes</w:t>
            </w:r>
          </w:p>
        </w:tc>
      </w:tr>
    </w:tbl>
    <w:p w14:paraId="608770D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CF6BA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15109EE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“Level 3 migration project”</w:t>
            </w:r>
          </w:p>
        </w:tc>
      </w:tr>
      <w:tr w14:paraId="471BA98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567A8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A6B93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C4621D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B445FC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1A980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Level 3 Communications</w:t>
            </w:r>
          </w:p>
        </w:tc>
      </w:tr>
      <w:tr w14:paraId="3B7B983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98E5B1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4549CE4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USA, FL, Orlando</w:t>
            </w:r>
          </w:p>
        </w:tc>
      </w:tr>
      <w:tr w14:paraId="2935174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F8A693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4BF24B07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02/2017 – 09/2017</w:t>
            </w:r>
          </w:p>
        </w:tc>
      </w:tr>
      <w:tr w14:paraId="2526A07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4CB8A9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3F907D6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In scope of TOMS decommission process data migration was fulfilled</w:t>
            </w:r>
          </w:p>
        </w:tc>
      </w:tr>
      <w:tr w14:paraId="045C81F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5E6F83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18CCD03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77A45C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F3564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714177F8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2 project manager, 1 technical manager, 2 business analyst, 1 lead business analyst, 5 software engineers, 3 QA engineers</w:t>
            </w:r>
          </w:p>
        </w:tc>
      </w:tr>
      <w:tr w14:paraId="3E44049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775F5D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E93AFC9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source analysis, elicitation delivered processes</w:t>
            </w:r>
          </w:p>
          <w:p w14:paraId="22CB6E6A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preparation of data migration strategy and migration plan</w:t>
            </w:r>
          </w:p>
          <w:p w14:paraId="71579B6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preparation of a data model and design specifications (data mapping and transformation rules)</w:t>
            </w:r>
          </w:p>
          <w:p w14:paraId="48F23994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sessions with business users, collecting feedback and wishes</w:t>
            </w:r>
          </w:p>
          <w:p w14:paraId="0F97B737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ETL (IDB to target system) design and script preparation</w:t>
            </w:r>
          </w:p>
          <w:p w14:paraId="4A5C614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Consulting the dev team in scope of prepared data model</w:t>
            </w:r>
          </w:p>
          <w:p w14:paraId="550D4972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validation of the target model and troubleshooting process</w:t>
            </w:r>
          </w:p>
          <w:p w14:paraId="79C77406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rehearsal / final data migration process</w:t>
            </w:r>
          </w:p>
          <w:p w14:paraId="08DDC10F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Post-production support (minor bug fixing)</w:t>
            </w:r>
          </w:p>
        </w:tc>
      </w:tr>
    </w:tbl>
    <w:p w14:paraId="16143C11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8BA95D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EAB9DB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57B446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“Colt Ph1 project”</w:t>
            </w:r>
          </w:p>
        </w:tc>
      </w:tr>
      <w:tr w14:paraId="3C415C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8CF8AB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D088E2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BA9A5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32757DA6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06206B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Colt Technology Services Group Limited</w:t>
            </w:r>
          </w:p>
        </w:tc>
      </w:tr>
      <w:tr w14:paraId="6B980A0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30B1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3511167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6A23587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C69CB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58770C65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09/2016 – 12/2016</w:t>
            </w:r>
          </w:p>
        </w:tc>
      </w:tr>
      <w:tr w14:paraId="5AD3E60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054B3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0B230DC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 big “green field” project with full OSS system stack. Designed use cases based on service activation cases provided by "Accedian" vendor and others</w:t>
            </w:r>
          </w:p>
        </w:tc>
      </w:tr>
      <w:tr w14:paraId="24C86D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E2D76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0122880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SME</w:t>
            </w:r>
          </w:p>
        </w:tc>
      </w:tr>
      <w:tr w14:paraId="57A6BEB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818BBA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27E357A9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lead business analyst, 2 business analysts, 1 lead software engineer, 2 software engineers, 2 QA engineers.</w:t>
            </w:r>
          </w:p>
        </w:tc>
      </w:tr>
      <w:tr w14:paraId="05AE027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2EF67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1C466DF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Business and system requirements elicitation in the service activation perspective</w:t>
            </w:r>
          </w:p>
          <w:p w14:paraId="36AB2E5D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Firmware and CLI scripts analysis (Accedian vendor)</w:t>
            </w:r>
          </w:p>
          <w:p w14:paraId="601E65D9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Design specifications preparation</w:t>
            </w:r>
          </w:p>
          <w:p w14:paraId="09361B4A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Data model preparation in order to cover Accedian activation process</w:t>
            </w:r>
          </w:p>
          <w:p w14:paraId="7BC1971B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Cross-stream consulting (as the Accedian expert)</w:t>
            </w:r>
          </w:p>
          <w:p w14:paraId="4CCEF3F9">
            <w:pPr>
              <w:pStyle w:val="65"/>
              <w:rPr>
                <w:rStyle w:val="62"/>
                <w:color w:val="595959"/>
                <w:sz w:val="18"/>
                <w:szCs w:val="18"/>
                <w:lang w:val="en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Mapping the prepared data model to the general (mixture) data model</w:t>
            </w:r>
          </w:p>
          <w:p w14:paraId="67DC336E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customer workshops and collection feedback</w:t>
            </w:r>
          </w:p>
        </w:tc>
      </w:tr>
    </w:tbl>
    <w:p w14:paraId="6912A52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64BE0F2D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7A2EAB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975CF6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“Optus project”</w:t>
            </w:r>
          </w:p>
        </w:tc>
      </w:tr>
      <w:tr w14:paraId="4B7F6DA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012C31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AD3696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027234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29EBA6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E6191E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Singtel Optus Pty Limited</w:t>
            </w:r>
          </w:p>
        </w:tc>
      </w:tr>
      <w:tr w14:paraId="5D983F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807AB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03F15D6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20AE3C1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C28BB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26763A7B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05/2016 – 09/2016</w:t>
            </w:r>
          </w:p>
        </w:tc>
      </w:tr>
      <w:tr w14:paraId="59B87D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448CD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7BDC9E7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 xml:space="preserve">An enormous-sized project with a lot of various streams. I attended as a business analyst in a circuit design tool team what was a part of service provisioning stream. </w:t>
            </w:r>
          </w:p>
        </w:tc>
      </w:tr>
      <w:tr w14:paraId="7FA8D46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C2907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642BCEC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797854E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E9560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3495FF85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lead business analyst, 3 business analysts, 1 lead software engineer, 2 software engineers, 2 QA engineers.</w:t>
            </w:r>
          </w:p>
        </w:tc>
      </w:tr>
      <w:tr w14:paraId="42613A0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5DF59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17C6EA8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Attending in customer workshops in scope of an automatic provisioning process</w:t>
            </w:r>
          </w:p>
          <w:p w14:paraId="0DADF0BC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Attending in business / system requirement elicitation</w:t>
            </w:r>
          </w:p>
          <w:p w14:paraId="64F91DA2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Current business process analysis, deriving the algorithms of automation</w:t>
            </w:r>
          </w:p>
          <w:p w14:paraId="43F2B8AD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Data model preparation in order to automatic circuit design tool</w:t>
            </w:r>
          </w:p>
          <w:p w14:paraId="51A3A31B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Design specifications preparation</w:t>
            </w:r>
          </w:p>
          <w:p w14:paraId="356D6FA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Dev and QA teams consulting in scope of business process and data models</w:t>
            </w:r>
          </w:p>
        </w:tc>
      </w:tr>
    </w:tbl>
    <w:p w14:paraId="6A59288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4AAEFE5B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8B1741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38DCC655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“Industry Solution project”</w:t>
            </w:r>
          </w:p>
        </w:tc>
      </w:tr>
      <w:tr w14:paraId="58CF06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ABF353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469C59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897DBE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92CED0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B8CEE1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5F2C7A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DCE3A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791614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43C190A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72833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6C20DCC0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10/2015 – 05/2016</w:t>
            </w:r>
          </w:p>
        </w:tc>
      </w:tr>
      <w:tr w14:paraId="4E03A56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D868C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5039A1D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 xml:space="preserve">Netcracker’s internal project with aims to adjust part of the product solution and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de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crease time to delivery. Described B2B service provisioning business processes and use cases.</w:t>
            </w:r>
          </w:p>
        </w:tc>
      </w:tr>
      <w:tr w14:paraId="651947E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CEC4B0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1006849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</w:p>
        </w:tc>
      </w:tr>
      <w:tr w14:paraId="16732C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E7775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6BD99D44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lead business analyst, 2 business analysts, 1 lead software engineer, 2 software engineers, 3 QA engineers.</w:t>
            </w:r>
          </w:p>
        </w:tc>
      </w:tr>
      <w:tr w14:paraId="7E0FEA3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6D830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96E096F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Attending in workshops and brainstorming in order to come up with a new delivery approach</w:t>
            </w:r>
          </w:p>
          <w:p w14:paraId="1D6CB21B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Deriving a possible business / systems requirement in scope of the service provisioning</w:t>
            </w:r>
          </w:p>
          <w:p w14:paraId="6DF973EC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Preparing design specifications</w:t>
            </w:r>
          </w:p>
          <w:p w14:paraId="15E114D4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Consulting dev and QA team in scope of planned business process and data models</w:t>
            </w:r>
          </w:p>
          <w:p w14:paraId="76E8D8A9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Reverse-engineering implemented features (Java) in order to documenting</w:t>
            </w:r>
          </w:p>
          <w:p w14:paraId="60497B66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Mentoring of newcomers</w:t>
            </w:r>
          </w:p>
        </w:tc>
      </w:tr>
    </w:tbl>
    <w:p w14:paraId="3660C11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0AA77B6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6732B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59156FE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“Singtel NISA project”</w:t>
            </w:r>
          </w:p>
        </w:tc>
      </w:tr>
      <w:tr w14:paraId="08C755F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B46FFF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DD67EB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FB8FBA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238F2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DB1F96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Singapore Telecommunications Limited</w:t>
            </w:r>
          </w:p>
        </w:tc>
      </w:tr>
      <w:tr w14:paraId="14B0C4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9BAB8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3D0F72B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5CF5C2E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C62C93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54CD2448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11/2014 – 10/2015</w:t>
            </w:r>
          </w:p>
        </w:tc>
      </w:tr>
      <w:tr w14:paraId="1B6BC9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44306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6202AB2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One of the biggest projects in Netcracker with wide delivered functional. Described and implemented a process of integration with a replicated database (RDB component)</w:t>
            </w:r>
          </w:p>
        </w:tc>
      </w:tr>
      <w:tr w14:paraId="62A1C6B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111F2C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789AB86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Business analyst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/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software engineer</w:t>
            </w:r>
          </w:p>
        </w:tc>
      </w:tr>
      <w:tr w14:paraId="072E9B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50952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75779225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business analyst, 1 software engineer, 1 QA engineers.</w:t>
            </w:r>
          </w:p>
        </w:tc>
      </w:tr>
      <w:tr w14:paraId="50417B2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215A25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67F6FA2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Design specifications preparation based on collected requirements</w:t>
            </w:r>
          </w:p>
          <w:p w14:paraId="21EA7574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Prod data structure analysis</w:t>
            </w:r>
          </w:p>
          <w:p w14:paraId="3AA8ABF9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Preparation of the united data model in scope of replication</w:t>
            </w:r>
          </w:p>
          <w:p w14:paraId="73DA3836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Implementation data model structure (DDL)</w:t>
            </w:r>
          </w:p>
          <w:p w14:paraId="15AB57C5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Configuring the RDB engine (part of NC TOMS) in order to the scheduled replication</w:t>
            </w:r>
          </w:p>
          <w:p w14:paraId="6952E69F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Consulting QA team in scope of data models</w:t>
            </w:r>
          </w:p>
          <w:p w14:paraId="681D89EF">
            <w:pPr>
              <w:pStyle w:val="65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Bug fixing</w:t>
            </w:r>
          </w:p>
        </w:tc>
      </w:tr>
    </w:tbl>
    <w:p w14:paraId="563562A0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66080635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A5A35C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9A5276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“WOW RI project”</w:t>
            </w:r>
          </w:p>
        </w:tc>
      </w:tr>
      <w:tr w14:paraId="38AC52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1CE2D5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DAE743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09770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5F3EB0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98C90B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Wide Open West</w:t>
            </w:r>
          </w:p>
        </w:tc>
      </w:tr>
      <w:tr w14:paraId="1E70DF8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CBC14F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467C024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6B64F8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3CD1B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1745CA0C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12/2013 – 09/2014</w:t>
            </w:r>
          </w:p>
        </w:tc>
      </w:tr>
      <w:tr w14:paraId="486A915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B96F99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09F2F34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 small resource inventory project which could be considered as “green field”.</w:t>
            </w:r>
            <w:r>
              <w:t xml:space="preserve">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From the PoC to analysis and design base components.</w:t>
            </w:r>
          </w:p>
        </w:tc>
      </w:tr>
      <w:tr w14:paraId="45EBD33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B56FEE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137D387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Subject matter expert / business analyst</w:t>
            </w:r>
          </w:p>
        </w:tc>
      </w:tr>
      <w:tr w14:paraId="5ADCA2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12E8B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077627AC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project manager, 1 technical manager, 1 lead business analyst, 2 business analysts, 5 software engineers, 4 QA engineers.</w:t>
            </w:r>
          </w:p>
        </w:tc>
      </w:tr>
      <w:tr w14:paraId="7668C7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D583E0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144DB9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Requirement elicitation in scope of resource inventory</w:t>
            </w:r>
          </w:p>
          <w:p w14:paraId="09A9056D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Data model preparation for new services</w:t>
            </w:r>
          </w:p>
          <w:p w14:paraId="3441EAB5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Design specifications preparation</w:t>
            </w:r>
          </w:p>
          <w:p w14:paraId="5FD5FFDD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Traceability matrix documenting, checking requirements coverage</w:t>
            </w:r>
          </w:p>
          <w:p w14:paraId="2FC5A085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Dev and QA teams consulting</w:t>
            </w:r>
          </w:p>
          <w:p w14:paraId="4BABE2FC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Configuring the service provisioning engine</w:t>
            </w:r>
          </w:p>
          <w:p w14:paraId="6BDC1D9C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Coming up with synthetic cases and populating DB with synthetic data in scope of PoC</w:t>
            </w:r>
          </w:p>
        </w:tc>
      </w:tr>
    </w:tbl>
    <w:p w14:paraId="5CE30096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083BE0F8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6267174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C4EB44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“KDDI drive project”</w:t>
            </w:r>
          </w:p>
        </w:tc>
      </w:tr>
      <w:tr w14:paraId="6C6C84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7F4F8E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BFE78C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E68FF8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A350E2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06CF11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KDDI Corporation</w:t>
            </w:r>
          </w:p>
        </w:tc>
      </w:tr>
      <w:tr w14:paraId="20E6F87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D1FBC8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55906E5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Russia, Togliatti</w:t>
            </w:r>
          </w:p>
        </w:tc>
      </w:tr>
      <w:tr w14:paraId="7885C39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D7ECA3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119E1484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08/2013 – 12/2013</w:t>
            </w:r>
          </w:p>
        </w:tc>
      </w:tr>
      <w:tr w14:paraId="56B933D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AEA96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4DA53A4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It was my fist project in Netcracker. I worked at localization stream as a software engineer. I had to communicate with main contractor (NEC) to figure out localization gap.</w:t>
            </w:r>
          </w:p>
        </w:tc>
      </w:tr>
      <w:tr w14:paraId="325DD1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6C9F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117E390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Software engineer</w:t>
            </w:r>
          </w:p>
        </w:tc>
      </w:tr>
      <w:tr w14:paraId="298431D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362CE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Stream Team Size:</w:t>
            </w:r>
          </w:p>
        </w:tc>
        <w:tc>
          <w:tcPr>
            <w:tcW w:w="7248" w:type="dxa"/>
            <w:vAlign w:val="center"/>
          </w:tcPr>
          <w:p w14:paraId="3D66BD97">
            <w:pPr>
              <w:pStyle w:val="66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lead software engineer, 1 software engineer</w:t>
            </w:r>
          </w:p>
        </w:tc>
      </w:tr>
      <w:tr w14:paraId="3F6335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F797C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1C6AE45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Customer communication arrangement</w:t>
            </w:r>
          </w:p>
          <w:p w14:paraId="7E1874C4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Problem scrutiny by SQL, collecting and exporting problem objects</w:t>
            </w:r>
          </w:p>
          <w:p w14:paraId="0B446C08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Creating JIRA tickets for translation to Japanese</w:t>
            </w:r>
          </w:p>
          <w:p w14:paraId="5AF126E0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Mapping translation to objects in order to support the localization</w:t>
            </w:r>
          </w:p>
          <w:p w14:paraId="706D5383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Troubleshooting</w:t>
            </w:r>
          </w:p>
          <w:p w14:paraId="139111C4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Collection of customer feedback</w:t>
            </w:r>
          </w:p>
        </w:tc>
      </w:tr>
    </w:tbl>
    <w:p w14:paraId="7C322F5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sectPr>
      <w:headerReference r:id="rId3" w:type="default"/>
      <w:footerReference r:id="rId5" w:type="default"/>
      <w:headerReference r:id="rId4" w:type="even"/>
      <w:type w:val="continuous"/>
      <w:pgSz w:w="11906" w:h="16838"/>
      <w:pgMar w:top="720" w:right="851" w:bottom="437" w:left="851" w:header="425" w:footer="686" w:gutter="0"/>
      <w:cols w:space="709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Garamond">
    <w:altName w:val="PMingLiU-ExtB"/>
    <w:panose1 w:val="02020404030301010803"/>
    <w:charset w:val="CC"/>
    <w:family w:val="roman"/>
    <w:pitch w:val="default"/>
    <w:sig w:usb0="00000000" w:usb1="00000000" w:usb2="00000000" w:usb3="00000000" w:csb0="0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C94B6">
    <w:pPr>
      <w:pStyle w:val="21"/>
      <w:ind w:left="567"/>
      <w:rPr>
        <w:rFonts w:ascii="Calibri" w:hAnsi="Calibri" w:cs="Calibri"/>
        <w:sz w:val="12"/>
        <w:szCs w:val="12"/>
        <w:lang w:val="en-US"/>
      </w:rPr>
    </w:pPr>
    <w:r>
      <w:rPr>
        <w:rFonts w:ascii="Calibri" w:hAnsi="Calibri" w:cs="Calibri"/>
        <w:sz w:val="12"/>
        <w:szCs w:val="12"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D620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/>
                      <wpg:grpSpPr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3" o:spid="_x0000_s1026" o:spt="203" style="position:absolute;left:0pt;margin-left:0pt;margin-top:813.6pt;height:15pt;width:595.3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A/afY9gAAAALAQAADwAAAAAAAAABACAAAAAiAAAAZHJzL2Rvd25yZXYueG1sUEsBAhQAFAAA&#10;AAgAh07iQBDSmJN+AwAAqgoAAA4AAAAAAAAAAQAgAAAAJwEAAGRycy9lMm9Eb2MueG1sUEsFBgAA&#10;AAAGAAYAWQEAABcHAAAAAA==&#10;">
              <o:lock v:ext="edit" aspectratio="f"/>
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DD6209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6" o:spt="203" style="position:absolute;left:0;top:14970;flip:x;height:230;width:12255;" coordorigin="-8,14978" coordsize="12255,230" o:gfxdata="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YYifvAAAANoAAAAPAAAAAAAAAAEAIAAAACIAAABkcnMvZG93bnJldi54bWxQ&#10;SwECFAAUAAAACACHTuJAMy8FnjsAAAA5AAAAFQAAAAAAAAABACAAAAALAQAAZHJzL2dyb3Vwc2hh&#10;cGV4bWwueG1sUEsFBgAAAAAGAAYAYAEAAMgDAAAAAA==&#10;">
                <o:lock v:ext="edit" aspectratio="f"/>
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2bDxtrsAAADa&#10;AAAADwAAAGRycy9kb3ducmV2LnhtbEWPzWrDMBCE74W+g9hCb7WcUkzsRAklNKT0VicPsFhby9ha&#10;GUvxT54+KhR6HGbmG2a7n20nRhp841jBKklBEFdON1wruJyPL2sQPiBr7ByTgoU87HePD1sstJv4&#10;m8Yy1CJC2BeowITQF1L6ypBFn7ieOHo/brAYohxqqQecItx28jVNM2mx4bhgsKeDoaotr1bBh7br&#10;9yo/tdOSfy2+bLJbazKlnp9W6QZEoDn8h//an1rBG/xeiTd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bDxtrsAAADa&#10;AAAADwAAAAAAAAABACAAAAAiAAAAZHJzL2Rvd25yZXYueG1sUEsBAhQAFAAAAAgAh07iQDMvBZ47&#10;AAAAOQAAABAAAAAAAAAAAQAgAAAACgEAAGRycy9zaGFwZXhtbC54bWxQSwUGAAAAAAYABgBbAQAA&#10;tAMAAAAA&#10;" adj="10800">
                  <v:fill on="f" focussize="0,0"/>
                  <v:stroke color="#A5A5A5" miterlimit="8" joinstyle="miter"/>
                  <v:imagedata o:title=""/>
                  <o:lock v:ext="edit" aspectratio="f"/>
                </v:shape>
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xWzeD74AAADa&#10;AAAADwAAAGRycy9kb3ducmV2LnhtbEWPzWrDMBCE74W8g9hAb7WcQIvjRPEhrUsp9JC4PeS2sTaW&#10;sbUylvLTt68KgRyHmfmGWRVX24szjb51rGCWpCCIa6dbbhR8V+VTBsIHZI29Y1LwSx6K9eRhhbl2&#10;F97SeRcaESHsc1RgQhhyKX1tyKJP3EAcvaMbLYYox0bqES8Rbns5T9MXabHluGBwoI2hutudrILy&#10;UH1tXktTZdl7oM+fxZvb151Sj9NZugQR6Bru4Vv7Qyt4hv8r8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zeD74A&#10;AADaAAAADwAAAAAAAAABACAAAAAiAAAAZHJzL2Rvd25yZXYueG1sUEsBAhQAFAAAAAgAh07iQDMv&#10;BZ47AAAAOQAAABAAAAAAAAAAAQAgAAAADQEAAGRycy9zaGFwZXhtbC54bWxQSwUGAAAAAAYABgBb&#10;AQAAtwMAAAAA&#10;" adj="20904">
                  <v:fill on="f" focussize="0,0"/>
                  <v:stroke color="#A5A5A5" miterlimit="8" joinstyle="miter"/>
                  <v:imagedata o:title=""/>
                  <o:lock v:ext="edit" aspectratio="f"/>
                </v:shape>
              </v:group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873" w:type="pct"/>
      <w:tblInd w:w="115" w:type="dxa"/>
      <w:shd w:val="clear" w:color="auto" w:fill="ED7D31"/>
      <w:tblLayout w:type="autofit"/>
      <w:tblCellMar>
        <w:top w:w="29" w:type="dxa"/>
        <w:left w:w="115" w:type="dxa"/>
        <w:bottom w:w="29" w:type="dxa"/>
        <w:right w:w="115" w:type="dxa"/>
      </w:tblCellMar>
    </w:tblPr>
    <w:tblGrid>
      <w:gridCol w:w="4987"/>
      <w:gridCol w:w="5182"/>
    </w:tblGrid>
    <w:tr w14:paraId="375C0D31">
      <w:tblPrEx>
        <w:shd w:val="clear" w:color="auto" w:fill="ED7D31"/>
        <w:tblCellMar>
          <w:top w:w="29" w:type="dxa"/>
          <w:left w:w="115" w:type="dxa"/>
          <w:bottom w:w="29" w:type="dxa"/>
          <w:right w:w="115" w:type="dxa"/>
        </w:tblCellMar>
      </w:tblPrEx>
      <w:trPr>
        <w:trHeight w:val="328" w:hRule="atLeast"/>
      </w:trPr>
      <w:tc>
        <w:tcPr>
          <w:tcW w:w="2452" w:type="pct"/>
          <w:shd w:val="clear" w:color="auto" w:fill="2E74B5"/>
          <w:vAlign w:val="center"/>
        </w:tcPr>
        <w:p w14:paraId="2CC9606C">
          <w:pPr>
            <w:pStyle w:val="17"/>
            <w:jc w:val="left"/>
            <w:rPr>
              <w:caps/>
              <w:color w:val="FFFFFF"/>
              <w:sz w:val="16"/>
              <w:szCs w:val="16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Circulum Vitae | Andrei Smirnov</w:t>
          </w:r>
        </w:p>
      </w:tc>
      <w:tc>
        <w:tcPr>
          <w:tcW w:w="2548" w:type="pct"/>
          <w:shd w:val="clear" w:color="auto" w:fill="2E74B5"/>
          <w:vAlign w:val="center"/>
        </w:tcPr>
        <w:p w14:paraId="4484D7EA">
          <w:pPr>
            <w:pStyle w:val="17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begin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instrText xml:space="preserve"> TIME \@ "dd-MM-yyyy" </w:instrTex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separate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13-06-2026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end"/>
          </w:r>
        </w:p>
      </w:tc>
    </w:tr>
  </w:tbl>
  <w:p w14:paraId="6172DAD4">
    <w:pPr>
      <w:pStyle w:val="17"/>
      <w:rPr>
        <w:color w:val="FFFFF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57270">
    <w:pPr>
      <w:pStyle w:val="17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D04380F">
    <w:pPr>
      <w:pStyle w:val="17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C49FC"/>
    <w:multiLevelType w:val="multilevel"/>
    <w:tmpl w:val="18EC49FC"/>
    <w:lvl w:ilvl="0" w:tentative="0">
      <w:start w:val="1"/>
      <w:numFmt w:val="bullet"/>
      <w:pStyle w:val="65"/>
      <w:lvlText w:val=""/>
      <w:lvlJc w:val="left"/>
      <w:pPr>
        <w:tabs>
          <w:tab w:val="left" w:pos="454"/>
        </w:tabs>
        <w:ind w:left="454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1DA5045"/>
    <w:multiLevelType w:val="multilevel"/>
    <w:tmpl w:val="51DA5045"/>
    <w:lvl w:ilvl="0" w:tentative="0">
      <w:start w:val="1"/>
      <w:numFmt w:val="bullet"/>
      <w:pStyle w:val="69"/>
      <w:lvlText w:val=""/>
      <w:lvlJc w:val="left"/>
      <w:pPr>
        <w:tabs>
          <w:tab w:val="left" w:pos="341"/>
        </w:tabs>
        <w:ind w:left="341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4C41865"/>
    <w:multiLevelType w:val="multilevel"/>
    <w:tmpl w:val="54C41865"/>
    <w:lvl w:ilvl="0" w:tentative="0">
      <w:start w:val="1"/>
      <w:numFmt w:val="bullet"/>
      <w:pStyle w:val="73"/>
      <w:lvlText w:val=""/>
      <w:lvlJc w:val="left"/>
      <w:pPr>
        <w:ind w:left="717" w:hanging="360"/>
      </w:pPr>
      <w:rPr>
        <w:rFonts w:hint="default" w:ascii="Symbol" w:hAnsi="Symbol"/>
        <w:color w:val="39C2D7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compressPunctuation"/>
  <w:doNotValidateAgainstSchema/>
  <w:doNotDemarcateInvalidXml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4B0"/>
    <w:rsid w:val="000037C0"/>
    <w:rsid w:val="00004330"/>
    <w:rsid w:val="0001156C"/>
    <w:rsid w:val="000116AD"/>
    <w:rsid w:val="000154A5"/>
    <w:rsid w:val="00016EA0"/>
    <w:rsid w:val="00017A76"/>
    <w:rsid w:val="00031944"/>
    <w:rsid w:val="00041B8A"/>
    <w:rsid w:val="000436BF"/>
    <w:rsid w:val="00044C34"/>
    <w:rsid w:val="0005549F"/>
    <w:rsid w:val="00055847"/>
    <w:rsid w:val="00055D76"/>
    <w:rsid w:val="0006139F"/>
    <w:rsid w:val="0007202A"/>
    <w:rsid w:val="000743D9"/>
    <w:rsid w:val="000801EB"/>
    <w:rsid w:val="00080D82"/>
    <w:rsid w:val="0008159B"/>
    <w:rsid w:val="000830DF"/>
    <w:rsid w:val="0008442C"/>
    <w:rsid w:val="000927EA"/>
    <w:rsid w:val="00097113"/>
    <w:rsid w:val="00097495"/>
    <w:rsid w:val="000A239C"/>
    <w:rsid w:val="000B33A2"/>
    <w:rsid w:val="000B471E"/>
    <w:rsid w:val="000B4D00"/>
    <w:rsid w:val="000C2825"/>
    <w:rsid w:val="000C313E"/>
    <w:rsid w:val="000D2094"/>
    <w:rsid w:val="000E2AF1"/>
    <w:rsid w:val="000E4751"/>
    <w:rsid w:val="001000C3"/>
    <w:rsid w:val="001032FC"/>
    <w:rsid w:val="00104C5A"/>
    <w:rsid w:val="00105AEB"/>
    <w:rsid w:val="0010655C"/>
    <w:rsid w:val="0011175E"/>
    <w:rsid w:val="00113505"/>
    <w:rsid w:val="00114BFD"/>
    <w:rsid w:val="00121417"/>
    <w:rsid w:val="00121D40"/>
    <w:rsid w:val="00130557"/>
    <w:rsid w:val="00137370"/>
    <w:rsid w:val="001416C2"/>
    <w:rsid w:val="00143193"/>
    <w:rsid w:val="00144AB5"/>
    <w:rsid w:val="00144D31"/>
    <w:rsid w:val="00153698"/>
    <w:rsid w:val="00160800"/>
    <w:rsid w:val="00173752"/>
    <w:rsid w:val="0017450F"/>
    <w:rsid w:val="00174FD8"/>
    <w:rsid w:val="001761C7"/>
    <w:rsid w:val="001770B2"/>
    <w:rsid w:val="001840BA"/>
    <w:rsid w:val="0018561C"/>
    <w:rsid w:val="0018622D"/>
    <w:rsid w:val="001912AD"/>
    <w:rsid w:val="00194CEC"/>
    <w:rsid w:val="001A0423"/>
    <w:rsid w:val="001A18CF"/>
    <w:rsid w:val="001A46AE"/>
    <w:rsid w:val="001B3F75"/>
    <w:rsid w:val="001C2782"/>
    <w:rsid w:val="001C328D"/>
    <w:rsid w:val="001D34BC"/>
    <w:rsid w:val="001D37B9"/>
    <w:rsid w:val="001E2E2A"/>
    <w:rsid w:val="001E4F77"/>
    <w:rsid w:val="001F3A67"/>
    <w:rsid w:val="001F4873"/>
    <w:rsid w:val="00200B93"/>
    <w:rsid w:val="0020433E"/>
    <w:rsid w:val="0021152D"/>
    <w:rsid w:val="002135F7"/>
    <w:rsid w:val="002216AC"/>
    <w:rsid w:val="00224D8F"/>
    <w:rsid w:val="002345A1"/>
    <w:rsid w:val="002378BA"/>
    <w:rsid w:val="00255F49"/>
    <w:rsid w:val="002670BA"/>
    <w:rsid w:val="00282A97"/>
    <w:rsid w:val="00285D9E"/>
    <w:rsid w:val="00287236"/>
    <w:rsid w:val="002937E0"/>
    <w:rsid w:val="00294E82"/>
    <w:rsid w:val="00296DB6"/>
    <w:rsid w:val="002A3778"/>
    <w:rsid w:val="002B2CDC"/>
    <w:rsid w:val="002B4337"/>
    <w:rsid w:val="002B60C7"/>
    <w:rsid w:val="002C3CF8"/>
    <w:rsid w:val="002C3E00"/>
    <w:rsid w:val="002C48FA"/>
    <w:rsid w:val="002D0F35"/>
    <w:rsid w:val="002D48A9"/>
    <w:rsid w:val="002E2240"/>
    <w:rsid w:val="002E5565"/>
    <w:rsid w:val="002F027C"/>
    <w:rsid w:val="002F26E3"/>
    <w:rsid w:val="002F326D"/>
    <w:rsid w:val="00304E3B"/>
    <w:rsid w:val="003126D0"/>
    <w:rsid w:val="00314E85"/>
    <w:rsid w:val="00315CDC"/>
    <w:rsid w:val="00315F70"/>
    <w:rsid w:val="0032097C"/>
    <w:rsid w:val="00321E0F"/>
    <w:rsid w:val="0032346D"/>
    <w:rsid w:val="00333069"/>
    <w:rsid w:val="0033354B"/>
    <w:rsid w:val="00333C5D"/>
    <w:rsid w:val="00335DCA"/>
    <w:rsid w:val="003367CC"/>
    <w:rsid w:val="00340563"/>
    <w:rsid w:val="00343081"/>
    <w:rsid w:val="003430EA"/>
    <w:rsid w:val="00344711"/>
    <w:rsid w:val="00354964"/>
    <w:rsid w:val="003554E0"/>
    <w:rsid w:val="0036329D"/>
    <w:rsid w:val="00370872"/>
    <w:rsid w:val="00376D31"/>
    <w:rsid w:val="003830B0"/>
    <w:rsid w:val="003846BF"/>
    <w:rsid w:val="00384DA6"/>
    <w:rsid w:val="00385139"/>
    <w:rsid w:val="0039041B"/>
    <w:rsid w:val="00390EF8"/>
    <w:rsid w:val="003A3200"/>
    <w:rsid w:val="003A43D1"/>
    <w:rsid w:val="003B0739"/>
    <w:rsid w:val="003B1EF6"/>
    <w:rsid w:val="003B28B6"/>
    <w:rsid w:val="003C194C"/>
    <w:rsid w:val="003D1B86"/>
    <w:rsid w:val="003D6564"/>
    <w:rsid w:val="003E3E96"/>
    <w:rsid w:val="003E495D"/>
    <w:rsid w:val="003E5343"/>
    <w:rsid w:val="003F066B"/>
    <w:rsid w:val="003F5101"/>
    <w:rsid w:val="003F695D"/>
    <w:rsid w:val="0040204C"/>
    <w:rsid w:val="00402A39"/>
    <w:rsid w:val="00404DAA"/>
    <w:rsid w:val="00407D5C"/>
    <w:rsid w:val="00413401"/>
    <w:rsid w:val="00420145"/>
    <w:rsid w:val="00420626"/>
    <w:rsid w:val="00421E30"/>
    <w:rsid w:val="00423F23"/>
    <w:rsid w:val="00433025"/>
    <w:rsid w:val="004346CE"/>
    <w:rsid w:val="00440DB4"/>
    <w:rsid w:val="0044299E"/>
    <w:rsid w:val="00445CF3"/>
    <w:rsid w:val="00450CC9"/>
    <w:rsid w:val="00455D14"/>
    <w:rsid w:val="00456524"/>
    <w:rsid w:val="004568F7"/>
    <w:rsid w:val="004659F6"/>
    <w:rsid w:val="0047024D"/>
    <w:rsid w:val="00475D54"/>
    <w:rsid w:val="00476033"/>
    <w:rsid w:val="00486917"/>
    <w:rsid w:val="004915B4"/>
    <w:rsid w:val="004944A5"/>
    <w:rsid w:val="0049568C"/>
    <w:rsid w:val="0049657C"/>
    <w:rsid w:val="004979FA"/>
    <w:rsid w:val="004A046E"/>
    <w:rsid w:val="004A43D7"/>
    <w:rsid w:val="004B58AB"/>
    <w:rsid w:val="004B5AE1"/>
    <w:rsid w:val="004B6638"/>
    <w:rsid w:val="004B6901"/>
    <w:rsid w:val="004B7305"/>
    <w:rsid w:val="004C24D0"/>
    <w:rsid w:val="004C32A7"/>
    <w:rsid w:val="004C3A01"/>
    <w:rsid w:val="004C3A27"/>
    <w:rsid w:val="004C4182"/>
    <w:rsid w:val="004C4264"/>
    <w:rsid w:val="004D5E20"/>
    <w:rsid w:val="004D758C"/>
    <w:rsid w:val="004F0F6F"/>
    <w:rsid w:val="00503F40"/>
    <w:rsid w:val="005074B0"/>
    <w:rsid w:val="00507E34"/>
    <w:rsid w:val="00515664"/>
    <w:rsid w:val="00517750"/>
    <w:rsid w:val="005209A4"/>
    <w:rsid w:val="00532FEB"/>
    <w:rsid w:val="00536622"/>
    <w:rsid w:val="00543044"/>
    <w:rsid w:val="0054376C"/>
    <w:rsid w:val="00544020"/>
    <w:rsid w:val="00544049"/>
    <w:rsid w:val="00545214"/>
    <w:rsid w:val="0055767C"/>
    <w:rsid w:val="00557DA0"/>
    <w:rsid w:val="00560760"/>
    <w:rsid w:val="005635DD"/>
    <w:rsid w:val="00564B81"/>
    <w:rsid w:val="00565153"/>
    <w:rsid w:val="00565927"/>
    <w:rsid w:val="00565E34"/>
    <w:rsid w:val="0057390B"/>
    <w:rsid w:val="0057618F"/>
    <w:rsid w:val="005836AE"/>
    <w:rsid w:val="005848B7"/>
    <w:rsid w:val="00585F5B"/>
    <w:rsid w:val="00597164"/>
    <w:rsid w:val="005A496D"/>
    <w:rsid w:val="005A5A4F"/>
    <w:rsid w:val="005A6805"/>
    <w:rsid w:val="005D2221"/>
    <w:rsid w:val="005D367D"/>
    <w:rsid w:val="005D6537"/>
    <w:rsid w:val="005D7639"/>
    <w:rsid w:val="005E1B95"/>
    <w:rsid w:val="005E28F7"/>
    <w:rsid w:val="005E2BD6"/>
    <w:rsid w:val="005E33A7"/>
    <w:rsid w:val="005E43F7"/>
    <w:rsid w:val="005F779E"/>
    <w:rsid w:val="00600D75"/>
    <w:rsid w:val="0060258B"/>
    <w:rsid w:val="00605A89"/>
    <w:rsid w:val="00616172"/>
    <w:rsid w:val="00622542"/>
    <w:rsid w:val="00633D6E"/>
    <w:rsid w:val="00633E1B"/>
    <w:rsid w:val="00642643"/>
    <w:rsid w:val="0064566A"/>
    <w:rsid w:val="006508CB"/>
    <w:rsid w:val="00650CFB"/>
    <w:rsid w:val="006600F6"/>
    <w:rsid w:val="00662B21"/>
    <w:rsid w:val="006652C3"/>
    <w:rsid w:val="006736D4"/>
    <w:rsid w:val="0068486B"/>
    <w:rsid w:val="006902A5"/>
    <w:rsid w:val="00693F94"/>
    <w:rsid w:val="006967BD"/>
    <w:rsid w:val="006A6812"/>
    <w:rsid w:val="006B65F9"/>
    <w:rsid w:val="006C0A91"/>
    <w:rsid w:val="006C1028"/>
    <w:rsid w:val="006C1459"/>
    <w:rsid w:val="006C48B8"/>
    <w:rsid w:val="006C67AB"/>
    <w:rsid w:val="006D003E"/>
    <w:rsid w:val="006D1526"/>
    <w:rsid w:val="006E4415"/>
    <w:rsid w:val="006E55C7"/>
    <w:rsid w:val="006E6554"/>
    <w:rsid w:val="006F0DEC"/>
    <w:rsid w:val="006F765C"/>
    <w:rsid w:val="00707F49"/>
    <w:rsid w:val="00710977"/>
    <w:rsid w:val="00713E40"/>
    <w:rsid w:val="0071578E"/>
    <w:rsid w:val="00721B5A"/>
    <w:rsid w:val="00722496"/>
    <w:rsid w:val="00723F1B"/>
    <w:rsid w:val="00732B4F"/>
    <w:rsid w:val="00732CF0"/>
    <w:rsid w:val="007346A4"/>
    <w:rsid w:val="00735B2D"/>
    <w:rsid w:val="00736743"/>
    <w:rsid w:val="00746828"/>
    <w:rsid w:val="0075025D"/>
    <w:rsid w:val="00755600"/>
    <w:rsid w:val="00757682"/>
    <w:rsid w:val="00767D81"/>
    <w:rsid w:val="0078279F"/>
    <w:rsid w:val="00782B7B"/>
    <w:rsid w:val="007849C2"/>
    <w:rsid w:val="007A28AE"/>
    <w:rsid w:val="007A2E17"/>
    <w:rsid w:val="007B0BFA"/>
    <w:rsid w:val="007B57CA"/>
    <w:rsid w:val="007B5ED6"/>
    <w:rsid w:val="007C1C8F"/>
    <w:rsid w:val="007C25BC"/>
    <w:rsid w:val="007C4E25"/>
    <w:rsid w:val="007C527D"/>
    <w:rsid w:val="007C539B"/>
    <w:rsid w:val="007C577B"/>
    <w:rsid w:val="007F39E2"/>
    <w:rsid w:val="007F6D75"/>
    <w:rsid w:val="007F7F08"/>
    <w:rsid w:val="0080067B"/>
    <w:rsid w:val="008011D8"/>
    <w:rsid w:val="00805064"/>
    <w:rsid w:val="00805DC5"/>
    <w:rsid w:val="00810A69"/>
    <w:rsid w:val="00826ABE"/>
    <w:rsid w:val="00831495"/>
    <w:rsid w:val="00831E88"/>
    <w:rsid w:val="00832EE3"/>
    <w:rsid w:val="00836569"/>
    <w:rsid w:val="00853196"/>
    <w:rsid w:val="008568E0"/>
    <w:rsid w:val="00857E58"/>
    <w:rsid w:val="00871B96"/>
    <w:rsid w:val="008734E4"/>
    <w:rsid w:val="00873A90"/>
    <w:rsid w:val="0087418C"/>
    <w:rsid w:val="008747E1"/>
    <w:rsid w:val="00877C54"/>
    <w:rsid w:val="00887484"/>
    <w:rsid w:val="008902CB"/>
    <w:rsid w:val="00890E3C"/>
    <w:rsid w:val="00891DA5"/>
    <w:rsid w:val="00894B4D"/>
    <w:rsid w:val="008A052D"/>
    <w:rsid w:val="008A2B97"/>
    <w:rsid w:val="008A6FDD"/>
    <w:rsid w:val="008B3E5E"/>
    <w:rsid w:val="008B53B1"/>
    <w:rsid w:val="008B6AA5"/>
    <w:rsid w:val="008C3A37"/>
    <w:rsid w:val="008C609A"/>
    <w:rsid w:val="008D26A7"/>
    <w:rsid w:val="008E0E4F"/>
    <w:rsid w:val="008E659E"/>
    <w:rsid w:val="008E6F4B"/>
    <w:rsid w:val="00900110"/>
    <w:rsid w:val="00903E78"/>
    <w:rsid w:val="009169C9"/>
    <w:rsid w:val="00923618"/>
    <w:rsid w:val="00946A9E"/>
    <w:rsid w:val="009536D0"/>
    <w:rsid w:val="0096110C"/>
    <w:rsid w:val="00961357"/>
    <w:rsid w:val="00961AC0"/>
    <w:rsid w:val="0096276E"/>
    <w:rsid w:val="00964933"/>
    <w:rsid w:val="00966B57"/>
    <w:rsid w:val="0097221F"/>
    <w:rsid w:val="009749DE"/>
    <w:rsid w:val="009855E6"/>
    <w:rsid w:val="009A03B4"/>
    <w:rsid w:val="009A2CB7"/>
    <w:rsid w:val="009A539C"/>
    <w:rsid w:val="009B67C1"/>
    <w:rsid w:val="009B6DE0"/>
    <w:rsid w:val="009B7AFE"/>
    <w:rsid w:val="009C1204"/>
    <w:rsid w:val="009C2FA0"/>
    <w:rsid w:val="009C7054"/>
    <w:rsid w:val="009C7790"/>
    <w:rsid w:val="009E1767"/>
    <w:rsid w:val="009E48D8"/>
    <w:rsid w:val="009F4294"/>
    <w:rsid w:val="009F581D"/>
    <w:rsid w:val="009F6D38"/>
    <w:rsid w:val="00A055FB"/>
    <w:rsid w:val="00A13E57"/>
    <w:rsid w:val="00A15460"/>
    <w:rsid w:val="00A17111"/>
    <w:rsid w:val="00A25536"/>
    <w:rsid w:val="00A32AC4"/>
    <w:rsid w:val="00A33DCB"/>
    <w:rsid w:val="00A34B07"/>
    <w:rsid w:val="00A35C45"/>
    <w:rsid w:val="00A4076B"/>
    <w:rsid w:val="00A42289"/>
    <w:rsid w:val="00A43F2F"/>
    <w:rsid w:val="00A47A9E"/>
    <w:rsid w:val="00A47C64"/>
    <w:rsid w:val="00A51106"/>
    <w:rsid w:val="00A54084"/>
    <w:rsid w:val="00A55035"/>
    <w:rsid w:val="00A5769F"/>
    <w:rsid w:val="00A57E47"/>
    <w:rsid w:val="00A6417D"/>
    <w:rsid w:val="00A64FBD"/>
    <w:rsid w:val="00A75B91"/>
    <w:rsid w:val="00A92D44"/>
    <w:rsid w:val="00A979CB"/>
    <w:rsid w:val="00AB3745"/>
    <w:rsid w:val="00AC1775"/>
    <w:rsid w:val="00AE33FB"/>
    <w:rsid w:val="00AE7F95"/>
    <w:rsid w:val="00AF055A"/>
    <w:rsid w:val="00AF327C"/>
    <w:rsid w:val="00B04A11"/>
    <w:rsid w:val="00B11990"/>
    <w:rsid w:val="00B1694F"/>
    <w:rsid w:val="00B3151D"/>
    <w:rsid w:val="00B36544"/>
    <w:rsid w:val="00B37DC4"/>
    <w:rsid w:val="00B400AA"/>
    <w:rsid w:val="00B40E3E"/>
    <w:rsid w:val="00B43844"/>
    <w:rsid w:val="00B51666"/>
    <w:rsid w:val="00B56BFA"/>
    <w:rsid w:val="00B62AA9"/>
    <w:rsid w:val="00B65BB1"/>
    <w:rsid w:val="00B72AB8"/>
    <w:rsid w:val="00B810D8"/>
    <w:rsid w:val="00B83848"/>
    <w:rsid w:val="00B857C4"/>
    <w:rsid w:val="00B86CCE"/>
    <w:rsid w:val="00B87C55"/>
    <w:rsid w:val="00B95937"/>
    <w:rsid w:val="00BA2625"/>
    <w:rsid w:val="00BB1159"/>
    <w:rsid w:val="00BB37A5"/>
    <w:rsid w:val="00BC5426"/>
    <w:rsid w:val="00BD0731"/>
    <w:rsid w:val="00BD2FB0"/>
    <w:rsid w:val="00BD43A5"/>
    <w:rsid w:val="00BD640C"/>
    <w:rsid w:val="00BE097A"/>
    <w:rsid w:val="00BF5C62"/>
    <w:rsid w:val="00BF5E22"/>
    <w:rsid w:val="00C0138D"/>
    <w:rsid w:val="00C049AE"/>
    <w:rsid w:val="00C06977"/>
    <w:rsid w:val="00C16870"/>
    <w:rsid w:val="00C16A90"/>
    <w:rsid w:val="00C21769"/>
    <w:rsid w:val="00C26EA0"/>
    <w:rsid w:val="00C342AF"/>
    <w:rsid w:val="00C36F4E"/>
    <w:rsid w:val="00C4645E"/>
    <w:rsid w:val="00C46B40"/>
    <w:rsid w:val="00C67780"/>
    <w:rsid w:val="00C70B50"/>
    <w:rsid w:val="00C77B7B"/>
    <w:rsid w:val="00C804D6"/>
    <w:rsid w:val="00C809B0"/>
    <w:rsid w:val="00C8238E"/>
    <w:rsid w:val="00C83E0E"/>
    <w:rsid w:val="00C91967"/>
    <w:rsid w:val="00C92E8D"/>
    <w:rsid w:val="00C94AF2"/>
    <w:rsid w:val="00C95F51"/>
    <w:rsid w:val="00C96CAB"/>
    <w:rsid w:val="00C96EB3"/>
    <w:rsid w:val="00CA05EA"/>
    <w:rsid w:val="00CA11A3"/>
    <w:rsid w:val="00CA3271"/>
    <w:rsid w:val="00CA397E"/>
    <w:rsid w:val="00CA4139"/>
    <w:rsid w:val="00CA5F3B"/>
    <w:rsid w:val="00CA6DB0"/>
    <w:rsid w:val="00CB1C4F"/>
    <w:rsid w:val="00CB2489"/>
    <w:rsid w:val="00CB393E"/>
    <w:rsid w:val="00CC3749"/>
    <w:rsid w:val="00CD377C"/>
    <w:rsid w:val="00CD54E3"/>
    <w:rsid w:val="00CD7990"/>
    <w:rsid w:val="00CE2E0B"/>
    <w:rsid w:val="00CE648F"/>
    <w:rsid w:val="00CE6B38"/>
    <w:rsid w:val="00D03995"/>
    <w:rsid w:val="00D127A2"/>
    <w:rsid w:val="00D15A78"/>
    <w:rsid w:val="00D16381"/>
    <w:rsid w:val="00D20E97"/>
    <w:rsid w:val="00D32254"/>
    <w:rsid w:val="00D33305"/>
    <w:rsid w:val="00D347A0"/>
    <w:rsid w:val="00D369EF"/>
    <w:rsid w:val="00D445DB"/>
    <w:rsid w:val="00D508C5"/>
    <w:rsid w:val="00D51881"/>
    <w:rsid w:val="00D53113"/>
    <w:rsid w:val="00D64BC8"/>
    <w:rsid w:val="00D70B61"/>
    <w:rsid w:val="00D867E1"/>
    <w:rsid w:val="00D877BE"/>
    <w:rsid w:val="00D91A96"/>
    <w:rsid w:val="00D94030"/>
    <w:rsid w:val="00DB1ABD"/>
    <w:rsid w:val="00DB2789"/>
    <w:rsid w:val="00DB289B"/>
    <w:rsid w:val="00DB741A"/>
    <w:rsid w:val="00DC73E8"/>
    <w:rsid w:val="00DD1BC5"/>
    <w:rsid w:val="00DD1DB2"/>
    <w:rsid w:val="00DD5983"/>
    <w:rsid w:val="00DE5C04"/>
    <w:rsid w:val="00DE64C1"/>
    <w:rsid w:val="00DF0A49"/>
    <w:rsid w:val="00DF1154"/>
    <w:rsid w:val="00DF2038"/>
    <w:rsid w:val="00DF7F3B"/>
    <w:rsid w:val="00E0002F"/>
    <w:rsid w:val="00E05CCB"/>
    <w:rsid w:val="00E26B84"/>
    <w:rsid w:val="00E279D8"/>
    <w:rsid w:val="00E40167"/>
    <w:rsid w:val="00E50452"/>
    <w:rsid w:val="00E5049A"/>
    <w:rsid w:val="00E578B3"/>
    <w:rsid w:val="00E62682"/>
    <w:rsid w:val="00E671B8"/>
    <w:rsid w:val="00E6794C"/>
    <w:rsid w:val="00E7412A"/>
    <w:rsid w:val="00E7430F"/>
    <w:rsid w:val="00E77B95"/>
    <w:rsid w:val="00E867CF"/>
    <w:rsid w:val="00E87719"/>
    <w:rsid w:val="00E906F0"/>
    <w:rsid w:val="00E94400"/>
    <w:rsid w:val="00EA5376"/>
    <w:rsid w:val="00EB26DA"/>
    <w:rsid w:val="00EB6796"/>
    <w:rsid w:val="00EC2C69"/>
    <w:rsid w:val="00EC58B1"/>
    <w:rsid w:val="00EE0C33"/>
    <w:rsid w:val="00EE34B6"/>
    <w:rsid w:val="00EF19DF"/>
    <w:rsid w:val="00EF3D07"/>
    <w:rsid w:val="00EF3DF9"/>
    <w:rsid w:val="00EF4D23"/>
    <w:rsid w:val="00F000FF"/>
    <w:rsid w:val="00F10C20"/>
    <w:rsid w:val="00F111B1"/>
    <w:rsid w:val="00F11777"/>
    <w:rsid w:val="00F11DD0"/>
    <w:rsid w:val="00F22204"/>
    <w:rsid w:val="00F2514B"/>
    <w:rsid w:val="00F32164"/>
    <w:rsid w:val="00F40812"/>
    <w:rsid w:val="00F4117F"/>
    <w:rsid w:val="00F4348B"/>
    <w:rsid w:val="00F454D0"/>
    <w:rsid w:val="00F459DA"/>
    <w:rsid w:val="00F469F6"/>
    <w:rsid w:val="00F51911"/>
    <w:rsid w:val="00F51D91"/>
    <w:rsid w:val="00F51FCC"/>
    <w:rsid w:val="00F5537A"/>
    <w:rsid w:val="00F5568D"/>
    <w:rsid w:val="00F6184C"/>
    <w:rsid w:val="00F65D3C"/>
    <w:rsid w:val="00F672C7"/>
    <w:rsid w:val="00F71817"/>
    <w:rsid w:val="00F87A9E"/>
    <w:rsid w:val="00F92380"/>
    <w:rsid w:val="00F952ED"/>
    <w:rsid w:val="00FA2236"/>
    <w:rsid w:val="00FA313B"/>
    <w:rsid w:val="00FA5155"/>
    <w:rsid w:val="00FB0338"/>
    <w:rsid w:val="00FB322C"/>
    <w:rsid w:val="00FB4692"/>
    <w:rsid w:val="00FC1EDE"/>
    <w:rsid w:val="00FC7168"/>
    <w:rsid w:val="00FD70DF"/>
    <w:rsid w:val="00FF2797"/>
    <w:rsid w:val="00FF2F7D"/>
    <w:rsid w:val="00FF3812"/>
    <w:rsid w:val="00FF40A8"/>
    <w:rsid w:val="00FF4DB0"/>
    <w:rsid w:val="00FF5BB0"/>
    <w:rsid w:val="00FF774E"/>
    <w:rsid w:val="02F17460"/>
    <w:rsid w:val="04787DCC"/>
    <w:rsid w:val="08FF1C4F"/>
    <w:rsid w:val="0C4D339D"/>
    <w:rsid w:val="15451DDD"/>
    <w:rsid w:val="16EA3A12"/>
    <w:rsid w:val="179F3426"/>
    <w:rsid w:val="18E7546F"/>
    <w:rsid w:val="1E800217"/>
    <w:rsid w:val="20B756EA"/>
    <w:rsid w:val="227B1AE1"/>
    <w:rsid w:val="25F162C6"/>
    <w:rsid w:val="26AE0482"/>
    <w:rsid w:val="29BE6E8B"/>
    <w:rsid w:val="2AEE4FFE"/>
    <w:rsid w:val="2F4316F0"/>
    <w:rsid w:val="2F9C4C07"/>
    <w:rsid w:val="304A7C2C"/>
    <w:rsid w:val="34521FED"/>
    <w:rsid w:val="36EE122D"/>
    <w:rsid w:val="374259B8"/>
    <w:rsid w:val="39287A9D"/>
    <w:rsid w:val="397E6910"/>
    <w:rsid w:val="39AF7CB0"/>
    <w:rsid w:val="3D80667C"/>
    <w:rsid w:val="449E4339"/>
    <w:rsid w:val="45CB0510"/>
    <w:rsid w:val="4EC77ECE"/>
    <w:rsid w:val="54704F17"/>
    <w:rsid w:val="5668428F"/>
    <w:rsid w:val="59AC3F52"/>
    <w:rsid w:val="5BD74728"/>
    <w:rsid w:val="5CB246C0"/>
    <w:rsid w:val="5CE60DF9"/>
    <w:rsid w:val="5DEA301A"/>
    <w:rsid w:val="5F6B6C95"/>
    <w:rsid w:val="62606771"/>
    <w:rsid w:val="67894801"/>
    <w:rsid w:val="6F061031"/>
    <w:rsid w:val="7121400A"/>
    <w:rsid w:val="71B82AA1"/>
    <w:rsid w:val="721C3746"/>
    <w:rsid w:val="74460B51"/>
    <w:rsid w:val="74682B8A"/>
    <w:rsid w:val="757D367B"/>
    <w:rsid w:val="77C905E8"/>
    <w:rsid w:val="791B233D"/>
    <w:rsid w:val="7DDD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autoSpaceDE w:val="0"/>
      <w:autoSpaceDN w:val="0"/>
      <w:jc w:val="both"/>
    </w:pPr>
    <w:rPr>
      <w:rFonts w:ascii="Garamond" w:hAnsi="Garamond" w:eastAsia="Times New Roman" w:cs="Garamond"/>
      <w:sz w:val="24"/>
      <w:lang w:val="en-GB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color w:val="0000FF"/>
      <w:szCs w:val="24"/>
    </w:rPr>
  </w:style>
  <w:style w:type="paragraph" w:styleId="3">
    <w:name w:val="heading 2"/>
    <w:basedOn w:val="1"/>
    <w:next w:val="1"/>
    <w:link w:val="60"/>
    <w:unhideWhenUsed/>
    <w:qFormat/>
    <w:uiPriority w:val="0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link w:val="57"/>
    <w:qFormat/>
    <w:uiPriority w:val="0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endnote reference"/>
    <w:semiHidden/>
    <w:qFormat/>
    <w:uiPriority w:val="0"/>
    <w:rPr>
      <w:vertAlign w:val="superscript"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page number"/>
    <w:basedOn w:val="6"/>
    <w:qFormat/>
    <w:uiPriority w:val="0"/>
  </w:style>
  <w:style w:type="paragraph" w:styleId="12">
    <w:name w:val="Balloon Text"/>
    <w:basedOn w:val="1"/>
    <w:link w:val="59"/>
    <w:qFormat/>
    <w:uiPriority w:val="0"/>
    <w:rPr>
      <w:rFonts w:ascii="Tahoma" w:hAnsi="Tahoma" w:cs="Times New Roman"/>
      <w:sz w:val="16"/>
      <w:szCs w:val="16"/>
      <w:lang w:eastAsia="zh-CN"/>
    </w:rPr>
  </w:style>
  <w:style w:type="paragraph" w:styleId="13">
    <w:name w:val="Body Text 2"/>
    <w:basedOn w:val="1"/>
    <w:qFormat/>
    <w:uiPriority w:val="0"/>
    <w:pPr>
      <w:jc w:val="center"/>
    </w:pPr>
    <w:rPr>
      <w:szCs w:val="24"/>
      <w:lang w:val="en-US"/>
    </w:rPr>
  </w:style>
  <w:style w:type="paragraph" w:styleId="14">
    <w:name w:val="Plain Text"/>
    <w:basedOn w:val="1"/>
    <w:qFormat/>
    <w:uiPriority w:val="0"/>
    <w:rPr>
      <w:rFonts w:ascii="Courier New" w:hAnsi="Courier New" w:cs="Courier New"/>
      <w:lang w:val="ru-RU"/>
    </w:rPr>
  </w:style>
  <w:style w:type="paragraph" w:styleId="15">
    <w:name w:val="endnote text"/>
    <w:basedOn w:val="1"/>
    <w:semiHidden/>
    <w:qFormat/>
    <w:uiPriority w:val="0"/>
    <w:rPr>
      <w:sz w:val="20"/>
    </w:rPr>
  </w:style>
  <w:style w:type="paragraph" w:styleId="16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7">
    <w:name w:val="header"/>
    <w:basedOn w:val="1"/>
    <w:link w:val="54"/>
    <w:qFormat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18">
    <w:name w:val="Body Text"/>
    <w:basedOn w:val="1"/>
    <w:qFormat/>
    <w:uiPriority w:val="0"/>
    <w:pPr>
      <w:spacing w:after="120"/>
    </w:pPr>
    <w:rPr>
      <w:lang w:val="ru-RU"/>
    </w:rPr>
  </w:style>
  <w:style w:type="paragraph" w:styleId="19">
    <w:name w:val="toc 1"/>
    <w:basedOn w:val="1"/>
    <w:next w:val="1"/>
    <w:autoRedefine/>
    <w:qFormat/>
    <w:uiPriority w:val="0"/>
  </w:style>
  <w:style w:type="paragraph" w:styleId="20">
    <w:name w:val="Title"/>
    <w:basedOn w:val="1"/>
    <w:link w:val="53"/>
    <w:qFormat/>
    <w:uiPriority w:val="0"/>
    <w:pPr>
      <w:jc w:val="center"/>
    </w:pPr>
    <w:rPr>
      <w:b/>
      <w:bCs/>
      <w:sz w:val="40"/>
      <w:szCs w:val="40"/>
      <w:lang w:val="pt-PT"/>
    </w:rPr>
  </w:style>
  <w:style w:type="paragraph" w:styleId="21">
    <w:name w:val="footer"/>
    <w:basedOn w:val="1"/>
    <w:link w:val="58"/>
    <w:qFormat/>
    <w:uiPriority w:val="99"/>
    <w:pPr>
      <w:tabs>
        <w:tab w:val="center" w:pos="4153"/>
        <w:tab w:val="right" w:pos="8306"/>
      </w:tabs>
    </w:pPr>
    <w:rPr>
      <w:rFonts w:cs="Times New Roman"/>
      <w:lang w:val="zh-CN" w:eastAsia="zh-CN"/>
    </w:rPr>
  </w:style>
  <w:style w:type="table" w:styleId="22">
    <w:name w:val="Table Grid"/>
    <w:basedOn w:val="7"/>
    <w:qFormat/>
    <w:uiPriority w:val="0"/>
    <w:pPr>
      <w:autoSpaceDE w:val="0"/>
      <w:autoSpaceDN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заголовок 1"/>
    <w:basedOn w:val="1"/>
    <w:next w:val="1"/>
    <w:qFormat/>
    <w:uiPriority w:val="0"/>
    <w:pPr>
      <w:keepNext/>
    </w:pPr>
    <w:rPr>
      <w:szCs w:val="24"/>
      <w:lang w:val="en-US"/>
    </w:rPr>
  </w:style>
  <w:style w:type="paragraph" w:customStyle="1" w:styleId="24">
    <w:name w:val="заголовок 2"/>
    <w:basedOn w:val="1"/>
    <w:next w:val="1"/>
    <w:qFormat/>
    <w:uiPriority w:val="0"/>
    <w:pPr>
      <w:keepNext/>
    </w:pPr>
    <w:rPr>
      <w:b/>
      <w:bCs/>
      <w:szCs w:val="24"/>
      <w:lang w:val="en-US"/>
    </w:rPr>
  </w:style>
  <w:style w:type="paragraph" w:customStyle="1" w:styleId="25">
    <w:name w:val="заголовок 3"/>
    <w:basedOn w:val="1"/>
    <w:next w:val="1"/>
    <w:qFormat/>
    <w:uiPriority w:val="0"/>
    <w:pPr>
      <w:keepNext/>
    </w:pPr>
    <w:rPr>
      <w:color w:val="FF0000"/>
      <w:szCs w:val="24"/>
      <w:lang w:val="en-US"/>
    </w:rPr>
  </w:style>
  <w:style w:type="paragraph" w:customStyle="1" w:styleId="26">
    <w:name w:val="заголовок 4"/>
    <w:basedOn w:val="1"/>
    <w:next w:val="1"/>
    <w:qFormat/>
    <w:uiPriority w:val="0"/>
    <w:pPr>
      <w:keepNext/>
    </w:pPr>
    <w:rPr>
      <w:szCs w:val="24"/>
      <w:lang w:val="en-US"/>
    </w:rPr>
  </w:style>
  <w:style w:type="paragraph" w:customStyle="1" w:styleId="27">
    <w:name w:val="заголовок 5"/>
    <w:basedOn w:val="1"/>
    <w:next w:val="1"/>
    <w:qFormat/>
    <w:uiPriority w:val="0"/>
    <w:pPr>
      <w:keepNext/>
      <w:jc w:val="center"/>
    </w:pPr>
    <w:rPr>
      <w:b/>
      <w:bCs/>
      <w:szCs w:val="24"/>
      <w:lang w:val="en-US"/>
    </w:rPr>
  </w:style>
  <w:style w:type="paragraph" w:customStyle="1" w:styleId="28">
    <w:name w:val="заголовок 6"/>
    <w:basedOn w:val="1"/>
    <w:next w:val="1"/>
    <w:qFormat/>
    <w:uiPriority w:val="0"/>
    <w:pPr>
      <w:keepNext/>
    </w:pPr>
    <w:rPr>
      <w:szCs w:val="24"/>
      <w:u w:val="single"/>
      <w:lang w:val="en-US"/>
    </w:rPr>
  </w:style>
  <w:style w:type="paragraph" w:customStyle="1" w:styleId="29">
    <w:name w:val="заголовок 7"/>
    <w:basedOn w:val="1"/>
    <w:next w:val="1"/>
    <w:qFormat/>
    <w:uiPriority w:val="0"/>
    <w:pPr>
      <w:keepNext/>
      <w:jc w:val="center"/>
    </w:pPr>
    <w:rPr>
      <w:szCs w:val="24"/>
      <w:lang w:val="en-US"/>
    </w:rPr>
  </w:style>
  <w:style w:type="paragraph" w:customStyle="1" w:styleId="30">
    <w:name w:val="заголовок 8"/>
    <w:basedOn w:val="1"/>
    <w:next w:val="1"/>
    <w:link w:val="47"/>
    <w:qFormat/>
    <w:uiPriority w:val="0"/>
    <w:pPr>
      <w:keepNext/>
      <w:shd w:val="pct25" w:color="auto" w:fill="FFFFFF"/>
    </w:pPr>
    <w:rPr>
      <w:rFonts w:cs="Times New Roman"/>
      <w:b/>
      <w:bCs/>
      <w:szCs w:val="24"/>
      <w:lang w:val="en-US" w:eastAsia="zh-CN"/>
    </w:rPr>
  </w:style>
  <w:style w:type="paragraph" w:customStyle="1" w:styleId="31">
    <w:name w:val="заголовок 9"/>
    <w:basedOn w:val="1"/>
    <w:next w:val="1"/>
    <w:qFormat/>
    <w:uiPriority w:val="0"/>
    <w:pPr>
      <w:keepNext/>
      <w:outlineLvl w:val="8"/>
    </w:pPr>
    <w:rPr>
      <w:sz w:val="28"/>
      <w:szCs w:val="28"/>
      <w:lang w:val="en-US"/>
    </w:rPr>
  </w:style>
  <w:style w:type="character" w:customStyle="1" w:styleId="32">
    <w:name w:val="Основной шрифт"/>
    <w:qFormat/>
    <w:uiPriority w:val="0"/>
  </w:style>
  <w:style w:type="paragraph" w:customStyle="1" w:styleId="33">
    <w:name w:val="Достижение"/>
    <w:basedOn w:val="18"/>
    <w:autoRedefine/>
    <w:qFormat/>
    <w:uiPriority w:val="0"/>
    <w:pPr>
      <w:spacing w:after="60" w:line="220" w:lineRule="atLeast"/>
    </w:pPr>
    <w:rPr>
      <w:b/>
      <w:bCs/>
      <w:szCs w:val="24"/>
      <w:lang w:val="en-US"/>
    </w:rPr>
  </w:style>
  <w:style w:type="paragraph" w:customStyle="1" w:styleId="34">
    <w:name w:val="Адрес 1"/>
    <w:basedOn w:val="1"/>
    <w:qFormat/>
    <w:uiPriority w:val="0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35">
    <w:name w:val="Адрес 2"/>
    <w:basedOn w:val="1"/>
    <w:qFormat/>
    <w:uiPriority w:val="0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36">
    <w:name w:val="Название предприятия"/>
    <w:basedOn w:val="1"/>
    <w:next w:val="1"/>
    <w:autoRedefine/>
    <w:qFormat/>
    <w:uiPriority w:val="0"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37">
    <w:name w:val="Название предприятия 1"/>
    <w:basedOn w:val="36"/>
    <w:next w:val="1"/>
    <w:qFormat/>
    <w:uiPriority w:val="0"/>
  </w:style>
  <w:style w:type="paragraph" w:customStyle="1" w:styleId="38">
    <w:name w:val="Учреждение"/>
    <w:basedOn w:val="1"/>
    <w:next w:val="33"/>
    <w:autoRedefine/>
    <w:qFormat/>
    <w:uiPriority w:val="0"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39">
    <w:name w:val="Название должности"/>
    <w:next w:val="33"/>
    <w:qFormat/>
    <w:uiPriority w:val="0"/>
    <w:pPr>
      <w:autoSpaceDE w:val="0"/>
      <w:autoSpaceDN w:val="0"/>
      <w:spacing w:after="40" w:line="220" w:lineRule="atLeast"/>
    </w:pPr>
    <w:rPr>
      <w:rFonts w:ascii="Arial" w:hAnsi="Arial" w:eastAsia="Times New Roman" w:cs="Arial"/>
      <w:b/>
      <w:bCs/>
      <w:spacing w:val="-10"/>
      <w:lang w:val="ru-RU" w:eastAsia="ru-RU" w:bidi="ar-SA"/>
    </w:rPr>
  </w:style>
  <w:style w:type="paragraph" w:customStyle="1" w:styleId="40">
    <w:name w:val="Имя"/>
    <w:basedOn w:val="1"/>
    <w:next w:val="1"/>
    <w:autoRedefine/>
    <w:qFormat/>
    <w:uiPriority w:val="0"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41">
    <w:name w:val="Цель"/>
    <w:basedOn w:val="1"/>
    <w:next w:val="18"/>
    <w:qFormat/>
    <w:uiPriority w:val="0"/>
    <w:pPr>
      <w:spacing w:before="220" w:after="220" w:line="220" w:lineRule="atLeast"/>
    </w:pPr>
    <w:rPr>
      <w:lang w:val="ru-RU"/>
    </w:rPr>
  </w:style>
  <w:style w:type="paragraph" w:customStyle="1" w:styleId="42">
    <w:name w:val="Заголовок раздела"/>
    <w:basedOn w:val="1"/>
    <w:next w:val="1"/>
    <w:autoRedefine/>
    <w:qFormat/>
    <w:uiPriority w:val="0"/>
    <w:pPr>
      <w:jc w:val="center"/>
    </w:pPr>
    <w:rPr>
      <w:b/>
      <w:bCs/>
      <w:szCs w:val="24"/>
      <w:lang w:val="en-US"/>
    </w:rPr>
  </w:style>
  <w:style w:type="paragraph" w:customStyle="1" w:styleId="43">
    <w:name w:val="Личные сведения"/>
    <w:basedOn w:val="33"/>
    <w:next w:val="33"/>
    <w:qFormat/>
    <w:uiPriority w:val="0"/>
    <w:pPr>
      <w:spacing w:before="220"/>
      <w:ind w:left="244" w:right="-357" w:hanging="244"/>
    </w:pPr>
  </w:style>
  <w:style w:type="paragraph" w:customStyle="1" w:styleId="44">
    <w:name w:val="Detail"/>
    <w:basedOn w:val="1"/>
    <w:qFormat/>
    <w:uiPriority w:val="0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customStyle="1" w:styleId="45">
    <w:name w:val="Section caption"/>
    <w:basedOn w:val="30"/>
    <w:link w:val="48"/>
    <w:qFormat/>
    <w:uiPriority w:val="0"/>
    <w:pPr>
      <w:ind w:firstLine="284"/>
      <w:outlineLvl w:val="7"/>
    </w:pPr>
  </w:style>
  <w:style w:type="paragraph" w:customStyle="1" w:styleId="46">
    <w:name w:val="Highlited"/>
    <w:basedOn w:val="1"/>
    <w:link w:val="50"/>
    <w:qFormat/>
    <w:uiPriority w:val="0"/>
    <w:rPr>
      <w:rFonts w:cs="Times New Roman"/>
      <w:color w:val="3333FF"/>
      <w:lang w:eastAsia="zh-CN"/>
    </w:rPr>
  </w:style>
  <w:style w:type="character" w:customStyle="1" w:styleId="47">
    <w:name w:val="заголовок 8 Char"/>
    <w:link w:val="30"/>
    <w:qFormat/>
    <w:uiPriority w:val="0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48">
    <w:name w:val="Section caption Char"/>
    <w:basedOn w:val="47"/>
    <w:link w:val="45"/>
    <w:qFormat/>
    <w:uiPriority w:val="0"/>
    <w:rPr>
      <w:rFonts w:ascii="Garamond" w:hAnsi="Garamond" w:cs="Garamond"/>
      <w:sz w:val="24"/>
      <w:szCs w:val="24"/>
      <w:shd w:val="pct25" w:color="auto" w:fill="FFFFFF"/>
      <w:lang w:val="en-US"/>
    </w:rPr>
  </w:style>
  <w:style w:type="paragraph" w:customStyle="1" w:styleId="49">
    <w:name w:val="Description"/>
    <w:basedOn w:val="1"/>
    <w:link w:val="51"/>
    <w:qFormat/>
    <w:uiPriority w:val="0"/>
    <w:pPr>
      <w:spacing w:before="60" w:after="60"/>
    </w:pPr>
    <w:rPr>
      <w:rFonts w:cs="Times New Roman"/>
      <w:lang w:eastAsia="zh-CN"/>
    </w:rPr>
  </w:style>
  <w:style w:type="character" w:customStyle="1" w:styleId="50">
    <w:name w:val="Highlited Char"/>
    <w:link w:val="46"/>
    <w:qFormat/>
    <w:uiPriority w:val="0"/>
    <w:rPr>
      <w:rFonts w:ascii="Garamond" w:hAnsi="Garamond" w:cs="Garamond"/>
      <w:color w:val="3333FF"/>
      <w:sz w:val="24"/>
      <w:lang w:val="en-GB"/>
    </w:rPr>
  </w:style>
  <w:style w:type="character" w:customStyle="1" w:styleId="51">
    <w:name w:val="Description Char"/>
    <w:link w:val="49"/>
    <w:qFormat/>
    <w:uiPriority w:val="0"/>
    <w:rPr>
      <w:rFonts w:ascii="Garamond" w:hAnsi="Garamond" w:cs="Garamond"/>
      <w:sz w:val="24"/>
      <w:lang w:val="en-GB"/>
    </w:rPr>
  </w:style>
  <w:style w:type="paragraph" w:customStyle="1" w:styleId="52">
    <w:name w:val="Iau?iue"/>
    <w:qFormat/>
    <w:uiPriority w:val="0"/>
    <w:rPr>
      <w:rFonts w:ascii="Arial" w:hAnsi="Arial" w:eastAsia="MS Mincho" w:cs="Arial"/>
      <w:lang w:val="en-US" w:eastAsia="en-US" w:bidi="ar-SA"/>
    </w:rPr>
  </w:style>
  <w:style w:type="character" w:customStyle="1" w:styleId="53">
    <w:name w:val="Title Char"/>
    <w:link w:val="20"/>
    <w:qFormat/>
    <w:uiPriority w:val="0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54">
    <w:name w:val="Header Char"/>
    <w:link w:val="17"/>
    <w:qFormat/>
    <w:uiPriority w:val="99"/>
    <w:rPr>
      <w:rFonts w:ascii="Garamond" w:hAnsi="Garamond" w:cs="Garamond"/>
      <w:sz w:val="24"/>
      <w:lang w:val="ru-RU" w:eastAsia="ru-RU" w:bidi="ar-SA"/>
    </w:rPr>
  </w:style>
  <w:style w:type="character" w:customStyle="1" w:styleId="55">
    <w:name w:val="Intense Emphasis1"/>
    <w:qFormat/>
    <w:uiPriority w:val="0"/>
    <w:rPr>
      <w:b/>
      <w:bCs/>
      <w:caps/>
      <w:color w:val="8E0000"/>
      <w:spacing w:val="10"/>
    </w:rPr>
  </w:style>
  <w:style w:type="paragraph" w:customStyle="1" w:styleId="56">
    <w:name w:val="Table Heading"/>
    <w:basedOn w:val="5"/>
    <w:qFormat/>
    <w:uiPriority w:val="0"/>
    <w:pPr>
      <w:keepNext w:val="0"/>
      <w:autoSpaceDE/>
      <w:autoSpaceDN/>
      <w:spacing w:before="0" w:after="0" w:line="300" w:lineRule="auto"/>
      <w:jc w:val="left"/>
    </w:pPr>
    <w:rPr>
      <w:rFonts w:ascii="Arial" w:hAnsi="Arial" w:eastAsia="Calibri"/>
      <w:color w:val="221E1F"/>
      <w:sz w:val="24"/>
      <w:szCs w:val="23"/>
      <w:lang w:val="en-US" w:eastAsia="en-US"/>
    </w:rPr>
  </w:style>
  <w:style w:type="character" w:customStyle="1" w:styleId="57">
    <w:name w:val="Heading 4 Char"/>
    <w:link w:val="5"/>
    <w:semiHidden/>
    <w:qFormat/>
    <w:uiPriority w:val="0"/>
    <w:rPr>
      <w:rFonts w:ascii="Calibri" w:hAnsi="Calibri" w:eastAsia="Times New Roman" w:cs="Times New Roman"/>
      <w:b/>
      <w:bCs/>
      <w:sz w:val="28"/>
      <w:szCs w:val="28"/>
      <w:lang w:val="en-GB" w:eastAsia="ru-RU"/>
    </w:rPr>
  </w:style>
  <w:style w:type="character" w:customStyle="1" w:styleId="58">
    <w:name w:val="Footer Char"/>
    <w:link w:val="21"/>
    <w:qFormat/>
    <w:uiPriority w:val="99"/>
    <w:rPr>
      <w:rFonts w:ascii="Garamond" w:hAnsi="Garamond" w:cs="Garamond"/>
      <w:sz w:val="24"/>
    </w:rPr>
  </w:style>
  <w:style w:type="character" w:customStyle="1" w:styleId="59">
    <w:name w:val="Balloon Text Char"/>
    <w:link w:val="12"/>
    <w:qFormat/>
    <w:uiPriority w:val="0"/>
    <w:rPr>
      <w:rFonts w:ascii="Tahoma" w:hAnsi="Tahoma" w:cs="Tahoma"/>
      <w:sz w:val="16"/>
      <w:szCs w:val="16"/>
      <w:lang w:val="en-GB"/>
    </w:rPr>
  </w:style>
  <w:style w:type="character" w:customStyle="1" w:styleId="60">
    <w:name w:val="Heading 2 Char"/>
    <w:link w:val="3"/>
    <w:qFormat/>
    <w:uiPriority w:val="0"/>
    <w:rPr>
      <w:rFonts w:ascii="Calibri Light" w:hAnsi="Calibri Light" w:eastAsia="Times New Roman" w:cs="Times New Roman"/>
      <w:b/>
      <w:bCs/>
      <w:i/>
      <w:iCs/>
      <w:sz w:val="28"/>
      <w:szCs w:val="28"/>
      <w:lang w:val="en-GB" w:eastAsia="ru-RU"/>
    </w:rPr>
  </w:style>
  <w:style w:type="character" w:customStyle="1" w:styleId="61">
    <w:name w:val="short_text"/>
    <w:qFormat/>
    <w:uiPriority w:val="0"/>
  </w:style>
  <w:style w:type="character" w:customStyle="1" w:styleId="62">
    <w:name w:val="hps"/>
    <w:qFormat/>
    <w:uiPriority w:val="0"/>
  </w:style>
  <w:style w:type="character" w:customStyle="1" w:styleId="63">
    <w:name w:val="current_text"/>
    <w:qFormat/>
    <w:uiPriority w:val="0"/>
  </w:style>
  <w:style w:type="paragraph" w:customStyle="1" w:styleId="64">
    <w:name w:val="Code"/>
    <w:basedOn w:val="1"/>
    <w:qFormat/>
    <w:uiPriority w:val="0"/>
    <w:pPr>
      <w:autoSpaceDE/>
      <w:autoSpaceDN/>
      <w:spacing w:after="120" w:line="360" w:lineRule="auto"/>
    </w:pPr>
    <w:rPr>
      <w:rFonts w:ascii="Lucida Console" w:hAnsi="Lucida Console" w:eastAsia="Calibri" w:cs="Times New Roman"/>
      <w:color w:val="3EA800"/>
      <w:sz w:val="22"/>
      <w:szCs w:val="22"/>
      <w:lang w:val="en-US" w:eastAsia="en-US"/>
    </w:rPr>
  </w:style>
  <w:style w:type="paragraph" w:customStyle="1" w:styleId="65">
    <w:name w:val="Arrow Green Bullets"/>
    <w:basedOn w:val="1"/>
    <w:qFormat/>
    <w:uiPriority w:val="0"/>
    <w:pPr>
      <w:numPr>
        <w:ilvl w:val="0"/>
        <w:numId w:val="1"/>
      </w:numPr>
      <w:autoSpaceDE/>
      <w:autoSpaceDN/>
      <w:ind w:left="453" w:hanging="340"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66">
    <w:name w:val="Green Table - Resume"/>
    <w:basedOn w:val="1"/>
    <w:qFormat/>
    <w:uiPriority w:val="0"/>
    <w:pPr>
      <w:autoSpaceDE/>
      <w:autoSpaceDN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67">
    <w:name w:val="Prepared for"/>
    <w:basedOn w:val="1"/>
    <w:qFormat/>
    <w:uiPriority w:val="0"/>
    <w:pPr>
      <w:autoSpaceDE/>
      <w:autoSpaceDN/>
      <w:spacing w:after="120" w:line="360" w:lineRule="auto"/>
      <w:ind w:firstLine="539"/>
    </w:pPr>
    <w:rPr>
      <w:rFonts w:ascii="Tahoma" w:hAnsi="Tahoma" w:eastAsia="Calibri" w:cs="Times New Roman"/>
      <w:b/>
      <w:bCs/>
      <w:color w:val="676767"/>
      <w:sz w:val="20"/>
      <w:szCs w:val="22"/>
      <w:lang w:val="en-US" w:eastAsia="en-US"/>
    </w:rPr>
  </w:style>
  <w:style w:type="paragraph" w:customStyle="1" w:styleId="68">
    <w:name w:val="Black Title for Blue Table"/>
    <w:basedOn w:val="19"/>
    <w:next w:val="1"/>
    <w:qFormat/>
    <w:uiPriority w:val="0"/>
    <w:pPr>
      <w:tabs>
        <w:tab w:val="right" w:leader="dot" w:pos="9680"/>
      </w:tabs>
      <w:autoSpaceDE/>
      <w:autoSpaceDN/>
      <w:spacing w:after="120"/>
    </w:pPr>
    <w:rPr>
      <w:rFonts w:ascii="Tahoma" w:hAnsi="Tahoma" w:eastAsia="Calibri" w:cs="Times New Roman"/>
      <w:b/>
      <w:bCs/>
      <w:color w:val="555555"/>
      <w:szCs w:val="24"/>
      <w:lang w:val="en-US" w:eastAsia="en-US"/>
    </w:rPr>
  </w:style>
  <w:style w:type="paragraph" w:customStyle="1" w:styleId="69">
    <w:name w:val="Arrow Blue Bullets"/>
    <w:basedOn w:val="1"/>
    <w:qFormat/>
    <w:uiPriority w:val="99"/>
    <w:pPr>
      <w:numPr>
        <w:ilvl w:val="0"/>
        <w:numId w:val="2"/>
      </w:numPr>
      <w:autoSpaceDE/>
      <w:autoSpaceDN/>
      <w:spacing w:after="120"/>
    </w:pPr>
    <w:rPr>
      <w:rFonts w:ascii="Tahoma" w:hAnsi="Tahoma" w:eastAsia="Calibri" w:cs="Times New Roman"/>
      <w:color w:val="555555"/>
      <w:sz w:val="20"/>
      <w:lang w:val="en-US" w:eastAsia="en-US"/>
    </w:rPr>
  </w:style>
  <w:style w:type="character" w:customStyle="1" w:styleId="70">
    <w:name w:val="field-text"/>
    <w:uiPriority w:val="0"/>
  </w:style>
  <w:style w:type="character" w:customStyle="1" w:styleId="71">
    <w:name w:val="Unresolved Mention1"/>
    <w:semiHidden/>
    <w:unhideWhenUsed/>
    <w:uiPriority w:val="99"/>
    <w:rPr>
      <w:color w:val="808080"/>
      <w:shd w:val="clear" w:color="auto" w:fill="E6E6E6"/>
    </w:rPr>
  </w:style>
  <w:style w:type="character" w:customStyle="1" w:styleId="72">
    <w:name w:val="background-details"/>
    <w:uiPriority w:val="0"/>
  </w:style>
  <w:style w:type="paragraph" w:styleId="73">
    <w:name w:val="List Paragraph"/>
    <w:basedOn w:val="18"/>
    <w:next w:val="1"/>
    <w:qFormat/>
    <w:uiPriority w:val="34"/>
    <w:pPr>
      <w:keepLines/>
      <w:numPr>
        <w:ilvl w:val="0"/>
        <w:numId w:val="3"/>
      </w:numPr>
      <w:autoSpaceDE/>
      <w:autoSpaceDN/>
      <w:spacing w:before="120"/>
      <w:ind w:left="714" w:hanging="357"/>
      <w:jc w:val="left"/>
    </w:pPr>
    <w:rPr>
      <w:rFonts w:ascii="Trebuchet MS" w:hAnsi="Trebuchet MS" w:eastAsiaTheme="minorEastAsia" w:cstheme="minorBidi"/>
      <w:color w:val="3B3838"/>
      <w:sz w:val="20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77A7AF-5FCE-4A61-88D6-A467D53B32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Yauhen Yarshevich</Manager>
  <Pages>12</Pages>
  <Words>2462</Words>
  <Characters>15702</Characters>
  <Lines>131</Lines>
  <Paragraphs>36</Paragraphs>
  <TotalTime>18</TotalTime>
  <ScaleCrop>false</ScaleCrop>
  <LinksUpToDate>false</LinksUpToDate>
  <CharactersWithSpaces>17690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2019-10-17T08:15:00Z</dcterms:created>
  <dc:creator>Yauhen Yarshevich</dc:creator>
  <cp:lastModifiedBy>andrey</cp:lastModifiedBy>
  <cp:lastPrinted>2012-04-10T10:20:00Z</cp:lastPrinted>
  <dcterms:modified xsi:type="dcterms:W3CDTF">2026-06-13T09:24:14Z</dcterms:modified>
  <dc:subject>Resume</dc:subject>
  <dc:title>IT Resume – Alexey Kartynnik</dc:title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eyJoZGlkIjoiOTc2N2VlNDYxNDgyOWRjOGJmYjI5Njg1MDYyNDU4YmQifQ==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DA04AFECBAF64803B7CD8C1B961BCE4E_12</vt:lpwstr>
  </property>
</Properties>
</file>