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6"/>
          <w:szCs w:val="56"/>
        </w:rPr>
        <w:t xml:space="preserve">AI Immersive Stories</w:t>
      </w:r>
    </w:p>
    <w:p>
      <w:pPr>
        <w:spacing w:after="120"/>
        <w:jc w:val="center"/>
      </w:pPr>
      <w:r>
        <w:rPr>
          <w:rFonts w:ascii="Arial" w:cs="Arial" w:eastAsia="Arial" w:hAnsi="Arial"/>
          <w:color w:val="404040"/>
          <w:sz w:val="36"/>
          <w:szCs w:val="36"/>
        </w:rPr>
        <w:t xml:space="preserve">GDD v0.9 — Addendum H</w:t>
      </w:r>
    </w:p>
    <w:p>
      <w:pPr>
        <w:spacing w:after="240"/>
        <w:jc w:val="center"/>
      </w:pPr>
      <w:r>
        <w:rPr>
          <w:rFonts w:ascii="Arial" w:cs="Arial" w:eastAsia="Arial" w:hAnsi="Arial"/>
          <w:i/>
          <w:iCs/>
          <w:color w:val="666666"/>
          <w:sz w:val="24"/>
          <w:szCs w:val="24"/>
        </w:rPr>
        <w:t xml:space="preserve">Vision Credits — Financial Backend &amp; Operational Controls</w:t>
      </w:r>
    </w:p>
    <w:p>
      <w:pPr>
        <w:spacing w:after="120"/>
      </w:pPr>
      <w:r>
        <w:rPr>
          <w:rFonts w:ascii="Arial" w:cs="Arial" w:eastAsia="Arial" w:hAnsi="Arial"/>
          <w:i/>
          <w:iCs/>
          <w:sz w:val="22"/>
          <w:szCs w:val="22"/>
        </w:rPr>
        <w:t xml:space="preserve">Addendum H extends Addendum G. All previous architecture, safety pipeline, scarcity rules, mobile UX, and eligibility rules remain unchanged. This addendum covers purchase validation, credit accounting, generation attempt tracking, provider abstraction, image validation, abuse handling, kill switches, analytics, and admin tools.</w:t>
      </w:r>
    </w:p>
    <w:p>
      <w:r>
        <w:t xml:space="preserve"/>
      </w:r>
    </w:p>
    <w:p>
      <w:r>
        <w:br w:type="page"/>
      </w:r>
    </w:p>
    <w:p>
      <w:pPr>
        <w:pStyle w:val="Heading1"/>
      </w:pPr>
      <w:r>
        <w:rPr>
          <w:rFonts w:ascii="Arial" w:cs="Arial" w:eastAsia="Arial" w:hAnsi="Arial"/>
          <w:b/>
          <w:bCs/>
          <w:color w:val="1F3864"/>
          <w:sz w:val="36"/>
          <w:szCs w:val="36"/>
        </w:rPr>
        <w:t xml:space="preserve">23.25 Purchase Validation &amp; Store Receipts</w:t>
      </w:r>
    </w:p>
    <w:p>
      <w:pPr>
        <w:spacing w:after="120"/>
      </w:pPr>
      <w:r>
        <w:rPr>
          <w:rFonts w:ascii="Arial" w:cs="Arial" w:eastAsia="Arial" w:hAnsi="Arial"/>
          <w:i/>
          <w:iCs/>
          <w:sz w:val="22"/>
          <w:szCs w:val="22"/>
        </w:rPr>
        <w:t xml:space="preserve">Client purchase confirmation is never trusted. Credits are granted only after server-side receipt validation.</w:t>
      </w:r>
    </w:p>
    <w:p>
      <w:r>
        <w:t xml:space="preserve"/>
      </w:r>
    </w:p>
    <w:p>
      <w:pPr>
        <w:pStyle w:val="Heading2"/>
      </w:pPr>
      <w:r>
        <w:rPr>
          <w:rFonts w:ascii="Arial" w:cs="Arial" w:eastAsia="Arial" w:hAnsi="Arial"/>
          <w:b/>
          <w:bCs/>
          <w:color w:val="2E75B6"/>
          <w:sz w:val="28"/>
          <w:szCs w:val="28"/>
        </w:rPr>
        <w:t xml:space="preserve">Purchase Table</w:t>
      </w:r>
    </w:p>
    <w:p>
      <w:pPr>
        <w:spacing w:after="80"/>
        <w:ind w:left="720"/>
      </w:pPr>
      <w:r>
        <w:rPr>
          <w:rFonts w:ascii="Courier New" w:cs="Courier New" w:eastAsia="Courier New" w:hAnsi="Courier New"/>
          <w:color w:val="1F3864"/>
          <w:sz w:val="18"/>
          <w:szCs w:val="18"/>
        </w:rPr>
        <w:t xml:space="preserve">store_purchases {</w:t>
      </w:r>
    </w:p>
    <w:p>
      <w:pPr>
        <w:spacing w:after="80"/>
        <w:ind w:left="720"/>
      </w:pPr>
      <w:r>
        <w:rPr>
          <w:rFonts w:ascii="Courier New" w:cs="Courier New" w:eastAsia="Courier New" w:hAnsi="Courier New"/>
          <w:color w:val="1F3864"/>
          <w:sz w:val="18"/>
          <w:szCs w:val="18"/>
        </w:rPr>
        <w:t xml:space="preserve">  id:                    uuid PRIMARY KEY</w:t>
      </w:r>
    </w:p>
    <w:p>
      <w:pPr>
        <w:spacing w:after="80"/>
        <w:ind w:left="720"/>
      </w:pPr>
      <w:r>
        <w:rPr>
          <w:rFonts w:ascii="Courier New" w:cs="Courier New" w:eastAsia="Courier New" w:hAnsi="Courier New"/>
          <w:color w:val="1F3864"/>
          <w:sz w:val="18"/>
          <w:szCs w:val="18"/>
        </w:rPr>
        <w:t xml:space="preserve">  user_id:               uuid FK users.id</w:t>
      </w:r>
    </w:p>
    <w:p>
      <w:pPr>
        <w:spacing w:after="80"/>
        <w:ind w:left="720"/>
      </w:pPr>
      <w:r>
        <w:rPr>
          <w:rFonts w:ascii="Courier New" w:cs="Courier New" w:eastAsia="Courier New" w:hAnsi="Courier New"/>
          <w:color w:val="1F3864"/>
          <w:sz w:val="18"/>
          <w:szCs w:val="18"/>
        </w:rPr>
        <w:t xml:space="preserve">  store:                 varchar    -- 'apple' | 'google'</w:t>
      </w:r>
    </w:p>
    <w:p>
      <w:pPr>
        <w:spacing w:after="80"/>
        <w:ind w:left="720"/>
      </w:pPr>
      <w:r>
        <w:rPr>
          <w:rFonts w:ascii="Courier New" w:cs="Courier New" w:eastAsia="Courier New" w:hAnsi="Courier New"/>
          <w:color w:val="1F3864"/>
          <w:sz w:val="18"/>
          <w:szCs w:val="18"/>
        </w:rPr>
        <w:t xml:space="preserve">  transaction_id:        varchar UNIQUE</w:t>
      </w:r>
    </w:p>
    <w:p>
      <w:pPr>
        <w:spacing w:after="80"/>
        <w:ind w:left="720"/>
      </w:pPr>
      <w:r>
        <w:rPr>
          <w:rFonts w:ascii="Courier New" w:cs="Courier New" w:eastAsia="Courier New" w:hAnsi="Courier New"/>
          <w:color w:val="1F3864"/>
          <w:sz w:val="18"/>
          <w:szCs w:val="18"/>
        </w:rPr>
        <w:t xml:space="preserve">  product_id:            varchar    -- bundle SKU</w:t>
      </w:r>
    </w:p>
    <w:p>
      <w:pPr>
        <w:spacing w:after="80"/>
        <w:ind w:left="720"/>
      </w:pPr>
      <w:r>
        <w:rPr>
          <w:rFonts w:ascii="Courier New" w:cs="Courier New" w:eastAsia="Courier New" w:hAnsi="Courier New"/>
          <w:color w:val="1F3864"/>
          <w:sz w:val="18"/>
          <w:szCs w:val="18"/>
        </w:rPr>
        <w:t xml:space="preserve">  purchase_token:        text       -- Google token / Apple receipt</w:t>
      </w:r>
    </w:p>
    <w:p>
      <w:pPr>
        <w:spacing w:after="80"/>
        <w:ind w:left="720"/>
      </w:pPr>
      <w:r>
        <w:rPr>
          <w:rFonts w:ascii="Courier New" w:cs="Courier New" w:eastAsia="Courier New" w:hAnsi="Courier New"/>
          <w:color w:val="1F3864"/>
          <w:sz w:val="18"/>
          <w:szCs w:val="18"/>
        </w:rPr>
        <w:t xml:space="preserve">  validation_status:     varchar    -- 'pending' | 'valid' | 'invalid' | 'refunded' | 'revoked'</w:t>
      </w:r>
    </w:p>
    <w:p>
      <w:pPr>
        <w:spacing w:after="80"/>
        <w:ind w:left="720"/>
      </w:pPr>
      <w:r>
        <w:rPr>
          <w:rFonts w:ascii="Courier New" w:cs="Courier New" w:eastAsia="Courier New" w:hAnsi="Courier New"/>
          <w:color w:val="1F3864"/>
          <w:sz w:val="18"/>
          <w:szCs w:val="18"/>
        </w:rPr>
        <w:t xml:space="preserve">  validated_at:          timestamptz | null</w:t>
      </w:r>
    </w:p>
    <w:p>
      <w:pPr>
        <w:spacing w:after="80"/>
        <w:ind w:left="720"/>
      </w:pPr>
      <w:r>
        <w:rPr>
          <w:rFonts w:ascii="Courier New" w:cs="Courier New" w:eastAsia="Courier New" w:hAnsi="Courier New"/>
          <w:color w:val="1F3864"/>
          <w:sz w:val="18"/>
          <w:szCs w:val="18"/>
        </w:rPr>
        <w:t xml:space="preserve">  granted_credits:       integer | null</w:t>
      </w:r>
    </w:p>
    <w:p>
      <w:pPr>
        <w:spacing w:after="80"/>
        <w:ind w:left="720"/>
      </w:pPr>
      <w:r>
        <w:rPr>
          <w:rFonts w:ascii="Courier New" w:cs="Courier New" w:eastAsia="Courier New" w:hAnsi="Courier New"/>
          <w:color w:val="1F3864"/>
          <w:sz w:val="18"/>
          <w:szCs w:val="18"/>
        </w:rPr>
        <w:t xml:space="preserve">  credit_bucket:         varchar    -- 'paid'</w:t>
      </w:r>
    </w:p>
    <w:p>
      <w:pPr>
        <w:spacing w:after="80"/>
        <w:ind w:left="720"/>
      </w:pPr>
      <w:r>
        <w:rPr>
          <w:rFonts w:ascii="Courier New" w:cs="Courier New" w:eastAsia="Courier New" w:hAnsi="Courier New"/>
          <w:color w:val="1F3864"/>
          <w:sz w:val="18"/>
          <w:szCs w:val="18"/>
        </w:rPr>
        <w:t xml:space="preserve">  chargeback_status:     varchar    -- 'none' | 'disputed' | 'lost' | 'won'</w:t>
      </w:r>
    </w:p>
    <w:p>
      <w:pPr>
        <w:spacing w:after="80"/>
        <w:ind w:left="720"/>
      </w:pPr>
      <w:r>
        <w:rPr>
          <w:rFonts w:ascii="Courier New" w:cs="Courier New" w:eastAsia="Courier New" w:hAnsi="Courier New"/>
          <w:color w:val="1F3864"/>
          <w:sz w:val="18"/>
          <w:szCs w:val="18"/>
        </w:rPr>
        <w:t xml:space="preserve">  created_at:            timestamptz</w:t>
      </w:r>
    </w:p>
    <w:p>
      <w:pPr>
        <w:spacing w:after="80"/>
        <w:ind w:left="720"/>
      </w:pPr>
      <w:r>
        <w:rPr>
          <w:rFonts w:ascii="Courier New" w:cs="Courier New" w:eastAsia="Courier New" w:hAnsi="Courier New"/>
          <w:color w:val="1F3864"/>
          <w:sz w:val="18"/>
          <w:szCs w:val="18"/>
        </w:rPr>
        <w:t xml:space="preserve">}</w:t>
      </w:r>
    </w:p>
    <w:p>
      <w:r>
        <w:t xml:space="preserve"/>
      </w:r>
    </w:p>
    <w:p>
      <w:pPr>
        <w:pStyle w:val="Heading2"/>
      </w:pPr>
      <w:r>
        <w:rPr>
          <w:rFonts w:ascii="Arial" w:cs="Arial" w:eastAsia="Arial" w:hAnsi="Arial"/>
          <w:b/>
          <w:bCs/>
          <w:color w:val="2E75B6"/>
          <w:sz w:val="28"/>
          <w:szCs w:val="28"/>
        </w:rPr>
        <w:t xml:space="preserve">Validation Flow</w:t>
      </w:r>
    </w:p>
    <w:p>
      <w:pPr>
        <w:spacing w:after="80"/>
        <w:ind w:left="720"/>
      </w:pPr>
      <w:r>
        <w:rPr>
          <w:rFonts w:ascii="Courier New" w:cs="Courier New" w:eastAsia="Courier New" w:hAnsi="Courier New"/>
          <w:color w:val="1F3864"/>
          <w:sz w:val="18"/>
          <w:szCs w:val="18"/>
        </w:rPr>
        <w:t xml:space="preserve">Client reports purchase → POST /purchase/validate</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Server validates receipt with Apple/Google API</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VALID   → INSERT store_purchases (status=valid)</w:t>
      </w:r>
    </w:p>
    <w:p>
      <w:pPr>
        <w:spacing w:after="80"/>
        <w:ind w:left="720"/>
      </w:pPr>
      <w:r>
        <w:rPr>
          <w:rFonts w:ascii="Courier New" w:cs="Courier New" w:eastAsia="Courier New" w:hAnsi="Courier New"/>
          <w:color w:val="1F3864"/>
          <w:sz w:val="18"/>
          <w:szCs w:val="18"/>
        </w:rPr>
        <w:t xml:space="preserve">          INSERT credit_ledger (source=purchase, bucket=paid)</w:t>
      </w:r>
    </w:p>
    <w:p>
      <w:pPr>
        <w:spacing w:after="80"/>
        <w:ind w:left="720"/>
      </w:pPr>
      <w:r>
        <w:rPr>
          <w:rFonts w:ascii="Courier New" w:cs="Courier New" w:eastAsia="Courier New" w:hAnsi="Courier New"/>
          <w:color w:val="1F3864"/>
          <w:sz w:val="18"/>
          <w:szCs w:val="18"/>
        </w:rPr>
        <w:t xml:space="preserve">          UPDATE user credit balance</w:t>
      </w:r>
    </w:p>
    <w:p>
      <w:pPr>
        <w:spacing w:after="80"/>
        <w:ind w:left="720"/>
      </w:pPr>
      <w:r>
        <w:rPr>
          <w:rFonts w:ascii="Courier New" w:cs="Courier New" w:eastAsia="Courier New" w:hAnsi="Courier New"/>
          <w:color w:val="1F3864"/>
          <w:sz w:val="18"/>
          <w:szCs w:val="18"/>
        </w:rPr>
        <w:t xml:space="preserve">INVALID → INSERT store_purchases (status=invalid), no credits granted</w:t>
      </w:r>
    </w:p>
    <w:p>
      <w:r>
        <w:t xml:space="preserve"/>
      </w:r>
    </w:p>
    <w:p>
      <w:pPr>
        <w:pStyle w:val="Heading2"/>
      </w:pPr>
      <w:r>
        <w:rPr>
          <w:rFonts w:ascii="Arial" w:cs="Arial" w:eastAsia="Arial" w:hAnsi="Arial"/>
          <w:b/>
          <w:bCs/>
          <w:color w:val="2E75B6"/>
          <w:sz w:val="28"/>
          <w:szCs w:val="28"/>
        </w:rPr>
        <w:t xml:space="preserve">Store Notification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Event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server notification: REFUND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purchase refunded, deduct credits from paid bucket if available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 REVOKED (family sharing)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 revoked, deduct credits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real-time notification: voided_purchase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revoked, deduct credits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Chargeback received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 disputed, freeze credits pending 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Chargeback won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 credits, clear freeze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Chargeback lost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Deduct credits, flag account</w:t>
            </w:r>
          </w:p>
        </w:tc>
      </w:tr>
    </w:tbl>
    <w:p>
      <w:r>
        <w:t xml:space="preserve"/>
      </w:r>
    </w:p>
    <w:p>
      <w:pPr>
        <w:spacing w:after="120"/>
      </w:pPr>
      <w:r>
        <w:rPr>
          <w:rFonts w:ascii="Arial" w:cs="Arial" w:eastAsia="Arial" w:hAnsi="Arial"/>
          <w:i/>
          <w:iCs/>
          <w:sz w:val="22"/>
          <w:szCs w:val="22"/>
        </w:rPr>
        <w:t xml:space="preserve">Purchase reconciliation job runs daily: verifies all purchase records against store state. Catches late refunds, revocations, and edge cases not delivered via notifications.</w:t>
      </w:r>
    </w:p>
    <w:p>
      <w:r>
        <w:t xml:space="preserve"/>
      </w:r>
    </w:p>
    <w:p>
      <w:r>
        <w:br w:type="page"/>
      </w:r>
    </w:p>
    <w:p>
      <w:pPr>
        <w:pStyle w:val="Heading1"/>
      </w:pPr>
      <w:r>
        <w:rPr>
          <w:rFonts w:ascii="Arial" w:cs="Arial" w:eastAsia="Arial" w:hAnsi="Arial"/>
          <w:b/>
          <w:bCs/>
          <w:color w:val="1F3864"/>
          <w:sz w:val="36"/>
          <w:szCs w:val="36"/>
        </w:rPr>
        <w:t xml:space="preserve">23.26 Credit Buckets &amp; Expiration</w:t>
      </w:r>
    </w:p>
    <w:p>
      <w:pPr>
        <w:spacing w:after="120"/>
      </w:pPr>
      <w:r>
        <w:rPr>
          <w:rFonts w:ascii="Arial" w:cs="Arial" w:eastAsia="Arial" w:hAnsi="Arial"/>
          <w:i/>
          <w:iCs/>
          <w:sz w:val="22"/>
          <w:szCs w:val="22"/>
        </w:rPr>
        <w:t xml:space="preserve">Free and paid credits are tracked separately. Paid credits do not expire. Free and promo credits may expire. Each ledger entry records source bucket for correct refund routing.</w:t>
      </w:r>
    </w:p>
    <w:p>
      <w:r>
        <w:t xml:space="preserve"/>
      </w:r>
    </w:p>
    <w:p>
      <w:pPr>
        <w:pStyle w:val="Heading2"/>
      </w:pPr>
      <w:r>
        <w:rPr>
          <w:rFonts w:ascii="Arial" w:cs="Arial" w:eastAsia="Arial" w:hAnsi="Arial"/>
          <w:b/>
          <w:bCs/>
          <w:color w:val="2E75B6"/>
          <w:sz w:val="28"/>
          <w:szCs w:val="28"/>
        </w:rPr>
        <w:t xml:space="preserve">Credit Ledger — Updated Schema</w:t>
      </w:r>
    </w:p>
    <w:p>
      <w:pPr>
        <w:spacing w:after="80"/>
        <w:ind w:left="720"/>
      </w:pPr>
      <w:r>
        <w:rPr>
          <w:rFonts w:ascii="Courier New" w:cs="Courier New" w:eastAsia="Courier New" w:hAnsi="Courier New"/>
          <w:color w:val="1F3864"/>
          <w:sz w:val="18"/>
          <w:szCs w:val="18"/>
        </w:rPr>
        <w:t xml:space="preserve">vision_credit_ledger {</w:t>
      </w:r>
    </w:p>
    <w:p>
      <w:pPr>
        <w:spacing w:after="80"/>
        <w:ind w:left="720"/>
      </w:pPr>
      <w:r>
        <w:rPr>
          <w:rFonts w:ascii="Courier New" w:cs="Courier New" w:eastAsia="Courier New" w:hAnsi="Courier New"/>
          <w:color w:val="1F3864"/>
          <w:sz w:val="18"/>
          <w:szCs w:val="18"/>
        </w:rPr>
        <w:t xml:space="preserve">  id:              uuid PRIMARY KEY</w:t>
      </w:r>
    </w:p>
    <w:p>
      <w:pPr>
        <w:spacing w:after="80"/>
        <w:ind w:left="720"/>
      </w:pPr>
      <w:r>
        <w:rPr>
          <w:rFonts w:ascii="Courier New" w:cs="Courier New" w:eastAsia="Courier New" w:hAnsi="Courier New"/>
          <w:color w:val="1F3864"/>
          <w:sz w:val="18"/>
          <w:szCs w:val="18"/>
        </w:rPr>
        <w:t xml:space="preserve">  user_id:         uuid FK users.id</w:t>
      </w:r>
    </w:p>
    <w:p>
      <w:pPr>
        <w:spacing w:after="80"/>
        <w:ind w:left="720"/>
      </w:pPr>
      <w:r>
        <w:rPr>
          <w:rFonts w:ascii="Courier New" w:cs="Courier New" w:eastAsia="Courier New" w:hAnsi="Courier New"/>
          <w:color w:val="1F3864"/>
          <w:sz w:val="18"/>
          <w:szCs w:val="18"/>
        </w:rPr>
        <w:t xml:space="preserve">  delta:           integer        -- positive=credit, negative=debit</w:t>
      </w:r>
    </w:p>
    <w:p>
      <w:pPr>
        <w:spacing w:after="80"/>
        <w:ind w:left="720"/>
      </w:pPr>
      <w:r>
        <w:rPr>
          <w:rFonts w:ascii="Courier New" w:cs="Courier New" w:eastAsia="Courier New" w:hAnsi="Courier New"/>
          <w:color w:val="1F3864"/>
          <w:sz w:val="18"/>
          <w:szCs w:val="18"/>
        </w:rPr>
        <w:t xml:space="preserve">  balance_after:   integer        -- audit field</w:t>
      </w:r>
    </w:p>
    <w:p>
      <w:pPr>
        <w:spacing w:after="80"/>
        <w:ind w:left="720"/>
      </w:pPr>
      <w:r>
        <w:rPr>
          <w:rFonts w:ascii="Courier New" w:cs="Courier New" w:eastAsia="Courier New" w:hAnsi="Courier New"/>
          <w:color w:val="1F3864"/>
          <w:sz w:val="18"/>
          <w:szCs w:val="18"/>
        </w:rPr>
        <w:t xml:space="preserve">  bucket_type:     varchar        -- 'free' | 'promo' | 'paid'</w:t>
      </w:r>
    </w:p>
    <w:p>
      <w:pPr>
        <w:spacing w:after="80"/>
        <w:ind w:left="720"/>
      </w:pPr>
      <w:r>
        <w:rPr>
          <w:rFonts w:ascii="Courier New" w:cs="Courier New" w:eastAsia="Courier New" w:hAnsi="Courier New"/>
          <w:color w:val="1F3864"/>
          <w:sz w:val="18"/>
          <w:szCs w:val="18"/>
        </w:rPr>
        <w:t xml:space="preserve">  origin:          varchar        -- 'purchase' | 'onboarding' | 'weekly'</w:t>
      </w:r>
    </w:p>
    <w:p>
      <w:pPr>
        <w:spacing w:after="80"/>
        <w:ind w:left="720"/>
      </w:pPr>
      <w:r>
        <w:rPr>
          <w:rFonts w:ascii="Courier New" w:cs="Courier New" w:eastAsia="Courier New" w:hAnsi="Courier New"/>
          <w:color w:val="1F3864"/>
          <w:sz w:val="18"/>
          <w:szCs w:val="18"/>
        </w:rPr>
        <w:t xml:space="preserve">                                 -- | 'achievement' | 'refund' | 'admin'</w:t>
      </w:r>
    </w:p>
    <w:p>
      <w:pPr>
        <w:spacing w:after="80"/>
        <w:ind w:left="720"/>
      </w:pPr>
      <w:r>
        <w:rPr>
          <w:rFonts w:ascii="Courier New" w:cs="Courier New" w:eastAsia="Courier New" w:hAnsi="Courier New"/>
          <w:color w:val="1F3864"/>
          <w:sz w:val="18"/>
          <w:szCs w:val="18"/>
        </w:rPr>
        <w:t xml:space="preserve">  reference_id:    uuid           -- purchase_id | event_id | generation_request_id</w:t>
      </w:r>
    </w:p>
    <w:p>
      <w:pPr>
        <w:spacing w:after="80"/>
        <w:ind w:left="720"/>
      </w:pPr>
      <w:r>
        <w:rPr>
          <w:rFonts w:ascii="Courier New" w:cs="Courier New" w:eastAsia="Courier New" w:hAnsi="Courier New"/>
          <w:color w:val="1F3864"/>
          <w:sz w:val="18"/>
          <w:szCs w:val="18"/>
        </w:rPr>
        <w:t xml:space="preserve">  expires_at:      timestamptz | null   -- null = no expiry (paid credits)</w:t>
      </w:r>
    </w:p>
    <w:p>
      <w:pPr>
        <w:spacing w:after="80"/>
        <w:ind w:left="720"/>
      </w:pPr>
      <w:r>
        <w:rPr>
          <w:rFonts w:ascii="Courier New" w:cs="Courier New" w:eastAsia="Courier New" w:hAnsi="Courier New"/>
          <w:color w:val="1F3864"/>
          <w:sz w:val="18"/>
          <w:szCs w:val="18"/>
        </w:rPr>
        <w:t xml:space="preserve">  spent_free:      integer DEFAULT 0    -- free credits consumed in this tx</w:t>
      </w:r>
    </w:p>
    <w:p>
      <w:pPr>
        <w:spacing w:after="80"/>
        <w:ind w:left="720"/>
      </w:pPr>
      <w:r>
        <w:rPr>
          <w:rFonts w:ascii="Courier New" w:cs="Courier New" w:eastAsia="Courier New" w:hAnsi="Courier New"/>
          <w:color w:val="1F3864"/>
          <w:sz w:val="18"/>
          <w:szCs w:val="18"/>
        </w:rPr>
        <w:t xml:space="preserve">  spent_paid:      integer DEFAULT 0    -- paid credits consumed in this tx</w:t>
      </w:r>
    </w:p>
    <w:p>
      <w:pPr>
        <w:spacing w:after="80"/>
        <w:ind w:left="720"/>
      </w:pPr>
      <w:r>
        <w:rPr>
          <w:rFonts w:ascii="Courier New" w:cs="Courier New" w:eastAsia="Courier New" w:hAnsi="Courier New"/>
          <w:color w:val="1F3864"/>
          <w:sz w:val="18"/>
          <w:szCs w:val="18"/>
        </w:rPr>
        <w:t xml:space="preserve">  created_at:      timestamptz</w:t>
      </w:r>
    </w:p>
    <w:p>
      <w:pPr>
        <w:spacing w:after="80"/>
        <w:ind w:left="720"/>
      </w:pPr>
      <w:r>
        <w:rPr>
          <w:rFonts w:ascii="Courier New" w:cs="Courier New" w:eastAsia="Courier New" w:hAnsi="Courier New"/>
          <w:color w:val="1F3864"/>
          <w:sz w:val="18"/>
          <w:szCs w:val="18"/>
        </w:rPr>
        <w:t xml:space="preserve">}</w:t>
      </w:r>
    </w:p>
    <w:p>
      <w:r>
        <w:t xml:space="preserve"/>
      </w:r>
    </w:p>
    <w:p>
      <w:pPr>
        <w:pStyle w:val="Heading2"/>
      </w:pPr>
      <w:r>
        <w:rPr>
          <w:rFonts w:ascii="Arial" w:cs="Arial" w:eastAsia="Arial" w:hAnsi="Arial"/>
          <w:b/>
          <w:bCs/>
          <w:color w:val="2E75B6"/>
          <w:sz w:val="28"/>
          <w:szCs w:val="28"/>
        </w:rPr>
        <w:t xml:space="preserve">Consumption Order &amp; Refund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Rule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Definition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Consumption 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promo → paid (oldest expiry first within bucket)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 credits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expiry. Survive indefinitely.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Free/promo credits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expire. Expiry set at grant time.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Refund to paid bucket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Refund goes to paid bucket regardless of original spend mix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 to free bucket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entire spend came from free — and original expiry policy reapplied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Chargeback deduction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Deduct from paid bucket first, then promo, never from free</w:t>
            </w:r>
          </w:p>
        </w:tc>
      </w:tr>
    </w:tbl>
    <w:p>
      <w:r>
        <w:t xml:space="preserve"/>
      </w:r>
    </w:p>
    <w:p>
      <w:r>
        <w:br w:type="page"/>
      </w:r>
    </w:p>
    <w:p>
      <w:pPr>
        <w:pStyle w:val="Heading1"/>
      </w:pPr>
      <w:r>
        <w:rPr>
          <w:rFonts w:ascii="Arial" w:cs="Arial" w:eastAsia="Arial" w:hAnsi="Arial"/>
          <w:b/>
          <w:bCs/>
          <w:color w:val="1F3864"/>
          <w:sz w:val="36"/>
          <w:szCs w:val="36"/>
        </w:rPr>
        <w:t xml:space="preserve">23.27 Generation Requests &amp; Attempts</w:t>
      </w:r>
    </w:p>
    <w:p>
      <w:pPr>
        <w:spacing w:after="120"/>
      </w:pPr>
      <w:r>
        <w:rPr>
          <w:rFonts w:ascii="Arial" w:cs="Arial" w:eastAsia="Arial" w:hAnsi="Arial"/>
          <w:i/>
          <w:iCs/>
          <w:sz w:val="22"/>
          <w:szCs w:val="22"/>
        </w:rPr>
        <w:t xml:space="preserve">A generation request is a business object — one visual moment a player wants. A generation attempt is a technical event — one try to produce it. They must be tracked separately.</w:t>
      </w:r>
    </w:p>
    <w:p>
      <w:r>
        <w:t xml:space="preserve"/>
      </w:r>
    </w:p>
    <w:p>
      <w:pPr>
        <w:pStyle w:val="Heading2"/>
      </w:pPr>
      <w:r>
        <w:rPr>
          <w:rFonts w:ascii="Arial" w:cs="Arial" w:eastAsia="Arial" w:hAnsi="Arial"/>
          <w:b/>
          <w:bCs/>
          <w:color w:val="2E75B6"/>
          <w:sz w:val="28"/>
          <w:szCs w:val="28"/>
        </w:rPr>
        <w:t xml:space="preserve">Requests Table</w:t>
      </w:r>
    </w:p>
    <w:p>
      <w:pPr>
        <w:spacing w:after="80"/>
        <w:ind w:left="720"/>
      </w:pPr>
      <w:r>
        <w:rPr>
          <w:rFonts w:ascii="Courier New" w:cs="Courier New" w:eastAsia="Courier New" w:hAnsi="Courier New"/>
          <w:color w:val="1F3864"/>
          <w:sz w:val="18"/>
          <w:szCs w:val="18"/>
        </w:rPr>
        <w:t xml:space="preserve">vision_generation_requests {</w:t>
      </w:r>
    </w:p>
    <w:p>
      <w:pPr>
        <w:spacing w:after="80"/>
        <w:ind w:left="720"/>
      </w:pPr>
      <w:r>
        <w:rPr>
          <w:rFonts w:ascii="Courier New" w:cs="Courier New" w:eastAsia="Courier New" w:hAnsi="Courier New"/>
          <w:color w:val="1F3864"/>
          <w:sz w:val="18"/>
          <w:szCs w:val="18"/>
        </w:rPr>
        <w:t xml:space="preserve">  id:              uuid PRIMARY KEY</w:t>
      </w:r>
    </w:p>
    <w:p>
      <w:pPr>
        <w:spacing w:after="80"/>
        <w:ind w:left="720"/>
      </w:pPr>
      <w:r>
        <w:rPr>
          <w:rFonts w:ascii="Courier New" w:cs="Courier New" w:eastAsia="Courier New" w:hAnsi="Courier New"/>
          <w:color w:val="1F3864"/>
          <w:sz w:val="18"/>
          <w:szCs w:val="18"/>
        </w:rPr>
        <w:t xml:space="preserve">  user_id:         uuid FK users.id</w:t>
      </w:r>
    </w:p>
    <w:p>
      <w:pPr>
        <w:spacing w:after="80"/>
        <w:ind w:left="720"/>
      </w:pPr>
      <w:r>
        <w:rPr>
          <w:rFonts w:ascii="Courier New" w:cs="Courier New" w:eastAsia="Courier New" w:hAnsi="Courier New"/>
          <w:color w:val="1F3864"/>
          <w:sz w:val="18"/>
          <w:szCs w:val="18"/>
        </w:rPr>
        <w:t xml:space="preserve">  campaign_id:     uuid FK campaigns.id</w:t>
      </w:r>
    </w:p>
    <w:p>
      <w:pPr>
        <w:spacing w:after="80"/>
        <w:ind w:left="720"/>
      </w:pPr>
      <w:r>
        <w:rPr>
          <w:rFonts w:ascii="Courier New" w:cs="Courier New" w:eastAsia="Courier New" w:hAnsi="Courier New"/>
          <w:color w:val="1F3864"/>
          <w:sz w:val="18"/>
          <w:szCs w:val="18"/>
        </w:rPr>
        <w:t xml:space="preserve">  event_id:        uuid FK events.id</w:t>
      </w:r>
    </w:p>
    <w:p>
      <w:pPr>
        <w:spacing w:after="80"/>
        <w:ind w:left="720"/>
      </w:pPr>
      <w:r>
        <w:rPr>
          <w:rFonts w:ascii="Courier New" w:cs="Courier New" w:eastAsia="Courier New" w:hAnsi="Courier New"/>
          <w:color w:val="1F3864"/>
          <w:sz w:val="18"/>
          <w:szCs w:val="18"/>
        </w:rPr>
        <w:t xml:space="preserve">  render_type:     varchar        -- 'scene' | 'epic'</w:t>
      </w:r>
    </w:p>
    <w:p>
      <w:pPr>
        <w:spacing w:after="80"/>
        <w:ind w:left="720"/>
      </w:pPr>
      <w:r>
        <w:rPr>
          <w:rFonts w:ascii="Courier New" w:cs="Courier New" w:eastAsia="Courier New" w:hAnsi="Courier New"/>
          <w:color w:val="1F3864"/>
          <w:sz w:val="18"/>
          <w:szCs w:val="18"/>
        </w:rPr>
        <w:t xml:space="preserve">  credit_cost:     integer</w:t>
      </w:r>
    </w:p>
    <w:p>
      <w:pPr>
        <w:spacing w:after="80"/>
        <w:ind w:left="720"/>
      </w:pPr>
      <w:r>
        <w:rPr>
          <w:rFonts w:ascii="Courier New" w:cs="Courier New" w:eastAsia="Courier New" w:hAnsi="Courier New"/>
          <w:color w:val="1F3864"/>
          <w:sz w:val="18"/>
          <w:szCs w:val="18"/>
        </w:rPr>
        <w:t xml:space="preserve">  final_status:    varchar        -- 'pending' | 'success' | 'failed' | 'refunded'</w:t>
      </w:r>
    </w:p>
    <w:p>
      <w:pPr>
        <w:spacing w:after="80"/>
        <w:ind w:left="720"/>
      </w:pPr>
      <w:r>
        <w:rPr>
          <w:rFonts w:ascii="Courier New" w:cs="Courier New" w:eastAsia="Courier New" w:hAnsi="Courier New"/>
          <w:color w:val="1F3864"/>
          <w:sz w:val="18"/>
          <w:szCs w:val="18"/>
        </w:rPr>
        <w:t xml:space="preserve">  final_image_url: text | null</w:t>
      </w:r>
    </w:p>
    <w:p>
      <w:pPr>
        <w:spacing w:after="80"/>
        <w:ind w:left="720"/>
      </w:pPr>
      <w:r>
        <w:rPr>
          <w:rFonts w:ascii="Courier New" w:cs="Courier New" w:eastAsia="Courier New" w:hAnsi="Courier New"/>
          <w:color w:val="1F3864"/>
          <w:sz w:val="18"/>
          <w:szCs w:val="18"/>
        </w:rPr>
        <w:t xml:space="preserve">  created_at:      timestamptz</w:t>
      </w:r>
    </w:p>
    <w:p>
      <w:pPr>
        <w:spacing w:after="80"/>
        <w:ind w:left="720"/>
      </w:pPr>
      <w:r>
        <w:rPr>
          <w:rFonts w:ascii="Courier New" w:cs="Courier New" w:eastAsia="Courier New" w:hAnsi="Courier New"/>
          <w:color w:val="1F3864"/>
          <w:sz w:val="18"/>
          <w:szCs w:val="18"/>
        </w:rPr>
        <w:t xml:space="preserve">  completed_at:    timestamptz | null</w:t>
      </w:r>
    </w:p>
    <w:p>
      <w:pPr>
        <w:spacing w:after="80"/>
        <w:ind w:left="720"/>
      </w:pPr>
      <w:r>
        <w:rPr>
          <w:rFonts w:ascii="Courier New" w:cs="Courier New" w:eastAsia="Courier New" w:hAnsi="Courier New"/>
          <w:color w:val="1F3864"/>
          <w:sz w:val="18"/>
          <w:szCs w:val="18"/>
        </w:rPr>
        <w:t xml:space="preserve">  UNIQUE(user_id, campaign_id, event_id, render_type)</w:t>
      </w:r>
    </w:p>
    <w:p>
      <w:pPr>
        <w:spacing w:after="80"/>
        <w:ind w:left="720"/>
      </w:pPr>
      <w:r>
        <w:rPr>
          <w:rFonts w:ascii="Courier New" w:cs="Courier New" w:eastAsia="Courier New" w:hAnsi="Courier New"/>
          <w:color w:val="1F3864"/>
          <w:sz w:val="18"/>
          <w:szCs w:val="18"/>
        </w:rPr>
        <w:t xml:space="preserve">}</w:t>
      </w:r>
    </w:p>
    <w:p>
      <w:r>
        <w:t xml:space="preserve"/>
      </w:r>
    </w:p>
    <w:p>
      <w:pPr>
        <w:pStyle w:val="Heading2"/>
      </w:pPr>
      <w:r>
        <w:rPr>
          <w:rFonts w:ascii="Arial" w:cs="Arial" w:eastAsia="Arial" w:hAnsi="Arial"/>
          <w:b/>
          <w:bCs/>
          <w:color w:val="2E75B6"/>
          <w:sz w:val="28"/>
          <w:szCs w:val="28"/>
        </w:rPr>
        <w:t xml:space="preserve">Attempts Table</w:t>
      </w:r>
    </w:p>
    <w:p>
      <w:pPr>
        <w:spacing w:after="80"/>
        <w:ind w:left="720"/>
      </w:pPr>
      <w:r>
        <w:rPr>
          <w:rFonts w:ascii="Courier New" w:cs="Courier New" w:eastAsia="Courier New" w:hAnsi="Courier New"/>
          <w:color w:val="1F3864"/>
          <w:sz w:val="18"/>
          <w:szCs w:val="18"/>
        </w:rPr>
        <w:t xml:space="preserve">vision_generation_attempts {</w:t>
      </w:r>
    </w:p>
    <w:p>
      <w:pPr>
        <w:spacing w:after="80"/>
        <w:ind w:left="720"/>
      </w:pPr>
      <w:r>
        <w:rPr>
          <w:rFonts w:ascii="Courier New" w:cs="Courier New" w:eastAsia="Courier New" w:hAnsi="Courier New"/>
          <w:color w:val="1F3864"/>
          <w:sz w:val="18"/>
          <w:szCs w:val="18"/>
        </w:rPr>
        <w:t xml:space="preserve">  id:               uuid PRIMARY KEY</w:t>
      </w:r>
    </w:p>
    <w:p>
      <w:pPr>
        <w:spacing w:after="80"/>
        <w:ind w:left="720"/>
      </w:pPr>
      <w:r>
        <w:rPr>
          <w:rFonts w:ascii="Courier New" w:cs="Courier New" w:eastAsia="Courier New" w:hAnsi="Courier New"/>
          <w:color w:val="1F3864"/>
          <w:sz w:val="18"/>
          <w:szCs w:val="18"/>
        </w:rPr>
        <w:t xml:space="preserve">  request_id:       uuid FK vision_generation_requests.id</w:t>
      </w:r>
    </w:p>
    <w:p>
      <w:pPr>
        <w:spacing w:after="80"/>
        <w:ind w:left="720"/>
      </w:pPr>
      <w:r>
        <w:rPr>
          <w:rFonts w:ascii="Courier New" w:cs="Courier New" w:eastAsia="Courier New" w:hAnsi="Courier New"/>
          <w:color w:val="1F3864"/>
          <w:sz w:val="18"/>
          <w:szCs w:val="18"/>
        </w:rPr>
        <w:t xml:space="preserve">  attempt_number:   integer</w:t>
      </w:r>
    </w:p>
    <w:p>
      <w:pPr>
        <w:spacing w:after="80"/>
        <w:ind w:left="720"/>
      </w:pPr>
      <w:r>
        <w:rPr>
          <w:rFonts w:ascii="Courier New" w:cs="Courier New" w:eastAsia="Courier New" w:hAnsi="Courier New"/>
          <w:color w:val="1F3864"/>
          <w:sz w:val="18"/>
          <w:szCs w:val="18"/>
        </w:rPr>
        <w:t xml:space="preserve">  status:           varchar    -- 'pending' | 'success' | 'failed'</w:t>
      </w:r>
    </w:p>
    <w:p>
      <w:pPr>
        <w:spacing w:after="80"/>
        <w:ind w:left="720"/>
      </w:pPr>
      <w:r>
        <w:rPr>
          <w:rFonts w:ascii="Courier New" w:cs="Courier New" w:eastAsia="Courier New" w:hAnsi="Courier New"/>
          <w:color w:val="1F3864"/>
          <w:sz w:val="18"/>
          <w:szCs w:val="18"/>
        </w:rPr>
        <w:t xml:space="preserve">  provider:         varchar    -- 'openai' | 'sdxl' | 'midjourney'</w:t>
      </w:r>
    </w:p>
    <w:p>
      <w:pPr>
        <w:spacing w:after="80"/>
        <w:ind w:left="720"/>
      </w:pPr>
      <w:r>
        <w:rPr>
          <w:rFonts w:ascii="Courier New" w:cs="Courier New" w:eastAsia="Courier New" w:hAnsi="Courier New"/>
          <w:color w:val="1F3864"/>
          <w:sz w:val="18"/>
          <w:szCs w:val="18"/>
        </w:rPr>
        <w:t xml:space="preserve">  provider_status:  varchar    -- 'primary' | 'fallback' | 'disabled'</w:t>
      </w:r>
    </w:p>
    <w:p>
      <w:pPr>
        <w:spacing w:after="80"/>
        <w:ind w:left="720"/>
      </w:pPr>
      <w:r>
        <w:rPr>
          <w:rFonts w:ascii="Courier New" w:cs="Courier New" w:eastAsia="Courier New" w:hAnsi="Courier New"/>
          <w:color w:val="1F3864"/>
          <w:sz w:val="18"/>
          <w:szCs w:val="18"/>
        </w:rPr>
        <w:t xml:space="preserve">  provider_request_id: varchar | null</w:t>
      </w:r>
    </w:p>
    <w:p>
      <w:pPr>
        <w:spacing w:after="80"/>
        <w:ind w:left="720"/>
      </w:pPr>
      <w:r>
        <w:rPr>
          <w:rFonts w:ascii="Courier New" w:cs="Courier New" w:eastAsia="Courier New" w:hAnsi="Courier New"/>
          <w:color w:val="1F3864"/>
          <w:sz w:val="18"/>
          <w:szCs w:val="18"/>
        </w:rPr>
        <w:t xml:space="preserve">  estimated_cost_usd:  numeric(8,4) NOT NULL</w:t>
      </w:r>
    </w:p>
    <w:p>
      <w:pPr>
        <w:spacing w:after="80"/>
        <w:ind w:left="720"/>
      </w:pPr>
      <w:r>
        <w:rPr>
          <w:rFonts w:ascii="Courier New" w:cs="Courier New" w:eastAsia="Courier New" w:hAnsi="Courier New"/>
          <w:color w:val="1F3864"/>
          <w:sz w:val="18"/>
          <w:szCs w:val="18"/>
        </w:rPr>
        <w:t xml:space="preserve">  actual_cost_usd:     numeric(8,4) | null    -- updated on completion</w:t>
      </w:r>
    </w:p>
    <w:p>
      <w:pPr>
        <w:spacing w:after="80"/>
        <w:ind w:left="720"/>
      </w:pPr>
      <w:r>
        <w:rPr>
          <w:rFonts w:ascii="Courier New" w:cs="Courier New" w:eastAsia="Courier New" w:hAnsi="Courier New"/>
          <w:color w:val="1F3864"/>
          <w:sz w:val="18"/>
          <w:szCs w:val="18"/>
        </w:rPr>
        <w:t xml:space="preserve">  failure_reason:      text | null</w:t>
      </w:r>
    </w:p>
    <w:p>
      <w:pPr>
        <w:spacing w:after="80"/>
        <w:ind w:left="720"/>
      </w:pPr>
      <w:r>
        <w:rPr>
          <w:rFonts w:ascii="Courier New" w:cs="Courier New" w:eastAsia="Courier New" w:hAnsi="Courier New"/>
          <w:color w:val="1F3864"/>
          <w:sz w:val="18"/>
          <w:szCs w:val="18"/>
        </w:rPr>
        <w:t xml:space="preserve">  image_url:           text | null</w:t>
      </w:r>
    </w:p>
    <w:p>
      <w:pPr>
        <w:spacing w:after="80"/>
        <w:ind w:left="720"/>
      </w:pPr>
      <w:r>
        <w:rPr>
          <w:rFonts w:ascii="Courier New" w:cs="Courier New" w:eastAsia="Courier New" w:hAnsi="Courier New"/>
          <w:color w:val="1F3864"/>
          <w:sz w:val="18"/>
          <w:szCs w:val="18"/>
        </w:rPr>
        <w:t xml:space="preserve">  created_at:          timestamptz</w:t>
      </w:r>
    </w:p>
    <w:p>
      <w:pPr>
        <w:spacing w:after="80"/>
        <w:ind w:left="720"/>
      </w:pPr>
      <w:r>
        <w:rPr>
          <w:rFonts w:ascii="Courier New" w:cs="Courier New" w:eastAsia="Courier New" w:hAnsi="Courier New"/>
          <w:color w:val="1F3864"/>
          <w:sz w:val="18"/>
          <w:szCs w:val="18"/>
        </w:rPr>
        <w:t xml:space="preserve">  completed_at:        timestamptz | null</w:t>
      </w:r>
    </w:p>
    <w:p>
      <w:pPr>
        <w:spacing w:after="80"/>
        <w:ind w:left="720"/>
      </w:pPr>
      <w:r>
        <w:rPr>
          <w:rFonts w:ascii="Courier New" w:cs="Courier New" w:eastAsia="Courier New" w:hAnsi="Courier New"/>
          <w:color w:val="1F3864"/>
          <w:sz w:val="18"/>
          <w:szCs w:val="18"/>
        </w:rPr>
        <w:t xml:space="preserve">}</w:t>
      </w:r>
    </w:p>
    <w:p>
      <w:r>
        <w:t xml:space="preserve"/>
      </w:r>
    </w:p>
    <w:p>
      <w:pPr>
        <w:pStyle w:val="Heading2"/>
      </w:pPr>
      <w:r>
        <w:rPr>
          <w:rFonts w:ascii="Arial" w:cs="Arial" w:eastAsia="Arial" w:hAnsi="Arial"/>
          <w:b/>
          <w:bCs/>
          <w:color w:val="2E75B6"/>
          <w:sz w:val="28"/>
          <w:szCs w:val="28"/>
        </w:rPr>
        <w:t xml:space="preserve">Max Attempts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Render 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Max Attempts</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Vision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control — standard quality, fast recovery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Epic Vision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Higher stakes — allow more retry before refund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type after max attempts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refund, request status=refunded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infinite cost spiral</w:t>
            </w:r>
          </w:p>
        </w:tc>
      </w:tr>
    </w:tbl>
    <w:p>
      <w:r>
        <w:t xml:space="preserve"/>
      </w:r>
    </w:p>
    <w:p>
      <w:r>
        <w:br w:type="page"/>
      </w:r>
    </w:p>
    <w:p>
      <w:pPr>
        <w:pStyle w:val="Heading1"/>
      </w:pPr>
      <w:r>
        <w:rPr>
          <w:rFonts w:ascii="Arial" w:cs="Arial" w:eastAsia="Arial" w:hAnsi="Arial"/>
          <w:b/>
          <w:bCs/>
          <w:color w:val="1F3864"/>
          <w:sz w:val="36"/>
          <w:szCs w:val="36"/>
        </w:rPr>
        <w:t xml:space="preserve">23.28 Provider Abstraction &amp; Cost Logging</w:t>
      </w:r>
    </w:p>
    <w:p>
      <w:pPr>
        <w:spacing w:after="120"/>
      </w:pPr>
      <w:r>
        <w:rPr>
          <w:rFonts w:ascii="Arial" w:cs="Arial" w:eastAsia="Arial" w:hAnsi="Arial"/>
          <w:i/>
          <w:iCs/>
          <w:sz w:val="22"/>
          <w:szCs w:val="22"/>
        </w:rPr>
        <w:t xml:space="preserve">Image generation provider is never hardcoded into the economy. Provider is swappable without changing credit pricing or accounting.</w:t>
      </w:r>
    </w:p>
    <w:p>
      <w:r>
        <w:t xml:space="preserve"/>
      </w:r>
    </w:p>
    <w:p>
      <w:pPr>
        <w:pStyle w:val="Heading2"/>
      </w:pPr>
      <w:r>
        <w:rPr>
          <w:rFonts w:ascii="Arial" w:cs="Arial" w:eastAsia="Arial" w:hAnsi="Arial"/>
          <w:b/>
          <w:bCs/>
          <w:color w:val="2E75B6"/>
          <w:sz w:val="28"/>
          <w:szCs w:val="28"/>
        </w:rPr>
        <w:t xml:space="preserve">Provider Config (Runtime, Not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Config Field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Values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provider_status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 fallback | disabled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Controllable via kill switch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model_version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'dall-e-3', 'sdxl-1.0'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Logged per attempt for audit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quality_tier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 'high' | 'mini'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to render_type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estimated_cost_usd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at request time, updated on completion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timeout_seconds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per provider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fallback_provider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 | null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Auto-switch on primary failure</w:t>
            </w:r>
          </w:p>
        </w:tc>
      </w:tr>
    </w:tbl>
    <w:p>
      <w:r>
        <w:t xml:space="preserve"/>
      </w:r>
    </w:p>
    <w:p>
      <w:pPr>
        <w:spacing w:after="120"/>
      </w:pPr>
      <w:r>
        <w:rPr>
          <w:rFonts w:ascii="Arial" w:cs="Arial" w:eastAsia="Arial" w:hAnsi="Arial"/>
          <w:i/>
          <w:iCs/>
          <w:sz w:val="22"/>
          <w:szCs w:val="22"/>
        </w:rPr>
        <w:t xml:space="preserve">actual_cost_usd may be null at request time — some providers report cost async. estimated_cost_usd is always required for economy monitoring. Difference between estimated and actual is tracked for model accuracy.</w:t>
      </w:r>
    </w:p>
    <w:p>
      <w:r>
        <w:t xml:space="preserve"/>
      </w:r>
    </w:p>
    <w:p>
      <w:r>
        <w:br w:type="page"/>
      </w:r>
    </w:p>
    <w:p>
      <w:pPr>
        <w:pStyle w:val="Heading1"/>
      </w:pPr>
      <w:r>
        <w:rPr>
          <w:rFonts w:ascii="Arial" w:cs="Arial" w:eastAsia="Arial" w:hAnsi="Arial"/>
          <w:b/>
          <w:bCs/>
          <w:color w:val="1F3864"/>
          <w:sz w:val="36"/>
          <w:szCs w:val="36"/>
        </w:rPr>
        <w:t xml:space="preserve">23.29 Image Validation &amp; Derivatives</w:t>
      </w:r>
    </w:p>
    <w:p>
      <w:pPr>
        <w:spacing w:after="120"/>
      </w:pPr>
      <w:r>
        <w:rPr>
          <w:rFonts w:ascii="Arial" w:cs="Arial" w:eastAsia="Arial" w:hAnsi="Arial"/>
          <w:i/>
          <w:iCs/>
          <w:sz w:val="22"/>
          <w:szCs w:val="22"/>
        </w:rPr>
        <w:t xml:space="preserve">Generated image must pass validation before status=success is set and credits remain spent. A broken or blank image must trigger refund and retry.</w:t>
      </w:r>
    </w:p>
    <w:p>
      <w:r>
        <w:t xml:space="preserve"/>
      </w:r>
    </w:p>
    <w:p>
      <w:pPr>
        <w:pStyle w:val="Heading2"/>
      </w:pPr>
      <w:r>
        <w:rPr>
          <w:rFonts w:ascii="Arial" w:cs="Arial" w:eastAsia="Arial" w:hAnsi="Arial"/>
          <w:b/>
          <w:bCs/>
          <w:color w:val="2E75B6"/>
          <w:sz w:val="28"/>
          <w:szCs w:val="28"/>
        </w:rPr>
        <w:t xml:space="preserve">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Check</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Fail Action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exists at returned URL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attempt or refund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MIME type valid (image/png, image/jpeg, image/webp)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Dimensions within expected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size within limits (min 50KB, max 20MB)</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blank / corrupted (pixel variance check)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 + flag provider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Provider safety metadata passed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Refund if moderation failed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NSFW safety recheck on output (if provider supports)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 + policy strike</w:t>
            </w:r>
          </w:p>
        </w:tc>
      </w:tr>
    </w:tbl>
    <w:p>
      <w:r>
        <w:t xml:space="preserve"/>
      </w:r>
    </w:p>
    <w:p>
      <w:pPr>
        <w:pStyle w:val="Heading2"/>
      </w:pPr>
      <w:r>
        <w:rPr>
          <w:rFonts w:ascii="Arial" w:cs="Arial" w:eastAsia="Arial" w:hAnsi="Arial"/>
          <w:b/>
          <w:bCs/>
          <w:color w:val="2E75B6"/>
          <w:sz w:val="28"/>
          <w:szCs w:val="28"/>
        </w:rPr>
        <w:t xml:space="preserve">Stored Derivatives</w:t>
      </w:r>
    </w:p>
    <w:p>
      <w:pPr>
        <w:spacing w:after="80"/>
        <w:ind w:left="720"/>
      </w:pPr>
      <w:r>
        <w:rPr>
          <w:rFonts w:ascii="Courier New" w:cs="Courier New" w:eastAsia="Courier New" w:hAnsi="Courier New"/>
          <w:color w:val="1F3864"/>
          <w:sz w:val="18"/>
          <w:szCs w:val="18"/>
        </w:rPr>
        <w:t xml:space="preserve">event_visuals {</w:t>
      </w:r>
    </w:p>
    <w:p>
      <w:pPr>
        <w:spacing w:after="80"/>
        <w:ind w:left="720"/>
      </w:pPr>
      <w:r>
        <w:rPr>
          <w:rFonts w:ascii="Courier New" w:cs="Courier New" w:eastAsia="Courier New" w:hAnsi="Courier New"/>
          <w:color w:val="1F3864"/>
          <w:sz w:val="18"/>
          <w:szCs w:val="18"/>
        </w:rPr>
        <w:t xml:space="preserve">  id:                   uuid PRIMARY KEY</w:t>
      </w:r>
    </w:p>
    <w:p>
      <w:pPr>
        <w:spacing w:after="80"/>
        <w:ind w:left="720"/>
      </w:pPr>
      <w:r>
        <w:rPr>
          <w:rFonts w:ascii="Courier New" w:cs="Courier New" w:eastAsia="Courier New" w:hAnsi="Courier New"/>
          <w:color w:val="1F3864"/>
          <w:sz w:val="18"/>
          <w:szCs w:val="18"/>
        </w:rPr>
        <w:t xml:space="preserve">  event_id:             uuid FK events.id</w:t>
      </w:r>
    </w:p>
    <w:p>
      <w:pPr>
        <w:spacing w:after="80"/>
        <w:ind w:left="720"/>
      </w:pPr>
      <w:r>
        <w:rPr>
          <w:rFonts w:ascii="Courier New" w:cs="Courier New" w:eastAsia="Courier New" w:hAnsi="Courier New"/>
          <w:color w:val="1F3864"/>
          <w:sz w:val="18"/>
          <w:szCs w:val="18"/>
        </w:rPr>
        <w:t xml:space="preserve">  campaign_id:          uuid FK campaigns.id</w:t>
      </w:r>
    </w:p>
    <w:p>
      <w:pPr>
        <w:spacing w:after="80"/>
        <w:ind w:left="720"/>
      </w:pPr>
      <w:r>
        <w:rPr>
          <w:rFonts w:ascii="Courier New" w:cs="Courier New" w:eastAsia="Courier New" w:hAnsi="Courier New"/>
          <w:color w:val="1F3864"/>
          <w:sz w:val="18"/>
          <w:szCs w:val="18"/>
        </w:rPr>
        <w:t xml:space="preserve">  generation_request_id: uuid FK vision_generation_requests.id</w:t>
      </w:r>
    </w:p>
    <w:p>
      <w:pPr>
        <w:spacing w:after="80"/>
        <w:ind w:left="720"/>
      </w:pPr>
      <w:r>
        <w:rPr>
          <w:rFonts w:ascii="Courier New" w:cs="Courier New" w:eastAsia="Courier New" w:hAnsi="Courier New"/>
          <w:color w:val="1F3864"/>
          <w:sz w:val="18"/>
          <w:szCs w:val="18"/>
        </w:rPr>
        <w:t xml:space="preserve">  original_image_url:   text</w:t>
      </w:r>
    </w:p>
    <w:p>
      <w:pPr>
        <w:spacing w:after="80"/>
        <w:ind w:left="720"/>
      </w:pPr>
      <w:r>
        <w:rPr>
          <w:rFonts w:ascii="Courier New" w:cs="Courier New" w:eastAsia="Courier New" w:hAnsi="Courier New"/>
          <w:color w:val="1F3864"/>
          <w:sz w:val="18"/>
          <w:szCs w:val="18"/>
        </w:rPr>
        <w:t xml:space="preserve">  compressed_image_url: text | null    -- mobile-optimized</w:t>
      </w:r>
    </w:p>
    <w:p>
      <w:pPr>
        <w:spacing w:after="80"/>
        <w:ind w:left="720"/>
      </w:pPr>
      <w:r>
        <w:rPr>
          <w:rFonts w:ascii="Courier New" w:cs="Courier New" w:eastAsia="Courier New" w:hAnsi="Courier New"/>
          <w:color w:val="1F3864"/>
          <w:sz w:val="18"/>
          <w:szCs w:val="18"/>
        </w:rPr>
        <w:t xml:space="preserve">  thumbnail_url:        text | null    -- gallery preview</w:t>
      </w:r>
    </w:p>
    <w:p>
      <w:pPr>
        <w:spacing w:after="80"/>
        <w:ind w:left="720"/>
      </w:pPr>
      <w:r>
        <w:rPr>
          <w:rFonts w:ascii="Courier New" w:cs="Courier New" w:eastAsia="Courier New" w:hAnsi="Courier New"/>
          <w:color w:val="1F3864"/>
          <w:sz w:val="18"/>
          <w:szCs w:val="18"/>
        </w:rPr>
        <w:t xml:space="preserve">  blurhash:             varchar | null -- placeholder during load</w:t>
      </w:r>
    </w:p>
    <w:p>
      <w:pPr>
        <w:spacing w:after="80"/>
        <w:ind w:left="720"/>
      </w:pPr>
      <w:r>
        <w:rPr>
          <w:rFonts w:ascii="Courier New" w:cs="Courier New" w:eastAsia="Courier New" w:hAnsi="Courier New"/>
          <w:color w:val="1F3864"/>
          <w:sz w:val="18"/>
          <w:szCs w:val="18"/>
        </w:rPr>
        <w:t xml:space="preserve">  width:                integer</w:t>
      </w:r>
    </w:p>
    <w:p>
      <w:pPr>
        <w:spacing w:after="80"/>
        <w:ind w:left="720"/>
      </w:pPr>
      <w:r>
        <w:rPr>
          <w:rFonts w:ascii="Courier New" w:cs="Courier New" w:eastAsia="Courier New" w:hAnsi="Courier New"/>
          <w:color w:val="1F3864"/>
          <w:sz w:val="18"/>
          <w:szCs w:val="18"/>
        </w:rPr>
        <w:t xml:space="preserve">  height:               integer</w:t>
      </w:r>
    </w:p>
    <w:p>
      <w:pPr>
        <w:spacing w:after="80"/>
        <w:ind w:left="720"/>
      </w:pPr>
      <w:r>
        <w:rPr>
          <w:rFonts w:ascii="Courier New" w:cs="Courier New" w:eastAsia="Courier New" w:hAnsi="Courier New"/>
          <w:color w:val="1F3864"/>
          <w:sz w:val="18"/>
          <w:szCs w:val="18"/>
        </w:rPr>
        <w:t xml:space="preserve">  content_hash:         varchar        -- for dedup/integrity</w:t>
      </w:r>
    </w:p>
    <w:p>
      <w:pPr>
        <w:spacing w:after="80"/>
        <w:ind w:left="720"/>
      </w:pPr>
      <w:r>
        <w:rPr>
          <w:rFonts w:ascii="Courier New" w:cs="Courier New" w:eastAsia="Courier New" w:hAnsi="Courier New"/>
          <w:color w:val="1F3864"/>
          <w:sz w:val="18"/>
          <w:szCs w:val="18"/>
        </w:rPr>
        <w:t xml:space="preserve">  storage_size_bytes:   bigint</w:t>
      </w:r>
    </w:p>
    <w:p>
      <w:pPr>
        <w:spacing w:after="80"/>
        <w:ind w:left="720"/>
      </w:pPr>
      <w:r>
        <w:rPr>
          <w:rFonts w:ascii="Courier New" w:cs="Courier New" w:eastAsia="Courier New" w:hAnsi="Courier New"/>
          <w:color w:val="1F3864"/>
          <w:sz w:val="18"/>
          <w:szCs w:val="18"/>
        </w:rPr>
        <w:t xml:space="preserve">  model:                varchar</w:t>
      </w:r>
    </w:p>
    <w:p>
      <w:pPr>
        <w:spacing w:after="80"/>
        <w:ind w:left="720"/>
      </w:pPr>
      <w:r>
        <w:rPr>
          <w:rFonts w:ascii="Courier New" w:cs="Courier New" w:eastAsia="Courier New" w:hAnsi="Courier New"/>
          <w:color w:val="1F3864"/>
          <w:sz w:val="18"/>
          <w:szCs w:val="18"/>
        </w:rPr>
        <w:t xml:space="preserve">  prompt_version:       varchar</w:t>
      </w:r>
    </w:p>
    <w:p>
      <w:pPr>
        <w:spacing w:after="80"/>
        <w:ind w:left="720"/>
      </w:pPr>
      <w:r>
        <w:rPr>
          <w:rFonts w:ascii="Courier New" w:cs="Courier New" w:eastAsia="Courier New" w:hAnsi="Courier New"/>
          <w:color w:val="1F3864"/>
          <w:sz w:val="18"/>
          <w:szCs w:val="18"/>
        </w:rPr>
        <w:t xml:space="preserve">  created_at:           timestamptz</w:t>
      </w:r>
    </w:p>
    <w:p>
      <w:pPr>
        <w:spacing w:after="80"/>
        <w:ind w:left="720"/>
      </w:pPr>
      <w:r>
        <w:rPr>
          <w:rFonts w:ascii="Courier New" w:cs="Courier New" w:eastAsia="Courier New" w:hAnsi="Courier New"/>
          <w:color w:val="1F3864"/>
          <w:sz w:val="18"/>
          <w:szCs w:val="18"/>
        </w:rPr>
        <w:t xml:space="preserve">}</w:t>
      </w:r>
    </w:p>
    <w:p>
      <w:r>
        <w:t xml:space="preserve"/>
      </w:r>
    </w:p>
    <w:p>
      <w:pPr>
        <w:pStyle w:val="Heading2"/>
      </w:pPr>
      <w:r>
        <w:rPr>
          <w:rFonts w:ascii="Arial" w:cs="Arial" w:eastAsia="Arial" w:hAnsi="Arial"/>
          <w:b/>
          <w:bCs/>
          <w:color w:val="2E75B6"/>
          <w:sz w:val="28"/>
          <w:szCs w:val="28"/>
        </w:rPr>
        <w:t xml:space="preserve">Provider Outage &amp; Degraded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Condition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System 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latency &gt; 60s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remains pending. Player continues game. Image appears later in Vision Archive.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Provider unavailable (outage)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Visualizer offers disabled. No credits deducted. Diegetic message: 'The visions are beyond reach for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restored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requests resume automatically. Player notified.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providers disabled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Kill switch active — see 23.31</w:t>
            </w:r>
          </w:p>
        </w:tc>
      </w:tr>
    </w:tbl>
    <w:p>
      <w:r>
        <w:t xml:space="preserve"/>
      </w:r>
    </w:p>
    <w:p>
      <w:r>
        <w:br w:type="page"/>
      </w:r>
    </w:p>
    <w:p>
      <w:pPr>
        <w:pStyle w:val="Heading1"/>
      </w:pPr>
      <w:r>
        <w:rPr>
          <w:rFonts w:ascii="Arial" w:cs="Arial" w:eastAsia="Arial" w:hAnsi="Arial"/>
          <w:b/>
          <w:bCs/>
          <w:color w:val="1F3864"/>
          <w:sz w:val="36"/>
          <w:szCs w:val="36"/>
        </w:rPr>
        <w:t xml:space="preserve">23.30 Abuse, Cooldowns &amp; Policy Strikes</w:t>
      </w:r>
    </w:p>
    <w:p>
      <w:pPr>
        <w:spacing w:after="120"/>
      </w:pPr>
      <w:r>
        <w:rPr>
          <w:rFonts w:ascii="Arial" w:cs="Arial" w:eastAsia="Arial" w:hAnsi="Arial"/>
          <w:i/>
          <w:iCs/>
          <w:sz w:val="22"/>
          <w:szCs w:val="22"/>
        </w:rPr>
        <w:t xml:space="preserve">Moderation rejection is not free. Repeated violations increase abuse score and trigger escalating consequences.</w:t>
      </w:r>
    </w:p>
    <w:p>
      <w:r>
        <w:t xml:space="preserve"/>
      </w:r>
    </w:p>
    <w:p>
      <w:pPr>
        <w:pStyle w:val="Heading2"/>
      </w:pPr>
      <w:r>
        <w:rPr>
          <w:rFonts w:ascii="Arial" w:cs="Arial" w:eastAsia="Arial" w:hAnsi="Arial"/>
          <w:b/>
          <w:bCs/>
          <w:color w:val="2E75B6"/>
          <w:sz w:val="28"/>
          <w:szCs w:val="28"/>
        </w:rPr>
        <w:t xml:space="preserve">Policy Strike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Strike Level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Trigger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Consequence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Expiry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soft_warning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moderation rejection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only, no player-visible effect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visualizer_cooldown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 rejections within 7 days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Visualizer locked for 24–72 hours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Auto-lift after cooldown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visualizer_lock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rejections or severe violation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Visualizer permanently disabled pending review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review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account_flag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Coordinated abuse / multi-account farming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account review</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resolution</w:t>
            </w:r>
          </w:p>
        </w:tc>
      </w:tr>
    </w:tbl>
    <w:p>
      <w:r>
        <w:t xml:space="preserve"/>
      </w:r>
    </w:p>
    <w:p>
      <w:pPr>
        <w:pStyle w:val="Heading2"/>
      </w:pPr>
      <w:r>
        <w:rPr>
          <w:rFonts w:ascii="Arial" w:cs="Arial" w:eastAsia="Arial" w:hAnsi="Arial"/>
          <w:b/>
          <w:bCs/>
          <w:color w:val="2E75B6"/>
          <w:sz w:val="28"/>
          <w:szCs w:val="28"/>
        </w:rPr>
        <w:t xml:space="preserve">Anti-Farming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Rule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Rationale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credits require email verification + platform-safe abuse signals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mass account farming without device fingerprint risk</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free credit requires minimum activity (min N narrative actions)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 idle account harvesting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 credits only for non-repeatable milestones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achievement replay loops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credits are account-bound, non-transferable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 credit laundering between accounts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IP-based rate limit on new account creation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bulk account farming</w:t>
            </w:r>
          </w:p>
        </w:tc>
      </w:tr>
    </w:tbl>
    <w:p>
      <w:r>
        <w:t xml:space="preserve"/>
      </w:r>
    </w:p>
    <w:p>
      <w:pPr>
        <w:spacing w:after="120"/>
      </w:pPr>
      <w:r>
        <w:rPr>
          <w:rFonts w:ascii="Arial" w:cs="Arial" w:eastAsia="Arial" w:hAnsi="Arial"/>
          <w:i/>
          <w:iCs/>
          <w:sz w:val="22"/>
          <w:szCs w:val="22"/>
        </w:rPr>
        <w:t xml:space="preserve">Platform-safe abuse prevention signals: device integrity APIs (Apple DeviceCheck, Google Play Integrity), account age, purchase history, IP/risk scoring. Never store raw device identifiers in GDD — implementation detail for legal/privacy review.</w:t>
      </w:r>
    </w:p>
    <w:p>
      <w:r>
        <w:t xml:space="preserve"/>
      </w:r>
    </w:p>
    <w:p>
      <w:r>
        <w:br w:type="page"/>
      </w:r>
    </w:p>
    <w:p>
      <w:pPr>
        <w:pStyle w:val="Heading1"/>
      </w:pPr>
      <w:r>
        <w:rPr>
          <w:rFonts w:ascii="Arial" w:cs="Arial" w:eastAsia="Arial" w:hAnsi="Arial"/>
          <w:b/>
          <w:bCs/>
          <w:color w:val="1F3864"/>
          <w:sz w:val="36"/>
          <w:szCs w:val="36"/>
        </w:rPr>
        <w:t xml:space="preserve">23.31 Operational Limits &amp; Kill Switches</w:t>
      </w:r>
    </w:p>
    <w:p>
      <w:pPr>
        <w:spacing w:after="120"/>
      </w:pPr>
      <w:r>
        <w:rPr>
          <w:rFonts w:ascii="Arial" w:cs="Arial" w:eastAsia="Arial" w:hAnsi="Arial"/>
          <w:i/>
          <w:iCs/>
          <w:sz w:val="22"/>
          <w:szCs w:val="22"/>
        </w:rPr>
        <w:t xml:space="preserve">The visualizer must be fully controllable remotely without app update. Kill switches are not optional — they are the primary defense against provider failure, pricing shocks, and abuse waves.</w:t>
      </w:r>
    </w:p>
    <w:p>
      <w:r>
        <w:t xml:space="preserve"/>
      </w:r>
    </w:p>
    <w:p>
      <w:pPr>
        <w:pStyle w:val="Heading2"/>
      </w:pPr>
      <w:r>
        <w:rPr>
          <w:rFonts w:ascii="Arial" w:cs="Arial" w:eastAsia="Arial" w:hAnsi="Arial"/>
          <w:b/>
          <w:bCs/>
          <w:color w:val="2E75B6"/>
          <w:sz w:val="28"/>
          <w:szCs w:val="28"/>
        </w:rPr>
        <w:t xml:space="preserve">Required Kill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Switch</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Effect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disable_all_generation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images generated. Credits not deducted. Diegetic unavailable message.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outage, critical bug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disable_provider(id)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provider disabled. Fallback used if available.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Provider-specific issue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disable_epic_vision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Epic Vision unavailable. Scene Vision unaffected.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Epic provider cost spike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disable_free_credit_generation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credits cannot be spent on generation. Paid only.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credit abuse wave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set_daily_budget_usd(n)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stop when daily generation cost reaches 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control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set_per_user_daily_limit(n)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n generations per user per day.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Heavy user cost control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set_max_pending(n)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limit. New requests rejected if n pending.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overflow protection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set_provider_timeout(seconds)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Override provider timeout threshold.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Latency degradation response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force_fallback_provider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all new requests to fallback.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provider degraded</w:t>
            </w:r>
          </w:p>
        </w:tc>
      </w:tr>
    </w:tbl>
    <w:p>
      <w:r>
        <w:t xml:space="preserve"/>
      </w:r>
    </w:p>
    <w:p>
      <w:pPr>
        <w:spacing w:after="120"/>
      </w:pPr>
      <w:r>
        <w:rPr>
          <w:rFonts w:ascii="Arial" w:cs="Arial" w:eastAsia="Arial" w:hAnsi="Arial"/>
          <w:i/>
          <w:iCs/>
          <w:sz w:val="22"/>
          <w:szCs w:val="22"/>
        </w:rPr>
        <w:t xml:space="preserve">All kill switches are server-side config. Changes take effect within seconds without app update or deploy.</w:t>
      </w:r>
    </w:p>
    <w:p>
      <w:r>
        <w:t xml:space="preserve"/>
      </w:r>
    </w:p>
    <w:p>
      <w:r>
        <w:br w:type="page"/>
      </w:r>
    </w:p>
    <w:p>
      <w:pPr>
        <w:pStyle w:val="Heading1"/>
      </w:pPr>
      <w:r>
        <w:rPr>
          <w:rFonts w:ascii="Arial" w:cs="Arial" w:eastAsia="Arial" w:hAnsi="Arial"/>
          <w:b/>
          <w:bCs/>
          <w:color w:val="1F3864"/>
          <w:sz w:val="36"/>
          <w:szCs w:val="36"/>
        </w:rPr>
        <w:t xml:space="preserve">23.32 Analytics &amp; Economy Monitoring</w:t>
      </w:r>
    </w:p>
    <w:p>
      <w:pPr>
        <w:spacing w:after="120"/>
      </w:pPr>
      <w:r>
        <w:rPr>
          <w:rFonts w:ascii="Arial" w:cs="Arial" w:eastAsia="Arial" w:hAnsi="Arial"/>
          <w:i/>
          <w:iCs/>
          <w:sz w:val="22"/>
          <w:szCs w:val="22"/>
        </w:rPr>
        <w:t xml:space="preserve">If gross margin per render is not tracked in real time, the feature may be losing money invisibly. These metrics are not optional reporting — they are operational.</w:t>
      </w:r>
    </w:p>
    <w:p>
      <w:r>
        <w:t xml:space="preserve"/>
      </w:r>
    </w:p>
    <w:p>
      <w:pPr>
        <w:pStyle w:val="Heading2"/>
      </w:pPr>
      <w:r>
        <w:rPr>
          <w:rFonts w:ascii="Arial" w:cs="Arial" w:eastAsia="Arial" w:hAnsi="Arial"/>
          <w:b/>
          <w:bCs/>
          <w:color w:val="2E75B6"/>
          <w:sz w:val="28"/>
          <w:szCs w:val="28"/>
        </w:rPr>
        <w:t xml:space="preserve">Core Economy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Metric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Definition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Alert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paid_credit_margin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(bundle_revenue_after_store_fee - generation_cost) / bundle_revenue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40% → review pricing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generation_success_rate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successful_attempts / total_attempts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85% → provider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refund_rate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credit_refunds / credit_spends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normal; &gt; 8% → investigate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offer_accept_rate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player_confirmed / visualizer_offered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 → scarcity or UX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free_to_paid_conversion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users_who_purchased after using free credits / users_who_used_free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after 30 days → free credits not converting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policy_rejection_rate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moderation_rejections / total_generation_attempts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 normal; &gt; 3% → safety pipeline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average_actual_cost_vs_estimate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actual_cost_usd / estimated_cost_usd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1.2 → estimation model needs update</w:t>
            </w:r>
          </w:p>
        </w:tc>
      </w:tr>
    </w:tbl>
    <w:p>
      <w:r>
        <w:t xml:space="preserve"/>
      </w:r>
    </w:p>
    <w:p>
      <w:pPr>
        <w:pStyle w:val="Heading2"/>
      </w:pPr>
      <w:r>
        <w:rPr>
          <w:rFonts w:ascii="Arial" w:cs="Arial" w:eastAsia="Arial" w:hAnsi="Arial"/>
          <w:b/>
          <w:bCs/>
          <w:color w:val="2E75B6"/>
          <w:sz w:val="28"/>
          <w:szCs w:val="28"/>
        </w:rPr>
        <w:t xml:space="preserve">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Metric</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ARPPU (vision feature)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revenue per paying user from Vision Credits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ARPU (vision feature)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Including free users — shows feature monetization efficiency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 purchase distribution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bundle size is most popular — informs pricing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Credits spent per user per week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Engagement depth signal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vs paid credit spend ratio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ratio heavily free, free allocation may be too generous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Vision Archive views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often players revisit generated images — retention signal</w:t>
            </w:r>
          </w:p>
        </w:tc>
      </w:tr>
    </w:tbl>
    <w:p>
      <w:r>
        <w:t xml:space="preserve"/>
      </w:r>
    </w:p>
    <w:p>
      <w:r>
        <w:br w:type="page"/>
      </w:r>
    </w:p>
    <w:p>
      <w:pPr>
        <w:pStyle w:val="Heading1"/>
      </w:pPr>
      <w:r>
        <w:rPr>
          <w:rFonts w:ascii="Arial" w:cs="Arial" w:eastAsia="Arial" w:hAnsi="Arial"/>
          <w:b/>
          <w:bCs/>
          <w:color w:val="1F3864"/>
          <w:sz w:val="36"/>
          <w:szCs w:val="36"/>
        </w:rPr>
        <w:t xml:space="preserve">23.33 Support/Admin Tools &amp; Audit Recovery</w:t>
      </w:r>
    </w:p>
    <w:p>
      <w:pPr>
        <w:spacing w:after="120"/>
      </w:pPr>
      <w:r>
        <w:rPr>
          <w:rFonts w:ascii="Arial" w:cs="Arial" w:eastAsia="Arial" w:hAnsi="Arial"/>
          <w:i/>
          <w:iCs/>
          <w:sz w:val="22"/>
          <w:szCs w:val="22"/>
        </w:rPr>
        <w:t xml:space="preserve">Support must be able to investigate and fix credit issues without direct database access. Every admin action must be audited.</w:t>
      </w:r>
    </w:p>
    <w:p>
      <w:r>
        <w:t xml:space="preserve"/>
      </w:r>
    </w:p>
    <w:p>
      <w:pPr>
        <w:pStyle w:val="Heading2"/>
      </w:pPr>
      <w:r>
        <w:rPr>
          <w:rFonts w:ascii="Arial" w:cs="Arial" w:eastAsia="Arial" w:hAnsi="Arial"/>
          <w:b/>
          <w:bCs/>
          <w:color w:val="2E75B6"/>
          <w:sz w:val="28"/>
          <w:szCs w:val="28"/>
        </w:rPr>
        <w:t xml:space="preserve">Required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Tool</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What It Shows/Does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ledger 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transaction history per user: delta, bucket, origin, balance_after, timestamp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Purchase history view</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store purchases, validation status, chargeback status per user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request 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generation requests + attempts: status, provider, cost, failure reason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credit refund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Grant credits with origin='admin', requires reason field, audited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credit deduction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Deduct with reason, audited — for chargeback resolution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Visualizer block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 visualizer for account with reason, audited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Visualizer unblock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lock, audited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 revalidation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Re-run image validation on stored image — marks broken images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 regeneration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allowed for technical failure. Requires admin confirmation. Audited.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 strike management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add, remove strikes with reason</w:t>
            </w:r>
          </w:p>
        </w:tc>
      </w:tr>
    </w:tbl>
    <w:p>
      <w:r>
        <w:t xml:space="preserve"/>
      </w:r>
    </w:p>
    <w:p>
      <w:pPr>
        <w:pStyle w:val="Heading2"/>
      </w:pPr>
      <w:r>
        <w:rPr>
          <w:rFonts w:ascii="Arial" w:cs="Arial" w:eastAsia="Arial" w:hAnsi="Arial"/>
          <w:b/>
          <w:bCs/>
          <w:color w:val="2E75B6"/>
          <w:sz w:val="28"/>
          <w:szCs w:val="28"/>
        </w:rPr>
        <w:t xml:space="preserve">Admin Audit Log</w:t>
      </w:r>
    </w:p>
    <w:p>
      <w:pPr>
        <w:spacing w:after="80"/>
        <w:ind w:left="720"/>
      </w:pPr>
      <w:r>
        <w:rPr>
          <w:rFonts w:ascii="Courier New" w:cs="Courier New" w:eastAsia="Courier New" w:hAnsi="Courier New"/>
          <w:color w:val="1F3864"/>
          <w:sz w:val="18"/>
          <w:szCs w:val="18"/>
        </w:rPr>
        <w:t xml:space="preserve">admin_audit_log {</w:t>
      </w:r>
    </w:p>
    <w:p>
      <w:pPr>
        <w:spacing w:after="80"/>
        <w:ind w:left="720"/>
      </w:pPr>
      <w:r>
        <w:rPr>
          <w:rFonts w:ascii="Courier New" w:cs="Courier New" w:eastAsia="Courier New" w:hAnsi="Courier New"/>
          <w:color w:val="1F3864"/>
          <w:sz w:val="18"/>
          <w:szCs w:val="18"/>
        </w:rPr>
        <w:t xml:space="preserve">  id:            uuid PRIMARY KEY</w:t>
      </w:r>
    </w:p>
    <w:p>
      <w:pPr>
        <w:spacing w:after="80"/>
        <w:ind w:left="720"/>
      </w:pPr>
      <w:r>
        <w:rPr>
          <w:rFonts w:ascii="Courier New" w:cs="Courier New" w:eastAsia="Courier New" w:hAnsi="Courier New"/>
          <w:color w:val="1F3864"/>
          <w:sz w:val="18"/>
          <w:szCs w:val="18"/>
        </w:rPr>
        <w:t xml:space="preserve">  admin_id:      uuid FK users.id   -- internal admin account</w:t>
      </w:r>
    </w:p>
    <w:p>
      <w:pPr>
        <w:spacing w:after="80"/>
        <w:ind w:left="720"/>
      </w:pPr>
      <w:r>
        <w:rPr>
          <w:rFonts w:ascii="Courier New" w:cs="Courier New" w:eastAsia="Courier New" w:hAnsi="Courier New"/>
          <w:color w:val="1F3864"/>
          <w:sz w:val="18"/>
          <w:szCs w:val="18"/>
        </w:rPr>
        <w:t xml:space="preserve">  action:        varchar            -- 'credit_refund' | 'credit_deduct' | ...</w:t>
      </w:r>
    </w:p>
    <w:p>
      <w:pPr>
        <w:spacing w:after="80"/>
        <w:ind w:left="720"/>
      </w:pPr>
      <w:r>
        <w:rPr>
          <w:rFonts w:ascii="Courier New" w:cs="Courier New" w:eastAsia="Courier New" w:hAnsi="Courier New"/>
          <w:color w:val="1F3864"/>
          <w:sz w:val="18"/>
          <w:szCs w:val="18"/>
        </w:rPr>
        <w:t xml:space="preserve">  target_user_id: uuid FK users.id</w:t>
      </w:r>
    </w:p>
    <w:p>
      <w:pPr>
        <w:spacing w:after="80"/>
        <w:ind w:left="720"/>
      </w:pPr>
      <w:r>
        <w:rPr>
          <w:rFonts w:ascii="Courier New" w:cs="Courier New" w:eastAsia="Courier New" w:hAnsi="Courier New"/>
          <w:color w:val="1F3864"/>
          <w:sz w:val="18"/>
          <w:szCs w:val="18"/>
        </w:rPr>
        <w:t xml:space="preserve">  reference_id:  uuid | null        -- ledger_id | request_id | etc</w:t>
      </w:r>
    </w:p>
    <w:p>
      <w:pPr>
        <w:spacing w:after="80"/>
        <w:ind w:left="720"/>
      </w:pPr>
      <w:r>
        <w:rPr>
          <w:rFonts w:ascii="Courier New" w:cs="Courier New" w:eastAsia="Courier New" w:hAnsi="Courier New"/>
          <w:color w:val="1F3864"/>
          <w:sz w:val="18"/>
          <w:szCs w:val="18"/>
        </w:rPr>
        <w:t xml:space="preserve">  reason:        text NOT NULL</w:t>
      </w:r>
    </w:p>
    <w:p>
      <w:pPr>
        <w:spacing w:after="80"/>
        <w:ind w:left="720"/>
      </w:pPr>
      <w:r>
        <w:rPr>
          <w:rFonts w:ascii="Courier New" w:cs="Courier New" w:eastAsia="Courier New" w:hAnsi="Courier New"/>
          <w:color w:val="1F3864"/>
          <w:sz w:val="18"/>
          <w:szCs w:val="18"/>
        </w:rPr>
        <w:t xml:space="preserve">  before_state:  jsonb | null</w:t>
      </w:r>
    </w:p>
    <w:p>
      <w:pPr>
        <w:spacing w:after="80"/>
        <w:ind w:left="720"/>
      </w:pPr>
      <w:r>
        <w:rPr>
          <w:rFonts w:ascii="Courier New" w:cs="Courier New" w:eastAsia="Courier New" w:hAnsi="Courier New"/>
          <w:color w:val="1F3864"/>
          <w:sz w:val="18"/>
          <w:szCs w:val="18"/>
        </w:rPr>
        <w:t xml:space="preserve">  after_state:   jsonb | null</w:t>
      </w:r>
    </w:p>
    <w:p>
      <w:pPr>
        <w:spacing w:after="80"/>
        <w:ind w:left="720"/>
      </w:pPr>
      <w:r>
        <w:rPr>
          <w:rFonts w:ascii="Courier New" w:cs="Courier New" w:eastAsia="Courier New" w:hAnsi="Courier New"/>
          <w:color w:val="1F3864"/>
          <w:sz w:val="18"/>
          <w:szCs w:val="18"/>
        </w:rPr>
        <w:t xml:space="preserve">  created_at:    timestamptz</w:t>
      </w:r>
    </w:p>
    <w:p>
      <w:pPr>
        <w:spacing w:after="80"/>
        <w:ind w:left="720"/>
      </w:pPr>
      <w:r>
        <w:rPr>
          <w:rFonts w:ascii="Courier New" w:cs="Courier New" w:eastAsia="Courier New" w:hAnsi="Courier New"/>
          <w:color w:val="1F3864"/>
          <w:sz w:val="18"/>
          <w:szCs w:val="18"/>
        </w:rPr>
        <w:t xml:space="preserve">}</w:t>
      </w:r>
    </w:p>
    <w:p>
      <w:r>
        <w:t xml:space="preserve"/>
      </w:r>
    </w:p>
    <w:p>
      <w:pPr>
        <w:spacing w:after="120"/>
      </w:pPr>
      <w:r>
        <w:rPr>
          <w:rFonts w:ascii="Arial" w:cs="Arial" w:eastAsia="Arial" w:hAnsi="Arial"/>
          <w:i/>
          <w:iCs/>
          <w:sz w:val="22"/>
          <w:szCs w:val="22"/>
        </w:rPr>
        <w:t xml:space="preserve">Every credit change by admin must create an admin_audit_log entry. No exceptions. This is required for chargeback disputes, regulatory queries, and internal accountability.</w:t>
      </w:r>
    </w:p>
    <w:p>
      <w:r>
        <w:t xml:space="preserve"/>
      </w:r>
    </w:p>
    <w:p>
      <w:pPr>
        <w:pStyle w:val="Heading2"/>
      </w:pPr>
      <w:r>
        <w:rPr>
          <w:rFonts w:ascii="Arial" w:cs="Arial" w:eastAsia="Arial" w:hAnsi="Arial"/>
          <w:b/>
          <w:bCs/>
          <w:color w:val="2E75B6"/>
          <w:sz w:val="28"/>
          <w:szCs w:val="28"/>
        </w:rPr>
        <w:t xml:space="preserve">Support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Issue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First Response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Escalation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 not received after purchase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store_purchases validation status. Re-trigger if 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grant with audit if store validation stuck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 generated but not visible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event_visuals URL, run revalidation.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 broken, offer free retry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Wrongly charged (double debit)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ledger for duplicate entry. Idempotency should prevent — investigate if found.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refund with audit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Chargeback disputed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chargeback_status. Freeze credits if not already.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Legal/payment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claims policy strike unfair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rejection log, prompt log. Strike may expire naturally.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strike removal if valid appeal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2026-06-07T09:27:13.129Z</dcterms:created>
  <dcterms:modified xsi:type="dcterms:W3CDTF">2026-06-07T09:27:13.140Z</dcterms:modified>
</cp:coreProperties>
</file>

<file path=docProps/custom.xml><?xml version="1.0" encoding="utf-8"?>
<Properties xmlns="http://schemas.openxmlformats.org/officeDocument/2006/custom-properties" xmlns:vt="http://schemas.openxmlformats.org/officeDocument/2006/docPropsVTypes"/>
</file>