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36D2" w14:textId="020D67C4" w:rsidR="006B2BD5" w:rsidRDefault="00122201">
      <w:pPr>
        <w:rPr>
          <w:sz w:val="28"/>
          <w:szCs w:val="28"/>
        </w:rPr>
      </w:pPr>
      <w:r w:rsidRPr="00122201">
        <w:rPr>
          <w:b/>
          <w:bCs/>
          <w:sz w:val="28"/>
          <w:szCs w:val="28"/>
        </w:rPr>
        <w:t xml:space="preserve">SIA Module worksheet week </w:t>
      </w:r>
      <w:r w:rsidR="008B1A55">
        <w:rPr>
          <w:b/>
          <w:bCs/>
          <w:sz w:val="28"/>
          <w:szCs w:val="28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293"/>
        <w:gridCol w:w="3653"/>
        <w:gridCol w:w="3321"/>
      </w:tblGrid>
      <w:tr w:rsidR="00122201" w14:paraId="3D9F701E" w14:textId="77777777" w:rsidTr="004E5981">
        <w:tc>
          <w:tcPr>
            <w:tcW w:w="3681" w:type="dxa"/>
          </w:tcPr>
          <w:p w14:paraId="20DA23C4" w14:textId="7D52F7FA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Seminar </w:t>
            </w:r>
            <w:r w:rsidR="008B1A55" w:rsidRPr="00F36482">
              <w:rPr>
                <w:b/>
                <w:bCs/>
                <w:sz w:val="28"/>
                <w:szCs w:val="28"/>
              </w:rPr>
              <w:t>Q</w:t>
            </w:r>
            <w:r w:rsidRPr="005268D2">
              <w:rPr>
                <w:b/>
                <w:bCs/>
                <w:sz w:val="24"/>
                <w:szCs w:val="24"/>
              </w:rPr>
              <w:t>uestions</w:t>
            </w:r>
            <w:r w:rsidR="008B1A55" w:rsidRPr="005268D2">
              <w:rPr>
                <w:sz w:val="24"/>
                <w:szCs w:val="24"/>
              </w:rPr>
              <w:t xml:space="preserve"> (to check and/or develop your relevant knowledge on investment appraisal)</w:t>
            </w:r>
          </w:p>
          <w:p w14:paraId="24CB2B6C" w14:textId="0E745B2A" w:rsidR="008B1A55" w:rsidRPr="005268D2" w:rsidRDefault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14D8622" w14:textId="6D4C460E" w:rsidR="00122201" w:rsidRPr="005268D2" w:rsidRDefault="00122201">
            <w:pPr>
              <w:rPr>
                <w:sz w:val="24"/>
                <w:szCs w:val="24"/>
              </w:rPr>
            </w:pPr>
            <w:r w:rsidRPr="00D82524">
              <w:rPr>
                <w:b/>
                <w:bCs/>
                <w:sz w:val="28"/>
                <w:szCs w:val="28"/>
              </w:rPr>
              <w:t>A</w:t>
            </w:r>
            <w:r w:rsidRPr="005268D2">
              <w:rPr>
                <w:b/>
                <w:bCs/>
                <w:sz w:val="24"/>
                <w:szCs w:val="24"/>
              </w:rPr>
              <w:t>nswers</w:t>
            </w:r>
            <w:r w:rsidRPr="005268D2">
              <w:rPr>
                <w:sz w:val="24"/>
                <w:szCs w:val="24"/>
              </w:rPr>
              <w:t xml:space="preserve"> (write here in your own words &amp; underline key concepts)</w:t>
            </w:r>
          </w:p>
        </w:tc>
        <w:tc>
          <w:tcPr>
            <w:tcW w:w="3653" w:type="dxa"/>
          </w:tcPr>
          <w:p w14:paraId="361F8D29" w14:textId="11CAC526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 xml:space="preserve">e.g. </w:t>
            </w:r>
            <w:r w:rsidR="008B1A55" w:rsidRPr="00D82524">
              <w:rPr>
                <w:b/>
                <w:bCs/>
                <w:sz w:val="28"/>
                <w:szCs w:val="28"/>
              </w:rPr>
              <w:t>I</w:t>
            </w:r>
            <w:r w:rsidR="008B1A55" w:rsidRPr="005268D2">
              <w:rPr>
                <w:b/>
                <w:bCs/>
                <w:sz w:val="24"/>
                <w:szCs w:val="24"/>
              </w:rPr>
              <w:t>l</w:t>
            </w:r>
            <w:r w:rsidRPr="005268D2">
              <w:rPr>
                <w:b/>
                <w:bCs/>
                <w:sz w:val="24"/>
                <w:szCs w:val="24"/>
              </w:rPr>
              <w:t>lustrate</w:t>
            </w:r>
            <w:r w:rsidRPr="005268D2">
              <w:rPr>
                <w:sz w:val="24"/>
                <w:szCs w:val="24"/>
              </w:rPr>
              <w:t xml:space="preserve"> from last year’s case study – find this data in the annual report of the target company</w:t>
            </w:r>
            <w:r w:rsidR="008B1A55" w:rsidRPr="005268D2">
              <w:rPr>
                <w:sz w:val="24"/>
                <w:szCs w:val="24"/>
              </w:rPr>
              <w:t xml:space="preserve"> or the exemplar assessment</w:t>
            </w:r>
          </w:p>
        </w:tc>
        <w:tc>
          <w:tcPr>
            <w:tcW w:w="3321" w:type="dxa"/>
          </w:tcPr>
          <w:p w14:paraId="73772A52" w14:textId="6E0C58B1" w:rsidR="00122201" w:rsidRPr="005268D2" w:rsidRDefault="00122201">
            <w:pPr>
              <w:rPr>
                <w:sz w:val="24"/>
                <w:szCs w:val="24"/>
              </w:rPr>
            </w:pPr>
            <w:r w:rsidRPr="005268D2">
              <w:rPr>
                <w:sz w:val="24"/>
                <w:szCs w:val="24"/>
              </w:rPr>
              <w:t>NB</w:t>
            </w:r>
            <w:r w:rsidR="008B1A55" w:rsidRPr="005268D2">
              <w:rPr>
                <w:sz w:val="24"/>
                <w:szCs w:val="24"/>
              </w:rPr>
              <w:t xml:space="preserve"> - </w:t>
            </w:r>
            <w:r w:rsidR="008B1A55" w:rsidRPr="00D82524">
              <w:rPr>
                <w:b/>
                <w:bCs/>
                <w:sz w:val="28"/>
                <w:szCs w:val="28"/>
              </w:rPr>
              <w:t>F</w:t>
            </w:r>
            <w:r w:rsidRPr="005268D2">
              <w:rPr>
                <w:b/>
                <w:bCs/>
                <w:sz w:val="24"/>
                <w:szCs w:val="24"/>
              </w:rPr>
              <w:t>ind</w:t>
            </w:r>
            <w:r w:rsidRPr="005268D2">
              <w:rPr>
                <w:sz w:val="24"/>
                <w:szCs w:val="24"/>
              </w:rPr>
              <w:t xml:space="preserve"> the equivalent data for t</w:t>
            </w:r>
            <w:r w:rsidR="008B1A55" w:rsidRPr="005268D2">
              <w:rPr>
                <w:sz w:val="24"/>
                <w:szCs w:val="24"/>
              </w:rPr>
              <w:t>he</w:t>
            </w:r>
            <w:r w:rsidRPr="005268D2">
              <w:rPr>
                <w:sz w:val="24"/>
                <w:szCs w:val="24"/>
              </w:rPr>
              <w:t xml:space="preserve"> assessment case study </w:t>
            </w:r>
            <w:r w:rsidR="008B1A55" w:rsidRPr="005268D2">
              <w:rPr>
                <w:sz w:val="24"/>
                <w:szCs w:val="24"/>
              </w:rPr>
              <w:t xml:space="preserve">you are tasked with analysing </w:t>
            </w:r>
            <w:r w:rsidRPr="005268D2">
              <w:rPr>
                <w:sz w:val="24"/>
                <w:szCs w:val="24"/>
              </w:rPr>
              <w:t>from the annual report of target co.</w:t>
            </w:r>
          </w:p>
        </w:tc>
      </w:tr>
      <w:tr w:rsidR="00122201" w:rsidRPr="008B1A55" w14:paraId="0B8AB554" w14:textId="77777777" w:rsidTr="004E5981">
        <w:tc>
          <w:tcPr>
            <w:tcW w:w="3681" w:type="dxa"/>
          </w:tcPr>
          <w:p w14:paraId="2D4EBD57" w14:textId="77777777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What is an investment in a company usually called?</w:t>
            </w:r>
          </w:p>
          <w:p w14:paraId="289D1122" w14:textId="6B9AD0F2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CA6FDD9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1D654606" w14:textId="33B51FF2" w:rsidR="00A545B2" w:rsidRPr="008B1A55" w:rsidRDefault="006F32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</w:t>
            </w:r>
            <w:r w:rsidR="00122398">
              <w:rPr>
                <w:sz w:val="24"/>
                <w:szCs w:val="24"/>
              </w:rPr>
              <w:t xml:space="preserve"> the number of shares</w:t>
            </w:r>
            <w:r>
              <w:rPr>
                <w:sz w:val="24"/>
                <w:szCs w:val="24"/>
              </w:rPr>
              <w:t xml:space="preserve"> in issue at the balance sheet date</w:t>
            </w:r>
          </w:p>
        </w:tc>
        <w:tc>
          <w:tcPr>
            <w:tcW w:w="3321" w:type="dxa"/>
          </w:tcPr>
          <w:p w14:paraId="513C2600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73044634" w14:textId="77777777" w:rsidTr="004E5981">
        <w:tc>
          <w:tcPr>
            <w:tcW w:w="3681" w:type="dxa"/>
          </w:tcPr>
          <w:p w14:paraId="3392C5E7" w14:textId="77777777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Why do individuals and companies invest in business enterprises?</w:t>
            </w:r>
          </w:p>
          <w:p w14:paraId="635B1D7F" w14:textId="625D6258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9878401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1EDFDF4D" w14:textId="6F93C189" w:rsidR="00122201" w:rsidRPr="008B1A55" w:rsidRDefault="00E007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earnings per share</w:t>
            </w:r>
            <w:r w:rsidR="0025661D">
              <w:rPr>
                <w:sz w:val="24"/>
                <w:szCs w:val="24"/>
              </w:rPr>
              <w:t xml:space="preserve"> </w:t>
            </w:r>
            <w:r w:rsidR="003F78BC">
              <w:rPr>
                <w:sz w:val="24"/>
                <w:szCs w:val="24"/>
              </w:rPr>
              <w:t xml:space="preserve">(EPS) </w:t>
            </w:r>
            <w:r w:rsidR="0025661D">
              <w:rPr>
                <w:sz w:val="24"/>
                <w:szCs w:val="24"/>
              </w:rPr>
              <w:t>reported in the most recent year</w:t>
            </w:r>
          </w:p>
        </w:tc>
        <w:tc>
          <w:tcPr>
            <w:tcW w:w="3321" w:type="dxa"/>
          </w:tcPr>
          <w:p w14:paraId="0D8644A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21E21C55" w14:textId="77777777" w:rsidTr="004E5981">
        <w:tc>
          <w:tcPr>
            <w:tcW w:w="3681" w:type="dxa"/>
          </w:tcPr>
          <w:p w14:paraId="296DAA2E" w14:textId="77777777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How do you explain the difference between the ‘nominal value’ of a share and the market price of that share quoted on the stock exchange?</w:t>
            </w:r>
          </w:p>
          <w:p w14:paraId="0606380C" w14:textId="2AAF7D7B" w:rsidR="008B1A55" w:rsidRPr="008B1A55" w:rsidRDefault="008B1A55" w:rsidP="008B1A55">
            <w:pPr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37A0E147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31EF2E1F" w14:textId="03EF0061" w:rsidR="00122201" w:rsidRPr="008B1A55" w:rsidRDefault="00FA47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market price of a share at the date of the takeover bid</w:t>
            </w:r>
          </w:p>
        </w:tc>
        <w:tc>
          <w:tcPr>
            <w:tcW w:w="3321" w:type="dxa"/>
          </w:tcPr>
          <w:p w14:paraId="3FC9201F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  <w:tr w:rsidR="00122201" w:rsidRPr="008B1A55" w14:paraId="116E2C8A" w14:textId="77777777" w:rsidTr="004E5981">
        <w:tc>
          <w:tcPr>
            <w:tcW w:w="3681" w:type="dxa"/>
          </w:tcPr>
          <w:p w14:paraId="74FC9A3D" w14:textId="77777777" w:rsidR="00122201" w:rsidRPr="008B1A55" w:rsidRDefault="00122201" w:rsidP="001222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Define the following terms</w:t>
            </w:r>
          </w:p>
          <w:p w14:paraId="2DA20385" w14:textId="4B31BA93" w:rsidR="00122201" w:rsidRPr="008B1A55" w:rsidRDefault="00122201" w:rsidP="00122201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E</w:t>
            </w:r>
            <w:r w:rsidR="003F78BC">
              <w:rPr>
                <w:sz w:val="24"/>
                <w:szCs w:val="24"/>
              </w:rPr>
              <w:t>BIT</w:t>
            </w:r>
          </w:p>
          <w:p w14:paraId="1DA9682F" w14:textId="61B753AA" w:rsidR="00122201" w:rsidRPr="003F78BC" w:rsidRDefault="003F78BC" w:rsidP="003F78BC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Equity</w:t>
            </w:r>
          </w:p>
          <w:p w14:paraId="6F87740C" w14:textId="3AFEE146" w:rsidR="008B1A55" w:rsidRPr="008B1A55" w:rsidRDefault="008B1A55" w:rsidP="00122201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Depreciation &amp; amortisation</w:t>
            </w:r>
            <w:r w:rsidR="003F78BC">
              <w:rPr>
                <w:sz w:val="24"/>
                <w:szCs w:val="24"/>
              </w:rPr>
              <w:t xml:space="preserve"> (D&amp;A)</w:t>
            </w:r>
          </w:p>
          <w:p w14:paraId="700ADB48" w14:textId="6492734B" w:rsidR="008B1A55" w:rsidRDefault="003F78BC" w:rsidP="00122201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NOPAT</w:t>
            </w:r>
          </w:p>
          <w:p w14:paraId="615DECC5" w14:textId="3B94CE6C" w:rsidR="003F78BC" w:rsidRDefault="003F78BC" w:rsidP="00122201">
            <w:pPr>
              <w:pStyle w:val="ListParagraph"/>
              <w:numPr>
                <w:ilvl w:val="1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capitalisation</w:t>
            </w:r>
          </w:p>
          <w:p w14:paraId="7A659EE6" w14:textId="14788ECC" w:rsidR="008B1A55" w:rsidRPr="008B1A55" w:rsidRDefault="008B1A55" w:rsidP="008B1A55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3293" w:type="dxa"/>
          </w:tcPr>
          <w:p w14:paraId="278DDC5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  <w:tc>
          <w:tcPr>
            <w:tcW w:w="3653" w:type="dxa"/>
          </w:tcPr>
          <w:p w14:paraId="2D6346D2" w14:textId="77777777" w:rsidR="00122201" w:rsidRDefault="00C515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the values for each term</w:t>
            </w:r>
          </w:p>
          <w:p w14:paraId="101F6338" w14:textId="77777777" w:rsidR="004E5981" w:rsidRDefault="004E5981" w:rsidP="003F78B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EBIT</w:t>
            </w:r>
          </w:p>
          <w:p w14:paraId="1F2E1C4F" w14:textId="77777777" w:rsidR="003F78BC" w:rsidRPr="003F78BC" w:rsidRDefault="003F78BC" w:rsidP="003F78B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Equity</w:t>
            </w:r>
          </w:p>
          <w:p w14:paraId="4700C8AF" w14:textId="77777777" w:rsidR="003F78BC" w:rsidRPr="008B1A55" w:rsidRDefault="003F78BC" w:rsidP="003F78B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8B1A55">
              <w:rPr>
                <w:sz w:val="24"/>
                <w:szCs w:val="24"/>
              </w:rPr>
              <w:t>Depreciation &amp; amortisation</w:t>
            </w:r>
            <w:r>
              <w:rPr>
                <w:sz w:val="24"/>
                <w:szCs w:val="24"/>
              </w:rPr>
              <w:t xml:space="preserve"> (D&amp;A)</w:t>
            </w:r>
          </w:p>
          <w:p w14:paraId="041FAE14" w14:textId="77777777" w:rsidR="003F78BC" w:rsidRDefault="003F78BC" w:rsidP="003F78B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NOPAT</w:t>
            </w:r>
          </w:p>
          <w:p w14:paraId="4E65FA33" w14:textId="77777777" w:rsidR="003F78BC" w:rsidRDefault="003F78BC" w:rsidP="003F78B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Market capitalisation</w:t>
            </w:r>
          </w:p>
          <w:p w14:paraId="084A8F9C" w14:textId="77E465B9" w:rsidR="003F78BC" w:rsidRPr="003F78BC" w:rsidRDefault="003F78BC" w:rsidP="003F78BC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3321" w:type="dxa"/>
          </w:tcPr>
          <w:p w14:paraId="2F740846" w14:textId="77777777" w:rsidR="00122201" w:rsidRPr="008B1A55" w:rsidRDefault="00122201">
            <w:pPr>
              <w:rPr>
                <w:sz w:val="24"/>
                <w:szCs w:val="24"/>
              </w:rPr>
            </w:pPr>
          </w:p>
        </w:tc>
      </w:tr>
    </w:tbl>
    <w:p w14:paraId="571333C7" w14:textId="77777777" w:rsidR="00122201" w:rsidRPr="00122201" w:rsidRDefault="00122201">
      <w:pPr>
        <w:rPr>
          <w:sz w:val="28"/>
          <w:szCs w:val="28"/>
        </w:rPr>
      </w:pPr>
    </w:p>
    <w:sectPr w:rsidR="00122201" w:rsidRPr="00122201" w:rsidSect="00F77101"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975C97"/>
    <w:multiLevelType w:val="hybridMultilevel"/>
    <w:tmpl w:val="CFF0DFD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E16DDC"/>
    <w:multiLevelType w:val="hybridMultilevel"/>
    <w:tmpl w:val="A506699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19864951">
    <w:abstractNumId w:val="0"/>
  </w:num>
  <w:num w:numId="2" w16cid:durableId="177930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201"/>
    <w:rsid w:val="00122201"/>
    <w:rsid w:val="00122398"/>
    <w:rsid w:val="0025661D"/>
    <w:rsid w:val="003F78BC"/>
    <w:rsid w:val="004E5981"/>
    <w:rsid w:val="005268D2"/>
    <w:rsid w:val="00573CD3"/>
    <w:rsid w:val="005B7E28"/>
    <w:rsid w:val="006B2BD5"/>
    <w:rsid w:val="006F32C4"/>
    <w:rsid w:val="008B1A55"/>
    <w:rsid w:val="00950808"/>
    <w:rsid w:val="00977809"/>
    <w:rsid w:val="00A545B2"/>
    <w:rsid w:val="00C5151B"/>
    <w:rsid w:val="00CA3660"/>
    <w:rsid w:val="00D82524"/>
    <w:rsid w:val="00E0071D"/>
    <w:rsid w:val="00F36482"/>
    <w:rsid w:val="00F77101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63A5F"/>
  <w15:chartTrackingRefBased/>
  <w15:docId w15:val="{40B70222-0D22-4BC5-9933-94B73B10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Roehampton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Harris</dc:creator>
  <cp:keywords/>
  <dc:description/>
  <cp:lastModifiedBy>Dumebi Konwea</cp:lastModifiedBy>
  <cp:revision>2</cp:revision>
  <dcterms:created xsi:type="dcterms:W3CDTF">2025-07-03T23:24:00Z</dcterms:created>
  <dcterms:modified xsi:type="dcterms:W3CDTF">2025-07-03T23:24:00Z</dcterms:modified>
</cp:coreProperties>
</file>