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67814E53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F400C9"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2008CF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 xml:space="preserve">from </w:t>
            </w:r>
            <w:r w:rsidR="009C0D74">
              <w:rPr>
                <w:sz w:val="24"/>
                <w:szCs w:val="24"/>
              </w:rPr>
              <w:t>available data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5F49F4D0" w:rsidR="00122201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 xml:space="preserve">are the main </w:t>
            </w:r>
            <w:r w:rsidR="00F400C9">
              <w:rPr>
                <w:sz w:val="24"/>
                <w:szCs w:val="24"/>
              </w:rPr>
              <w:t>rationales for business acquisitions</w:t>
            </w:r>
            <w:r w:rsidRPr="008B1A55">
              <w:rPr>
                <w:sz w:val="24"/>
                <w:szCs w:val="24"/>
              </w:rPr>
              <w:t>?</w:t>
            </w:r>
          </w:p>
          <w:p w14:paraId="3341A92E" w14:textId="77777777" w:rsidR="00F400C9" w:rsidRPr="00F400C9" w:rsidRDefault="00F400C9" w:rsidP="00F400C9">
            <w:pPr>
              <w:rPr>
                <w:sz w:val="24"/>
                <w:szCs w:val="24"/>
              </w:rPr>
            </w:pP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5E2A40C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D654606" w14:textId="4B250D7A" w:rsidR="00A545B2" w:rsidRPr="008B1A55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F7AA2">
              <w:rPr>
                <w:sz w:val="24"/>
                <w:szCs w:val="24"/>
              </w:rPr>
              <w:t xml:space="preserve">at is the </w:t>
            </w:r>
            <w:r w:rsidR="00DC7C8B">
              <w:rPr>
                <w:sz w:val="24"/>
                <w:szCs w:val="24"/>
              </w:rPr>
              <w:t>main rationale stated in the case study for this acquisition?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0661E8B2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F400C9">
              <w:rPr>
                <w:sz w:val="24"/>
                <w:szCs w:val="24"/>
              </w:rPr>
              <w:t>might some business acquisitions be judged as failures</w:t>
            </w:r>
            <w:r>
              <w:rPr>
                <w:sz w:val="24"/>
                <w:szCs w:val="24"/>
              </w:rPr>
              <w:t>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7E41712E" w14:textId="75807971" w:rsidR="00557BA7" w:rsidRPr="00DC7C8B" w:rsidRDefault="00557BA7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C7C8B">
              <w:rPr>
                <w:sz w:val="24"/>
                <w:szCs w:val="24"/>
              </w:rPr>
              <w:t>ich of these potential problems are most likely to apply in this case?</w:t>
            </w:r>
          </w:p>
          <w:p w14:paraId="1EDFDF4D" w14:textId="35AE640F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02125C19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ow can we work </w:t>
            </w:r>
            <w:r w:rsidR="00F400C9">
              <w:rPr>
                <w:sz w:val="24"/>
                <w:szCs w:val="24"/>
              </w:rPr>
              <w:t>out a suitable enterprise value and hence equity value to pitch a successful bid price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39A7CCE5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322B71E1" w14:textId="77777777" w:rsidR="00557BA7" w:rsidRDefault="00DC7C8B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back to week 3 to identify an asset-based valuation for the target company and work out the difference between this and the bid price?</w:t>
            </w:r>
          </w:p>
          <w:p w14:paraId="31EF2E1F" w14:textId="61165E45" w:rsidR="00DC7C8B" w:rsidRPr="008B1A55" w:rsidRDefault="00DC7C8B" w:rsidP="00DC7C8B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4E5981"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37FA5979" w14:textId="4D2AA06B" w:rsidR="00557BA7" w:rsidRDefault="00F400C9" w:rsidP="00F400C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 ratio</w:t>
            </w:r>
          </w:p>
          <w:p w14:paraId="7758FB84" w14:textId="48A74B9E" w:rsidR="00F400C9" w:rsidRDefault="00DC7C8B" w:rsidP="00F400C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</w:t>
            </w:r>
          </w:p>
          <w:p w14:paraId="16B834E1" w14:textId="111598AE" w:rsidR="00F400C9" w:rsidRDefault="009C0D74" w:rsidP="009C0D7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048EF447" w14:textId="1DCFF969" w:rsidR="009C0D74" w:rsidRDefault="009C0D74" w:rsidP="009C0D7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  <w:p w14:paraId="4E9FE6F1" w14:textId="3EB401F2" w:rsidR="009C0D74" w:rsidRPr="009C0D74" w:rsidRDefault="009C0D74" w:rsidP="009C0D7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CAPM</w:t>
            </w:r>
          </w:p>
          <w:p w14:paraId="7A659EE6" w14:textId="14788ECC" w:rsidR="00557BA7" w:rsidRPr="008B1A55" w:rsidRDefault="00557BA7" w:rsidP="00557BA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D6346D2" w14:textId="6EF5B40E" w:rsidR="00557BA7" w:rsidRDefault="00557BA7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  <w:r w:rsidR="00F400C9">
              <w:rPr>
                <w:sz w:val="24"/>
                <w:szCs w:val="24"/>
              </w:rPr>
              <w:t xml:space="preserve"> for the </w:t>
            </w:r>
            <w:r w:rsidR="00F400C9" w:rsidRPr="009C0D74">
              <w:rPr>
                <w:sz w:val="24"/>
                <w:szCs w:val="24"/>
              </w:rPr>
              <w:t>bidder</w:t>
            </w:r>
            <w:r w:rsidR="00F400C9">
              <w:rPr>
                <w:sz w:val="24"/>
                <w:szCs w:val="24"/>
              </w:rPr>
              <w:t xml:space="preserve"> company</w:t>
            </w:r>
            <w:r w:rsidR="00DC7C8B">
              <w:rPr>
                <w:sz w:val="24"/>
                <w:szCs w:val="24"/>
              </w:rPr>
              <w:t xml:space="preserve"> or </w:t>
            </w:r>
            <w:r w:rsidR="009C0D74" w:rsidRPr="009C0D74">
              <w:rPr>
                <w:b/>
                <w:bCs/>
                <w:sz w:val="24"/>
                <w:szCs w:val="24"/>
              </w:rPr>
              <w:t>sector</w:t>
            </w:r>
            <w:r w:rsidR="00DC7C8B">
              <w:rPr>
                <w:sz w:val="24"/>
                <w:szCs w:val="24"/>
              </w:rPr>
              <w:t>:</w:t>
            </w:r>
          </w:p>
          <w:p w14:paraId="5DAED3A2" w14:textId="77777777" w:rsidR="00F400C9" w:rsidRDefault="00F400C9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 ratio</w:t>
            </w:r>
          </w:p>
          <w:p w14:paraId="16F9C49F" w14:textId="536F8733" w:rsidR="00F400C9" w:rsidRDefault="00DC7C8B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</w:t>
            </w:r>
          </w:p>
          <w:p w14:paraId="06F8C847" w14:textId="7F914975" w:rsidR="00F400C9" w:rsidRDefault="009C0D74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03BC1774" w14:textId="06EF9EEF" w:rsidR="009C0D74" w:rsidRDefault="009C0D74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  <w:p w14:paraId="31B0DEB0" w14:textId="04C62C60" w:rsidR="009C0D74" w:rsidRDefault="009C0D74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CAPM</w:t>
            </w:r>
          </w:p>
          <w:p w14:paraId="084A8F9C" w14:textId="320F44E5" w:rsidR="00557BA7" w:rsidRPr="00F81E29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4074558">
    <w:abstractNumId w:val="1"/>
  </w:num>
  <w:num w:numId="2" w16cid:durableId="1408267527">
    <w:abstractNumId w:val="2"/>
  </w:num>
  <w:num w:numId="3" w16cid:durableId="89420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E13E3"/>
    <w:rsid w:val="0025661D"/>
    <w:rsid w:val="00320145"/>
    <w:rsid w:val="004E5981"/>
    <w:rsid w:val="005268D2"/>
    <w:rsid w:val="00557BA7"/>
    <w:rsid w:val="00573CD3"/>
    <w:rsid w:val="005B7E28"/>
    <w:rsid w:val="006B2BD5"/>
    <w:rsid w:val="006F32C4"/>
    <w:rsid w:val="008B1A55"/>
    <w:rsid w:val="00950808"/>
    <w:rsid w:val="009C0D74"/>
    <w:rsid w:val="00A545B2"/>
    <w:rsid w:val="00B21468"/>
    <w:rsid w:val="00C5151B"/>
    <w:rsid w:val="00CA7E18"/>
    <w:rsid w:val="00D82524"/>
    <w:rsid w:val="00DC7C8B"/>
    <w:rsid w:val="00DF7AA2"/>
    <w:rsid w:val="00E0071D"/>
    <w:rsid w:val="00E341BA"/>
    <w:rsid w:val="00F36482"/>
    <w:rsid w:val="00F400C9"/>
    <w:rsid w:val="00F77101"/>
    <w:rsid w:val="00F81E29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2025-07-08T09:47:00Z</dcterms:created>
  <dcterms:modified xsi:type="dcterms:W3CDTF">2025-07-08T09:47:00Z</dcterms:modified>
</cp:coreProperties>
</file>