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E3BA5" w14:textId="2FC837AD" w:rsidR="00435D3D" w:rsidRPr="00435D3D" w:rsidRDefault="00136477" w:rsidP="00435D3D">
      <w:pPr>
        <w:pStyle w:val="Title"/>
        <w:rPr>
          <w:b/>
        </w:rPr>
      </w:pPr>
      <w:bookmarkStart w:id="0" w:name="_Hlk525894764"/>
      <w:bookmarkEnd w:id="0"/>
      <w:r w:rsidRPr="00435D3D">
        <w:rPr>
          <w:b/>
          <w:sz w:val="36"/>
        </w:rPr>
        <w:drawing>
          <wp:anchor distT="0" distB="0" distL="114300" distR="114300" simplePos="0" relativeHeight="251794432" behindDoc="1" locked="0" layoutInCell="1" allowOverlap="1" wp14:anchorId="3D73E0E6" wp14:editId="0E627EBB">
            <wp:simplePos x="0" y="0"/>
            <wp:positionH relativeFrom="margin">
              <wp:align>left</wp:align>
            </wp:positionH>
            <wp:positionV relativeFrom="paragraph">
              <wp:posOffset>333375</wp:posOffset>
            </wp:positionV>
            <wp:extent cx="6296025" cy="4057650"/>
            <wp:effectExtent l="0" t="0" r="9525" b="0"/>
            <wp:wrapTight wrapText="bothSides">
              <wp:wrapPolygon edited="0">
                <wp:start x="0" y="0"/>
                <wp:lineTo x="0" y="21499"/>
                <wp:lineTo x="21567" y="21499"/>
                <wp:lineTo x="21567" y="0"/>
                <wp:lineTo x="0" y="0"/>
              </wp:wrapPolygon>
            </wp:wrapTight>
            <wp:docPr id="10" name="Picture 10" descr="C:\Users\Aderonke\Pictures\IMG-20180615-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ronke\Pictures\IMG-20180615-WA00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58DD" w:rsidRPr="00435D3D">
        <w:rPr>
          <w:b/>
          <w:sz w:val="36"/>
        </w:rPr>
        <mc:AlternateContent>
          <mc:Choice Requires="wps">
            <w:drawing>
              <wp:anchor distT="0" distB="0" distL="114300" distR="114300" simplePos="0" relativeHeight="251668480" behindDoc="0" locked="0" layoutInCell="1" allowOverlap="1" wp14:anchorId="31767924" wp14:editId="70990AA4">
                <wp:simplePos x="0" y="0"/>
                <wp:positionH relativeFrom="column">
                  <wp:posOffset>3410585</wp:posOffset>
                </wp:positionH>
                <wp:positionV relativeFrom="paragraph">
                  <wp:posOffset>4635500</wp:posOffset>
                </wp:positionV>
                <wp:extent cx="2905760" cy="23368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05760" cy="2336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4BF00B3" w14:textId="5218018C" w:rsidR="00EF0A30" w:rsidRDefault="00EF0A30" w:rsidP="00841B47">
                            <w:pPr>
                              <w:pStyle w:val="Right-Credit"/>
                            </w:pPr>
                            <w:r>
                              <w:t>aderonke orefuye FOR DEVTECH systems, inc. / USAID</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1767924" id="_x0000_t202" coordsize="21600,21600" o:spt="202" path="m,l,21600r21600,l21600,xe">
                <v:stroke joinstyle="miter"/>
                <v:path gradientshapeok="t" o:connecttype="rect"/>
              </v:shapetype>
              <v:shape id="Text Box 2" o:spid="_x0000_s1026" type="#_x0000_t202" style="position:absolute;margin-left:268.55pt;margin-top:365pt;width:228.8pt;height:18.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" filled="f" stroked="f">
                <v:textbox style="mso-fit-shape-to-text:t" inset="6e-5mm">
                  <w:txbxContent>
                    <w:p w14:paraId="24BF00B3" w14:textId="5218018C" w:rsidR="00EF0A30" w:rsidRDefault="00EF0A30" w:rsidP="00841B47">
                      <w:pPr>
                        <w:pStyle w:val="Right-Credit"/>
                      </w:pPr>
                      <w:r>
                        <w:t>aderonke orefuye FOR DEVTECH systems, inc. / USAID</w:t>
                      </w:r>
                    </w:p>
                  </w:txbxContent>
                </v:textbox>
                <w10:wrap type="square"/>
              </v:shape>
            </w:pict>
          </mc:Fallback>
        </mc:AlternateContent>
      </w:r>
      <w:r w:rsidR="0087292D" w:rsidRPr="00435D3D">
        <w:rPr>
          <w:b/>
          <w:sz w:val="36"/>
        </w:rPr>
        <w:drawing>
          <wp:anchor distT="0" distB="5486400" distL="114300" distR="114300" simplePos="0" relativeHeight="251664384" behindDoc="0" locked="0" layoutInCell="1" allowOverlap="0" wp14:anchorId="396A0487" wp14:editId="48700012">
            <wp:simplePos x="0" y="0"/>
            <wp:positionH relativeFrom="page">
              <wp:posOffset>509270</wp:posOffset>
            </wp:positionH>
            <wp:positionV relativeFrom="page">
              <wp:posOffset>635000</wp:posOffset>
            </wp:positionV>
            <wp:extent cx="1797050" cy="546100"/>
            <wp:effectExtent l="0" t="0" r="6350" b="127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png"/>
                    <pic:cNvPicPr/>
                  </pic:nvPicPr>
                  <pic:blipFill>
                    <a:blip r:embed="rId12">
                      <a:extLst>
                        <a:ext uri="{28A0092B-C50C-407E-A947-70E740481C1C}">
                          <a14:useLocalDpi xmlns:a14="http://schemas.microsoft.com/office/drawing/2010/main" val="0"/>
                        </a:ext>
                      </a:extLst>
                    </a:blip>
                    <a:stretch>
                      <a:fillRect/>
                    </a:stretch>
                  </pic:blipFill>
                  <pic:spPr>
                    <a:xfrm>
                      <a:off x="0" y="0"/>
                      <a:ext cx="1797050" cy="546100"/>
                    </a:xfrm>
                    <a:prstGeom prst="rect">
                      <a:avLst/>
                    </a:prstGeom>
                  </pic:spPr>
                </pic:pic>
              </a:graphicData>
            </a:graphic>
            <wp14:sizeRelH relativeFrom="margin">
              <wp14:pctWidth>0</wp14:pctWidth>
            </wp14:sizeRelH>
            <wp14:sizeRelV relativeFrom="margin">
              <wp14:pctHeight>0</wp14:pctHeight>
            </wp14:sizeRelV>
          </wp:anchor>
        </w:drawing>
      </w:r>
      <w:r w:rsidR="00DC25A0" w:rsidRPr="00435D3D">
        <w:rPr>
          <w:b/>
          <w:sz w:val="36"/>
        </w:rPr>
        <w:t>FY 201</w:t>
      </w:r>
      <w:r w:rsidR="00184836" w:rsidRPr="00435D3D">
        <w:rPr>
          <w:b/>
          <w:sz w:val="36"/>
        </w:rPr>
        <w:t>8</w:t>
      </w:r>
      <w:r w:rsidR="00DC25A0" w:rsidRPr="00435D3D">
        <w:rPr>
          <w:b/>
          <w:sz w:val="36"/>
        </w:rPr>
        <w:t xml:space="preserve"> Data Quality Assessment</w:t>
      </w:r>
    </w:p>
    <w:p w14:paraId="5E53B56A" w14:textId="5AB45E18" w:rsidR="00287895" w:rsidRPr="00AF0E66" w:rsidRDefault="00624AF2" w:rsidP="00287895">
      <w:pPr>
        <w:pStyle w:val="Title"/>
        <w:rPr>
          <w:rFonts w:eastAsia="Calibri" w:cs="Calibri"/>
          <w:caps w:val="0"/>
          <w:noProof w:val="0"/>
          <w:color w:val="6C6463"/>
          <w:kern w:val="0"/>
          <w:sz w:val="36"/>
          <w:szCs w:val="32"/>
        </w:rPr>
      </w:pPr>
      <w:r>
        <w:rPr>
          <w:rFonts w:eastAsia="Calibri" w:cs="Calibri"/>
          <w:caps w:val="0"/>
          <w:noProof w:val="0"/>
          <w:color w:val="6C6463"/>
          <w:kern w:val="0"/>
          <w:sz w:val="36"/>
          <w:szCs w:val="32"/>
        </w:rPr>
        <w:t xml:space="preserve">Health Initiatives for Safety and Stability in Africa (HIFASS) Local OVC Partners in Nigeria </w:t>
      </w:r>
      <w:r w:rsidR="006D55BB">
        <w:rPr>
          <w:rFonts w:eastAsia="Calibri" w:cs="Calibri"/>
          <w:caps w:val="0"/>
          <w:noProof w:val="0"/>
          <w:color w:val="6C6463"/>
          <w:kern w:val="0"/>
          <w:sz w:val="36"/>
          <w:szCs w:val="32"/>
        </w:rPr>
        <w:t xml:space="preserve">3 </w:t>
      </w:r>
      <w:r>
        <w:rPr>
          <w:rFonts w:eastAsia="Calibri" w:cs="Calibri"/>
          <w:caps w:val="0"/>
          <w:noProof w:val="0"/>
          <w:color w:val="6C6463"/>
          <w:kern w:val="0"/>
          <w:sz w:val="36"/>
          <w:szCs w:val="32"/>
        </w:rPr>
        <w:t>(LOPIN 3)</w:t>
      </w:r>
    </w:p>
    <w:p w14:paraId="7AE27FF4" w14:textId="77777777" w:rsidR="00287895" w:rsidRPr="00AF0E66" w:rsidRDefault="00287895" w:rsidP="00287895"/>
    <w:p w14:paraId="16E96C49" w14:textId="0793A979" w:rsidR="004B103C" w:rsidRPr="00AF0E66" w:rsidRDefault="001A5051" w:rsidP="00813517">
      <w:pPr>
        <w:tabs>
          <w:tab w:val="left" w:pos="2265"/>
        </w:tabs>
        <w:spacing w:after="0" w:line="240" w:lineRule="auto"/>
        <w:rPr>
          <w:i/>
        </w:rPr>
      </w:pPr>
      <w:r w:rsidRPr="00AF0E66">
        <w:t xml:space="preserve">Report Submitted: </w:t>
      </w:r>
      <w:r w:rsidR="00813517">
        <w:t>September 28, 2018</w:t>
      </w:r>
      <w:bookmarkStart w:id="1" w:name="_Toc489275188"/>
      <w:bookmarkStart w:id="2" w:name="_Toc489263516"/>
    </w:p>
    <w:p w14:paraId="13EBE1A6" w14:textId="77777777" w:rsidR="004B103C" w:rsidRPr="00AF0E66" w:rsidRDefault="004B103C" w:rsidP="004B103C">
      <w:pPr>
        <w:spacing w:after="0" w:line="240" w:lineRule="auto"/>
        <w:jc w:val="center"/>
        <w:rPr>
          <w:i/>
        </w:rPr>
      </w:pPr>
    </w:p>
    <w:p w14:paraId="5B3C4876" w14:textId="77777777" w:rsidR="004B103C" w:rsidRPr="00AF0E66" w:rsidRDefault="004B103C" w:rsidP="004B103C">
      <w:pPr>
        <w:spacing w:after="0" w:line="240" w:lineRule="auto"/>
        <w:jc w:val="center"/>
        <w:rPr>
          <w:i/>
        </w:rPr>
      </w:pPr>
    </w:p>
    <w:p w14:paraId="32B4C8AF" w14:textId="77777777" w:rsidR="004B103C" w:rsidRPr="00AF0E66" w:rsidRDefault="004B103C" w:rsidP="004B103C">
      <w:pPr>
        <w:spacing w:after="0" w:line="240" w:lineRule="auto"/>
        <w:jc w:val="center"/>
        <w:rPr>
          <w:i/>
        </w:rPr>
      </w:pPr>
    </w:p>
    <w:p w14:paraId="5C83B80A" w14:textId="77777777" w:rsidR="004B103C" w:rsidRPr="00AF0E66" w:rsidRDefault="004B103C" w:rsidP="004B103C">
      <w:pPr>
        <w:spacing w:after="0" w:line="240" w:lineRule="auto"/>
        <w:jc w:val="center"/>
      </w:pPr>
      <w:r w:rsidRPr="00AF0E66">
        <w:rPr>
          <w:i/>
        </w:rPr>
        <w:lastRenderedPageBreak/>
        <w:t>This page is intentionally left blank.</w:t>
      </w:r>
    </w:p>
    <w:p w14:paraId="22DF3ECA" w14:textId="77777777" w:rsidR="002D7506" w:rsidRDefault="002D7506" w:rsidP="002D7506">
      <w:pPr>
        <w:sectPr w:rsidR="002D7506" w:rsidSect="00706C19">
          <w:footerReference w:type="default" r:id="rId13"/>
          <w:pgSz w:w="12240" w:h="15840"/>
          <w:pgMar w:top="1440" w:right="1440" w:bottom="1530" w:left="1440" w:header="720" w:footer="720" w:gutter="0"/>
          <w:cols w:space="720"/>
          <w:docGrid w:linePitch="360"/>
        </w:sectPr>
      </w:pPr>
    </w:p>
    <w:p w14:paraId="6FE69E98" w14:textId="77777777" w:rsidR="002D7506" w:rsidRPr="00465E98" w:rsidRDefault="002D7506" w:rsidP="00465E98">
      <w:pPr>
        <w:pStyle w:val="Title"/>
        <w:outlineLvl w:val="0"/>
        <w:rPr>
          <w:b/>
          <w:noProof w:val="0"/>
          <w:sz w:val="28"/>
          <w:szCs w:val="28"/>
        </w:rPr>
      </w:pPr>
      <w:r w:rsidRPr="00465E98">
        <w:rPr>
          <w:b/>
          <w:noProof w:val="0"/>
          <w:sz w:val="28"/>
          <w:szCs w:val="28"/>
        </w:rPr>
        <w:lastRenderedPageBreak/>
        <w:t>Table of contents</w:t>
      </w:r>
    </w:p>
    <w:p w14:paraId="3F69B8A9" w14:textId="69309084" w:rsidR="00A8397E" w:rsidRDefault="00A13FF9">
      <w:pPr>
        <w:pStyle w:val="TOC1"/>
        <w:tabs>
          <w:tab w:val="right" w:leader="dot" w:pos="9350"/>
        </w:tabs>
        <w:rPr>
          <w:rFonts w:cstheme="minorBidi"/>
          <w:b w:val="0"/>
          <w:bCs w:val="0"/>
          <w:caps w:val="0"/>
          <w:noProof/>
          <w:color w:val="auto"/>
          <w:sz w:val="22"/>
          <w:szCs w:val="22"/>
        </w:rPr>
      </w:pPr>
      <w:r>
        <w:fldChar w:fldCharType="begin"/>
      </w:r>
      <w:r>
        <w:instrText xml:space="preserve"> TOC \f \h \z \t "Heading 1,1,Heading 2,2,Heading 3,3,TOC Heading1,1" </w:instrText>
      </w:r>
      <w:r>
        <w:fldChar w:fldCharType="separate"/>
      </w:r>
      <w:hyperlink w:anchor="_Toc525933275" w:history="1">
        <w:r w:rsidR="00A8397E" w:rsidRPr="00736DCE">
          <w:rPr>
            <w:rStyle w:val="Hyperlink"/>
            <w:noProof/>
          </w:rPr>
          <w:t>ACRONYMS</w:t>
        </w:r>
        <w:r w:rsidR="00A8397E">
          <w:rPr>
            <w:noProof/>
            <w:webHidden/>
          </w:rPr>
          <w:tab/>
        </w:r>
        <w:r w:rsidR="00A8397E">
          <w:rPr>
            <w:noProof/>
            <w:webHidden/>
          </w:rPr>
          <w:fldChar w:fldCharType="begin"/>
        </w:r>
        <w:r w:rsidR="00A8397E">
          <w:rPr>
            <w:noProof/>
            <w:webHidden/>
          </w:rPr>
          <w:instrText xml:space="preserve"> PAGEREF _Toc525933275 \h </w:instrText>
        </w:r>
        <w:r w:rsidR="00A8397E">
          <w:rPr>
            <w:noProof/>
            <w:webHidden/>
          </w:rPr>
        </w:r>
        <w:r w:rsidR="00A8397E">
          <w:rPr>
            <w:noProof/>
            <w:webHidden/>
          </w:rPr>
          <w:fldChar w:fldCharType="separate"/>
        </w:r>
        <w:r w:rsidR="00A24A38">
          <w:rPr>
            <w:noProof/>
            <w:webHidden/>
          </w:rPr>
          <w:t>1</w:t>
        </w:r>
        <w:r w:rsidR="00A8397E">
          <w:rPr>
            <w:noProof/>
            <w:webHidden/>
          </w:rPr>
          <w:fldChar w:fldCharType="end"/>
        </w:r>
      </w:hyperlink>
    </w:p>
    <w:p w14:paraId="55DE0AB4" w14:textId="51755BE4" w:rsidR="00A8397E" w:rsidRDefault="00A8397E">
      <w:pPr>
        <w:pStyle w:val="TOC1"/>
        <w:tabs>
          <w:tab w:val="left" w:pos="440"/>
          <w:tab w:val="right" w:leader="dot" w:pos="9350"/>
        </w:tabs>
        <w:rPr>
          <w:rFonts w:cstheme="minorBidi"/>
          <w:b w:val="0"/>
          <w:bCs w:val="0"/>
          <w:caps w:val="0"/>
          <w:noProof/>
          <w:color w:val="auto"/>
          <w:sz w:val="22"/>
          <w:szCs w:val="22"/>
        </w:rPr>
      </w:pPr>
      <w:hyperlink w:anchor="_Toc525933276" w:history="1">
        <w:r w:rsidRPr="00736DCE">
          <w:rPr>
            <w:rStyle w:val="Hyperlink"/>
            <w:noProof/>
          </w:rPr>
          <w:t>1</w:t>
        </w:r>
        <w:r>
          <w:rPr>
            <w:rFonts w:cstheme="minorBidi"/>
            <w:b w:val="0"/>
            <w:bCs w:val="0"/>
            <w:caps w:val="0"/>
            <w:noProof/>
            <w:color w:val="auto"/>
            <w:sz w:val="22"/>
            <w:szCs w:val="22"/>
          </w:rPr>
          <w:tab/>
        </w:r>
        <w:r w:rsidRPr="00736DCE">
          <w:rPr>
            <w:rStyle w:val="Hyperlink"/>
            <w:noProof/>
          </w:rPr>
          <w:t>EXECUTIVE SUMMARY</w:t>
        </w:r>
        <w:r>
          <w:rPr>
            <w:noProof/>
            <w:webHidden/>
          </w:rPr>
          <w:tab/>
        </w:r>
        <w:r>
          <w:rPr>
            <w:noProof/>
            <w:webHidden/>
          </w:rPr>
          <w:fldChar w:fldCharType="begin"/>
        </w:r>
        <w:r>
          <w:rPr>
            <w:noProof/>
            <w:webHidden/>
          </w:rPr>
          <w:instrText xml:space="preserve"> PAGEREF _Toc525933276 \h </w:instrText>
        </w:r>
        <w:r>
          <w:rPr>
            <w:noProof/>
            <w:webHidden/>
          </w:rPr>
        </w:r>
        <w:r>
          <w:rPr>
            <w:noProof/>
            <w:webHidden/>
          </w:rPr>
          <w:fldChar w:fldCharType="separate"/>
        </w:r>
        <w:r w:rsidR="00A24A38">
          <w:rPr>
            <w:noProof/>
            <w:webHidden/>
          </w:rPr>
          <w:t>1</w:t>
        </w:r>
        <w:r>
          <w:rPr>
            <w:noProof/>
            <w:webHidden/>
          </w:rPr>
          <w:fldChar w:fldCharType="end"/>
        </w:r>
      </w:hyperlink>
    </w:p>
    <w:p w14:paraId="424D7707" w14:textId="7659BF71" w:rsidR="00A8397E" w:rsidRDefault="00A8397E">
      <w:pPr>
        <w:pStyle w:val="TOC2"/>
        <w:tabs>
          <w:tab w:val="left" w:pos="880"/>
          <w:tab w:val="right" w:leader="dot" w:pos="9350"/>
        </w:tabs>
        <w:rPr>
          <w:rFonts w:cstheme="minorBidi"/>
          <w:smallCaps w:val="0"/>
          <w:noProof/>
          <w:color w:val="auto"/>
          <w:sz w:val="22"/>
          <w:szCs w:val="22"/>
        </w:rPr>
      </w:pPr>
      <w:hyperlink w:anchor="_Toc525933277" w:history="1">
        <w:r w:rsidRPr="00736DCE">
          <w:rPr>
            <w:rStyle w:val="Hyperlink"/>
            <w:noProof/>
          </w:rPr>
          <w:t>1.1</w:t>
        </w:r>
        <w:r>
          <w:rPr>
            <w:rFonts w:cstheme="minorBidi"/>
            <w:smallCaps w:val="0"/>
            <w:noProof/>
            <w:color w:val="auto"/>
            <w:sz w:val="22"/>
            <w:szCs w:val="22"/>
          </w:rPr>
          <w:tab/>
        </w:r>
        <w:r w:rsidRPr="00736DCE">
          <w:rPr>
            <w:rStyle w:val="Hyperlink"/>
            <w:noProof/>
          </w:rPr>
          <w:t>INTRODUCTION, PURPOSE and METHODOLOGY</w:t>
        </w:r>
        <w:r>
          <w:rPr>
            <w:noProof/>
            <w:webHidden/>
          </w:rPr>
          <w:tab/>
        </w:r>
        <w:r>
          <w:rPr>
            <w:noProof/>
            <w:webHidden/>
          </w:rPr>
          <w:fldChar w:fldCharType="begin"/>
        </w:r>
        <w:r>
          <w:rPr>
            <w:noProof/>
            <w:webHidden/>
          </w:rPr>
          <w:instrText xml:space="preserve"> PAGEREF _Toc525933277 \h </w:instrText>
        </w:r>
        <w:r>
          <w:rPr>
            <w:noProof/>
            <w:webHidden/>
          </w:rPr>
        </w:r>
        <w:r>
          <w:rPr>
            <w:noProof/>
            <w:webHidden/>
          </w:rPr>
          <w:fldChar w:fldCharType="separate"/>
        </w:r>
        <w:r w:rsidR="00A24A38">
          <w:rPr>
            <w:noProof/>
            <w:webHidden/>
          </w:rPr>
          <w:t>1</w:t>
        </w:r>
        <w:r>
          <w:rPr>
            <w:noProof/>
            <w:webHidden/>
          </w:rPr>
          <w:fldChar w:fldCharType="end"/>
        </w:r>
      </w:hyperlink>
    </w:p>
    <w:p w14:paraId="30DC2701" w14:textId="15889DC3" w:rsidR="00A8397E" w:rsidRDefault="00A8397E">
      <w:pPr>
        <w:pStyle w:val="TOC2"/>
        <w:tabs>
          <w:tab w:val="left" w:pos="880"/>
          <w:tab w:val="right" w:leader="dot" w:pos="9350"/>
        </w:tabs>
        <w:rPr>
          <w:rFonts w:cstheme="minorBidi"/>
          <w:smallCaps w:val="0"/>
          <w:noProof/>
          <w:color w:val="auto"/>
          <w:sz w:val="22"/>
          <w:szCs w:val="22"/>
        </w:rPr>
      </w:pPr>
      <w:hyperlink w:anchor="_Toc525933278" w:history="1">
        <w:r w:rsidRPr="00736DCE">
          <w:rPr>
            <w:rStyle w:val="Hyperlink"/>
            <w:noProof/>
          </w:rPr>
          <w:t>1.2</w:t>
        </w:r>
        <w:r>
          <w:rPr>
            <w:rFonts w:cstheme="minorBidi"/>
            <w:smallCaps w:val="0"/>
            <w:noProof/>
            <w:color w:val="auto"/>
            <w:sz w:val="22"/>
            <w:szCs w:val="22"/>
          </w:rPr>
          <w:tab/>
        </w:r>
        <w:r w:rsidRPr="00736DCE">
          <w:rPr>
            <w:rStyle w:val="Hyperlink"/>
            <w:noProof/>
          </w:rPr>
          <w:t>FINDINGS</w:t>
        </w:r>
        <w:r>
          <w:rPr>
            <w:noProof/>
            <w:webHidden/>
          </w:rPr>
          <w:tab/>
        </w:r>
        <w:r>
          <w:rPr>
            <w:noProof/>
            <w:webHidden/>
          </w:rPr>
          <w:fldChar w:fldCharType="begin"/>
        </w:r>
        <w:r>
          <w:rPr>
            <w:noProof/>
            <w:webHidden/>
          </w:rPr>
          <w:instrText xml:space="preserve"> PAGEREF _Toc525933278 \h </w:instrText>
        </w:r>
        <w:r>
          <w:rPr>
            <w:noProof/>
            <w:webHidden/>
          </w:rPr>
        </w:r>
        <w:r>
          <w:rPr>
            <w:noProof/>
            <w:webHidden/>
          </w:rPr>
          <w:fldChar w:fldCharType="separate"/>
        </w:r>
        <w:r w:rsidR="00A24A38">
          <w:rPr>
            <w:noProof/>
            <w:webHidden/>
          </w:rPr>
          <w:t>2</w:t>
        </w:r>
        <w:r>
          <w:rPr>
            <w:noProof/>
            <w:webHidden/>
          </w:rPr>
          <w:fldChar w:fldCharType="end"/>
        </w:r>
      </w:hyperlink>
    </w:p>
    <w:p w14:paraId="08D11494" w14:textId="188541BD" w:rsidR="00A8397E" w:rsidRDefault="00A8397E">
      <w:pPr>
        <w:pStyle w:val="TOC2"/>
        <w:tabs>
          <w:tab w:val="left" w:pos="880"/>
          <w:tab w:val="right" w:leader="dot" w:pos="9350"/>
        </w:tabs>
        <w:rPr>
          <w:rFonts w:cstheme="minorBidi"/>
          <w:smallCaps w:val="0"/>
          <w:noProof/>
          <w:color w:val="auto"/>
          <w:sz w:val="22"/>
          <w:szCs w:val="22"/>
        </w:rPr>
      </w:pPr>
      <w:hyperlink w:anchor="_Toc525933279" w:history="1">
        <w:r w:rsidRPr="00736DCE">
          <w:rPr>
            <w:rStyle w:val="Hyperlink"/>
            <w:noProof/>
          </w:rPr>
          <w:t>1.3</w:t>
        </w:r>
        <w:r>
          <w:rPr>
            <w:rFonts w:cstheme="minorBidi"/>
            <w:smallCaps w:val="0"/>
            <w:noProof/>
            <w:color w:val="auto"/>
            <w:sz w:val="22"/>
            <w:szCs w:val="22"/>
          </w:rPr>
          <w:tab/>
        </w:r>
        <w:r w:rsidRPr="00736DCE">
          <w:rPr>
            <w:rStyle w:val="Hyperlink"/>
            <w:noProof/>
          </w:rPr>
          <w:t>ACTION PLAN</w:t>
        </w:r>
        <w:r>
          <w:rPr>
            <w:noProof/>
            <w:webHidden/>
          </w:rPr>
          <w:tab/>
        </w:r>
        <w:r>
          <w:rPr>
            <w:noProof/>
            <w:webHidden/>
          </w:rPr>
          <w:fldChar w:fldCharType="begin"/>
        </w:r>
        <w:r>
          <w:rPr>
            <w:noProof/>
            <w:webHidden/>
          </w:rPr>
          <w:instrText xml:space="preserve"> PAGEREF _Toc525933279 \h </w:instrText>
        </w:r>
        <w:r>
          <w:rPr>
            <w:noProof/>
            <w:webHidden/>
          </w:rPr>
        </w:r>
        <w:r>
          <w:rPr>
            <w:noProof/>
            <w:webHidden/>
          </w:rPr>
          <w:fldChar w:fldCharType="separate"/>
        </w:r>
        <w:r w:rsidR="00A24A38">
          <w:rPr>
            <w:noProof/>
            <w:webHidden/>
          </w:rPr>
          <w:t>4</w:t>
        </w:r>
        <w:r>
          <w:rPr>
            <w:noProof/>
            <w:webHidden/>
          </w:rPr>
          <w:fldChar w:fldCharType="end"/>
        </w:r>
      </w:hyperlink>
    </w:p>
    <w:p w14:paraId="580F229E" w14:textId="34401BEF" w:rsidR="00A8397E" w:rsidRDefault="00A8397E">
      <w:pPr>
        <w:pStyle w:val="TOC1"/>
        <w:tabs>
          <w:tab w:val="left" w:pos="440"/>
          <w:tab w:val="right" w:leader="dot" w:pos="9350"/>
        </w:tabs>
        <w:rPr>
          <w:rFonts w:cstheme="minorBidi"/>
          <w:b w:val="0"/>
          <w:bCs w:val="0"/>
          <w:caps w:val="0"/>
          <w:noProof/>
          <w:color w:val="auto"/>
          <w:sz w:val="22"/>
          <w:szCs w:val="22"/>
        </w:rPr>
      </w:pPr>
      <w:hyperlink w:anchor="_Toc525933280" w:history="1">
        <w:r w:rsidRPr="00736DCE">
          <w:rPr>
            <w:rStyle w:val="Hyperlink"/>
            <w:noProof/>
          </w:rPr>
          <w:t>2</w:t>
        </w:r>
        <w:r>
          <w:rPr>
            <w:rFonts w:cstheme="minorBidi"/>
            <w:b w:val="0"/>
            <w:bCs w:val="0"/>
            <w:caps w:val="0"/>
            <w:noProof/>
            <w:color w:val="auto"/>
            <w:sz w:val="22"/>
            <w:szCs w:val="22"/>
          </w:rPr>
          <w:tab/>
        </w:r>
        <w:r w:rsidRPr="00736DCE">
          <w:rPr>
            <w:rStyle w:val="Hyperlink"/>
            <w:noProof/>
          </w:rPr>
          <w:t>Introduction and purpose of the DQA</w:t>
        </w:r>
        <w:r>
          <w:rPr>
            <w:noProof/>
            <w:webHidden/>
          </w:rPr>
          <w:tab/>
        </w:r>
        <w:r>
          <w:rPr>
            <w:noProof/>
            <w:webHidden/>
          </w:rPr>
          <w:fldChar w:fldCharType="begin"/>
        </w:r>
        <w:r>
          <w:rPr>
            <w:noProof/>
            <w:webHidden/>
          </w:rPr>
          <w:instrText xml:space="preserve"> PAGEREF _Toc525933280 \h </w:instrText>
        </w:r>
        <w:r>
          <w:rPr>
            <w:noProof/>
            <w:webHidden/>
          </w:rPr>
        </w:r>
        <w:r>
          <w:rPr>
            <w:noProof/>
            <w:webHidden/>
          </w:rPr>
          <w:fldChar w:fldCharType="separate"/>
        </w:r>
        <w:r w:rsidR="00A24A38">
          <w:rPr>
            <w:noProof/>
            <w:webHidden/>
          </w:rPr>
          <w:t>5</w:t>
        </w:r>
        <w:r>
          <w:rPr>
            <w:noProof/>
            <w:webHidden/>
          </w:rPr>
          <w:fldChar w:fldCharType="end"/>
        </w:r>
      </w:hyperlink>
    </w:p>
    <w:p w14:paraId="57AFF1B8" w14:textId="33B9076A" w:rsidR="00A8397E" w:rsidRDefault="00A8397E">
      <w:pPr>
        <w:pStyle w:val="TOC2"/>
        <w:tabs>
          <w:tab w:val="left" w:pos="880"/>
          <w:tab w:val="right" w:leader="dot" w:pos="9350"/>
        </w:tabs>
        <w:rPr>
          <w:rFonts w:cstheme="minorBidi"/>
          <w:smallCaps w:val="0"/>
          <w:noProof/>
          <w:color w:val="auto"/>
          <w:sz w:val="22"/>
          <w:szCs w:val="22"/>
        </w:rPr>
      </w:pPr>
      <w:hyperlink w:anchor="_Toc525933281" w:history="1">
        <w:r w:rsidRPr="00736DCE">
          <w:rPr>
            <w:rStyle w:val="Hyperlink"/>
            <w:noProof/>
          </w:rPr>
          <w:t>2.1</w:t>
        </w:r>
        <w:r>
          <w:rPr>
            <w:rFonts w:cstheme="minorBidi"/>
            <w:smallCaps w:val="0"/>
            <w:noProof/>
            <w:color w:val="auto"/>
            <w:sz w:val="22"/>
            <w:szCs w:val="22"/>
          </w:rPr>
          <w:tab/>
        </w:r>
        <w:r w:rsidRPr="00736DCE">
          <w:rPr>
            <w:rStyle w:val="Hyperlink"/>
            <w:noProof/>
          </w:rPr>
          <w:t>DATA QUALITY STANDARDS</w:t>
        </w:r>
        <w:r>
          <w:rPr>
            <w:noProof/>
            <w:webHidden/>
          </w:rPr>
          <w:tab/>
        </w:r>
        <w:r>
          <w:rPr>
            <w:noProof/>
            <w:webHidden/>
          </w:rPr>
          <w:fldChar w:fldCharType="begin"/>
        </w:r>
        <w:r>
          <w:rPr>
            <w:noProof/>
            <w:webHidden/>
          </w:rPr>
          <w:instrText xml:space="preserve"> PAGEREF _Toc525933281 \h </w:instrText>
        </w:r>
        <w:r>
          <w:rPr>
            <w:noProof/>
            <w:webHidden/>
          </w:rPr>
        </w:r>
        <w:r>
          <w:rPr>
            <w:noProof/>
            <w:webHidden/>
          </w:rPr>
          <w:fldChar w:fldCharType="separate"/>
        </w:r>
        <w:r w:rsidR="00A24A38">
          <w:rPr>
            <w:noProof/>
            <w:webHidden/>
          </w:rPr>
          <w:t>6</w:t>
        </w:r>
        <w:r>
          <w:rPr>
            <w:noProof/>
            <w:webHidden/>
          </w:rPr>
          <w:fldChar w:fldCharType="end"/>
        </w:r>
      </w:hyperlink>
    </w:p>
    <w:p w14:paraId="13D91662" w14:textId="26AD80F9" w:rsidR="00A8397E" w:rsidRDefault="00A8397E">
      <w:pPr>
        <w:pStyle w:val="TOC2"/>
        <w:tabs>
          <w:tab w:val="left" w:pos="880"/>
          <w:tab w:val="right" w:leader="dot" w:pos="9350"/>
        </w:tabs>
        <w:rPr>
          <w:rFonts w:cstheme="minorBidi"/>
          <w:smallCaps w:val="0"/>
          <w:noProof/>
          <w:color w:val="auto"/>
          <w:sz w:val="22"/>
          <w:szCs w:val="22"/>
        </w:rPr>
      </w:pPr>
      <w:hyperlink w:anchor="_Toc525933282" w:history="1">
        <w:r w:rsidRPr="00736DCE">
          <w:rPr>
            <w:rStyle w:val="Hyperlink"/>
            <w:noProof/>
          </w:rPr>
          <w:t>2.2</w:t>
        </w:r>
        <w:r>
          <w:rPr>
            <w:rFonts w:cstheme="minorBidi"/>
            <w:smallCaps w:val="0"/>
            <w:noProof/>
            <w:color w:val="auto"/>
            <w:sz w:val="22"/>
            <w:szCs w:val="22"/>
          </w:rPr>
          <w:tab/>
        </w:r>
        <w:r w:rsidRPr="00736DCE">
          <w:rPr>
            <w:rStyle w:val="Hyperlink"/>
            <w:noProof/>
          </w:rPr>
          <w:t>OBJECTIVES OF THE DQA</w:t>
        </w:r>
        <w:r>
          <w:rPr>
            <w:noProof/>
            <w:webHidden/>
          </w:rPr>
          <w:tab/>
        </w:r>
        <w:r>
          <w:rPr>
            <w:noProof/>
            <w:webHidden/>
          </w:rPr>
          <w:fldChar w:fldCharType="begin"/>
        </w:r>
        <w:r>
          <w:rPr>
            <w:noProof/>
            <w:webHidden/>
          </w:rPr>
          <w:instrText xml:space="preserve"> PAGEREF _Toc525933282 \h </w:instrText>
        </w:r>
        <w:r>
          <w:rPr>
            <w:noProof/>
            <w:webHidden/>
          </w:rPr>
        </w:r>
        <w:r>
          <w:rPr>
            <w:noProof/>
            <w:webHidden/>
          </w:rPr>
          <w:fldChar w:fldCharType="separate"/>
        </w:r>
        <w:r w:rsidR="00A24A38">
          <w:rPr>
            <w:noProof/>
            <w:webHidden/>
          </w:rPr>
          <w:t>6</w:t>
        </w:r>
        <w:r>
          <w:rPr>
            <w:noProof/>
            <w:webHidden/>
          </w:rPr>
          <w:fldChar w:fldCharType="end"/>
        </w:r>
      </w:hyperlink>
    </w:p>
    <w:p w14:paraId="0A3C6EB8" w14:textId="61EB5270" w:rsidR="00A8397E" w:rsidRDefault="00A8397E">
      <w:pPr>
        <w:pStyle w:val="TOC2"/>
        <w:tabs>
          <w:tab w:val="left" w:pos="880"/>
          <w:tab w:val="right" w:leader="dot" w:pos="9350"/>
        </w:tabs>
        <w:rPr>
          <w:rFonts w:cstheme="minorBidi"/>
          <w:smallCaps w:val="0"/>
          <w:noProof/>
          <w:color w:val="auto"/>
          <w:sz w:val="22"/>
          <w:szCs w:val="22"/>
        </w:rPr>
      </w:pPr>
      <w:hyperlink w:anchor="_Toc525933283" w:history="1">
        <w:r w:rsidRPr="00736DCE">
          <w:rPr>
            <w:rStyle w:val="Hyperlink"/>
            <w:noProof/>
          </w:rPr>
          <w:t>2.3</w:t>
        </w:r>
        <w:r>
          <w:rPr>
            <w:rFonts w:cstheme="minorBidi"/>
            <w:smallCaps w:val="0"/>
            <w:noProof/>
            <w:color w:val="auto"/>
            <w:sz w:val="22"/>
            <w:szCs w:val="22"/>
          </w:rPr>
          <w:tab/>
        </w:r>
        <w:r w:rsidRPr="00736DCE">
          <w:rPr>
            <w:rStyle w:val="Hyperlink"/>
            <w:noProof/>
          </w:rPr>
          <w:t>INDICATOR ASSESSED</w:t>
        </w:r>
        <w:r>
          <w:rPr>
            <w:noProof/>
            <w:webHidden/>
          </w:rPr>
          <w:tab/>
        </w:r>
        <w:r>
          <w:rPr>
            <w:noProof/>
            <w:webHidden/>
          </w:rPr>
          <w:fldChar w:fldCharType="begin"/>
        </w:r>
        <w:r>
          <w:rPr>
            <w:noProof/>
            <w:webHidden/>
          </w:rPr>
          <w:instrText xml:space="preserve"> PAGEREF _Toc525933283 \h </w:instrText>
        </w:r>
        <w:r>
          <w:rPr>
            <w:noProof/>
            <w:webHidden/>
          </w:rPr>
        </w:r>
        <w:r>
          <w:rPr>
            <w:noProof/>
            <w:webHidden/>
          </w:rPr>
          <w:fldChar w:fldCharType="separate"/>
        </w:r>
        <w:r w:rsidR="00A24A38">
          <w:rPr>
            <w:noProof/>
            <w:webHidden/>
          </w:rPr>
          <w:t>7</w:t>
        </w:r>
        <w:r>
          <w:rPr>
            <w:noProof/>
            <w:webHidden/>
          </w:rPr>
          <w:fldChar w:fldCharType="end"/>
        </w:r>
      </w:hyperlink>
    </w:p>
    <w:p w14:paraId="4B703666" w14:textId="29632481" w:rsidR="00A8397E" w:rsidRDefault="00A8397E">
      <w:pPr>
        <w:pStyle w:val="TOC2"/>
        <w:tabs>
          <w:tab w:val="left" w:pos="880"/>
          <w:tab w:val="right" w:leader="dot" w:pos="9350"/>
        </w:tabs>
        <w:rPr>
          <w:rFonts w:cstheme="minorBidi"/>
          <w:smallCaps w:val="0"/>
          <w:noProof/>
          <w:color w:val="auto"/>
          <w:sz w:val="22"/>
          <w:szCs w:val="22"/>
        </w:rPr>
      </w:pPr>
      <w:hyperlink w:anchor="_Toc525933284" w:history="1">
        <w:r w:rsidRPr="00736DCE">
          <w:rPr>
            <w:rStyle w:val="Hyperlink"/>
            <w:noProof/>
          </w:rPr>
          <w:t>2.4</w:t>
        </w:r>
        <w:r>
          <w:rPr>
            <w:rFonts w:cstheme="minorBidi"/>
            <w:smallCaps w:val="0"/>
            <w:noProof/>
            <w:color w:val="auto"/>
            <w:sz w:val="22"/>
            <w:szCs w:val="22"/>
          </w:rPr>
          <w:tab/>
        </w:r>
        <w:r w:rsidRPr="00736DCE">
          <w:rPr>
            <w:rStyle w:val="Hyperlink"/>
            <w:noProof/>
          </w:rPr>
          <w:t>PERIOD OF THE DQA</w:t>
        </w:r>
        <w:r>
          <w:rPr>
            <w:noProof/>
            <w:webHidden/>
          </w:rPr>
          <w:tab/>
        </w:r>
        <w:r>
          <w:rPr>
            <w:noProof/>
            <w:webHidden/>
          </w:rPr>
          <w:fldChar w:fldCharType="begin"/>
        </w:r>
        <w:r>
          <w:rPr>
            <w:noProof/>
            <w:webHidden/>
          </w:rPr>
          <w:instrText xml:space="preserve"> PAGEREF _Toc525933284 \h </w:instrText>
        </w:r>
        <w:r>
          <w:rPr>
            <w:noProof/>
            <w:webHidden/>
          </w:rPr>
        </w:r>
        <w:r>
          <w:rPr>
            <w:noProof/>
            <w:webHidden/>
          </w:rPr>
          <w:fldChar w:fldCharType="separate"/>
        </w:r>
        <w:r w:rsidR="00A24A38">
          <w:rPr>
            <w:noProof/>
            <w:webHidden/>
          </w:rPr>
          <w:t>7</w:t>
        </w:r>
        <w:r>
          <w:rPr>
            <w:noProof/>
            <w:webHidden/>
          </w:rPr>
          <w:fldChar w:fldCharType="end"/>
        </w:r>
      </w:hyperlink>
    </w:p>
    <w:p w14:paraId="2AE3D1AE" w14:textId="48938B03" w:rsidR="00A8397E" w:rsidRDefault="00A8397E">
      <w:pPr>
        <w:pStyle w:val="TOC2"/>
        <w:tabs>
          <w:tab w:val="left" w:pos="880"/>
          <w:tab w:val="right" w:leader="dot" w:pos="9350"/>
        </w:tabs>
        <w:rPr>
          <w:rFonts w:cstheme="minorBidi"/>
          <w:smallCaps w:val="0"/>
          <w:noProof/>
          <w:color w:val="auto"/>
          <w:sz w:val="22"/>
          <w:szCs w:val="22"/>
        </w:rPr>
      </w:pPr>
      <w:hyperlink w:anchor="_Toc525933285" w:history="1">
        <w:r w:rsidRPr="00736DCE">
          <w:rPr>
            <w:rStyle w:val="Hyperlink"/>
            <w:noProof/>
          </w:rPr>
          <w:t>2.5</w:t>
        </w:r>
        <w:r>
          <w:rPr>
            <w:rFonts w:cstheme="minorBidi"/>
            <w:smallCaps w:val="0"/>
            <w:noProof/>
            <w:color w:val="auto"/>
            <w:sz w:val="22"/>
            <w:szCs w:val="22"/>
          </w:rPr>
          <w:tab/>
        </w:r>
        <w:r w:rsidRPr="00736DCE">
          <w:rPr>
            <w:rStyle w:val="Hyperlink"/>
            <w:noProof/>
          </w:rPr>
          <w:t>THE LOPIN 3 ACTIVITY</w:t>
        </w:r>
        <w:r>
          <w:rPr>
            <w:noProof/>
            <w:webHidden/>
          </w:rPr>
          <w:tab/>
        </w:r>
        <w:r>
          <w:rPr>
            <w:noProof/>
            <w:webHidden/>
          </w:rPr>
          <w:fldChar w:fldCharType="begin"/>
        </w:r>
        <w:r>
          <w:rPr>
            <w:noProof/>
            <w:webHidden/>
          </w:rPr>
          <w:instrText xml:space="preserve"> PAGEREF _Toc525933285 \h </w:instrText>
        </w:r>
        <w:r>
          <w:rPr>
            <w:noProof/>
            <w:webHidden/>
          </w:rPr>
        </w:r>
        <w:r>
          <w:rPr>
            <w:noProof/>
            <w:webHidden/>
          </w:rPr>
          <w:fldChar w:fldCharType="separate"/>
        </w:r>
        <w:r w:rsidR="00A24A38">
          <w:rPr>
            <w:noProof/>
            <w:webHidden/>
          </w:rPr>
          <w:t>8</w:t>
        </w:r>
        <w:r>
          <w:rPr>
            <w:noProof/>
            <w:webHidden/>
          </w:rPr>
          <w:fldChar w:fldCharType="end"/>
        </w:r>
      </w:hyperlink>
    </w:p>
    <w:p w14:paraId="00EFC5E6" w14:textId="065CBFCB" w:rsidR="00A8397E" w:rsidRDefault="00A8397E">
      <w:pPr>
        <w:pStyle w:val="TOC1"/>
        <w:tabs>
          <w:tab w:val="left" w:pos="440"/>
          <w:tab w:val="right" w:leader="dot" w:pos="9350"/>
        </w:tabs>
        <w:rPr>
          <w:rFonts w:cstheme="minorBidi"/>
          <w:b w:val="0"/>
          <w:bCs w:val="0"/>
          <w:caps w:val="0"/>
          <w:noProof/>
          <w:color w:val="auto"/>
          <w:sz w:val="22"/>
          <w:szCs w:val="22"/>
        </w:rPr>
      </w:pPr>
      <w:hyperlink w:anchor="_Toc525933286" w:history="1">
        <w:r w:rsidRPr="00736DCE">
          <w:rPr>
            <w:rStyle w:val="Hyperlink"/>
            <w:noProof/>
          </w:rPr>
          <w:t>3</w:t>
        </w:r>
        <w:r>
          <w:rPr>
            <w:rFonts w:cstheme="minorBidi"/>
            <w:b w:val="0"/>
            <w:bCs w:val="0"/>
            <w:caps w:val="0"/>
            <w:noProof/>
            <w:color w:val="auto"/>
            <w:sz w:val="22"/>
            <w:szCs w:val="22"/>
          </w:rPr>
          <w:tab/>
        </w:r>
        <w:r w:rsidRPr="00736DCE">
          <w:rPr>
            <w:rStyle w:val="Hyperlink"/>
            <w:noProof/>
          </w:rPr>
          <w:t>METHODOLOGY</w:t>
        </w:r>
        <w:r>
          <w:rPr>
            <w:noProof/>
            <w:webHidden/>
          </w:rPr>
          <w:tab/>
        </w:r>
        <w:r>
          <w:rPr>
            <w:noProof/>
            <w:webHidden/>
          </w:rPr>
          <w:fldChar w:fldCharType="begin"/>
        </w:r>
        <w:r>
          <w:rPr>
            <w:noProof/>
            <w:webHidden/>
          </w:rPr>
          <w:instrText xml:space="preserve"> PAGEREF _Toc525933286 \h </w:instrText>
        </w:r>
        <w:r>
          <w:rPr>
            <w:noProof/>
            <w:webHidden/>
          </w:rPr>
        </w:r>
        <w:r>
          <w:rPr>
            <w:noProof/>
            <w:webHidden/>
          </w:rPr>
          <w:fldChar w:fldCharType="separate"/>
        </w:r>
        <w:r w:rsidR="00A24A38">
          <w:rPr>
            <w:noProof/>
            <w:webHidden/>
          </w:rPr>
          <w:t>9</w:t>
        </w:r>
        <w:r>
          <w:rPr>
            <w:noProof/>
            <w:webHidden/>
          </w:rPr>
          <w:fldChar w:fldCharType="end"/>
        </w:r>
      </w:hyperlink>
    </w:p>
    <w:p w14:paraId="0987B930" w14:textId="5859DFF3" w:rsidR="00A8397E" w:rsidRDefault="00A8397E">
      <w:pPr>
        <w:pStyle w:val="TOC2"/>
        <w:tabs>
          <w:tab w:val="left" w:pos="880"/>
          <w:tab w:val="right" w:leader="dot" w:pos="9350"/>
        </w:tabs>
        <w:rPr>
          <w:rFonts w:cstheme="minorBidi"/>
          <w:smallCaps w:val="0"/>
          <w:noProof/>
          <w:color w:val="auto"/>
          <w:sz w:val="22"/>
          <w:szCs w:val="22"/>
        </w:rPr>
      </w:pPr>
      <w:hyperlink w:anchor="_Toc525933287" w:history="1">
        <w:r w:rsidRPr="00736DCE">
          <w:rPr>
            <w:rStyle w:val="Hyperlink"/>
            <w:noProof/>
          </w:rPr>
          <w:t>3.1</w:t>
        </w:r>
        <w:r>
          <w:rPr>
            <w:rFonts w:cstheme="minorBidi"/>
            <w:smallCaps w:val="0"/>
            <w:noProof/>
            <w:color w:val="auto"/>
            <w:sz w:val="22"/>
            <w:szCs w:val="22"/>
          </w:rPr>
          <w:tab/>
        </w:r>
        <w:r w:rsidRPr="00736DCE">
          <w:rPr>
            <w:rStyle w:val="Hyperlink"/>
            <w:noProof/>
          </w:rPr>
          <w:t>SAMPLING METHODOLOGY FOR SITE SELECTION</w:t>
        </w:r>
        <w:r>
          <w:rPr>
            <w:noProof/>
            <w:webHidden/>
          </w:rPr>
          <w:tab/>
        </w:r>
        <w:r>
          <w:rPr>
            <w:noProof/>
            <w:webHidden/>
          </w:rPr>
          <w:fldChar w:fldCharType="begin"/>
        </w:r>
        <w:r>
          <w:rPr>
            <w:noProof/>
            <w:webHidden/>
          </w:rPr>
          <w:instrText xml:space="preserve"> PAGEREF _Toc525933287 \h </w:instrText>
        </w:r>
        <w:r>
          <w:rPr>
            <w:noProof/>
            <w:webHidden/>
          </w:rPr>
        </w:r>
        <w:r>
          <w:rPr>
            <w:noProof/>
            <w:webHidden/>
          </w:rPr>
          <w:fldChar w:fldCharType="separate"/>
        </w:r>
        <w:r w:rsidR="00A24A38">
          <w:rPr>
            <w:noProof/>
            <w:webHidden/>
          </w:rPr>
          <w:t>9</w:t>
        </w:r>
        <w:r>
          <w:rPr>
            <w:noProof/>
            <w:webHidden/>
          </w:rPr>
          <w:fldChar w:fldCharType="end"/>
        </w:r>
      </w:hyperlink>
    </w:p>
    <w:p w14:paraId="36D8157F" w14:textId="64E61FB5" w:rsidR="00A8397E" w:rsidRDefault="00A8397E">
      <w:pPr>
        <w:pStyle w:val="TOC3"/>
        <w:tabs>
          <w:tab w:val="left" w:pos="1100"/>
          <w:tab w:val="right" w:leader="dot" w:pos="9350"/>
        </w:tabs>
        <w:rPr>
          <w:rFonts w:cstheme="minorBidi"/>
          <w:i w:val="0"/>
          <w:iCs w:val="0"/>
          <w:noProof/>
          <w:color w:val="auto"/>
          <w:sz w:val="22"/>
          <w:szCs w:val="22"/>
        </w:rPr>
      </w:pPr>
      <w:hyperlink w:anchor="_Toc525933288" w:history="1">
        <w:r w:rsidRPr="00736DCE">
          <w:rPr>
            <w:rStyle w:val="Hyperlink"/>
            <w:noProof/>
          </w:rPr>
          <w:t>3.1.1</w:t>
        </w:r>
        <w:r>
          <w:rPr>
            <w:rFonts w:cstheme="minorBidi"/>
            <w:i w:val="0"/>
            <w:iCs w:val="0"/>
            <w:noProof/>
            <w:color w:val="auto"/>
            <w:sz w:val="22"/>
            <w:szCs w:val="22"/>
          </w:rPr>
          <w:tab/>
        </w:r>
        <w:r w:rsidRPr="00736DCE">
          <w:rPr>
            <w:rStyle w:val="Hyperlink"/>
            <w:noProof/>
          </w:rPr>
          <w:t>INCLUSION CRITERIA:</w:t>
        </w:r>
        <w:r>
          <w:rPr>
            <w:noProof/>
            <w:webHidden/>
          </w:rPr>
          <w:tab/>
        </w:r>
        <w:r>
          <w:rPr>
            <w:noProof/>
            <w:webHidden/>
          </w:rPr>
          <w:fldChar w:fldCharType="begin"/>
        </w:r>
        <w:r>
          <w:rPr>
            <w:noProof/>
            <w:webHidden/>
          </w:rPr>
          <w:instrText xml:space="preserve"> PAGEREF _Toc525933288 \h </w:instrText>
        </w:r>
        <w:r>
          <w:rPr>
            <w:noProof/>
            <w:webHidden/>
          </w:rPr>
        </w:r>
        <w:r>
          <w:rPr>
            <w:noProof/>
            <w:webHidden/>
          </w:rPr>
          <w:fldChar w:fldCharType="separate"/>
        </w:r>
        <w:r w:rsidR="00A24A38">
          <w:rPr>
            <w:noProof/>
            <w:webHidden/>
          </w:rPr>
          <w:t>9</w:t>
        </w:r>
        <w:r>
          <w:rPr>
            <w:noProof/>
            <w:webHidden/>
          </w:rPr>
          <w:fldChar w:fldCharType="end"/>
        </w:r>
      </w:hyperlink>
    </w:p>
    <w:p w14:paraId="1ABD6AD0" w14:textId="28A308B3" w:rsidR="00A8397E" w:rsidRDefault="00A8397E">
      <w:pPr>
        <w:pStyle w:val="TOC3"/>
        <w:tabs>
          <w:tab w:val="left" w:pos="1100"/>
          <w:tab w:val="right" w:leader="dot" w:pos="9350"/>
        </w:tabs>
        <w:rPr>
          <w:rFonts w:cstheme="minorBidi"/>
          <w:i w:val="0"/>
          <w:iCs w:val="0"/>
          <w:noProof/>
          <w:color w:val="auto"/>
          <w:sz w:val="22"/>
          <w:szCs w:val="22"/>
        </w:rPr>
      </w:pPr>
      <w:hyperlink w:anchor="_Toc525933289" w:history="1">
        <w:r w:rsidRPr="00736DCE">
          <w:rPr>
            <w:rStyle w:val="Hyperlink"/>
            <w:noProof/>
          </w:rPr>
          <w:t>3.1.2</w:t>
        </w:r>
        <w:r>
          <w:rPr>
            <w:rFonts w:cstheme="minorBidi"/>
            <w:i w:val="0"/>
            <w:iCs w:val="0"/>
            <w:noProof/>
            <w:color w:val="auto"/>
            <w:sz w:val="22"/>
            <w:szCs w:val="22"/>
          </w:rPr>
          <w:tab/>
        </w:r>
        <w:r w:rsidRPr="00736DCE">
          <w:rPr>
            <w:rStyle w:val="Hyperlink"/>
            <w:noProof/>
          </w:rPr>
          <w:t>EXCLUSION CRITERIA:</w:t>
        </w:r>
        <w:r>
          <w:rPr>
            <w:noProof/>
            <w:webHidden/>
          </w:rPr>
          <w:tab/>
        </w:r>
        <w:r>
          <w:rPr>
            <w:noProof/>
            <w:webHidden/>
          </w:rPr>
          <w:fldChar w:fldCharType="begin"/>
        </w:r>
        <w:r>
          <w:rPr>
            <w:noProof/>
            <w:webHidden/>
          </w:rPr>
          <w:instrText xml:space="preserve"> PAGEREF _Toc525933289 \h </w:instrText>
        </w:r>
        <w:r>
          <w:rPr>
            <w:noProof/>
            <w:webHidden/>
          </w:rPr>
        </w:r>
        <w:r>
          <w:rPr>
            <w:noProof/>
            <w:webHidden/>
          </w:rPr>
          <w:fldChar w:fldCharType="separate"/>
        </w:r>
        <w:r w:rsidR="00A24A38">
          <w:rPr>
            <w:noProof/>
            <w:webHidden/>
          </w:rPr>
          <w:t>10</w:t>
        </w:r>
        <w:r>
          <w:rPr>
            <w:noProof/>
            <w:webHidden/>
          </w:rPr>
          <w:fldChar w:fldCharType="end"/>
        </w:r>
      </w:hyperlink>
    </w:p>
    <w:p w14:paraId="6FB77C3C" w14:textId="169076C6" w:rsidR="00A8397E" w:rsidRDefault="00A8397E">
      <w:pPr>
        <w:pStyle w:val="TOC2"/>
        <w:tabs>
          <w:tab w:val="left" w:pos="880"/>
          <w:tab w:val="right" w:leader="dot" w:pos="9350"/>
        </w:tabs>
        <w:rPr>
          <w:rFonts w:cstheme="minorBidi"/>
          <w:smallCaps w:val="0"/>
          <w:noProof/>
          <w:color w:val="auto"/>
          <w:sz w:val="22"/>
          <w:szCs w:val="22"/>
        </w:rPr>
      </w:pPr>
      <w:hyperlink w:anchor="_Toc525933290" w:history="1">
        <w:r w:rsidRPr="00736DCE">
          <w:rPr>
            <w:rStyle w:val="Hyperlink"/>
            <w:noProof/>
          </w:rPr>
          <w:t>3.2</w:t>
        </w:r>
        <w:r>
          <w:rPr>
            <w:rFonts w:cstheme="minorBidi"/>
            <w:smallCaps w:val="0"/>
            <w:noProof/>
            <w:color w:val="auto"/>
            <w:sz w:val="22"/>
            <w:szCs w:val="22"/>
          </w:rPr>
          <w:tab/>
        </w:r>
        <w:r w:rsidRPr="00736DCE">
          <w:rPr>
            <w:rStyle w:val="Hyperlink"/>
            <w:noProof/>
          </w:rPr>
          <w:t>SAMPLE SIZE</w:t>
        </w:r>
        <w:r>
          <w:rPr>
            <w:noProof/>
            <w:webHidden/>
          </w:rPr>
          <w:tab/>
        </w:r>
        <w:r>
          <w:rPr>
            <w:noProof/>
            <w:webHidden/>
          </w:rPr>
          <w:fldChar w:fldCharType="begin"/>
        </w:r>
        <w:r>
          <w:rPr>
            <w:noProof/>
            <w:webHidden/>
          </w:rPr>
          <w:instrText xml:space="preserve"> PAGEREF _Toc525933290 \h </w:instrText>
        </w:r>
        <w:r>
          <w:rPr>
            <w:noProof/>
            <w:webHidden/>
          </w:rPr>
        </w:r>
        <w:r>
          <w:rPr>
            <w:noProof/>
            <w:webHidden/>
          </w:rPr>
          <w:fldChar w:fldCharType="separate"/>
        </w:r>
        <w:r w:rsidR="00A24A38">
          <w:rPr>
            <w:noProof/>
            <w:webHidden/>
          </w:rPr>
          <w:t>10</w:t>
        </w:r>
        <w:r>
          <w:rPr>
            <w:noProof/>
            <w:webHidden/>
          </w:rPr>
          <w:fldChar w:fldCharType="end"/>
        </w:r>
      </w:hyperlink>
    </w:p>
    <w:p w14:paraId="6D25FF5B" w14:textId="2FB7A754" w:rsidR="00A8397E" w:rsidRDefault="00A8397E">
      <w:pPr>
        <w:pStyle w:val="TOC2"/>
        <w:tabs>
          <w:tab w:val="left" w:pos="880"/>
          <w:tab w:val="right" w:leader="dot" w:pos="9350"/>
        </w:tabs>
        <w:rPr>
          <w:rFonts w:cstheme="minorBidi"/>
          <w:smallCaps w:val="0"/>
          <w:noProof/>
          <w:color w:val="auto"/>
          <w:sz w:val="22"/>
          <w:szCs w:val="22"/>
        </w:rPr>
      </w:pPr>
      <w:hyperlink w:anchor="_Toc525933291" w:history="1">
        <w:r w:rsidRPr="00736DCE">
          <w:rPr>
            <w:rStyle w:val="Hyperlink"/>
            <w:noProof/>
          </w:rPr>
          <w:t>3.3</w:t>
        </w:r>
        <w:r>
          <w:rPr>
            <w:rFonts w:cstheme="minorBidi"/>
            <w:smallCaps w:val="0"/>
            <w:noProof/>
            <w:color w:val="auto"/>
            <w:sz w:val="22"/>
            <w:szCs w:val="22"/>
          </w:rPr>
          <w:tab/>
        </w:r>
        <w:r w:rsidRPr="00736DCE">
          <w:rPr>
            <w:rStyle w:val="Hyperlink"/>
            <w:noProof/>
          </w:rPr>
          <w:t>SELECTION OF BENEFICIARY FOLDERS AND FORMS FOR OVC INDICATOR REVIEW AT SITES</w:t>
        </w:r>
        <w:r>
          <w:rPr>
            <w:noProof/>
            <w:webHidden/>
          </w:rPr>
          <w:tab/>
        </w:r>
        <w:r>
          <w:rPr>
            <w:noProof/>
            <w:webHidden/>
          </w:rPr>
          <w:fldChar w:fldCharType="begin"/>
        </w:r>
        <w:r>
          <w:rPr>
            <w:noProof/>
            <w:webHidden/>
          </w:rPr>
          <w:instrText xml:space="preserve"> PAGEREF _Toc525933291 \h </w:instrText>
        </w:r>
        <w:r>
          <w:rPr>
            <w:noProof/>
            <w:webHidden/>
          </w:rPr>
        </w:r>
        <w:r>
          <w:rPr>
            <w:noProof/>
            <w:webHidden/>
          </w:rPr>
          <w:fldChar w:fldCharType="separate"/>
        </w:r>
        <w:r w:rsidR="00A24A38">
          <w:rPr>
            <w:noProof/>
            <w:webHidden/>
          </w:rPr>
          <w:t>11</w:t>
        </w:r>
        <w:r>
          <w:rPr>
            <w:noProof/>
            <w:webHidden/>
          </w:rPr>
          <w:fldChar w:fldCharType="end"/>
        </w:r>
      </w:hyperlink>
    </w:p>
    <w:p w14:paraId="65C2461C" w14:textId="5F784F1C" w:rsidR="00A8397E" w:rsidRDefault="00A8397E">
      <w:pPr>
        <w:pStyle w:val="TOC2"/>
        <w:tabs>
          <w:tab w:val="left" w:pos="880"/>
          <w:tab w:val="right" w:leader="dot" w:pos="9350"/>
        </w:tabs>
        <w:rPr>
          <w:rFonts w:cstheme="minorBidi"/>
          <w:smallCaps w:val="0"/>
          <w:noProof/>
          <w:color w:val="auto"/>
          <w:sz w:val="22"/>
          <w:szCs w:val="22"/>
        </w:rPr>
      </w:pPr>
      <w:hyperlink w:anchor="_Toc525933292" w:history="1">
        <w:r w:rsidRPr="00736DCE">
          <w:rPr>
            <w:rStyle w:val="Hyperlink"/>
            <w:noProof/>
          </w:rPr>
          <w:t>3.4</w:t>
        </w:r>
        <w:r>
          <w:rPr>
            <w:rFonts w:cstheme="minorBidi"/>
            <w:smallCaps w:val="0"/>
            <w:noProof/>
            <w:color w:val="auto"/>
            <w:sz w:val="22"/>
            <w:szCs w:val="22"/>
          </w:rPr>
          <w:tab/>
        </w:r>
        <w:r w:rsidRPr="00736DCE">
          <w:rPr>
            <w:rStyle w:val="Hyperlink"/>
            <w:noProof/>
          </w:rPr>
          <w:t>DATA COLLECTION FOR VALIDATION OF THE SELECTED INDICATOR</w:t>
        </w:r>
        <w:r>
          <w:rPr>
            <w:noProof/>
            <w:webHidden/>
          </w:rPr>
          <w:tab/>
        </w:r>
        <w:r>
          <w:rPr>
            <w:noProof/>
            <w:webHidden/>
          </w:rPr>
          <w:fldChar w:fldCharType="begin"/>
        </w:r>
        <w:r>
          <w:rPr>
            <w:noProof/>
            <w:webHidden/>
          </w:rPr>
          <w:instrText xml:space="preserve"> PAGEREF _Toc525933292 \h </w:instrText>
        </w:r>
        <w:r>
          <w:rPr>
            <w:noProof/>
            <w:webHidden/>
          </w:rPr>
        </w:r>
        <w:r>
          <w:rPr>
            <w:noProof/>
            <w:webHidden/>
          </w:rPr>
          <w:fldChar w:fldCharType="separate"/>
        </w:r>
        <w:r w:rsidR="00A24A38">
          <w:rPr>
            <w:noProof/>
            <w:webHidden/>
          </w:rPr>
          <w:t>11</w:t>
        </w:r>
        <w:r>
          <w:rPr>
            <w:noProof/>
            <w:webHidden/>
          </w:rPr>
          <w:fldChar w:fldCharType="end"/>
        </w:r>
      </w:hyperlink>
    </w:p>
    <w:p w14:paraId="69088A58" w14:textId="33594A89" w:rsidR="00A8397E" w:rsidRDefault="00A8397E">
      <w:pPr>
        <w:pStyle w:val="TOC3"/>
        <w:tabs>
          <w:tab w:val="left" w:pos="1100"/>
          <w:tab w:val="right" w:leader="dot" w:pos="9350"/>
        </w:tabs>
        <w:rPr>
          <w:rFonts w:cstheme="minorBidi"/>
          <w:i w:val="0"/>
          <w:iCs w:val="0"/>
          <w:noProof/>
          <w:color w:val="auto"/>
          <w:sz w:val="22"/>
          <w:szCs w:val="22"/>
        </w:rPr>
      </w:pPr>
      <w:hyperlink w:anchor="_Toc525933293" w:history="1">
        <w:r w:rsidRPr="00736DCE">
          <w:rPr>
            <w:rStyle w:val="Hyperlink"/>
            <w:noProof/>
          </w:rPr>
          <w:t>3.4.1</w:t>
        </w:r>
        <w:r>
          <w:rPr>
            <w:rFonts w:cstheme="minorBidi"/>
            <w:i w:val="0"/>
            <w:iCs w:val="0"/>
            <w:noProof/>
            <w:color w:val="auto"/>
            <w:sz w:val="22"/>
            <w:szCs w:val="22"/>
          </w:rPr>
          <w:tab/>
        </w:r>
        <w:r w:rsidRPr="00736DCE">
          <w:rPr>
            <w:rStyle w:val="Hyperlink"/>
            <w:noProof/>
          </w:rPr>
          <w:t>M&amp;E SYSTEMS ASSESSMENT</w:t>
        </w:r>
        <w:r>
          <w:rPr>
            <w:noProof/>
            <w:webHidden/>
          </w:rPr>
          <w:tab/>
        </w:r>
        <w:r>
          <w:rPr>
            <w:noProof/>
            <w:webHidden/>
          </w:rPr>
          <w:fldChar w:fldCharType="begin"/>
        </w:r>
        <w:r>
          <w:rPr>
            <w:noProof/>
            <w:webHidden/>
          </w:rPr>
          <w:instrText xml:space="preserve"> PAGEREF _Toc525933293 \h </w:instrText>
        </w:r>
        <w:r>
          <w:rPr>
            <w:noProof/>
            <w:webHidden/>
          </w:rPr>
        </w:r>
        <w:r>
          <w:rPr>
            <w:noProof/>
            <w:webHidden/>
          </w:rPr>
          <w:fldChar w:fldCharType="separate"/>
        </w:r>
        <w:r w:rsidR="00A24A38">
          <w:rPr>
            <w:noProof/>
            <w:webHidden/>
          </w:rPr>
          <w:t>11</w:t>
        </w:r>
        <w:r>
          <w:rPr>
            <w:noProof/>
            <w:webHidden/>
          </w:rPr>
          <w:fldChar w:fldCharType="end"/>
        </w:r>
      </w:hyperlink>
    </w:p>
    <w:p w14:paraId="07B03A93" w14:textId="5BBE1C7C" w:rsidR="00A8397E" w:rsidRDefault="00A8397E">
      <w:pPr>
        <w:pStyle w:val="TOC3"/>
        <w:tabs>
          <w:tab w:val="left" w:pos="1100"/>
          <w:tab w:val="right" w:leader="dot" w:pos="9350"/>
        </w:tabs>
        <w:rPr>
          <w:rFonts w:cstheme="minorBidi"/>
          <w:i w:val="0"/>
          <w:iCs w:val="0"/>
          <w:noProof/>
          <w:color w:val="auto"/>
          <w:sz w:val="22"/>
          <w:szCs w:val="22"/>
        </w:rPr>
      </w:pPr>
      <w:hyperlink w:anchor="_Toc525933294" w:history="1">
        <w:r w:rsidRPr="00736DCE">
          <w:rPr>
            <w:rStyle w:val="Hyperlink"/>
            <w:noProof/>
          </w:rPr>
          <w:t>3.4.2</w:t>
        </w:r>
        <w:r>
          <w:rPr>
            <w:rFonts w:cstheme="minorBidi"/>
            <w:i w:val="0"/>
            <w:iCs w:val="0"/>
            <w:noProof/>
            <w:color w:val="auto"/>
            <w:sz w:val="22"/>
            <w:szCs w:val="22"/>
          </w:rPr>
          <w:tab/>
        </w:r>
        <w:r w:rsidRPr="00736DCE">
          <w:rPr>
            <w:rStyle w:val="Hyperlink"/>
            <w:noProof/>
          </w:rPr>
          <w:t>DATA VERIFICATION</w:t>
        </w:r>
        <w:r>
          <w:rPr>
            <w:noProof/>
            <w:webHidden/>
          </w:rPr>
          <w:tab/>
        </w:r>
        <w:r>
          <w:rPr>
            <w:noProof/>
            <w:webHidden/>
          </w:rPr>
          <w:fldChar w:fldCharType="begin"/>
        </w:r>
        <w:r>
          <w:rPr>
            <w:noProof/>
            <w:webHidden/>
          </w:rPr>
          <w:instrText xml:space="preserve"> PAGEREF _Toc525933294 \h </w:instrText>
        </w:r>
        <w:r>
          <w:rPr>
            <w:noProof/>
            <w:webHidden/>
          </w:rPr>
        </w:r>
        <w:r>
          <w:rPr>
            <w:noProof/>
            <w:webHidden/>
          </w:rPr>
          <w:fldChar w:fldCharType="separate"/>
        </w:r>
        <w:r w:rsidR="00A24A38">
          <w:rPr>
            <w:noProof/>
            <w:webHidden/>
          </w:rPr>
          <w:t>12</w:t>
        </w:r>
        <w:r>
          <w:rPr>
            <w:noProof/>
            <w:webHidden/>
          </w:rPr>
          <w:fldChar w:fldCharType="end"/>
        </w:r>
      </w:hyperlink>
    </w:p>
    <w:p w14:paraId="0EC3BC66" w14:textId="66370FA3" w:rsidR="00A8397E" w:rsidRDefault="00A8397E">
      <w:pPr>
        <w:pStyle w:val="TOC3"/>
        <w:tabs>
          <w:tab w:val="left" w:pos="1100"/>
          <w:tab w:val="right" w:leader="dot" w:pos="9350"/>
        </w:tabs>
        <w:rPr>
          <w:rFonts w:cstheme="minorBidi"/>
          <w:i w:val="0"/>
          <w:iCs w:val="0"/>
          <w:noProof/>
          <w:color w:val="auto"/>
          <w:sz w:val="22"/>
          <w:szCs w:val="22"/>
        </w:rPr>
      </w:pPr>
      <w:hyperlink w:anchor="_Toc525933295" w:history="1">
        <w:r w:rsidRPr="00736DCE">
          <w:rPr>
            <w:rStyle w:val="Hyperlink"/>
            <w:noProof/>
          </w:rPr>
          <w:t>3.4.3</w:t>
        </w:r>
        <w:r>
          <w:rPr>
            <w:rFonts w:cstheme="minorBidi"/>
            <w:i w:val="0"/>
            <w:iCs w:val="0"/>
            <w:noProof/>
            <w:color w:val="auto"/>
            <w:sz w:val="22"/>
            <w:szCs w:val="22"/>
          </w:rPr>
          <w:tab/>
        </w:r>
        <w:r w:rsidRPr="00736DCE">
          <w:rPr>
            <w:rStyle w:val="Hyperlink"/>
            <w:noProof/>
          </w:rPr>
          <w:t>DEFINITION AND INTERPRETATION OF THE VERIFICATION FACTOR</w:t>
        </w:r>
        <w:r>
          <w:rPr>
            <w:noProof/>
            <w:webHidden/>
          </w:rPr>
          <w:tab/>
        </w:r>
        <w:r>
          <w:rPr>
            <w:noProof/>
            <w:webHidden/>
          </w:rPr>
          <w:fldChar w:fldCharType="begin"/>
        </w:r>
        <w:r>
          <w:rPr>
            <w:noProof/>
            <w:webHidden/>
          </w:rPr>
          <w:instrText xml:space="preserve"> PAGEREF _Toc525933295 \h </w:instrText>
        </w:r>
        <w:r>
          <w:rPr>
            <w:noProof/>
            <w:webHidden/>
          </w:rPr>
        </w:r>
        <w:r>
          <w:rPr>
            <w:noProof/>
            <w:webHidden/>
          </w:rPr>
          <w:fldChar w:fldCharType="separate"/>
        </w:r>
        <w:r w:rsidR="00A24A38">
          <w:rPr>
            <w:noProof/>
            <w:webHidden/>
          </w:rPr>
          <w:t>13</w:t>
        </w:r>
        <w:r>
          <w:rPr>
            <w:noProof/>
            <w:webHidden/>
          </w:rPr>
          <w:fldChar w:fldCharType="end"/>
        </w:r>
      </w:hyperlink>
    </w:p>
    <w:p w14:paraId="061F41DE" w14:textId="19B36E47" w:rsidR="00A8397E" w:rsidRDefault="00A8397E">
      <w:pPr>
        <w:pStyle w:val="TOC3"/>
        <w:tabs>
          <w:tab w:val="left" w:pos="1100"/>
          <w:tab w:val="right" w:leader="dot" w:pos="9350"/>
        </w:tabs>
        <w:rPr>
          <w:rFonts w:cstheme="minorBidi"/>
          <w:i w:val="0"/>
          <w:iCs w:val="0"/>
          <w:noProof/>
          <w:color w:val="auto"/>
          <w:sz w:val="22"/>
          <w:szCs w:val="22"/>
        </w:rPr>
      </w:pPr>
      <w:hyperlink w:anchor="_Toc525933296" w:history="1">
        <w:r w:rsidRPr="00736DCE">
          <w:rPr>
            <w:rStyle w:val="Hyperlink"/>
            <w:noProof/>
          </w:rPr>
          <w:t>3.4.4</w:t>
        </w:r>
        <w:r>
          <w:rPr>
            <w:rFonts w:cstheme="minorBidi"/>
            <w:i w:val="0"/>
            <w:iCs w:val="0"/>
            <w:noProof/>
            <w:color w:val="auto"/>
            <w:sz w:val="22"/>
            <w:szCs w:val="22"/>
          </w:rPr>
          <w:tab/>
        </w:r>
        <w:r w:rsidRPr="00736DCE">
          <w:rPr>
            <w:rStyle w:val="Hyperlink"/>
            <w:noProof/>
          </w:rPr>
          <w:t>METHODOLOGY FOR CROSS-CHECKS AT THE CBO LEVEL</w:t>
        </w:r>
        <w:r>
          <w:rPr>
            <w:noProof/>
            <w:webHidden/>
          </w:rPr>
          <w:tab/>
        </w:r>
        <w:r>
          <w:rPr>
            <w:noProof/>
            <w:webHidden/>
          </w:rPr>
          <w:fldChar w:fldCharType="begin"/>
        </w:r>
        <w:r>
          <w:rPr>
            <w:noProof/>
            <w:webHidden/>
          </w:rPr>
          <w:instrText xml:space="preserve"> PAGEREF _Toc525933296 \h </w:instrText>
        </w:r>
        <w:r>
          <w:rPr>
            <w:noProof/>
            <w:webHidden/>
          </w:rPr>
        </w:r>
        <w:r>
          <w:rPr>
            <w:noProof/>
            <w:webHidden/>
          </w:rPr>
          <w:fldChar w:fldCharType="separate"/>
        </w:r>
        <w:r w:rsidR="00A24A38">
          <w:rPr>
            <w:noProof/>
            <w:webHidden/>
          </w:rPr>
          <w:t>13</w:t>
        </w:r>
        <w:r>
          <w:rPr>
            <w:noProof/>
            <w:webHidden/>
          </w:rPr>
          <w:fldChar w:fldCharType="end"/>
        </w:r>
      </w:hyperlink>
    </w:p>
    <w:p w14:paraId="782E8696" w14:textId="2153E496" w:rsidR="00A8397E" w:rsidRDefault="00A8397E">
      <w:pPr>
        <w:pStyle w:val="TOC2"/>
        <w:tabs>
          <w:tab w:val="left" w:pos="880"/>
          <w:tab w:val="right" w:leader="dot" w:pos="9350"/>
        </w:tabs>
        <w:rPr>
          <w:rFonts w:cstheme="minorBidi"/>
          <w:smallCaps w:val="0"/>
          <w:noProof/>
          <w:color w:val="auto"/>
          <w:sz w:val="22"/>
          <w:szCs w:val="22"/>
        </w:rPr>
      </w:pPr>
      <w:hyperlink w:anchor="_Toc525933297" w:history="1">
        <w:r w:rsidRPr="00736DCE">
          <w:rPr>
            <w:rStyle w:val="Hyperlink"/>
            <w:noProof/>
          </w:rPr>
          <w:t>3.5</w:t>
        </w:r>
        <w:r>
          <w:rPr>
            <w:rFonts w:cstheme="minorBidi"/>
            <w:smallCaps w:val="0"/>
            <w:noProof/>
            <w:color w:val="auto"/>
            <w:sz w:val="22"/>
            <w:szCs w:val="22"/>
          </w:rPr>
          <w:tab/>
        </w:r>
        <w:r w:rsidRPr="00736DCE">
          <w:rPr>
            <w:rStyle w:val="Hyperlink"/>
            <w:noProof/>
          </w:rPr>
          <w:t>DQA TOOL</w:t>
        </w:r>
        <w:r>
          <w:rPr>
            <w:noProof/>
            <w:webHidden/>
          </w:rPr>
          <w:tab/>
        </w:r>
        <w:r>
          <w:rPr>
            <w:noProof/>
            <w:webHidden/>
          </w:rPr>
          <w:fldChar w:fldCharType="begin"/>
        </w:r>
        <w:r>
          <w:rPr>
            <w:noProof/>
            <w:webHidden/>
          </w:rPr>
          <w:instrText xml:space="preserve"> PAGEREF _Toc525933297 \h </w:instrText>
        </w:r>
        <w:r>
          <w:rPr>
            <w:noProof/>
            <w:webHidden/>
          </w:rPr>
        </w:r>
        <w:r>
          <w:rPr>
            <w:noProof/>
            <w:webHidden/>
          </w:rPr>
          <w:fldChar w:fldCharType="separate"/>
        </w:r>
        <w:r w:rsidR="00A24A38">
          <w:rPr>
            <w:noProof/>
            <w:webHidden/>
          </w:rPr>
          <w:t>14</w:t>
        </w:r>
        <w:r>
          <w:rPr>
            <w:noProof/>
            <w:webHidden/>
          </w:rPr>
          <w:fldChar w:fldCharType="end"/>
        </w:r>
      </w:hyperlink>
    </w:p>
    <w:p w14:paraId="2BEE1763" w14:textId="67DEC17C" w:rsidR="00A8397E" w:rsidRDefault="00A8397E">
      <w:pPr>
        <w:pStyle w:val="TOC2"/>
        <w:tabs>
          <w:tab w:val="left" w:pos="880"/>
          <w:tab w:val="right" w:leader="dot" w:pos="9350"/>
        </w:tabs>
        <w:rPr>
          <w:rFonts w:cstheme="minorBidi"/>
          <w:smallCaps w:val="0"/>
          <w:noProof/>
          <w:color w:val="auto"/>
          <w:sz w:val="22"/>
          <w:szCs w:val="22"/>
        </w:rPr>
      </w:pPr>
      <w:hyperlink w:anchor="_Toc525933298" w:history="1">
        <w:r w:rsidRPr="00736DCE">
          <w:rPr>
            <w:rStyle w:val="Hyperlink"/>
            <w:noProof/>
          </w:rPr>
          <w:t>3.6</w:t>
        </w:r>
        <w:r>
          <w:rPr>
            <w:rFonts w:cstheme="minorBidi"/>
            <w:smallCaps w:val="0"/>
            <w:noProof/>
            <w:color w:val="auto"/>
            <w:sz w:val="22"/>
            <w:szCs w:val="22"/>
          </w:rPr>
          <w:tab/>
        </w:r>
        <w:r w:rsidRPr="00736DCE">
          <w:rPr>
            <w:rStyle w:val="Hyperlink"/>
            <w:noProof/>
          </w:rPr>
          <w:t>OTHER OPERATIONAL CONSIDERATIONS FOR DQAS</w:t>
        </w:r>
        <w:r>
          <w:rPr>
            <w:noProof/>
            <w:webHidden/>
          </w:rPr>
          <w:tab/>
        </w:r>
        <w:r>
          <w:rPr>
            <w:noProof/>
            <w:webHidden/>
          </w:rPr>
          <w:fldChar w:fldCharType="begin"/>
        </w:r>
        <w:r>
          <w:rPr>
            <w:noProof/>
            <w:webHidden/>
          </w:rPr>
          <w:instrText xml:space="preserve"> PAGEREF _Toc525933298 \h </w:instrText>
        </w:r>
        <w:r>
          <w:rPr>
            <w:noProof/>
            <w:webHidden/>
          </w:rPr>
        </w:r>
        <w:r>
          <w:rPr>
            <w:noProof/>
            <w:webHidden/>
          </w:rPr>
          <w:fldChar w:fldCharType="separate"/>
        </w:r>
        <w:r w:rsidR="00A24A38">
          <w:rPr>
            <w:noProof/>
            <w:webHidden/>
          </w:rPr>
          <w:t>15</w:t>
        </w:r>
        <w:r>
          <w:rPr>
            <w:noProof/>
            <w:webHidden/>
          </w:rPr>
          <w:fldChar w:fldCharType="end"/>
        </w:r>
      </w:hyperlink>
    </w:p>
    <w:p w14:paraId="68040435" w14:textId="251069F2" w:rsidR="00A8397E" w:rsidRDefault="00A8397E">
      <w:pPr>
        <w:pStyle w:val="TOC2"/>
        <w:tabs>
          <w:tab w:val="left" w:pos="880"/>
          <w:tab w:val="right" w:leader="dot" w:pos="9350"/>
        </w:tabs>
        <w:rPr>
          <w:rFonts w:cstheme="minorBidi"/>
          <w:smallCaps w:val="0"/>
          <w:noProof/>
          <w:color w:val="auto"/>
          <w:sz w:val="22"/>
          <w:szCs w:val="22"/>
        </w:rPr>
      </w:pPr>
      <w:hyperlink w:anchor="_Toc525933299" w:history="1">
        <w:r w:rsidRPr="00736DCE">
          <w:rPr>
            <w:rStyle w:val="Hyperlink"/>
            <w:noProof/>
          </w:rPr>
          <w:t>3.7</w:t>
        </w:r>
        <w:r>
          <w:rPr>
            <w:rFonts w:cstheme="minorBidi"/>
            <w:smallCaps w:val="0"/>
            <w:noProof/>
            <w:color w:val="auto"/>
            <w:sz w:val="22"/>
            <w:szCs w:val="22"/>
          </w:rPr>
          <w:tab/>
        </w:r>
        <w:r w:rsidRPr="00736DCE">
          <w:rPr>
            <w:rStyle w:val="Hyperlink"/>
            <w:noProof/>
          </w:rPr>
          <w:t>DATA ANALYSIS</w:t>
        </w:r>
        <w:r>
          <w:rPr>
            <w:noProof/>
            <w:webHidden/>
          </w:rPr>
          <w:tab/>
        </w:r>
        <w:r>
          <w:rPr>
            <w:noProof/>
            <w:webHidden/>
          </w:rPr>
          <w:fldChar w:fldCharType="begin"/>
        </w:r>
        <w:r>
          <w:rPr>
            <w:noProof/>
            <w:webHidden/>
          </w:rPr>
          <w:instrText xml:space="preserve"> PAGEREF _Toc525933299 \h </w:instrText>
        </w:r>
        <w:r>
          <w:rPr>
            <w:noProof/>
            <w:webHidden/>
          </w:rPr>
        </w:r>
        <w:r>
          <w:rPr>
            <w:noProof/>
            <w:webHidden/>
          </w:rPr>
          <w:fldChar w:fldCharType="separate"/>
        </w:r>
        <w:r w:rsidR="00A24A38">
          <w:rPr>
            <w:noProof/>
            <w:webHidden/>
          </w:rPr>
          <w:t>15</w:t>
        </w:r>
        <w:r>
          <w:rPr>
            <w:noProof/>
            <w:webHidden/>
          </w:rPr>
          <w:fldChar w:fldCharType="end"/>
        </w:r>
      </w:hyperlink>
    </w:p>
    <w:p w14:paraId="7D225DE3" w14:textId="4F97F2C2" w:rsidR="00A8397E" w:rsidRDefault="00A8397E">
      <w:pPr>
        <w:pStyle w:val="TOC1"/>
        <w:tabs>
          <w:tab w:val="left" w:pos="440"/>
          <w:tab w:val="right" w:leader="dot" w:pos="9350"/>
        </w:tabs>
        <w:rPr>
          <w:rFonts w:cstheme="minorBidi"/>
          <w:b w:val="0"/>
          <w:bCs w:val="0"/>
          <w:caps w:val="0"/>
          <w:noProof/>
          <w:color w:val="auto"/>
          <w:sz w:val="22"/>
          <w:szCs w:val="22"/>
        </w:rPr>
      </w:pPr>
      <w:hyperlink w:anchor="_Toc525933300" w:history="1">
        <w:r w:rsidRPr="00736DCE">
          <w:rPr>
            <w:rStyle w:val="Hyperlink"/>
            <w:noProof/>
          </w:rPr>
          <w:t>4</w:t>
        </w:r>
        <w:r>
          <w:rPr>
            <w:rFonts w:cstheme="minorBidi"/>
            <w:b w:val="0"/>
            <w:bCs w:val="0"/>
            <w:caps w:val="0"/>
            <w:noProof/>
            <w:color w:val="auto"/>
            <w:sz w:val="22"/>
            <w:szCs w:val="22"/>
          </w:rPr>
          <w:tab/>
        </w:r>
        <w:r w:rsidRPr="00736DCE">
          <w:rPr>
            <w:rStyle w:val="Hyperlink"/>
            <w:noProof/>
          </w:rPr>
          <w:t>FINDINGS</w:t>
        </w:r>
        <w:r>
          <w:rPr>
            <w:noProof/>
            <w:webHidden/>
          </w:rPr>
          <w:tab/>
        </w:r>
        <w:r>
          <w:rPr>
            <w:noProof/>
            <w:webHidden/>
          </w:rPr>
          <w:fldChar w:fldCharType="begin"/>
        </w:r>
        <w:r>
          <w:rPr>
            <w:noProof/>
            <w:webHidden/>
          </w:rPr>
          <w:instrText xml:space="preserve"> PAGEREF _Toc525933300 \h </w:instrText>
        </w:r>
        <w:r>
          <w:rPr>
            <w:noProof/>
            <w:webHidden/>
          </w:rPr>
        </w:r>
        <w:r>
          <w:rPr>
            <w:noProof/>
            <w:webHidden/>
          </w:rPr>
          <w:fldChar w:fldCharType="separate"/>
        </w:r>
        <w:r w:rsidR="00A24A38">
          <w:rPr>
            <w:noProof/>
            <w:webHidden/>
          </w:rPr>
          <w:t>17</w:t>
        </w:r>
        <w:r>
          <w:rPr>
            <w:noProof/>
            <w:webHidden/>
          </w:rPr>
          <w:fldChar w:fldCharType="end"/>
        </w:r>
      </w:hyperlink>
    </w:p>
    <w:p w14:paraId="2A78B83D" w14:textId="6C2A8BE9" w:rsidR="00A8397E" w:rsidRDefault="00A8397E">
      <w:pPr>
        <w:pStyle w:val="TOC2"/>
        <w:tabs>
          <w:tab w:val="left" w:pos="880"/>
          <w:tab w:val="right" w:leader="dot" w:pos="9350"/>
        </w:tabs>
        <w:rPr>
          <w:rFonts w:cstheme="minorBidi"/>
          <w:smallCaps w:val="0"/>
          <w:noProof/>
          <w:color w:val="auto"/>
          <w:sz w:val="22"/>
          <w:szCs w:val="22"/>
        </w:rPr>
      </w:pPr>
      <w:hyperlink w:anchor="_Toc525933301" w:history="1">
        <w:r w:rsidRPr="00736DCE">
          <w:rPr>
            <w:rStyle w:val="Hyperlink"/>
            <w:noProof/>
          </w:rPr>
          <w:t>4.1</w:t>
        </w:r>
        <w:r>
          <w:rPr>
            <w:rFonts w:cstheme="minorBidi"/>
            <w:smallCaps w:val="0"/>
            <w:noProof/>
            <w:color w:val="auto"/>
            <w:sz w:val="22"/>
            <w:szCs w:val="22"/>
          </w:rPr>
          <w:tab/>
        </w:r>
        <w:r w:rsidRPr="00736DCE">
          <w:rPr>
            <w:rStyle w:val="Hyperlink"/>
            <w:noProof/>
          </w:rPr>
          <w:t>M&amp;E SYSTEMS ASSESSMENT – SIX FUNCTIONAL AREAS</w:t>
        </w:r>
        <w:r>
          <w:rPr>
            <w:noProof/>
            <w:webHidden/>
          </w:rPr>
          <w:tab/>
        </w:r>
        <w:r>
          <w:rPr>
            <w:noProof/>
            <w:webHidden/>
          </w:rPr>
          <w:fldChar w:fldCharType="begin"/>
        </w:r>
        <w:r>
          <w:rPr>
            <w:noProof/>
            <w:webHidden/>
          </w:rPr>
          <w:instrText xml:space="preserve"> PAGEREF _Toc525933301 \h </w:instrText>
        </w:r>
        <w:r>
          <w:rPr>
            <w:noProof/>
            <w:webHidden/>
          </w:rPr>
        </w:r>
        <w:r>
          <w:rPr>
            <w:noProof/>
            <w:webHidden/>
          </w:rPr>
          <w:fldChar w:fldCharType="separate"/>
        </w:r>
        <w:r w:rsidR="00A24A38">
          <w:rPr>
            <w:noProof/>
            <w:webHidden/>
          </w:rPr>
          <w:t>17</w:t>
        </w:r>
        <w:r>
          <w:rPr>
            <w:noProof/>
            <w:webHidden/>
          </w:rPr>
          <w:fldChar w:fldCharType="end"/>
        </w:r>
      </w:hyperlink>
    </w:p>
    <w:p w14:paraId="7440CFDA" w14:textId="1F104CEE" w:rsidR="00A8397E" w:rsidRDefault="00A8397E">
      <w:pPr>
        <w:pStyle w:val="TOC3"/>
        <w:tabs>
          <w:tab w:val="left" w:pos="1100"/>
          <w:tab w:val="right" w:leader="dot" w:pos="9350"/>
        </w:tabs>
        <w:rPr>
          <w:rFonts w:cstheme="minorBidi"/>
          <w:i w:val="0"/>
          <w:iCs w:val="0"/>
          <w:noProof/>
          <w:color w:val="auto"/>
          <w:sz w:val="22"/>
          <w:szCs w:val="22"/>
        </w:rPr>
      </w:pPr>
      <w:hyperlink w:anchor="_Toc525933302" w:history="1">
        <w:r w:rsidRPr="00736DCE">
          <w:rPr>
            <w:rStyle w:val="Hyperlink"/>
            <w:noProof/>
          </w:rPr>
          <w:t>4.1.1</w:t>
        </w:r>
        <w:r>
          <w:rPr>
            <w:rFonts w:cstheme="minorBidi"/>
            <w:i w:val="0"/>
            <w:iCs w:val="0"/>
            <w:noProof/>
            <w:color w:val="auto"/>
            <w:sz w:val="22"/>
            <w:szCs w:val="22"/>
          </w:rPr>
          <w:tab/>
        </w:r>
        <w:r w:rsidRPr="00736DCE">
          <w:rPr>
            <w:rStyle w:val="Hyperlink"/>
            <w:noProof/>
          </w:rPr>
          <w:t>LOPIN 3 CENTRAL M&amp;E UNIT</w:t>
        </w:r>
        <w:r>
          <w:rPr>
            <w:noProof/>
            <w:webHidden/>
          </w:rPr>
          <w:tab/>
        </w:r>
        <w:r>
          <w:rPr>
            <w:noProof/>
            <w:webHidden/>
          </w:rPr>
          <w:fldChar w:fldCharType="begin"/>
        </w:r>
        <w:r>
          <w:rPr>
            <w:noProof/>
            <w:webHidden/>
          </w:rPr>
          <w:instrText xml:space="preserve"> PAGEREF _Toc525933302 \h </w:instrText>
        </w:r>
        <w:r>
          <w:rPr>
            <w:noProof/>
            <w:webHidden/>
          </w:rPr>
        </w:r>
        <w:r>
          <w:rPr>
            <w:noProof/>
            <w:webHidden/>
          </w:rPr>
          <w:fldChar w:fldCharType="separate"/>
        </w:r>
        <w:r w:rsidR="00A24A38">
          <w:rPr>
            <w:noProof/>
            <w:webHidden/>
          </w:rPr>
          <w:t>17</w:t>
        </w:r>
        <w:r>
          <w:rPr>
            <w:noProof/>
            <w:webHidden/>
          </w:rPr>
          <w:fldChar w:fldCharType="end"/>
        </w:r>
      </w:hyperlink>
    </w:p>
    <w:p w14:paraId="7572DA46" w14:textId="4B134B5E" w:rsidR="00A8397E" w:rsidRDefault="00A8397E">
      <w:pPr>
        <w:pStyle w:val="TOC3"/>
        <w:tabs>
          <w:tab w:val="left" w:pos="1100"/>
          <w:tab w:val="right" w:leader="dot" w:pos="9350"/>
        </w:tabs>
        <w:rPr>
          <w:rFonts w:cstheme="minorBidi"/>
          <w:i w:val="0"/>
          <w:iCs w:val="0"/>
          <w:noProof/>
          <w:color w:val="auto"/>
          <w:sz w:val="22"/>
          <w:szCs w:val="22"/>
        </w:rPr>
      </w:pPr>
      <w:hyperlink w:anchor="_Toc525933303" w:history="1">
        <w:r w:rsidRPr="00736DCE">
          <w:rPr>
            <w:rStyle w:val="Hyperlink"/>
            <w:noProof/>
          </w:rPr>
          <w:t>4.1.2</w:t>
        </w:r>
        <w:r>
          <w:rPr>
            <w:rFonts w:cstheme="minorBidi"/>
            <w:i w:val="0"/>
            <w:iCs w:val="0"/>
            <w:noProof/>
            <w:color w:val="auto"/>
            <w:sz w:val="22"/>
            <w:szCs w:val="22"/>
          </w:rPr>
          <w:tab/>
        </w:r>
        <w:r w:rsidRPr="00736DCE">
          <w:rPr>
            <w:rStyle w:val="Hyperlink"/>
            <w:noProof/>
          </w:rPr>
          <w:t>LOPIN 3 STATE-LEVEL M&amp;E UNIT</w:t>
        </w:r>
        <w:r>
          <w:rPr>
            <w:noProof/>
            <w:webHidden/>
          </w:rPr>
          <w:tab/>
        </w:r>
        <w:r>
          <w:rPr>
            <w:noProof/>
            <w:webHidden/>
          </w:rPr>
          <w:fldChar w:fldCharType="begin"/>
        </w:r>
        <w:r>
          <w:rPr>
            <w:noProof/>
            <w:webHidden/>
          </w:rPr>
          <w:instrText xml:space="preserve"> PAGEREF _Toc525933303 \h </w:instrText>
        </w:r>
        <w:r>
          <w:rPr>
            <w:noProof/>
            <w:webHidden/>
          </w:rPr>
        </w:r>
        <w:r>
          <w:rPr>
            <w:noProof/>
            <w:webHidden/>
          </w:rPr>
          <w:fldChar w:fldCharType="separate"/>
        </w:r>
        <w:r w:rsidR="00A24A38">
          <w:rPr>
            <w:noProof/>
            <w:webHidden/>
          </w:rPr>
          <w:t>18</w:t>
        </w:r>
        <w:r>
          <w:rPr>
            <w:noProof/>
            <w:webHidden/>
          </w:rPr>
          <w:fldChar w:fldCharType="end"/>
        </w:r>
      </w:hyperlink>
    </w:p>
    <w:p w14:paraId="522CA7D7" w14:textId="16D56A49" w:rsidR="00A8397E" w:rsidRDefault="00A8397E">
      <w:pPr>
        <w:pStyle w:val="TOC3"/>
        <w:tabs>
          <w:tab w:val="left" w:pos="1100"/>
          <w:tab w:val="right" w:leader="dot" w:pos="9350"/>
        </w:tabs>
        <w:rPr>
          <w:rFonts w:cstheme="minorBidi"/>
          <w:i w:val="0"/>
          <w:iCs w:val="0"/>
          <w:noProof/>
          <w:color w:val="auto"/>
          <w:sz w:val="22"/>
          <w:szCs w:val="22"/>
        </w:rPr>
      </w:pPr>
      <w:hyperlink w:anchor="_Toc525933304" w:history="1">
        <w:r w:rsidRPr="00736DCE">
          <w:rPr>
            <w:rStyle w:val="Hyperlink"/>
            <w:noProof/>
          </w:rPr>
          <w:t>4.1.3</w:t>
        </w:r>
        <w:r>
          <w:rPr>
            <w:rFonts w:cstheme="minorBidi"/>
            <w:i w:val="0"/>
            <w:iCs w:val="0"/>
            <w:noProof/>
            <w:color w:val="auto"/>
            <w:sz w:val="22"/>
            <w:szCs w:val="22"/>
          </w:rPr>
          <w:tab/>
        </w:r>
        <w:r w:rsidRPr="00736DCE">
          <w:rPr>
            <w:rStyle w:val="Hyperlink"/>
            <w:noProof/>
          </w:rPr>
          <w:t>LOPIN 3 SERVICE DELIVERY LEVEL (CBOs)</w:t>
        </w:r>
        <w:r>
          <w:rPr>
            <w:noProof/>
            <w:webHidden/>
          </w:rPr>
          <w:tab/>
        </w:r>
        <w:r>
          <w:rPr>
            <w:noProof/>
            <w:webHidden/>
          </w:rPr>
          <w:fldChar w:fldCharType="begin"/>
        </w:r>
        <w:r>
          <w:rPr>
            <w:noProof/>
            <w:webHidden/>
          </w:rPr>
          <w:instrText xml:space="preserve"> PAGEREF _Toc525933304 \h </w:instrText>
        </w:r>
        <w:r>
          <w:rPr>
            <w:noProof/>
            <w:webHidden/>
          </w:rPr>
        </w:r>
        <w:r>
          <w:rPr>
            <w:noProof/>
            <w:webHidden/>
          </w:rPr>
          <w:fldChar w:fldCharType="separate"/>
        </w:r>
        <w:r w:rsidR="00A24A38">
          <w:rPr>
            <w:noProof/>
            <w:webHidden/>
          </w:rPr>
          <w:t>21</w:t>
        </w:r>
        <w:r>
          <w:rPr>
            <w:noProof/>
            <w:webHidden/>
          </w:rPr>
          <w:fldChar w:fldCharType="end"/>
        </w:r>
      </w:hyperlink>
    </w:p>
    <w:p w14:paraId="162FB90D" w14:textId="0AB5F7D1" w:rsidR="00A8397E" w:rsidRDefault="00A8397E">
      <w:pPr>
        <w:pStyle w:val="TOC2"/>
        <w:tabs>
          <w:tab w:val="left" w:pos="880"/>
          <w:tab w:val="right" w:leader="dot" w:pos="9350"/>
        </w:tabs>
        <w:rPr>
          <w:rFonts w:cstheme="minorBidi"/>
          <w:smallCaps w:val="0"/>
          <w:noProof/>
          <w:color w:val="auto"/>
          <w:sz w:val="22"/>
          <w:szCs w:val="22"/>
        </w:rPr>
      </w:pPr>
      <w:hyperlink w:anchor="_Toc525933305" w:history="1">
        <w:r w:rsidRPr="00736DCE">
          <w:rPr>
            <w:rStyle w:val="Hyperlink"/>
            <w:noProof/>
          </w:rPr>
          <w:t>4.2</w:t>
        </w:r>
        <w:r>
          <w:rPr>
            <w:rFonts w:cstheme="minorBidi"/>
            <w:smallCaps w:val="0"/>
            <w:noProof/>
            <w:color w:val="auto"/>
            <w:sz w:val="22"/>
            <w:szCs w:val="22"/>
          </w:rPr>
          <w:tab/>
        </w:r>
        <w:r w:rsidRPr="00736DCE">
          <w:rPr>
            <w:rStyle w:val="Hyperlink"/>
            <w:noProof/>
          </w:rPr>
          <w:t>DATA QUALITY STANDARDS</w:t>
        </w:r>
        <w:r>
          <w:rPr>
            <w:noProof/>
            <w:webHidden/>
          </w:rPr>
          <w:tab/>
        </w:r>
        <w:r>
          <w:rPr>
            <w:noProof/>
            <w:webHidden/>
          </w:rPr>
          <w:fldChar w:fldCharType="begin"/>
        </w:r>
        <w:r>
          <w:rPr>
            <w:noProof/>
            <w:webHidden/>
          </w:rPr>
          <w:instrText xml:space="preserve"> PAGEREF _Toc525933305 \h </w:instrText>
        </w:r>
        <w:r>
          <w:rPr>
            <w:noProof/>
            <w:webHidden/>
          </w:rPr>
        </w:r>
        <w:r>
          <w:rPr>
            <w:noProof/>
            <w:webHidden/>
          </w:rPr>
          <w:fldChar w:fldCharType="separate"/>
        </w:r>
        <w:r w:rsidR="00A24A38">
          <w:rPr>
            <w:noProof/>
            <w:webHidden/>
          </w:rPr>
          <w:t>24</w:t>
        </w:r>
        <w:r>
          <w:rPr>
            <w:noProof/>
            <w:webHidden/>
          </w:rPr>
          <w:fldChar w:fldCharType="end"/>
        </w:r>
      </w:hyperlink>
    </w:p>
    <w:p w14:paraId="3FDAE850" w14:textId="0D06561A" w:rsidR="00A8397E" w:rsidRDefault="00A8397E">
      <w:pPr>
        <w:pStyle w:val="TOC3"/>
        <w:tabs>
          <w:tab w:val="left" w:pos="1100"/>
          <w:tab w:val="right" w:leader="dot" w:pos="9350"/>
        </w:tabs>
        <w:rPr>
          <w:rFonts w:cstheme="minorBidi"/>
          <w:i w:val="0"/>
          <w:iCs w:val="0"/>
          <w:noProof/>
          <w:color w:val="auto"/>
          <w:sz w:val="22"/>
          <w:szCs w:val="22"/>
        </w:rPr>
      </w:pPr>
      <w:hyperlink w:anchor="_Toc525933306" w:history="1">
        <w:r w:rsidRPr="00736DCE">
          <w:rPr>
            <w:rStyle w:val="Hyperlink"/>
            <w:noProof/>
          </w:rPr>
          <w:t>4.2.1</w:t>
        </w:r>
        <w:r>
          <w:rPr>
            <w:rFonts w:cstheme="minorBidi"/>
            <w:i w:val="0"/>
            <w:iCs w:val="0"/>
            <w:noProof/>
            <w:color w:val="auto"/>
            <w:sz w:val="22"/>
            <w:szCs w:val="22"/>
          </w:rPr>
          <w:tab/>
        </w:r>
        <w:r w:rsidRPr="00736DCE">
          <w:rPr>
            <w:rStyle w:val="Hyperlink"/>
            <w:noProof/>
          </w:rPr>
          <w:t>VALIDITY</w:t>
        </w:r>
        <w:r>
          <w:rPr>
            <w:noProof/>
            <w:webHidden/>
          </w:rPr>
          <w:tab/>
        </w:r>
        <w:r>
          <w:rPr>
            <w:noProof/>
            <w:webHidden/>
          </w:rPr>
          <w:fldChar w:fldCharType="begin"/>
        </w:r>
        <w:r>
          <w:rPr>
            <w:noProof/>
            <w:webHidden/>
          </w:rPr>
          <w:instrText xml:space="preserve"> PAGEREF _Toc525933306 \h </w:instrText>
        </w:r>
        <w:r>
          <w:rPr>
            <w:noProof/>
            <w:webHidden/>
          </w:rPr>
        </w:r>
        <w:r>
          <w:rPr>
            <w:noProof/>
            <w:webHidden/>
          </w:rPr>
          <w:fldChar w:fldCharType="separate"/>
        </w:r>
        <w:r w:rsidR="00A24A38">
          <w:rPr>
            <w:noProof/>
            <w:webHidden/>
          </w:rPr>
          <w:t>24</w:t>
        </w:r>
        <w:r>
          <w:rPr>
            <w:noProof/>
            <w:webHidden/>
          </w:rPr>
          <w:fldChar w:fldCharType="end"/>
        </w:r>
      </w:hyperlink>
    </w:p>
    <w:p w14:paraId="4C0F0E91" w14:textId="776D2DD6" w:rsidR="00A8397E" w:rsidRDefault="00A8397E">
      <w:pPr>
        <w:pStyle w:val="TOC3"/>
        <w:tabs>
          <w:tab w:val="left" w:pos="1100"/>
          <w:tab w:val="right" w:leader="dot" w:pos="9350"/>
        </w:tabs>
        <w:rPr>
          <w:rFonts w:cstheme="minorBidi"/>
          <w:i w:val="0"/>
          <w:iCs w:val="0"/>
          <w:noProof/>
          <w:color w:val="auto"/>
          <w:sz w:val="22"/>
          <w:szCs w:val="22"/>
        </w:rPr>
      </w:pPr>
      <w:hyperlink w:anchor="_Toc525933307" w:history="1">
        <w:r w:rsidRPr="00736DCE">
          <w:rPr>
            <w:rStyle w:val="Hyperlink"/>
            <w:noProof/>
          </w:rPr>
          <w:t>4.2.2</w:t>
        </w:r>
        <w:r>
          <w:rPr>
            <w:rFonts w:cstheme="minorBidi"/>
            <w:i w:val="0"/>
            <w:iCs w:val="0"/>
            <w:noProof/>
            <w:color w:val="auto"/>
            <w:sz w:val="22"/>
            <w:szCs w:val="22"/>
          </w:rPr>
          <w:tab/>
        </w:r>
        <w:r w:rsidRPr="00736DCE">
          <w:rPr>
            <w:rStyle w:val="Hyperlink"/>
            <w:noProof/>
          </w:rPr>
          <w:t>RELIABILITY</w:t>
        </w:r>
        <w:r>
          <w:rPr>
            <w:noProof/>
            <w:webHidden/>
          </w:rPr>
          <w:tab/>
        </w:r>
        <w:r>
          <w:rPr>
            <w:noProof/>
            <w:webHidden/>
          </w:rPr>
          <w:fldChar w:fldCharType="begin"/>
        </w:r>
        <w:r>
          <w:rPr>
            <w:noProof/>
            <w:webHidden/>
          </w:rPr>
          <w:instrText xml:space="preserve"> PAGEREF _Toc525933307 \h </w:instrText>
        </w:r>
        <w:r>
          <w:rPr>
            <w:noProof/>
            <w:webHidden/>
          </w:rPr>
        </w:r>
        <w:r>
          <w:rPr>
            <w:noProof/>
            <w:webHidden/>
          </w:rPr>
          <w:fldChar w:fldCharType="separate"/>
        </w:r>
        <w:r w:rsidR="00A24A38">
          <w:rPr>
            <w:noProof/>
            <w:webHidden/>
          </w:rPr>
          <w:t>28</w:t>
        </w:r>
        <w:r>
          <w:rPr>
            <w:noProof/>
            <w:webHidden/>
          </w:rPr>
          <w:fldChar w:fldCharType="end"/>
        </w:r>
      </w:hyperlink>
    </w:p>
    <w:p w14:paraId="78AEB1C8" w14:textId="1E270ABB" w:rsidR="00A8397E" w:rsidRDefault="00A8397E">
      <w:pPr>
        <w:pStyle w:val="TOC3"/>
        <w:tabs>
          <w:tab w:val="left" w:pos="1100"/>
          <w:tab w:val="right" w:leader="dot" w:pos="9350"/>
        </w:tabs>
        <w:rPr>
          <w:rFonts w:cstheme="minorBidi"/>
          <w:i w:val="0"/>
          <w:iCs w:val="0"/>
          <w:noProof/>
          <w:color w:val="auto"/>
          <w:sz w:val="22"/>
          <w:szCs w:val="22"/>
        </w:rPr>
      </w:pPr>
      <w:hyperlink w:anchor="_Toc525933308" w:history="1">
        <w:r w:rsidRPr="00736DCE">
          <w:rPr>
            <w:rStyle w:val="Hyperlink"/>
            <w:noProof/>
          </w:rPr>
          <w:t>4.2.3</w:t>
        </w:r>
        <w:r>
          <w:rPr>
            <w:rFonts w:cstheme="minorBidi"/>
            <w:i w:val="0"/>
            <w:iCs w:val="0"/>
            <w:noProof/>
            <w:color w:val="auto"/>
            <w:sz w:val="22"/>
            <w:szCs w:val="22"/>
          </w:rPr>
          <w:tab/>
        </w:r>
        <w:r w:rsidRPr="00736DCE">
          <w:rPr>
            <w:rStyle w:val="Hyperlink"/>
            <w:noProof/>
          </w:rPr>
          <w:t>PRECISION</w:t>
        </w:r>
        <w:r>
          <w:rPr>
            <w:noProof/>
            <w:webHidden/>
          </w:rPr>
          <w:tab/>
        </w:r>
        <w:r>
          <w:rPr>
            <w:noProof/>
            <w:webHidden/>
          </w:rPr>
          <w:fldChar w:fldCharType="begin"/>
        </w:r>
        <w:r>
          <w:rPr>
            <w:noProof/>
            <w:webHidden/>
          </w:rPr>
          <w:instrText xml:space="preserve"> PAGEREF _Toc525933308 \h </w:instrText>
        </w:r>
        <w:r>
          <w:rPr>
            <w:noProof/>
            <w:webHidden/>
          </w:rPr>
        </w:r>
        <w:r>
          <w:rPr>
            <w:noProof/>
            <w:webHidden/>
          </w:rPr>
          <w:fldChar w:fldCharType="separate"/>
        </w:r>
        <w:r w:rsidR="00A24A38">
          <w:rPr>
            <w:noProof/>
            <w:webHidden/>
          </w:rPr>
          <w:t>28</w:t>
        </w:r>
        <w:r>
          <w:rPr>
            <w:noProof/>
            <w:webHidden/>
          </w:rPr>
          <w:fldChar w:fldCharType="end"/>
        </w:r>
      </w:hyperlink>
    </w:p>
    <w:p w14:paraId="60E72F14" w14:textId="7BDC207E" w:rsidR="00A8397E" w:rsidRDefault="00A8397E">
      <w:pPr>
        <w:pStyle w:val="TOC3"/>
        <w:tabs>
          <w:tab w:val="left" w:pos="1100"/>
          <w:tab w:val="right" w:leader="dot" w:pos="9350"/>
        </w:tabs>
        <w:rPr>
          <w:rFonts w:cstheme="minorBidi"/>
          <w:i w:val="0"/>
          <w:iCs w:val="0"/>
          <w:noProof/>
          <w:color w:val="auto"/>
          <w:sz w:val="22"/>
          <w:szCs w:val="22"/>
        </w:rPr>
      </w:pPr>
      <w:hyperlink w:anchor="_Toc525933309" w:history="1">
        <w:r w:rsidRPr="00736DCE">
          <w:rPr>
            <w:rStyle w:val="Hyperlink"/>
            <w:noProof/>
          </w:rPr>
          <w:t>4.2.4</w:t>
        </w:r>
        <w:r>
          <w:rPr>
            <w:rFonts w:cstheme="minorBidi"/>
            <w:i w:val="0"/>
            <w:iCs w:val="0"/>
            <w:noProof/>
            <w:color w:val="auto"/>
            <w:sz w:val="22"/>
            <w:szCs w:val="22"/>
          </w:rPr>
          <w:tab/>
        </w:r>
        <w:r w:rsidRPr="00736DCE">
          <w:rPr>
            <w:rStyle w:val="Hyperlink"/>
            <w:noProof/>
          </w:rPr>
          <w:t>TIMELINESS</w:t>
        </w:r>
        <w:r>
          <w:rPr>
            <w:noProof/>
            <w:webHidden/>
          </w:rPr>
          <w:tab/>
        </w:r>
        <w:r>
          <w:rPr>
            <w:noProof/>
            <w:webHidden/>
          </w:rPr>
          <w:fldChar w:fldCharType="begin"/>
        </w:r>
        <w:r>
          <w:rPr>
            <w:noProof/>
            <w:webHidden/>
          </w:rPr>
          <w:instrText xml:space="preserve"> PAGEREF _Toc525933309 \h </w:instrText>
        </w:r>
        <w:r>
          <w:rPr>
            <w:noProof/>
            <w:webHidden/>
          </w:rPr>
        </w:r>
        <w:r>
          <w:rPr>
            <w:noProof/>
            <w:webHidden/>
          </w:rPr>
          <w:fldChar w:fldCharType="separate"/>
        </w:r>
        <w:r w:rsidR="00A24A38">
          <w:rPr>
            <w:noProof/>
            <w:webHidden/>
          </w:rPr>
          <w:t>29</w:t>
        </w:r>
        <w:r>
          <w:rPr>
            <w:noProof/>
            <w:webHidden/>
          </w:rPr>
          <w:fldChar w:fldCharType="end"/>
        </w:r>
      </w:hyperlink>
    </w:p>
    <w:p w14:paraId="200601FC" w14:textId="518BA90E" w:rsidR="00A8397E" w:rsidRDefault="00A8397E">
      <w:pPr>
        <w:pStyle w:val="TOC3"/>
        <w:tabs>
          <w:tab w:val="left" w:pos="1100"/>
          <w:tab w:val="right" w:leader="dot" w:pos="9350"/>
        </w:tabs>
        <w:rPr>
          <w:rFonts w:cstheme="minorBidi"/>
          <w:i w:val="0"/>
          <w:iCs w:val="0"/>
          <w:noProof/>
          <w:color w:val="auto"/>
          <w:sz w:val="22"/>
          <w:szCs w:val="22"/>
        </w:rPr>
      </w:pPr>
      <w:hyperlink w:anchor="_Toc525933310" w:history="1">
        <w:r w:rsidRPr="00736DCE">
          <w:rPr>
            <w:rStyle w:val="Hyperlink"/>
            <w:noProof/>
          </w:rPr>
          <w:t>4.2.5</w:t>
        </w:r>
        <w:r>
          <w:rPr>
            <w:rFonts w:cstheme="minorBidi"/>
            <w:i w:val="0"/>
            <w:iCs w:val="0"/>
            <w:noProof/>
            <w:color w:val="auto"/>
            <w:sz w:val="22"/>
            <w:szCs w:val="22"/>
          </w:rPr>
          <w:tab/>
        </w:r>
        <w:r w:rsidRPr="00736DCE">
          <w:rPr>
            <w:rStyle w:val="Hyperlink"/>
            <w:noProof/>
          </w:rPr>
          <w:t>INTEGRITY</w:t>
        </w:r>
        <w:r>
          <w:rPr>
            <w:noProof/>
            <w:webHidden/>
          </w:rPr>
          <w:tab/>
        </w:r>
        <w:r>
          <w:rPr>
            <w:noProof/>
            <w:webHidden/>
          </w:rPr>
          <w:fldChar w:fldCharType="begin"/>
        </w:r>
        <w:r>
          <w:rPr>
            <w:noProof/>
            <w:webHidden/>
          </w:rPr>
          <w:instrText xml:space="preserve"> PAGEREF _Toc525933310 \h </w:instrText>
        </w:r>
        <w:r>
          <w:rPr>
            <w:noProof/>
            <w:webHidden/>
          </w:rPr>
        </w:r>
        <w:r>
          <w:rPr>
            <w:noProof/>
            <w:webHidden/>
          </w:rPr>
          <w:fldChar w:fldCharType="separate"/>
        </w:r>
        <w:r w:rsidR="00A24A38">
          <w:rPr>
            <w:noProof/>
            <w:webHidden/>
          </w:rPr>
          <w:t>30</w:t>
        </w:r>
        <w:r>
          <w:rPr>
            <w:noProof/>
            <w:webHidden/>
          </w:rPr>
          <w:fldChar w:fldCharType="end"/>
        </w:r>
      </w:hyperlink>
    </w:p>
    <w:p w14:paraId="2186F3B8" w14:textId="6401EDB8" w:rsidR="00A8397E" w:rsidRDefault="00A8397E">
      <w:pPr>
        <w:pStyle w:val="TOC1"/>
        <w:tabs>
          <w:tab w:val="left" w:pos="440"/>
          <w:tab w:val="right" w:leader="dot" w:pos="9350"/>
        </w:tabs>
        <w:rPr>
          <w:rFonts w:cstheme="minorBidi"/>
          <w:b w:val="0"/>
          <w:bCs w:val="0"/>
          <w:caps w:val="0"/>
          <w:noProof/>
          <w:color w:val="auto"/>
          <w:sz w:val="22"/>
          <w:szCs w:val="22"/>
        </w:rPr>
      </w:pPr>
      <w:hyperlink w:anchor="_Toc525933311" w:history="1">
        <w:r w:rsidRPr="00736DCE">
          <w:rPr>
            <w:rStyle w:val="Hyperlink"/>
            <w:noProof/>
          </w:rPr>
          <w:t>5</w:t>
        </w:r>
        <w:r>
          <w:rPr>
            <w:rFonts w:cstheme="minorBidi"/>
            <w:b w:val="0"/>
            <w:bCs w:val="0"/>
            <w:caps w:val="0"/>
            <w:noProof/>
            <w:color w:val="auto"/>
            <w:sz w:val="22"/>
            <w:szCs w:val="22"/>
          </w:rPr>
          <w:tab/>
        </w:r>
        <w:r w:rsidRPr="00736DCE">
          <w:rPr>
            <w:rStyle w:val="Hyperlink"/>
            <w:noProof/>
          </w:rPr>
          <w:t>Action plan for LOPIN 3</w:t>
        </w:r>
        <w:r>
          <w:rPr>
            <w:noProof/>
            <w:webHidden/>
          </w:rPr>
          <w:tab/>
        </w:r>
        <w:r>
          <w:rPr>
            <w:noProof/>
            <w:webHidden/>
          </w:rPr>
          <w:fldChar w:fldCharType="begin"/>
        </w:r>
        <w:r>
          <w:rPr>
            <w:noProof/>
            <w:webHidden/>
          </w:rPr>
          <w:instrText xml:space="preserve"> PAGEREF _Toc525933311 \h </w:instrText>
        </w:r>
        <w:r>
          <w:rPr>
            <w:noProof/>
            <w:webHidden/>
          </w:rPr>
        </w:r>
        <w:r>
          <w:rPr>
            <w:noProof/>
            <w:webHidden/>
          </w:rPr>
          <w:fldChar w:fldCharType="separate"/>
        </w:r>
        <w:r w:rsidR="00A24A38">
          <w:rPr>
            <w:noProof/>
            <w:webHidden/>
          </w:rPr>
          <w:t>31</w:t>
        </w:r>
        <w:r>
          <w:rPr>
            <w:noProof/>
            <w:webHidden/>
          </w:rPr>
          <w:fldChar w:fldCharType="end"/>
        </w:r>
      </w:hyperlink>
    </w:p>
    <w:p w14:paraId="5140A525" w14:textId="4267E20D" w:rsidR="00A8397E" w:rsidRDefault="00A8397E">
      <w:pPr>
        <w:pStyle w:val="TOC2"/>
        <w:tabs>
          <w:tab w:val="left" w:pos="880"/>
          <w:tab w:val="right" w:leader="dot" w:pos="9350"/>
        </w:tabs>
        <w:rPr>
          <w:rFonts w:cstheme="minorBidi"/>
          <w:smallCaps w:val="0"/>
          <w:noProof/>
          <w:color w:val="auto"/>
          <w:sz w:val="22"/>
          <w:szCs w:val="22"/>
        </w:rPr>
      </w:pPr>
      <w:hyperlink w:anchor="_Toc525933312" w:history="1">
        <w:r w:rsidRPr="00736DCE">
          <w:rPr>
            <w:rStyle w:val="Hyperlink"/>
            <w:noProof/>
          </w:rPr>
          <w:t>5.1</w:t>
        </w:r>
        <w:r>
          <w:rPr>
            <w:rFonts w:cstheme="minorBidi"/>
            <w:smallCaps w:val="0"/>
            <w:noProof/>
            <w:color w:val="auto"/>
            <w:sz w:val="22"/>
            <w:szCs w:val="22"/>
          </w:rPr>
          <w:tab/>
        </w:r>
        <w:r w:rsidRPr="00736DCE">
          <w:rPr>
            <w:rStyle w:val="Hyperlink"/>
            <w:noProof/>
          </w:rPr>
          <w:t>ACTION PLAN FOR LOPIN 3 CENTRAL LEVEL</w:t>
        </w:r>
        <w:r>
          <w:rPr>
            <w:noProof/>
            <w:webHidden/>
          </w:rPr>
          <w:tab/>
        </w:r>
        <w:r>
          <w:rPr>
            <w:noProof/>
            <w:webHidden/>
          </w:rPr>
          <w:fldChar w:fldCharType="begin"/>
        </w:r>
        <w:r>
          <w:rPr>
            <w:noProof/>
            <w:webHidden/>
          </w:rPr>
          <w:instrText xml:space="preserve"> PAGEREF _Toc525933312 \h </w:instrText>
        </w:r>
        <w:r>
          <w:rPr>
            <w:noProof/>
            <w:webHidden/>
          </w:rPr>
        </w:r>
        <w:r>
          <w:rPr>
            <w:noProof/>
            <w:webHidden/>
          </w:rPr>
          <w:fldChar w:fldCharType="separate"/>
        </w:r>
        <w:r w:rsidR="00A24A38">
          <w:rPr>
            <w:noProof/>
            <w:webHidden/>
          </w:rPr>
          <w:t>31</w:t>
        </w:r>
        <w:r>
          <w:rPr>
            <w:noProof/>
            <w:webHidden/>
          </w:rPr>
          <w:fldChar w:fldCharType="end"/>
        </w:r>
      </w:hyperlink>
    </w:p>
    <w:p w14:paraId="380C6B56" w14:textId="132F8B44" w:rsidR="00A8397E" w:rsidRDefault="00A8397E">
      <w:pPr>
        <w:pStyle w:val="TOC2"/>
        <w:tabs>
          <w:tab w:val="left" w:pos="880"/>
          <w:tab w:val="right" w:leader="dot" w:pos="9350"/>
        </w:tabs>
        <w:rPr>
          <w:rFonts w:cstheme="minorBidi"/>
          <w:smallCaps w:val="0"/>
          <w:noProof/>
          <w:color w:val="auto"/>
          <w:sz w:val="22"/>
          <w:szCs w:val="22"/>
        </w:rPr>
      </w:pPr>
      <w:hyperlink w:anchor="_Toc525933313" w:history="1">
        <w:r w:rsidRPr="00736DCE">
          <w:rPr>
            <w:rStyle w:val="Hyperlink"/>
            <w:noProof/>
          </w:rPr>
          <w:t>5.2</w:t>
        </w:r>
        <w:r>
          <w:rPr>
            <w:rFonts w:cstheme="minorBidi"/>
            <w:smallCaps w:val="0"/>
            <w:noProof/>
            <w:color w:val="auto"/>
            <w:sz w:val="22"/>
            <w:szCs w:val="22"/>
          </w:rPr>
          <w:tab/>
        </w:r>
        <w:r w:rsidRPr="00736DCE">
          <w:rPr>
            <w:rStyle w:val="Hyperlink"/>
            <w:noProof/>
          </w:rPr>
          <w:t>ACTION PLAN FOR LOPIN 3 STATE LEVEL</w:t>
        </w:r>
        <w:r>
          <w:rPr>
            <w:noProof/>
            <w:webHidden/>
          </w:rPr>
          <w:tab/>
        </w:r>
        <w:r>
          <w:rPr>
            <w:noProof/>
            <w:webHidden/>
          </w:rPr>
          <w:fldChar w:fldCharType="begin"/>
        </w:r>
        <w:r>
          <w:rPr>
            <w:noProof/>
            <w:webHidden/>
          </w:rPr>
          <w:instrText xml:space="preserve"> PAGEREF _Toc525933313 \h </w:instrText>
        </w:r>
        <w:r>
          <w:rPr>
            <w:noProof/>
            <w:webHidden/>
          </w:rPr>
        </w:r>
        <w:r>
          <w:rPr>
            <w:noProof/>
            <w:webHidden/>
          </w:rPr>
          <w:fldChar w:fldCharType="separate"/>
        </w:r>
        <w:r w:rsidR="00A24A38">
          <w:rPr>
            <w:noProof/>
            <w:webHidden/>
          </w:rPr>
          <w:t>32</w:t>
        </w:r>
        <w:r>
          <w:rPr>
            <w:noProof/>
            <w:webHidden/>
          </w:rPr>
          <w:fldChar w:fldCharType="end"/>
        </w:r>
      </w:hyperlink>
    </w:p>
    <w:p w14:paraId="4F7E957D" w14:textId="390CD7EA" w:rsidR="00A8397E" w:rsidRDefault="00A8397E">
      <w:pPr>
        <w:pStyle w:val="TOC2"/>
        <w:tabs>
          <w:tab w:val="left" w:pos="880"/>
          <w:tab w:val="right" w:leader="dot" w:pos="9350"/>
        </w:tabs>
        <w:rPr>
          <w:rFonts w:cstheme="minorBidi"/>
          <w:smallCaps w:val="0"/>
          <w:noProof/>
          <w:color w:val="auto"/>
          <w:sz w:val="22"/>
          <w:szCs w:val="22"/>
        </w:rPr>
      </w:pPr>
      <w:hyperlink w:anchor="_Toc525933314" w:history="1">
        <w:r w:rsidRPr="00736DCE">
          <w:rPr>
            <w:rStyle w:val="Hyperlink"/>
            <w:noProof/>
          </w:rPr>
          <w:t>5.3</w:t>
        </w:r>
        <w:r>
          <w:rPr>
            <w:rFonts w:cstheme="minorBidi"/>
            <w:smallCaps w:val="0"/>
            <w:noProof/>
            <w:color w:val="auto"/>
            <w:sz w:val="22"/>
            <w:szCs w:val="22"/>
          </w:rPr>
          <w:tab/>
        </w:r>
        <w:r w:rsidRPr="00736DCE">
          <w:rPr>
            <w:rStyle w:val="Hyperlink"/>
            <w:noProof/>
          </w:rPr>
          <w:t>ACTION PLAN FOR LOPIN 3 CBO LEVEL</w:t>
        </w:r>
        <w:r>
          <w:rPr>
            <w:noProof/>
            <w:webHidden/>
          </w:rPr>
          <w:tab/>
        </w:r>
        <w:r>
          <w:rPr>
            <w:noProof/>
            <w:webHidden/>
          </w:rPr>
          <w:fldChar w:fldCharType="begin"/>
        </w:r>
        <w:r>
          <w:rPr>
            <w:noProof/>
            <w:webHidden/>
          </w:rPr>
          <w:instrText xml:space="preserve"> PAGEREF _Toc525933314 \h </w:instrText>
        </w:r>
        <w:r>
          <w:rPr>
            <w:noProof/>
            <w:webHidden/>
          </w:rPr>
        </w:r>
        <w:r>
          <w:rPr>
            <w:noProof/>
            <w:webHidden/>
          </w:rPr>
          <w:fldChar w:fldCharType="separate"/>
        </w:r>
        <w:r w:rsidR="00A24A38">
          <w:rPr>
            <w:noProof/>
            <w:webHidden/>
          </w:rPr>
          <w:t>33</w:t>
        </w:r>
        <w:r>
          <w:rPr>
            <w:noProof/>
            <w:webHidden/>
          </w:rPr>
          <w:fldChar w:fldCharType="end"/>
        </w:r>
      </w:hyperlink>
    </w:p>
    <w:p w14:paraId="4639AEAE" w14:textId="48071D28" w:rsidR="00A8397E" w:rsidRDefault="00A8397E">
      <w:pPr>
        <w:pStyle w:val="TOC1"/>
        <w:tabs>
          <w:tab w:val="left" w:pos="440"/>
          <w:tab w:val="right" w:leader="dot" w:pos="9350"/>
        </w:tabs>
        <w:rPr>
          <w:rFonts w:cstheme="minorBidi"/>
          <w:b w:val="0"/>
          <w:bCs w:val="0"/>
          <w:caps w:val="0"/>
          <w:noProof/>
          <w:color w:val="auto"/>
          <w:sz w:val="22"/>
          <w:szCs w:val="22"/>
        </w:rPr>
      </w:pPr>
      <w:hyperlink w:anchor="_Toc525933315" w:history="1">
        <w:r w:rsidRPr="00736DCE">
          <w:rPr>
            <w:rStyle w:val="Hyperlink"/>
            <w:noProof/>
          </w:rPr>
          <w:t>6</w:t>
        </w:r>
        <w:r>
          <w:rPr>
            <w:rFonts w:cstheme="minorBidi"/>
            <w:b w:val="0"/>
            <w:bCs w:val="0"/>
            <w:caps w:val="0"/>
            <w:noProof/>
            <w:color w:val="auto"/>
            <w:sz w:val="22"/>
            <w:szCs w:val="22"/>
          </w:rPr>
          <w:tab/>
        </w:r>
        <w:r w:rsidRPr="00736DCE">
          <w:rPr>
            <w:rStyle w:val="Hyperlink"/>
            <w:noProof/>
          </w:rPr>
          <w:t>Limitations and Constraints</w:t>
        </w:r>
        <w:r>
          <w:rPr>
            <w:noProof/>
            <w:webHidden/>
          </w:rPr>
          <w:tab/>
        </w:r>
        <w:r>
          <w:rPr>
            <w:noProof/>
            <w:webHidden/>
          </w:rPr>
          <w:fldChar w:fldCharType="begin"/>
        </w:r>
        <w:r>
          <w:rPr>
            <w:noProof/>
            <w:webHidden/>
          </w:rPr>
          <w:instrText xml:space="preserve"> PAGEREF _Toc525933315 \h </w:instrText>
        </w:r>
        <w:r>
          <w:rPr>
            <w:noProof/>
            <w:webHidden/>
          </w:rPr>
        </w:r>
        <w:r>
          <w:rPr>
            <w:noProof/>
            <w:webHidden/>
          </w:rPr>
          <w:fldChar w:fldCharType="separate"/>
        </w:r>
        <w:r w:rsidR="00A24A38">
          <w:rPr>
            <w:noProof/>
            <w:webHidden/>
          </w:rPr>
          <w:t>34</w:t>
        </w:r>
        <w:r>
          <w:rPr>
            <w:noProof/>
            <w:webHidden/>
          </w:rPr>
          <w:fldChar w:fldCharType="end"/>
        </w:r>
      </w:hyperlink>
    </w:p>
    <w:p w14:paraId="2DEF33FC" w14:textId="3046F110" w:rsidR="00A8397E" w:rsidRDefault="00A8397E">
      <w:pPr>
        <w:pStyle w:val="TOC1"/>
        <w:tabs>
          <w:tab w:val="left" w:pos="440"/>
          <w:tab w:val="right" w:leader="dot" w:pos="9350"/>
        </w:tabs>
        <w:rPr>
          <w:rFonts w:cstheme="minorBidi"/>
          <w:b w:val="0"/>
          <w:bCs w:val="0"/>
          <w:caps w:val="0"/>
          <w:noProof/>
          <w:color w:val="auto"/>
          <w:sz w:val="22"/>
          <w:szCs w:val="22"/>
        </w:rPr>
      </w:pPr>
      <w:hyperlink w:anchor="_Toc525933316" w:history="1">
        <w:r w:rsidRPr="00736DCE">
          <w:rPr>
            <w:rStyle w:val="Hyperlink"/>
            <w:noProof/>
          </w:rPr>
          <w:t>7</w:t>
        </w:r>
        <w:r>
          <w:rPr>
            <w:rFonts w:cstheme="minorBidi"/>
            <w:b w:val="0"/>
            <w:bCs w:val="0"/>
            <w:caps w:val="0"/>
            <w:noProof/>
            <w:color w:val="auto"/>
            <w:sz w:val="22"/>
            <w:szCs w:val="22"/>
          </w:rPr>
          <w:tab/>
        </w:r>
        <w:r w:rsidRPr="00736DCE">
          <w:rPr>
            <w:rStyle w:val="Hyperlink"/>
            <w:noProof/>
          </w:rPr>
          <w:t>Conclusions</w:t>
        </w:r>
        <w:r>
          <w:rPr>
            <w:noProof/>
            <w:webHidden/>
          </w:rPr>
          <w:tab/>
        </w:r>
        <w:r>
          <w:rPr>
            <w:noProof/>
            <w:webHidden/>
          </w:rPr>
          <w:fldChar w:fldCharType="begin"/>
        </w:r>
        <w:r>
          <w:rPr>
            <w:noProof/>
            <w:webHidden/>
          </w:rPr>
          <w:instrText xml:space="preserve"> PAGEREF _Toc525933316 \h </w:instrText>
        </w:r>
        <w:r>
          <w:rPr>
            <w:noProof/>
            <w:webHidden/>
          </w:rPr>
        </w:r>
        <w:r>
          <w:rPr>
            <w:noProof/>
            <w:webHidden/>
          </w:rPr>
          <w:fldChar w:fldCharType="separate"/>
        </w:r>
        <w:r w:rsidR="00A24A38">
          <w:rPr>
            <w:noProof/>
            <w:webHidden/>
          </w:rPr>
          <w:t>35</w:t>
        </w:r>
        <w:r>
          <w:rPr>
            <w:noProof/>
            <w:webHidden/>
          </w:rPr>
          <w:fldChar w:fldCharType="end"/>
        </w:r>
      </w:hyperlink>
    </w:p>
    <w:p w14:paraId="4CAA1E2B" w14:textId="4593A36A" w:rsidR="00A8397E" w:rsidRDefault="00A8397E">
      <w:pPr>
        <w:pStyle w:val="TOC1"/>
        <w:tabs>
          <w:tab w:val="left" w:pos="440"/>
          <w:tab w:val="right" w:leader="dot" w:pos="9350"/>
        </w:tabs>
        <w:rPr>
          <w:rFonts w:cstheme="minorBidi"/>
          <w:b w:val="0"/>
          <w:bCs w:val="0"/>
          <w:caps w:val="0"/>
          <w:noProof/>
          <w:color w:val="auto"/>
          <w:sz w:val="22"/>
          <w:szCs w:val="22"/>
        </w:rPr>
      </w:pPr>
      <w:hyperlink w:anchor="_Toc525933317" w:history="1">
        <w:r w:rsidRPr="00736DCE">
          <w:rPr>
            <w:rStyle w:val="Hyperlink"/>
            <w:noProof/>
          </w:rPr>
          <w:t>8</w:t>
        </w:r>
        <w:r>
          <w:rPr>
            <w:rFonts w:cstheme="minorBidi"/>
            <w:b w:val="0"/>
            <w:bCs w:val="0"/>
            <w:caps w:val="0"/>
            <w:noProof/>
            <w:color w:val="auto"/>
            <w:sz w:val="22"/>
            <w:szCs w:val="22"/>
          </w:rPr>
          <w:tab/>
        </w:r>
        <w:r w:rsidRPr="00736DCE">
          <w:rPr>
            <w:rStyle w:val="Hyperlink"/>
            <w:noProof/>
          </w:rPr>
          <w:t>Annexes</w:t>
        </w:r>
        <w:r>
          <w:rPr>
            <w:noProof/>
            <w:webHidden/>
          </w:rPr>
          <w:tab/>
        </w:r>
        <w:r>
          <w:rPr>
            <w:noProof/>
            <w:webHidden/>
          </w:rPr>
          <w:fldChar w:fldCharType="begin"/>
        </w:r>
        <w:r>
          <w:rPr>
            <w:noProof/>
            <w:webHidden/>
          </w:rPr>
          <w:instrText xml:space="preserve"> PAGEREF _Toc525933317 \h </w:instrText>
        </w:r>
        <w:r>
          <w:rPr>
            <w:noProof/>
            <w:webHidden/>
          </w:rPr>
        </w:r>
        <w:r>
          <w:rPr>
            <w:noProof/>
            <w:webHidden/>
          </w:rPr>
          <w:fldChar w:fldCharType="separate"/>
        </w:r>
        <w:r w:rsidR="00A24A38">
          <w:rPr>
            <w:noProof/>
            <w:webHidden/>
          </w:rPr>
          <w:t>36</w:t>
        </w:r>
        <w:r>
          <w:rPr>
            <w:noProof/>
            <w:webHidden/>
          </w:rPr>
          <w:fldChar w:fldCharType="end"/>
        </w:r>
      </w:hyperlink>
    </w:p>
    <w:p w14:paraId="3554265F" w14:textId="7638A90D" w:rsidR="00A8397E" w:rsidRDefault="00A8397E">
      <w:pPr>
        <w:pStyle w:val="TOC2"/>
        <w:tabs>
          <w:tab w:val="left" w:pos="880"/>
          <w:tab w:val="right" w:leader="dot" w:pos="9350"/>
        </w:tabs>
        <w:rPr>
          <w:rFonts w:cstheme="minorBidi"/>
          <w:smallCaps w:val="0"/>
          <w:noProof/>
          <w:color w:val="auto"/>
          <w:sz w:val="22"/>
          <w:szCs w:val="22"/>
        </w:rPr>
      </w:pPr>
      <w:hyperlink w:anchor="_Toc525933318" w:history="1">
        <w:r w:rsidRPr="00736DCE">
          <w:rPr>
            <w:rStyle w:val="Hyperlink"/>
            <w:noProof/>
          </w:rPr>
          <w:t>8.1</w:t>
        </w:r>
        <w:r>
          <w:rPr>
            <w:rFonts w:cstheme="minorBidi"/>
            <w:smallCaps w:val="0"/>
            <w:noProof/>
            <w:color w:val="auto"/>
            <w:sz w:val="22"/>
            <w:szCs w:val="22"/>
          </w:rPr>
          <w:tab/>
        </w:r>
        <w:r w:rsidRPr="00736DCE">
          <w:rPr>
            <w:rStyle w:val="Hyperlink"/>
            <w:noProof/>
          </w:rPr>
          <w:t>LIST OF SITES VISITED AND LOCATIONS: LOPIN 3 DQA</w:t>
        </w:r>
        <w:r>
          <w:rPr>
            <w:noProof/>
            <w:webHidden/>
          </w:rPr>
          <w:tab/>
        </w:r>
        <w:r>
          <w:rPr>
            <w:noProof/>
            <w:webHidden/>
          </w:rPr>
          <w:fldChar w:fldCharType="begin"/>
        </w:r>
        <w:r>
          <w:rPr>
            <w:noProof/>
            <w:webHidden/>
          </w:rPr>
          <w:instrText xml:space="preserve"> PAGEREF _Toc525933318 \h </w:instrText>
        </w:r>
        <w:r>
          <w:rPr>
            <w:noProof/>
            <w:webHidden/>
          </w:rPr>
        </w:r>
        <w:r>
          <w:rPr>
            <w:noProof/>
            <w:webHidden/>
          </w:rPr>
          <w:fldChar w:fldCharType="separate"/>
        </w:r>
        <w:r w:rsidR="00A24A38">
          <w:rPr>
            <w:noProof/>
            <w:webHidden/>
          </w:rPr>
          <w:t>36</w:t>
        </w:r>
        <w:r>
          <w:rPr>
            <w:noProof/>
            <w:webHidden/>
          </w:rPr>
          <w:fldChar w:fldCharType="end"/>
        </w:r>
      </w:hyperlink>
    </w:p>
    <w:p w14:paraId="7850E0AD" w14:textId="6610EDBD" w:rsidR="00A8397E" w:rsidRDefault="00A8397E">
      <w:pPr>
        <w:pStyle w:val="TOC2"/>
        <w:tabs>
          <w:tab w:val="left" w:pos="880"/>
          <w:tab w:val="right" w:leader="dot" w:pos="9350"/>
        </w:tabs>
        <w:rPr>
          <w:rFonts w:cstheme="minorBidi"/>
          <w:smallCaps w:val="0"/>
          <w:noProof/>
          <w:color w:val="auto"/>
          <w:sz w:val="22"/>
          <w:szCs w:val="22"/>
        </w:rPr>
      </w:pPr>
      <w:hyperlink w:anchor="_Toc525933319" w:history="1">
        <w:r w:rsidRPr="00736DCE">
          <w:rPr>
            <w:rStyle w:val="Hyperlink"/>
            <w:noProof/>
          </w:rPr>
          <w:t>8.2</w:t>
        </w:r>
        <w:r>
          <w:rPr>
            <w:rFonts w:cstheme="minorBidi"/>
            <w:smallCaps w:val="0"/>
            <w:noProof/>
            <w:color w:val="auto"/>
            <w:sz w:val="22"/>
            <w:szCs w:val="22"/>
          </w:rPr>
          <w:tab/>
        </w:r>
        <w:r w:rsidRPr="00736DCE">
          <w:rPr>
            <w:rStyle w:val="Hyperlink"/>
            <w:noProof/>
          </w:rPr>
          <w:t>STEPS FOR DATA VERIFICATION USING THE MEASURE EVALUATION TOOL</w:t>
        </w:r>
        <w:r>
          <w:rPr>
            <w:noProof/>
            <w:webHidden/>
          </w:rPr>
          <w:tab/>
        </w:r>
        <w:r>
          <w:rPr>
            <w:noProof/>
            <w:webHidden/>
          </w:rPr>
          <w:fldChar w:fldCharType="begin"/>
        </w:r>
        <w:r>
          <w:rPr>
            <w:noProof/>
            <w:webHidden/>
          </w:rPr>
          <w:instrText xml:space="preserve"> PAGEREF _Toc525933319 \h </w:instrText>
        </w:r>
        <w:r>
          <w:rPr>
            <w:noProof/>
            <w:webHidden/>
          </w:rPr>
        </w:r>
        <w:r>
          <w:rPr>
            <w:noProof/>
            <w:webHidden/>
          </w:rPr>
          <w:fldChar w:fldCharType="separate"/>
        </w:r>
        <w:r w:rsidR="00A24A38">
          <w:rPr>
            <w:noProof/>
            <w:webHidden/>
          </w:rPr>
          <w:t>36</w:t>
        </w:r>
        <w:r>
          <w:rPr>
            <w:noProof/>
            <w:webHidden/>
          </w:rPr>
          <w:fldChar w:fldCharType="end"/>
        </w:r>
      </w:hyperlink>
    </w:p>
    <w:p w14:paraId="51C848B4" w14:textId="0E49E9DC" w:rsidR="00A8397E" w:rsidRDefault="00A8397E">
      <w:pPr>
        <w:pStyle w:val="TOC2"/>
        <w:tabs>
          <w:tab w:val="left" w:pos="880"/>
          <w:tab w:val="right" w:leader="dot" w:pos="9350"/>
        </w:tabs>
        <w:rPr>
          <w:rFonts w:cstheme="minorBidi"/>
          <w:smallCaps w:val="0"/>
          <w:noProof/>
          <w:color w:val="auto"/>
          <w:sz w:val="22"/>
          <w:szCs w:val="22"/>
        </w:rPr>
      </w:pPr>
      <w:hyperlink w:anchor="_Toc525933320" w:history="1">
        <w:r w:rsidRPr="00736DCE">
          <w:rPr>
            <w:rStyle w:val="Hyperlink"/>
            <w:noProof/>
          </w:rPr>
          <w:t>8.3</w:t>
        </w:r>
        <w:r>
          <w:rPr>
            <w:rFonts w:cstheme="minorBidi"/>
            <w:smallCaps w:val="0"/>
            <w:noProof/>
            <w:color w:val="auto"/>
            <w:sz w:val="22"/>
            <w:szCs w:val="22"/>
          </w:rPr>
          <w:tab/>
        </w:r>
        <w:r w:rsidRPr="00736DCE">
          <w:rPr>
            <w:rStyle w:val="Hyperlink"/>
            <w:noProof/>
          </w:rPr>
          <w:t>OVC VERIFICATION FACTORS – LOPIN 3 CENTRAL, STATE AND CBO LEVELs</w:t>
        </w:r>
        <w:r>
          <w:rPr>
            <w:noProof/>
            <w:webHidden/>
          </w:rPr>
          <w:tab/>
        </w:r>
        <w:r>
          <w:rPr>
            <w:noProof/>
            <w:webHidden/>
          </w:rPr>
          <w:fldChar w:fldCharType="begin"/>
        </w:r>
        <w:r>
          <w:rPr>
            <w:noProof/>
            <w:webHidden/>
          </w:rPr>
          <w:instrText xml:space="preserve"> PAGEREF _Toc525933320 \h </w:instrText>
        </w:r>
        <w:r>
          <w:rPr>
            <w:noProof/>
            <w:webHidden/>
          </w:rPr>
        </w:r>
        <w:r>
          <w:rPr>
            <w:noProof/>
            <w:webHidden/>
          </w:rPr>
          <w:fldChar w:fldCharType="separate"/>
        </w:r>
        <w:r w:rsidR="00A24A38">
          <w:rPr>
            <w:noProof/>
            <w:webHidden/>
          </w:rPr>
          <w:t>37</w:t>
        </w:r>
        <w:r>
          <w:rPr>
            <w:noProof/>
            <w:webHidden/>
          </w:rPr>
          <w:fldChar w:fldCharType="end"/>
        </w:r>
      </w:hyperlink>
    </w:p>
    <w:p w14:paraId="0B9A04F9" w14:textId="640AD4BD" w:rsidR="00A8397E" w:rsidRDefault="00A8397E">
      <w:pPr>
        <w:pStyle w:val="TOC2"/>
        <w:tabs>
          <w:tab w:val="left" w:pos="880"/>
          <w:tab w:val="right" w:leader="dot" w:pos="9350"/>
        </w:tabs>
        <w:rPr>
          <w:rFonts w:cstheme="minorBidi"/>
          <w:smallCaps w:val="0"/>
          <w:noProof/>
          <w:color w:val="auto"/>
          <w:sz w:val="22"/>
          <w:szCs w:val="22"/>
        </w:rPr>
      </w:pPr>
      <w:hyperlink w:anchor="_Toc525933321" w:history="1">
        <w:r w:rsidRPr="00736DCE">
          <w:rPr>
            <w:rStyle w:val="Hyperlink"/>
            <w:noProof/>
          </w:rPr>
          <w:t>8.4</w:t>
        </w:r>
        <w:r>
          <w:rPr>
            <w:rFonts w:cstheme="minorBidi"/>
            <w:smallCaps w:val="0"/>
            <w:noProof/>
            <w:color w:val="auto"/>
            <w:sz w:val="22"/>
            <w:szCs w:val="22"/>
          </w:rPr>
          <w:tab/>
        </w:r>
        <w:r w:rsidRPr="00736DCE">
          <w:rPr>
            <w:rStyle w:val="Hyperlink"/>
            <w:noProof/>
          </w:rPr>
          <w:t>DIAGRAMMATIC REPRESENTATION OF CROSS-CHECKS AT CBO LEVEL</w:t>
        </w:r>
        <w:r>
          <w:rPr>
            <w:noProof/>
            <w:webHidden/>
          </w:rPr>
          <w:tab/>
        </w:r>
        <w:r>
          <w:rPr>
            <w:noProof/>
            <w:webHidden/>
          </w:rPr>
          <w:fldChar w:fldCharType="begin"/>
        </w:r>
        <w:r>
          <w:rPr>
            <w:noProof/>
            <w:webHidden/>
          </w:rPr>
          <w:instrText xml:space="preserve"> PAGEREF _Toc525933321 \h </w:instrText>
        </w:r>
        <w:r>
          <w:rPr>
            <w:noProof/>
            <w:webHidden/>
          </w:rPr>
        </w:r>
        <w:r>
          <w:rPr>
            <w:noProof/>
            <w:webHidden/>
          </w:rPr>
          <w:fldChar w:fldCharType="separate"/>
        </w:r>
        <w:r w:rsidR="00A24A38">
          <w:rPr>
            <w:noProof/>
            <w:webHidden/>
          </w:rPr>
          <w:t>39</w:t>
        </w:r>
        <w:r>
          <w:rPr>
            <w:noProof/>
            <w:webHidden/>
          </w:rPr>
          <w:fldChar w:fldCharType="end"/>
        </w:r>
      </w:hyperlink>
    </w:p>
    <w:p w14:paraId="2EBD874B" w14:textId="50CEC010" w:rsidR="00A8397E" w:rsidRDefault="00A8397E">
      <w:pPr>
        <w:pStyle w:val="TOC2"/>
        <w:tabs>
          <w:tab w:val="left" w:pos="880"/>
          <w:tab w:val="right" w:leader="dot" w:pos="9350"/>
        </w:tabs>
        <w:rPr>
          <w:rFonts w:cstheme="minorBidi"/>
          <w:smallCaps w:val="0"/>
          <w:noProof/>
          <w:color w:val="auto"/>
          <w:sz w:val="22"/>
          <w:szCs w:val="22"/>
        </w:rPr>
      </w:pPr>
      <w:hyperlink w:anchor="_Toc525933322" w:history="1">
        <w:r w:rsidRPr="00736DCE">
          <w:rPr>
            <w:rStyle w:val="Hyperlink"/>
            <w:noProof/>
          </w:rPr>
          <w:t>8.5</w:t>
        </w:r>
        <w:r>
          <w:rPr>
            <w:rFonts w:cstheme="minorBidi"/>
            <w:smallCaps w:val="0"/>
            <w:noProof/>
            <w:color w:val="auto"/>
            <w:sz w:val="22"/>
            <w:szCs w:val="22"/>
          </w:rPr>
          <w:tab/>
        </w:r>
        <w:r w:rsidRPr="00736DCE">
          <w:rPr>
            <w:rStyle w:val="Hyperlink"/>
            <w:noProof/>
          </w:rPr>
          <w:t>DATA BACKUP MECHANISMS IN EBONYI state CBOs</w:t>
        </w:r>
        <w:r>
          <w:rPr>
            <w:noProof/>
            <w:webHidden/>
          </w:rPr>
          <w:tab/>
        </w:r>
        <w:r>
          <w:rPr>
            <w:noProof/>
            <w:webHidden/>
          </w:rPr>
          <w:fldChar w:fldCharType="begin"/>
        </w:r>
        <w:r>
          <w:rPr>
            <w:noProof/>
            <w:webHidden/>
          </w:rPr>
          <w:instrText xml:space="preserve"> PAGEREF _Toc525933322 \h </w:instrText>
        </w:r>
        <w:r>
          <w:rPr>
            <w:noProof/>
            <w:webHidden/>
          </w:rPr>
        </w:r>
        <w:r>
          <w:rPr>
            <w:noProof/>
            <w:webHidden/>
          </w:rPr>
          <w:fldChar w:fldCharType="separate"/>
        </w:r>
        <w:r w:rsidR="00A24A38">
          <w:rPr>
            <w:noProof/>
            <w:webHidden/>
          </w:rPr>
          <w:t>40</w:t>
        </w:r>
        <w:r>
          <w:rPr>
            <w:noProof/>
            <w:webHidden/>
          </w:rPr>
          <w:fldChar w:fldCharType="end"/>
        </w:r>
      </w:hyperlink>
    </w:p>
    <w:p w14:paraId="37FC22FC" w14:textId="0946B988" w:rsidR="00A8397E" w:rsidRDefault="00A8397E">
      <w:pPr>
        <w:pStyle w:val="TOC2"/>
        <w:tabs>
          <w:tab w:val="left" w:pos="880"/>
          <w:tab w:val="right" w:leader="dot" w:pos="9350"/>
        </w:tabs>
        <w:rPr>
          <w:rFonts w:cstheme="minorBidi"/>
          <w:smallCaps w:val="0"/>
          <w:noProof/>
          <w:color w:val="auto"/>
          <w:sz w:val="22"/>
          <w:szCs w:val="22"/>
        </w:rPr>
      </w:pPr>
      <w:hyperlink w:anchor="_Toc525933323" w:history="1">
        <w:r w:rsidRPr="00736DCE">
          <w:rPr>
            <w:rStyle w:val="Hyperlink"/>
            <w:noProof/>
          </w:rPr>
          <w:t>8.6</w:t>
        </w:r>
        <w:r>
          <w:rPr>
            <w:rFonts w:cstheme="minorBidi"/>
            <w:smallCaps w:val="0"/>
            <w:noProof/>
            <w:color w:val="auto"/>
            <w:sz w:val="22"/>
            <w:szCs w:val="22"/>
          </w:rPr>
          <w:tab/>
        </w:r>
        <w:r w:rsidRPr="00736DCE">
          <w:rPr>
            <w:rStyle w:val="Hyperlink"/>
            <w:noProof/>
          </w:rPr>
          <w:t>DATA BACKUP MECHANISMS IN CROSS RIVER STATE CBOs</w:t>
        </w:r>
        <w:r>
          <w:rPr>
            <w:noProof/>
            <w:webHidden/>
          </w:rPr>
          <w:tab/>
        </w:r>
        <w:r>
          <w:rPr>
            <w:noProof/>
            <w:webHidden/>
          </w:rPr>
          <w:fldChar w:fldCharType="begin"/>
        </w:r>
        <w:r>
          <w:rPr>
            <w:noProof/>
            <w:webHidden/>
          </w:rPr>
          <w:instrText xml:space="preserve"> PAGEREF _Toc525933323 \h </w:instrText>
        </w:r>
        <w:r>
          <w:rPr>
            <w:noProof/>
            <w:webHidden/>
          </w:rPr>
        </w:r>
        <w:r>
          <w:rPr>
            <w:noProof/>
            <w:webHidden/>
          </w:rPr>
          <w:fldChar w:fldCharType="separate"/>
        </w:r>
        <w:r w:rsidR="00A24A38">
          <w:rPr>
            <w:noProof/>
            <w:webHidden/>
          </w:rPr>
          <w:t>40</w:t>
        </w:r>
        <w:r>
          <w:rPr>
            <w:noProof/>
            <w:webHidden/>
          </w:rPr>
          <w:fldChar w:fldCharType="end"/>
        </w:r>
      </w:hyperlink>
    </w:p>
    <w:p w14:paraId="5ED6F61C" w14:textId="681014B3" w:rsidR="00A8397E" w:rsidRDefault="00A8397E">
      <w:pPr>
        <w:pStyle w:val="TOC2"/>
        <w:tabs>
          <w:tab w:val="left" w:pos="880"/>
          <w:tab w:val="right" w:leader="dot" w:pos="9350"/>
        </w:tabs>
        <w:rPr>
          <w:rFonts w:cstheme="minorBidi"/>
          <w:smallCaps w:val="0"/>
          <w:noProof/>
          <w:color w:val="auto"/>
          <w:sz w:val="22"/>
          <w:szCs w:val="22"/>
        </w:rPr>
      </w:pPr>
      <w:hyperlink w:anchor="_Toc525933324" w:history="1">
        <w:r w:rsidRPr="00736DCE">
          <w:rPr>
            <w:rStyle w:val="Hyperlink"/>
            <w:noProof/>
          </w:rPr>
          <w:t>8.7</w:t>
        </w:r>
        <w:r>
          <w:rPr>
            <w:rFonts w:cstheme="minorBidi"/>
            <w:smallCaps w:val="0"/>
            <w:noProof/>
            <w:color w:val="auto"/>
            <w:sz w:val="22"/>
            <w:szCs w:val="22"/>
          </w:rPr>
          <w:tab/>
        </w:r>
        <w:r w:rsidRPr="00736DCE">
          <w:rPr>
            <w:rStyle w:val="Hyperlink"/>
            <w:noProof/>
          </w:rPr>
          <w:t>PERFORMANCE INDICATOR REFERENCE SHEET (PIRS)</w:t>
        </w:r>
        <w:r>
          <w:rPr>
            <w:noProof/>
            <w:webHidden/>
          </w:rPr>
          <w:tab/>
        </w:r>
        <w:r>
          <w:rPr>
            <w:noProof/>
            <w:webHidden/>
          </w:rPr>
          <w:fldChar w:fldCharType="begin"/>
        </w:r>
        <w:r>
          <w:rPr>
            <w:noProof/>
            <w:webHidden/>
          </w:rPr>
          <w:instrText xml:space="preserve"> PAGEREF _Toc525933324 \h </w:instrText>
        </w:r>
        <w:r>
          <w:rPr>
            <w:noProof/>
            <w:webHidden/>
          </w:rPr>
        </w:r>
        <w:r>
          <w:rPr>
            <w:noProof/>
            <w:webHidden/>
          </w:rPr>
          <w:fldChar w:fldCharType="separate"/>
        </w:r>
        <w:r w:rsidR="00A24A38">
          <w:rPr>
            <w:noProof/>
            <w:webHidden/>
          </w:rPr>
          <w:t>41</w:t>
        </w:r>
        <w:r>
          <w:rPr>
            <w:noProof/>
            <w:webHidden/>
          </w:rPr>
          <w:fldChar w:fldCharType="end"/>
        </w:r>
      </w:hyperlink>
    </w:p>
    <w:p w14:paraId="77AC84D5" w14:textId="5D88AF0A" w:rsidR="00A8397E" w:rsidRDefault="00A8397E">
      <w:pPr>
        <w:pStyle w:val="TOC2"/>
        <w:tabs>
          <w:tab w:val="left" w:pos="880"/>
          <w:tab w:val="right" w:leader="dot" w:pos="9350"/>
        </w:tabs>
        <w:rPr>
          <w:rFonts w:cstheme="minorBidi"/>
          <w:smallCaps w:val="0"/>
          <w:noProof/>
          <w:color w:val="auto"/>
          <w:sz w:val="22"/>
          <w:szCs w:val="22"/>
        </w:rPr>
      </w:pPr>
      <w:hyperlink w:anchor="_Toc525933325" w:history="1">
        <w:r w:rsidRPr="00736DCE">
          <w:rPr>
            <w:rStyle w:val="Hyperlink"/>
            <w:noProof/>
          </w:rPr>
          <w:t>8.8</w:t>
        </w:r>
        <w:r>
          <w:rPr>
            <w:rFonts w:cstheme="minorBidi"/>
            <w:smallCaps w:val="0"/>
            <w:noProof/>
            <w:color w:val="auto"/>
            <w:sz w:val="22"/>
            <w:szCs w:val="22"/>
          </w:rPr>
          <w:tab/>
        </w:r>
        <w:r w:rsidRPr="00736DCE">
          <w:rPr>
            <w:rStyle w:val="Hyperlink"/>
            <w:noProof/>
          </w:rPr>
          <w:t>LIST OF DOCUMENTS, DATA, AND STANDARD OPERATING PROCEDURES REVIEWED</w:t>
        </w:r>
        <w:r>
          <w:rPr>
            <w:noProof/>
            <w:webHidden/>
          </w:rPr>
          <w:tab/>
        </w:r>
        <w:r>
          <w:rPr>
            <w:noProof/>
            <w:webHidden/>
          </w:rPr>
          <w:fldChar w:fldCharType="begin"/>
        </w:r>
        <w:r>
          <w:rPr>
            <w:noProof/>
            <w:webHidden/>
          </w:rPr>
          <w:instrText xml:space="preserve"> PAGEREF _Toc525933325 \h </w:instrText>
        </w:r>
        <w:r>
          <w:rPr>
            <w:noProof/>
            <w:webHidden/>
          </w:rPr>
        </w:r>
        <w:r>
          <w:rPr>
            <w:noProof/>
            <w:webHidden/>
          </w:rPr>
          <w:fldChar w:fldCharType="separate"/>
        </w:r>
        <w:r w:rsidR="00A24A38">
          <w:rPr>
            <w:noProof/>
            <w:webHidden/>
          </w:rPr>
          <w:t>45</w:t>
        </w:r>
        <w:r>
          <w:rPr>
            <w:noProof/>
            <w:webHidden/>
          </w:rPr>
          <w:fldChar w:fldCharType="end"/>
        </w:r>
      </w:hyperlink>
    </w:p>
    <w:p w14:paraId="3070D877" w14:textId="7ECFC46E" w:rsidR="00A8397E" w:rsidRDefault="00A8397E">
      <w:pPr>
        <w:pStyle w:val="TOC3"/>
        <w:tabs>
          <w:tab w:val="left" w:pos="1100"/>
          <w:tab w:val="right" w:leader="dot" w:pos="9350"/>
        </w:tabs>
        <w:rPr>
          <w:rFonts w:cstheme="minorBidi"/>
          <w:i w:val="0"/>
          <w:iCs w:val="0"/>
          <w:noProof/>
          <w:color w:val="auto"/>
          <w:sz w:val="22"/>
          <w:szCs w:val="22"/>
        </w:rPr>
      </w:pPr>
      <w:hyperlink w:anchor="_Toc525933326" w:history="1">
        <w:r w:rsidRPr="00736DCE">
          <w:rPr>
            <w:rStyle w:val="Hyperlink"/>
            <w:noProof/>
          </w:rPr>
          <w:t>8.8.1</w:t>
        </w:r>
        <w:r>
          <w:rPr>
            <w:rFonts w:cstheme="minorBidi"/>
            <w:i w:val="0"/>
            <w:iCs w:val="0"/>
            <w:noProof/>
            <w:color w:val="auto"/>
            <w:sz w:val="22"/>
            <w:szCs w:val="22"/>
          </w:rPr>
          <w:tab/>
        </w:r>
        <w:r w:rsidRPr="00736DCE">
          <w:rPr>
            <w:rStyle w:val="Hyperlink"/>
            <w:noProof/>
          </w:rPr>
          <w:t>LIST OF LOPIN 3 DATA AND DOCUMENTS REVIEWED</w:t>
        </w:r>
        <w:r>
          <w:rPr>
            <w:noProof/>
            <w:webHidden/>
          </w:rPr>
          <w:tab/>
        </w:r>
        <w:r>
          <w:rPr>
            <w:noProof/>
            <w:webHidden/>
          </w:rPr>
          <w:fldChar w:fldCharType="begin"/>
        </w:r>
        <w:r>
          <w:rPr>
            <w:noProof/>
            <w:webHidden/>
          </w:rPr>
          <w:instrText xml:space="preserve"> PAGEREF _Toc525933326 \h </w:instrText>
        </w:r>
        <w:r>
          <w:rPr>
            <w:noProof/>
            <w:webHidden/>
          </w:rPr>
        </w:r>
        <w:r>
          <w:rPr>
            <w:noProof/>
            <w:webHidden/>
          </w:rPr>
          <w:fldChar w:fldCharType="separate"/>
        </w:r>
        <w:r w:rsidR="00A24A38">
          <w:rPr>
            <w:noProof/>
            <w:webHidden/>
          </w:rPr>
          <w:t>45</w:t>
        </w:r>
        <w:r>
          <w:rPr>
            <w:noProof/>
            <w:webHidden/>
          </w:rPr>
          <w:fldChar w:fldCharType="end"/>
        </w:r>
      </w:hyperlink>
    </w:p>
    <w:p w14:paraId="742D1515" w14:textId="06A705C4" w:rsidR="00A8397E" w:rsidRDefault="00A8397E">
      <w:pPr>
        <w:pStyle w:val="TOC3"/>
        <w:tabs>
          <w:tab w:val="left" w:pos="1100"/>
          <w:tab w:val="right" w:leader="dot" w:pos="9350"/>
        </w:tabs>
        <w:rPr>
          <w:rFonts w:cstheme="minorBidi"/>
          <w:i w:val="0"/>
          <w:iCs w:val="0"/>
          <w:noProof/>
          <w:color w:val="auto"/>
          <w:sz w:val="22"/>
          <w:szCs w:val="22"/>
        </w:rPr>
      </w:pPr>
      <w:hyperlink w:anchor="_Toc525933327" w:history="1">
        <w:r w:rsidRPr="00736DCE">
          <w:rPr>
            <w:rStyle w:val="Hyperlink"/>
            <w:noProof/>
          </w:rPr>
          <w:t>8.8.2</w:t>
        </w:r>
        <w:r>
          <w:rPr>
            <w:rFonts w:cstheme="minorBidi"/>
            <w:i w:val="0"/>
            <w:iCs w:val="0"/>
            <w:noProof/>
            <w:color w:val="auto"/>
            <w:sz w:val="22"/>
            <w:szCs w:val="22"/>
          </w:rPr>
          <w:tab/>
        </w:r>
        <w:r w:rsidRPr="00736DCE">
          <w:rPr>
            <w:rStyle w:val="Hyperlink"/>
            <w:noProof/>
          </w:rPr>
          <w:t>LIST OF LOPIN 3 BLANK FORMS REVIEWED</w:t>
        </w:r>
        <w:r>
          <w:rPr>
            <w:noProof/>
            <w:webHidden/>
          </w:rPr>
          <w:tab/>
        </w:r>
        <w:r>
          <w:rPr>
            <w:noProof/>
            <w:webHidden/>
          </w:rPr>
          <w:fldChar w:fldCharType="begin"/>
        </w:r>
        <w:r>
          <w:rPr>
            <w:noProof/>
            <w:webHidden/>
          </w:rPr>
          <w:instrText xml:space="preserve"> PAGEREF _Toc525933327 \h </w:instrText>
        </w:r>
        <w:r>
          <w:rPr>
            <w:noProof/>
            <w:webHidden/>
          </w:rPr>
        </w:r>
        <w:r>
          <w:rPr>
            <w:noProof/>
            <w:webHidden/>
          </w:rPr>
          <w:fldChar w:fldCharType="separate"/>
        </w:r>
        <w:r w:rsidR="00A24A38">
          <w:rPr>
            <w:noProof/>
            <w:webHidden/>
          </w:rPr>
          <w:t>45</w:t>
        </w:r>
        <w:r>
          <w:rPr>
            <w:noProof/>
            <w:webHidden/>
          </w:rPr>
          <w:fldChar w:fldCharType="end"/>
        </w:r>
      </w:hyperlink>
    </w:p>
    <w:p w14:paraId="008ECE41" w14:textId="7BD271AA" w:rsidR="00A8397E" w:rsidRDefault="00A8397E">
      <w:pPr>
        <w:pStyle w:val="TOC3"/>
        <w:tabs>
          <w:tab w:val="left" w:pos="1100"/>
          <w:tab w:val="right" w:leader="dot" w:pos="9350"/>
        </w:tabs>
        <w:rPr>
          <w:rFonts w:cstheme="minorBidi"/>
          <w:i w:val="0"/>
          <w:iCs w:val="0"/>
          <w:noProof/>
          <w:color w:val="auto"/>
          <w:sz w:val="22"/>
          <w:szCs w:val="22"/>
        </w:rPr>
      </w:pPr>
      <w:hyperlink w:anchor="_Toc525933328" w:history="1">
        <w:r w:rsidRPr="00736DCE">
          <w:rPr>
            <w:rStyle w:val="Hyperlink"/>
            <w:noProof/>
          </w:rPr>
          <w:t>8.8.3</w:t>
        </w:r>
        <w:r>
          <w:rPr>
            <w:rFonts w:cstheme="minorBidi"/>
            <w:i w:val="0"/>
            <w:iCs w:val="0"/>
            <w:noProof/>
            <w:color w:val="auto"/>
            <w:sz w:val="22"/>
            <w:szCs w:val="22"/>
          </w:rPr>
          <w:tab/>
        </w:r>
        <w:r w:rsidRPr="00736DCE">
          <w:rPr>
            <w:rStyle w:val="Hyperlink"/>
            <w:noProof/>
          </w:rPr>
          <w:t>LOPIN 3 SOP/GUIDELINES AND OTHER DOCUMENTS REVIEWED</w:t>
        </w:r>
        <w:r>
          <w:rPr>
            <w:noProof/>
            <w:webHidden/>
          </w:rPr>
          <w:tab/>
        </w:r>
        <w:r>
          <w:rPr>
            <w:noProof/>
            <w:webHidden/>
          </w:rPr>
          <w:fldChar w:fldCharType="begin"/>
        </w:r>
        <w:r>
          <w:rPr>
            <w:noProof/>
            <w:webHidden/>
          </w:rPr>
          <w:instrText xml:space="preserve"> PAGEREF _Toc525933328 \h </w:instrText>
        </w:r>
        <w:r>
          <w:rPr>
            <w:noProof/>
            <w:webHidden/>
          </w:rPr>
        </w:r>
        <w:r>
          <w:rPr>
            <w:noProof/>
            <w:webHidden/>
          </w:rPr>
          <w:fldChar w:fldCharType="separate"/>
        </w:r>
        <w:r w:rsidR="00A24A38">
          <w:rPr>
            <w:noProof/>
            <w:webHidden/>
          </w:rPr>
          <w:t>45</w:t>
        </w:r>
        <w:r>
          <w:rPr>
            <w:noProof/>
            <w:webHidden/>
          </w:rPr>
          <w:fldChar w:fldCharType="end"/>
        </w:r>
      </w:hyperlink>
    </w:p>
    <w:p w14:paraId="018B3E67" w14:textId="0FEC5E05" w:rsidR="00A8397E" w:rsidRDefault="00A8397E">
      <w:pPr>
        <w:pStyle w:val="TOC2"/>
        <w:tabs>
          <w:tab w:val="left" w:pos="880"/>
          <w:tab w:val="right" w:leader="dot" w:pos="9350"/>
        </w:tabs>
        <w:rPr>
          <w:rFonts w:cstheme="minorBidi"/>
          <w:smallCaps w:val="0"/>
          <w:noProof/>
          <w:color w:val="auto"/>
          <w:sz w:val="22"/>
          <w:szCs w:val="22"/>
        </w:rPr>
      </w:pPr>
      <w:hyperlink w:anchor="_Toc525933329" w:history="1">
        <w:r w:rsidRPr="00736DCE">
          <w:rPr>
            <w:rStyle w:val="Hyperlink"/>
            <w:noProof/>
          </w:rPr>
          <w:t>8.9</w:t>
        </w:r>
        <w:r>
          <w:rPr>
            <w:rFonts w:cstheme="minorBidi"/>
            <w:smallCaps w:val="0"/>
            <w:noProof/>
            <w:color w:val="auto"/>
            <w:sz w:val="22"/>
            <w:szCs w:val="22"/>
          </w:rPr>
          <w:tab/>
        </w:r>
        <w:r w:rsidRPr="00736DCE">
          <w:rPr>
            <w:rStyle w:val="Hyperlink"/>
            <w:noProof/>
          </w:rPr>
          <w:t>LIST OF INDIVIDUALS INTERVIEWED DURING THE LOPIN 3 DQA</w:t>
        </w:r>
        <w:r>
          <w:rPr>
            <w:noProof/>
            <w:webHidden/>
          </w:rPr>
          <w:tab/>
        </w:r>
        <w:r>
          <w:rPr>
            <w:noProof/>
            <w:webHidden/>
          </w:rPr>
          <w:fldChar w:fldCharType="begin"/>
        </w:r>
        <w:r>
          <w:rPr>
            <w:noProof/>
            <w:webHidden/>
          </w:rPr>
          <w:instrText xml:space="preserve"> PAGEREF _Toc525933329 \h </w:instrText>
        </w:r>
        <w:r>
          <w:rPr>
            <w:noProof/>
            <w:webHidden/>
          </w:rPr>
        </w:r>
        <w:r>
          <w:rPr>
            <w:noProof/>
            <w:webHidden/>
          </w:rPr>
          <w:fldChar w:fldCharType="separate"/>
        </w:r>
        <w:r w:rsidR="00A24A38">
          <w:rPr>
            <w:noProof/>
            <w:webHidden/>
          </w:rPr>
          <w:t>46</w:t>
        </w:r>
        <w:r>
          <w:rPr>
            <w:noProof/>
            <w:webHidden/>
          </w:rPr>
          <w:fldChar w:fldCharType="end"/>
        </w:r>
      </w:hyperlink>
    </w:p>
    <w:p w14:paraId="43BA915D" w14:textId="659FD2E0" w:rsidR="00755A3F" w:rsidRPr="006138F0" w:rsidRDefault="00A13FF9" w:rsidP="00A13FF9">
      <w:r>
        <w:fldChar w:fldCharType="end"/>
      </w:r>
    </w:p>
    <w:p w14:paraId="259820C7" w14:textId="77777777" w:rsidR="004B103C" w:rsidRPr="00AF0E66" w:rsidRDefault="004B103C" w:rsidP="004B103C">
      <w:pPr>
        <w:sectPr w:rsidR="004B103C" w:rsidRPr="00AF0E66" w:rsidSect="001C3DD9">
          <w:footerReference w:type="even" r:id="rId14"/>
          <w:footerReference w:type="default" r:id="rId15"/>
          <w:pgSz w:w="12240" w:h="15840"/>
          <w:pgMar w:top="1440" w:right="1440" w:bottom="1440" w:left="1440" w:header="720" w:footer="720" w:gutter="0"/>
          <w:pgNumType w:fmt="upperRoman" w:start="3"/>
          <w:cols w:space="720"/>
        </w:sectPr>
      </w:pPr>
      <w:bookmarkStart w:id="3" w:name="_Toc489275189"/>
      <w:bookmarkEnd w:id="1"/>
    </w:p>
    <w:p w14:paraId="582E2FCF" w14:textId="77777777" w:rsidR="004B103C" w:rsidRPr="00AF0E66" w:rsidRDefault="004B103C" w:rsidP="004B103C">
      <w:pPr>
        <w:pStyle w:val="Title"/>
        <w:outlineLvl w:val="0"/>
        <w:rPr>
          <w:b/>
          <w:noProof w:val="0"/>
          <w:sz w:val="28"/>
          <w:szCs w:val="28"/>
        </w:rPr>
      </w:pPr>
      <w:r w:rsidRPr="00AF0E66">
        <w:rPr>
          <w:b/>
          <w:noProof w:val="0"/>
          <w:sz w:val="28"/>
          <w:szCs w:val="28"/>
        </w:rPr>
        <w:lastRenderedPageBreak/>
        <w:t>LIST OF TABLES</w:t>
      </w:r>
    </w:p>
    <w:p w14:paraId="24B92A66" w14:textId="26EC3F53" w:rsidR="00A8397E" w:rsidRDefault="00915707">
      <w:pPr>
        <w:pStyle w:val="TableofFigures"/>
        <w:tabs>
          <w:tab w:val="right" w:leader="dot" w:pos="9350"/>
        </w:tabs>
        <w:rPr>
          <w:rFonts w:cstheme="minorBidi"/>
          <w:smallCaps w:val="0"/>
          <w:noProof/>
          <w:color w:val="auto"/>
          <w:sz w:val="22"/>
          <w:szCs w:val="22"/>
        </w:rPr>
      </w:pPr>
      <w:r w:rsidRPr="00AF0E66">
        <w:rPr>
          <w:b/>
          <w:bCs/>
          <w:smallCaps w:val="0"/>
        </w:rPr>
        <w:fldChar w:fldCharType="begin"/>
      </w:r>
      <w:r w:rsidRPr="00AF0E66">
        <w:rPr>
          <w:b/>
          <w:bCs/>
        </w:rPr>
        <w:instrText xml:space="preserve"> TOC \h \z \c "Table" </w:instrText>
      </w:r>
      <w:r w:rsidRPr="00AF0E66">
        <w:rPr>
          <w:b/>
          <w:bCs/>
          <w:smallCaps w:val="0"/>
        </w:rPr>
        <w:fldChar w:fldCharType="separate"/>
      </w:r>
      <w:hyperlink w:anchor="_Toc525933330" w:history="1">
        <w:r w:rsidR="00A8397E" w:rsidRPr="001A2FBD">
          <w:rPr>
            <w:rStyle w:val="Hyperlink"/>
            <w:i/>
            <w:iCs/>
            <w:noProof/>
          </w:rPr>
          <w:t>Table 1. Data Quality Standards and Operational Definitions</w:t>
        </w:r>
        <w:r w:rsidR="00A8397E">
          <w:rPr>
            <w:noProof/>
            <w:webHidden/>
          </w:rPr>
          <w:tab/>
        </w:r>
        <w:r w:rsidR="00A8397E">
          <w:rPr>
            <w:noProof/>
            <w:webHidden/>
          </w:rPr>
          <w:fldChar w:fldCharType="begin"/>
        </w:r>
        <w:r w:rsidR="00A8397E">
          <w:rPr>
            <w:noProof/>
            <w:webHidden/>
          </w:rPr>
          <w:instrText xml:space="preserve"> PAGEREF _Toc525933330 \h </w:instrText>
        </w:r>
        <w:r w:rsidR="00A8397E">
          <w:rPr>
            <w:noProof/>
            <w:webHidden/>
          </w:rPr>
        </w:r>
        <w:r w:rsidR="00A8397E">
          <w:rPr>
            <w:noProof/>
            <w:webHidden/>
          </w:rPr>
          <w:fldChar w:fldCharType="separate"/>
        </w:r>
        <w:r w:rsidR="00A24A38">
          <w:rPr>
            <w:noProof/>
            <w:webHidden/>
          </w:rPr>
          <w:t>6</w:t>
        </w:r>
        <w:r w:rsidR="00A8397E">
          <w:rPr>
            <w:noProof/>
            <w:webHidden/>
          </w:rPr>
          <w:fldChar w:fldCharType="end"/>
        </w:r>
      </w:hyperlink>
    </w:p>
    <w:p w14:paraId="6E9C4FE9" w14:textId="2DDFED77" w:rsidR="00A8397E" w:rsidRDefault="00A8397E">
      <w:pPr>
        <w:pStyle w:val="TableofFigures"/>
        <w:tabs>
          <w:tab w:val="right" w:leader="dot" w:pos="9350"/>
        </w:tabs>
        <w:rPr>
          <w:rFonts w:cstheme="minorBidi"/>
          <w:smallCaps w:val="0"/>
          <w:noProof/>
          <w:color w:val="auto"/>
          <w:sz w:val="22"/>
          <w:szCs w:val="22"/>
        </w:rPr>
      </w:pPr>
      <w:hyperlink w:anchor="_Toc525933331" w:history="1">
        <w:r w:rsidRPr="001A2FBD">
          <w:rPr>
            <w:rStyle w:val="Hyperlink"/>
            <w:i/>
            <w:iCs/>
            <w:noProof/>
          </w:rPr>
          <w:t>Table 2. Schedule for LOPIN 3 DQA</w:t>
        </w:r>
        <w:r>
          <w:rPr>
            <w:noProof/>
            <w:webHidden/>
          </w:rPr>
          <w:tab/>
        </w:r>
        <w:r>
          <w:rPr>
            <w:noProof/>
            <w:webHidden/>
          </w:rPr>
          <w:fldChar w:fldCharType="begin"/>
        </w:r>
        <w:r>
          <w:rPr>
            <w:noProof/>
            <w:webHidden/>
          </w:rPr>
          <w:instrText xml:space="preserve"> PAGEREF _Toc525933331 \h </w:instrText>
        </w:r>
        <w:r>
          <w:rPr>
            <w:noProof/>
            <w:webHidden/>
          </w:rPr>
        </w:r>
        <w:r>
          <w:rPr>
            <w:noProof/>
            <w:webHidden/>
          </w:rPr>
          <w:fldChar w:fldCharType="separate"/>
        </w:r>
        <w:r w:rsidR="00A24A38">
          <w:rPr>
            <w:noProof/>
            <w:webHidden/>
          </w:rPr>
          <w:t>8</w:t>
        </w:r>
        <w:r>
          <w:rPr>
            <w:noProof/>
            <w:webHidden/>
          </w:rPr>
          <w:fldChar w:fldCharType="end"/>
        </w:r>
      </w:hyperlink>
    </w:p>
    <w:p w14:paraId="7DB29B12" w14:textId="2C46F43B" w:rsidR="00A8397E" w:rsidRDefault="00A8397E">
      <w:pPr>
        <w:pStyle w:val="TableofFigures"/>
        <w:tabs>
          <w:tab w:val="right" w:leader="dot" w:pos="9350"/>
        </w:tabs>
        <w:rPr>
          <w:rFonts w:cstheme="minorBidi"/>
          <w:smallCaps w:val="0"/>
          <w:noProof/>
          <w:color w:val="auto"/>
          <w:sz w:val="22"/>
          <w:szCs w:val="22"/>
        </w:rPr>
      </w:pPr>
      <w:hyperlink w:anchor="_Toc525933332" w:history="1">
        <w:r w:rsidRPr="001A2FBD">
          <w:rPr>
            <w:rStyle w:val="Hyperlink"/>
            <w:i/>
            <w:iCs/>
            <w:noProof/>
          </w:rPr>
          <w:t>Table 3:</w:t>
        </w:r>
        <w:r w:rsidRPr="001A2FBD">
          <w:rPr>
            <w:rStyle w:val="Hyperlink"/>
            <w:noProof/>
          </w:rPr>
          <w:t xml:space="preserve"> </w:t>
        </w:r>
        <w:r w:rsidRPr="001A2FBD">
          <w:rPr>
            <w:rStyle w:val="Hyperlink"/>
            <w:i/>
            <w:iCs/>
            <w:noProof/>
          </w:rPr>
          <w:t>List of Central, State, and CBO Offices / Sites visited for the LOPIN 3 DQA</w:t>
        </w:r>
        <w:r>
          <w:rPr>
            <w:noProof/>
            <w:webHidden/>
          </w:rPr>
          <w:tab/>
        </w:r>
        <w:r>
          <w:rPr>
            <w:noProof/>
            <w:webHidden/>
          </w:rPr>
          <w:fldChar w:fldCharType="begin"/>
        </w:r>
        <w:r>
          <w:rPr>
            <w:noProof/>
            <w:webHidden/>
          </w:rPr>
          <w:instrText xml:space="preserve"> PAGEREF _Toc525933332 \h </w:instrText>
        </w:r>
        <w:r>
          <w:rPr>
            <w:noProof/>
            <w:webHidden/>
          </w:rPr>
        </w:r>
        <w:r>
          <w:rPr>
            <w:noProof/>
            <w:webHidden/>
          </w:rPr>
          <w:fldChar w:fldCharType="separate"/>
        </w:r>
        <w:r w:rsidR="00A24A38">
          <w:rPr>
            <w:noProof/>
            <w:webHidden/>
          </w:rPr>
          <w:t>10</w:t>
        </w:r>
        <w:r>
          <w:rPr>
            <w:noProof/>
            <w:webHidden/>
          </w:rPr>
          <w:fldChar w:fldCharType="end"/>
        </w:r>
      </w:hyperlink>
    </w:p>
    <w:p w14:paraId="47F40470" w14:textId="5A12DE62" w:rsidR="00A8397E" w:rsidRDefault="00A8397E">
      <w:pPr>
        <w:pStyle w:val="TableofFigures"/>
        <w:tabs>
          <w:tab w:val="right" w:leader="dot" w:pos="9350"/>
        </w:tabs>
        <w:rPr>
          <w:rFonts w:cstheme="minorBidi"/>
          <w:smallCaps w:val="0"/>
          <w:noProof/>
          <w:color w:val="auto"/>
          <w:sz w:val="22"/>
          <w:szCs w:val="22"/>
        </w:rPr>
      </w:pPr>
      <w:hyperlink w:anchor="_Toc525933333" w:history="1">
        <w:r w:rsidRPr="001A2FBD">
          <w:rPr>
            <w:rStyle w:val="Hyperlink"/>
            <w:i/>
            <w:iCs/>
            <w:noProof/>
          </w:rPr>
          <w:t>Table 4. Data Coverage for LOPIN 3 DQA, by Level</w:t>
        </w:r>
        <w:r>
          <w:rPr>
            <w:noProof/>
            <w:webHidden/>
          </w:rPr>
          <w:tab/>
        </w:r>
        <w:r>
          <w:rPr>
            <w:noProof/>
            <w:webHidden/>
          </w:rPr>
          <w:fldChar w:fldCharType="begin"/>
        </w:r>
        <w:r>
          <w:rPr>
            <w:noProof/>
            <w:webHidden/>
          </w:rPr>
          <w:instrText xml:space="preserve"> PAGEREF _Toc525933333 \h </w:instrText>
        </w:r>
        <w:r>
          <w:rPr>
            <w:noProof/>
            <w:webHidden/>
          </w:rPr>
        </w:r>
        <w:r>
          <w:rPr>
            <w:noProof/>
            <w:webHidden/>
          </w:rPr>
          <w:fldChar w:fldCharType="separate"/>
        </w:r>
        <w:r w:rsidR="00A24A38">
          <w:rPr>
            <w:noProof/>
            <w:webHidden/>
          </w:rPr>
          <w:t>11</w:t>
        </w:r>
        <w:r>
          <w:rPr>
            <w:noProof/>
            <w:webHidden/>
          </w:rPr>
          <w:fldChar w:fldCharType="end"/>
        </w:r>
      </w:hyperlink>
    </w:p>
    <w:p w14:paraId="775B231D" w14:textId="53AC2DE7" w:rsidR="00A8397E" w:rsidRDefault="00A8397E">
      <w:pPr>
        <w:pStyle w:val="TableofFigures"/>
        <w:tabs>
          <w:tab w:val="right" w:leader="dot" w:pos="9350"/>
        </w:tabs>
        <w:rPr>
          <w:rFonts w:cstheme="minorBidi"/>
          <w:smallCaps w:val="0"/>
          <w:noProof/>
          <w:color w:val="auto"/>
          <w:sz w:val="22"/>
          <w:szCs w:val="22"/>
        </w:rPr>
      </w:pPr>
      <w:hyperlink w:anchor="_Toc525933334" w:history="1">
        <w:r w:rsidRPr="001A2FBD">
          <w:rPr>
            <w:rStyle w:val="Hyperlink"/>
            <w:noProof/>
          </w:rPr>
          <w:t>Table 5: Cross-Check Findings from LOPIN 3 CBOs in Ebonyi and Cross River States</w:t>
        </w:r>
        <w:r>
          <w:rPr>
            <w:noProof/>
            <w:webHidden/>
          </w:rPr>
          <w:tab/>
        </w:r>
        <w:r>
          <w:rPr>
            <w:noProof/>
            <w:webHidden/>
          </w:rPr>
          <w:fldChar w:fldCharType="begin"/>
        </w:r>
        <w:r>
          <w:rPr>
            <w:noProof/>
            <w:webHidden/>
          </w:rPr>
          <w:instrText xml:space="preserve"> PAGEREF _Toc525933334 \h </w:instrText>
        </w:r>
        <w:r>
          <w:rPr>
            <w:noProof/>
            <w:webHidden/>
          </w:rPr>
        </w:r>
        <w:r>
          <w:rPr>
            <w:noProof/>
            <w:webHidden/>
          </w:rPr>
          <w:fldChar w:fldCharType="separate"/>
        </w:r>
        <w:r w:rsidR="00A24A38">
          <w:rPr>
            <w:noProof/>
            <w:webHidden/>
          </w:rPr>
          <w:t>27</w:t>
        </w:r>
        <w:r>
          <w:rPr>
            <w:noProof/>
            <w:webHidden/>
          </w:rPr>
          <w:fldChar w:fldCharType="end"/>
        </w:r>
      </w:hyperlink>
    </w:p>
    <w:p w14:paraId="7E5EF4FC" w14:textId="6A5D89EE" w:rsidR="00A8397E" w:rsidRDefault="00A8397E">
      <w:pPr>
        <w:pStyle w:val="TableofFigures"/>
        <w:tabs>
          <w:tab w:val="right" w:leader="dot" w:pos="9350"/>
        </w:tabs>
        <w:rPr>
          <w:rFonts w:cstheme="minorBidi"/>
          <w:smallCaps w:val="0"/>
          <w:noProof/>
          <w:color w:val="auto"/>
          <w:sz w:val="22"/>
          <w:szCs w:val="22"/>
        </w:rPr>
      </w:pPr>
      <w:hyperlink w:anchor="_Toc525933335" w:history="1">
        <w:r w:rsidRPr="001A2FBD">
          <w:rPr>
            <w:rStyle w:val="Hyperlink"/>
            <w:noProof/>
          </w:rPr>
          <w:t>Table 6. Mechanisms for Ensuring Data Integrity Across LOPIN 3 Reporting Levels</w:t>
        </w:r>
        <w:r>
          <w:rPr>
            <w:noProof/>
            <w:webHidden/>
          </w:rPr>
          <w:tab/>
        </w:r>
        <w:r>
          <w:rPr>
            <w:noProof/>
            <w:webHidden/>
          </w:rPr>
          <w:fldChar w:fldCharType="begin"/>
        </w:r>
        <w:r>
          <w:rPr>
            <w:noProof/>
            <w:webHidden/>
          </w:rPr>
          <w:instrText xml:space="preserve"> PAGEREF _Toc525933335 \h </w:instrText>
        </w:r>
        <w:r>
          <w:rPr>
            <w:noProof/>
            <w:webHidden/>
          </w:rPr>
        </w:r>
        <w:r>
          <w:rPr>
            <w:noProof/>
            <w:webHidden/>
          </w:rPr>
          <w:fldChar w:fldCharType="separate"/>
        </w:r>
        <w:r w:rsidR="00A24A38">
          <w:rPr>
            <w:noProof/>
            <w:webHidden/>
          </w:rPr>
          <w:t>30</w:t>
        </w:r>
        <w:r>
          <w:rPr>
            <w:noProof/>
            <w:webHidden/>
          </w:rPr>
          <w:fldChar w:fldCharType="end"/>
        </w:r>
      </w:hyperlink>
    </w:p>
    <w:p w14:paraId="1BE965A7" w14:textId="7AC89F68" w:rsidR="00A8397E" w:rsidRDefault="00A8397E">
      <w:pPr>
        <w:pStyle w:val="TableofFigures"/>
        <w:tabs>
          <w:tab w:val="right" w:leader="dot" w:pos="9350"/>
        </w:tabs>
        <w:rPr>
          <w:rFonts w:cstheme="minorBidi"/>
          <w:smallCaps w:val="0"/>
          <w:noProof/>
          <w:color w:val="auto"/>
          <w:sz w:val="22"/>
          <w:szCs w:val="22"/>
        </w:rPr>
      </w:pPr>
      <w:hyperlink w:anchor="_Toc525933336" w:history="1">
        <w:r w:rsidRPr="001A2FBD">
          <w:rPr>
            <w:rStyle w:val="Hyperlink"/>
            <w:noProof/>
          </w:rPr>
          <w:t>Table 7. Mechanisms for Ensuring Data Integrity Across LOPIN 3 States</w:t>
        </w:r>
        <w:r>
          <w:rPr>
            <w:noProof/>
            <w:webHidden/>
          </w:rPr>
          <w:tab/>
        </w:r>
        <w:r>
          <w:rPr>
            <w:noProof/>
            <w:webHidden/>
          </w:rPr>
          <w:fldChar w:fldCharType="begin"/>
        </w:r>
        <w:r>
          <w:rPr>
            <w:noProof/>
            <w:webHidden/>
          </w:rPr>
          <w:instrText xml:space="preserve"> PAGEREF _Toc525933336 \h </w:instrText>
        </w:r>
        <w:r>
          <w:rPr>
            <w:noProof/>
            <w:webHidden/>
          </w:rPr>
        </w:r>
        <w:r>
          <w:rPr>
            <w:noProof/>
            <w:webHidden/>
          </w:rPr>
          <w:fldChar w:fldCharType="separate"/>
        </w:r>
        <w:r w:rsidR="00A24A38">
          <w:rPr>
            <w:noProof/>
            <w:webHidden/>
          </w:rPr>
          <w:t>30</w:t>
        </w:r>
        <w:r>
          <w:rPr>
            <w:noProof/>
            <w:webHidden/>
          </w:rPr>
          <w:fldChar w:fldCharType="end"/>
        </w:r>
      </w:hyperlink>
    </w:p>
    <w:p w14:paraId="63ED861E" w14:textId="550B565D" w:rsidR="00A8397E" w:rsidRDefault="00A8397E">
      <w:pPr>
        <w:pStyle w:val="TableofFigures"/>
        <w:tabs>
          <w:tab w:val="right" w:leader="dot" w:pos="9350"/>
        </w:tabs>
        <w:rPr>
          <w:rFonts w:cstheme="minorBidi"/>
          <w:smallCaps w:val="0"/>
          <w:noProof/>
          <w:color w:val="auto"/>
          <w:sz w:val="22"/>
          <w:szCs w:val="22"/>
        </w:rPr>
      </w:pPr>
      <w:hyperlink w:anchor="_Toc525933337" w:history="1">
        <w:r w:rsidRPr="001A2FBD">
          <w:rPr>
            <w:rStyle w:val="Hyperlink"/>
            <w:noProof/>
          </w:rPr>
          <w:t>Table 8. Action Plan for LOPIN 3 Central Level</w:t>
        </w:r>
        <w:r>
          <w:rPr>
            <w:noProof/>
            <w:webHidden/>
          </w:rPr>
          <w:tab/>
        </w:r>
        <w:r>
          <w:rPr>
            <w:noProof/>
            <w:webHidden/>
          </w:rPr>
          <w:fldChar w:fldCharType="begin"/>
        </w:r>
        <w:r>
          <w:rPr>
            <w:noProof/>
            <w:webHidden/>
          </w:rPr>
          <w:instrText xml:space="preserve"> PAGEREF _Toc525933337 \h </w:instrText>
        </w:r>
        <w:r>
          <w:rPr>
            <w:noProof/>
            <w:webHidden/>
          </w:rPr>
        </w:r>
        <w:r>
          <w:rPr>
            <w:noProof/>
            <w:webHidden/>
          </w:rPr>
          <w:fldChar w:fldCharType="separate"/>
        </w:r>
        <w:r w:rsidR="00A24A38">
          <w:rPr>
            <w:noProof/>
            <w:webHidden/>
          </w:rPr>
          <w:t>31</w:t>
        </w:r>
        <w:r>
          <w:rPr>
            <w:noProof/>
            <w:webHidden/>
          </w:rPr>
          <w:fldChar w:fldCharType="end"/>
        </w:r>
      </w:hyperlink>
    </w:p>
    <w:p w14:paraId="2A3F0D8F" w14:textId="3E703BE6" w:rsidR="00A8397E" w:rsidRDefault="00A8397E">
      <w:pPr>
        <w:pStyle w:val="TableofFigures"/>
        <w:tabs>
          <w:tab w:val="right" w:leader="dot" w:pos="9350"/>
        </w:tabs>
        <w:rPr>
          <w:rFonts w:cstheme="minorBidi"/>
          <w:smallCaps w:val="0"/>
          <w:noProof/>
          <w:color w:val="auto"/>
          <w:sz w:val="22"/>
          <w:szCs w:val="22"/>
        </w:rPr>
      </w:pPr>
      <w:hyperlink w:anchor="_Toc525933338" w:history="1">
        <w:r w:rsidRPr="001A2FBD">
          <w:rPr>
            <w:rStyle w:val="Hyperlink"/>
            <w:noProof/>
          </w:rPr>
          <w:t>Table 9. Action Plan for LOPIN 3 State Level</w:t>
        </w:r>
        <w:r>
          <w:rPr>
            <w:noProof/>
            <w:webHidden/>
          </w:rPr>
          <w:tab/>
        </w:r>
        <w:r>
          <w:rPr>
            <w:noProof/>
            <w:webHidden/>
          </w:rPr>
          <w:fldChar w:fldCharType="begin"/>
        </w:r>
        <w:r>
          <w:rPr>
            <w:noProof/>
            <w:webHidden/>
          </w:rPr>
          <w:instrText xml:space="preserve"> PAGEREF _Toc525933338 \h </w:instrText>
        </w:r>
        <w:r>
          <w:rPr>
            <w:noProof/>
            <w:webHidden/>
          </w:rPr>
        </w:r>
        <w:r>
          <w:rPr>
            <w:noProof/>
            <w:webHidden/>
          </w:rPr>
          <w:fldChar w:fldCharType="separate"/>
        </w:r>
        <w:r w:rsidR="00A24A38">
          <w:rPr>
            <w:noProof/>
            <w:webHidden/>
          </w:rPr>
          <w:t>32</w:t>
        </w:r>
        <w:r>
          <w:rPr>
            <w:noProof/>
            <w:webHidden/>
          </w:rPr>
          <w:fldChar w:fldCharType="end"/>
        </w:r>
      </w:hyperlink>
    </w:p>
    <w:p w14:paraId="4FF7E690" w14:textId="65F48BE6" w:rsidR="00A8397E" w:rsidRDefault="00A8397E">
      <w:pPr>
        <w:pStyle w:val="TableofFigures"/>
        <w:tabs>
          <w:tab w:val="right" w:leader="dot" w:pos="9350"/>
        </w:tabs>
        <w:rPr>
          <w:rFonts w:cstheme="minorBidi"/>
          <w:smallCaps w:val="0"/>
          <w:noProof/>
          <w:color w:val="auto"/>
          <w:sz w:val="22"/>
          <w:szCs w:val="22"/>
        </w:rPr>
      </w:pPr>
      <w:hyperlink w:anchor="_Toc525933339" w:history="1">
        <w:r w:rsidRPr="001A2FBD">
          <w:rPr>
            <w:rStyle w:val="Hyperlink"/>
            <w:noProof/>
          </w:rPr>
          <w:t>Table 10. Action Plan for LOPIN 3 CBO Level</w:t>
        </w:r>
        <w:r>
          <w:rPr>
            <w:noProof/>
            <w:webHidden/>
          </w:rPr>
          <w:tab/>
        </w:r>
        <w:r>
          <w:rPr>
            <w:noProof/>
            <w:webHidden/>
          </w:rPr>
          <w:fldChar w:fldCharType="begin"/>
        </w:r>
        <w:r>
          <w:rPr>
            <w:noProof/>
            <w:webHidden/>
          </w:rPr>
          <w:instrText xml:space="preserve"> PAGEREF _Toc525933339 \h </w:instrText>
        </w:r>
        <w:r>
          <w:rPr>
            <w:noProof/>
            <w:webHidden/>
          </w:rPr>
        </w:r>
        <w:r>
          <w:rPr>
            <w:noProof/>
            <w:webHidden/>
          </w:rPr>
          <w:fldChar w:fldCharType="separate"/>
        </w:r>
        <w:r w:rsidR="00A24A38">
          <w:rPr>
            <w:noProof/>
            <w:webHidden/>
          </w:rPr>
          <w:t>33</w:t>
        </w:r>
        <w:r>
          <w:rPr>
            <w:noProof/>
            <w:webHidden/>
          </w:rPr>
          <w:fldChar w:fldCharType="end"/>
        </w:r>
      </w:hyperlink>
    </w:p>
    <w:p w14:paraId="74550451" w14:textId="510BE0AB" w:rsidR="00A8397E" w:rsidRDefault="00A8397E">
      <w:pPr>
        <w:pStyle w:val="TableofFigures"/>
        <w:tabs>
          <w:tab w:val="right" w:leader="dot" w:pos="9350"/>
        </w:tabs>
        <w:rPr>
          <w:rFonts w:cstheme="minorBidi"/>
          <w:smallCaps w:val="0"/>
          <w:noProof/>
          <w:color w:val="auto"/>
          <w:sz w:val="22"/>
          <w:szCs w:val="22"/>
        </w:rPr>
      </w:pPr>
      <w:hyperlink w:anchor="_Toc525933340" w:history="1">
        <w:r w:rsidRPr="001A2FBD">
          <w:rPr>
            <w:rStyle w:val="Hyperlink"/>
            <w:noProof/>
          </w:rPr>
          <w:t>Table 11. OVC_HIVSTAT Disaggregates for the Central, State and CBO Levels</w:t>
        </w:r>
        <w:r>
          <w:rPr>
            <w:noProof/>
            <w:webHidden/>
          </w:rPr>
          <w:tab/>
        </w:r>
        <w:r>
          <w:rPr>
            <w:noProof/>
            <w:webHidden/>
          </w:rPr>
          <w:fldChar w:fldCharType="begin"/>
        </w:r>
        <w:r>
          <w:rPr>
            <w:noProof/>
            <w:webHidden/>
          </w:rPr>
          <w:instrText xml:space="preserve"> PAGEREF _Toc525933340 \h </w:instrText>
        </w:r>
        <w:r>
          <w:rPr>
            <w:noProof/>
            <w:webHidden/>
          </w:rPr>
        </w:r>
        <w:r>
          <w:rPr>
            <w:noProof/>
            <w:webHidden/>
          </w:rPr>
          <w:fldChar w:fldCharType="separate"/>
        </w:r>
        <w:r w:rsidR="00A24A38">
          <w:rPr>
            <w:noProof/>
            <w:webHidden/>
          </w:rPr>
          <w:t>37</w:t>
        </w:r>
        <w:r>
          <w:rPr>
            <w:noProof/>
            <w:webHidden/>
          </w:rPr>
          <w:fldChar w:fldCharType="end"/>
        </w:r>
      </w:hyperlink>
    </w:p>
    <w:p w14:paraId="7C9387BD" w14:textId="36CE6D47" w:rsidR="00A8397E" w:rsidRDefault="00A8397E">
      <w:pPr>
        <w:pStyle w:val="TableofFigures"/>
        <w:tabs>
          <w:tab w:val="right" w:leader="dot" w:pos="9350"/>
        </w:tabs>
        <w:rPr>
          <w:rFonts w:cstheme="minorBidi"/>
          <w:smallCaps w:val="0"/>
          <w:noProof/>
          <w:color w:val="auto"/>
          <w:sz w:val="22"/>
          <w:szCs w:val="22"/>
        </w:rPr>
      </w:pPr>
      <w:hyperlink w:anchor="_Toc525933341" w:history="1">
        <w:r w:rsidRPr="001A2FBD">
          <w:rPr>
            <w:rStyle w:val="Hyperlink"/>
            <w:noProof/>
          </w:rPr>
          <w:t>Table 12. Verification Factors – OVC_HIVSTAT Disaggregates for the Central, State and CBO Levels for LOPIN 3</w:t>
        </w:r>
        <w:r>
          <w:rPr>
            <w:noProof/>
            <w:webHidden/>
          </w:rPr>
          <w:tab/>
        </w:r>
        <w:r>
          <w:rPr>
            <w:noProof/>
            <w:webHidden/>
          </w:rPr>
          <w:fldChar w:fldCharType="begin"/>
        </w:r>
        <w:r>
          <w:rPr>
            <w:noProof/>
            <w:webHidden/>
          </w:rPr>
          <w:instrText xml:space="preserve"> PAGEREF _Toc525933341 \h </w:instrText>
        </w:r>
        <w:r>
          <w:rPr>
            <w:noProof/>
            <w:webHidden/>
          </w:rPr>
        </w:r>
        <w:r>
          <w:rPr>
            <w:noProof/>
            <w:webHidden/>
          </w:rPr>
          <w:fldChar w:fldCharType="separate"/>
        </w:r>
        <w:r w:rsidR="00A24A38">
          <w:rPr>
            <w:noProof/>
            <w:webHidden/>
          </w:rPr>
          <w:t>38</w:t>
        </w:r>
        <w:r>
          <w:rPr>
            <w:noProof/>
            <w:webHidden/>
          </w:rPr>
          <w:fldChar w:fldCharType="end"/>
        </w:r>
      </w:hyperlink>
    </w:p>
    <w:p w14:paraId="42CB68A7" w14:textId="3140D118" w:rsidR="00A8397E" w:rsidRDefault="00A8397E">
      <w:pPr>
        <w:pStyle w:val="TableofFigures"/>
        <w:tabs>
          <w:tab w:val="right" w:leader="dot" w:pos="9350"/>
        </w:tabs>
        <w:rPr>
          <w:rFonts w:cstheme="minorBidi"/>
          <w:smallCaps w:val="0"/>
          <w:noProof/>
          <w:color w:val="auto"/>
          <w:sz w:val="22"/>
          <w:szCs w:val="22"/>
        </w:rPr>
      </w:pPr>
      <w:hyperlink w:anchor="_Toc525933342" w:history="1">
        <w:r w:rsidRPr="001A2FBD">
          <w:rPr>
            <w:rStyle w:val="Hyperlink"/>
            <w:noProof/>
          </w:rPr>
          <w:t xml:space="preserve">Table 13. </w:t>
        </w:r>
        <w:r w:rsidRPr="001A2FBD">
          <w:rPr>
            <w:rStyle w:val="Hyperlink"/>
            <w:rFonts w:cs="Arial"/>
            <w:noProof/>
          </w:rPr>
          <w:t>Backup Mechanisms Utilized in Ebonyi State CBOs Visited</w:t>
        </w:r>
        <w:r>
          <w:rPr>
            <w:noProof/>
            <w:webHidden/>
          </w:rPr>
          <w:tab/>
        </w:r>
        <w:r>
          <w:rPr>
            <w:noProof/>
            <w:webHidden/>
          </w:rPr>
          <w:fldChar w:fldCharType="begin"/>
        </w:r>
        <w:r>
          <w:rPr>
            <w:noProof/>
            <w:webHidden/>
          </w:rPr>
          <w:instrText xml:space="preserve"> PAGEREF _Toc525933342 \h </w:instrText>
        </w:r>
        <w:r>
          <w:rPr>
            <w:noProof/>
            <w:webHidden/>
          </w:rPr>
        </w:r>
        <w:r>
          <w:rPr>
            <w:noProof/>
            <w:webHidden/>
          </w:rPr>
          <w:fldChar w:fldCharType="separate"/>
        </w:r>
        <w:r w:rsidR="00A24A38">
          <w:rPr>
            <w:noProof/>
            <w:webHidden/>
          </w:rPr>
          <w:t>40</w:t>
        </w:r>
        <w:r>
          <w:rPr>
            <w:noProof/>
            <w:webHidden/>
          </w:rPr>
          <w:fldChar w:fldCharType="end"/>
        </w:r>
      </w:hyperlink>
    </w:p>
    <w:p w14:paraId="107AA66A" w14:textId="53366548" w:rsidR="00A8397E" w:rsidRDefault="00A8397E">
      <w:pPr>
        <w:pStyle w:val="TableofFigures"/>
        <w:tabs>
          <w:tab w:val="right" w:leader="dot" w:pos="9350"/>
        </w:tabs>
        <w:rPr>
          <w:rFonts w:cstheme="minorBidi"/>
          <w:smallCaps w:val="0"/>
          <w:noProof/>
          <w:color w:val="auto"/>
          <w:sz w:val="22"/>
          <w:szCs w:val="22"/>
        </w:rPr>
      </w:pPr>
      <w:hyperlink w:anchor="_Toc525933343" w:history="1">
        <w:r w:rsidRPr="001A2FBD">
          <w:rPr>
            <w:rStyle w:val="Hyperlink"/>
            <w:noProof/>
          </w:rPr>
          <w:t xml:space="preserve">Table 14. </w:t>
        </w:r>
        <w:r w:rsidRPr="001A2FBD">
          <w:rPr>
            <w:rStyle w:val="Hyperlink"/>
            <w:rFonts w:cs="Arial"/>
            <w:noProof/>
          </w:rPr>
          <w:t>Backup Mechanisms Utilized in Cross River State CBOs Visited</w:t>
        </w:r>
        <w:r>
          <w:rPr>
            <w:noProof/>
            <w:webHidden/>
          </w:rPr>
          <w:tab/>
        </w:r>
        <w:r>
          <w:rPr>
            <w:noProof/>
            <w:webHidden/>
          </w:rPr>
          <w:fldChar w:fldCharType="begin"/>
        </w:r>
        <w:r>
          <w:rPr>
            <w:noProof/>
            <w:webHidden/>
          </w:rPr>
          <w:instrText xml:space="preserve"> PAGEREF _Toc525933343 \h </w:instrText>
        </w:r>
        <w:r>
          <w:rPr>
            <w:noProof/>
            <w:webHidden/>
          </w:rPr>
        </w:r>
        <w:r>
          <w:rPr>
            <w:noProof/>
            <w:webHidden/>
          </w:rPr>
          <w:fldChar w:fldCharType="separate"/>
        </w:r>
        <w:r w:rsidR="00A24A38">
          <w:rPr>
            <w:noProof/>
            <w:webHidden/>
          </w:rPr>
          <w:t>40</w:t>
        </w:r>
        <w:r>
          <w:rPr>
            <w:noProof/>
            <w:webHidden/>
          </w:rPr>
          <w:fldChar w:fldCharType="end"/>
        </w:r>
      </w:hyperlink>
    </w:p>
    <w:p w14:paraId="4C4ED885" w14:textId="4CF9DB0D" w:rsidR="00A8397E" w:rsidRDefault="00A8397E">
      <w:pPr>
        <w:pStyle w:val="TableofFigures"/>
        <w:tabs>
          <w:tab w:val="right" w:leader="dot" w:pos="9350"/>
        </w:tabs>
        <w:rPr>
          <w:rFonts w:cstheme="minorBidi"/>
          <w:smallCaps w:val="0"/>
          <w:noProof/>
          <w:color w:val="auto"/>
          <w:sz w:val="22"/>
          <w:szCs w:val="22"/>
        </w:rPr>
      </w:pPr>
      <w:hyperlink w:anchor="_Toc525933344" w:history="1">
        <w:r w:rsidRPr="001A2FBD">
          <w:rPr>
            <w:rStyle w:val="Hyperlink"/>
            <w:noProof/>
          </w:rPr>
          <w:t>Table 15: Performance Indicator Reference Sheet for OVC_HIVSTAT</w:t>
        </w:r>
        <w:r>
          <w:rPr>
            <w:noProof/>
            <w:webHidden/>
          </w:rPr>
          <w:tab/>
        </w:r>
        <w:r>
          <w:rPr>
            <w:noProof/>
            <w:webHidden/>
          </w:rPr>
          <w:fldChar w:fldCharType="begin"/>
        </w:r>
        <w:r>
          <w:rPr>
            <w:noProof/>
            <w:webHidden/>
          </w:rPr>
          <w:instrText xml:space="preserve"> PAGEREF _Toc525933344 \h </w:instrText>
        </w:r>
        <w:r>
          <w:rPr>
            <w:noProof/>
            <w:webHidden/>
          </w:rPr>
        </w:r>
        <w:r>
          <w:rPr>
            <w:noProof/>
            <w:webHidden/>
          </w:rPr>
          <w:fldChar w:fldCharType="separate"/>
        </w:r>
        <w:r w:rsidR="00A24A38">
          <w:rPr>
            <w:noProof/>
            <w:webHidden/>
          </w:rPr>
          <w:t>41</w:t>
        </w:r>
        <w:r>
          <w:rPr>
            <w:noProof/>
            <w:webHidden/>
          </w:rPr>
          <w:fldChar w:fldCharType="end"/>
        </w:r>
      </w:hyperlink>
    </w:p>
    <w:p w14:paraId="07D54002" w14:textId="6EFF6576" w:rsidR="00A8397E" w:rsidRDefault="00A8397E">
      <w:pPr>
        <w:pStyle w:val="TableofFigures"/>
        <w:tabs>
          <w:tab w:val="right" w:leader="dot" w:pos="9350"/>
        </w:tabs>
        <w:rPr>
          <w:rFonts w:cstheme="minorBidi"/>
          <w:smallCaps w:val="0"/>
          <w:noProof/>
          <w:color w:val="auto"/>
          <w:sz w:val="22"/>
          <w:szCs w:val="22"/>
        </w:rPr>
      </w:pPr>
      <w:hyperlink w:anchor="_Toc525933345" w:history="1">
        <w:r w:rsidRPr="001A2FBD">
          <w:rPr>
            <w:rStyle w:val="Hyperlink"/>
            <w:i/>
            <w:iCs/>
            <w:noProof/>
          </w:rPr>
          <w:t>Table 16. List of Individuals Interviewed during the LOPIN 3 DQA</w:t>
        </w:r>
        <w:r>
          <w:rPr>
            <w:noProof/>
            <w:webHidden/>
          </w:rPr>
          <w:tab/>
        </w:r>
        <w:r>
          <w:rPr>
            <w:noProof/>
            <w:webHidden/>
          </w:rPr>
          <w:fldChar w:fldCharType="begin"/>
        </w:r>
        <w:r>
          <w:rPr>
            <w:noProof/>
            <w:webHidden/>
          </w:rPr>
          <w:instrText xml:space="preserve"> PAGEREF _Toc525933345 \h </w:instrText>
        </w:r>
        <w:r>
          <w:rPr>
            <w:noProof/>
            <w:webHidden/>
          </w:rPr>
        </w:r>
        <w:r>
          <w:rPr>
            <w:noProof/>
            <w:webHidden/>
          </w:rPr>
          <w:fldChar w:fldCharType="separate"/>
        </w:r>
        <w:r w:rsidR="00A24A38">
          <w:rPr>
            <w:noProof/>
            <w:webHidden/>
          </w:rPr>
          <w:t>46</w:t>
        </w:r>
        <w:r>
          <w:rPr>
            <w:noProof/>
            <w:webHidden/>
          </w:rPr>
          <w:fldChar w:fldCharType="end"/>
        </w:r>
      </w:hyperlink>
    </w:p>
    <w:p w14:paraId="3688183F" w14:textId="6ACBBA5B" w:rsidR="008B47C1" w:rsidRPr="00AF0E66" w:rsidRDefault="00915707" w:rsidP="004B103C">
      <w:pPr>
        <w:rPr>
          <w:rFonts w:asciiTheme="minorHAnsi" w:hAnsiTheme="minorHAnsi" w:cs="Times New Roman"/>
          <w:b/>
          <w:bCs/>
          <w:smallCaps/>
          <w:sz w:val="20"/>
          <w:szCs w:val="24"/>
        </w:rPr>
        <w:sectPr w:rsidR="008B47C1" w:rsidRPr="00AF0E66" w:rsidSect="001C3DD9">
          <w:pgSz w:w="12240" w:h="15840"/>
          <w:pgMar w:top="1440" w:right="1440" w:bottom="1440" w:left="1440" w:header="720" w:footer="720" w:gutter="0"/>
          <w:pgNumType w:fmt="upperRoman"/>
          <w:cols w:space="720"/>
        </w:sectPr>
      </w:pPr>
      <w:r w:rsidRPr="00AF0E66">
        <w:rPr>
          <w:rFonts w:asciiTheme="minorHAnsi" w:hAnsiTheme="minorHAnsi" w:cs="Times New Roman"/>
          <w:b/>
          <w:bCs/>
          <w:smallCaps/>
          <w:sz w:val="20"/>
          <w:szCs w:val="24"/>
        </w:rPr>
        <w:fldChar w:fldCharType="end"/>
      </w:r>
    </w:p>
    <w:p w14:paraId="336C85BA" w14:textId="77777777" w:rsidR="004B103C" w:rsidRPr="00AF0E66" w:rsidRDefault="004B103C" w:rsidP="004B103C">
      <w:pPr>
        <w:pStyle w:val="Title"/>
        <w:outlineLvl w:val="0"/>
        <w:rPr>
          <w:b/>
          <w:noProof w:val="0"/>
          <w:sz w:val="28"/>
          <w:szCs w:val="28"/>
        </w:rPr>
      </w:pPr>
      <w:r w:rsidRPr="00AF0E66">
        <w:rPr>
          <w:b/>
          <w:noProof w:val="0"/>
          <w:sz w:val="28"/>
          <w:szCs w:val="28"/>
        </w:rPr>
        <w:lastRenderedPageBreak/>
        <w:t>LIST OF FIGURES</w:t>
      </w:r>
    </w:p>
    <w:p w14:paraId="74DE9542" w14:textId="12D61DD3" w:rsidR="00A8397E" w:rsidRDefault="00915707">
      <w:pPr>
        <w:pStyle w:val="TableofFigures"/>
        <w:tabs>
          <w:tab w:val="right" w:leader="dot" w:pos="9350"/>
        </w:tabs>
        <w:rPr>
          <w:rFonts w:cstheme="minorBidi"/>
          <w:smallCaps w:val="0"/>
          <w:noProof/>
          <w:color w:val="auto"/>
          <w:sz w:val="22"/>
          <w:szCs w:val="22"/>
        </w:rPr>
      </w:pPr>
      <w:r w:rsidRPr="00AF0E66">
        <w:rPr>
          <w:b/>
          <w:bCs/>
          <w:smallCaps w:val="0"/>
        </w:rPr>
        <w:fldChar w:fldCharType="begin"/>
      </w:r>
      <w:r w:rsidRPr="00AF0E66">
        <w:rPr>
          <w:b/>
          <w:bCs/>
        </w:rPr>
        <w:instrText xml:space="preserve"> TOC \h \z \c "Figure" </w:instrText>
      </w:r>
      <w:r w:rsidRPr="00AF0E66">
        <w:rPr>
          <w:b/>
          <w:bCs/>
          <w:smallCaps w:val="0"/>
        </w:rPr>
        <w:fldChar w:fldCharType="separate"/>
      </w:r>
      <w:hyperlink w:anchor="_Toc525933346" w:history="1">
        <w:r w:rsidR="00A8397E" w:rsidRPr="00B45D8D">
          <w:rPr>
            <w:rStyle w:val="Hyperlink"/>
            <w:noProof/>
          </w:rPr>
          <w:t>Figure 1: Data Management Systems Assessment for all LOPIN 3 sites visited – Global Average</w:t>
        </w:r>
        <w:r w:rsidR="00A8397E">
          <w:rPr>
            <w:noProof/>
            <w:webHidden/>
          </w:rPr>
          <w:tab/>
        </w:r>
        <w:r w:rsidR="00A8397E">
          <w:rPr>
            <w:noProof/>
            <w:webHidden/>
          </w:rPr>
          <w:fldChar w:fldCharType="begin"/>
        </w:r>
        <w:r w:rsidR="00A8397E">
          <w:rPr>
            <w:noProof/>
            <w:webHidden/>
          </w:rPr>
          <w:instrText xml:space="preserve"> PAGEREF _Toc525933346 \h </w:instrText>
        </w:r>
        <w:r w:rsidR="00A8397E">
          <w:rPr>
            <w:noProof/>
            <w:webHidden/>
          </w:rPr>
        </w:r>
        <w:r w:rsidR="00A8397E">
          <w:rPr>
            <w:noProof/>
            <w:webHidden/>
          </w:rPr>
          <w:fldChar w:fldCharType="separate"/>
        </w:r>
        <w:r w:rsidR="00A24A38">
          <w:rPr>
            <w:noProof/>
            <w:webHidden/>
          </w:rPr>
          <w:t>3</w:t>
        </w:r>
        <w:r w:rsidR="00A8397E">
          <w:rPr>
            <w:noProof/>
            <w:webHidden/>
          </w:rPr>
          <w:fldChar w:fldCharType="end"/>
        </w:r>
      </w:hyperlink>
    </w:p>
    <w:p w14:paraId="1A10F812" w14:textId="0DB53FFC" w:rsidR="00A8397E" w:rsidRDefault="00A8397E">
      <w:pPr>
        <w:pStyle w:val="TableofFigures"/>
        <w:tabs>
          <w:tab w:val="right" w:leader="dot" w:pos="9350"/>
        </w:tabs>
        <w:rPr>
          <w:rFonts w:cstheme="minorBidi"/>
          <w:smallCaps w:val="0"/>
          <w:noProof/>
          <w:color w:val="auto"/>
          <w:sz w:val="22"/>
          <w:szCs w:val="22"/>
        </w:rPr>
      </w:pPr>
      <w:hyperlink w:anchor="_Toc525933347" w:history="1">
        <w:r w:rsidRPr="00B45D8D">
          <w:rPr>
            <w:rStyle w:val="Hyperlink"/>
            <w:noProof/>
          </w:rPr>
          <w:t>Figure 2. Spider Graph of M&amp;E Systems Assessment: LOPIN 3 Central M&amp;E Unit</w:t>
        </w:r>
        <w:r>
          <w:rPr>
            <w:noProof/>
            <w:webHidden/>
          </w:rPr>
          <w:tab/>
        </w:r>
        <w:r>
          <w:rPr>
            <w:noProof/>
            <w:webHidden/>
          </w:rPr>
          <w:fldChar w:fldCharType="begin"/>
        </w:r>
        <w:r>
          <w:rPr>
            <w:noProof/>
            <w:webHidden/>
          </w:rPr>
          <w:instrText xml:space="preserve"> PAGEREF _Toc525933347 \h </w:instrText>
        </w:r>
        <w:r>
          <w:rPr>
            <w:noProof/>
            <w:webHidden/>
          </w:rPr>
        </w:r>
        <w:r>
          <w:rPr>
            <w:noProof/>
            <w:webHidden/>
          </w:rPr>
          <w:fldChar w:fldCharType="separate"/>
        </w:r>
        <w:r w:rsidR="00A24A38">
          <w:rPr>
            <w:noProof/>
            <w:webHidden/>
          </w:rPr>
          <w:t>18</w:t>
        </w:r>
        <w:r>
          <w:rPr>
            <w:noProof/>
            <w:webHidden/>
          </w:rPr>
          <w:fldChar w:fldCharType="end"/>
        </w:r>
      </w:hyperlink>
    </w:p>
    <w:p w14:paraId="18097E04" w14:textId="0E2C065D" w:rsidR="00A8397E" w:rsidRDefault="00A8397E">
      <w:pPr>
        <w:pStyle w:val="TableofFigures"/>
        <w:tabs>
          <w:tab w:val="right" w:leader="dot" w:pos="9350"/>
        </w:tabs>
        <w:rPr>
          <w:rFonts w:cstheme="minorBidi"/>
          <w:smallCaps w:val="0"/>
          <w:noProof/>
          <w:color w:val="auto"/>
          <w:sz w:val="22"/>
          <w:szCs w:val="22"/>
        </w:rPr>
      </w:pPr>
      <w:hyperlink w:anchor="_Toc525933348" w:history="1">
        <w:r w:rsidRPr="00B45D8D">
          <w:rPr>
            <w:rStyle w:val="Hyperlink"/>
            <w:i/>
            <w:iCs/>
            <w:noProof/>
          </w:rPr>
          <w:t>Figure 3. Spider Graph of M&amp;E Systems Assessment: LOPIN 3 Cross River State</w:t>
        </w:r>
        <w:r>
          <w:rPr>
            <w:noProof/>
            <w:webHidden/>
          </w:rPr>
          <w:tab/>
        </w:r>
        <w:r>
          <w:rPr>
            <w:noProof/>
            <w:webHidden/>
          </w:rPr>
          <w:fldChar w:fldCharType="begin"/>
        </w:r>
        <w:r>
          <w:rPr>
            <w:noProof/>
            <w:webHidden/>
          </w:rPr>
          <w:instrText xml:space="preserve"> PAGEREF _Toc525933348 \h </w:instrText>
        </w:r>
        <w:r>
          <w:rPr>
            <w:noProof/>
            <w:webHidden/>
          </w:rPr>
        </w:r>
        <w:r>
          <w:rPr>
            <w:noProof/>
            <w:webHidden/>
          </w:rPr>
          <w:fldChar w:fldCharType="separate"/>
        </w:r>
        <w:r w:rsidR="00A24A38">
          <w:rPr>
            <w:noProof/>
            <w:webHidden/>
          </w:rPr>
          <w:t>20</w:t>
        </w:r>
        <w:r>
          <w:rPr>
            <w:noProof/>
            <w:webHidden/>
          </w:rPr>
          <w:fldChar w:fldCharType="end"/>
        </w:r>
      </w:hyperlink>
    </w:p>
    <w:p w14:paraId="3F343120" w14:textId="03790311" w:rsidR="00A8397E" w:rsidRDefault="00A8397E">
      <w:pPr>
        <w:pStyle w:val="TableofFigures"/>
        <w:tabs>
          <w:tab w:val="right" w:leader="dot" w:pos="9350"/>
        </w:tabs>
        <w:rPr>
          <w:rFonts w:cstheme="minorBidi"/>
          <w:smallCaps w:val="0"/>
          <w:noProof/>
          <w:color w:val="auto"/>
          <w:sz w:val="22"/>
          <w:szCs w:val="22"/>
        </w:rPr>
      </w:pPr>
      <w:hyperlink w:anchor="_Toc525933349" w:history="1">
        <w:r w:rsidRPr="00B45D8D">
          <w:rPr>
            <w:rStyle w:val="Hyperlink"/>
            <w:noProof/>
          </w:rPr>
          <w:t>Figure 4:Spider Graph of M&amp;E Systems Assessment: LOPIN 3 Ebonyi State</w:t>
        </w:r>
        <w:r>
          <w:rPr>
            <w:noProof/>
            <w:webHidden/>
          </w:rPr>
          <w:tab/>
        </w:r>
        <w:r>
          <w:rPr>
            <w:noProof/>
            <w:webHidden/>
          </w:rPr>
          <w:fldChar w:fldCharType="begin"/>
        </w:r>
        <w:r>
          <w:rPr>
            <w:noProof/>
            <w:webHidden/>
          </w:rPr>
          <w:instrText xml:space="preserve"> PAGEREF _Toc525933349 \h </w:instrText>
        </w:r>
        <w:r>
          <w:rPr>
            <w:noProof/>
            <w:webHidden/>
          </w:rPr>
        </w:r>
        <w:r>
          <w:rPr>
            <w:noProof/>
            <w:webHidden/>
          </w:rPr>
          <w:fldChar w:fldCharType="separate"/>
        </w:r>
        <w:r w:rsidR="00A24A38">
          <w:rPr>
            <w:noProof/>
            <w:webHidden/>
          </w:rPr>
          <w:t>20</w:t>
        </w:r>
        <w:r>
          <w:rPr>
            <w:noProof/>
            <w:webHidden/>
          </w:rPr>
          <w:fldChar w:fldCharType="end"/>
        </w:r>
      </w:hyperlink>
    </w:p>
    <w:p w14:paraId="504D7204" w14:textId="0189133D" w:rsidR="00A8397E" w:rsidRDefault="00A8397E">
      <w:pPr>
        <w:pStyle w:val="TableofFigures"/>
        <w:tabs>
          <w:tab w:val="right" w:leader="dot" w:pos="9350"/>
        </w:tabs>
        <w:rPr>
          <w:rFonts w:cstheme="minorBidi"/>
          <w:smallCaps w:val="0"/>
          <w:noProof/>
          <w:color w:val="auto"/>
          <w:sz w:val="22"/>
          <w:szCs w:val="22"/>
        </w:rPr>
      </w:pPr>
      <w:hyperlink w:anchor="_Toc525933350" w:history="1">
        <w:r w:rsidRPr="00B45D8D">
          <w:rPr>
            <w:rStyle w:val="Hyperlink"/>
            <w:noProof/>
          </w:rPr>
          <w:t>Figure 5. Verification Factor: LOPIN 3 Central Level OVC_HIVSTAT Numerator Total and Disaggregates</w:t>
        </w:r>
        <w:r>
          <w:rPr>
            <w:noProof/>
            <w:webHidden/>
          </w:rPr>
          <w:tab/>
        </w:r>
        <w:r>
          <w:rPr>
            <w:noProof/>
            <w:webHidden/>
          </w:rPr>
          <w:fldChar w:fldCharType="begin"/>
        </w:r>
        <w:r>
          <w:rPr>
            <w:noProof/>
            <w:webHidden/>
          </w:rPr>
          <w:instrText xml:space="preserve"> PAGEREF _Toc525933350 \h </w:instrText>
        </w:r>
        <w:r>
          <w:rPr>
            <w:noProof/>
            <w:webHidden/>
          </w:rPr>
        </w:r>
        <w:r>
          <w:rPr>
            <w:noProof/>
            <w:webHidden/>
          </w:rPr>
          <w:fldChar w:fldCharType="separate"/>
        </w:r>
        <w:r w:rsidR="00A24A38">
          <w:rPr>
            <w:noProof/>
            <w:webHidden/>
          </w:rPr>
          <w:t>25</w:t>
        </w:r>
        <w:r>
          <w:rPr>
            <w:noProof/>
            <w:webHidden/>
          </w:rPr>
          <w:fldChar w:fldCharType="end"/>
        </w:r>
      </w:hyperlink>
    </w:p>
    <w:p w14:paraId="461BD1AE" w14:textId="4700E9BB" w:rsidR="00A8397E" w:rsidRDefault="00A8397E">
      <w:pPr>
        <w:pStyle w:val="TableofFigures"/>
        <w:tabs>
          <w:tab w:val="right" w:leader="dot" w:pos="9350"/>
        </w:tabs>
        <w:rPr>
          <w:rFonts w:cstheme="minorBidi"/>
          <w:smallCaps w:val="0"/>
          <w:noProof/>
          <w:color w:val="auto"/>
          <w:sz w:val="22"/>
          <w:szCs w:val="22"/>
        </w:rPr>
      </w:pPr>
      <w:hyperlink w:anchor="_Toc525933351" w:history="1">
        <w:r w:rsidRPr="00B45D8D">
          <w:rPr>
            <w:rStyle w:val="Hyperlink"/>
            <w:noProof/>
          </w:rPr>
          <w:t xml:space="preserve">Figure 6. </w:t>
        </w:r>
        <w:r w:rsidRPr="00B45D8D">
          <w:rPr>
            <w:rStyle w:val="Hyperlink"/>
            <w:rFonts w:cstheme="minorHAnsi"/>
            <w:noProof/>
          </w:rPr>
          <w:t>Verification Factors for LOPIN 3 Ebonyi and Cross River States and CBOs, OVC_HIVSTAT Numerator Totals</w:t>
        </w:r>
        <w:r>
          <w:rPr>
            <w:noProof/>
            <w:webHidden/>
          </w:rPr>
          <w:tab/>
        </w:r>
        <w:r>
          <w:rPr>
            <w:noProof/>
            <w:webHidden/>
          </w:rPr>
          <w:fldChar w:fldCharType="begin"/>
        </w:r>
        <w:r>
          <w:rPr>
            <w:noProof/>
            <w:webHidden/>
          </w:rPr>
          <w:instrText xml:space="preserve"> PAGEREF _Toc525933351 \h </w:instrText>
        </w:r>
        <w:r>
          <w:rPr>
            <w:noProof/>
            <w:webHidden/>
          </w:rPr>
        </w:r>
        <w:r>
          <w:rPr>
            <w:noProof/>
            <w:webHidden/>
          </w:rPr>
          <w:fldChar w:fldCharType="separate"/>
        </w:r>
        <w:r w:rsidR="00A24A38">
          <w:rPr>
            <w:noProof/>
            <w:webHidden/>
          </w:rPr>
          <w:t>26</w:t>
        </w:r>
        <w:r>
          <w:rPr>
            <w:noProof/>
            <w:webHidden/>
          </w:rPr>
          <w:fldChar w:fldCharType="end"/>
        </w:r>
      </w:hyperlink>
    </w:p>
    <w:p w14:paraId="3447CBF7" w14:textId="4B4B3C8C" w:rsidR="00A8397E" w:rsidRDefault="00A8397E">
      <w:pPr>
        <w:pStyle w:val="TableofFigures"/>
        <w:tabs>
          <w:tab w:val="right" w:leader="dot" w:pos="9350"/>
        </w:tabs>
        <w:rPr>
          <w:rFonts w:cstheme="minorBidi"/>
          <w:smallCaps w:val="0"/>
          <w:noProof/>
          <w:color w:val="auto"/>
          <w:sz w:val="22"/>
          <w:szCs w:val="22"/>
        </w:rPr>
      </w:pPr>
      <w:hyperlink w:anchor="_Toc525933352" w:history="1">
        <w:r w:rsidRPr="00B45D8D">
          <w:rPr>
            <w:rStyle w:val="Hyperlink"/>
            <w:i/>
            <w:iCs/>
            <w:noProof/>
          </w:rPr>
          <w:t>Figure 7: Average Data Verification Factors by Level of Reporting System for LOPIN 3</w:t>
        </w:r>
        <w:r>
          <w:rPr>
            <w:noProof/>
            <w:webHidden/>
          </w:rPr>
          <w:tab/>
        </w:r>
        <w:r>
          <w:rPr>
            <w:noProof/>
            <w:webHidden/>
          </w:rPr>
          <w:fldChar w:fldCharType="begin"/>
        </w:r>
        <w:r>
          <w:rPr>
            <w:noProof/>
            <w:webHidden/>
          </w:rPr>
          <w:instrText xml:space="preserve"> PAGEREF _Toc525933352 \h </w:instrText>
        </w:r>
        <w:r>
          <w:rPr>
            <w:noProof/>
            <w:webHidden/>
          </w:rPr>
        </w:r>
        <w:r>
          <w:rPr>
            <w:noProof/>
            <w:webHidden/>
          </w:rPr>
          <w:fldChar w:fldCharType="separate"/>
        </w:r>
        <w:r w:rsidR="00A24A38">
          <w:rPr>
            <w:noProof/>
            <w:webHidden/>
          </w:rPr>
          <w:t>26</w:t>
        </w:r>
        <w:r>
          <w:rPr>
            <w:noProof/>
            <w:webHidden/>
          </w:rPr>
          <w:fldChar w:fldCharType="end"/>
        </w:r>
      </w:hyperlink>
    </w:p>
    <w:p w14:paraId="41688EB5" w14:textId="6A6457E5" w:rsidR="00A8397E" w:rsidRDefault="00A8397E">
      <w:pPr>
        <w:pStyle w:val="TableofFigures"/>
        <w:tabs>
          <w:tab w:val="right" w:leader="dot" w:pos="9350"/>
        </w:tabs>
        <w:rPr>
          <w:rFonts w:cstheme="minorBidi"/>
          <w:smallCaps w:val="0"/>
          <w:noProof/>
          <w:color w:val="auto"/>
          <w:sz w:val="22"/>
          <w:szCs w:val="22"/>
        </w:rPr>
      </w:pPr>
      <w:hyperlink w:anchor="_Toc525933353" w:history="1">
        <w:r w:rsidRPr="00B45D8D">
          <w:rPr>
            <w:rStyle w:val="Hyperlink"/>
            <w:noProof/>
          </w:rPr>
          <w:t>Figure 8. Reporting Performance – Results by State and Aggregate of States Results</w:t>
        </w:r>
        <w:r>
          <w:rPr>
            <w:noProof/>
            <w:webHidden/>
          </w:rPr>
          <w:tab/>
        </w:r>
        <w:r>
          <w:rPr>
            <w:noProof/>
            <w:webHidden/>
          </w:rPr>
          <w:fldChar w:fldCharType="begin"/>
        </w:r>
        <w:r>
          <w:rPr>
            <w:noProof/>
            <w:webHidden/>
          </w:rPr>
          <w:instrText xml:space="preserve"> PAGEREF _Toc525933353 \h </w:instrText>
        </w:r>
        <w:r>
          <w:rPr>
            <w:noProof/>
            <w:webHidden/>
          </w:rPr>
        </w:r>
        <w:r>
          <w:rPr>
            <w:noProof/>
            <w:webHidden/>
          </w:rPr>
          <w:fldChar w:fldCharType="separate"/>
        </w:r>
        <w:r w:rsidR="00A24A38">
          <w:rPr>
            <w:noProof/>
            <w:webHidden/>
          </w:rPr>
          <w:t>29</w:t>
        </w:r>
        <w:r>
          <w:rPr>
            <w:noProof/>
            <w:webHidden/>
          </w:rPr>
          <w:fldChar w:fldCharType="end"/>
        </w:r>
      </w:hyperlink>
    </w:p>
    <w:p w14:paraId="633796A2" w14:textId="039E3B2D" w:rsidR="00A8397E" w:rsidRDefault="00A8397E">
      <w:pPr>
        <w:pStyle w:val="TableofFigures"/>
        <w:tabs>
          <w:tab w:val="right" w:leader="dot" w:pos="9350"/>
        </w:tabs>
        <w:rPr>
          <w:rFonts w:cstheme="minorBidi"/>
          <w:smallCaps w:val="0"/>
          <w:noProof/>
          <w:color w:val="auto"/>
          <w:sz w:val="22"/>
          <w:szCs w:val="22"/>
        </w:rPr>
      </w:pPr>
      <w:hyperlink w:anchor="_Toc525933354" w:history="1">
        <w:r w:rsidRPr="00B45D8D">
          <w:rPr>
            <w:rStyle w:val="Hyperlink"/>
            <w:i/>
            <w:iCs/>
            <w:noProof/>
          </w:rPr>
          <w:t>Figure 9. Tracing and Verifying Reported Totals: CBO via State to Central M&amp;E Unit</w:t>
        </w:r>
        <w:r>
          <w:rPr>
            <w:noProof/>
            <w:webHidden/>
          </w:rPr>
          <w:tab/>
        </w:r>
        <w:r>
          <w:rPr>
            <w:noProof/>
            <w:webHidden/>
          </w:rPr>
          <w:fldChar w:fldCharType="begin"/>
        </w:r>
        <w:r>
          <w:rPr>
            <w:noProof/>
            <w:webHidden/>
          </w:rPr>
          <w:instrText xml:space="preserve"> PAGEREF _Toc525933354 \h </w:instrText>
        </w:r>
        <w:r>
          <w:rPr>
            <w:noProof/>
            <w:webHidden/>
          </w:rPr>
        </w:r>
        <w:r>
          <w:rPr>
            <w:noProof/>
            <w:webHidden/>
          </w:rPr>
          <w:fldChar w:fldCharType="separate"/>
        </w:r>
        <w:r w:rsidR="00A24A38">
          <w:rPr>
            <w:noProof/>
            <w:webHidden/>
          </w:rPr>
          <w:t>36</w:t>
        </w:r>
        <w:r>
          <w:rPr>
            <w:noProof/>
            <w:webHidden/>
          </w:rPr>
          <w:fldChar w:fldCharType="end"/>
        </w:r>
      </w:hyperlink>
    </w:p>
    <w:p w14:paraId="669ABFBB" w14:textId="7F300E74" w:rsidR="00A8397E" w:rsidRDefault="00A8397E">
      <w:pPr>
        <w:pStyle w:val="TableofFigures"/>
        <w:tabs>
          <w:tab w:val="right" w:leader="dot" w:pos="9350"/>
        </w:tabs>
        <w:rPr>
          <w:rFonts w:cstheme="minorBidi"/>
          <w:smallCaps w:val="0"/>
          <w:noProof/>
          <w:color w:val="auto"/>
          <w:sz w:val="22"/>
          <w:szCs w:val="22"/>
        </w:rPr>
      </w:pPr>
      <w:hyperlink w:anchor="_Toc525933355" w:history="1">
        <w:r w:rsidRPr="00B45D8D">
          <w:rPr>
            <w:rStyle w:val="Hyperlink"/>
            <w:i/>
            <w:iCs/>
            <w:noProof/>
          </w:rPr>
          <w:t>Figure 10. Methodology for Cross-Checks at CBO Level</w:t>
        </w:r>
        <w:r>
          <w:rPr>
            <w:noProof/>
            <w:webHidden/>
          </w:rPr>
          <w:tab/>
        </w:r>
        <w:r>
          <w:rPr>
            <w:noProof/>
            <w:webHidden/>
          </w:rPr>
          <w:fldChar w:fldCharType="begin"/>
        </w:r>
        <w:r>
          <w:rPr>
            <w:noProof/>
            <w:webHidden/>
          </w:rPr>
          <w:instrText xml:space="preserve"> PAGEREF _Toc525933355 \h </w:instrText>
        </w:r>
        <w:r>
          <w:rPr>
            <w:noProof/>
            <w:webHidden/>
          </w:rPr>
        </w:r>
        <w:r>
          <w:rPr>
            <w:noProof/>
            <w:webHidden/>
          </w:rPr>
          <w:fldChar w:fldCharType="separate"/>
        </w:r>
        <w:r w:rsidR="00A24A38">
          <w:rPr>
            <w:noProof/>
            <w:webHidden/>
          </w:rPr>
          <w:t>39</w:t>
        </w:r>
        <w:r>
          <w:rPr>
            <w:noProof/>
            <w:webHidden/>
          </w:rPr>
          <w:fldChar w:fldCharType="end"/>
        </w:r>
      </w:hyperlink>
    </w:p>
    <w:p w14:paraId="6EF18055" w14:textId="52C02D8E" w:rsidR="008B47C1" w:rsidRPr="00D27F70" w:rsidRDefault="00915707" w:rsidP="00D27F70">
      <w:r w:rsidRPr="00AF0E66">
        <w:fldChar w:fldCharType="end"/>
      </w:r>
    </w:p>
    <w:p w14:paraId="6A5721BD" w14:textId="77777777" w:rsidR="00D27F70" w:rsidRDefault="00D27F70" w:rsidP="00D27F70">
      <w:pPr>
        <w:sectPr w:rsidR="00D27F70" w:rsidSect="001C3DD9">
          <w:pgSz w:w="12240" w:h="15840"/>
          <w:pgMar w:top="1440" w:right="1440" w:bottom="1440" w:left="1440" w:header="720" w:footer="720" w:gutter="0"/>
          <w:pgNumType w:fmt="upperRoman"/>
          <w:cols w:space="720"/>
        </w:sectPr>
      </w:pPr>
    </w:p>
    <w:p w14:paraId="473FA452" w14:textId="77777777" w:rsidR="00557854" w:rsidRDefault="00557854" w:rsidP="00557854">
      <w:pPr>
        <w:pStyle w:val="Heading1"/>
        <w:numPr>
          <w:ilvl w:val="0"/>
          <w:numId w:val="0"/>
        </w:numPr>
        <w:ind w:left="432" w:hanging="432"/>
      </w:pPr>
      <w:bookmarkStart w:id="4" w:name="_Ref518551373"/>
      <w:bookmarkStart w:id="5" w:name="_Toc525933275"/>
      <w:r>
        <w:lastRenderedPageBreak/>
        <w:t>ACRONYMS</w:t>
      </w:r>
      <w:bookmarkEnd w:id="4"/>
      <w:bookmarkEnd w:id="5"/>
    </w:p>
    <w:p w14:paraId="6256D370" w14:textId="0620974F" w:rsidR="00435D3D" w:rsidRPr="00557854" w:rsidRDefault="00435D3D" w:rsidP="00435D3D">
      <w:pPr>
        <w:tabs>
          <w:tab w:val="left" w:pos="2160"/>
        </w:tabs>
      </w:pPr>
      <w:r w:rsidRPr="00557854">
        <w:t>ADS</w:t>
      </w:r>
      <w:r>
        <w:tab/>
      </w:r>
      <w:r w:rsidRPr="00557854">
        <w:t>Automated Directives System (USAID)</w:t>
      </w:r>
    </w:p>
    <w:p w14:paraId="17BE3366" w14:textId="77777777" w:rsidR="00435D3D" w:rsidRPr="00557854" w:rsidRDefault="00435D3D" w:rsidP="00435D3D">
      <w:pPr>
        <w:tabs>
          <w:tab w:val="left" w:pos="2160"/>
        </w:tabs>
      </w:pPr>
      <w:r>
        <w:t>ART</w:t>
      </w:r>
      <w:r w:rsidRPr="00557854">
        <w:tab/>
      </w:r>
      <w:r>
        <w:t>Antiretroviral Therapy</w:t>
      </w:r>
    </w:p>
    <w:p w14:paraId="76C6924A" w14:textId="4255B853" w:rsidR="00435D3D" w:rsidRPr="00557854" w:rsidRDefault="00435D3D" w:rsidP="00435D3D">
      <w:pPr>
        <w:tabs>
          <w:tab w:val="left" w:pos="2160"/>
        </w:tabs>
      </w:pPr>
      <w:r>
        <w:t>CACA</w:t>
      </w:r>
      <w:r w:rsidRPr="00557854">
        <w:tab/>
      </w:r>
      <w:r>
        <w:t>Catholic Action Committee on HIV/AIDS</w:t>
      </w:r>
    </w:p>
    <w:p w14:paraId="3AE7109A" w14:textId="77777777" w:rsidR="00435D3D" w:rsidRPr="00557854" w:rsidRDefault="00435D3D" w:rsidP="00435D3D">
      <w:pPr>
        <w:tabs>
          <w:tab w:val="left" w:pos="2160"/>
        </w:tabs>
      </w:pPr>
      <w:r w:rsidRPr="00557854">
        <w:t>CBO</w:t>
      </w:r>
      <w:r w:rsidRPr="00557854">
        <w:tab/>
        <w:t>Community Based Organization</w:t>
      </w:r>
    </w:p>
    <w:p w14:paraId="11A4A513" w14:textId="77777777" w:rsidR="00435D3D" w:rsidRDefault="00435D3D" w:rsidP="00435D3D">
      <w:pPr>
        <w:tabs>
          <w:tab w:val="left" w:pos="2160"/>
        </w:tabs>
      </w:pPr>
      <w:r>
        <w:t>CMP</w:t>
      </w:r>
      <w:r>
        <w:tab/>
        <w:t>Change Management Process</w:t>
      </w:r>
    </w:p>
    <w:p w14:paraId="745D8E4F" w14:textId="77777777" w:rsidR="00435D3D" w:rsidRPr="00557854" w:rsidRDefault="00435D3D" w:rsidP="00435D3D">
      <w:pPr>
        <w:tabs>
          <w:tab w:val="left" w:pos="2160"/>
        </w:tabs>
      </w:pPr>
      <w:r>
        <w:t>CSI</w:t>
      </w:r>
      <w:r w:rsidRPr="00557854">
        <w:tab/>
      </w:r>
      <w:r>
        <w:t>Child Status Index</w:t>
      </w:r>
    </w:p>
    <w:p w14:paraId="442966AF" w14:textId="77777777" w:rsidR="00435D3D" w:rsidRPr="00557854" w:rsidRDefault="00435D3D" w:rsidP="00435D3D">
      <w:pPr>
        <w:tabs>
          <w:tab w:val="left" w:pos="2160"/>
        </w:tabs>
      </w:pPr>
      <w:r>
        <w:t>CV</w:t>
      </w:r>
      <w:r w:rsidRPr="00557854">
        <w:tab/>
      </w:r>
      <w:r>
        <w:t>Community Volunteers</w:t>
      </w:r>
    </w:p>
    <w:p w14:paraId="03551654" w14:textId="77777777" w:rsidR="00435D3D" w:rsidRPr="00557854" w:rsidRDefault="00435D3D" w:rsidP="00435D3D">
      <w:pPr>
        <w:tabs>
          <w:tab w:val="left" w:pos="2160"/>
        </w:tabs>
      </w:pPr>
      <w:r w:rsidRPr="00557854">
        <w:t>DATIM</w:t>
      </w:r>
      <w:r w:rsidRPr="00557854">
        <w:tab/>
        <w:t>Data for Accountability, Transparency and Impact</w:t>
      </w:r>
    </w:p>
    <w:p w14:paraId="72464451" w14:textId="77777777" w:rsidR="00435D3D" w:rsidRPr="00557854" w:rsidRDefault="00435D3D" w:rsidP="00435D3D">
      <w:pPr>
        <w:tabs>
          <w:tab w:val="left" w:pos="2160"/>
        </w:tabs>
      </w:pPr>
      <w:r>
        <w:t>DDNI</w:t>
      </w:r>
      <w:r w:rsidRPr="00557854">
        <w:tab/>
      </w:r>
      <w:r>
        <w:t>Destiny Daughters of Nigeria Institute</w:t>
      </w:r>
    </w:p>
    <w:p w14:paraId="0CB7D34A" w14:textId="77777777" w:rsidR="00435D3D" w:rsidRPr="00557854" w:rsidRDefault="00435D3D" w:rsidP="00435D3D">
      <w:pPr>
        <w:tabs>
          <w:tab w:val="left" w:pos="2160"/>
        </w:tabs>
      </w:pPr>
      <w:r w:rsidRPr="00557854">
        <w:t>DEC</w:t>
      </w:r>
      <w:r w:rsidRPr="00557854">
        <w:tab/>
        <w:t>Data Entry Clerk</w:t>
      </w:r>
    </w:p>
    <w:p w14:paraId="03316BAB" w14:textId="77777777" w:rsidR="00435D3D" w:rsidRPr="00557854" w:rsidRDefault="00435D3D" w:rsidP="00435D3D">
      <w:pPr>
        <w:tabs>
          <w:tab w:val="left" w:pos="2160"/>
        </w:tabs>
      </w:pPr>
      <w:r w:rsidRPr="00557854">
        <w:t>DQA</w:t>
      </w:r>
      <w:r w:rsidRPr="00557854">
        <w:tab/>
        <w:t xml:space="preserve">Data Quality Assessment </w:t>
      </w:r>
    </w:p>
    <w:p w14:paraId="19FC31ED" w14:textId="77777777" w:rsidR="00435D3D" w:rsidRPr="00557854" w:rsidRDefault="00435D3D" w:rsidP="00435D3D">
      <w:pPr>
        <w:tabs>
          <w:tab w:val="left" w:pos="2160"/>
        </w:tabs>
      </w:pPr>
      <w:r w:rsidRPr="00557854">
        <w:t>DQA</w:t>
      </w:r>
      <w:r w:rsidRPr="00557854">
        <w:tab/>
        <w:t>Data Quality Audit</w:t>
      </w:r>
    </w:p>
    <w:p w14:paraId="44FEA12E" w14:textId="30C8AF33" w:rsidR="00195055" w:rsidRDefault="00195055" w:rsidP="00435D3D">
      <w:pPr>
        <w:tabs>
          <w:tab w:val="left" w:pos="2160"/>
        </w:tabs>
      </w:pPr>
      <w:r>
        <w:t>FG</w:t>
      </w:r>
      <w:r>
        <w:tab/>
        <w:t>Federal Government</w:t>
      </w:r>
    </w:p>
    <w:p w14:paraId="4AE099FD" w14:textId="53AD9374" w:rsidR="00435D3D" w:rsidRDefault="00435D3D" w:rsidP="00435D3D">
      <w:pPr>
        <w:tabs>
          <w:tab w:val="left" w:pos="2160"/>
        </w:tabs>
      </w:pPr>
      <w:r>
        <w:t>GIS</w:t>
      </w:r>
      <w:r>
        <w:tab/>
        <w:t>Geographical Information System</w:t>
      </w:r>
    </w:p>
    <w:p w14:paraId="25806723" w14:textId="77777777" w:rsidR="00435D3D" w:rsidRPr="00557854" w:rsidRDefault="00435D3D" w:rsidP="00435D3D">
      <w:pPr>
        <w:tabs>
          <w:tab w:val="left" w:pos="2160"/>
        </w:tabs>
      </w:pPr>
      <w:r w:rsidRPr="00557854">
        <w:t>HIFASS</w:t>
      </w:r>
      <w:r w:rsidRPr="00557854">
        <w:tab/>
      </w:r>
      <w:bookmarkStart w:id="6" w:name="_Hlk519168007"/>
      <w:r w:rsidRPr="00557854">
        <w:t>Health Initiatives for Safety and Stability in Africa</w:t>
      </w:r>
      <w:bookmarkEnd w:id="6"/>
    </w:p>
    <w:p w14:paraId="4A017697" w14:textId="77777777" w:rsidR="00435D3D" w:rsidRPr="00557854" w:rsidRDefault="00435D3D" w:rsidP="00435D3D">
      <w:pPr>
        <w:tabs>
          <w:tab w:val="left" w:pos="2160"/>
        </w:tabs>
      </w:pPr>
      <w:r w:rsidRPr="00557854">
        <w:t>HIV</w:t>
      </w:r>
      <w:r w:rsidRPr="00557854">
        <w:tab/>
        <w:t>Human Immunodeficiency Virus</w:t>
      </w:r>
    </w:p>
    <w:p w14:paraId="352F66A2" w14:textId="77777777" w:rsidR="00435D3D" w:rsidRPr="00557854" w:rsidRDefault="00435D3D" w:rsidP="00435D3D">
      <w:pPr>
        <w:tabs>
          <w:tab w:val="left" w:pos="2160"/>
        </w:tabs>
      </w:pPr>
      <w:r w:rsidRPr="00557854">
        <w:t>HIV/AIDS</w:t>
      </w:r>
      <w:r w:rsidRPr="00557854">
        <w:tab/>
        <w:t>Human Immunodeficiency Virus / Acquired Immunodeficiency Syndrome</w:t>
      </w:r>
    </w:p>
    <w:p w14:paraId="76811E47" w14:textId="77777777" w:rsidR="00435D3D" w:rsidRPr="00557854" w:rsidRDefault="00435D3D" w:rsidP="00435D3D">
      <w:pPr>
        <w:tabs>
          <w:tab w:val="left" w:pos="2160"/>
        </w:tabs>
      </w:pPr>
      <w:r w:rsidRPr="00557854">
        <w:t>IM</w:t>
      </w:r>
      <w:r w:rsidRPr="00557854">
        <w:tab/>
        <w:t>Implementing Mechanism</w:t>
      </w:r>
    </w:p>
    <w:p w14:paraId="52738A4B" w14:textId="77777777" w:rsidR="00435D3D" w:rsidRPr="00557854" w:rsidRDefault="00435D3D" w:rsidP="00435D3D">
      <w:pPr>
        <w:tabs>
          <w:tab w:val="left" w:pos="2160"/>
        </w:tabs>
      </w:pPr>
      <w:r w:rsidRPr="00557854">
        <w:t>IP</w:t>
      </w:r>
      <w:r w:rsidRPr="00557854">
        <w:tab/>
        <w:t>Implementing Partner</w:t>
      </w:r>
    </w:p>
    <w:p w14:paraId="358D4CDE" w14:textId="77777777" w:rsidR="00435D3D" w:rsidRPr="00557854" w:rsidRDefault="00435D3D" w:rsidP="00435D3D">
      <w:pPr>
        <w:tabs>
          <w:tab w:val="left" w:pos="2160"/>
        </w:tabs>
      </w:pPr>
      <w:r>
        <w:t>LACA</w:t>
      </w:r>
      <w:r w:rsidRPr="00557854">
        <w:tab/>
      </w:r>
      <w:r>
        <w:t>Local Agency for the Control of AIDS</w:t>
      </w:r>
    </w:p>
    <w:p w14:paraId="08CAB087" w14:textId="77777777" w:rsidR="00435D3D" w:rsidRPr="00557854" w:rsidRDefault="00435D3D" w:rsidP="00435D3D">
      <w:pPr>
        <w:tabs>
          <w:tab w:val="left" w:pos="2160"/>
        </w:tabs>
      </w:pPr>
      <w:r w:rsidRPr="00557854">
        <w:t>LGA</w:t>
      </w:r>
      <w:r w:rsidRPr="00557854">
        <w:tab/>
        <w:t>Local Government Authority (or Area)</w:t>
      </w:r>
    </w:p>
    <w:p w14:paraId="62E2D048" w14:textId="77777777" w:rsidR="00435D3D" w:rsidRPr="00557854" w:rsidRDefault="00435D3D" w:rsidP="00435D3D">
      <w:pPr>
        <w:tabs>
          <w:tab w:val="left" w:pos="2160"/>
        </w:tabs>
      </w:pPr>
      <w:r>
        <w:t>LOPIN</w:t>
      </w:r>
      <w:r w:rsidRPr="00557854">
        <w:tab/>
      </w:r>
      <w:r>
        <w:t xml:space="preserve">Local OVC Partners in Nigeria </w:t>
      </w:r>
    </w:p>
    <w:p w14:paraId="3E35DD13" w14:textId="77777777" w:rsidR="00435D3D" w:rsidRPr="00557854" w:rsidRDefault="00435D3D" w:rsidP="00435D3D">
      <w:pPr>
        <w:tabs>
          <w:tab w:val="left" w:pos="2160"/>
        </w:tabs>
      </w:pPr>
      <w:r w:rsidRPr="00557854">
        <w:t>M&amp;E</w:t>
      </w:r>
      <w:r w:rsidRPr="00557854">
        <w:tab/>
        <w:t>Monitoring and Evaluation</w:t>
      </w:r>
    </w:p>
    <w:p w14:paraId="336EF5AC" w14:textId="758069CF" w:rsidR="00435D3D" w:rsidRPr="00557854" w:rsidRDefault="00435D3D" w:rsidP="00435D3D">
      <w:pPr>
        <w:tabs>
          <w:tab w:val="left" w:pos="2160"/>
        </w:tabs>
      </w:pPr>
      <w:r w:rsidRPr="00557854">
        <w:t>MEL</w:t>
      </w:r>
      <w:r w:rsidRPr="00557854">
        <w:tab/>
        <w:t xml:space="preserve">Monitoring, Evaluation, and Learning </w:t>
      </w:r>
    </w:p>
    <w:p w14:paraId="42D3A42C" w14:textId="77777777" w:rsidR="00435D3D" w:rsidRPr="00557854" w:rsidRDefault="00435D3D" w:rsidP="00435D3D">
      <w:pPr>
        <w:tabs>
          <w:tab w:val="left" w:pos="2160"/>
        </w:tabs>
      </w:pPr>
      <w:r w:rsidRPr="00557854">
        <w:t>MER</w:t>
      </w:r>
      <w:r w:rsidRPr="00557854">
        <w:tab/>
        <w:t>Monitoring, Evaluation, and R</w:t>
      </w:r>
      <w:r>
        <w:t>eporting</w:t>
      </w:r>
    </w:p>
    <w:p w14:paraId="4C4DF9E9" w14:textId="77777777" w:rsidR="00435D3D" w:rsidRDefault="00435D3D" w:rsidP="00435D3D">
      <w:pPr>
        <w:tabs>
          <w:tab w:val="left" w:pos="2160"/>
        </w:tabs>
      </w:pPr>
      <w:r>
        <w:t>MSF</w:t>
      </w:r>
      <w:r>
        <w:tab/>
        <w:t>Monthly Summary Form</w:t>
      </w:r>
    </w:p>
    <w:p w14:paraId="667935E3" w14:textId="77777777" w:rsidR="00435D3D" w:rsidRPr="00557854" w:rsidRDefault="00435D3D" w:rsidP="00435D3D">
      <w:pPr>
        <w:tabs>
          <w:tab w:val="left" w:pos="2160"/>
        </w:tabs>
      </w:pPr>
      <w:r>
        <w:t>MWASD</w:t>
      </w:r>
      <w:r w:rsidRPr="00557854">
        <w:tab/>
      </w:r>
      <w:r>
        <w:t>Ministry of Women Affairs and Social Development</w:t>
      </w:r>
    </w:p>
    <w:p w14:paraId="531521ED" w14:textId="7171578F" w:rsidR="00435D3D" w:rsidRPr="00557854" w:rsidRDefault="00435D3D" w:rsidP="00435D3D">
      <w:pPr>
        <w:tabs>
          <w:tab w:val="left" w:pos="2160"/>
        </w:tabs>
      </w:pPr>
      <w:r>
        <w:t>NCF</w:t>
      </w:r>
      <w:r w:rsidRPr="00557854">
        <w:tab/>
      </w:r>
      <w:r>
        <w:t>Neighbor Carewell Foundation</w:t>
      </w:r>
    </w:p>
    <w:p w14:paraId="6CC3607B" w14:textId="77777777" w:rsidR="00435D3D" w:rsidRPr="00557854" w:rsidRDefault="00435D3D" w:rsidP="00435D3D">
      <w:pPr>
        <w:tabs>
          <w:tab w:val="left" w:pos="2160"/>
        </w:tabs>
      </w:pPr>
      <w:r w:rsidRPr="00557854">
        <w:t>NOMIS</w:t>
      </w:r>
      <w:r w:rsidRPr="00557854">
        <w:tab/>
        <w:t>National OVC Management Information System</w:t>
      </w:r>
    </w:p>
    <w:p w14:paraId="1E59314B" w14:textId="77777777" w:rsidR="00435D3D" w:rsidRPr="00557854" w:rsidRDefault="00435D3D" w:rsidP="00435D3D">
      <w:pPr>
        <w:tabs>
          <w:tab w:val="left" w:pos="2160"/>
        </w:tabs>
      </w:pPr>
      <w:r w:rsidRPr="00557854">
        <w:t>OGAC</w:t>
      </w:r>
      <w:r w:rsidRPr="00557854">
        <w:tab/>
        <w:t>Office of the United States Global AIDS Coordinator</w:t>
      </w:r>
    </w:p>
    <w:p w14:paraId="5EC4BF38" w14:textId="37EAD3E7" w:rsidR="00435D3D" w:rsidRPr="00557854" w:rsidRDefault="00435D3D" w:rsidP="00435D3D">
      <w:pPr>
        <w:tabs>
          <w:tab w:val="left" w:pos="2160"/>
        </w:tabs>
      </w:pPr>
      <w:r>
        <w:lastRenderedPageBreak/>
        <w:t>OIF</w:t>
      </w:r>
      <w:r w:rsidRPr="00557854">
        <w:tab/>
      </w:r>
      <w:r>
        <w:t>Oten Ita Foundation</w:t>
      </w:r>
    </w:p>
    <w:p w14:paraId="45E65DF1" w14:textId="77777777" w:rsidR="00435D3D" w:rsidRPr="00557854" w:rsidRDefault="00435D3D" w:rsidP="00435D3D">
      <w:pPr>
        <w:tabs>
          <w:tab w:val="left" w:pos="2160"/>
        </w:tabs>
      </w:pPr>
      <w:r w:rsidRPr="00557854">
        <w:t>OVC</w:t>
      </w:r>
      <w:r w:rsidRPr="00557854">
        <w:tab/>
        <w:t>Orphans and Vulnerable Children</w:t>
      </w:r>
    </w:p>
    <w:p w14:paraId="31AEBC45" w14:textId="52E0430E" w:rsidR="00435D3D" w:rsidRPr="00557854" w:rsidRDefault="00435D3D" w:rsidP="00435D3D">
      <w:pPr>
        <w:tabs>
          <w:tab w:val="left" w:pos="2160"/>
        </w:tabs>
        <w:ind w:left="2160" w:hanging="2160"/>
      </w:pPr>
      <w:r>
        <w:t>OVC_HIVSTAT</w:t>
      </w:r>
      <w:r w:rsidRPr="00557854">
        <w:tab/>
      </w:r>
      <w:r w:rsidRPr="00A757F7">
        <w:t>PEPFAR Indicator:</w:t>
      </w:r>
      <w:r>
        <w:t xml:space="preserve"> Number of children less than 18 years with reported HIV status to implementing partner</w:t>
      </w:r>
    </w:p>
    <w:p w14:paraId="1779751E" w14:textId="3C42695C" w:rsidR="00435D3D" w:rsidRPr="00557854" w:rsidRDefault="00435D3D" w:rsidP="00435D3D">
      <w:pPr>
        <w:tabs>
          <w:tab w:val="left" w:pos="2160"/>
        </w:tabs>
        <w:ind w:left="2112" w:hanging="2112"/>
      </w:pPr>
      <w:r w:rsidRPr="00A757F7">
        <w:t>OVC_SERV</w:t>
      </w:r>
      <w:r w:rsidRPr="00557854">
        <w:tab/>
      </w:r>
      <w:r w:rsidRPr="00A757F7">
        <w:t>PEPFAR Indicator: Number of beneficiaries served by PEPFAR OVC programs</w:t>
      </w:r>
      <w:r>
        <w:t xml:space="preserve">   </w:t>
      </w:r>
      <w:r w:rsidRPr="00A757F7">
        <w:t>for children and families affected by HIV</w:t>
      </w:r>
    </w:p>
    <w:p w14:paraId="298EAF68" w14:textId="77777777" w:rsidR="00435D3D" w:rsidRPr="00557854" w:rsidRDefault="00435D3D" w:rsidP="00435D3D">
      <w:pPr>
        <w:tabs>
          <w:tab w:val="left" w:pos="2160"/>
        </w:tabs>
      </w:pPr>
      <w:r w:rsidRPr="00557854">
        <w:t>PEPFAR</w:t>
      </w:r>
      <w:r w:rsidRPr="00557854">
        <w:tab/>
        <w:t>President’s Emergency Plan for AIDS Relief</w:t>
      </w:r>
    </w:p>
    <w:p w14:paraId="61EBE266" w14:textId="77777777" w:rsidR="00435D3D" w:rsidRPr="00557854" w:rsidRDefault="00435D3D" w:rsidP="00435D3D">
      <w:pPr>
        <w:tabs>
          <w:tab w:val="left" w:pos="2160"/>
        </w:tabs>
      </w:pPr>
      <w:r w:rsidRPr="00557854">
        <w:t>PIRS</w:t>
      </w:r>
      <w:r w:rsidRPr="00557854">
        <w:tab/>
        <w:t>Performance Indicator Reference Sheet</w:t>
      </w:r>
    </w:p>
    <w:p w14:paraId="3159570B" w14:textId="77777777" w:rsidR="00435D3D" w:rsidRDefault="00435D3D" w:rsidP="00435D3D">
      <w:pPr>
        <w:tabs>
          <w:tab w:val="left" w:pos="2160"/>
        </w:tabs>
      </w:pPr>
      <w:r>
        <w:t>RC</w:t>
      </w:r>
      <w:r>
        <w:tab/>
        <w:t>Rhema Care</w:t>
      </w:r>
    </w:p>
    <w:p w14:paraId="4B6D21BA" w14:textId="77777777" w:rsidR="00435D3D" w:rsidRPr="00557854" w:rsidRDefault="00435D3D" w:rsidP="00435D3D">
      <w:pPr>
        <w:tabs>
          <w:tab w:val="left" w:pos="2160"/>
        </w:tabs>
      </w:pPr>
      <w:r>
        <w:t>RDQA</w:t>
      </w:r>
      <w:r w:rsidRPr="00557854">
        <w:tab/>
      </w:r>
      <w:r>
        <w:t>Routine Data Quality Assessment</w:t>
      </w:r>
    </w:p>
    <w:p w14:paraId="34B3C984" w14:textId="77777777" w:rsidR="00435D3D" w:rsidRPr="00557854" w:rsidRDefault="00435D3D" w:rsidP="00435D3D">
      <w:pPr>
        <w:tabs>
          <w:tab w:val="left" w:pos="2160"/>
        </w:tabs>
      </w:pPr>
      <w:r>
        <w:t>SACA</w:t>
      </w:r>
      <w:r w:rsidRPr="00557854">
        <w:tab/>
      </w:r>
      <w:r>
        <w:t>State Agency for the Control of AIDS</w:t>
      </w:r>
    </w:p>
    <w:p w14:paraId="7046AAD6" w14:textId="6D060079" w:rsidR="00435D3D" w:rsidRPr="00557854" w:rsidRDefault="00435D3D" w:rsidP="00435D3D">
      <w:pPr>
        <w:tabs>
          <w:tab w:val="left" w:pos="2160"/>
        </w:tabs>
      </w:pPr>
      <w:r w:rsidRPr="00557854">
        <w:t>SAPR</w:t>
      </w:r>
      <w:r w:rsidRPr="00557854">
        <w:tab/>
        <w:t>Semi-Annual Pro</w:t>
      </w:r>
      <w:r>
        <w:t>gram</w:t>
      </w:r>
      <w:r w:rsidRPr="00557854">
        <w:t xml:space="preserve"> Results</w:t>
      </w:r>
    </w:p>
    <w:p w14:paraId="6214C46F" w14:textId="77777777" w:rsidR="00435D3D" w:rsidRPr="00557854" w:rsidRDefault="00435D3D" w:rsidP="00435D3D">
      <w:pPr>
        <w:tabs>
          <w:tab w:val="left" w:pos="2160"/>
        </w:tabs>
      </w:pPr>
      <w:r>
        <w:t>SIDHAS</w:t>
      </w:r>
      <w:r w:rsidRPr="00557854">
        <w:tab/>
      </w:r>
      <w:r>
        <w:rPr>
          <w:rFonts w:eastAsia="Calibri" w:cstheme="minorHAnsi"/>
          <w:iCs/>
          <w:szCs w:val="24"/>
        </w:rPr>
        <w:t>Strengthening Integrated Delivery of HIV/AIDS Services</w:t>
      </w:r>
    </w:p>
    <w:p w14:paraId="51C0B75B" w14:textId="77777777" w:rsidR="00435D3D" w:rsidRPr="00557854" w:rsidRDefault="00435D3D" w:rsidP="00435D3D">
      <w:pPr>
        <w:tabs>
          <w:tab w:val="left" w:pos="2160"/>
        </w:tabs>
      </w:pPr>
      <w:r w:rsidRPr="00557854">
        <w:t>SMILE</w:t>
      </w:r>
      <w:r w:rsidRPr="00557854">
        <w:tab/>
        <w:t>Sustainable Mechanism for Improving Livelihoods and Household Empowerment</w:t>
      </w:r>
    </w:p>
    <w:p w14:paraId="69470083" w14:textId="77777777" w:rsidR="00435D3D" w:rsidRPr="00557854" w:rsidRDefault="00435D3D" w:rsidP="00435D3D">
      <w:pPr>
        <w:tabs>
          <w:tab w:val="left" w:pos="2160"/>
        </w:tabs>
      </w:pPr>
      <w:r w:rsidRPr="00557854">
        <w:t>SOP</w:t>
      </w:r>
      <w:r w:rsidRPr="00557854">
        <w:tab/>
        <w:t>Standard Operating Procedures</w:t>
      </w:r>
    </w:p>
    <w:p w14:paraId="63EB955A" w14:textId="1DF603E2" w:rsidR="00435D3D" w:rsidRDefault="00435D3D" w:rsidP="00435D3D">
      <w:pPr>
        <w:tabs>
          <w:tab w:val="left" w:pos="2160"/>
        </w:tabs>
        <w:ind w:left="2160" w:hanging="2160"/>
      </w:pPr>
      <w:r w:rsidRPr="00557854">
        <w:t>STEER</w:t>
      </w:r>
      <w:r w:rsidRPr="00557854">
        <w:tab/>
        <w:t>Systems Transformed for Empowered Action and Enabling Responses for Vulnerable Children and Families</w:t>
      </w:r>
    </w:p>
    <w:p w14:paraId="01FFAC1A" w14:textId="5B4F6637" w:rsidR="00195055" w:rsidRPr="00557854" w:rsidRDefault="00195055" w:rsidP="00435D3D">
      <w:pPr>
        <w:tabs>
          <w:tab w:val="left" w:pos="2160"/>
        </w:tabs>
        <w:ind w:left="2160" w:hanging="2160"/>
      </w:pPr>
      <w:r>
        <w:t>TWG</w:t>
      </w:r>
      <w:r>
        <w:tab/>
        <w:t>Technical Working Group</w:t>
      </w:r>
    </w:p>
    <w:p w14:paraId="6C15CA68" w14:textId="77777777" w:rsidR="00435D3D" w:rsidRPr="00557854" w:rsidRDefault="00435D3D" w:rsidP="00435D3D">
      <w:pPr>
        <w:tabs>
          <w:tab w:val="left" w:pos="2160"/>
        </w:tabs>
      </w:pPr>
      <w:r w:rsidRPr="00557854">
        <w:t>USAID</w:t>
      </w:r>
      <w:r w:rsidRPr="00557854">
        <w:tab/>
        <w:t>United States Agency for International Development</w:t>
      </w:r>
    </w:p>
    <w:p w14:paraId="1B02FAE9" w14:textId="77777777" w:rsidR="00435D3D" w:rsidRPr="00557854" w:rsidRDefault="00435D3D" w:rsidP="00435D3D">
      <w:pPr>
        <w:tabs>
          <w:tab w:val="left" w:pos="2160"/>
        </w:tabs>
      </w:pPr>
      <w:r w:rsidRPr="00557854">
        <w:t>VC</w:t>
      </w:r>
      <w:r w:rsidRPr="00557854">
        <w:tab/>
        <w:t>Vulnerable Children</w:t>
      </w:r>
    </w:p>
    <w:p w14:paraId="7A022F35" w14:textId="49EFDE47" w:rsidR="00435D3D" w:rsidRPr="00557854" w:rsidRDefault="00435D3D" w:rsidP="00435D3D">
      <w:pPr>
        <w:tabs>
          <w:tab w:val="left" w:pos="2160"/>
        </w:tabs>
      </w:pPr>
      <w:r>
        <w:t>WCH</w:t>
      </w:r>
      <w:r w:rsidR="006C6A9C">
        <w:t>D</w:t>
      </w:r>
      <w:r>
        <w:t>I</w:t>
      </w:r>
      <w:r w:rsidRPr="00557854">
        <w:tab/>
      </w:r>
      <w:r>
        <w:t>Women, Children Health Development Initiatives</w:t>
      </w:r>
    </w:p>
    <w:p w14:paraId="15243D01" w14:textId="77777777" w:rsidR="00D27F70" w:rsidRDefault="00D27F70" w:rsidP="00D27F70"/>
    <w:p w14:paraId="36B0B0CB" w14:textId="77777777" w:rsidR="00D27F70" w:rsidRDefault="00D27F70" w:rsidP="00D27F70">
      <w:pPr>
        <w:sectPr w:rsidR="00D27F70" w:rsidSect="001C3DD9">
          <w:footerReference w:type="default" r:id="rId16"/>
          <w:pgSz w:w="12240" w:h="15840"/>
          <w:pgMar w:top="1440" w:right="1440" w:bottom="1440" w:left="1440" w:header="720" w:footer="720" w:gutter="0"/>
          <w:pgNumType w:start="1"/>
          <w:cols w:space="720"/>
        </w:sectPr>
      </w:pPr>
    </w:p>
    <w:p w14:paraId="2969ECB4" w14:textId="0D4D2527" w:rsidR="00B500D8" w:rsidRPr="00AF0E66" w:rsidRDefault="00184836" w:rsidP="00DC3E35">
      <w:pPr>
        <w:pStyle w:val="Heading1"/>
        <w:rPr>
          <w:noProof w:val="0"/>
        </w:rPr>
      </w:pPr>
      <w:bookmarkStart w:id="7" w:name="_Toc525933276"/>
      <w:r w:rsidRPr="00AF0E66">
        <w:rPr>
          <w:noProof w:val="0"/>
        </w:rPr>
        <w:lastRenderedPageBreak/>
        <w:t>EXECUTIVE SUMMARY</w:t>
      </w:r>
      <w:bookmarkEnd w:id="7"/>
    </w:p>
    <w:p w14:paraId="734309E3" w14:textId="02409AF9" w:rsidR="00731CA3" w:rsidRPr="00AF0E66" w:rsidRDefault="00731CA3" w:rsidP="00DC3E35">
      <w:pPr>
        <w:pStyle w:val="Heading2"/>
      </w:pPr>
      <w:bookmarkStart w:id="8" w:name="_Toc497344235"/>
      <w:bookmarkStart w:id="9" w:name="_Toc525933277"/>
      <w:bookmarkEnd w:id="2"/>
      <w:bookmarkEnd w:id="3"/>
      <w:r w:rsidRPr="00AF0E66">
        <w:t>INTRODUCTION, PURPOSE</w:t>
      </w:r>
      <w:r w:rsidR="00813517">
        <w:t xml:space="preserve"> and</w:t>
      </w:r>
      <w:r w:rsidRPr="00AF0E66">
        <w:t xml:space="preserve"> METHODOLOGY</w:t>
      </w:r>
      <w:bookmarkEnd w:id="8"/>
      <w:bookmarkEnd w:id="9"/>
    </w:p>
    <w:p w14:paraId="6DDF4CBD" w14:textId="125EBF9B" w:rsidR="00731CA3" w:rsidRPr="00AF0E66" w:rsidRDefault="00731CA3" w:rsidP="00731CA3">
      <w:pPr>
        <w:spacing w:before="240" w:line="240" w:lineRule="auto"/>
        <w:jc w:val="both"/>
      </w:pPr>
      <w:r w:rsidRPr="00AF0E66">
        <w:t xml:space="preserve">The United States Agency for International Development (USAID)/Nigeria technical offices regularly collect performance data from their </w:t>
      </w:r>
      <w:r w:rsidR="00B3326E">
        <w:t>I</w:t>
      </w:r>
      <w:r w:rsidRPr="00AF0E66">
        <w:t xml:space="preserve">mplementing </w:t>
      </w:r>
      <w:r w:rsidR="00B3326E">
        <w:t>P</w:t>
      </w:r>
      <w:r w:rsidRPr="00AF0E66">
        <w:t>artners (IPs), and analyze it to make management decisions. Program management requires accurate, reliable, complete, and timely data to facilitate evidence-based decision making. Orphan and Vulnerable Children (</w:t>
      </w:r>
      <w:r w:rsidRPr="00AF0E66">
        <w:rPr>
          <w:rFonts w:eastAsia="Calibri" w:cstheme="minorHAnsi"/>
        </w:rPr>
        <w:t xml:space="preserve">OVC) programs among </w:t>
      </w:r>
      <w:r w:rsidR="00B3326E" w:rsidRPr="005E2D55">
        <w:t>Human Immunodeficiency Virus</w:t>
      </w:r>
      <w:r w:rsidR="00853389">
        <w:t xml:space="preserve">, </w:t>
      </w:r>
      <w:r w:rsidR="00B3326E" w:rsidRPr="005E2D55">
        <w:t>Acquired Immunodeficiency Syndrome</w:t>
      </w:r>
      <w:r w:rsidR="00B3326E" w:rsidRPr="005E2D55">
        <w:rPr>
          <w:rFonts w:eastAsia="Calibri" w:cstheme="minorHAnsi"/>
        </w:rPr>
        <w:t xml:space="preserve"> </w:t>
      </w:r>
      <w:r w:rsidR="00B3326E">
        <w:rPr>
          <w:rFonts w:eastAsia="Calibri" w:cstheme="minorHAnsi"/>
        </w:rPr>
        <w:t>(</w:t>
      </w:r>
      <w:r w:rsidR="00B3326E" w:rsidRPr="005E2D55">
        <w:rPr>
          <w:rFonts w:eastAsia="Calibri" w:cstheme="minorHAnsi"/>
        </w:rPr>
        <w:t>HIV/AIDS</w:t>
      </w:r>
      <w:r w:rsidR="00B3326E">
        <w:rPr>
          <w:rFonts w:eastAsia="Calibri" w:cstheme="minorHAnsi"/>
        </w:rPr>
        <w:t>)</w:t>
      </w:r>
      <w:r w:rsidR="00B3326E" w:rsidRPr="00AF0E66">
        <w:rPr>
          <w:rFonts w:eastAsia="Calibri" w:cstheme="minorHAnsi"/>
        </w:rPr>
        <w:t xml:space="preserve"> </w:t>
      </w:r>
      <w:r w:rsidRPr="00AF0E66">
        <w:rPr>
          <w:rFonts w:eastAsia="Calibri" w:cstheme="minorHAnsi"/>
        </w:rPr>
        <w:t xml:space="preserve">affected populations provide need-based and age-appropriate socioeconomic </w:t>
      </w:r>
      <w:r w:rsidR="009C7272" w:rsidRPr="00AF0E66">
        <w:rPr>
          <w:rFonts w:eastAsia="Calibri" w:cstheme="minorHAnsi"/>
        </w:rPr>
        <w:t>interventions and</w:t>
      </w:r>
      <w:r w:rsidRPr="00AF0E66">
        <w:rPr>
          <w:rFonts w:eastAsia="Calibri" w:cstheme="minorHAnsi"/>
        </w:rPr>
        <w:t xml:space="preserve"> require data that ensure provision of high-quality services. Since poor-quality data affect conclusions about performance and lead to incorrect decisions, USAID requires that all Missions/Offices conduct regular </w:t>
      </w:r>
      <w:r w:rsidR="00B3326E">
        <w:t>D</w:t>
      </w:r>
      <w:r w:rsidRPr="00AF0E66">
        <w:t xml:space="preserve">ata </w:t>
      </w:r>
      <w:r w:rsidR="00B3326E">
        <w:t>Q</w:t>
      </w:r>
      <w:r w:rsidRPr="00AF0E66">
        <w:t xml:space="preserve">uality </w:t>
      </w:r>
      <w:r w:rsidR="00B3326E">
        <w:t>A</w:t>
      </w:r>
      <w:r w:rsidRPr="00AF0E66">
        <w:t xml:space="preserve">ssessments (DQA), to review (1) strengths and weaknesses of the data, as determined by applying the five data quality standards (i.e., </w:t>
      </w:r>
      <w:r w:rsidRPr="00AF0E66">
        <w:rPr>
          <w:b/>
          <w:bCs/>
          <w:i/>
          <w:iCs/>
        </w:rPr>
        <w:t>validity, reliability, timeliness, precision, integrity</w:t>
      </w:r>
      <w:r w:rsidRPr="00AF0E66">
        <w:rPr>
          <w:bCs/>
          <w:iCs/>
        </w:rPr>
        <w:t>)</w:t>
      </w:r>
      <w:r w:rsidRPr="00AF0E66">
        <w:t>; and (2) the extent to which the data integrity can be trusted in making management decisions.</w:t>
      </w:r>
    </w:p>
    <w:p w14:paraId="7E03E12F" w14:textId="05C352B4" w:rsidR="00853389" w:rsidRDefault="00377BDC" w:rsidP="00853389">
      <w:pPr>
        <w:spacing w:before="240" w:line="240" w:lineRule="auto"/>
        <w:jc w:val="both"/>
      </w:pPr>
      <w:r>
        <w:t xml:space="preserve">The </w:t>
      </w:r>
      <w:r w:rsidR="008F2BB7" w:rsidRPr="008F2BB7">
        <w:t>L</w:t>
      </w:r>
      <w:r w:rsidR="00B3326E">
        <w:t>ocal OVC Partners in Nigeria (L</w:t>
      </w:r>
      <w:r w:rsidR="008F2BB7" w:rsidRPr="008F2BB7">
        <w:t>OPIN 3</w:t>
      </w:r>
      <w:r w:rsidR="00B3326E">
        <w:t>)</w:t>
      </w:r>
      <w:r w:rsidR="008F2BB7" w:rsidRPr="008F2BB7">
        <w:t xml:space="preserve"> is one of the USAID/Nigeria’s OVC </w:t>
      </w:r>
      <w:r w:rsidR="00BE2805">
        <w:t>I</w:t>
      </w:r>
      <w:r w:rsidR="008F2BB7" w:rsidRPr="008F2BB7">
        <w:t xml:space="preserve">mplementing </w:t>
      </w:r>
      <w:r w:rsidR="00BE2805">
        <w:t>M</w:t>
      </w:r>
      <w:r w:rsidR="008F2BB7" w:rsidRPr="008F2BB7">
        <w:t xml:space="preserve">echanisms (IMs) </w:t>
      </w:r>
      <w:r w:rsidR="00853389">
        <w:t>being implemented by</w:t>
      </w:r>
      <w:r w:rsidR="00853389" w:rsidRPr="008F2BB7">
        <w:t xml:space="preserve"> </w:t>
      </w:r>
      <w:r w:rsidR="00853389" w:rsidRPr="00557854">
        <w:t>Health Initiatives for Safety and Stability in Africa</w:t>
      </w:r>
      <w:r w:rsidR="00853389" w:rsidRPr="008F2BB7">
        <w:t xml:space="preserve"> </w:t>
      </w:r>
      <w:r w:rsidR="00853389">
        <w:t>(</w:t>
      </w:r>
      <w:r w:rsidR="00853389" w:rsidRPr="008F2BB7">
        <w:t>HIFASS</w:t>
      </w:r>
      <w:r w:rsidR="00853389">
        <w:t>)</w:t>
      </w:r>
      <w:r w:rsidR="008F2BB7" w:rsidRPr="008F2BB7">
        <w:t xml:space="preserve">. In 2017, </w:t>
      </w:r>
      <w:r w:rsidR="00853389">
        <w:t>USAID</w:t>
      </w:r>
      <w:r>
        <w:t>/Nigeria</w:t>
      </w:r>
      <w:r w:rsidR="00853389">
        <w:t xml:space="preserve"> and t</w:t>
      </w:r>
      <w:r w:rsidR="008F2BB7" w:rsidRPr="008F2BB7">
        <w:t xml:space="preserve">he </w:t>
      </w:r>
      <w:r w:rsidR="00395CDC" w:rsidRPr="00395CDC">
        <w:rPr>
          <w:rFonts w:eastAsia="Calibri" w:cstheme="minorHAnsi"/>
        </w:rPr>
        <w:t xml:space="preserve">Monitoring, Evaluation, and Learning </w:t>
      </w:r>
      <w:r w:rsidR="00395CDC">
        <w:rPr>
          <w:rFonts w:eastAsia="Calibri" w:cstheme="minorHAnsi"/>
        </w:rPr>
        <w:t>(</w:t>
      </w:r>
      <w:r w:rsidR="008F2BB7" w:rsidRPr="008F2BB7">
        <w:t>MEL</w:t>
      </w:r>
      <w:r w:rsidR="00395CDC">
        <w:t>)</w:t>
      </w:r>
      <w:r w:rsidR="008F2BB7" w:rsidRPr="008F2BB7">
        <w:t xml:space="preserve"> </w:t>
      </w:r>
      <w:r w:rsidR="00853389">
        <w:t xml:space="preserve">Activity of </w:t>
      </w:r>
      <w:r w:rsidR="008F2BB7" w:rsidRPr="008F2BB7">
        <w:t xml:space="preserve">DevTech Systems, Inc. conducted a joint DQA to validate six months of LOPIN 3 performance data, for the period October 1, 2016, to March 31, 2017. </w:t>
      </w:r>
      <w:r w:rsidR="00853389">
        <w:t>The US President’s Emergency Plan for AIDS Relief (PEPFAR) indicator reviewed was “</w:t>
      </w:r>
      <w:r w:rsidR="00853389">
        <w:rPr>
          <w:b/>
          <w:bCs/>
          <w:i/>
          <w:iCs/>
        </w:rPr>
        <w:t>number of OVCs served (OVC_SERV)”</w:t>
      </w:r>
      <w:r w:rsidR="00853389">
        <w:t xml:space="preserve">, as reported through the National OVC Management Information System (NOMIS). A follow-up DQA was conducted by the MEL Activity in March 2018 to assess the extent to which recommendations from the </w:t>
      </w:r>
      <w:bookmarkStart w:id="10" w:name="_Hlk520653633"/>
      <w:r w:rsidR="00853389">
        <w:t>Fiscal Year (FY) 2017 DQA were executed and the challenges encountered in implementing the recommendations. Action plans were developed for quick execution of the follow-up DQA recommendations based on identified challenges.</w:t>
      </w:r>
      <w:bookmarkEnd w:id="10"/>
    </w:p>
    <w:p w14:paraId="3F848A11" w14:textId="06ACF973" w:rsidR="007478C0" w:rsidRDefault="007478C0" w:rsidP="007478C0">
      <w:pPr>
        <w:spacing w:before="240"/>
        <w:jc w:val="both"/>
      </w:pPr>
      <w:r>
        <w:t xml:space="preserve">In FY 2018, another DQA exercise was conducted in June 2018 to review performance data submitted by LOPIN 3 to USAID for the Semi-Annual Program Results (SAPR) period (October 1, 2017 to March 31, 2018) for the PEPFAR </w:t>
      </w:r>
      <w:r w:rsidR="006F2873">
        <w:t>i</w:t>
      </w:r>
      <w:r>
        <w:t>ndicator “OVC_HIVSTAT” which is the “</w:t>
      </w:r>
      <w:r w:rsidR="006F2873">
        <w:t>p</w:t>
      </w:r>
      <w:r>
        <w:t>ercentage of OVC less than18 years old with HIV status reported to the IP (including status not reported), disaggregated by status type</w:t>
      </w:r>
      <w:r w:rsidR="003F4954">
        <w:t>.</w:t>
      </w:r>
      <w:r>
        <w:t>” For this assessment, only the numerator “</w:t>
      </w:r>
      <w:r w:rsidR="006F2873">
        <w:t>n</w:t>
      </w:r>
      <w:r>
        <w:t>umber of OVC less than 18 years old with HIV status reported to the IP (including status not reported), disaggregated by status type</w:t>
      </w:r>
      <w:r w:rsidR="005449EF">
        <w:t>”</w:t>
      </w:r>
      <w:r>
        <w:t xml:space="preserve"> was assessed because the denominator is no longer collected as part of the OVC_HIVSTAT indicator</w:t>
      </w:r>
      <w:r w:rsidR="00377BDC">
        <w:t xml:space="preserve">, it is collected </w:t>
      </w:r>
      <w:r>
        <w:t>as part of the OVC_SERV indicator.</w:t>
      </w:r>
    </w:p>
    <w:p w14:paraId="1AE9E8CE" w14:textId="4A133A7A" w:rsidR="007478C0" w:rsidRDefault="007478C0" w:rsidP="007478C0">
      <w:pPr>
        <w:spacing w:before="240" w:line="240" w:lineRule="auto"/>
        <w:jc w:val="both"/>
      </w:pPr>
      <w:r>
        <w:t xml:space="preserve">The DQA was implemented using a </w:t>
      </w:r>
      <w:r w:rsidR="008E19BF">
        <w:t>purposive</w:t>
      </w:r>
      <w:r>
        <w:t xml:space="preserve"> sampling methodology in six selected Community Based Organizations (CBOs) in Cross River and Ebonyi states, the respective LOPIN 3 </w:t>
      </w:r>
      <w:r w:rsidR="00247CBD">
        <w:t>s</w:t>
      </w:r>
      <w:r>
        <w:t xml:space="preserve">tate </w:t>
      </w:r>
      <w:r w:rsidR="00247CBD">
        <w:t>o</w:t>
      </w:r>
      <w:r>
        <w:t xml:space="preserve">ffices, and the LOPIN 3 </w:t>
      </w:r>
      <w:r w:rsidR="00377BDC">
        <w:t>c</w:t>
      </w:r>
      <w:r>
        <w:t>entral Monitoring and Evaluation (M&amp;E) Unit in Abuja</w:t>
      </w:r>
      <w:r w:rsidR="00377BDC">
        <w:t>,FCT.</w:t>
      </w:r>
    </w:p>
    <w:p w14:paraId="1A6533F0" w14:textId="6A80699E" w:rsidR="007478C0" w:rsidRDefault="007478C0" w:rsidP="007478C0">
      <w:pPr>
        <w:shd w:val="clear" w:color="auto" w:fill="FFFFFF"/>
        <w:spacing w:before="240" w:after="0" w:line="240" w:lineRule="auto"/>
        <w:jc w:val="both"/>
        <w:rPr>
          <w:rFonts w:eastAsia="Calibri" w:cstheme="minorHAnsi"/>
        </w:rPr>
      </w:pPr>
      <w:r>
        <w:t>The DQA methodology at all levels included</w:t>
      </w:r>
      <w:r w:rsidR="00377BDC">
        <w:t xml:space="preserve">: (1) A review of activity </w:t>
      </w:r>
      <w:r>
        <w:t>M&amp;E documents, materials, and data, including Standard Operating Procedures (SOP), guidelines, Performance Indicator Reference Sheet (PIRS), and other guiding documents for organizational M&amp;E management, data management, and processing; (2)</w:t>
      </w:r>
      <w:r w:rsidR="00666BD3">
        <w:t xml:space="preserve"> </w:t>
      </w:r>
      <w:r w:rsidR="00377BDC">
        <w:t>A review of</w:t>
      </w:r>
      <w:r>
        <w:t xml:space="preserve"> six months of LOPIN 3 OVC summary reports, and trace and verification of indicator data (including NOMIS data); (3)</w:t>
      </w:r>
      <w:r w:rsidR="00377BDC">
        <w:t xml:space="preserve"> A </w:t>
      </w:r>
      <w:r>
        <w:t xml:space="preserve">review of a subset of source documents (beneficiary forms and household folders), and entries of beneficiaries and households in the NOMIS; (4) </w:t>
      </w:r>
      <w:r w:rsidR="00377BDC">
        <w:t>I</w:t>
      </w:r>
      <w:r>
        <w:t xml:space="preserve">nterviews with M&amp;E </w:t>
      </w:r>
      <w:r w:rsidR="00377BDC">
        <w:t>O</w:t>
      </w:r>
      <w:r>
        <w:t xml:space="preserve">fficers and personnel; (5) </w:t>
      </w:r>
      <w:r w:rsidR="00377BDC">
        <w:t>C</w:t>
      </w:r>
      <w:r>
        <w:t xml:space="preserve">ross-checks across systems and records; (6) </w:t>
      </w:r>
      <w:r w:rsidR="00377BDC">
        <w:t xml:space="preserve">A </w:t>
      </w:r>
      <w:r>
        <w:t xml:space="preserve">review of the data </w:t>
      </w:r>
      <w:r w:rsidR="00377BDC">
        <w:t xml:space="preserve">applying </w:t>
      </w:r>
      <w:r>
        <w:t>the five data quality standards (i.e., validity, reliability, integrity, precision</w:t>
      </w:r>
      <w:r w:rsidR="006F2873">
        <w:t xml:space="preserve"> and </w:t>
      </w:r>
      <w:r>
        <w:t>timeliness)</w:t>
      </w:r>
      <w:r w:rsidR="00377BDC">
        <w:t xml:space="preserve">; and (7) </w:t>
      </w:r>
      <w:r w:rsidR="00377BDC">
        <w:lastRenderedPageBreak/>
        <w:t>A debrief at each site on the preliminary DQA findings using a feedback form</w:t>
      </w:r>
      <w:r>
        <w:t xml:space="preserve">. </w:t>
      </w:r>
      <w:bookmarkStart w:id="11" w:name="_Hlk520654418"/>
      <w:r>
        <w:rPr>
          <w:rFonts w:eastAsia="Calibri" w:cstheme="minorHAnsi"/>
        </w:rPr>
        <w:t xml:space="preserve">The DQA team utilized </w:t>
      </w:r>
      <w:bookmarkStart w:id="12" w:name="_Hlk520654181"/>
      <w:r>
        <w:rPr>
          <w:rFonts w:eastAsia="Calibri" w:cstheme="minorHAnsi"/>
        </w:rPr>
        <w:t>USAID MEASURE Evaluation’s DQA Excel Tool (RDQA multi-indicator version</w:t>
      </w:r>
      <w:r>
        <w:rPr>
          <w:rStyle w:val="FootnoteReference"/>
          <w:rFonts w:eastAsia="Calibri" w:cstheme="minorHAnsi"/>
        </w:rPr>
        <w:footnoteReference w:id="1"/>
      </w:r>
      <w:r w:rsidR="00666BD3">
        <w:rPr>
          <w:rFonts w:eastAsia="Calibri" w:cstheme="minorHAnsi"/>
        </w:rPr>
        <w:t>), as</w:t>
      </w:r>
      <w:r>
        <w:rPr>
          <w:rFonts w:eastAsia="Calibri" w:cstheme="minorHAnsi"/>
        </w:rPr>
        <w:t xml:space="preserve"> well as </w:t>
      </w:r>
      <w:r w:rsidR="006F2873">
        <w:rPr>
          <w:rFonts w:eastAsia="Calibri" w:cstheme="minorHAnsi"/>
        </w:rPr>
        <w:t xml:space="preserve">the </w:t>
      </w:r>
      <w:r>
        <w:rPr>
          <w:rFonts w:eastAsia="Calibri" w:cstheme="minorHAnsi"/>
        </w:rPr>
        <w:t xml:space="preserve">USAID </w:t>
      </w:r>
      <w:r w:rsidR="006F2873">
        <w:rPr>
          <w:rFonts w:eastAsia="Calibri" w:cstheme="minorHAnsi"/>
        </w:rPr>
        <w:t xml:space="preserve">DQA </w:t>
      </w:r>
      <w:r>
        <w:rPr>
          <w:rFonts w:eastAsia="Calibri" w:cstheme="minorHAnsi"/>
        </w:rPr>
        <w:t>checklist</w:t>
      </w:r>
      <w:r>
        <w:rPr>
          <w:rStyle w:val="FootnoteReference"/>
          <w:rFonts w:eastAsia="Calibri" w:cstheme="minorHAnsi"/>
        </w:rPr>
        <w:footnoteReference w:id="2"/>
      </w:r>
      <w:r>
        <w:rPr>
          <w:rFonts w:eastAsia="Calibri" w:cstheme="minorHAnsi"/>
        </w:rPr>
        <w:t xml:space="preserve"> to assess the data quality standards.</w:t>
      </w:r>
      <w:bookmarkEnd w:id="11"/>
      <w:bookmarkEnd w:id="12"/>
    </w:p>
    <w:p w14:paraId="490648E2" w14:textId="77777777" w:rsidR="00261803" w:rsidRPr="00881E7C" w:rsidRDefault="00261803" w:rsidP="00DC3E35">
      <w:pPr>
        <w:pStyle w:val="Heading2"/>
      </w:pPr>
      <w:bookmarkStart w:id="13" w:name="_Toc497344236"/>
      <w:bookmarkStart w:id="14" w:name="_Toc525933278"/>
      <w:r w:rsidRPr="00881E7C">
        <w:t>FINDINGS</w:t>
      </w:r>
      <w:bookmarkEnd w:id="14"/>
    </w:p>
    <w:p w14:paraId="06913BAA" w14:textId="77777777" w:rsidR="00813517" w:rsidRPr="00CA16DF" w:rsidRDefault="00813517" w:rsidP="00813517">
      <w:pPr>
        <w:spacing w:before="0"/>
        <w:rPr>
          <w:b/>
          <w:bCs/>
        </w:rPr>
      </w:pPr>
      <w:bookmarkStart w:id="15" w:name="_Hlk525801518"/>
      <w:r w:rsidRPr="006C651F">
        <w:rPr>
          <w:b/>
          <w:bCs/>
          <w:u w:val="single"/>
        </w:rPr>
        <w:t>M&amp;E Systems Assessment</w:t>
      </w:r>
      <w:r w:rsidRPr="00FC5258">
        <w:rPr>
          <w:b/>
          <w:bCs/>
          <w:u w:val="single"/>
        </w:rPr>
        <w:t xml:space="preserve"> </w:t>
      </w:r>
    </w:p>
    <w:p w14:paraId="2B156DC4" w14:textId="0756816B" w:rsidR="00D94539" w:rsidRPr="00630F9A" w:rsidRDefault="00824809" w:rsidP="00D94539">
      <w:pPr>
        <w:spacing w:after="160" w:line="240" w:lineRule="auto"/>
        <w:jc w:val="both"/>
      </w:pPr>
      <w:bookmarkStart w:id="16" w:name="_Hlk525913142"/>
      <w:bookmarkEnd w:id="15"/>
      <w:r>
        <w:rPr>
          <w:u w:val="single"/>
        </w:rPr>
        <w:t>LOPIN 3</w:t>
      </w:r>
      <w:r w:rsidR="00261803" w:rsidRPr="00881E7C">
        <w:rPr>
          <w:u w:val="single"/>
        </w:rPr>
        <w:t xml:space="preserve"> Central M&amp;E Unit</w:t>
      </w:r>
      <w:r w:rsidR="00261803" w:rsidRPr="00881E7C">
        <w:t xml:space="preserve">: </w:t>
      </w:r>
      <w:r w:rsidR="00261803" w:rsidRPr="00881E7C">
        <w:rPr>
          <w:i/>
          <w:iCs/>
          <w:u w:val="single"/>
        </w:rPr>
        <w:t>Strengths</w:t>
      </w:r>
      <w:r w:rsidR="00261803" w:rsidRPr="00881E7C">
        <w:t xml:space="preserve">: </w:t>
      </w:r>
      <w:bookmarkEnd w:id="16"/>
      <w:r w:rsidR="00D94539" w:rsidRPr="00630F9A">
        <w:t>(1) Availability of trained M&amp;E staff; (2) Availability of the LOPIN 3 M&amp;E data management SOP; (3) Use of a C</w:t>
      </w:r>
      <w:r w:rsidR="00666BD3">
        <w:t>hange Management Process (C</w:t>
      </w:r>
      <w:r w:rsidR="00D94539" w:rsidRPr="00630F9A">
        <w:t>MP</w:t>
      </w:r>
      <w:r w:rsidR="00666BD3">
        <w:t>)</w:t>
      </w:r>
      <w:r w:rsidR="00D94539" w:rsidRPr="00630F9A">
        <w:t xml:space="preserve"> to guide changes to data; and (4) Data are being analyzed and used for decision making. </w:t>
      </w:r>
      <w:r w:rsidR="00D94539" w:rsidRPr="00630F9A">
        <w:rPr>
          <w:i/>
          <w:u w:val="single"/>
        </w:rPr>
        <w:t>Area for Improvement</w:t>
      </w:r>
      <w:r w:rsidR="00D94539" w:rsidRPr="00630F9A">
        <w:t xml:space="preserve">: Guidelines are not in place to inform late receipt of reported data from lower reporting levels. </w:t>
      </w:r>
      <w:r w:rsidR="00D94539" w:rsidRPr="00630F9A">
        <w:rPr>
          <w:i/>
          <w:u w:val="single"/>
        </w:rPr>
        <w:t>Recommendation:</w:t>
      </w:r>
      <w:r w:rsidR="00D94539" w:rsidRPr="00630F9A">
        <w:t xml:space="preserve"> Update the existing M&amp;E guidelines to include a section that informs late receipt of data from lower reporting levels.</w:t>
      </w:r>
    </w:p>
    <w:p w14:paraId="3458A58E" w14:textId="59FC2CC7" w:rsidR="00C915A1" w:rsidRPr="002459F5" w:rsidRDefault="00C915A1" w:rsidP="00666BD3">
      <w:pPr>
        <w:spacing w:after="240" w:line="240" w:lineRule="auto"/>
        <w:jc w:val="both"/>
      </w:pPr>
      <w:bookmarkStart w:id="17" w:name="_Hlk521155497"/>
      <w:bookmarkStart w:id="18" w:name="_Hlk519090657"/>
      <w:r w:rsidRPr="00630F9A">
        <w:rPr>
          <w:u w:val="single"/>
        </w:rPr>
        <w:t>LOPIN 3 State M&amp;E Units</w:t>
      </w:r>
      <w:r w:rsidRPr="00630F9A">
        <w:t xml:space="preserve">: </w:t>
      </w:r>
      <w:r w:rsidRPr="00630F9A">
        <w:rPr>
          <w:i/>
          <w:u w:val="single"/>
        </w:rPr>
        <w:t>Strengths</w:t>
      </w:r>
      <w:r w:rsidRPr="00630F9A">
        <w:t xml:space="preserve">: (1) All state level M&amp;E Officers have received relevant training to carry out their assigned responsibilities; (2) Availability </w:t>
      </w:r>
      <w:r>
        <w:t xml:space="preserve">and use </w:t>
      </w:r>
      <w:r w:rsidRPr="00630F9A">
        <w:t xml:space="preserve">of </w:t>
      </w:r>
      <w:r>
        <w:t xml:space="preserve">the LOPIN 3 </w:t>
      </w:r>
      <w:r w:rsidRPr="00630F9A">
        <w:t xml:space="preserve">M&amp;E data management SOP; (3) </w:t>
      </w:r>
      <w:r>
        <w:t xml:space="preserve">Availability of the </w:t>
      </w:r>
      <w:r w:rsidRPr="00630F9A">
        <w:t xml:space="preserve">PIRS for the indicator being assessed; (4) The NOMIS database is being used for reporting; (5) Multiple data backup processes are in use e.g., hard drive and cloud; and (6) Data are collated, analyzed and presented in charts, tables, etc. to various stakeholders for decision making. </w:t>
      </w:r>
      <w:r w:rsidRPr="00630F9A">
        <w:rPr>
          <w:i/>
          <w:u w:val="single"/>
        </w:rPr>
        <w:t>Areas for Improvements</w:t>
      </w:r>
      <w:r w:rsidRPr="00630F9A">
        <w:t xml:space="preserve">: </w:t>
      </w:r>
      <w:r w:rsidR="008D1622">
        <w:t>(</w:t>
      </w:r>
      <w:r w:rsidR="00A8397E">
        <w:t>1)</w:t>
      </w:r>
      <w:r w:rsidR="00A8397E" w:rsidRPr="00630F9A">
        <w:t xml:space="preserve"> Timeline</w:t>
      </w:r>
      <w:r w:rsidRPr="00630F9A">
        <w:t xml:space="preserve"> for reporting </w:t>
      </w:r>
      <w:r w:rsidR="008D1622">
        <w:t xml:space="preserve">are </w:t>
      </w:r>
      <w:r w:rsidRPr="00630F9A">
        <w:t xml:space="preserve">not adhered to by CBOs in Ebonyi state; (2) Guidelines are not in place to inform late receipt of reported data from lower reporting levels; and (3) Inconsistency in documenting supervisory visits to lower reporting levels in Ebonyi state. </w:t>
      </w:r>
      <w:r w:rsidRPr="00630F9A">
        <w:rPr>
          <w:i/>
          <w:u w:val="single"/>
        </w:rPr>
        <w:t>Recommendations</w:t>
      </w:r>
      <w:r w:rsidRPr="00630F9A">
        <w:t>: (1) Ensure compliance of CBOs in Ebonyi state to reporting deadlines; (2) Provide technical assistance to CBOs prior to reporting deadline to identify and resolve issues resulting in late submission of reports; (3) Obtain and implement LOPIN 3 guidelines on late reporting of data from lower reporting levels; and (4) Update records of supervisory visits conducted by M&amp;E unit staff of the LOPIN 3 Ebonyi state office.</w:t>
      </w:r>
    </w:p>
    <w:p w14:paraId="23D3D323" w14:textId="3BE8BBFB" w:rsidR="00666BD3" w:rsidRDefault="00666BD3" w:rsidP="00666BD3">
      <w:pPr>
        <w:spacing w:after="240"/>
        <w:jc w:val="both"/>
      </w:pPr>
      <w:bookmarkStart w:id="19" w:name="_Hlk525914208"/>
      <w:bookmarkEnd w:id="17"/>
      <w:bookmarkEnd w:id="18"/>
      <w:r w:rsidRPr="00666BD3">
        <w:rPr>
          <w:u w:val="single"/>
        </w:rPr>
        <w:t>LOPIN 3 CBOs</w:t>
      </w:r>
      <w:r w:rsidRPr="00666BD3">
        <w:rPr>
          <w:i/>
          <w:u w:val="single"/>
        </w:rPr>
        <w:t>:</w:t>
      </w:r>
      <w:r w:rsidRPr="00666BD3">
        <w:rPr>
          <w:i/>
        </w:rPr>
        <w:t xml:space="preserve"> </w:t>
      </w:r>
      <w:r w:rsidRPr="00666BD3">
        <w:rPr>
          <w:i/>
          <w:u w:val="single"/>
        </w:rPr>
        <w:t>Strengths</w:t>
      </w:r>
      <w:r w:rsidRPr="00EA32B6">
        <w:t xml:space="preserve">: </w:t>
      </w:r>
      <w:r>
        <w:t xml:space="preserve">(1) </w:t>
      </w:r>
      <w:r w:rsidRPr="00AF0E66">
        <w:t>CBOs have trained M&amp;E staff</w:t>
      </w:r>
      <w:r>
        <w:t xml:space="preserve">; (2) Suitable backstop is available to fill-in for the </w:t>
      </w:r>
      <w:r w:rsidRPr="00EA32B6">
        <w:t xml:space="preserve">M&amp;E </w:t>
      </w:r>
      <w:r>
        <w:t>o</w:t>
      </w:r>
      <w:r w:rsidRPr="00EA32B6">
        <w:t xml:space="preserve">fficer when </w:t>
      </w:r>
      <w:r>
        <w:t>una</w:t>
      </w:r>
      <w:r w:rsidRPr="00EA32B6">
        <w:t>vailable</w:t>
      </w:r>
      <w:r>
        <w:t xml:space="preserve">; (3) The </w:t>
      </w:r>
      <w:r w:rsidRPr="00AF0E66">
        <w:t xml:space="preserve">PIRS on the indicator, </w:t>
      </w:r>
      <w:r>
        <w:t xml:space="preserve">the LOPIN 3 </w:t>
      </w:r>
      <w:r w:rsidRPr="00AF0E66">
        <w:t xml:space="preserve">SOP for data management and national OVC tools are </w:t>
      </w:r>
      <w:r>
        <w:t xml:space="preserve">all </w:t>
      </w:r>
      <w:r w:rsidRPr="00AF0E66">
        <w:t>available and in-use</w:t>
      </w:r>
      <w:r>
        <w:t xml:space="preserve">; (4) The </w:t>
      </w:r>
      <w:r w:rsidRPr="00AF0E66">
        <w:t xml:space="preserve">NOMIS software </w:t>
      </w:r>
      <w:r>
        <w:t xml:space="preserve">is </w:t>
      </w:r>
      <w:r w:rsidRPr="00AF0E66">
        <w:t xml:space="preserve">in use and </w:t>
      </w:r>
      <w:r>
        <w:t xml:space="preserve">password protected; (5) </w:t>
      </w:r>
      <w:r w:rsidRPr="00AF0E66">
        <w:t>Beneficiaries folders are stored under lock and key with limited access</w:t>
      </w:r>
      <w:r>
        <w:t xml:space="preserve">; (6) </w:t>
      </w:r>
      <w:r w:rsidRPr="00AF0E66">
        <w:t xml:space="preserve">Data are backed up routinely using external drive and the </w:t>
      </w:r>
      <w:r>
        <w:t xml:space="preserve">cloud; (7) </w:t>
      </w:r>
      <w:r w:rsidRPr="00AF0E66">
        <w:t>Data are analyzed and used for decision making</w:t>
      </w:r>
      <w:r>
        <w:t xml:space="preserve">; (8) Good filing and storage system of beneficiary records; (9) CMP is used when changes are made to reported data; and (10) Written policy available on the storage period for source documents. </w:t>
      </w:r>
      <w:r w:rsidRPr="00666BD3">
        <w:rPr>
          <w:i/>
          <w:u w:val="single"/>
        </w:rPr>
        <w:t>Areas for Improvement:</w:t>
      </w:r>
      <w:r w:rsidRPr="00EA32B6">
        <w:t xml:space="preserve"> (</w:t>
      </w:r>
      <w:r>
        <w:t>1) Use of notebooks by CVs to record beneficiary information before transferring to the service forms at Destiny Daughters of Nigeria Institute</w:t>
      </w:r>
      <w:r w:rsidRPr="00252AAA">
        <w:t xml:space="preserve"> </w:t>
      </w:r>
      <w:r>
        <w:t xml:space="preserve">(DDNI); (2) Limitations in data are not included when data are being disseminated by </w:t>
      </w:r>
      <w:r w:rsidRPr="00EA32B6">
        <w:t>Rhema Care (RC), Women Children Health Development Initiative (WCHDI)</w:t>
      </w:r>
      <w:r>
        <w:t xml:space="preserve">, </w:t>
      </w:r>
      <w:r w:rsidRPr="00EA32B6">
        <w:t>C</w:t>
      </w:r>
      <w:r>
        <w:t>atholic Action</w:t>
      </w:r>
      <w:r w:rsidRPr="00EA32B6">
        <w:t xml:space="preserve"> Committee on AIDS (CACA)</w:t>
      </w:r>
      <w:r>
        <w:t xml:space="preserve"> and</w:t>
      </w:r>
      <w:r w:rsidRPr="00EA32B6">
        <w:t xml:space="preserve"> DDNI</w:t>
      </w:r>
      <w:r>
        <w:t xml:space="preserve">; (3) At CACA and Neighbor Carewell Foundation (NCF), folders of active beneficiary households were not separated from folders of graduated households; and (4) Beneficiary folders were arranged horizontally in the storage cabinets while service forms were not arranged orderly within the folders, making retrieval difficult. </w:t>
      </w:r>
      <w:r w:rsidRPr="00666BD3">
        <w:rPr>
          <w:i/>
          <w:u w:val="single"/>
        </w:rPr>
        <w:t>Recommendations</w:t>
      </w:r>
      <w:r w:rsidRPr="00666BD3">
        <w:rPr>
          <w:i/>
          <w:iCs/>
          <w:u w:val="single"/>
        </w:rPr>
        <w:t xml:space="preserve">: </w:t>
      </w:r>
      <w:r w:rsidRPr="005759AD">
        <w:t>(</w:t>
      </w:r>
      <w:r w:rsidRPr="002C3D12">
        <w:t xml:space="preserve">1) </w:t>
      </w:r>
      <w:r>
        <w:t xml:space="preserve">Build </w:t>
      </w:r>
      <w:r>
        <w:lastRenderedPageBreak/>
        <w:t>the capacity of CBO M&amp;E staff to include</w:t>
      </w:r>
      <w:r w:rsidRPr="002C3D12">
        <w:t xml:space="preserve"> limitations in data </w:t>
      </w:r>
      <w:r>
        <w:t xml:space="preserve">when </w:t>
      </w:r>
      <w:r w:rsidRPr="002C3D12">
        <w:t>disseminat</w:t>
      </w:r>
      <w:r>
        <w:t xml:space="preserve">ing to stakeholders and to file same for </w:t>
      </w:r>
      <w:r w:rsidRPr="002C3D12">
        <w:t>reference purpose</w:t>
      </w:r>
      <w:r>
        <w:t>; (2) Build the capacity of CBO staff to properly store beneficiary folders by separating active beneficiary households from graduated household folders; arrange folders vertically within the storage cabinets; and arrange service forms orderly within the folders for easy retrieval; (3) C</w:t>
      </w:r>
      <w:r w:rsidRPr="0028464C">
        <w:t xml:space="preserve">onduct re-fresher training for CVs on completion of data collection tools </w:t>
      </w:r>
      <w:r>
        <w:t>and discourage the use of notebooks (DDNI).</w:t>
      </w:r>
    </w:p>
    <w:bookmarkEnd w:id="19"/>
    <w:p w14:paraId="2A606191" w14:textId="7E3CA112" w:rsidR="00EC2B5E" w:rsidRPr="00400DF7" w:rsidRDefault="00EC2B5E" w:rsidP="00EC2B5E">
      <w:pPr>
        <w:spacing w:before="240" w:line="240" w:lineRule="auto"/>
        <w:ind w:right="57"/>
        <w:jc w:val="both"/>
      </w:pPr>
      <w:r w:rsidRPr="000A5E7E">
        <w:t xml:space="preserve">The general findings on the M&amp;E system assessment for all levels assessed </w:t>
      </w:r>
      <w:r>
        <w:t>are</w:t>
      </w:r>
      <w:r w:rsidRPr="000A5E7E">
        <w:t xml:space="preserve"> shown in the spider graph </w:t>
      </w:r>
      <w:r w:rsidR="0067538B">
        <w:t xml:space="preserve">in </w:t>
      </w:r>
      <w:r>
        <w:fldChar w:fldCharType="begin"/>
      </w:r>
      <w:r>
        <w:instrText xml:space="preserve"> REF _Ref521094891 \h </w:instrText>
      </w:r>
      <w:r>
        <w:fldChar w:fldCharType="separate"/>
      </w:r>
      <w:r w:rsidR="00A24A38">
        <w:t xml:space="preserve">Figure </w:t>
      </w:r>
      <w:r w:rsidR="00A24A38">
        <w:rPr>
          <w:noProof/>
        </w:rPr>
        <w:t>1</w:t>
      </w:r>
      <w:r>
        <w:fldChar w:fldCharType="end"/>
      </w:r>
      <w:r w:rsidR="00A169DE">
        <w:t xml:space="preserve"> below</w:t>
      </w:r>
      <w:r w:rsidRPr="000A5E7E">
        <w:t xml:space="preserve">. The general areas for improvement for </w:t>
      </w:r>
      <w:r w:rsidR="0032415A">
        <w:t xml:space="preserve">LOPIN 3 </w:t>
      </w:r>
      <w:r w:rsidRPr="000A5E7E">
        <w:t xml:space="preserve">are in </w:t>
      </w:r>
      <w:r w:rsidR="00A169DE">
        <w:t xml:space="preserve">its </w:t>
      </w:r>
      <w:r w:rsidRPr="000A5E7E">
        <w:t xml:space="preserve">data management processes and use of data for decision making. </w:t>
      </w:r>
      <w:r w:rsidRPr="00400DF7">
        <w:t xml:space="preserve">The section on links with the national reporting system shows some gaps which </w:t>
      </w:r>
      <w:r w:rsidR="00B44476">
        <w:t>occurred</w:t>
      </w:r>
      <w:r w:rsidRPr="00400DF7">
        <w:t xml:space="preserve"> </w:t>
      </w:r>
      <w:r w:rsidR="00982519" w:rsidRPr="00400DF7">
        <w:t>because of</w:t>
      </w:r>
      <w:r w:rsidRPr="00400DF7">
        <w:t xml:space="preserve"> parallel reporting channels</w:t>
      </w:r>
      <w:r w:rsidR="00B44476">
        <w:t>,</w:t>
      </w:r>
      <w:r w:rsidRPr="00400DF7">
        <w:t xml:space="preserve"> i.e., to government and donor agencies. However, there </w:t>
      </w:r>
      <w:r w:rsidR="0032415A">
        <w:t>are</w:t>
      </w:r>
      <w:r w:rsidRPr="00400DF7">
        <w:t xml:space="preserve"> mechanism</w:t>
      </w:r>
      <w:r w:rsidR="0032415A">
        <w:t>s</w:t>
      </w:r>
      <w:r w:rsidRPr="00400DF7">
        <w:t xml:space="preserve"> in place to harmonize data at the different levels</w:t>
      </w:r>
      <w:r w:rsidR="001A675B">
        <w:t xml:space="preserve"> such as the data </w:t>
      </w:r>
      <w:r w:rsidR="00C6406B">
        <w:t>harmonization m</w:t>
      </w:r>
      <w:r w:rsidR="001A675B">
        <w:t>eetings</w:t>
      </w:r>
      <w:r w:rsidR="00C6406B">
        <w:t>.</w:t>
      </w:r>
    </w:p>
    <w:p w14:paraId="6B971171" w14:textId="2088B9BC" w:rsidR="00EC2B5E" w:rsidRDefault="00EC2B5E" w:rsidP="00EC2B5E">
      <w:pPr>
        <w:pStyle w:val="Caption"/>
      </w:pPr>
      <w:bookmarkStart w:id="20" w:name="_Ref521094891"/>
      <w:bookmarkStart w:id="21" w:name="_Toc525933346"/>
      <w:r>
        <w:t xml:space="preserve">Figure </w:t>
      </w:r>
      <w:r w:rsidR="00BC71EE">
        <w:rPr>
          <w:noProof/>
        </w:rPr>
        <w:fldChar w:fldCharType="begin"/>
      </w:r>
      <w:r w:rsidR="00BC71EE">
        <w:rPr>
          <w:noProof/>
        </w:rPr>
        <w:instrText xml:space="preserve"> SEQ Figure \* ARABIC </w:instrText>
      </w:r>
      <w:r w:rsidR="00BC71EE">
        <w:rPr>
          <w:noProof/>
        </w:rPr>
        <w:fldChar w:fldCharType="separate"/>
      </w:r>
      <w:r w:rsidR="00A24A38">
        <w:rPr>
          <w:noProof/>
        </w:rPr>
        <w:t>1</w:t>
      </w:r>
      <w:r w:rsidR="00BC71EE">
        <w:rPr>
          <w:noProof/>
        </w:rPr>
        <w:fldChar w:fldCharType="end"/>
      </w:r>
      <w:bookmarkEnd w:id="20"/>
      <w:r>
        <w:t xml:space="preserve">: </w:t>
      </w:r>
      <w:r w:rsidR="00417224">
        <w:t>Data Management Systems Assessment for all LOPIN 3 sites visited – Global Average</w:t>
      </w:r>
      <w:bookmarkEnd w:id="21"/>
    </w:p>
    <w:p w14:paraId="21C0FBD1" w14:textId="2025690C" w:rsidR="00417224" w:rsidRDefault="00417224" w:rsidP="00417224">
      <w:pPr>
        <w:jc w:val="center"/>
      </w:pPr>
      <w:r>
        <w:rPr>
          <w:noProof/>
        </w:rPr>
        <w:drawing>
          <wp:inline distT="0" distB="0" distL="0" distR="0" wp14:anchorId="563BAE46" wp14:editId="12D54415">
            <wp:extent cx="3530600" cy="18761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9460" cy="1886219"/>
                    </a:xfrm>
                    <a:prstGeom prst="rect">
                      <a:avLst/>
                    </a:prstGeom>
                  </pic:spPr>
                </pic:pic>
              </a:graphicData>
            </a:graphic>
          </wp:inline>
        </w:drawing>
      </w:r>
    </w:p>
    <w:p w14:paraId="4161A57C" w14:textId="77777777" w:rsidR="00417224" w:rsidRDefault="00417224" w:rsidP="00813517">
      <w:pPr>
        <w:spacing w:before="0"/>
        <w:rPr>
          <w:b/>
          <w:bCs/>
          <w:u w:val="single"/>
        </w:rPr>
      </w:pPr>
    </w:p>
    <w:p w14:paraId="697E1FD8" w14:textId="1AA1846A" w:rsidR="00813517" w:rsidRPr="00CA16DF" w:rsidRDefault="00813517" w:rsidP="00813517">
      <w:pPr>
        <w:spacing w:before="0"/>
        <w:rPr>
          <w:b/>
          <w:bCs/>
        </w:rPr>
      </w:pPr>
      <w:r>
        <w:rPr>
          <w:b/>
          <w:bCs/>
          <w:u w:val="single"/>
        </w:rPr>
        <w:t>Data Quality Standards</w:t>
      </w:r>
      <w:r w:rsidRPr="00FC5258">
        <w:rPr>
          <w:b/>
          <w:bCs/>
          <w:u w:val="single"/>
        </w:rPr>
        <w:t xml:space="preserve"> </w:t>
      </w:r>
    </w:p>
    <w:p w14:paraId="6164559B" w14:textId="6E66996E" w:rsidR="00DB1D56" w:rsidRPr="003E128F" w:rsidRDefault="00261803" w:rsidP="00DB1D56">
      <w:pPr>
        <w:spacing w:line="240" w:lineRule="auto"/>
        <w:jc w:val="both"/>
      </w:pPr>
      <w:r w:rsidRPr="00DB1D56">
        <w:rPr>
          <w:u w:val="single"/>
        </w:rPr>
        <w:t>Validity</w:t>
      </w:r>
      <w:r w:rsidRPr="00DB1D56">
        <w:rPr>
          <w:i/>
          <w:iCs/>
          <w:u w:val="single"/>
        </w:rPr>
        <w:t>:</w:t>
      </w:r>
      <w:r w:rsidRPr="00DB1D56">
        <w:t xml:space="preserve"> </w:t>
      </w:r>
      <w:r w:rsidRPr="00DB1D56">
        <w:rPr>
          <w:i/>
          <w:iCs/>
          <w:u w:val="single"/>
        </w:rPr>
        <w:t>Strengths:</w:t>
      </w:r>
      <w:r w:rsidRPr="00DB1D56">
        <w:t xml:space="preserve"> (1) The data collection process adheres to PIRS requirements</w:t>
      </w:r>
      <w:r w:rsidR="00633947">
        <w:t>;</w:t>
      </w:r>
      <w:r w:rsidR="00FF4B8D">
        <w:t xml:space="preserve"> and</w:t>
      </w:r>
      <w:r w:rsidR="00633947">
        <w:t xml:space="preserve"> </w:t>
      </w:r>
      <w:r w:rsidR="00FF4B8D">
        <w:t>(</w:t>
      </w:r>
      <w:r w:rsidR="00633947">
        <w:t xml:space="preserve">2) Data reported </w:t>
      </w:r>
      <w:r w:rsidR="0032415A">
        <w:t>are</w:t>
      </w:r>
      <w:r w:rsidR="00633947">
        <w:t xml:space="preserve"> for vulnerable children less than 18 years of age disaggregated by their HIV status, and this remains consistent </w:t>
      </w:r>
      <w:r w:rsidR="0032415A">
        <w:t>across</w:t>
      </w:r>
      <w:r w:rsidR="00633947">
        <w:t xml:space="preserve"> all CBOs.</w:t>
      </w:r>
      <w:r w:rsidRPr="00DB1D56">
        <w:t xml:space="preserve"> </w:t>
      </w:r>
      <w:r w:rsidR="00294CDE" w:rsidRPr="00DB1D56">
        <w:rPr>
          <w:i/>
          <w:iCs/>
          <w:u w:val="single"/>
        </w:rPr>
        <w:t>Areas for Improvement</w:t>
      </w:r>
      <w:r w:rsidRPr="00DB1D56">
        <w:rPr>
          <w:i/>
          <w:iCs/>
          <w:u w:val="single"/>
        </w:rPr>
        <w:t xml:space="preserve">: </w:t>
      </w:r>
      <w:r w:rsidRPr="00DB1D56">
        <w:t>(1) Transcription errors from incomplete entries into the source documents and into NOMIS le</w:t>
      </w:r>
      <w:r w:rsidR="00633947">
        <w:t>d</w:t>
      </w:r>
      <w:r w:rsidRPr="00DB1D56">
        <w:t xml:space="preserve"> to under</w:t>
      </w:r>
      <w:r w:rsidR="001760BD" w:rsidRPr="00DB1D56">
        <w:t xml:space="preserve"> and over </w:t>
      </w:r>
      <w:r w:rsidR="00AF74A2" w:rsidRPr="00DB1D56">
        <w:t>reporting</w:t>
      </w:r>
      <w:r w:rsidRPr="00DB1D56">
        <w:t xml:space="preserve">; </w:t>
      </w:r>
      <w:r w:rsidRPr="00DB1D56">
        <w:rPr>
          <w:rFonts w:cstheme="minorHAnsi"/>
        </w:rPr>
        <w:t>(</w:t>
      </w:r>
      <w:r w:rsidR="00294CDE" w:rsidRPr="00DB1D56">
        <w:rPr>
          <w:rFonts w:cstheme="minorHAnsi"/>
        </w:rPr>
        <w:t>2</w:t>
      </w:r>
      <w:r w:rsidRPr="00DB1D56">
        <w:rPr>
          <w:rFonts w:cstheme="minorHAnsi"/>
        </w:rPr>
        <w:t xml:space="preserve">) Errors </w:t>
      </w:r>
      <w:r w:rsidR="00633947">
        <w:rPr>
          <w:rFonts w:cstheme="minorHAnsi"/>
        </w:rPr>
        <w:t xml:space="preserve">observed during data verification; </w:t>
      </w:r>
      <w:r w:rsidR="00294CDE" w:rsidRPr="00DB1D56">
        <w:rPr>
          <w:rFonts w:cstheme="minorHAnsi"/>
        </w:rPr>
        <w:t>(</w:t>
      </w:r>
      <w:r w:rsidR="00DB1D56" w:rsidRPr="00DB1D56">
        <w:rPr>
          <w:rFonts w:cstheme="minorHAnsi"/>
        </w:rPr>
        <w:t>3</w:t>
      </w:r>
      <w:r w:rsidR="00294CDE" w:rsidRPr="00DB1D56">
        <w:rPr>
          <w:rFonts w:cstheme="minorHAnsi"/>
        </w:rPr>
        <w:t xml:space="preserve">) </w:t>
      </w:r>
      <w:r w:rsidR="00633947">
        <w:rPr>
          <w:rFonts w:cstheme="minorHAnsi"/>
        </w:rPr>
        <w:t xml:space="preserve">Missing data in NOMIS following data export and NOMIS software upgrade; and </w:t>
      </w:r>
      <w:r w:rsidR="00DB1D56" w:rsidRPr="00C61F57">
        <w:rPr>
          <w:rFonts w:cstheme="minorHAnsi"/>
        </w:rPr>
        <w:t>(4)</w:t>
      </w:r>
      <w:r w:rsidR="00DB1D56" w:rsidRPr="00C61F57">
        <w:rPr>
          <w:lang w:val="en-GB"/>
        </w:rPr>
        <w:t xml:space="preserve"> </w:t>
      </w:r>
      <w:r w:rsidR="00F52811">
        <w:rPr>
          <w:lang w:val="en-GB"/>
        </w:rPr>
        <w:t>Incorrect</w:t>
      </w:r>
      <w:r w:rsidR="00F52811" w:rsidRPr="00C61F57">
        <w:rPr>
          <w:lang w:val="en-GB"/>
        </w:rPr>
        <w:t xml:space="preserve"> </w:t>
      </w:r>
      <w:r w:rsidR="00DB1D56" w:rsidRPr="00C61F57">
        <w:rPr>
          <w:lang w:val="en-GB"/>
        </w:rPr>
        <w:t xml:space="preserve">calculation of the totals on </w:t>
      </w:r>
      <w:r w:rsidR="00B00899">
        <w:rPr>
          <w:lang w:val="en-GB"/>
        </w:rPr>
        <w:t xml:space="preserve">the customised </w:t>
      </w:r>
      <w:r w:rsidR="00DB1D56" w:rsidRPr="00C61F57">
        <w:rPr>
          <w:lang w:val="en-GB"/>
        </w:rPr>
        <w:t>LOPIN 3</w:t>
      </w:r>
      <w:r w:rsidR="00B00899">
        <w:rPr>
          <w:lang w:val="en-GB"/>
        </w:rPr>
        <w:t xml:space="preserve"> </w:t>
      </w:r>
      <w:r w:rsidR="00DB1D56" w:rsidRPr="00C61F57">
        <w:rPr>
          <w:lang w:val="en-GB"/>
        </w:rPr>
        <w:t>CSO Vulnerable Household/Children Monthly Summary Form</w:t>
      </w:r>
      <w:r w:rsidR="00B00899">
        <w:rPr>
          <w:lang w:val="en-GB"/>
        </w:rPr>
        <w:t xml:space="preserve"> (MSF)</w:t>
      </w:r>
      <w:r w:rsidR="00633947" w:rsidRPr="00C61F57">
        <w:rPr>
          <w:lang w:val="en-GB"/>
        </w:rPr>
        <w:t>.</w:t>
      </w:r>
      <w:r w:rsidR="00DB1D56" w:rsidRPr="00C61F57">
        <w:rPr>
          <w:lang w:val="en-GB"/>
        </w:rPr>
        <w:t xml:space="preserve"> </w:t>
      </w:r>
      <w:r w:rsidRPr="00C61F57">
        <w:rPr>
          <w:i/>
          <w:iCs/>
          <w:u w:val="single"/>
        </w:rPr>
        <w:t>Recommendations:</w:t>
      </w:r>
      <w:r w:rsidRPr="00C61F57">
        <w:t xml:space="preserve"> (</w:t>
      </w:r>
      <w:r w:rsidR="00DB1D56" w:rsidRPr="00C61F57">
        <w:t>1</w:t>
      </w:r>
      <w:r w:rsidR="00711A4A">
        <w:t>)</w:t>
      </w:r>
      <w:r w:rsidR="00633947" w:rsidRPr="00C61F57">
        <w:t xml:space="preserve"> Improve supervisory efforts with the CBOs to ensure accurate data entry and proper use of the NOMIS;</w:t>
      </w:r>
      <w:r w:rsidRPr="00C61F57">
        <w:t xml:space="preserve"> (</w:t>
      </w:r>
      <w:r w:rsidR="00DB1D56" w:rsidRPr="00C61F57">
        <w:t>2</w:t>
      </w:r>
      <w:r w:rsidRPr="00C61F57">
        <w:t xml:space="preserve">) </w:t>
      </w:r>
      <w:r w:rsidR="004E048E" w:rsidRPr="00C61F57">
        <w:t xml:space="preserve">Provide refresher training on the NOMIS </w:t>
      </w:r>
      <w:r w:rsidR="00711A4A">
        <w:t>s</w:t>
      </w:r>
      <w:r w:rsidR="004E048E" w:rsidRPr="00C61F57">
        <w:t>oftware to Data Entry Clerks (DECs)</w:t>
      </w:r>
      <w:r w:rsidR="00711A4A">
        <w:t>;</w:t>
      </w:r>
      <w:r w:rsidR="004E048E" w:rsidRPr="00C61F57">
        <w:t xml:space="preserve"> </w:t>
      </w:r>
      <w:r w:rsidRPr="00C61F57">
        <w:t>(</w:t>
      </w:r>
      <w:r w:rsidR="004E048E" w:rsidRPr="00C61F57">
        <w:t xml:space="preserve">3) Provide support </w:t>
      </w:r>
      <w:r w:rsidR="00711A4A">
        <w:t xml:space="preserve">to </w:t>
      </w:r>
      <w:r w:rsidR="001760BD" w:rsidRPr="00C61F57">
        <w:rPr>
          <w:lang w:val="en-GB"/>
        </w:rPr>
        <w:t xml:space="preserve">CBO M&amp;E </w:t>
      </w:r>
      <w:r w:rsidR="00B96AEE">
        <w:rPr>
          <w:lang w:val="en-GB"/>
        </w:rPr>
        <w:t>O</w:t>
      </w:r>
      <w:r w:rsidR="001760BD" w:rsidRPr="00C61F57">
        <w:rPr>
          <w:lang w:val="en-GB"/>
        </w:rPr>
        <w:t xml:space="preserve">fficers to conduct </w:t>
      </w:r>
      <w:r w:rsidR="00711A4A">
        <w:rPr>
          <w:lang w:val="en-GB"/>
        </w:rPr>
        <w:t xml:space="preserve">periodic </w:t>
      </w:r>
      <w:r w:rsidR="001760BD" w:rsidRPr="00C61F57">
        <w:rPr>
          <w:lang w:val="en-GB"/>
        </w:rPr>
        <w:t>folder audit</w:t>
      </w:r>
      <w:r w:rsidR="00711A4A">
        <w:rPr>
          <w:lang w:val="en-GB"/>
        </w:rPr>
        <w:t>s</w:t>
      </w:r>
      <w:r w:rsidR="001760BD" w:rsidRPr="00C61F57">
        <w:rPr>
          <w:lang w:val="en-GB"/>
        </w:rPr>
        <w:t xml:space="preserve"> to resolve discrepancies observed during cross checks</w:t>
      </w:r>
      <w:r w:rsidR="00AF74A2" w:rsidRPr="00C61F57">
        <w:rPr>
          <w:lang w:val="en-GB"/>
        </w:rPr>
        <w:t>;</w:t>
      </w:r>
      <w:r w:rsidR="001760BD" w:rsidRPr="00C61F57">
        <w:rPr>
          <w:lang w:val="en-GB"/>
        </w:rPr>
        <w:t xml:space="preserve"> </w:t>
      </w:r>
      <w:r w:rsidR="00294CDE" w:rsidRPr="00C61F57">
        <w:t>(</w:t>
      </w:r>
      <w:r w:rsidR="00DB1D56" w:rsidRPr="00C61F57">
        <w:t>4</w:t>
      </w:r>
      <w:r w:rsidR="00294CDE" w:rsidRPr="00C61F57">
        <w:t xml:space="preserve">) </w:t>
      </w:r>
      <w:r w:rsidR="001760BD" w:rsidRPr="00C61F57">
        <w:t>Update NOMIS software to the most recent version to address NOMIS data discrepancies</w:t>
      </w:r>
      <w:r w:rsidR="004E048E" w:rsidRPr="00C61F57">
        <w:t>;</w:t>
      </w:r>
      <w:r w:rsidR="00DB1D56" w:rsidRPr="00C61F57">
        <w:t xml:space="preserve"> </w:t>
      </w:r>
      <w:r w:rsidR="00B00899">
        <w:t xml:space="preserve">and </w:t>
      </w:r>
      <w:r w:rsidR="00DB1D56" w:rsidRPr="00C61F57">
        <w:t xml:space="preserve">(5) </w:t>
      </w:r>
      <w:r w:rsidR="00E36C1D">
        <w:t xml:space="preserve">Amend the </w:t>
      </w:r>
      <w:r w:rsidR="00711A4A">
        <w:t xml:space="preserve">error </w:t>
      </w:r>
      <w:r w:rsidR="00E36C1D">
        <w:t xml:space="preserve">of </w:t>
      </w:r>
      <w:r w:rsidR="00B00899">
        <w:t>summat</w:t>
      </w:r>
      <w:r w:rsidR="00711A4A">
        <w:t>ed</w:t>
      </w:r>
      <w:r w:rsidR="00B00899">
        <w:t xml:space="preserve"> data in the totals</w:t>
      </w:r>
      <w:r w:rsidR="00E36C1D">
        <w:t xml:space="preserve"> row</w:t>
      </w:r>
      <w:r w:rsidR="00B00899">
        <w:t xml:space="preserve"> of the </w:t>
      </w:r>
      <w:r w:rsidR="00B00899">
        <w:rPr>
          <w:lang w:val="en-GB"/>
        </w:rPr>
        <w:t xml:space="preserve">customised </w:t>
      </w:r>
      <w:r w:rsidR="00B00899" w:rsidRPr="00C61F57">
        <w:rPr>
          <w:lang w:val="en-GB"/>
        </w:rPr>
        <w:t>LOPIN 3</w:t>
      </w:r>
      <w:r w:rsidR="00B00899">
        <w:rPr>
          <w:lang w:val="en-GB"/>
        </w:rPr>
        <w:t xml:space="preserve"> </w:t>
      </w:r>
      <w:r w:rsidR="00B00899" w:rsidRPr="00C61F57">
        <w:rPr>
          <w:lang w:val="en-GB"/>
        </w:rPr>
        <w:t xml:space="preserve">CSO Vulnerable Household/Children </w:t>
      </w:r>
      <w:r w:rsidR="00B00899">
        <w:rPr>
          <w:lang w:val="en-GB"/>
        </w:rPr>
        <w:t>MSF</w:t>
      </w:r>
      <w:r w:rsidR="00DB1D56" w:rsidRPr="00C61F57">
        <w:t>.</w:t>
      </w:r>
    </w:p>
    <w:p w14:paraId="62DFDF94" w14:textId="75FE84E6" w:rsidR="00C5360E" w:rsidRPr="00944E0D" w:rsidRDefault="00EC59A6" w:rsidP="00EC59A6">
      <w:pPr>
        <w:spacing w:before="240" w:line="240" w:lineRule="auto"/>
        <w:jc w:val="both"/>
      </w:pPr>
      <w:r w:rsidRPr="00944E0D">
        <w:rPr>
          <w:u w:val="single"/>
        </w:rPr>
        <w:t>Reliability</w:t>
      </w:r>
      <w:r w:rsidRPr="00944E0D">
        <w:rPr>
          <w:i/>
          <w:iCs/>
          <w:u w:val="single"/>
        </w:rPr>
        <w:t>:</w:t>
      </w:r>
      <w:r w:rsidRPr="00944E0D">
        <w:t xml:space="preserve"> </w:t>
      </w:r>
      <w:r w:rsidRPr="00944E0D">
        <w:rPr>
          <w:i/>
          <w:iCs/>
          <w:u w:val="single"/>
        </w:rPr>
        <w:t>Strengths</w:t>
      </w:r>
      <w:r w:rsidRPr="00944E0D">
        <w:t>: National OVC reporting tools were consistently used during the report</w:t>
      </w:r>
      <w:r w:rsidR="00E36C1D">
        <w:t>ing</w:t>
      </w:r>
      <w:r w:rsidRPr="00944E0D">
        <w:t xml:space="preserve"> period. </w:t>
      </w:r>
      <w:r w:rsidR="009449D2" w:rsidRPr="00944E0D">
        <w:rPr>
          <w:i/>
          <w:iCs/>
          <w:u w:val="single"/>
        </w:rPr>
        <w:t>Areas for Improvement</w:t>
      </w:r>
      <w:r w:rsidRPr="00944E0D">
        <w:rPr>
          <w:i/>
          <w:iCs/>
          <w:u w:val="single"/>
        </w:rPr>
        <w:t>:</w:t>
      </w:r>
      <w:r w:rsidRPr="00944E0D">
        <w:t xml:space="preserve"> </w:t>
      </w:r>
      <w:r w:rsidR="00151D6C">
        <w:t>B</w:t>
      </w:r>
      <w:r w:rsidR="00944E0D" w:rsidRPr="00944E0D">
        <w:t>eneficiar</w:t>
      </w:r>
      <w:r w:rsidR="00151D6C">
        <w:t>y</w:t>
      </w:r>
      <w:r w:rsidR="00DB1D56" w:rsidRPr="00944E0D">
        <w:t xml:space="preserve"> </w:t>
      </w:r>
      <w:r w:rsidR="00151D6C">
        <w:t xml:space="preserve">data is first recorded </w:t>
      </w:r>
      <w:r w:rsidR="00DB1D56" w:rsidRPr="00944E0D">
        <w:t xml:space="preserve">in </w:t>
      </w:r>
      <w:r w:rsidR="00151D6C">
        <w:t xml:space="preserve">a </w:t>
      </w:r>
      <w:r w:rsidR="00DB1D56" w:rsidRPr="00944E0D">
        <w:t xml:space="preserve">notebook </w:t>
      </w:r>
      <w:r w:rsidR="00151D6C">
        <w:t>at DDNI before being transferred to the service forms.</w:t>
      </w:r>
      <w:r w:rsidR="00DB1D56" w:rsidRPr="00944E0D">
        <w:t xml:space="preserve"> </w:t>
      </w:r>
      <w:r w:rsidRPr="00944E0D">
        <w:rPr>
          <w:i/>
          <w:iCs/>
          <w:u w:val="single"/>
        </w:rPr>
        <w:t>Recommendations:</w:t>
      </w:r>
      <w:r w:rsidRPr="00944E0D">
        <w:t xml:space="preserve"> </w:t>
      </w:r>
      <w:r w:rsidR="00151D6C">
        <w:t xml:space="preserve">In order to reduce transcription errors, CVs at </w:t>
      </w:r>
      <w:r w:rsidR="00DB1D56" w:rsidRPr="00944E0D">
        <w:t xml:space="preserve">DDNI </w:t>
      </w:r>
      <w:r w:rsidR="00151D6C">
        <w:t xml:space="preserve">should be </w:t>
      </w:r>
      <w:r w:rsidR="00DB1D56" w:rsidRPr="00944E0D">
        <w:t xml:space="preserve">encouraged to record </w:t>
      </w:r>
      <w:r w:rsidR="00DE3E48" w:rsidRPr="00944E0D">
        <w:t>beneficiary</w:t>
      </w:r>
      <w:r w:rsidR="00DB1D56" w:rsidRPr="00944E0D">
        <w:t xml:space="preserve"> information directly into the service form</w:t>
      </w:r>
      <w:r w:rsidR="00E36C1D">
        <w:t>s</w:t>
      </w:r>
      <w:r w:rsidR="00151D6C">
        <w:t>.</w:t>
      </w:r>
    </w:p>
    <w:p w14:paraId="17A2AE59" w14:textId="6702690A" w:rsidR="009449D2" w:rsidRPr="00DE3E48" w:rsidRDefault="009449D2" w:rsidP="009449D2">
      <w:pPr>
        <w:spacing w:before="240" w:line="240" w:lineRule="auto"/>
        <w:jc w:val="both"/>
      </w:pPr>
      <w:r w:rsidRPr="00DE3E48">
        <w:rPr>
          <w:u w:val="single"/>
        </w:rPr>
        <w:lastRenderedPageBreak/>
        <w:t>Precision</w:t>
      </w:r>
      <w:r w:rsidRPr="00DE3E48">
        <w:rPr>
          <w:i/>
          <w:iCs/>
          <w:u w:val="single"/>
        </w:rPr>
        <w:t>:</w:t>
      </w:r>
      <w:r w:rsidRPr="00DE3E48">
        <w:t xml:space="preserve"> </w:t>
      </w:r>
      <w:r w:rsidRPr="00DE3E48">
        <w:rPr>
          <w:i/>
          <w:iCs/>
          <w:u w:val="single"/>
        </w:rPr>
        <w:t>Strengths</w:t>
      </w:r>
      <w:r w:rsidRPr="00DE3E48">
        <w:t xml:space="preserve">: </w:t>
      </w:r>
      <w:r w:rsidR="00151D6C">
        <w:t>The NOMIS has individual-level data, providing sufficient detail and precision on number of children less than 18 years with HIV status reported by the IP</w:t>
      </w:r>
      <w:r w:rsidR="00F838A3" w:rsidRPr="00DE3E48">
        <w:t>.</w:t>
      </w:r>
      <w:r w:rsidRPr="00DE3E48">
        <w:t xml:space="preserve"> </w:t>
      </w:r>
      <w:r w:rsidRPr="00DE3E48">
        <w:rPr>
          <w:i/>
          <w:iCs/>
          <w:u w:val="single"/>
        </w:rPr>
        <w:t>Areas for Improvement:</w:t>
      </w:r>
      <w:r w:rsidRPr="00DE3E48">
        <w:t xml:space="preserve"> None. </w:t>
      </w:r>
      <w:r w:rsidRPr="00DE3E48">
        <w:rPr>
          <w:i/>
          <w:iCs/>
          <w:u w:val="single"/>
        </w:rPr>
        <w:t>Recommendations:</w:t>
      </w:r>
      <w:r w:rsidRPr="00DE3E48">
        <w:t xml:space="preserve"> There </w:t>
      </w:r>
      <w:r w:rsidR="002158B1">
        <w:t>are</w:t>
      </w:r>
      <w:r w:rsidR="002158B1" w:rsidRPr="00DE3E48">
        <w:t xml:space="preserve"> </w:t>
      </w:r>
      <w:r w:rsidRPr="00DE3E48">
        <w:t xml:space="preserve">no specific recommendations </w:t>
      </w:r>
      <w:r w:rsidR="002158B1">
        <w:t>related to</w:t>
      </w:r>
      <w:r w:rsidRPr="00DE3E48">
        <w:t xml:space="preserve"> data precision.</w:t>
      </w:r>
    </w:p>
    <w:p w14:paraId="6EB2648B" w14:textId="156F7A85" w:rsidR="00DE3E48" w:rsidRPr="004E048E" w:rsidRDefault="009449D2" w:rsidP="00DE3E48">
      <w:pPr>
        <w:pStyle w:val="Instructions"/>
        <w:numPr>
          <w:ilvl w:val="0"/>
          <w:numId w:val="0"/>
        </w:numPr>
        <w:jc w:val="both"/>
        <w:rPr>
          <w:color w:val="6C6463"/>
          <w:sz w:val="22"/>
        </w:rPr>
      </w:pPr>
      <w:r w:rsidRPr="004E048E">
        <w:rPr>
          <w:color w:val="6C6463"/>
          <w:sz w:val="22"/>
          <w:u w:val="single"/>
        </w:rPr>
        <w:t>Timeliness</w:t>
      </w:r>
      <w:r w:rsidRPr="004E048E">
        <w:rPr>
          <w:i/>
          <w:color w:val="6C6463"/>
          <w:sz w:val="22"/>
          <w:u w:val="single"/>
        </w:rPr>
        <w:t>: Strengths</w:t>
      </w:r>
      <w:r w:rsidRPr="004E048E">
        <w:rPr>
          <w:color w:val="6C6463"/>
          <w:sz w:val="22"/>
        </w:rPr>
        <w:t xml:space="preserve">: </w:t>
      </w:r>
      <w:r w:rsidR="00151D6C" w:rsidRPr="00151D6C">
        <w:rPr>
          <w:color w:val="6C6463"/>
          <w:sz w:val="22"/>
        </w:rPr>
        <w:t xml:space="preserve">Data reporting from </w:t>
      </w:r>
      <w:r w:rsidR="002158B1">
        <w:rPr>
          <w:color w:val="6C6463"/>
          <w:sz w:val="22"/>
        </w:rPr>
        <w:t xml:space="preserve">the </w:t>
      </w:r>
      <w:r w:rsidR="00151D6C" w:rsidRPr="00151D6C">
        <w:rPr>
          <w:color w:val="6C6463"/>
          <w:sz w:val="22"/>
        </w:rPr>
        <w:t>CBO level upward is electronic, via NOMIS and is reported to be received in a timely manner at higher levels</w:t>
      </w:r>
      <w:r w:rsidR="00151D6C">
        <w:rPr>
          <w:color w:val="6C6463"/>
          <w:sz w:val="22"/>
        </w:rPr>
        <w:t>.</w:t>
      </w:r>
      <w:r w:rsidR="0039253E" w:rsidRPr="004E048E">
        <w:rPr>
          <w:color w:val="6C6463"/>
          <w:sz w:val="22"/>
        </w:rPr>
        <w:t xml:space="preserve"> </w:t>
      </w:r>
      <w:r w:rsidR="00DE3E48" w:rsidRPr="004E048E">
        <w:rPr>
          <w:i/>
          <w:color w:val="6C6463"/>
          <w:sz w:val="22"/>
          <w:u w:val="single"/>
        </w:rPr>
        <w:t>Areas for Improvement</w:t>
      </w:r>
      <w:r w:rsidRPr="004E048E">
        <w:rPr>
          <w:i/>
          <w:color w:val="6C6463"/>
          <w:sz w:val="22"/>
          <w:u w:val="single"/>
        </w:rPr>
        <w:t>:</w:t>
      </w:r>
      <w:r w:rsidRPr="004E048E">
        <w:rPr>
          <w:color w:val="6C6463"/>
          <w:sz w:val="22"/>
        </w:rPr>
        <w:t xml:space="preserve"> </w:t>
      </w:r>
      <w:r w:rsidR="00BB3979">
        <w:rPr>
          <w:color w:val="6C6463"/>
          <w:sz w:val="22"/>
        </w:rPr>
        <w:t xml:space="preserve">Untimely </w:t>
      </w:r>
      <w:r w:rsidR="00151D6C">
        <w:rPr>
          <w:color w:val="6C6463"/>
          <w:sz w:val="22"/>
        </w:rPr>
        <w:t>r</w:t>
      </w:r>
      <w:r w:rsidR="00F838A3" w:rsidRPr="004E048E">
        <w:rPr>
          <w:color w:val="6C6463"/>
          <w:sz w:val="22"/>
        </w:rPr>
        <w:t xml:space="preserve">eporting by </w:t>
      </w:r>
      <w:r w:rsidR="00DE3E48" w:rsidRPr="004E048E">
        <w:rPr>
          <w:color w:val="6C6463"/>
          <w:sz w:val="22"/>
        </w:rPr>
        <w:t>states and CBOs</w:t>
      </w:r>
      <w:r w:rsidR="004E048E">
        <w:rPr>
          <w:color w:val="6C6463"/>
          <w:sz w:val="22"/>
        </w:rPr>
        <w:t xml:space="preserve">. </w:t>
      </w:r>
      <w:r w:rsidRPr="004E048E">
        <w:rPr>
          <w:i/>
          <w:color w:val="6C6463"/>
          <w:sz w:val="22"/>
          <w:u w:val="single"/>
        </w:rPr>
        <w:t>Recommendations</w:t>
      </w:r>
      <w:r w:rsidR="008C74B3" w:rsidRPr="004E048E">
        <w:rPr>
          <w:color w:val="6C6463"/>
          <w:sz w:val="22"/>
        </w:rPr>
        <w:t xml:space="preserve"> </w:t>
      </w:r>
      <w:r w:rsidR="00DE3E48" w:rsidRPr="004E048E">
        <w:rPr>
          <w:color w:val="6C6463"/>
          <w:sz w:val="22"/>
        </w:rPr>
        <w:t xml:space="preserve">(1) </w:t>
      </w:r>
      <w:r w:rsidR="00BB3979">
        <w:rPr>
          <w:color w:val="6C6463"/>
          <w:sz w:val="22"/>
        </w:rPr>
        <w:t xml:space="preserve">Ensure compliance of </w:t>
      </w:r>
      <w:r w:rsidR="00530CA2">
        <w:rPr>
          <w:color w:val="6C6463"/>
          <w:sz w:val="22"/>
        </w:rPr>
        <w:t>s</w:t>
      </w:r>
      <w:r w:rsidR="00BB3979">
        <w:rPr>
          <w:color w:val="6C6463"/>
          <w:sz w:val="22"/>
        </w:rPr>
        <w:t xml:space="preserve">tate and CBO levels to reporting timelines; </w:t>
      </w:r>
      <w:r w:rsidR="00DE3E48" w:rsidRPr="004E048E">
        <w:rPr>
          <w:color w:val="6C6463"/>
          <w:sz w:val="22"/>
        </w:rPr>
        <w:t xml:space="preserve">(2) </w:t>
      </w:r>
      <w:r w:rsidR="004E048E">
        <w:rPr>
          <w:color w:val="6C6463"/>
          <w:sz w:val="22"/>
        </w:rPr>
        <w:t>R</w:t>
      </w:r>
      <w:r w:rsidR="00DE3E48" w:rsidRPr="004E048E">
        <w:rPr>
          <w:color w:val="6C6463"/>
          <w:sz w:val="22"/>
        </w:rPr>
        <w:t xml:space="preserve">eview </w:t>
      </w:r>
      <w:r w:rsidR="00BB3979">
        <w:rPr>
          <w:color w:val="6C6463"/>
          <w:sz w:val="22"/>
        </w:rPr>
        <w:t xml:space="preserve">the </w:t>
      </w:r>
      <w:r w:rsidR="00DE3E48" w:rsidRPr="004E048E">
        <w:rPr>
          <w:color w:val="6C6463"/>
          <w:sz w:val="22"/>
        </w:rPr>
        <w:t>work load of C</w:t>
      </w:r>
      <w:r w:rsidR="001443BC" w:rsidRPr="004E048E">
        <w:rPr>
          <w:color w:val="6C6463"/>
          <w:sz w:val="22"/>
        </w:rPr>
        <w:t>ommunity Volunteers (CV</w:t>
      </w:r>
      <w:r w:rsidR="00DE3E48" w:rsidRPr="004E048E">
        <w:rPr>
          <w:color w:val="6C6463"/>
          <w:sz w:val="22"/>
        </w:rPr>
        <w:t>s</w:t>
      </w:r>
      <w:r w:rsidR="001443BC" w:rsidRPr="004E048E">
        <w:rPr>
          <w:color w:val="6C6463"/>
          <w:sz w:val="22"/>
        </w:rPr>
        <w:t>)</w:t>
      </w:r>
      <w:r w:rsidR="00DE3E48" w:rsidRPr="004E048E">
        <w:rPr>
          <w:color w:val="6C6463"/>
          <w:sz w:val="22"/>
        </w:rPr>
        <w:t xml:space="preserve"> and </w:t>
      </w:r>
      <w:r w:rsidR="004E048E">
        <w:rPr>
          <w:color w:val="6C6463"/>
          <w:sz w:val="22"/>
        </w:rPr>
        <w:t>DECs</w:t>
      </w:r>
      <w:r w:rsidR="00DE3E48" w:rsidRPr="004E048E">
        <w:rPr>
          <w:color w:val="6C6463"/>
          <w:sz w:val="22"/>
        </w:rPr>
        <w:t xml:space="preserve"> </w:t>
      </w:r>
      <w:r w:rsidR="00E36C1D">
        <w:rPr>
          <w:color w:val="6C6463"/>
          <w:sz w:val="22"/>
        </w:rPr>
        <w:t>to ensure data are ready for submission by the reporting deadline; and (3) E</w:t>
      </w:r>
      <w:r w:rsidR="004E048E">
        <w:rPr>
          <w:color w:val="6C6463"/>
          <w:sz w:val="22"/>
        </w:rPr>
        <w:t>ncourage task shifting among CBO staff to ease the workload DECs.</w:t>
      </w:r>
    </w:p>
    <w:p w14:paraId="2402A546" w14:textId="40BD6241" w:rsidR="00C94A47" w:rsidRPr="00DE3E48" w:rsidRDefault="00261803" w:rsidP="00C94A47">
      <w:pPr>
        <w:spacing w:before="240" w:line="240" w:lineRule="auto"/>
        <w:jc w:val="both"/>
      </w:pPr>
      <w:r w:rsidRPr="00DE3E48">
        <w:rPr>
          <w:u w:val="single"/>
        </w:rPr>
        <w:t>Integrity</w:t>
      </w:r>
      <w:r w:rsidRPr="00DE3E48">
        <w:rPr>
          <w:i/>
          <w:iCs/>
          <w:u w:val="single"/>
        </w:rPr>
        <w:t>:</w:t>
      </w:r>
      <w:r w:rsidRPr="00DE3E48">
        <w:t xml:space="preserve"> </w:t>
      </w:r>
      <w:r w:rsidRPr="00DE3E48">
        <w:rPr>
          <w:i/>
          <w:iCs/>
          <w:u w:val="single"/>
        </w:rPr>
        <w:t>Strengths:</w:t>
      </w:r>
      <w:r w:rsidRPr="00DE3E48">
        <w:t xml:space="preserve"> </w:t>
      </w:r>
      <w:r w:rsidR="008E527C">
        <w:t xml:space="preserve">(1) </w:t>
      </w:r>
      <w:bookmarkStart w:id="22" w:name="_Hlk520715389"/>
      <w:r w:rsidR="008E527C">
        <w:t xml:space="preserve">Data quality assurance and management at the </w:t>
      </w:r>
      <w:r w:rsidR="00530CA2">
        <w:t>c</w:t>
      </w:r>
      <w:r w:rsidR="008E527C">
        <w:t xml:space="preserve">entral and </w:t>
      </w:r>
      <w:r w:rsidR="00530CA2">
        <w:t>s</w:t>
      </w:r>
      <w:r w:rsidR="008E527C">
        <w:t>tate Levels are th</w:t>
      </w:r>
      <w:r w:rsidR="00A3097C">
        <w:t>o</w:t>
      </w:r>
      <w:r w:rsidR="008E527C">
        <w:t>rough</w:t>
      </w:r>
      <w:r w:rsidR="006633A2">
        <w:t xml:space="preserve"> and include t</w:t>
      </w:r>
      <w:r w:rsidR="008E527C">
        <w:t>he use of the NOMIS software</w:t>
      </w:r>
      <w:r w:rsidR="006633A2">
        <w:t>,</w:t>
      </w:r>
      <w:r w:rsidR="008E527C">
        <w:t xml:space="preserve"> which has password access for confidentiality and built-in error and quality checks</w:t>
      </w:r>
      <w:r w:rsidR="006633A2">
        <w:t>,</w:t>
      </w:r>
      <w:r w:rsidR="008E527C">
        <w:t xml:space="preserve"> visits to lower levels for supervision and to conduct data quality checks</w:t>
      </w:r>
      <w:r w:rsidR="006633A2">
        <w:t>,</w:t>
      </w:r>
      <w:r w:rsidR="008E527C">
        <w:t xml:space="preserve"> and the use of </w:t>
      </w:r>
      <w:r w:rsidR="00E36C1D">
        <w:t>e-</w:t>
      </w:r>
      <w:r w:rsidR="008E527C">
        <w:t xml:space="preserve">mail and phone call communication by the M&amp;E staff; </w:t>
      </w:r>
      <w:bookmarkEnd w:id="22"/>
      <w:r w:rsidR="008E527C">
        <w:t xml:space="preserve">(2) </w:t>
      </w:r>
      <w:bookmarkStart w:id="23" w:name="_Hlk520715431"/>
      <w:r w:rsidR="008E527C">
        <w:t xml:space="preserve">Data review meetings are held quarterly during which data quality issues are addressed; </w:t>
      </w:r>
      <w:bookmarkEnd w:id="23"/>
      <w:r w:rsidR="008E527C">
        <w:t xml:space="preserve">and (3) </w:t>
      </w:r>
      <w:r w:rsidR="002375EC">
        <w:t>Internal DQAs are periodically conducted</w:t>
      </w:r>
      <w:r w:rsidR="008E527C">
        <w:t>.</w:t>
      </w:r>
      <w:r w:rsidR="008E527C">
        <w:rPr>
          <w:i/>
          <w:iCs/>
        </w:rPr>
        <w:t xml:space="preserve"> </w:t>
      </w:r>
      <w:r w:rsidR="004E048E" w:rsidRPr="004E048E">
        <w:rPr>
          <w:i/>
          <w:u w:val="single"/>
        </w:rPr>
        <w:t>Areas for Improvement</w:t>
      </w:r>
      <w:r w:rsidR="004E048E">
        <w:rPr>
          <w:i/>
          <w:u w:val="single"/>
        </w:rPr>
        <w:t>:</w:t>
      </w:r>
      <w:r w:rsidR="00C94A47" w:rsidRPr="004E048E">
        <w:t xml:space="preserve"> </w:t>
      </w:r>
      <w:r w:rsidR="00DE3E48" w:rsidRPr="004E048E">
        <w:t>None</w:t>
      </w:r>
      <w:r w:rsidR="004E048E">
        <w:t>.</w:t>
      </w:r>
      <w:r w:rsidR="00DE3E48" w:rsidRPr="004E048E">
        <w:t xml:space="preserve"> </w:t>
      </w:r>
      <w:r w:rsidR="008C74B3" w:rsidRPr="004E048E">
        <w:rPr>
          <w:i/>
          <w:u w:val="single"/>
        </w:rPr>
        <w:t>R</w:t>
      </w:r>
      <w:r w:rsidR="00C94A47" w:rsidRPr="004E048E">
        <w:rPr>
          <w:bCs/>
          <w:i/>
          <w:iCs/>
          <w:u w:val="single"/>
        </w:rPr>
        <w:t>ecommendations</w:t>
      </w:r>
      <w:r w:rsidR="004E048E">
        <w:rPr>
          <w:bCs/>
          <w:i/>
          <w:iCs/>
          <w:u w:val="single"/>
        </w:rPr>
        <w:t>:</w:t>
      </w:r>
      <w:r w:rsidR="008C74B3" w:rsidRPr="00DE3E48">
        <w:t xml:space="preserve"> </w:t>
      </w:r>
      <w:r w:rsidR="00DE3E48">
        <w:t>None</w:t>
      </w:r>
      <w:r w:rsidR="004E048E">
        <w:t>.</w:t>
      </w:r>
    </w:p>
    <w:p w14:paraId="0921E3E1" w14:textId="7D1444DC" w:rsidR="00813517" w:rsidRPr="00AF0E66" w:rsidRDefault="00813517" w:rsidP="00813517">
      <w:pPr>
        <w:pStyle w:val="Heading2"/>
      </w:pPr>
      <w:bookmarkStart w:id="24" w:name="_Toc525933279"/>
      <w:r>
        <w:t>ACTION PLAN</w:t>
      </w:r>
      <w:bookmarkEnd w:id="24"/>
    </w:p>
    <w:p w14:paraId="3DE80FF1" w14:textId="0D9E330B" w:rsidR="0092747E" w:rsidRDefault="00CD670F" w:rsidP="00A000F5">
      <w:pPr>
        <w:spacing w:line="240" w:lineRule="auto"/>
        <w:jc w:val="both"/>
      </w:pPr>
      <w:r>
        <w:rPr>
          <w:i/>
          <w:u w:val="single"/>
        </w:rPr>
        <w:t xml:space="preserve">Central </w:t>
      </w:r>
      <w:r w:rsidR="00D14FA0" w:rsidRPr="00796E73">
        <w:rPr>
          <w:i/>
          <w:u w:val="single"/>
        </w:rPr>
        <w:t>Level</w:t>
      </w:r>
      <w:r w:rsidR="00D14FA0" w:rsidRPr="00796E73">
        <w:t>: (1) Update M&amp;E guideline</w:t>
      </w:r>
      <w:r w:rsidR="00A000F5">
        <w:t>s</w:t>
      </w:r>
      <w:r w:rsidR="00D14FA0" w:rsidRPr="00796E73">
        <w:t xml:space="preserve"> to include </w:t>
      </w:r>
      <w:r w:rsidR="00A000F5">
        <w:t xml:space="preserve">a </w:t>
      </w:r>
      <w:r w:rsidR="00D14FA0" w:rsidRPr="00796E73">
        <w:t>section on steps to be taken to address</w:t>
      </w:r>
      <w:r w:rsidR="00A000F5">
        <w:t xml:space="preserve"> the</w:t>
      </w:r>
      <w:r w:rsidR="00D14FA0" w:rsidRPr="00796E73">
        <w:t xml:space="preserve"> late receipt of reported data from lower reporting levels; </w:t>
      </w:r>
      <w:r w:rsidR="00D14FA0">
        <w:t xml:space="preserve">and </w:t>
      </w:r>
      <w:r w:rsidR="00D14FA0" w:rsidRPr="00796E73">
        <w:t xml:space="preserve">(2) Amend the error of summated data in the totals row of the customized LOPIN 3 CSO Vulnerable Household/Children MSF. </w:t>
      </w:r>
    </w:p>
    <w:p w14:paraId="5E3B7427" w14:textId="59939695" w:rsidR="008B36AA" w:rsidRDefault="00D14FA0" w:rsidP="00A000F5">
      <w:pPr>
        <w:spacing w:line="240" w:lineRule="auto"/>
        <w:jc w:val="both"/>
      </w:pPr>
      <w:r w:rsidRPr="00796E73">
        <w:rPr>
          <w:i/>
          <w:u w:val="single"/>
        </w:rPr>
        <w:t>State Level</w:t>
      </w:r>
      <w:r w:rsidRPr="00796E73">
        <w:t xml:space="preserve">: (1) Ensure </w:t>
      </w:r>
      <w:r w:rsidR="0092747E">
        <w:t xml:space="preserve">CBOs’ </w:t>
      </w:r>
      <w:r w:rsidRPr="00796E73">
        <w:t>compliance</w:t>
      </w:r>
      <w:r w:rsidR="0092747E">
        <w:t xml:space="preserve"> </w:t>
      </w:r>
      <w:r w:rsidRPr="00796E73">
        <w:t xml:space="preserve">in Ebonyi </w:t>
      </w:r>
      <w:r w:rsidR="00530CA2">
        <w:t>s</w:t>
      </w:r>
      <w:r w:rsidRPr="00796E73">
        <w:t xml:space="preserve">tate; (2) Provide technical assistance to CBOs prior to </w:t>
      </w:r>
      <w:r w:rsidR="00AB6118">
        <w:t xml:space="preserve">the </w:t>
      </w:r>
      <w:r w:rsidRPr="00796E73">
        <w:t xml:space="preserve">reporting deadline to identify and resolve issues </w:t>
      </w:r>
      <w:r w:rsidR="00AB6118">
        <w:t>that resulted</w:t>
      </w:r>
      <w:r w:rsidR="00AB6118" w:rsidRPr="00796E73">
        <w:t xml:space="preserve"> </w:t>
      </w:r>
      <w:r w:rsidRPr="00796E73">
        <w:t xml:space="preserve">in late </w:t>
      </w:r>
      <w:r w:rsidR="00AB6118">
        <w:t xml:space="preserve">report(s) </w:t>
      </w:r>
      <w:r w:rsidRPr="00796E73">
        <w:t xml:space="preserve">submission; (3) Obtain and implement LOPIN 3 guidelines on late reporting of data from lower reporting levels; (4) Review the workload of the CVs and </w:t>
      </w:r>
      <w:r w:rsidR="00AB6118">
        <w:t>DEC</w:t>
      </w:r>
      <w:r w:rsidRPr="00796E73">
        <w:t xml:space="preserve">s and make necessary recommendations to ease the </w:t>
      </w:r>
      <w:r w:rsidR="00457F11">
        <w:t xml:space="preserve">CBOs’ </w:t>
      </w:r>
      <w:r w:rsidRPr="00796E73">
        <w:t>workload</w:t>
      </w:r>
      <w:r>
        <w:t xml:space="preserve">; </w:t>
      </w:r>
      <w:r w:rsidRPr="00796E73">
        <w:t>(5)</w:t>
      </w:r>
      <w:r w:rsidR="00457F11">
        <w:t xml:space="preserve"> </w:t>
      </w:r>
      <w:r w:rsidRPr="00796E73">
        <w:t xml:space="preserve">Update records of supervisory visits conducted by staff of the Ebonyi </w:t>
      </w:r>
      <w:r w:rsidR="00530CA2">
        <w:t>s</w:t>
      </w:r>
      <w:r w:rsidRPr="00796E73">
        <w:t xml:space="preserve">tate </w:t>
      </w:r>
      <w:r w:rsidR="00457F11">
        <w:t>O</w:t>
      </w:r>
      <w:r w:rsidRPr="00796E73">
        <w:t>ffice; (</w:t>
      </w:r>
      <w:r>
        <w:t>6</w:t>
      </w:r>
      <w:r w:rsidRPr="00796E73">
        <w:t>)</w:t>
      </w:r>
      <w:r>
        <w:t xml:space="preserve"> </w:t>
      </w:r>
      <w:r w:rsidRPr="00796E73">
        <w:t>Improve supervisory efforts with the CBOs to ensure accurate data entry and proper use of the NOMIS</w:t>
      </w:r>
      <w:r>
        <w:t xml:space="preserve">; (7) </w:t>
      </w:r>
      <w:r w:rsidRPr="00796E73">
        <w:t>Conduct refresher training for DECs on the NOMIS software</w:t>
      </w:r>
      <w:r>
        <w:t xml:space="preserve">; (8) </w:t>
      </w:r>
      <w:r w:rsidRPr="00796E73">
        <w:t xml:space="preserve">Ensure all CBOs conduct data quality cross checks between </w:t>
      </w:r>
      <w:r w:rsidR="008B36AA">
        <w:t xml:space="preserve">the </w:t>
      </w:r>
      <w:r w:rsidRPr="00796E73">
        <w:t>NOMIS soft copy data and a hard copy Excel NOMIS data before reporting</w:t>
      </w:r>
      <w:r>
        <w:t xml:space="preserve">; (9) </w:t>
      </w:r>
      <w:r w:rsidRPr="00796E73">
        <w:t xml:space="preserve">Provide support to CBO M&amp;E </w:t>
      </w:r>
      <w:r w:rsidR="008B36AA">
        <w:t>O</w:t>
      </w:r>
      <w:r w:rsidRPr="00796E73">
        <w:t>fficers to conduct periodic folder audits to resolve discrepancies observed during cross checks</w:t>
      </w:r>
      <w:r>
        <w:t xml:space="preserve">; (10) </w:t>
      </w:r>
      <w:r w:rsidRPr="00796E73">
        <w:t>Build the capacity of CBO M&amp;E staff to include limitations in data disseminated to stakeholders and to file same for reference purpose</w:t>
      </w:r>
      <w:r>
        <w:t>; and (1</w:t>
      </w:r>
      <w:r w:rsidR="008B36AA">
        <w:t>1</w:t>
      </w:r>
      <w:r>
        <w:t xml:space="preserve">) </w:t>
      </w:r>
      <w:r w:rsidRPr="00796E73">
        <w:t>Build the capacity of CBO staff to</w:t>
      </w:r>
      <w:r>
        <w:t xml:space="preserve"> </w:t>
      </w:r>
      <w:r w:rsidRPr="00796E73">
        <w:t>properly store beneficiary folders by separating active beneficiary households from graduated household folders; arrange folders vertically within the storage cabinets; and arrange service forms orderly within the folders for easy retrieval.</w:t>
      </w:r>
      <w:r>
        <w:t xml:space="preserve"> </w:t>
      </w:r>
    </w:p>
    <w:p w14:paraId="1E4D43D2" w14:textId="05F334C1" w:rsidR="00D14FA0" w:rsidRPr="00796E73" w:rsidRDefault="00D14FA0" w:rsidP="006D55BB">
      <w:pPr>
        <w:spacing w:line="240" w:lineRule="auto"/>
        <w:jc w:val="both"/>
      </w:pPr>
      <w:r w:rsidRPr="00796E73">
        <w:rPr>
          <w:i/>
          <w:u w:val="single"/>
        </w:rPr>
        <w:t>CBO Level</w:t>
      </w:r>
      <w:r w:rsidRPr="00796E73">
        <w:t xml:space="preserve">: </w:t>
      </w:r>
      <w:r>
        <w:t>(</w:t>
      </w:r>
      <w:r w:rsidRPr="00796E73">
        <w:t>1) Conduct re-fresher training for CVs on completion of data collection tools and discourage the use of notebooks (DDNI)</w:t>
      </w:r>
      <w:r>
        <w:t xml:space="preserve">; and (2) </w:t>
      </w:r>
      <w:r w:rsidRPr="00796E73">
        <w:t>Update NOMIS software to the most recent version to address NOMIS data discrepancies</w:t>
      </w:r>
      <w:r>
        <w:t>.</w:t>
      </w:r>
    </w:p>
    <w:p w14:paraId="27279314" w14:textId="77777777" w:rsidR="000B727B" w:rsidRPr="005759AD" w:rsidRDefault="000B727B" w:rsidP="000B727B">
      <w:pPr>
        <w:pStyle w:val="Instructions"/>
        <w:numPr>
          <w:ilvl w:val="0"/>
          <w:numId w:val="0"/>
        </w:numPr>
        <w:jc w:val="both"/>
        <w:rPr>
          <w:sz w:val="22"/>
        </w:rPr>
      </w:pPr>
    </w:p>
    <w:p w14:paraId="61C207B3" w14:textId="52587905" w:rsidR="00C5360E" w:rsidRPr="003270E5" w:rsidRDefault="00C5360E" w:rsidP="000B727B">
      <w:pPr>
        <w:spacing w:before="240" w:line="240" w:lineRule="auto"/>
        <w:jc w:val="both"/>
      </w:pPr>
    </w:p>
    <w:p w14:paraId="1B263D3E" w14:textId="77777777" w:rsidR="00DC3E35" w:rsidRPr="00AF0E66" w:rsidRDefault="00DC3E35" w:rsidP="00261803">
      <w:pPr>
        <w:spacing w:before="240" w:line="240" w:lineRule="auto"/>
        <w:jc w:val="both"/>
      </w:pPr>
    </w:p>
    <w:p w14:paraId="25082534" w14:textId="77777777" w:rsidR="00DC3E35" w:rsidRPr="00AF0E66" w:rsidRDefault="00DC3E35" w:rsidP="00261803">
      <w:pPr>
        <w:spacing w:before="240" w:line="240" w:lineRule="auto"/>
        <w:jc w:val="both"/>
        <w:sectPr w:rsidR="00DC3E35" w:rsidRPr="00AF0E66" w:rsidSect="001C3DD9">
          <w:pgSz w:w="12240" w:h="15840"/>
          <w:pgMar w:top="1440" w:right="1440" w:bottom="1440" w:left="1440" w:header="720" w:footer="720" w:gutter="0"/>
          <w:pgNumType w:start="1"/>
          <w:cols w:space="720"/>
        </w:sectPr>
      </w:pPr>
    </w:p>
    <w:p w14:paraId="4308E218" w14:textId="2557CDAC" w:rsidR="000F464B" w:rsidRPr="00AF0E66" w:rsidRDefault="00992787" w:rsidP="00DC3E35">
      <w:pPr>
        <w:pStyle w:val="Heading1"/>
        <w:rPr>
          <w:noProof w:val="0"/>
        </w:rPr>
      </w:pPr>
      <w:bookmarkStart w:id="25" w:name="_Toc497344237"/>
      <w:bookmarkStart w:id="26" w:name="_Toc525933280"/>
      <w:bookmarkEnd w:id="13"/>
      <w:r w:rsidRPr="00AF0E66">
        <w:rPr>
          <w:noProof w:val="0"/>
        </w:rPr>
        <w:lastRenderedPageBreak/>
        <w:t>I</w:t>
      </w:r>
      <w:r w:rsidR="000F464B" w:rsidRPr="00AF0E66">
        <w:rPr>
          <w:noProof w:val="0"/>
        </w:rPr>
        <w:t>ntroduction and purpose of the DQA</w:t>
      </w:r>
      <w:bookmarkEnd w:id="25"/>
      <w:bookmarkEnd w:id="26"/>
    </w:p>
    <w:p w14:paraId="46D681B1" w14:textId="1EB6BD65" w:rsidR="000F464B" w:rsidRPr="00AF0E66" w:rsidRDefault="000F464B" w:rsidP="000F464B">
      <w:pPr>
        <w:spacing w:before="240" w:line="240" w:lineRule="auto"/>
        <w:jc w:val="both"/>
      </w:pPr>
      <w:r w:rsidRPr="00AF0E66">
        <w:t xml:space="preserve">The </w:t>
      </w:r>
      <w:r w:rsidR="00417224">
        <w:t xml:space="preserve">technical offices of the </w:t>
      </w:r>
      <w:r w:rsidRPr="00AF0E66">
        <w:t>United States Agency for International Development (USAID)/</w:t>
      </w:r>
      <w:r w:rsidR="00417224" w:rsidRPr="00AF0E66">
        <w:t xml:space="preserve">Nigeria </w:t>
      </w:r>
      <w:r w:rsidR="00417224">
        <w:t>regularly</w:t>
      </w:r>
      <w:r w:rsidRPr="00AF0E66">
        <w:t xml:space="preserve"> collect performance data from their </w:t>
      </w:r>
      <w:r w:rsidR="00DD1B31">
        <w:t>I</w:t>
      </w:r>
      <w:r w:rsidRPr="00AF0E66">
        <w:t xml:space="preserve">mplementing </w:t>
      </w:r>
      <w:r w:rsidR="00DD1B31">
        <w:t>P</w:t>
      </w:r>
      <w:r w:rsidRPr="00AF0E66">
        <w:t>artners (IPs), and analyze it to make management decisions. Program management requires accurate, reliable, complete, and timely data to facilitate evidence-based decision-making and, ultimately, to ensure efficient and effective program implementation. Orphan and Vulnerable Children (</w:t>
      </w:r>
      <w:r w:rsidRPr="00AF0E66">
        <w:rPr>
          <w:rFonts w:eastAsia="Calibri" w:cstheme="minorHAnsi"/>
        </w:rPr>
        <w:t xml:space="preserve">OVC) programs among populations affected by </w:t>
      </w:r>
      <w:r w:rsidR="00DD1B31" w:rsidRPr="005E2D55">
        <w:t>Human Immunodeficiency Virus</w:t>
      </w:r>
      <w:r w:rsidR="00077086">
        <w:t xml:space="preserve">, </w:t>
      </w:r>
      <w:r w:rsidR="00DD1B31" w:rsidRPr="005E2D55">
        <w:t>Acquired Immunodeficiency Syndrome</w:t>
      </w:r>
      <w:r w:rsidR="00DD1B31" w:rsidRPr="005E2D55">
        <w:rPr>
          <w:rFonts w:eastAsia="Calibri" w:cstheme="minorHAnsi"/>
        </w:rPr>
        <w:t xml:space="preserve"> </w:t>
      </w:r>
      <w:r w:rsidR="00DD1B31">
        <w:rPr>
          <w:rFonts w:eastAsia="Calibri" w:cstheme="minorHAnsi"/>
        </w:rPr>
        <w:t>(</w:t>
      </w:r>
      <w:r w:rsidRPr="00AF0E66">
        <w:rPr>
          <w:rFonts w:eastAsia="Calibri" w:cstheme="minorHAnsi"/>
        </w:rPr>
        <w:t>HIV/AIDS</w:t>
      </w:r>
      <w:r w:rsidR="00DD1B31">
        <w:rPr>
          <w:rFonts w:eastAsia="Calibri" w:cstheme="minorHAnsi"/>
        </w:rPr>
        <w:t>)</w:t>
      </w:r>
      <w:r w:rsidRPr="00AF0E66">
        <w:rPr>
          <w:rFonts w:eastAsia="Calibri" w:cstheme="minorHAnsi"/>
        </w:rPr>
        <w:t xml:space="preserve"> provide socioeconomic interventions that are need based and age appropriate, and therefore require data to ensure that high-quality services are provided to children and their families. This is even more important in households with an HIV-positive child or caregiver, who will need to receive the appropriate support to access care, treatment, and other related services. Since poor-quality data could affect conclusions about performance and lead to incorrect decisions, USAID requires that all Missions/Offices conduct regular </w:t>
      </w:r>
      <w:r w:rsidR="00DD1B31">
        <w:rPr>
          <w:rFonts w:eastAsia="Calibri" w:cstheme="minorHAnsi"/>
        </w:rPr>
        <w:t>D</w:t>
      </w:r>
      <w:r w:rsidRPr="00AF0E66">
        <w:t xml:space="preserve">ata </w:t>
      </w:r>
      <w:r w:rsidR="00DD1B31">
        <w:t>Q</w:t>
      </w:r>
      <w:r w:rsidRPr="00AF0E66">
        <w:t xml:space="preserve">uality </w:t>
      </w:r>
      <w:r w:rsidR="00DD1B31">
        <w:t>A</w:t>
      </w:r>
      <w:r w:rsidRPr="00AF0E66">
        <w:t>ssessments (DQA).</w:t>
      </w:r>
    </w:p>
    <w:p w14:paraId="2E3A4E60" w14:textId="26A8CAAA" w:rsidR="000F464B" w:rsidRPr="00AF0E66" w:rsidRDefault="000F464B" w:rsidP="000F464B">
      <w:pPr>
        <w:spacing w:before="240" w:line="240" w:lineRule="auto"/>
        <w:jc w:val="both"/>
      </w:pPr>
      <w:r w:rsidRPr="00AF0E66">
        <w:t xml:space="preserve">The Automated Directives System (ADS) contains the organization and functions of USAID, along with the policies and procedures that guide the Agency's programs and operations. As </w:t>
      </w:r>
      <w:r w:rsidR="00417224">
        <w:t>described</w:t>
      </w:r>
      <w:r w:rsidRPr="00AF0E66">
        <w:t xml:space="preserve"> in ADS 201, the purpose of a DQA is to ensure that USAID Missions are aware of the:</w:t>
      </w:r>
    </w:p>
    <w:p w14:paraId="0DDD8202" w14:textId="23AE6A3C" w:rsidR="000F464B" w:rsidRPr="00AF0E66" w:rsidRDefault="000F464B" w:rsidP="00FE5959">
      <w:pPr>
        <w:numPr>
          <w:ilvl w:val="0"/>
          <w:numId w:val="5"/>
        </w:numPr>
        <w:spacing w:before="240" w:line="240" w:lineRule="auto"/>
        <w:ind w:left="360" w:hanging="270"/>
        <w:contextualSpacing/>
        <w:jc w:val="both"/>
      </w:pPr>
      <w:r w:rsidRPr="00AF0E66">
        <w:t>Strengths and weaknesses of the data, as determined by applying the five data quality standards (</w:t>
      </w:r>
      <w:r w:rsidR="004B3D8A">
        <w:fldChar w:fldCharType="begin"/>
      </w:r>
      <w:r w:rsidR="004B3D8A">
        <w:instrText xml:space="preserve"> REF _Ref493229970 \h  \* MERGEFORMAT </w:instrText>
      </w:r>
      <w:r w:rsidR="004B3D8A">
        <w:fldChar w:fldCharType="separate"/>
      </w:r>
      <w:r w:rsidR="00A24A38" w:rsidRPr="00A24A38">
        <w:t>Table 1</w:t>
      </w:r>
      <w:r w:rsidR="004B3D8A">
        <w:fldChar w:fldCharType="end"/>
      </w:r>
      <w:r w:rsidR="00417224">
        <w:t xml:space="preserve"> below</w:t>
      </w:r>
      <w:r w:rsidRPr="00AF0E66">
        <w:t>); and</w:t>
      </w:r>
    </w:p>
    <w:p w14:paraId="05D144FF" w14:textId="77777777" w:rsidR="000F464B" w:rsidRPr="00AF0E66" w:rsidRDefault="000F464B" w:rsidP="000F464B">
      <w:pPr>
        <w:spacing w:before="240" w:line="240" w:lineRule="auto"/>
        <w:ind w:left="360"/>
        <w:contextualSpacing/>
        <w:jc w:val="both"/>
      </w:pPr>
    </w:p>
    <w:p w14:paraId="48509BF0" w14:textId="77777777" w:rsidR="000F464B" w:rsidRPr="00AF0E66" w:rsidRDefault="000F464B" w:rsidP="00FE5959">
      <w:pPr>
        <w:numPr>
          <w:ilvl w:val="0"/>
          <w:numId w:val="5"/>
        </w:numPr>
        <w:spacing w:before="240" w:line="240" w:lineRule="auto"/>
        <w:ind w:left="360" w:hanging="270"/>
        <w:contextualSpacing/>
        <w:jc w:val="both"/>
      </w:pPr>
      <w:r w:rsidRPr="00AF0E66">
        <w:t>Extent to which the data integrity can be trusted in making management decisions. (ADS 201.3.5.8).</w:t>
      </w:r>
    </w:p>
    <w:p w14:paraId="577B33F5" w14:textId="77777777" w:rsidR="000F464B" w:rsidRPr="00AF0E66" w:rsidRDefault="000F464B" w:rsidP="000F464B">
      <w:pPr>
        <w:spacing w:before="240" w:line="240" w:lineRule="auto"/>
        <w:contextualSpacing/>
        <w:jc w:val="both"/>
      </w:pPr>
    </w:p>
    <w:p w14:paraId="2C851BD1" w14:textId="0FBC51C6" w:rsidR="000F464B" w:rsidRPr="00AF0E66" w:rsidRDefault="000F464B" w:rsidP="000F464B">
      <w:pPr>
        <w:spacing w:before="240" w:line="240" w:lineRule="auto"/>
        <w:jc w:val="both"/>
      </w:pPr>
      <w:r w:rsidRPr="00AF0E66">
        <w:t xml:space="preserve">One of the primary purposes of the </w:t>
      </w:r>
      <w:r w:rsidR="00DD1B31">
        <w:t>DQA</w:t>
      </w:r>
      <w:r w:rsidRPr="00AF0E66">
        <w:t xml:space="preserve"> </w:t>
      </w:r>
      <w:r w:rsidR="00417224">
        <w:t>presented</w:t>
      </w:r>
      <w:r w:rsidRPr="00AF0E66">
        <w:t xml:space="preserve"> in this report is to meet the ADS-related requirements of USAID/Washington and the USAID/Nigeria </w:t>
      </w:r>
      <w:r w:rsidR="00417224">
        <w:t>t</w:t>
      </w:r>
      <w:r w:rsidRPr="00AF0E66">
        <w:t xml:space="preserve">echnical </w:t>
      </w:r>
      <w:r w:rsidR="00417224">
        <w:t>o</w:t>
      </w:r>
      <w:r w:rsidRPr="00AF0E66">
        <w:t xml:space="preserve">ffices. A DQA also serves to review the Monitoring and Evaluation (M&amp;E) System, </w:t>
      </w:r>
      <w:r w:rsidR="00417224">
        <w:t xml:space="preserve">supports the identification of </w:t>
      </w:r>
      <w:r w:rsidRPr="00AF0E66">
        <w:t xml:space="preserve">best practices, and develop recommendations to improve existing systems, for better reporting of </w:t>
      </w:r>
      <w:r w:rsidR="00417224">
        <w:t xml:space="preserve">activity-level </w:t>
      </w:r>
      <w:r w:rsidRPr="00AF0E66">
        <w:t>indicators in subsequent funding cycles.</w:t>
      </w:r>
    </w:p>
    <w:p w14:paraId="0988E44A" w14:textId="6DD28C34" w:rsidR="000F464B" w:rsidRPr="00AF0E66" w:rsidRDefault="000F464B" w:rsidP="000F464B">
      <w:pPr>
        <w:spacing w:before="240" w:line="240" w:lineRule="auto"/>
        <w:jc w:val="both"/>
      </w:pPr>
      <w:r w:rsidRPr="00AF0E66">
        <w:t xml:space="preserve">The President’s Emergency Plan for AIDS Relief (PEPFAR) Nigeria implements its OVC </w:t>
      </w:r>
      <w:r w:rsidR="00417224">
        <w:t xml:space="preserve">activities </w:t>
      </w:r>
      <w:r w:rsidRPr="00AF0E66">
        <w:t xml:space="preserve">through community-based partners and, in some cases, through comprehensive treatment partners who provide some OVC services. </w:t>
      </w:r>
      <w:r w:rsidR="00823EFB" w:rsidRPr="00AF0E66">
        <w:t xml:space="preserve">Most </w:t>
      </w:r>
      <w:r w:rsidRPr="00AF0E66">
        <w:t xml:space="preserve">OVC </w:t>
      </w:r>
      <w:r w:rsidR="00667DA7">
        <w:t xml:space="preserve">Implementing Mechanisms (IMs) </w:t>
      </w:r>
      <w:r w:rsidRPr="00AF0E66">
        <w:t xml:space="preserve">work through </w:t>
      </w:r>
      <w:r w:rsidR="00DD1B31">
        <w:t>C</w:t>
      </w:r>
      <w:r w:rsidRPr="00AF0E66">
        <w:t>ommunity-</w:t>
      </w:r>
      <w:r w:rsidR="00DD1B31">
        <w:t>B</w:t>
      </w:r>
      <w:r w:rsidRPr="00AF0E66">
        <w:t xml:space="preserve">ased </w:t>
      </w:r>
      <w:r w:rsidR="00DD1B31">
        <w:t>O</w:t>
      </w:r>
      <w:r w:rsidRPr="00AF0E66">
        <w:t>rganizations (CBOs) that work directly with the communities</w:t>
      </w:r>
      <w:r w:rsidR="00823EFB" w:rsidRPr="00AF0E66">
        <w:t xml:space="preserve"> although in some cases IPs conduct direct implementation to beneficiaries</w:t>
      </w:r>
      <w:r w:rsidRPr="00AF0E66">
        <w:t>. Performance results are reported semi-annually based on the Office of the Global AIDS Coordinator (OGAC) requirements, and quarte</w:t>
      </w:r>
      <w:r w:rsidR="00823EFB" w:rsidRPr="00AF0E66">
        <w:t>rly based on USAID requirements</w:t>
      </w:r>
      <w:r w:rsidR="00AF34D8" w:rsidRPr="00AF0E66">
        <w:t>.</w:t>
      </w:r>
    </w:p>
    <w:p w14:paraId="15B8DC09" w14:textId="734365ED" w:rsidR="00824809" w:rsidRDefault="000F464B" w:rsidP="00824809">
      <w:pPr>
        <w:spacing w:before="240" w:line="240" w:lineRule="auto"/>
        <w:jc w:val="both"/>
      </w:pPr>
      <w:r w:rsidRPr="00AF0E66">
        <w:t xml:space="preserve">A joint DQA was conducted in the month of </w:t>
      </w:r>
      <w:r w:rsidR="00823EFB" w:rsidRPr="00AF0E66">
        <w:t>June</w:t>
      </w:r>
      <w:r w:rsidRPr="00AF0E66">
        <w:t xml:space="preserve"> 201</w:t>
      </w:r>
      <w:r w:rsidR="00823EFB" w:rsidRPr="00AF0E66">
        <w:t>8</w:t>
      </w:r>
      <w:r w:rsidRPr="00AF0E66">
        <w:t xml:space="preserve"> by the </w:t>
      </w:r>
      <w:r w:rsidR="00DD1B31" w:rsidRPr="005E2D55">
        <w:t>M</w:t>
      </w:r>
      <w:r w:rsidR="00DD1B31">
        <w:t xml:space="preserve">onitoring, </w:t>
      </w:r>
      <w:r w:rsidR="00DD1B31" w:rsidRPr="005E2D55">
        <w:t>E</w:t>
      </w:r>
      <w:r w:rsidR="00DD1B31">
        <w:t xml:space="preserve">valuation and </w:t>
      </w:r>
      <w:r w:rsidR="00DD1B31" w:rsidRPr="005E2D55">
        <w:t>L</w:t>
      </w:r>
      <w:r w:rsidR="00DD1B31">
        <w:t>earning (</w:t>
      </w:r>
      <w:r w:rsidRPr="00AF0E66">
        <w:t>MEL</w:t>
      </w:r>
      <w:r w:rsidR="00DD1B31">
        <w:t>)</w:t>
      </w:r>
      <w:r w:rsidRPr="00AF0E66">
        <w:t xml:space="preserve"> </w:t>
      </w:r>
      <w:r w:rsidR="00667DA7">
        <w:t>Activity o</w:t>
      </w:r>
      <w:r w:rsidRPr="00AF0E66">
        <w:t>f DevTech Systems, Inc. Nigeria and USAID</w:t>
      </w:r>
      <w:r w:rsidR="00667DA7">
        <w:t>/Nigeria</w:t>
      </w:r>
      <w:r w:rsidRPr="00AF0E66">
        <w:t>, to validate six months of performance data generated through</w:t>
      </w:r>
      <w:r w:rsidR="00667DA7">
        <w:t xml:space="preserve"> the </w:t>
      </w:r>
      <w:r w:rsidR="00667DA7" w:rsidRPr="008F2BB7">
        <w:t>L</w:t>
      </w:r>
      <w:r w:rsidR="00667DA7">
        <w:t xml:space="preserve">ocal OVC Partners in Nigeria </w:t>
      </w:r>
      <w:r w:rsidR="00B84D15">
        <w:t xml:space="preserve">3 </w:t>
      </w:r>
      <w:r w:rsidR="00667DA7">
        <w:t>(L</w:t>
      </w:r>
      <w:r w:rsidR="00667DA7" w:rsidRPr="008F2BB7">
        <w:t>OPIN 3</w:t>
      </w:r>
      <w:r w:rsidR="00667DA7">
        <w:t>)</w:t>
      </w:r>
      <w:r w:rsidR="00D769A6">
        <w:t>;</w:t>
      </w:r>
      <w:r w:rsidRPr="00AF0E66">
        <w:t xml:space="preserve"> one of USAID/Nigeria’s OVC </w:t>
      </w:r>
      <w:r w:rsidR="00667DA7">
        <w:t xml:space="preserve">IMs being implemented by </w:t>
      </w:r>
      <w:r w:rsidR="00667DA7" w:rsidRPr="00557854">
        <w:t>Health Initiatives for Safety and Stability in Africa</w:t>
      </w:r>
      <w:r w:rsidR="00667DA7" w:rsidRPr="008F2BB7">
        <w:t xml:space="preserve"> </w:t>
      </w:r>
      <w:r w:rsidR="00667DA7">
        <w:t>(</w:t>
      </w:r>
      <w:r w:rsidR="00667DA7" w:rsidRPr="008F2BB7">
        <w:t>HIFASS</w:t>
      </w:r>
      <w:r w:rsidR="00667DA7">
        <w:t>)</w:t>
      </w:r>
      <w:r w:rsidR="00667DA7" w:rsidRPr="008F2BB7">
        <w:t xml:space="preserve">. </w:t>
      </w:r>
      <w:r w:rsidRPr="00AF0E66">
        <w:t xml:space="preserve">The DQA was for the </w:t>
      </w:r>
      <w:r w:rsidR="00667DA7">
        <w:t xml:space="preserve">“OVC_ HIVSTAT” PEPFAR indicator, as reported through the National OVC Management Information System (NOMIS) between October 1, 2017 and March 31, 2018 </w:t>
      </w:r>
      <w:bookmarkStart w:id="27" w:name="_Hlk520720603"/>
      <w:r w:rsidR="00667DA7">
        <w:t xml:space="preserve">(the Semi-Annual Program Results </w:t>
      </w:r>
      <w:r w:rsidR="00D769A6">
        <w:t>[</w:t>
      </w:r>
      <w:r w:rsidR="00667DA7">
        <w:t>SAPR</w:t>
      </w:r>
      <w:r w:rsidR="00D769A6">
        <w:t>]</w:t>
      </w:r>
      <w:r w:rsidR="00667DA7">
        <w:t xml:space="preserve"> reporting period). </w:t>
      </w:r>
      <w:bookmarkEnd w:id="27"/>
      <w:r w:rsidRPr="00AF0E66">
        <w:t xml:space="preserve">The </w:t>
      </w:r>
      <w:r w:rsidR="00824809">
        <w:t>LOPIN 3</w:t>
      </w:r>
      <w:r w:rsidRPr="00AF0E66">
        <w:t xml:space="preserve"> DQA was </w:t>
      </w:r>
      <w:r w:rsidR="008C5170" w:rsidRPr="00AF0E66">
        <w:t>conducted</w:t>
      </w:r>
      <w:r w:rsidRPr="00AF0E66">
        <w:t xml:space="preserve"> </w:t>
      </w:r>
      <w:r w:rsidR="00667DA7">
        <w:t xml:space="preserve">at the </w:t>
      </w:r>
      <w:r w:rsidR="00B00899">
        <w:t xml:space="preserve">IP </w:t>
      </w:r>
      <w:r w:rsidR="00CD670F">
        <w:t xml:space="preserve">central </w:t>
      </w:r>
      <w:r w:rsidR="00B00899">
        <w:t>o</w:t>
      </w:r>
      <w:r w:rsidR="00805B59">
        <w:t xml:space="preserve">ffice, </w:t>
      </w:r>
      <w:r w:rsidR="00B00899">
        <w:t xml:space="preserve">two </w:t>
      </w:r>
      <w:r w:rsidR="007A34E7">
        <w:t>s</w:t>
      </w:r>
      <w:r w:rsidR="00805B59">
        <w:t xml:space="preserve">tate </w:t>
      </w:r>
      <w:r w:rsidR="00B00899">
        <w:t>o</w:t>
      </w:r>
      <w:r w:rsidR="00805B59">
        <w:t>ffices and</w:t>
      </w:r>
      <w:r w:rsidRPr="00AF0E66">
        <w:t xml:space="preserve"> </w:t>
      </w:r>
      <w:r w:rsidR="00B00899">
        <w:t xml:space="preserve">six </w:t>
      </w:r>
      <w:r w:rsidRPr="00AF0E66">
        <w:t>selected CBOs</w:t>
      </w:r>
      <w:r w:rsidR="00B84D15">
        <w:t>,</w:t>
      </w:r>
      <w:r w:rsidR="00B00899">
        <w:t xml:space="preserve"> two in </w:t>
      </w:r>
      <w:r w:rsidR="006415DC">
        <w:t>Ebonyi</w:t>
      </w:r>
      <w:r w:rsidR="00940B66" w:rsidRPr="00AF0E66">
        <w:t xml:space="preserve"> </w:t>
      </w:r>
      <w:r w:rsidR="001F0C3F">
        <w:t>s</w:t>
      </w:r>
      <w:r w:rsidR="00B00899">
        <w:t xml:space="preserve">tate </w:t>
      </w:r>
      <w:r w:rsidRPr="00AF0E66">
        <w:t xml:space="preserve">and </w:t>
      </w:r>
      <w:r w:rsidR="00B00899">
        <w:t xml:space="preserve">four in </w:t>
      </w:r>
      <w:r w:rsidR="006415DC">
        <w:t>Cross River</w:t>
      </w:r>
      <w:r w:rsidR="00940B66" w:rsidRPr="00AF0E66">
        <w:t xml:space="preserve"> </w:t>
      </w:r>
      <w:r w:rsidR="00B00899">
        <w:t>state</w:t>
      </w:r>
      <w:r w:rsidRPr="00AF0E66">
        <w:t xml:space="preserve">, </w:t>
      </w:r>
      <w:bookmarkStart w:id="28" w:name="_Hlk520720676"/>
      <w:r w:rsidR="00824809">
        <w:t xml:space="preserve">using </w:t>
      </w:r>
      <w:r w:rsidR="008E19BF">
        <w:t xml:space="preserve">a </w:t>
      </w:r>
      <w:r w:rsidR="00BE09B9">
        <w:t>purposive sampling</w:t>
      </w:r>
      <w:r w:rsidR="00824809">
        <w:t xml:space="preserve"> methodology, with guidance from USAID.</w:t>
      </w:r>
      <w:bookmarkEnd w:id="28"/>
    </w:p>
    <w:p w14:paraId="368F6189" w14:textId="1C9EDE0A" w:rsidR="00824809" w:rsidRPr="00AF0E66" w:rsidRDefault="00824809" w:rsidP="000F464B">
      <w:pPr>
        <w:spacing w:before="240" w:line="240" w:lineRule="auto"/>
        <w:jc w:val="both"/>
      </w:pPr>
    </w:p>
    <w:p w14:paraId="253C0D91" w14:textId="77777777" w:rsidR="000F464B" w:rsidRPr="00AF0E66" w:rsidRDefault="000F464B" w:rsidP="00B45C4D">
      <w:pPr>
        <w:pStyle w:val="Heading2"/>
      </w:pPr>
      <w:bookmarkStart w:id="29" w:name="_Toc497344238"/>
      <w:bookmarkStart w:id="30" w:name="_Toc525933281"/>
      <w:r w:rsidRPr="00AF0E66">
        <w:lastRenderedPageBreak/>
        <w:t>DATA QUALITY STANDARDS</w:t>
      </w:r>
      <w:bookmarkEnd w:id="29"/>
      <w:bookmarkEnd w:id="30"/>
    </w:p>
    <w:p w14:paraId="0BE1449A" w14:textId="3AA73E2E" w:rsidR="000F464B" w:rsidRPr="00AF0E66" w:rsidRDefault="000F464B" w:rsidP="000F464B">
      <w:pPr>
        <w:spacing w:before="240" w:line="240" w:lineRule="auto"/>
        <w:contextualSpacing/>
        <w:jc w:val="both"/>
      </w:pPr>
      <w:r w:rsidRPr="00AF0E66">
        <w:fldChar w:fldCharType="begin"/>
      </w:r>
      <w:r w:rsidRPr="00AF0E66">
        <w:instrText xml:space="preserve"> REF _Ref493229970 \h </w:instrText>
      </w:r>
      <w:r w:rsidR="004B3D8A">
        <w:instrText xml:space="preserve"> \* MERGEFORMAT </w:instrText>
      </w:r>
      <w:r w:rsidRPr="00AF0E66">
        <w:fldChar w:fldCharType="separate"/>
      </w:r>
      <w:r w:rsidR="00A24A38" w:rsidRPr="00A24A38">
        <w:t>Table 1</w:t>
      </w:r>
      <w:r w:rsidRPr="00AF0E66">
        <w:fldChar w:fldCharType="end"/>
      </w:r>
      <w:r w:rsidRPr="00AF0E66">
        <w:t xml:space="preserve"> lists the five data quality standards that are central to a </w:t>
      </w:r>
      <w:r w:rsidR="00824809">
        <w:t>DQA</w:t>
      </w:r>
      <w:r w:rsidRPr="00AF0E66">
        <w:t xml:space="preserve">, especially in the context of USAID-funded </w:t>
      </w:r>
      <w:r w:rsidR="008B13C4">
        <w:t>activities</w:t>
      </w:r>
      <w:r w:rsidRPr="00AF0E66">
        <w:t>.</w:t>
      </w:r>
    </w:p>
    <w:p w14:paraId="5C118203" w14:textId="77777777" w:rsidR="000F464B" w:rsidRPr="00AF0E66" w:rsidRDefault="000F464B" w:rsidP="000F464B">
      <w:pPr>
        <w:spacing w:before="240" w:line="240" w:lineRule="auto"/>
        <w:contextualSpacing/>
        <w:jc w:val="both"/>
      </w:pPr>
    </w:p>
    <w:p w14:paraId="26B5A487" w14:textId="237E563B" w:rsidR="000F464B" w:rsidRPr="00AF0E66" w:rsidRDefault="000F464B" w:rsidP="000F464B">
      <w:pPr>
        <w:keepNext/>
        <w:spacing w:before="240" w:after="200" w:line="240" w:lineRule="auto"/>
        <w:jc w:val="center"/>
        <w:rPr>
          <w:i/>
          <w:iCs/>
          <w:color w:val="1F497D" w:themeColor="text2"/>
          <w:sz w:val="18"/>
          <w:szCs w:val="18"/>
        </w:rPr>
      </w:pPr>
      <w:bookmarkStart w:id="31" w:name="_Ref493229970"/>
      <w:bookmarkStart w:id="32" w:name="_Ref493775395"/>
      <w:bookmarkStart w:id="33" w:name="_Toc497344338"/>
      <w:bookmarkStart w:id="34" w:name="_Toc525933330"/>
      <w:r w:rsidRPr="00AF0E66">
        <w:rPr>
          <w:i/>
          <w:iCs/>
          <w:color w:val="1F497D" w:themeColor="text2"/>
          <w:sz w:val="18"/>
          <w:szCs w:val="18"/>
        </w:rPr>
        <w:t xml:space="preserve">Table </w:t>
      </w:r>
      <w:r w:rsidRPr="00AF0E66">
        <w:rPr>
          <w:i/>
          <w:iCs/>
          <w:color w:val="1F497D" w:themeColor="text2"/>
          <w:sz w:val="18"/>
          <w:szCs w:val="18"/>
        </w:rPr>
        <w:fldChar w:fldCharType="begin"/>
      </w:r>
      <w:r w:rsidRPr="00AF0E66">
        <w:rPr>
          <w:i/>
          <w:iCs/>
          <w:color w:val="1F497D" w:themeColor="text2"/>
          <w:sz w:val="18"/>
          <w:szCs w:val="18"/>
        </w:rPr>
        <w:instrText xml:space="preserve"> SEQ Table \* ARABIC </w:instrText>
      </w:r>
      <w:r w:rsidRPr="00AF0E66">
        <w:rPr>
          <w:i/>
          <w:iCs/>
          <w:color w:val="1F497D" w:themeColor="text2"/>
          <w:sz w:val="18"/>
          <w:szCs w:val="18"/>
        </w:rPr>
        <w:fldChar w:fldCharType="separate"/>
      </w:r>
      <w:r w:rsidR="00A24A38">
        <w:rPr>
          <w:i/>
          <w:iCs/>
          <w:noProof/>
          <w:color w:val="1F497D" w:themeColor="text2"/>
          <w:sz w:val="18"/>
          <w:szCs w:val="18"/>
        </w:rPr>
        <w:t>1</w:t>
      </w:r>
      <w:r w:rsidRPr="00AF0E66">
        <w:rPr>
          <w:i/>
          <w:iCs/>
          <w:color w:val="1F497D" w:themeColor="text2"/>
          <w:sz w:val="18"/>
          <w:szCs w:val="18"/>
        </w:rPr>
        <w:fldChar w:fldCharType="end"/>
      </w:r>
      <w:bookmarkEnd w:id="31"/>
      <w:r w:rsidRPr="00AF0E66">
        <w:rPr>
          <w:i/>
          <w:iCs/>
          <w:color w:val="1F497D" w:themeColor="text2"/>
          <w:sz w:val="18"/>
          <w:szCs w:val="18"/>
        </w:rPr>
        <w:t>. Data Quality Standards and Operational Definitions</w:t>
      </w:r>
      <w:bookmarkEnd w:id="32"/>
      <w:bookmarkEnd w:id="33"/>
      <w:bookmarkEnd w:id="34"/>
    </w:p>
    <w:tbl>
      <w:tblPr>
        <w:tblStyle w:val="GridTable4-Accent1"/>
        <w:tblW w:w="5000" w:type="pct"/>
        <w:tblLook w:val="04A0" w:firstRow="1" w:lastRow="0" w:firstColumn="1" w:lastColumn="0" w:noHBand="0" w:noVBand="1"/>
      </w:tblPr>
      <w:tblGrid>
        <w:gridCol w:w="2336"/>
        <w:gridCol w:w="7014"/>
      </w:tblGrid>
      <w:tr w:rsidR="000F464B" w:rsidRPr="0070074E" w14:paraId="5E0C8E57" w14:textId="77777777" w:rsidTr="007007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shd w:val="clear" w:color="auto" w:fill="002060"/>
            <w:hideMark/>
          </w:tcPr>
          <w:p w14:paraId="2175970D" w14:textId="77777777" w:rsidR="000F464B" w:rsidRPr="0070074E" w:rsidRDefault="000F464B" w:rsidP="0038179F">
            <w:pPr>
              <w:spacing w:line="240" w:lineRule="auto"/>
              <w:jc w:val="both"/>
              <w:rPr>
                <w:color w:val="FFFFFF" w:themeColor="background1"/>
                <w:sz w:val="18"/>
                <w:szCs w:val="18"/>
              </w:rPr>
            </w:pPr>
            <w:r w:rsidRPr="0070074E">
              <w:rPr>
                <w:color w:val="FFFFFF" w:themeColor="background1"/>
                <w:sz w:val="18"/>
                <w:szCs w:val="18"/>
              </w:rPr>
              <w:t>Data Quality Standard</w:t>
            </w:r>
          </w:p>
        </w:tc>
        <w:tc>
          <w:tcPr>
            <w:tcW w:w="3751" w:type="pct"/>
            <w:shd w:val="clear" w:color="auto" w:fill="002060"/>
            <w:hideMark/>
          </w:tcPr>
          <w:p w14:paraId="3730968E" w14:textId="77777777" w:rsidR="000F464B" w:rsidRPr="0070074E" w:rsidRDefault="000F464B" w:rsidP="0038179F">
            <w:pPr>
              <w:spacing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70074E">
              <w:rPr>
                <w:color w:val="FFFFFF" w:themeColor="background1"/>
                <w:sz w:val="18"/>
                <w:szCs w:val="18"/>
              </w:rPr>
              <w:t>Operational Definition</w:t>
            </w:r>
          </w:p>
        </w:tc>
      </w:tr>
      <w:tr w:rsidR="000F464B" w:rsidRPr="0070074E" w14:paraId="1BD91280" w14:textId="77777777" w:rsidTr="00E614C3">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249" w:type="pct"/>
            <w:hideMark/>
          </w:tcPr>
          <w:p w14:paraId="22BD87C2" w14:textId="77777777" w:rsidR="000F464B" w:rsidRPr="0070074E" w:rsidRDefault="000F464B" w:rsidP="0038179F">
            <w:pPr>
              <w:spacing w:line="240" w:lineRule="auto"/>
              <w:jc w:val="both"/>
              <w:rPr>
                <w:rFonts w:eastAsia="Calibri" w:cstheme="minorHAnsi"/>
                <w:b w:val="0"/>
                <w:bCs w:val="0"/>
                <w:sz w:val="18"/>
                <w:szCs w:val="18"/>
              </w:rPr>
            </w:pPr>
            <w:r w:rsidRPr="0070074E">
              <w:rPr>
                <w:rFonts w:eastAsia="Calibri" w:cstheme="minorHAnsi"/>
                <w:b w:val="0"/>
                <w:bCs w:val="0"/>
                <w:sz w:val="18"/>
                <w:szCs w:val="18"/>
              </w:rPr>
              <w:t>Validity</w:t>
            </w:r>
          </w:p>
        </w:tc>
        <w:tc>
          <w:tcPr>
            <w:tcW w:w="3751" w:type="pct"/>
            <w:hideMark/>
          </w:tcPr>
          <w:p w14:paraId="5C0DE362" w14:textId="77777777" w:rsidR="000F464B" w:rsidRPr="0070074E" w:rsidRDefault="000F464B" w:rsidP="0038179F">
            <w:pPr>
              <w:spacing w:line="240" w:lineRule="auto"/>
              <w:jc w:val="both"/>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70074E">
              <w:rPr>
                <w:rFonts w:eastAsia="Calibri" w:cstheme="minorHAnsi"/>
                <w:sz w:val="18"/>
                <w:szCs w:val="18"/>
              </w:rPr>
              <w:t>Data are valid to the extent that they clearly, directly and adequately represent the result that was intended to be measured. Measurement errors, unrepresentative sampling and simple transcription errors may adversely affect data validity. Data should be periodically tested to ensure that no error creates significant bias.</w:t>
            </w:r>
          </w:p>
        </w:tc>
      </w:tr>
      <w:tr w:rsidR="000F464B" w:rsidRPr="0070074E" w14:paraId="2DBD06D3" w14:textId="77777777" w:rsidTr="000F464B">
        <w:tc>
          <w:tcPr>
            <w:cnfStyle w:val="001000000000" w:firstRow="0" w:lastRow="0" w:firstColumn="1" w:lastColumn="0" w:oddVBand="0" w:evenVBand="0" w:oddHBand="0" w:evenHBand="0" w:firstRowFirstColumn="0" w:firstRowLastColumn="0" w:lastRowFirstColumn="0" w:lastRowLastColumn="0"/>
            <w:tcW w:w="1249" w:type="pct"/>
            <w:hideMark/>
          </w:tcPr>
          <w:p w14:paraId="71A7818D" w14:textId="77777777" w:rsidR="000F464B" w:rsidRPr="0070074E" w:rsidRDefault="000F464B" w:rsidP="0038179F">
            <w:pPr>
              <w:spacing w:line="240" w:lineRule="auto"/>
              <w:jc w:val="both"/>
              <w:rPr>
                <w:rFonts w:eastAsia="Calibri" w:cstheme="minorHAnsi"/>
                <w:b w:val="0"/>
                <w:bCs w:val="0"/>
                <w:sz w:val="18"/>
                <w:szCs w:val="18"/>
              </w:rPr>
            </w:pPr>
            <w:r w:rsidRPr="0070074E">
              <w:rPr>
                <w:rFonts w:eastAsia="Calibri" w:cstheme="minorHAnsi"/>
                <w:b w:val="0"/>
                <w:bCs w:val="0"/>
                <w:sz w:val="18"/>
                <w:szCs w:val="18"/>
              </w:rPr>
              <w:t>Reliability</w:t>
            </w:r>
          </w:p>
        </w:tc>
        <w:tc>
          <w:tcPr>
            <w:tcW w:w="3751" w:type="pct"/>
            <w:hideMark/>
          </w:tcPr>
          <w:p w14:paraId="4222023F" w14:textId="77777777" w:rsidR="000F464B" w:rsidRPr="0070074E" w:rsidRDefault="000F464B" w:rsidP="0038179F">
            <w:pPr>
              <w:spacing w:line="240" w:lineRule="auto"/>
              <w:jc w:val="both"/>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70074E">
              <w:rPr>
                <w:rFonts w:eastAsia="Calibri" w:cstheme="minorHAnsi"/>
                <w:sz w:val="18"/>
                <w:szCs w:val="18"/>
              </w:rPr>
              <w:t>Data reflect stable and consistent data collection processes and analysis methods over time. Activity/Project managers are confident that progress toward performance targets reflects real changes rather than variations in data collection methods. Reliability can be affected by questionable validity as well as by changes in data collection processes.</w:t>
            </w:r>
          </w:p>
        </w:tc>
      </w:tr>
      <w:tr w:rsidR="000F464B" w:rsidRPr="0070074E" w14:paraId="603668E9" w14:textId="77777777" w:rsidTr="000F4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hideMark/>
          </w:tcPr>
          <w:p w14:paraId="47BBA19F" w14:textId="77777777" w:rsidR="000F464B" w:rsidRPr="0070074E" w:rsidRDefault="000F464B" w:rsidP="0038179F">
            <w:pPr>
              <w:spacing w:line="240" w:lineRule="auto"/>
              <w:jc w:val="both"/>
              <w:rPr>
                <w:rFonts w:eastAsia="Calibri" w:cstheme="minorHAnsi"/>
                <w:b w:val="0"/>
                <w:bCs w:val="0"/>
                <w:sz w:val="18"/>
                <w:szCs w:val="18"/>
              </w:rPr>
            </w:pPr>
            <w:r w:rsidRPr="0070074E">
              <w:rPr>
                <w:rFonts w:eastAsia="Calibri" w:cstheme="minorHAnsi"/>
                <w:b w:val="0"/>
                <w:bCs w:val="0"/>
                <w:sz w:val="18"/>
                <w:szCs w:val="18"/>
              </w:rPr>
              <w:t>Timeliness</w:t>
            </w:r>
          </w:p>
        </w:tc>
        <w:tc>
          <w:tcPr>
            <w:tcW w:w="3751" w:type="pct"/>
            <w:hideMark/>
          </w:tcPr>
          <w:p w14:paraId="043429DB" w14:textId="77777777" w:rsidR="000F464B" w:rsidRPr="0070074E" w:rsidRDefault="000F464B" w:rsidP="0038179F">
            <w:pPr>
              <w:spacing w:line="240" w:lineRule="auto"/>
              <w:jc w:val="both"/>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70074E">
              <w:rPr>
                <w:rFonts w:eastAsia="Calibri" w:cstheme="minorHAnsi"/>
                <w:sz w:val="18"/>
                <w:szCs w:val="18"/>
              </w:rPr>
              <w:t>Data are available with enough frequency and should be sufficiently current to inform management decision-making. Effective management decisions depend upon regular collection of up-to-date performance information.</w:t>
            </w:r>
          </w:p>
        </w:tc>
      </w:tr>
      <w:tr w:rsidR="000F464B" w:rsidRPr="0070074E" w14:paraId="5A06A2BC" w14:textId="77777777" w:rsidTr="000F464B">
        <w:tc>
          <w:tcPr>
            <w:cnfStyle w:val="001000000000" w:firstRow="0" w:lastRow="0" w:firstColumn="1" w:lastColumn="0" w:oddVBand="0" w:evenVBand="0" w:oddHBand="0" w:evenHBand="0" w:firstRowFirstColumn="0" w:firstRowLastColumn="0" w:lastRowFirstColumn="0" w:lastRowLastColumn="0"/>
            <w:tcW w:w="1249" w:type="pct"/>
            <w:hideMark/>
          </w:tcPr>
          <w:p w14:paraId="22638EE2" w14:textId="77777777" w:rsidR="000F464B" w:rsidRPr="0070074E" w:rsidRDefault="000F464B" w:rsidP="0038179F">
            <w:pPr>
              <w:spacing w:line="240" w:lineRule="auto"/>
              <w:jc w:val="both"/>
              <w:rPr>
                <w:rFonts w:eastAsia="Calibri" w:cstheme="minorHAnsi"/>
                <w:b w:val="0"/>
                <w:bCs w:val="0"/>
                <w:sz w:val="18"/>
                <w:szCs w:val="18"/>
              </w:rPr>
            </w:pPr>
            <w:r w:rsidRPr="0070074E">
              <w:rPr>
                <w:rFonts w:eastAsia="Calibri" w:cstheme="minorHAnsi"/>
                <w:b w:val="0"/>
                <w:bCs w:val="0"/>
                <w:sz w:val="18"/>
                <w:szCs w:val="18"/>
              </w:rPr>
              <w:t>Precision</w:t>
            </w:r>
          </w:p>
        </w:tc>
        <w:tc>
          <w:tcPr>
            <w:tcW w:w="3751" w:type="pct"/>
            <w:hideMark/>
          </w:tcPr>
          <w:p w14:paraId="606D3E94" w14:textId="77777777" w:rsidR="000F464B" w:rsidRPr="0070074E" w:rsidRDefault="000F464B" w:rsidP="0038179F">
            <w:pPr>
              <w:spacing w:line="240" w:lineRule="auto"/>
              <w:jc w:val="both"/>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70074E">
              <w:rPr>
                <w:rFonts w:eastAsia="Calibri" w:cstheme="minorHAnsi"/>
                <w:sz w:val="18"/>
                <w:szCs w:val="18"/>
              </w:rPr>
              <w:t>Data should be sufficiently accurate to present a fair picture of performance and enable project managers to make confident decisions.</w:t>
            </w:r>
          </w:p>
        </w:tc>
      </w:tr>
      <w:tr w:rsidR="000F464B" w:rsidRPr="0070074E" w14:paraId="53C070CF" w14:textId="77777777" w:rsidTr="00940B6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249" w:type="pct"/>
            <w:hideMark/>
          </w:tcPr>
          <w:p w14:paraId="4B9DE083" w14:textId="77777777" w:rsidR="000F464B" w:rsidRPr="0070074E" w:rsidRDefault="000F464B" w:rsidP="0038179F">
            <w:pPr>
              <w:spacing w:line="240" w:lineRule="auto"/>
              <w:jc w:val="both"/>
              <w:rPr>
                <w:rFonts w:eastAsia="Calibri" w:cstheme="minorHAnsi"/>
                <w:b w:val="0"/>
                <w:bCs w:val="0"/>
                <w:sz w:val="18"/>
                <w:szCs w:val="18"/>
              </w:rPr>
            </w:pPr>
            <w:r w:rsidRPr="0070074E">
              <w:rPr>
                <w:rFonts w:eastAsia="Calibri" w:cstheme="minorHAnsi"/>
                <w:b w:val="0"/>
                <w:bCs w:val="0"/>
                <w:sz w:val="18"/>
                <w:szCs w:val="18"/>
              </w:rPr>
              <w:t>Integrity</w:t>
            </w:r>
          </w:p>
        </w:tc>
        <w:tc>
          <w:tcPr>
            <w:tcW w:w="3751" w:type="pct"/>
            <w:hideMark/>
          </w:tcPr>
          <w:p w14:paraId="02BACFBE" w14:textId="77777777" w:rsidR="000F464B" w:rsidRPr="0070074E" w:rsidRDefault="000F464B" w:rsidP="0038179F">
            <w:pPr>
              <w:spacing w:line="240" w:lineRule="auto"/>
              <w:jc w:val="both"/>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70074E">
              <w:rPr>
                <w:rFonts w:eastAsia="Calibri" w:cstheme="minorHAnsi"/>
                <w:sz w:val="18"/>
                <w:szCs w:val="18"/>
              </w:rPr>
              <w:t>Data that are collected, analyzed and reported should have a mechanism in place to reduce the possibility that data are subject to erroneous or intentional alteration.</w:t>
            </w:r>
          </w:p>
        </w:tc>
      </w:tr>
    </w:tbl>
    <w:p w14:paraId="18B4854D" w14:textId="77777777" w:rsidR="000F464B" w:rsidRPr="00AF0E66" w:rsidRDefault="000F464B" w:rsidP="000F464B">
      <w:pPr>
        <w:spacing w:before="240" w:line="240" w:lineRule="auto"/>
        <w:jc w:val="center"/>
        <w:rPr>
          <w:sz w:val="18"/>
          <w:szCs w:val="18"/>
        </w:rPr>
      </w:pPr>
      <w:r w:rsidRPr="00AF0E66">
        <w:rPr>
          <w:sz w:val="18"/>
          <w:szCs w:val="18"/>
        </w:rPr>
        <w:t>Source: ADS 201. Data Quality Assessment Standards.</w:t>
      </w:r>
    </w:p>
    <w:p w14:paraId="606AAC1E" w14:textId="77777777" w:rsidR="000F464B" w:rsidRPr="00AF0E66" w:rsidRDefault="000F464B" w:rsidP="00B45C4D">
      <w:pPr>
        <w:pStyle w:val="Heading2"/>
      </w:pPr>
      <w:bookmarkStart w:id="35" w:name="_Toc493059493"/>
      <w:bookmarkStart w:id="36" w:name="_Toc497344239"/>
      <w:bookmarkStart w:id="37" w:name="_Toc525933282"/>
      <w:r w:rsidRPr="00AF0E66">
        <w:t>OBJECTIVES OF THE DQA</w:t>
      </w:r>
      <w:bookmarkEnd w:id="35"/>
      <w:bookmarkEnd w:id="36"/>
      <w:bookmarkEnd w:id="37"/>
    </w:p>
    <w:p w14:paraId="7759F03C" w14:textId="60DA17C0" w:rsidR="000F464B" w:rsidRPr="00AF0E66" w:rsidRDefault="000F464B" w:rsidP="000F464B">
      <w:pPr>
        <w:spacing w:before="240" w:after="200" w:line="276" w:lineRule="auto"/>
        <w:jc w:val="both"/>
        <w:rPr>
          <w:rFonts w:eastAsia="Calibri" w:cstheme="minorHAnsi"/>
        </w:rPr>
      </w:pPr>
      <w:r w:rsidRPr="00AF0E66">
        <w:rPr>
          <w:rFonts w:eastAsia="Calibri" w:cstheme="minorHAnsi"/>
        </w:rPr>
        <w:t>In addition to the overall purpose of the DQA mentioned in ADS 201, the specific objectives of th</w:t>
      </w:r>
      <w:r w:rsidR="00CE2246">
        <w:rPr>
          <w:rFonts w:eastAsia="Calibri" w:cstheme="minorHAnsi"/>
        </w:rPr>
        <w:t>is</w:t>
      </w:r>
      <w:r w:rsidRPr="00AF0E66">
        <w:rPr>
          <w:rFonts w:eastAsia="Calibri" w:cstheme="minorHAnsi"/>
        </w:rPr>
        <w:t xml:space="preserve"> DQA are:</w:t>
      </w:r>
    </w:p>
    <w:p w14:paraId="1026E9C2" w14:textId="1CF37FF3" w:rsidR="00C5360E" w:rsidRPr="00AF0E66" w:rsidRDefault="008B13C4" w:rsidP="00FE5959">
      <w:pPr>
        <w:numPr>
          <w:ilvl w:val="0"/>
          <w:numId w:val="11"/>
        </w:numPr>
        <w:spacing w:before="240" w:line="240" w:lineRule="auto"/>
        <w:jc w:val="both"/>
      </w:pPr>
      <w:r>
        <w:t>To v</w:t>
      </w:r>
      <w:r w:rsidR="000F464B" w:rsidRPr="00AF0E66">
        <w:t>erify that the quality of data reported from October 1, 201</w:t>
      </w:r>
      <w:r w:rsidR="00444DAF" w:rsidRPr="00AF0E66">
        <w:t>7</w:t>
      </w:r>
      <w:r w:rsidR="000F464B" w:rsidRPr="00AF0E66">
        <w:t xml:space="preserve"> to March 31, 201</w:t>
      </w:r>
      <w:r w:rsidR="00444DAF" w:rsidRPr="00AF0E66">
        <w:t>8</w:t>
      </w:r>
      <w:r w:rsidR="000F464B" w:rsidRPr="00AF0E66">
        <w:t xml:space="preserve"> for the </w:t>
      </w:r>
      <w:r w:rsidR="00444DAF" w:rsidRPr="00AF0E66">
        <w:t>OVC_HIVSTAT indicator</w:t>
      </w:r>
      <w:r w:rsidR="000F464B" w:rsidRPr="00AF0E66">
        <w:t xml:space="preserve"> in the </w:t>
      </w:r>
      <w:r w:rsidR="00824809">
        <w:t>LOPIN 3 IM</w:t>
      </w:r>
      <w:r w:rsidR="000F464B" w:rsidRPr="00AF0E66">
        <w:t xml:space="preserve"> </w:t>
      </w:r>
      <w:r w:rsidR="000F464B" w:rsidRPr="00850820">
        <w:t>(</w:t>
      </w:r>
      <w:r w:rsidR="000F464B" w:rsidRPr="00B81720">
        <w:t>section</w:t>
      </w:r>
      <w:r w:rsidR="00850820" w:rsidRPr="00B81720">
        <w:t xml:space="preserve"> </w:t>
      </w:r>
      <w:r w:rsidR="00850820" w:rsidRPr="00B81720">
        <w:fldChar w:fldCharType="begin"/>
      </w:r>
      <w:r w:rsidR="00850820" w:rsidRPr="00B81720">
        <w:instrText xml:space="preserve"> REF _Ref518554106 \w \h  \* MERGEFORMAT </w:instrText>
      </w:r>
      <w:r w:rsidR="00850820" w:rsidRPr="00B81720">
        <w:fldChar w:fldCharType="separate"/>
      </w:r>
      <w:r w:rsidR="00A24A38">
        <w:t>2.5</w:t>
      </w:r>
      <w:r w:rsidR="00850820" w:rsidRPr="00B81720">
        <w:fldChar w:fldCharType="end"/>
      </w:r>
      <w:r w:rsidR="000F464B" w:rsidRPr="00B81720">
        <w:t>),</w:t>
      </w:r>
      <w:r w:rsidR="000F464B" w:rsidRPr="00AF0E66">
        <w:t xml:space="preserve"> are grounded in the components of data quality</w:t>
      </w:r>
      <w:r w:rsidR="00B109F9">
        <w:t>.</w:t>
      </w:r>
    </w:p>
    <w:p w14:paraId="506218DE" w14:textId="1740DEB1" w:rsidR="000F464B" w:rsidRPr="00AF0E66" w:rsidRDefault="008B13C4" w:rsidP="00FE5959">
      <w:pPr>
        <w:numPr>
          <w:ilvl w:val="0"/>
          <w:numId w:val="11"/>
        </w:numPr>
        <w:spacing w:before="240" w:line="240" w:lineRule="auto"/>
        <w:jc w:val="both"/>
      </w:pPr>
      <w:r>
        <w:t>To e</w:t>
      </w:r>
      <w:r w:rsidR="000F464B" w:rsidRPr="00AF0E66">
        <w:t>nsure that managers can use data generated to effectively direct available resources, and to evaluate progress toward established goals.</w:t>
      </w:r>
    </w:p>
    <w:p w14:paraId="5E60EC37" w14:textId="203B5FEB" w:rsidR="000F464B" w:rsidRPr="00AF0E66" w:rsidRDefault="008B13C4" w:rsidP="00FE5959">
      <w:pPr>
        <w:numPr>
          <w:ilvl w:val="0"/>
          <w:numId w:val="11"/>
        </w:numPr>
        <w:spacing w:before="240" w:line="240" w:lineRule="auto"/>
        <w:jc w:val="both"/>
      </w:pPr>
      <w:r>
        <w:rPr>
          <w:rFonts w:eastAsia="Calibri" w:cstheme="minorHAnsi"/>
        </w:rPr>
        <w:t>To a</w:t>
      </w:r>
      <w:r w:rsidR="000F464B" w:rsidRPr="00AF0E66">
        <w:rPr>
          <w:rFonts w:eastAsia="Calibri" w:cstheme="minorHAnsi"/>
        </w:rPr>
        <w:t>ssess and identify potential challenges to data quality created by the data management and reporting systems at three levels:</w:t>
      </w:r>
    </w:p>
    <w:p w14:paraId="38D9353D" w14:textId="4977FAB8" w:rsidR="00B81720" w:rsidRDefault="000F464B" w:rsidP="00B81720">
      <w:pPr>
        <w:numPr>
          <w:ilvl w:val="0"/>
          <w:numId w:val="3"/>
        </w:numPr>
        <w:spacing w:line="240" w:lineRule="auto"/>
        <w:ind w:left="1080"/>
        <w:jc w:val="both"/>
      </w:pPr>
      <w:r w:rsidRPr="00AF0E66">
        <w:t xml:space="preserve">The </w:t>
      </w:r>
      <w:r w:rsidR="00940B66" w:rsidRPr="00AF0E66">
        <w:t>Activity’s</w:t>
      </w:r>
      <w:r w:rsidRPr="00AF0E66">
        <w:t xml:space="preserve"> </w:t>
      </w:r>
      <w:r w:rsidR="008B13C4">
        <w:t>c</w:t>
      </w:r>
      <w:r w:rsidRPr="00AF0E66">
        <w:t xml:space="preserve">entral M&amp;E </w:t>
      </w:r>
      <w:r w:rsidR="008B13C4">
        <w:t>u</w:t>
      </w:r>
      <w:r w:rsidRPr="00AF0E66">
        <w:t>nit</w:t>
      </w:r>
      <w:r w:rsidR="00940B66" w:rsidRPr="00AF0E66">
        <w:t>;</w:t>
      </w:r>
    </w:p>
    <w:p w14:paraId="576366A1" w14:textId="1166524B" w:rsidR="00B81720" w:rsidRDefault="00B81720" w:rsidP="00B81720">
      <w:pPr>
        <w:numPr>
          <w:ilvl w:val="0"/>
          <w:numId w:val="3"/>
        </w:numPr>
        <w:spacing w:line="240" w:lineRule="auto"/>
        <w:ind w:left="1080"/>
        <w:jc w:val="both"/>
      </w:pPr>
      <w:r>
        <w:t xml:space="preserve">The </w:t>
      </w:r>
      <w:r w:rsidR="008B13C4">
        <w:t>i</w:t>
      </w:r>
      <w:r>
        <w:t xml:space="preserve">ntermediary </w:t>
      </w:r>
      <w:r w:rsidR="008B13C4">
        <w:t>a</w:t>
      </w:r>
      <w:r>
        <w:t>ggregation level (IP state office); and</w:t>
      </w:r>
    </w:p>
    <w:p w14:paraId="3CBC7DDA" w14:textId="6BDF832A" w:rsidR="00B81720" w:rsidRDefault="00B81720" w:rsidP="00B81720">
      <w:pPr>
        <w:numPr>
          <w:ilvl w:val="0"/>
          <w:numId w:val="3"/>
        </w:numPr>
        <w:spacing w:line="240" w:lineRule="auto"/>
        <w:ind w:left="1080"/>
        <w:jc w:val="both"/>
      </w:pPr>
      <w:r>
        <w:t xml:space="preserve">The </w:t>
      </w:r>
      <w:r w:rsidR="008B13C4">
        <w:t>s</w:t>
      </w:r>
      <w:r>
        <w:t xml:space="preserve">ervice </w:t>
      </w:r>
      <w:r w:rsidR="008B13C4">
        <w:t>d</w:t>
      </w:r>
      <w:r>
        <w:t xml:space="preserve">elivery level (CBO office in the Local Government Area </w:t>
      </w:r>
      <w:r w:rsidR="00871ACE">
        <w:t>[</w:t>
      </w:r>
      <w:r>
        <w:t>LGA</w:t>
      </w:r>
      <w:r w:rsidR="00871ACE">
        <w:t>]</w:t>
      </w:r>
      <w:r>
        <w:t>)</w:t>
      </w:r>
      <w:r w:rsidR="00871ACE">
        <w:t>.</w:t>
      </w:r>
    </w:p>
    <w:p w14:paraId="6C03AEC1" w14:textId="4BB77D70" w:rsidR="000F464B" w:rsidRPr="00AF0E66" w:rsidRDefault="00B81720" w:rsidP="00FE5959">
      <w:pPr>
        <w:numPr>
          <w:ilvl w:val="0"/>
          <w:numId w:val="11"/>
        </w:numPr>
        <w:spacing w:before="240" w:line="240" w:lineRule="auto"/>
        <w:jc w:val="both"/>
      </w:pPr>
      <w:r w:rsidRPr="00AF0E66">
        <w:rPr>
          <w:rFonts w:eastAsia="Calibri" w:cstheme="minorHAnsi"/>
        </w:rPr>
        <w:t xml:space="preserve"> </w:t>
      </w:r>
      <w:r w:rsidR="008B13C4">
        <w:rPr>
          <w:rFonts w:eastAsia="Calibri" w:cstheme="minorHAnsi"/>
        </w:rPr>
        <w:t>To de</w:t>
      </w:r>
      <w:r w:rsidR="000F464B" w:rsidRPr="00AF0E66">
        <w:rPr>
          <w:rFonts w:eastAsia="Calibri" w:cstheme="minorHAnsi"/>
        </w:rPr>
        <w:t xml:space="preserve">velop action plans to improve weaknesses and gaps </w:t>
      </w:r>
      <w:r>
        <w:rPr>
          <w:rFonts w:eastAsia="Calibri" w:cstheme="minorHAnsi"/>
        </w:rPr>
        <w:t>identified in the levels above</w:t>
      </w:r>
      <w:r w:rsidR="000F464B" w:rsidRPr="00AF0E66">
        <w:rPr>
          <w:rFonts w:eastAsia="Calibri" w:cstheme="minorHAnsi"/>
        </w:rPr>
        <w:t>.</w:t>
      </w:r>
    </w:p>
    <w:p w14:paraId="0A003740" w14:textId="77777777" w:rsidR="000F464B" w:rsidRPr="00AF0E66" w:rsidRDefault="000F464B" w:rsidP="00942C1E">
      <w:pPr>
        <w:pStyle w:val="Heading2"/>
      </w:pPr>
      <w:bookmarkStart w:id="38" w:name="_Toc493059494"/>
      <w:bookmarkStart w:id="39" w:name="_Toc497344240"/>
      <w:bookmarkStart w:id="40" w:name="_Toc525933283"/>
      <w:r w:rsidRPr="00AF0E66">
        <w:lastRenderedPageBreak/>
        <w:t>INDICATOR ASSESSED</w:t>
      </w:r>
      <w:bookmarkEnd w:id="38"/>
      <w:bookmarkEnd w:id="39"/>
      <w:bookmarkEnd w:id="40"/>
    </w:p>
    <w:p w14:paraId="1B62195D" w14:textId="25F6A520" w:rsidR="00B81720" w:rsidRDefault="00B81720" w:rsidP="00B81720">
      <w:pPr>
        <w:spacing w:before="240" w:line="240" w:lineRule="auto"/>
        <w:jc w:val="both"/>
      </w:pPr>
      <w:r>
        <w:t xml:space="preserve">The selection of the indicator for assessment was based on technical guidance from USAID/Nigeria and the fact that OVC_SERV was assessed in 2017 for the IM. </w:t>
      </w:r>
      <w:bookmarkStart w:id="41" w:name="_Hlk520721241"/>
      <w:r>
        <w:t xml:space="preserve">The indicator assessed during this round of DQA exercise is the OVC_HIVSTAT indicator which is defined according to the PEPFAR Monitoring, Evaluation and Reporting (MER) 2.0 Indicator Reference Guide Version 2.2. as the </w:t>
      </w:r>
      <w:r w:rsidRPr="006D55BB">
        <w:rPr>
          <w:b/>
        </w:rPr>
        <w:t>“</w:t>
      </w:r>
      <w:r>
        <w:rPr>
          <w:b/>
          <w:bCs/>
        </w:rPr>
        <w:t>Percentage of orphans and vulnerable children (less than 18 years old) with HIV status reported to implementing partners (including report of no status).”</w:t>
      </w:r>
      <w:r>
        <w:t xml:space="preserve"> This indicator</w:t>
      </w:r>
      <w:r w:rsidR="003D6DB4">
        <w:t>,</w:t>
      </w:r>
      <w:r>
        <w:t xml:space="preserve"> formerly called OVC_ACC (MER1.0) and OVC_KNOWSTAT (in the original MER 2.0 target setting documentation guidance)</w:t>
      </w:r>
      <w:r w:rsidR="003D6DB4">
        <w:t>,</w:t>
      </w:r>
      <w:r>
        <w:t xml:space="preserve"> was changed to OVC_HIVSTAT to reflect that HIV is self-reported to the IP by the OVC or OVC caregiver (MER 1.0 to MER 2.0). </w:t>
      </w:r>
      <w:bookmarkEnd w:id="41"/>
      <w:r>
        <w:t xml:space="preserve">The Performance Indicator Reference Sheet (PIRS) for the indicator defines its dimensions and description </w:t>
      </w:r>
      <w:r w:rsidRPr="00FE4880">
        <w:t xml:space="preserve">(Annex section </w:t>
      </w:r>
      <w:r w:rsidR="00DE373E">
        <w:fldChar w:fldCharType="begin"/>
      </w:r>
      <w:r w:rsidR="00DE373E">
        <w:instrText xml:space="preserve"> REF _Ref521158044 \n \h </w:instrText>
      </w:r>
      <w:r w:rsidR="00DE373E">
        <w:fldChar w:fldCharType="separate"/>
      </w:r>
      <w:r w:rsidR="00A24A38">
        <w:t>8.7</w:t>
      </w:r>
      <w:r w:rsidR="00DE373E">
        <w:fldChar w:fldCharType="end"/>
      </w:r>
      <w:r w:rsidR="00FE4880" w:rsidRPr="00FE4880">
        <w:t xml:space="preserve">, </w:t>
      </w:r>
      <w:r w:rsidR="00FE4880" w:rsidRPr="00FE4880">
        <w:fldChar w:fldCharType="begin"/>
      </w:r>
      <w:r w:rsidR="00FE4880" w:rsidRPr="00FE4880">
        <w:instrText xml:space="preserve"> REF _Ref521152109 \h </w:instrText>
      </w:r>
      <w:r w:rsidR="00FE4880">
        <w:instrText xml:space="preserve"> \* MERGEFORMAT </w:instrText>
      </w:r>
      <w:r w:rsidR="00FE4880" w:rsidRPr="00FE4880">
        <w:fldChar w:fldCharType="separate"/>
      </w:r>
      <w:r w:rsidR="00A24A38">
        <w:t xml:space="preserve">Table </w:t>
      </w:r>
      <w:r w:rsidR="00A24A38">
        <w:rPr>
          <w:noProof/>
        </w:rPr>
        <w:t>15</w:t>
      </w:r>
      <w:r w:rsidR="00FE4880" w:rsidRPr="00FE4880">
        <w:fldChar w:fldCharType="end"/>
      </w:r>
      <w:r>
        <w:t xml:space="preserve">). </w:t>
      </w:r>
      <w:bookmarkStart w:id="42" w:name="_Hlk520721322"/>
      <w:r>
        <w:t>This indicator is calculated from data elements in the NOMIS.</w:t>
      </w:r>
    </w:p>
    <w:p w14:paraId="4B0202E2" w14:textId="2962FFAB" w:rsidR="00B81720" w:rsidRDefault="00B81720" w:rsidP="006C287B">
      <w:pPr>
        <w:spacing w:before="240" w:line="240" w:lineRule="auto"/>
        <w:jc w:val="both"/>
      </w:pPr>
      <w:r>
        <w:rPr>
          <w:u w:val="single"/>
        </w:rPr>
        <w:t>Numerator</w:t>
      </w:r>
      <w:r>
        <w:t xml:space="preserve">: </w:t>
      </w:r>
      <w:r w:rsidR="006C287B" w:rsidRPr="00802C55">
        <w:t xml:space="preserve">Number of orphans and vulnerable children (less than 18 years old) with HIV status reported to implementing partner, disaggregated by status type. </w:t>
      </w:r>
    </w:p>
    <w:p w14:paraId="486F3BA9" w14:textId="19F4A9FE" w:rsidR="008B13C4" w:rsidRPr="00802C55" w:rsidRDefault="00B81720" w:rsidP="008B13C4">
      <w:pPr>
        <w:widowControl w:val="0"/>
        <w:autoSpaceDE w:val="0"/>
        <w:autoSpaceDN w:val="0"/>
        <w:adjustRightInd w:val="0"/>
        <w:spacing w:before="0"/>
      </w:pPr>
      <w:r>
        <w:rPr>
          <w:u w:val="single"/>
        </w:rPr>
        <w:t>Denominator</w:t>
      </w:r>
      <w:r>
        <w:t xml:space="preserve">: This is not collected again as part of the indicator but is collected under the indicator OVC_SERV. It is the number of OVC </w:t>
      </w:r>
      <w:r w:rsidR="008B13C4">
        <w:t>reported under</w:t>
      </w:r>
      <w:r w:rsidR="008B13C4" w:rsidRPr="00802C55">
        <w:t xml:space="preserve"> OVC_SERV (less than </w:t>
      </w:r>
      <w:r w:rsidR="008B13C4">
        <w:t>18 years old).</w:t>
      </w:r>
    </w:p>
    <w:p w14:paraId="48DF7688" w14:textId="4CA09B36" w:rsidR="00B81720" w:rsidRDefault="00B81720" w:rsidP="00B81720">
      <w:pPr>
        <w:spacing w:before="240" w:line="240" w:lineRule="auto"/>
        <w:jc w:val="both"/>
      </w:pPr>
      <w:r>
        <w:rPr>
          <w:bCs/>
          <w:u w:val="single"/>
        </w:rPr>
        <w:t>Disaggregation</w:t>
      </w:r>
      <w:r>
        <w:rPr>
          <w:bCs/>
        </w:rPr>
        <w:t>:</w:t>
      </w:r>
      <w:r>
        <w:t xml:space="preserve"> </w:t>
      </w:r>
    </w:p>
    <w:p w14:paraId="42622396" w14:textId="75BCC052" w:rsidR="006C287B" w:rsidRDefault="006C287B" w:rsidP="006C287B">
      <w:pPr>
        <w:pStyle w:val="Bullet1"/>
        <w:numPr>
          <w:ilvl w:val="0"/>
          <w:numId w:val="16"/>
        </w:numPr>
      </w:pPr>
      <w:r>
        <w:t>R</w:t>
      </w:r>
      <w:r w:rsidRPr="00802C55">
        <w:t>epo</w:t>
      </w:r>
      <w:r>
        <w:t>rted as HIV positive to the IP</w:t>
      </w:r>
      <w:r w:rsidR="008B13C4">
        <w:t>:</w:t>
      </w:r>
    </w:p>
    <w:p w14:paraId="49FC01E4" w14:textId="14016739" w:rsidR="006C287B" w:rsidRDefault="006C287B" w:rsidP="006C287B">
      <w:pPr>
        <w:pStyle w:val="Bullet1"/>
        <w:numPr>
          <w:ilvl w:val="0"/>
          <w:numId w:val="28"/>
        </w:numPr>
      </w:pPr>
      <w:r>
        <w:t>C</w:t>
      </w:r>
      <w:r w:rsidRPr="00802C55">
        <w:t>urrently receivi</w:t>
      </w:r>
      <w:r>
        <w:t>ng Anti-Retroviral Therapy (ART)</w:t>
      </w:r>
    </w:p>
    <w:p w14:paraId="63E15DD8" w14:textId="22E4C37E" w:rsidR="006C287B" w:rsidRPr="00802C55" w:rsidRDefault="006C287B" w:rsidP="006C287B">
      <w:pPr>
        <w:pStyle w:val="Bullet1"/>
        <w:numPr>
          <w:ilvl w:val="0"/>
          <w:numId w:val="28"/>
        </w:numPr>
      </w:pPr>
      <w:r>
        <w:t>Not currently receiving ART</w:t>
      </w:r>
    </w:p>
    <w:p w14:paraId="57DA1563" w14:textId="2914B0E3" w:rsidR="006C287B" w:rsidRPr="00802C55" w:rsidRDefault="006C287B" w:rsidP="006C287B">
      <w:pPr>
        <w:pStyle w:val="Bullet1"/>
        <w:numPr>
          <w:ilvl w:val="0"/>
          <w:numId w:val="16"/>
        </w:numPr>
      </w:pPr>
      <w:r>
        <w:t>R</w:t>
      </w:r>
      <w:r w:rsidRPr="00802C55">
        <w:t>eported as HIV negative to IP</w:t>
      </w:r>
    </w:p>
    <w:p w14:paraId="647362B6" w14:textId="652AFE4D" w:rsidR="006C287B" w:rsidRDefault="006C287B" w:rsidP="006C287B">
      <w:pPr>
        <w:pStyle w:val="Bullet1"/>
        <w:numPr>
          <w:ilvl w:val="0"/>
          <w:numId w:val="16"/>
        </w:numPr>
      </w:pPr>
      <w:r>
        <w:t>R</w:t>
      </w:r>
      <w:r w:rsidRPr="00802C55">
        <w:t>eported w</w:t>
      </w:r>
      <w:r>
        <w:t>ith no HIV infection to the IP</w:t>
      </w:r>
      <w:r w:rsidR="008B13C4">
        <w:t>:</w:t>
      </w:r>
      <w:r>
        <w:t xml:space="preserve"> </w:t>
      </w:r>
    </w:p>
    <w:p w14:paraId="399EC19A" w14:textId="2A78C7E5" w:rsidR="006C287B" w:rsidRDefault="006C287B" w:rsidP="006C287B">
      <w:pPr>
        <w:pStyle w:val="Bullet1"/>
        <w:numPr>
          <w:ilvl w:val="0"/>
          <w:numId w:val="28"/>
        </w:numPr>
      </w:pPr>
      <w:r w:rsidRPr="00802C55">
        <w:t xml:space="preserve">HIV test not indicated based on HIV risk assessment </w:t>
      </w:r>
    </w:p>
    <w:p w14:paraId="55F705CE" w14:textId="3D6ABB32" w:rsidR="006C287B" w:rsidRDefault="006C287B" w:rsidP="006C287B">
      <w:pPr>
        <w:pStyle w:val="Bullet1"/>
        <w:numPr>
          <w:ilvl w:val="0"/>
          <w:numId w:val="28"/>
        </w:numPr>
      </w:pPr>
      <w:r>
        <w:t>Other reasons</w:t>
      </w:r>
    </w:p>
    <w:p w14:paraId="7DE4ECFF" w14:textId="48FF8DDA" w:rsidR="00B81720" w:rsidRDefault="00B81720" w:rsidP="00B81720">
      <w:pPr>
        <w:spacing w:before="240" w:line="240" w:lineRule="auto"/>
        <w:jc w:val="both"/>
      </w:pPr>
      <w:r>
        <w:rPr>
          <w:bCs/>
          <w:u w:val="single"/>
        </w:rPr>
        <w:t>Data Sources</w:t>
      </w:r>
      <w:r>
        <w:t xml:space="preserve"> for the indicator include </w:t>
      </w:r>
      <w:r w:rsidR="00254376">
        <w:t xml:space="preserve">the </w:t>
      </w:r>
      <w:r>
        <w:t xml:space="preserve">vulnerable children </w:t>
      </w:r>
      <w:r w:rsidR="005656C2">
        <w:t xml:space="preserve">(VC) </w:t>
      </w:r>
      <w:r>
        <w:t>enrol</w:t>
      </w:r>
      <w:r w:rsidR="00254376">
        <w:t>l</w:t>
      </w:r>
      <w:r>
        <w:t xml:space="preserve">ment form, </w:t>
      </w:r>
      <w:r w:rsidR="005656C2">
        <w:t>VC</w:t>
      </w:r>
      <w:r>
        <w:t xml:space="preserve"> service form, </w:t>
      </w:r>
      <w:r w:rsidR="005656C2">
        <w:t>VC</w:t>
      </w:r>
      <w:r>
        <w:t xml:space="preserve"> follow-up form, HIV test results, registers and program data generated by IPs. All the forms have the names of children and their HIV status to generate the number included in this indicator.</w:t>
      </w:r>
    </w:p>
    <w:p w14:paraId="43D5F912" w14:textId="3E74E83F" w:rsidR="000F464B" w:rsidRPr="00AF0E66" w:rsidRDefault="00B81720" w:rsidP="000F464B">
      <w:pPr>
        <w:spacing w:before="240" w:line="240" w:lineRule="auto"/>
        <w:jc w:val="both"/>
      </w:pPr>
      <w:r>
        <w:rPr>
          <w:bCs/>
          <w:u w:val="single"/>
        </w:rPr>
        <w:t>Reporting level</w:t>
      </w:r>
      <w:r>
        <w:t xml:space="preserve"> for the indicator includes site level, facility and community, and the reporting timeframe is semi-annual.</w:t>
      </w:r>
      <w:bookmarkEnd w:id="42"/>
    </w:p>
    <w:p w14:paraId="02C0FC5D" w14:textId="77777777" w:rsidR="000F464B" w:rsidRPr="00AF0E66" w:rsidRDefault="000F464B" w:rsidP="00B45C4D">
      <w:pPr>
        <w:pStyle w:val="Heading2"/>
      </w:pPr>
      <w:bookmarkStart w:id="43" w:name="_Toc497344241"/>
      <w:bookmarkStart w:id="44" w:name="_Toc525933284"/>
      <w:r w:rsidRPr="00AF0E66">
        <w:t>PERIOD OF THE DQA</w:t>
      </w:r>
      <w:bookmarkEnd w:id="43"/>
      <w:bookmarkEnd w:id="44"/>
    </w:p>
    <w:p w14:paraId="409E2C0A" w14:textId="24B15EAD" w:rsidR="000F464B" w:rsidRPr="0070074E" w:rsidRDefault="00B81720" w:rsidP="00B81720">
      <w:pPr>
        <w:spacing w:before="240" w:line="240" w:lineRule="auto"/>
        <w:jc w:val="both"/>
      </w:pPr>
      <w:bookmarkStart w:id="45" w:name="_Hlk520721405"/>
      <w:r>
        <w:rPr>
          <w:rFonts w:cstheme="minorHAnsi"/>
        </w:rPr>
        <w:t xml:space="preserve">The DQA covered the USAID </w:t>
      </w:r>
      <w:r w:rsidR="005656C2" w:rsidRPr="006C73A2">
        <w:rPr>
          <w:rFonts w:cs="Cambria"/>
        </w:rPr>
        <w:t>S</w:t>
      </w:r>
      <w:r w:rsidR="005656C2">
        <w:rPr>
          <w:rFonts w:cs="Cambria"/>
        </w:rPr>
        <w:t>emi Annual Program Results (</w:t>
      </w:r>
      <w:r>
        <w:rPr>
          <w:rFonts w:cstheme="minorHAnsi"/>
        </w:rPr>
        <w:t>SAPR</w:t>
      </w:r>
      <w:r w:rsidR="005656C2">
        <w:rPr>
          <w:rFonts w:cstheme="minorHAnsi"/>
        </w:rPr>
        <w:t>)</w:t>
      </w:r>
      <w:r>
        <w:rPr>
          <w:rFonts w:cstheme="minorHAnsi"/>
        </w:rPr>
        <w:t xml:space="preserve"> period, which comprises two quarters—i.e., </w:t>
      </w:r>
      <w:r>
        <w:t xml:space="preserve">October 1, 2017 to December 31, 2017, and January 1, 2018 to March 31, 2018. </w:t>
      </w:r>
      <w:r>
        <w:rPr>
          <w:rFonts w:cstheme="minorHAnsi"/>
        </w:rPr>
        <w:t xml:space="preserve">The schedule for the DQA by </w:t>
      </w:r>
      <w:r w:rsidR="00E546C6">
        <w:rPr>
          <w:rFonts w:cstheme="minorHAnsi"/>
        </w:rPr>
        <w:t>s</w:t>
      </w:r>
      <w:r>
        <w:rPr>
          <w:rFonts w:cstheme="minorHAnsi"/>
        </w:rPr>
        <w:t>tate is shown</w:t>
      </w:r>
      <w:bookmarkEnd w:id="45"/>
      <w:r>
        <w:rPr>
          <w:rFonts w:cstheme="minorHAnsi"/>
        </w:rPr>
        <w:t xml:space="preserve"> </w:t>
      </w:r>
      <w:r w:rsidR="000F464B" w:rsidRPr="0070074E">
        <w:t xml:space="preserve">in </w:t>
      </w:r>
      <w:r w:rsidR="000F464B" w:rsidRPr="0070074E">
        <w:fldChar w:fldCharType="begin"/>
      </w:r>
      <w:r w:rsidR="000F464B" w:rsidRPr="0070074E">
        <w:instrText xml:space="preserve"> REF _Ref493155274 \h </w:instrText>
      </w:r>
      <w:r w:rsidR="0070074E">
        <w:instrText xml:space="preserve"> \* MERGEFORMAT </w:instrText>
      </w:r>
      <w:r w:rsidR="000F464B" w:rsidRPr="0070074E">
        <w:fldChar w:fldCharType="separate"/>
      </w:r>
      <w:r w:rsidR="00A24A38" w:rsidRPr="00A24A38">
        <w:t>Table 2</w:t>
      </w:r>
      <w:r w:rsidR="000F464B" w:rsidRPr="0070074E">
        <w:fldChar w:fldCharType="end"/>
      </w:r>
      <w:r w:rsidR="00E546C6">
        <w:t xml:space="preserve"> below</w:t>
      </w:r>
      <w:r w:rsidR="000F464B" w:rsidRPr="0070074E">
        <w:t>.</w:t>
      </w:r>
    </w:p>
    <w:p w14:paraId="0F0C5494" w14:textId="49DE8091" w:rsidR="000F464B" w:rsidRPr="00AF0E66" w:rsidRDefault="000F464B" w:rsidP="000F464B">
      <w:pPr>
        <w:keepNext/>
        <w:spacing w:before="240" w:after="200" w:line="240" w:lineRule="auto"/>
        <w:jc w:val="center"/>
        <w:rPr>
          <w:iCs/>
          <w:color w:val="1F497D" w:themeColor="text2"/>
          <w:sz w:val="18"/>
          <w:szCs w:val="18"/>
        </w:rPr>
      </w:pPr>
      <w:bookmarkStart w:id="46" w:name="_Ref493155274"/>
      <w:bookmarkStart w:id="47" w:name="_Toc497344339"/>
      <w:bookmarkStart w:id="48" w:name="_Toc525933331"/>
      <w:r w:rsidRPr="00AF0E66">
        <w:rPr>
          <w:i/>
          <w:iCs/>
          <w:color w:val="1F497D" w:themeColor="text2"/>
          <w:sz w:val="18"/>
          <w:szCs w:val="18"/>
        </w:rPr>
        <w:lastRenderedPageBreak/>
        <w:t xml:space="preserve">Table </w:t>
      </w:r>
      <w:r w:rsidRPr="00AF0E66">
        <w:rPr>
          <w:i/>
          <w:iCs/>
          <w:color w:val="1F497D" w:themeColor="text2"/>
          <w:sz w:val="18"/>
          <w:szCs w:val="18"/>
        </w:rPr>
        <w:fldChar w:fldCharType="begin"/>
      </w:r>
      <w:r w:rsidRPr="00AF0E66">
        <w:rPr>
          <w:i/>
          <w:iCs/>
          <w:color w:val="1F497D" w:themeColor="text2"/>
          <w:sz w:val="18"/>
          <w:szCs w:val="18"/>
        </w:rPr>
        <w:instrText xml:space="preserve"> SEQ Table \* ARABIC </w:instrText>
      </w:r>
      <w:r w:rsidRPr="00AF0E66">
        <w:rPr>
          <w:i/>
          <w:iCs/>
          <w:color w:val="1F497D" w:themeColor="text2"/>
          <w:sz w:val="18"/>
          <w:szCs w:val="18"/>
        </w:rPr>
        <w:fldChar w:fldCharType="separate"/>
      </w:r>
      <w:r w:rsidR="00A24A38">
        <w:rPr>
          <w:i/>
          <w:iCs/>
          <w:noProof/>
          <w:color w:val="1F497D" w:themeColor="text2"/>
          <w:sz w:val="18"/>
          <w:szCs w:val="18"/>
        </w:rPr>
        <w:t>2</w:t>
      </w:r>
      <w:r w:rsidRPr="00AF0E66">
        <w:rPr>
          <w:i/>
          <w:iCs/>
          <w:color w:val="1F497D" w:themeColor="text2"/>
          <w:sz w:val="18"/>
          <w:szCs w:val="18"/>
        </w:rPr>
        <w:fldChar w:fldCharType="end"/>
      </w:r>
      <w:bookmarkEnd w:id="46"/>
      <w:r w:rsidRPr="00AF0E66">
        <w:rPr>
          <w:i/>
          <w:iCs/>
          <w:color w:val="1F497D" w:themeColor="text2"/>
          <w:sz w:val="18"/>
          <w:szCs w:val="18"/>
        </w:rPr>
        <w:t xml:space="preserve">. Schedule for </w:t>
      </w:r>
      <w:r w:rsidR="00824809">
        <w:rPr>
          <w:i/>
          <w:iCs/>
          <w:color w:val="1F497D" w:themeColor="text2"/>
          <w:sz w:val="18"/>
          <w:szCs w:val="18"/>
        </w:rPr>
        <w:t>LOPIN 3</w:t>
      </w:r>
      <w:r w:rsidRPr="00AF0E66">
        <w:rPr>
          <w:i/>
          <w:iCs/>
          <w:color w:val="1F497D" w:themeColor="text2"/>
          <w:sz w:val="18"/>
          <w:szCs w:val="18"/>
        </w:rPr>
        <w:t xml:space="preserve"> DQA</w:t>
      </w:r>
      <w:bookmarkEnd w:id="47"/>
      <w:bookmarkEnd w:id="48"/>
    </w:p>
    <w:tbl>
      <w:tblPr>
        <w:tblStyle w:val="GridTable4-Accent1"/>
        <w:tblW w:w="0" w:type="auto"/>
        <w:tblLook w:val="04A0" w:firstRow="1" w:lastRow="0" w:firstColumn="1" w:lastColumn="0" w:noHBand="0" w:noVBand="1"/>
      </w:tblPr>
      <w:tblGrid>
        <w:gridCol w:w="1129"/>
        <w:gridCol w:w="5529"/>
        <w:gridCol w:w="2692"/>
      </w:tblGrid>
      <w:tr w:rsidR="00E614C3" w:rsidRPr="0070074E" w14:paraId="578BD727" w14:textId="77777777" w:rsidTr="00824809">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129" w:type="dxa"/>
            <w:shd w:val="clear" w:color="auto" w:fill="002060"/>
          </w:tcPr>
          <w:p w14:paraId="5C7AA37E" w14:textId="23D26523" w:rsidR="00E614C3" w:rsidRPr="0070074E" w:rsidRDefault="00824809" w:rsidP="00824809">
            <w:pPr>
              <w:keepNext/>
              <w:spacing w:after="0" w:line="276" w:lineRule="auto"/>
              <w:jc w:val="center"/>
              <w:rPr>
                <w:iCs/>
                <w:color w:val="auto"/>
                <w:sz w:val="18"/>
                <w:szCs w:val="18"/>
              </w:rPr>
            </w:pPr>
            <w:r>
              <w:rPr>
                <w:iCs/>
                <w:color w:val="auto"/>
                <w:sz w:val="18"/>
                <w:szCs w:val="18"/>
              </w:rPr>
              <w:t>IM</w:t>
            </w:r>
          </w:p>
        </w:tc>
        <w:tc>
          <w:tcPr>
            <w:tcW w:w="5529" w:type="dxa"/>
            <w:shd w:val="clear" w:color="auto" w:fill="002060"/>
          </w:tcPr>
          <w:p w14:paraId="67DF05CB" w14:textId="50E3C4E5" w:rsidR="00E614C3" w:rsidRPr="0070074E" w:rsidRDefault="00E614C3" w:rsidP="00824809">
            <w:pPr>
              <w:keepNext/>
              <w:spacing w:after="0" w:line="276" w:lineRule="auto"/>
              <w:jc w:val="center"/>
              <w:cnfStyle w:val="100000000000" w:firstRow="1" w:lastRow="0" w:firstColumn="0" w:lastColumn="0" w:oddVBand="0" w:evenVBand="0" w:oddHBand="0" w:evenHBand="0" w:firstRowFirstColumn="0" w:firstRowLastColumn="0" w:lastRowFirstColumn="0" w:lastRowLastColumn="0"/>
              <w:rPr>
                <w:iCs/>
                <w:color w:val="auto"/>
                <w:sz w:val="18"/>
                <w:szCs w:val="18"/>
              </w:rPr>
            </w:pPr>
            <w:r w:rsidRPr="0070074E">
              <w:rPr>
                <w:iCs/>
                <w:color w:val="auto"/>
                <w:sz w:val="18"/>
                <w:szCs w:val="18"/>
              </w:rPr>
              <w:t>Level</w:t>
            </w:r>
          </w:p>
        </w:tc>
        <w:tc>
          <w:tcPr>
            <w:tcW w:w="2692" w:type="dxa"/>
            <w:shd w:val="clear" w:color="auto" w:fill="002060"/>
          </w:tcPr>
          <w:p w14:paraId="71EE2199" w14:textId="2C373714" w:rsidR="00E614C3" w:rsidRPr="0070074E" w:rsidRDefault="00E614C3" w:rsidP="00824809">
            <w:pPr>
              <w:keepNext/>
              <w:spacing w:after="0" w:line="276" w:lineRule="auto"/>
              <w:jc w:val="center"/>
              <w:cnfStyle w:val="100000000000" w:firstRow="1" w:lastRow="0" w:firstColumn="0" w:lastColumn="0" w:oddVBand="0" w:evenVBand="0" w:oddHBand="0" w:evenHBand="0" w:firstRowFirstColumn="0" w:firstRowLastColumn="0" w:lastRowFirstColumn="0" w:lastRowLastColumn="0"/>
              <w:rPr>
                <w:iCs/>
                <w:color w:val="auto"/>
                <w:sz w:val="18"/>
                <w:szCs w:val="18"/>
              </w:rPr>
            </w:pPr>
            <w:r w:rsidRPr="0070074E">
              <w:rPr>
                <w:iCs/>
                <w:color w:val="auto"/>
                <w:sz w:val="18"/>
                <w:szCs w:val="18"/>
              </w:rPr>
              <w:t xml:space="preserve">Date of </w:t>
            </w:r>
            <w:r w:rsidR="003D5460" w:rsidRPr="0070074E">
              <w:rPr>
                <w:iCs/>
                <w:color w:val="auto"/>
                <w:sz w:val="18"/>
                <w:szCs w:val="18"/>
              </w:rPr>
              <w:t>DQA</w:t>
            </w:r>
          </w:p>
        </w:tc>
      </w:tr>
      <w:tr w:rsidR="00111A91" w:rsidRPr="0070074E" w14:paraId="3555C153" w14:textId="77777777" w:rsidTr="0017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vAlign w:val="center"/>
          </w:tcPr>
          <w:p w14:paraId="2AC9D4A7" w14:textId="3467669A" w:rsidR="00111A91" w:rsidRPr="00824809" w:rsidRDefault="00824809" w:rsidP="0070074E">
            <w:pPr>
              <w:keepNext/>
              <w:spacing w:after="0" w:line="276" w:lineRule="auto"/>
              <w:jc w:val="center"/>
              <w:rPr>
                <w:rFonts w:eastAsia="Calibri" w:cstheme="minorHAnsi"/>
                <w:b w:val="0"/>
                <w:bCs w:val="0"/>
                <w:sz w:val="18"/>
                <w:szCs w:val="18"/>
              </w:rPr>
            </w:pPr>
            <w:r w:rsidRPr="00824809">
              <w:rPr>
                <w:rFonts w:eastAsia="Calibri" w:cstheme="minorHAnsi"/>
                <w:b w:val="0"/>
                <w:bCs w:val="0"/>
                <w:sz w:val="18"/>
                <w:szCs w:val="18"/>
              </w:rPr>
              <w:t>LOPIN 3</w:t>
            </w:r>
          </w:p>
        </w:tc>
        <w:tc>
          <w:tcPr>
            <w:tcW w:w="5529" w:type="dxa"/>
            <w:vAlign w:val="center"/>
          </w:tcPr>
          <w:p w14:paraId="1BEFCA36" w14:textId="11FFCDF1" w:rsidR="00111A91" w:rsidRPr="00824809" w:rsidRDefault="00111A91" w:rsidP="0017391C">
            <w:pPr>
              <w:keepNext/>
              <w:spacing w:after="0" w:line="276" w:lineRule="auto"/>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824809">
              <w:rPr>
                <w:rFonts w:eastAsia="Calibri" w:cstheme="minorHAnsi"/>
                <w:sz w:val="18"/>
                <w:szCs w:val="18"/>
              </w:rPr>
              <w:t>Central Level DQA</w:t>
            </w:r>
          </w:p>
        </w:tc>
        <w:tc>
          <w:tcPr>
            <w:tcW w:w="2692" w:type="dxa"/>
            <w:vAlign w:val="center"/>
          </w:tcPr>
          <w:p w14:paraId="592D2E4A" w14:textId="55154D90" w:rsidR="00111A91" w:rsidRPr="00824809" w:rsidRDefault="00111A91" w:rsidP="0017391C">
            <w:pPr>
              <w:keepNext/>
              <w:spacing w:after="0" w:line="276" w:lineRule="auto"/>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824809">
              <w:rPr>
                <w:rFonts w:eastAsia="Calibri" w:cstheme="minorHAnsi"/>
                <w:sz w:val="18"/>
                <w:szCs w:val="18"/>
              </w:rPr>
              <w:t xml:space="preserve">June </w:t>
            </w:r>
            <w:r w:rsidR="00786717" w:rsidRPr="00824809">
              <w:rPr>
                <w:rFonts w:eastAsia="Calibri" w:cstheme="minorHAnsi"/>
                <w:sz w:val="18"/>
                <w:szCs w:val="18"/>
              </w:rPr>
              <w:t>14</w:t>
            </w:r>
            <w:r w:rsidRPr="00824809">
              <w:rPr>
                <w:rFonts w:eastAsia="Calibri" w:cstheme="minorHAnsi"/>
                <w:sz w:val="18"/>
                <w:szCs w:val="18"/>
              </w:rPr>
              <w:t>, 2018</w:t>
            </w:r>
          </w:p>
        </w:tc>
      </w:tr>
      <w:tr w:rsidR="00111A91" w:rsidRPr="0070074E" w14:paraId="5E0082BA" w14:textId="77777777" w:rsidTr="0017391C">
        <w:tc>
          <w:tcPr>
            <w:cnfStyle w:val="001000000000" w:firstRow="0" w:lastRow="0" w:firstColumn="1" w:lastColumn="0" w:oddVBand="0" w:evenVBand="0" w:oddHBand="0" w:evenHBand="0" w:firstRowFirstColumn="0" w:firstRowLastColumn="0" w:lastRowFirstColumn="0" w:lastRowLastColumn="0"/>
            <w:tcW w:w="1129" w:type="dxa"/>
            <w:vMerge/>
          </w:tcPr>
          <w:p w14:paraId="35E64AF8" w14:textId="77777777" w:rsidR="00111A91" w:rsidRPr="00824809" w:rsidRDefault="00111A91" w:rsidP="0038179F">
            <w:pPr>
              <w:keepNext/>
              <w:spacing w:after="0" w:line="276" w:lineRule="auto"/>
              <w:rPr>
                <w:rFonts w:eastAsia="Calibri" w:cstheme="minorHAnsi"/>
                <w:b w:val="0"/>
                <w:bCs w:val="0"/>
                <w:sz w:val="18"/>
                <w:szCs w:val="18"/>
              </w:rPr>
            </w:pPr>
          </w:p>
        </w:tc>
        <w:tc>
          <w:tcPr>
            <w:tcW w:w="5529" w:type="dxa"/>
            <w:vAlign w:val="center"/>
          </w:tcPr>
          <w:p w14:paraId="5ED6E050" w14:textId="3CB99936" w:rsidR="00111A91" w:rsidRPr="00824809" w:rsidRDefault="00111A91" w:rsidP="0017391C">
            <w:pPr>
              <w:keepNext/>
              <w:spacing w:after="0" w:line="276" w:lineRule="auto"/>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824809">
              <w:rPr>
                <w:rFonts w:eastAsia="Calibri" w:cstheme="minorHAnsi"/>
                <w:sz w:val="18"/>
                <w:szCs w:val="18"/>
              </w:rPr>
              <w:t xml:space="preserve">Aggregation and service delivery levels in </w:t>
            </w:r>
            <w:r w:rsidR="00786717" w:rsidRPr="00824809">
              <w:rPr>
                <w:rFonts w:eastAsia="Calibri" w:cstheme="minorHAnsi"/>
                <w:sz w:val="18"/>
                <w:szCs w:val="18"/>
              </w:rPr>
              <w:t>Cross River</w:t>
            </w:r>
            <w:r w:rsidRPr="00824809">
              <w:rPr>
                <w:rFonts w:eastAsia="Calibri" w:cstheme="minorHAnsi"/>
                <w:sz w:val="18"/>
                <w:szCs w:val="18"/>
              </w:rPr>
              <w:t xml:space="preserve"> </w:t>
            </w:r>
            <w:r w:rsidR="00E546C6">
              <w:rPr>
                <w:rFonts w:eastAsia="Calibri" w:cstheme="minorHAnsi"/>
                <w:sz w:val="18"/>
                <w:szCs w:val="18"/>
              </w:rPr>
              <w:t>s</w:t>
            </w:r>
            <w:r w:rsidRPr="00824809">
              <w:rPr>
                <w:rFonts w:eastAsia="Calibri" w:cstheme="minorHAnsi"/>
                <w:sz w:val="18"/>
                <w:szCs w:val="18"/>
              </w:rPr>
              <w:t>tate</w:t>
            </w:r>
          </w:p>
        </w:tc>
        <w:tc>
          <w:tcPr>
            <w:tcW w:w="2692" w:type="dxa"/>
            <w:vAlign w:val="center"/>
          </w:tcPr>
          <w:p w14:paraId="74683D31" w14:textId="1C8B805B" w:rsidR="00111A91" w:rsidRPr="00824809" w:rsidRDefault="00111A91" w:rsidP="0017391C">
            <w:pPr>
              <w:keepNext/>
              <w:spacing w:after="0" w:line="276" w:lineRule="auto"/>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824809">
              <w:rPr>
                <w:rFonts w:eastAsia="Calibri" w:cstheme="minorHAnsi"/>
                <w:sz w:val="18"/>
                <w:szCs w:val="18"/>
              </w:rPr>
              <w:t xml:space="preserve">June </w:t>
            </w:r>
            <w:r w:rsidR="00786717" w:rsidRPr="00824809">
              <w:rPr>
                <w:rFonts w:eastAsia="Calibri" w:cstheme="minorHAnsi"/>
                <w:sz w:val="18"/>
                <w:szCs w:val="18"/>
              </w:rPr>
              <w:t>14</w:t>
            </w:r>
            <w:r w:rsidR="00AA280F" w:rsidRPr="00824809">
              <w:rPr>
                <w:rFonts w:eastAsia="Calibri" w:cstheme="minorHAnsi"/>
                <w:sz w:val="18"/>
                <w:szCs w:val="18"/>
              </w:rPr>
              <w:t xml:space="preserve"> and 25</w:t>
            </w:r>
            <w:r w:rsidRPr="00824809">
              <w:rPr>
                <w:rFonts w:eastAsia="Calibri" w:cstheme="minorHAnsi"/>
                <w:sz w:val="18"/>
                <w:szCs w:val="18"/>
              </w:rPr>
              <w:t>, 2018</w:t>
            </w:r>
          </w:p>
        </w:tc>
      </w:tr>
      <w:tr w:rsidR="00111A91" w:rsidRPr="0070074E" w14:paraId="6A510168" w14:textId="77777777" w:rsidTr="0017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54A3F236" w14:textId="77777777" w:rsidR="00111A91" w:rsidRPr="00824809" w:rsidRDefault="00111A91" w:rsidP="0038179F">
            <w:pPr>
              <w:keepNext/>
              <w:spacing w:after="0" w:line="276" w:lineRule="auto"/>
              <w:rPr>
                <w:rFonts w:eastAsia="Calibri" w:cstheme="minorHAnsi"/>
                <w:b w:val="0"/>
                <w:bCs w:val="0"/>
                <w:sz w:val="18"/>
                <w:szCs w:val="18"/>
              </w:rPr>
            </w:pPr>
          </w:p>
        </w:tc>
        <w:tc>
          <w:tcPr>
            <w:tcW w:w="5529" w:type="dxa"/>
            <w:vAlign w:val="center"/>
          </w:tcPr>
          <w:p w14:paraId="308FD6E3" w14:textId="37378D93" w:rsidR="00111A91" w:rsidRPr="00824809" w:rsidRDefault="00111A91" w:rsidP="0017391C">
            <w:pPr>
              <w:keepNext/>
              <w:spacing w:after="0" w:line="276" w:lineRule="auto"/>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824809">
              <w:rPr>
                <w:rFonts w:eastAsia="Calibri" w:cstheme="minorHAnsi"/>
                <w:sz w:val="18"/>
                <w:szCs w:val="18"/>
              </w:rPr>
              <w:t xml:space="preserve">Aggregation and service delivery levels in </w:t>
            </w:r>
            <w:r w:rsidR="00786717" w:rsidRPr="00824809">
              <w:rPr>
                <w:rFonts w:eastAsia="Calibri" w:cstheme="minorHAnsi"/>
                <w:sz w:val="18"/>
                <w:szCs w:val="18"/>
              </w:rPr>
              <w:t>Ebonyi</w:t>
            </w:r>
            <w:r w:rsidRPr="00824809">
              <w:rPr>
                <w:rFonts w:eastAsia="Calibri" w:cstheme="minorHAnsi"/>
                <w:sz w:val="18"/>
                <w:szCs w:val="18"/>
              </w:rPr>
              <w:t xml:space="preserve"> </w:t>
            </w:r>
            <w:r w:rsidR="00E546C6">
              <w:rPr>
                <w:rFonts w:eastAsia="Calibri" w:cstheme="minorHAnsi"/>
                <w:sz w:val="18"/>
                <w:szCs w:val="18"/>
              </w:rPr>
              <w:t>s</w:t>
            </w:r>
            <w:r w:rsidRPr="00824809">
              <w:rPr>
                <w:rFonts w:eastAsia="Calibri" w:cstheme="minorHAnsi"/>
                <w:sz w:val="18"/>
                <w:szCs w:val="18"/>
              </w:rPr>
              <w:t>tate</w:t>
            </w:r>
          </w:p>
        </w:tc>
        <w:tc>
          <w:tcPr>
            <w:tcW w:w="2692" w:type="dxa"/>
            <w:vAlign w:val="center"/>
          </w:tcPr>
          <w:p w14:paraId="19339111" w14:textId="43ACA2B4" w:rsidR="00111A91" w:rsidRPr="00824809" w:rsidRDefault="00111A91" w:rsidP="0017391C">
            <w:pPr>
              <w:keepNext/>
              <w:spacing w:after="0" w:line="276" w:lineRule="auto"/>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824809">
              <w:rPr>
                <w:rFonts w:eastAsia="Calibri" w:cstheme="minorHAnsi"/>
                <w:sz w:val="18"/>
                <w:szCs w:val="18"/>
              </w:rPr>
              <w:t>June 11, 2018</w:t>
            </w:r>
          </w:p>
        </w:tc>
      </w:tr>
    </w:tbl>
    <w:p w14:paraId="4F772E11" w14:textId="301BF62D" w:rsidR="000F464B" w:rsidRPr="00AF0E66" w:rsidRDefault="000F464B" w:rsidP="00B45C4D">
      <w:pPr>
        <w:pStyle w:val="Heading2"/>
      </w:pPr>
      <w:bookmarkStart w:id="49" w:name="_Toc493059492"/>
      <w:bookmarkStart w:id="50" w:name="_Ref493151676"/>
      <w:bookmarkStart w:id="51" w:name="_Ref493151908"/>
      <w:bookmarkStart w:id="52" w:name="_Ref493151919"/>
      <w:bookmarkStart w:id="53" w:name="_Toc497344243"/>
      <w:bookmarkStart w:id="54" w:name="_Ref518550986"/>
      <w:bookmarkStart w:id="55" w:name="_Ref518551003"/>
      <w:bookmarkStart w:id="56" w:name="_Ref518554106"/>
      <w:bookmarkStart w:id="57" w:name="_Toc525933285"/>
      <w:r w:rsidRPr="00AF0E66">
        <w:t>THE</w:t>
      </w:r>
      <w:r w:rsidR="0021574D">
        <w:t xml:space="preserve"> </w:t>
      </w:r>
      <w:r w:rsidR="0070074E">
        <w:t xml:space="preserve">LOPIN 3 </w:t>
      </w:r>
      <w:r w:rsidR="00B81720">
        <w:t>ACTIVITY</w:t>
      </w:r>
      <w:bookmarkEnd w:id="49"/>
      <w:bookmarkEnd w:id="50"/>
      <w:bookmarkEnd w:id="51"/>
      <w:bookmarkEnd w:id="52"/>
      <w:bookmarkEnd w:id="53"/>
      <w:bookmarkEnd w:id="54"/>
      <w:bookmarkEnd w:id="55"/>
      <w:bookmarkEnd w:id="56"/>
      <w:bookmarkEnd w:id="57"/>
    </w:p>
    <w:p w14:paraId="3E80F699" w14:textId="72C9857F" w:rsidR="00F1625E" w:rsidRPr="0017391C" w:rsidRDefault="00676532" w:rsidP="0017391C">
      <w:pPr>
        <w:spacing w:before="240" w:line="240" w:lineRule="auto"/>
        <w:jc w:val="both"/>
      </w:pPr>
      <w:r>
        <w:t>LOPIN 3</w:t>
      </w:r>
      <w:r w:rsidR="00461720">
        <w:t xml:space="preserve"> is a five-year</w:t>
      </w:r>
      <w:r w:rsidR="0017391C">
        <w:t xml:space="preserve"> (2014-2019) cooperative agreement between USAID/Nigeria and one of its IPs, </w:t>
      </w:r>
      <w:r w:rsidR="00AC7D2C" w:rsidRPr="00557854">
        <w:t>Health Initiatives for Safety and Stability in Africa</w:t>
      </w:r>
      <w:r w:rsidR="00AC7D2C" w:rsidRPr="008F2BB7">
        <w:t xml:space="preserve"> </w:t>
      </w:r>
      <w:r w:rsidR="00AC7D2C">
        <w:t>(</w:t>
      </w:r>
      <w:r w:rsidR="0017391C">
        <w:t>HIFASS</w:t>
      </w:r>
      <w:r w:rsidR="00AC7D2C">
        <w:t>)</w:t>
      </w:r>
      <w:r w:rsidR="0017391C">
        <w:t xml:space="preserve">. LOPIN 3 is implemented in </w:t>
      </w:r>
      <w:r w:rsidR="00461720">
        <w:t xml:space="preserve">Cross River and Ebonyi states, in Nigeria. The </w:t>
      </w:r>
      <w:r w:rsidR="0017391C">
        <w:t xml:space="preserve">activity </w:t>
      </w:r>
      <w:r w:rsidR="00461720">
        <w:t>works with L</w:t>
      </w:r>
      <w:r w:rsidR="0017391C">
        <w:t>GAs</w:t>
      </w:r>
      <w:r w:rsidR="00461720">
        <w:t>, communities, and households and families where children are orphaned or made vulnerable due to HIV/AIDS and other disabilities.</w:t>
      </w:r>
      <w:r w:rsidR="0017391C">
        <w:t xml:space="preserve"> </w:t>
      </w:r>
      <w:r w:rsidR="00461720">
        <w:t xml:space="preserve">LOPIN 3 works within the context of </w:t>
      </w:r>
      <w:r w:rsidR="0017391C">
        <w:t xml:space="preserve">the </w:t>
      </w:r>
      <w:r w:rsidR="00461720">
        <w:t>overall goal of “</w:t>
      </w:r>
      <w:r w:rsidR="0017391C">
        <w:t>m</w:t>
      </w:r>
      <w:r w:rsidR="00461720">
        <w:t xml:space="preserve">itigating the </w:t>
      </w:r>
      <w:r w:rsidR="0017391C">
        <w:t>i</w:t>
      </w:r>
      <w:r w:rsidR="00461720">
        <w:t xml:space="preserve">mpact of HIV/AIDS on </w:t>
      </w:r>
      <w:r w:rsidR="0017391C">
        <w:t>c</w:t>
      </w:r>
      <w:r w:rsidR="00461720">
        <w:t xml:space="preserve">hildren and </w:t>
      </w:r>
      <w:r w:rsidR="0017391C">
        <w:t>h</w:t>
      </w:r>
      <w:r w:rsidR="00461720">
        <w:t>ouseholds</w:t>
      </w:r>
      <w:r w:rsidR="00874996">
        <w:t>.</w:t>
      </w:r>
      <w:r w:rsidR="00461720">
        <w:t xml:space="preserve">” </w:t>
      </w:r>
      <w:r w:rsidR="00F1625E" w:rsidRPr="00F1625E">
        <w:rPr>
          <w:rFonts w:cs="Times New Roman"/>
        </w:rPr>
        <w:t xml:space="preserve">The overarching objective of the </w:t>
      </w:r>
      <w:r w:rsidR="0017391C">
        <w:rPr>
          <w:rFonts w:cs="Times New Roman"/>
        </w:rPr>
        <w:t xml:space="preserve">activity </w:t>
      </w:r>
      <w:r w:rsidR="00F1625E" w:rsidRPr="00F1625E">
        <w:rPr>
          <w:rFonts w:cs="Times New Roman"/>
        </w:rPr>
        <w:t xml:space="preserve">is aimed at supporting provision of integrated quality care, protection and support services to 310,000 OVCs and 62,000 households in the two </w:t>
      </w:r>
      <w:r w:rsidR="005656C2">
        <w:rPr>
          <w:rFonts w:cs="Times New Roman"/>
        </w:rPr>
        <w:t>s</w:t>
      </w:r>
      <w:r w:rsidR="00F1625E" w:rsidRPr="00F1625E">
        <w:rPr>
          <w:rFonts w:cs="Times New Roman"/>
        </w:rPr>
        <w:t xml:space="preserve">tates. The </w:t>
      </w:r>
      <w:r w:rsidR="005656C2">
        <w:rPr>
          <w:rFonts w:cs="Times New Roman"/>
        </w:rPr>
        <w:t xml:space="preserve">Activity </w:t>
      </w:r>
      <w:r w:rsidR="00F1625E" w:rsidRPr="00F1625E">
        <w:rPr>
          <w:rFonts w:cs="Times New Roman"/>
        </w:rPr>
        <w:t xml:space="preserve">is guided by two </w:t>
      </w:r>
      <w:r w:rsidR="0017391C">
        <w:rPr>
          <w:rFonts w:cs="Times New Roman"/>
        </w:rPr>
        <w:t>o</w:t>
      </w:r>
      <w:r w:rsidR="00F1625E" w:rsidRPr="00F1625E">
        <w:rPr>
          <w:rFonts w:cs="Times New Roman"/>
        </w:rPr>
        <w:t xml:space="preserve">bjectives </w:t>
      </w:r>
      <w:r w:rsidR="0007428B">
        <w:rPr>
          <w:rFonts w:cs="Times New Roman"/>
        </w:rPr>
        <w:t>namely</w:t>
      </w:r>
      <w:r w:rsidR="00F1625E" w:rsidRPr="00F1625E">
        <w:rPr>
          <w:rFonts w:cs="Times New Roman"/>
        </w:rPr>
        <w:t>:</w:t>
      </w:r>
    </w:p>
    <w:p w14:paraId="74812D70" w14:textId="16073972" w:rsidR="00F1625E" w:rsidRPr="00F1625E" w:rsidRDefault="005656C2" w:rsidP="005656C2">
      <w:pPr>
        <w:numPr>
          <w:ilvl w:val="0"/>
          <w:numId w:val="30"/>
        </w:numPr>
        <w:spacing w:before="240" w:line="240" w:lineRule="auto"/>
        <w:jc w:val="both"/>
        <w:rPr>
          <w:rFonts w:cs="Times New Roman"/>
        </w:rPr>
      </w:pPr>
      <w:r>
        <w:rPr>
          <w:rFonts w:cs="Times New Roman"/>
        </w:rPr>
        <w:t>To i</w:t>
      </w:r>
      <w:r w:rsidR="00F1625E" w:rsidRPr="00F1625E">
        <w:rPr>
          <w:rFonts w:cs="Times New Roman"/>
        </w:rPr>
        <w:t>mprove systems and structures at state, LGAs and communities to ensure provision of quality care, protection and support services to OVC and their households</w:t>
      </w:r>
      <w:r w:rsidR="0017391C">
        <w:rPr>
          <w:rFonts w:cs="Times New Roman"/>
        </w:rPr>
        <w:t>; and</w:t>
      </w:r>
    </w:p>
    <w:p w14:paraId="1AB91B13" w14:textId="2D89AE2F" w:rsidR="00F1625E" w:rsidRPr="00F1625E" w:rsidRDefault="005656C2" w:rsidP="005656C2">
      <w:pPr>
        <w:numPr>
          <w:ilvl w:val="0"/>
          <w:numId w:val="30"/>
        </w:numPr>
        <w:spacing w:before="240" w:line="240" w:lineRule="auto"/>
        <w:jc w:val="both"/>
        <w:rPr>
          <w:rFonts w:cs="Times New Roman"/>
        </w:rPr>
      </w:pPr>
      <w:r>
        <w:rPr>
          <w:rFonts w:cs="Times New Roman"/>
        </w:rPr>
        <w:t>To i</w:t>
      </w:r>
      <w:r w:rsidR="00F1625E" w:rsidRPr="00F1625E">
        <w:rPr>
          <w:rFonts w:cs="Times New Roman"/>
        </w:rPr>
        <w:t>mprove organizational and technical capacities of CBOs to provide OVC care and support services.</w:t>
      </w:r>
    </w:p>
    <w:p w14:paraId="589308D1" w14:textId="3B4D2945" w:rsidR="00461720" w:rsidRDefault="00461720" w:rsidP="0017391C">
      <w:pPr>
        <w:spacing w:before="240" w:line="240" w:lineRule="auto"/>
        <w:jc w:val="both"/>
      </w:pPr>
      <w:r w:rsidRPr="00F1625E">
        <w:t xml:space="preserve">The </w:t>
      </w:r>
      <w:r w:rsidR="0017391C">
        <w:t>IM</w:t>
      </w:r>
      <w:r w:rsidRPr="00F1625E">
        <w:t xml:space="preserve"> is implemented by a consortium of local organizations with HIFASS as the lead partner. LOPIN 3 works </w:t>
      </w:r>
      <w:r w:rsidR="00594F54">
        <w:t>in 24 LGAs</w:t>
      </w:r>
      <w:r w:rsidRPr="00F1625E">
        <w:t xml:space="preserve"> in the country.</w:t>
      </w:r>
      <w:r w:rsidR="0017391C">
        <w:t xml:space="preserve"> </w:t>
      </w:r>
      <w:r>
        <w:t xml:space="preserve">The </w:t>
      </w:r>
      <w:r w:rsidR="00824809">
        <w:t>LOPIN 3</w:t>
      </w:r>
      <w:r w:rsidRPr="00517D2E">
        <w:t xml:space="preserve"> CBOs provide enrollees, caregivers</w:t>
      </w:r>
      <w:r>
        <w:t>,</w:t>
      </w:r>
      <w:r w:rsidRPr="00517D2E">
        <w:t xml:space="preserve"> and households with the following services:</w:t>
      </w:r>
    </w:p>
    <w:p w14:paraId="4C080A4F" w14:textId="77777777" w:rsidR="0017391C" w:rsidRPr="005656C2" w:rsidRDefault="0017391C" w:rsidP="005656C2">
      <w:pPr>
        <w:numPr>
          <w:ilvl w:val="0"/>
          <w:numId w:val="30"/>
        </w:numPr>
        <w:spacing w:before="0" w:line="240" w:lineRule="auto"/>
        <w:jc w:val="both"/>
        <w:rPr>
          <w:rFonts w:cs="Times New Roman"/>
        </w:rPr>
      </w:pPr>
      <w:r w:rsidRPr="005656C2">
        <w:rPr>
          <w:rFonts w:cs="Times New Roman"/>
        </w:rPr>
        <w:t>Psychosocial services;</w:t>
      </w:r>
    </w:p>
    <w:p w14:paraId="6B804B0B" w14:textId="77777777" w:rsidR="0017391C" w:rsidRPr="005656C2" w:rsidRDefault="0017391C" w:rsidP="005656C2">
      <w:pPr>
        <w:numPr>
          <w:ilvl w:val="0"/>
          <w:numId w:val="30"/>
        </w:numPr>
        <w:spacing w:before="0" w:line="240" w:lineRule="auto"/>
        <w:jc w:val="both"/>
        <w:rPr>
          <w:rFonts w:cs="Times New Roman"/>
        </w:rPr>
      </w:pPr>
      <w:r w:rsidRPr="005656C2">
        <w:rPr>
          <w:rFonts w:cs="Times New Roman"/>
        </w:rPr>
        <w:t>Nutritional services;</w:t>
      </w:r>
    </w:p>
    <w:p w14:paraId="33CBD6BD" w14:textId="77777777" w:rsidR="0017391C" w:rsidRPr="005656C2" w:rsidRDefault="0017391C" w:rsidP="005656C2">
      <w:pPr>
        <w:numPr>
          <w:ilvl w:val="0"/>
          <w:numId w:val="30"/>
        </w:numPr>
        <w:spacing w:before="0" w:line="240" w:lineRule="auto"/>
        <w:jc w:val="both"/>
        <w:rPr>
          <w:rFonts w:cs="Times New Roman"/>
        </w:rPr>
      </w:pPr>
      <w:r w:rsidRPr="005656C2">
        <w:rPr>
          <w:rFonts w:cs="Times New Roman"/>
        </w:rPr>
        <w:t>Health services;</w:t>
      </w:r>
    </w:p>
    <w:p w14:paraId="2DF9E04F" w14:textId="77777777" w:rsidR="0017391C" w:rsidRPr="005656C2" w:rsidRDefault="0017391C" w:rsidP="005656C2">
      <w:pPr>
        <w:numPr>
          <w:ilvl w:val="0"/>
          <w:numId w:val="30"/>
        </w:numPr>
        <w:spacing w:before="0" w:line="240" w:lineRule="auto"/>
        <w:jc w:val="both"/>
        <w:rPr>
          <w:rFonts w:cs="Times New Roman"/>
        </w:rPr>
      </w:pPr>
      <w:r w:rsidRPr="005656C2">
        <w:rPr>
          <w:rFonts w:cs="Times New Roman"/>
        </w:rPr>
        <w:t>Educational services;</w:t>
      </w:r>
    </w:p>
    <w:p w14:paraId="661F13C2" w14:textId="077CC9C8" w:rsidR="0017391C" w:rsidRPr="005656C2" w:rsidRDefault="0017391C" w:rsidP="005656C2">
      <w:pPr>
        <w:numPr>
          <w:ilvl w:val="0"/>
          <w:numId w:val="30"/>
        </w:numPr>
        <w:spacing w:before="0" w:line="240" w:lineRule="auto"/>
        <w:jc w:val="both"/>
        <w:rPr>
          <w:rFonts w:cs="Times New Roman"/>
        </w:rPr>
      </w:pPr>
      <w:r w:rsidRPr="005656C2">
        <w:rPr>
          <w:rFonts w:cs="Times New Roman"/>
        </w:rPr>
        <w:t xml:space="preserve">Child </w:t>
      </w:r>
      <w:r w:rsidR="00D96AD8">
        <w:rPr>
          <w:rFonts w:cs="Times New Roman"/>
        </w:rPr>
        <w:t>p</w:t>
      </w:r>
      <w:r w:rsidRPr="005656C2">
        <w:rPr>
          <w:rFonts w:cs="Times New Roman"/>
        </w:rPr>
        <w:t>rotection services;</w:t>
      </w:r>
    </w:p>
    <w:p w14:paraId="5145EA3E" w14:textId="45A4AC1A" w:rsidR="0017391C" w:rsidRPr="005656C2" w:rsidRDefault="0017391C" w:rsidP="005656C2">
      <w:pPr>
        <w:numPr>
          <w:ilvl w:val="0"/>
          <w:numId w:val="30"/>
        </w:numPr>
        <w:spacing w:before="0" w:line="240" w:lineRule="auto"/>
        <w:jc w:val="both"/>
        <w:rPr>
          <w:rFonts w:cs="Times New Roman"/>
        </w:rPr>
      </w:pPr>
      <w:r w:rsidRPr="005656C2">
        <w:rPr>
          <w:rFonts w:cs="Times New Roman"/>
        </w:rPr>
        <w:t xml:space="preserve">Shelter and </w:t>
      </w:r>
      <w:r w:rsidR="00D96AD8">
        <w:rPr>
          <w:rFonts w:cs="Times New Roman"/>
        </w:rPr>
        <w:t>c</w:t>
      </w:r>
      <w:r w:rsidRPr="005656C2">
        <w:rPr>
          <w:rFonts w:cs="Times New Roman"/>
        </w:rPr>
        <w:t>are services; and</w:t>
      </w:r>
    </w:p>
    <w:p w14:paraId="02383487" w14:textId="77777777" w:rsidR="0017391C" w:rsidRPr="005656C2" w:rsidRDefault="0017391C" w:rsidP="005656C2">
      <w:pPr>
        <w:numPr>
          <w:ilvl w:val="0"/>
          <w:numId w:val="30"/>
        </w:numPr>
        <w:spacing w:before="0" w:line="240" w:lineRule="auto"/>
        <w:jc w:val="both"/>
        <w:rPr>
          <w:rFonts w:cs="Times New Roman"/>
        </w:rPr>
      </w:pPr>
      <w:r w:rsidRPr="005656C2">
        <w:rPr>
          <w:rFonts w:cs="Times New Roman"/>
        </w:rPr>
        <w:t>Household Economic Strengthening (HES) services.</w:t>
      </w:r>
    </w:p>
    <w:p w14:paraId="22EE82C2" w14:textId="4143D704" w:rsidR="00E24419" w:rsidRPr="00AF0E66" w:rsidRDefault="0017391C" w:rsidP="0017391C">
      <w:pPr>
        <w:spacing w:before="0" w:after="0" w:line="240" w:lineRule="auto"/>
        <w:sectPr w:rsidR="00E24419" w:rsidRPr="00AF0E66" w:rsidSect="0064040B">
          <w:pgSz w:w="12240" w:h="15840"/>
          <w:pgMar w:top="1440" w:right="1440" w:bottom="1440" w:left="1440" w:header="720" w:footer="720" w:gutter="0"/>
          <w:cols w:space="720"/>
          <w:docGrid w:linePitch="299"/>
        </w:sectPr>
      </w:pPr>
      <w:r>
        <w:t xml:space="preserve"> </w:t>
      </w:r>
      <w:r w:rsidR="0064040B">
        <w:br w:type="page"/>
      </w:r>
      <w:bookmarkStart w:id="58" w:name="_Toc493059496"/>
    </w:p>
    <w:p w14:paraId="2EF1E836" w14:textId="77777777" w:rsidR="000F464B" w:rsidRPr="00AF0E66" w:rsidRDefault="000F464B" w:rsidP="00E1611A">
      <w:pPr>
        <w:pStyle w:val="Heading1"/>
        <w:rPr>
          <w:noProof w:val="0"/>
        </w:rPr>
      </w:pPr>
      <w:bookmarkStart w:id="59" w:name="_Toc497344244"/>
      <w:bookmarkStart w:id="60" w:name="_Toc525933286"/>
      <w:r w:rsidRPr="00AF0E66">
        <w:rPr>
          <w:noProof w:val="0"/>
        </w:rPr>
        <w:lastRenderedPageBreak/>
        <w:t>METHODOLOGY</w:t>
      </w:r>
      <w:bookmarkEnd w:id="58"/>
      <w:bookmarkEnd w:id="59"/>
      <w:bookmarkEnd w:id="60"/>
    </w:p>
    <w:p w14:paraId="1166284D" w14:textId="629C823B" w:rsidR="000F464B" w:rsidRDefault="000F464B" w:rsidP="000F464B">
      <w:pPr>
        <w:spacing w:before="240" w:line="240" w:lineRule="auto"/>
        <w:jc w:val="both"/>
      </w:pPr>
      <w:r w:rsidRPr="00AF0E66">
        <w:t>The DQA methodology included the following steps:</w:t>
      </w:r>
    </w:p>
    <w:p w14:paraId="7398C82C" w14:textId="2C351EA3" w:rsidR="0017391C" w:rsidRDefault="0017391C" w:rsidP="0017391C">
      <w:pPr>
        <w:spacing w:before="240" w:line="240" w:lineRule="auto"/>
        <w:jc w:val="both"/>
      </w:pPr>
      <w:r>
        <w:t xml:space="preserve">1. Desk review of </w:t>
      </w:r>
      <w:r w:rsidR="005656C2">
        <w:t>activity</w:t>
      </w:r>
      <w:r>
        <w:t xml:space="preserve"> documents, materials, and data, including:</w:t>
      </w:r>
    </w:p>
    <w:p w14:paraId="47443087" w14:textId="351DCB5A" w:rsidR="0017391C" w:rsidRDefault="0017391C" w:rsidP="00FE5959">
      <w:pPr>
        <w:numPr>
          <w:ilvl w:val="0"/>
          <w:numId w:val="17"/>
        </w:numPr>
        <w:spacing w:line="240" w:lineRule="auto"/>
        <w:ind w:left="1080"/>
        <w:jc w:val="both"/>
      </w:pPr>
      <w:r>
        <w:t xml:space="preserve">The organization’s Standard Operating Procedures (SOP), guidelines, PIRS for the indicator, and other </w:t>
      </w:r>
      <w:r w:rsidR="009E3850">
        <w:t xml:space="preserve">guidance </w:t>
      </w:r>
      <w:r>
        <w:t>documents for organizational M&amp;E management, data management, and processing;</w:t>
      </w:r>
    </w:p>
    <w:p w14:paraId="1E067E4A" w14:textId="7547DBD8" w:rsidR="0017391C" w:rsidRDefault="0017391C" w:rsidP="00FE5959">
      <w:pPr>
        <w:numPr>
          <w:ilvl w:val="0"/>
          <w:numId w:val="17"/>
        </w:numPr>
        <w:spacing w:line="240" w:lineRule="auto"/>
        <w:ind w:left="1080"/>
        <w:jc w:val="both"/>
      </w:pPr>
      <w:r>
        <w:t>Six months (October 1, 2017</w:t>
      </w:r>
      <w:r w:rsidR="0007428B">
        <w:t xml:space="preserve"> </w:t>
      </w:r>
      <w:r>
        <w:t>to March 31, 2018) of LOPIN 3 performance data for the PEPFAR indicator “OVC_HIVSTAT” as calculated using data elements within the NOMIS;</w:t>
      </w:r>
    </w:p>
    <w:p w14:paraId="7A27AF27" w14:textId="77777777" w:rsidR="0017391C" w:rsidRDefault="0017391C" w:rsidP="00FE5959">
      <w:pPr>
        <w:numPr>
          <w:ilvl w:val="0"/>
          <w:numId w:val="17"/>
        </w:numPr>
        <w:spacing w:line="240" w:lineRule="auto"/>
        <w:ind w:left="1080"/>
        <w:jc w:val="both"/>
      </w:pPr>
      <w:r>
        <w:t>State-level summary reports for the reporting period defined above; and</w:t>
      </w:r>
    </w:p>
    <w:p w14:paraId="5F7755F0" w14:textId="77777777" w:rsidR="0017391C" w:rsidRDefault="0017391C" w:rsidP="00FE5959">
      <w:pPr>
        <w:numPr>
          <w:ilvl w:val="0"/>
          <w:numId w:val="17"/>
        </w:numPr>
        <w:spacing w:line="240" w:lineRule="auto"/>
        <w:ind w:left="1080"/>
        <w:jc w:val="both"/>
      </w:pPr>
      <w:r>
        <w:t>Entries of beneficiaries and their households in NOMIS.</w:t>
      </w:r>
    </w:p>
    <w:p w14:paraId="0028D240" w14:textId="25EBCF64" w:rsidR="0017391C" w:rsidRDefault="0017391C" w:rsidP="0017391C">
      <w:pPr>
        <w:spacing w:before="240" w:line="240" w:lineRule="auto"/>
        <w:jc w:val="both"/>
      </w:pPr>
      <w:r>
        <w:t>2. Key informant interviews</w:t>
      </w:r>
      <w:r w:rsidR="009E3850">
        <w:t xml:space="preserve"> </w:t>
      </w:r>
      <w:r>
        <w:t xml:space="preserve">and focus group discussions with members of the LOPIN 3 M&amp;E team at all levels. Since only one M&amp;E focal person or staff was usually available in the field, </w:t>
      </w:r>
      <w:r w:rsidR="002F5EF9">
        <w:t xml:space="preserve">the </w:t>
      </w:r>
      <w:r>
        <w:t xml:space="preserve">majority of </w:t>
      </w:r>
      <w:r w:rsidR="0007428B">
        <w:t xml:space="preserve">the </w:t>
      </w:r>
      <w:r>
        <w:t xml:space="preserve">M&amp;E systems assessments were conducted as </w:t>
      </w:r>
      <w:r w:rsidR="005656C2">
        <w:t>k</w:t>
      </w:r>
      <w:r w:rsidR="005656C2" w:rsidRPr="005E2D55">
        <w:t xml:space="preserve">ey </w:t>
      </w:r>
      <w:r w:rsidR="005656C2">
        <w:t>i</w:t>
      </w:r>
      <w:r w:rsidR="005656C2" w:rsidRPr="005E2D55">
        <w:t xml:space="preserve">nformant </w:t>
      </w:r>
      <w:r w:rsidR="005656C2">
        <w:t>i</w:t>
      </w:r>
      <w:r w:rsidR="005656C2" w:rsidRPr="005E2D55">
        <w:t>nterviews</w:t>
      </w:r>
      <w:r w:rsidR="005656C2">
        <w:t>.</w:t>
      </w:r>
    </w:p>
    <w:p w14:paraId="3916909B" w14:textId="7FDBF6F6" w:rsidR="0017391C" w:rsidRDefault="0017391C" w:rsidP="0017391C">
      <w:pPr>
        <w:spacing w:before="240" w:line="240" w:lineRule="auto"/>
        <w:jc w:val="both"/>
      </w:pPr>
      <w:bookmarkStart w:id="61" w:name="_Hlk520751180"/>
      <w:r>
        <w:t xml:space="preserve">3. Trace and verification of </w:t>
      </w:r>
      <w:r w:rsidR="005656C2">
        <w:t xml:space="preserve">reported data </w:t>
      </w:r>
      <w:r>
        <w:t xml:space="preserve">with cross-checks across systems and records, including </w:t>
      </w:r>
      <w:r w:rsidR="002F5EF9">
        <w:t xml:space="preserve">a </w:t>
      </w:r>
      <w:r>
        <w:t>review of beneficiary folders and service forms.</w:t>
      </w:r>
    </w:p>
    <w:p w14:paraId="7428362A" w14:textId="064EB735" w:rsidR="005656C2" w:rsidRDefault="0017391C" w:rsidP="0017391C">
      <w:pPr>
        <w:spacing w:before="240" w:line="240" w:lineRule="auto"/>
        <w:jc w:val="both"/>
      </w:pPr>
      <w:r>
        <w:t>4. Review of the five data quality standards (validity, reliability, integrity, precision</w:t>
      </w:r>
      <w:r w:rsidR="005656C2">
        <w:t xml:space="preserve"> and </w:t>
      </w:r>
      <w:r>
        <w:t>timeliness).</w:t>
      </w:r>
      <w:bookmarkEnd w:id="61"/>
    </w:p>
    <w:p w14:paraId="274327A6" w14:textId="77777777" w:rsidR="005656C2" w:rsidRPr="005E2D55" w:rsidRDefault="005656C2" w:rsidP="005656C2">
      <w:pPr>
        <w:spacing w:before="240"/>
        <w:jc w:val="both"/>
      </w:pPr>
      <w:r w:rsidRPr="005E2D55">
        <w:t>It must be noted that in some instance a household folder may contain more than one beneficiary service form, since a beneficiary can be served multiple times in a span of six months, and there may be more than one eligible beneficiary per household.</w:t>
      </w:r>
    </w:p>
    <w:p w14:paraId="7B1F4F7A" w14:textId="4B6D8BA2" w:rsidR="000F464B" w:rsidRDefault="000F464B" w:rsidP="0057505C">
      <w:pPr>
        <w:pStyle w:val="Heading2"/>
      </w:pPr>
      <w:bookmarkStart w:id="62" w:name="_Toc493059497"/>
      <w:bookmarkStart w:id="63" w:name="_Toc497344245"/>
      <w:bookmarkStart w:id="64" w:name="_Ref521153239"/>
      <w:bookmarkStart w:id="65" w:name="_Toc525933287"/>
      <w:r w:rsidRPr="00AF0E66">
        <w:t>SAMPL</w:t>
      </w:r>
      <w:r w:rsidR="0017391C">
        <w:t>ING METHODOLOGY FOR SITE SELECTION</w:t>
      </w:r>
      <w:bookmarkEnd w:id="62"/>
      <w:bookmarkEnd w:id="63"/>
      <w:bookmarkEnd w:id="64"/>
      <w:bookmarkEnd w:id="65"/>
    </w:p>
    <w:p w14:paraId="02F84BFA" w14:textId="02AA62EA" w:rsidR="0017391C" w:rsidRDefault="002F5EF9" w:rsidP="0017391C">
      <w:pPr>
        <w:jc w:val="both"/>
      </w:pPr>
      <w:bookmarkStart w:id="66" w:name="_Hlk525835798"/>
      <w:bookmarkStart w:id="67" w:name="_Hlk520751860"/>
      <w:r>
        <w:rPr>
          <w:rFonts w:eastAsia="Calibri" w:cstheme="minorHAnsi"/>
          <w:szCs w:val="24"/>
        </w:rPr>
        <w:t xml:space="preserve">A </w:t>
      </w:r>
      <w:r w:rsidR="00326AC7">
        <w:rPr>
          <w:rFonts w:eastAsia="Calibri" w:cstheme="minorHAnsi"/>
          <w:szCs w:val="24"/>
        </w:rPr>
        <w:t>purposive</w:t>
      </w:r>
      <w:r w:rsidR="0017391C">
        <w:rPr>
          <w:rFonts w:eastAsia="Calibri" w:cstheme="minorHAnsi"/>
          <w:szCs w:val="24"/>
        </w:rPr>
        <w:t xml:space="preserve"> sampling technique </w:t>
      </w:r>
      <w:bookmarkEnd w:id="66"/>
      <w:r w:rsidR="0017391C">
        <w:rPr>
          <w:rFonts w:eastAsia="Calibri" w:cstheme="minorHAnsi"/>
          <w:szCs w:val="24"/>
        </w:rPr>
        <w:t xml:space="preserve">was used for the selection of DQA sites. This was based on USAID/Nigeria’s guidance and also based on the fact that DQAs for six OVC IMs were </w:t>
      </w:r>
      <w:r w:rsidR="0017391C">
        <w:rPr>
          <w:rFonts w:eastAsia="Calibri" w:cstheme="minorHAnsi"/>
          <w:iCs/>
          <w:szCs w:val="24"/>
        </w:rPr>
        <w:t>concurrently implemented during the period of the exercise: LOPIN 3, STEER (</w:t>
      </w:r>
      <w:r w:rsidR="0017391C">
        <w:rPr>
          <w:rFonts w:eastAsiaTheme="minorHAnsi"/>
        </w:rPr>
        <w:t>Systems Transformed for Empowered Action and Enabling Responses</w:t>
      </w:r>
      <w:r w:rsidR="0017391C">
        <w:rPr>
          <w:rFonts w:eastAsia="Calibri" w:cstheme="minorHAnsi"/>
          <w:iCs/>
          <w:szCs w:val="24"/>
        </w:rPr>
        <w:t>), SMILE (Sustainable Mechanism for Improving Livelihoods and Household Empowerment), LOPIN 1 (Local OVC Partners in Nigeria 1), LOPIN 2 (Local OVC Partners in Nigeria 2), and SIDHAS (Strengthening Integrated Delivery of HIV/AIDS Services).</w:t>
      </w:r>
    </w:p>
    <w:p w14:paraId="0A87779C" w14:textId="5DA16334" w:rsidR="0017391C" w:rsidRDefault="0017391C" w:rsidP="0017391C">
      <w:pPr>
        <w:spacing w:before="240" w:line="240" w:lineRule="auto"/>
        <w:jc w:val="both"/>
        <w:rPr>
          <w:rFonts w:eastAsia="Calibri" w:cstheme="minorHAnsi"/>
          <w:szCs w:val="24"/>
        </w:rPr>
      </w:pPr>
      <w:r>
        <w:rPr>
          <w:rFonts w:eastAsia="Calibri" w:cstheme="minorHAnsi"/>
          <w:szCs w:val="24"/>
        </w:rPr>
        <w:t xml:space="preserve">The selection criteria used </w:t>
      </w:r>
      <w:r w:rsidR="00326AC7">
        <w:rPr>
          <w:rFonts w:eastAsia="Calibri" w:cstheme="minorHAnsi"/>
          <w:szCs w:val="24"/>
        </w:rPr>
        <w:t>are detailed below</w:t>
      </w:r>
    </w:p>
    <w:p w14:paraId="0A046196" w14:textId="77777777" w:rsidR="0017391C" w:rsidRDefault="0017391C" w:rsidP="0017391C">
      <w:pPr>
        <w:pStyle w:val="Heading3"/>
      </w:pPr>
      <w:bookmarkStart w:id="68" w:name="_Toc520991845"/>
      <w:bookmarkStart w:id="69" w:name="_Hlk520751997"/>
      <w:bookmarkStart w:id="70" w:name="_Toc525933288"/>
      <w:bookmarkEnd w:id="67"/>
      <w:r>
        <w:t>INCLUSION CRITERIA:</w:t>
      </w:r>
      <w:bookmarkEnd w:id="68"/>
      <w:bookmarkEnd w:id="70"/>
    </w:p>
    <w:p w14:paraId="65206DA7" w14:textId="10620FE2" w:rsidR="0017391C" w:rsidRDefault="0017391C" w:rsidP="00FE5959">
      <w:pPr>
        <w:pStyle w:val="ListParagraph"/>
        <w:numPr>
          <w:ilvl w:val="0"/>
          <w:numId w:val="18"/>
        </w:numPr>
        <w:tabs>
          <w:tab w:val="left" w:pos="270"/>
        </w:tabs>
        <w:jc w:val="both"/>
      </w:pPr>
      <w:r>
        <w:t>LGA</w:t>
      </w:r>
      <w:r w:rsidR="005656C2">
        <w:t>s</w:t>
      </w:r>
      <w:r>
        <w:t xml:space="preserve"> where USAID-supported OVC </w:t>
      </w:r>
      <w:r w:rsidR="005656C2">
        <w:t>activities are</w:t>
      </w:r>
      <w:r>
        <w:t xml:space="preserve"> actively being implemented by LOPIN 3;</w:t>
      </w:r>
    </w:p>
    <w:p w14:paraId="281B9D21" w14:textId="1AF9B486" w:rsidR="0017391C" w:rsidRDefault="0017391C" w:rsidP="00FE5959">
      <w:pPr>
        <w:pStyle w:val="ListParagraph"/>
        <w:numPr>
          <w:ilvl w:val="0"/>
          <w:numId w:val="18"/>
        </w:numPr>
        <w:tabs>
          <w:tab w:val="left" w:pos="270"/>
        </w:tabs>
        <w:jc w:val="both"/>
      </w:pPr>
      <w:r>
        <w:t>LGA</w:t>
      </w:r>
      <w:r w:rsidR="005656C2">
        <w:t>s</w:t>
      </w:r>
      <w:r>
        <w:t xml:space="preserve"> which reported results for the OVC_HIVSTAT indicator for FY 2018 SAPR (Oct</w:t>
      </w:r>
      <w:r w:rsidR="005656C2">
        <w:t>ober</w:t>
      </w:r>
      <w:r>
        <w:t xml:space="preserve"> 1, 2017-Mar</w:t>
      </w:r>
      <w:r w:rsidR="005656C2">
        <w:t>ch</w:t>
      </w:r>
      <w:r>
        <w:t xml:space="preserve"> 31, 2018); and</w:t>
      </w:r>
    </w:p>
    <w:p w14:paraId="4667B86E" w14:textId="41877E51" w:rsidR="0017391C" w:rsidRDefault="0017391C" w:rsidP="00FE5959">
      <w:pPr>
        <w:pStyle w:val="ListParagraph"/>
        <w:numPr>
          <w:ilvl w:val="0"/>
          <w:numId w:val="18"/>
        </w:numPr>
        <w:tabs>
          <w:tab w:val="left" w:pos="270"/>
        </w:tabs>
        <w:jc w:val="both"/>
      </w:pPr>
      <w:r>
        <w:t>LGA</w:t>
      </w:r>
      <w:r w:rsidR="005656C2">
        <w:t>s</w:t>
      </w:r>
      <w:r>
        <w:t xml:space="preserve"> visited or within close proximity to those visited during the </w:t>
      </w:r>
      <w:r w:rsidR="005656C2">
        <w:t xml:space="preserve">USAID/Nigeria </w:t>
      </w:r>
      <w:r>
        <w:t>LOPIN 3 FY 2017 DQA exercise for the OVC_SERV indicator.</w:t>
      </w:r>
    </w:p>
    <w:p w14:paraId="6C94AE65" w14:textId="0733699E" w:rsidR="00326AC7" w:rsidRDefault="00326AC7" w:rsidP="00326AC7">
      <w:pPr>
        <w:tabs>
          <w:tab w:val="left" w:pos="270"/>
        </w:tabs>
        <w:jc w:val="both"/>
      </w:pPr>
    </w:p>
    <w:p w14:paraId="141B2BB4" w14:textId="77777777" w:rsidR="0017391C" w:rsidRDefault="0017391C" w:rsidP="0017391C">
      <w:pPr>
        <w:pStyle w:val="Heading3"/>
      </w:pPr>
      <w:bookmarkStart w:id="71" w:name="_Toc520991846"/>
      <w:bookmarkStart w:id="72" w:name="_Toc525933289"/>
      <w:r>
        <w:lastRenderedPageBreak/>
        <w:t>EXCLUSION CRITERIA:</w:t>
      </w:r>
      <w:bookmarkEnd w:id="71"/>
      <w:bookmarkEnd w:id="72"/>
    </w:p>
    <w:p w14:paraId="716866C3" w14:textId="3F932918" w:rsidR="0017391C" w:rsidRDefault="0017391C" w:rsidP="00FE5959">
      <w:pPr>
        <w:numPr>
          <w:ilvl w:val="0"/>
          <w:numId w:val="19"/>
        </w:numPr>
        <w:spacing w:before="240" w:after="200" w:line="276" w:lineRule="auto"/>
        <w:contextualSpacing/>
        <w:jc w:val="both"/>
        <w:rPr>
          <w:rFonts w:eastAsia="Calibri" w:cstheme="minorHAnsi"/>
          <w:szCs w:val="24"/>
        </w:rPr>
      </w:pPr>
      <w:r>
        <w:rPr>
          <w:rFonts w:eastAsia="Calibri" w:cstheme="minorHAnsi"/>
          <w:szCs w:val="24"/>
        </w:rPr>
        <w:t>Sites located in high security level states, ranked at level</w:t>
      </w:r>
      <w:r w:rsidR="00C82A8E">
        <w:rPr>
          <w:rFonts w:eastAsia="Calibri" w:cstheme="minorHAnsi"/>
          <w:szCs w:val="24"/>
        </w:rPr>
        <w:t xml:space="preserve"> four</w:t>
      </w:r>
      <w:r>
        <w:rPr>
          <w:rFonts w:eastAsia="Calibri" w:cstheme="minorHAnsi"/>
          <w:szCs w:val="24"/>
        </w:rPr>
        <w:t xml:space="preserve"> or for which access to the state requires passage through a level </w:t>
      </w:r>
      <w:r w:rsidR="00C82A8E">
        <w:rPr>
          <w:rFonts w:eastAsia="Calibri" w:cstheme="minorHAnsi"/>
          <w:szCs w:val="24"/>
        </w:rPr>
        <w:t xml:space="preserve">four </w:t>
      </w:r>
      <w:r>
        <w:rPr>
          <w:rFonts w:eastAsia="Calibri" w:cstheme="minorHAnsi"/>
          <w:szCs w:val="24"/>
        </w:rPr>
        <w:t xml:space="preserve">state; and </w:t>
      </w:r>
    </w:p>
    <w:p w14:paraId="4D3B46E4" w14:textId="76F511A8" w:rsidR="0017391C" w:rsidRDefault="0017391C" w:rsidP="00FE5959">
      <w:pPr>
        <w:numPr>
          <w:ilvl w:val="0"/>
          <w:numId w:val="19"/>
        </w:numPr>
        <w:spacing w:before="240" w:after="200" w:line="276" w:lineRule="auto"/>
        <w:contextualSpacing/>
        <w:jc w:val="both"/>
        <w:rPr>
          <w:rFonts w:eastAsia="Calibri" w:cstheme="minorHAnsi"/>
          <w:szCs w:val="24"/>
        </w:rPr>
      </w:pPr>
      <w:r>
        <w:rPr>
          <w:rFonts w:eastAsia="Calibri" w:cstheme="minorHAnsi"/>
          <w:szCs w:val="24"/>
        </w:rPr>
        <w:t>Sites located in a difficult, hard to reach terrain.</w:t>
      </w:r>
      <w:bookmarkEnd w:id="69"/>
    </w:p>
    <w:p w14:paraId="10C8F0B0" w14:textId="49D6B3D1" w:rsidR="0017391C" w:rsidRDefault="0017391C" w:rsidP="0017391C">
      <w:pPr>
        <w:pStyle w:val="Heading2"/>
      </w:pPr>
      <w:bookmarkStart w:id="73" w:name="_Ref525933087"/>
      <w:bookmarkStart w:id="74" w:name="_Toc525933290"/>
      <w:r>
        <w:t>SAMPLE SIZE</w:t>
      </w:r>
      <w:bookmarkEnd w:id="73"/>
      <w:bookmarkEnd w:id="74"/>
    </w:p>
    <w:p w14:paraId="07C642BE" w14:textId="1E2D41C9" w:rsidR="0017391C" w:rsidRDefault="0017391C" w:rsidP="0017391C">
      <w:pPr>
        <w:spacing w:before="240" w:line="240" w:lineRule="auto"/>
        <w:jc w:val="both"/>
        <w:rPr>
          <w:rFonts w:eastAsia="Calibri" w:cstheme="minorHAnsi"/>
          <w:iCs/>
          <w:szCs w:val="24"/>
        </w:rPr>
      </w:pPr>
      <w:r>
        <w:rPr>
          <w:rFonts w:eastAsia="Calibri" w:cstheme="minorHAnsi"/>
          <w:iCs/>
          <w:szCs w:val="24"/>
        </w:rPr>
        <w:t xml:space="preserve">The IP’s </w:t>
      </w:r>
      <w:r w:rsidR="00CD670F">
        <w:rPr>
          <w:rFonts w:eastAsia="Calibri" w:cstheme="minorHAnsi"/>
          <w:iCs/>
          <w:szCs w:val="24"/>
        </w:rPr>
        <w:t>central o</w:t>
      </w:r>
      <w:r>
        <w:rPr>
          <w:rFonts w:eastAsia="Calibri" w:cstheme="minorHAnsi"/>
          <w:iCs/>
          <w:szCs w:val="24"/>
        </w:rPr>
        <w:t xml:space="preserve">ffice, two IP </w:t>
      </w:r>
      <w:r w:rsidR="008D6CBF">
        <w:rPr>
          <w:rFonts w:eastAsia="Calibri" w:cstheme="minorHAnsi"/>
          <w:iCs/>
          <w:szCs w:val="24"/>
        </w:rPr>
        <w:t>s</w:t>
      </w:r>
      <w:r>
        <w:rPr>
          <w:rFonts w:eastAsia="Calibri" w:cstheme="minorHAnsi"/>
          <w:iCs/>
          <w:szCs w:val="24"/>
        </w:rPr>
        <w:t>tate offices (Cross River and Ebonyi)</w:t>
      </w:r>
      <w:r w:rsidR="00C82A8E">
        <w:rPr>
          <w:rFonts w:eastAsia="Calibri" w:cstheme="minorHAnsi"/>
          <w:iCs/>
          <w:szCs w:val="24"/>
        </w:rPr>
        <w:t>,</w:t>
      </w:r>
      <w:r>
        <w:rPr>
          <w:rFonts w:eastAsia="Calibri" w:cstheme="minorHAnsi"/>
          <w:iCs/>
          <w:szCs w:val="24"/>
        </w:rPr>
        <w:t xml:space="preserve"> and </w:t>
      </w:r>
      <w:r w:rsidR="00924660">
        <w:rPr>
          <w:rFonts w:eastAsia="Calibri" w:cstheme="minorHAnsi"/>
          <w:iCs/>
          <w:szCs w:val="24"/>
        </w:rPr>
        <w:t>six</w:t>
      </w:r>
      <w:r>
        <w:rPr>
          <w:rFonts w:eastAsia="Calibri" w:cstheme="minorHAnsi"/>
          <w:iCs/>
          <w:szCs w:val="24"/>
        </w:rPr>
        <w:t xml:space="preserve"> CBOs (service delivery sites) were selected based on the criteria outlined above and visited for the DQA exercise. </w:t>
      </w:r>
      <w:r w:rsidR="000C6534">
        <w:rPr>
          <w:rFonts w:eastAsia="Calibri" w:cstheme="minorHAnsi"/>
          <w:iCs/>
          <w:szCs w:val="24"/>
        </w:rPr>
        <w:fldChar w:fldCharType="begin"/>
      </w:r>
      <w:r w:rsidR="000C6534">
        <w:rPr>
          <w:rFonts w:eastAsia="Calibri" w:cstheme="minorHAnsi"/>
          <w:iCs/>
          <w:szCs w:val="24"/>
        </w:rPr>
        <w:instrText xml:space="preserve"> REF _Ref521059822 \h </w:instrText>
      </w:r>
      <w:r w:rsidR="000C6534">
        <w:rPr>
          <w:rFonts w:eastAsia="Calibri" w:cstheme="minorHAnsi"/>
          <w:iCs/>
          <w:szCs w:val="24"/>
        </w:rPr>
      </w:r>
      <w:r w:rsidR="000C6534">
        <w:rPr>
          <w:rFonts w:eastAsia="Calibri" w:cstheme="minorHAnsi"/>
          <w:iCs/>
          <w:szCs w:val="24"/>
        </w:rPr>
        <w:fldChar w:fldCharType="separate"/>
      </w:r>
      <w:r w:rsidR="00A24A38" w:rsidRPr="000C6534">
        <w:rPr>
          <w:i/>
          <w:iCs/>
          <w:color w:val="1F497D" w:themeColor="text2"/>
          <w:sz w:val="18"/>
          <w:szCs w:val="18"/>
        </w:rPr>
        <w:t xml:space="preserve">Table </w:t>
      </w:r>
      <w:r w:rsidR="00A24A38">
        <w:rPr>
          <w:i/>
          <w:iCs/>
          <w:noProof/>
          <w:color w:val="1F497D" w:themeColor="text2"/>
          <w:sz w:val="18"/>
          <w:szCs w:val="18"/>
        </w:rPr>
        <w:t>3</w:t>
      </w:r>
      <w:r w:rsidR="000C6534">
        <w:rPr>
          <w:rFonts w:eastAsia="Calibri" w:cstheme="minorHAnsi"/>
          <w:iCs/>
          <w:szCs w:val="24"/>
        </w:rPr>
        <w:fldChar w:fldCharType="end"/>
      </w:r>
      <w:r w:rsidR="000C6534">
        <w:rPr>
          <w:rFonts w:eastAsia="Calibri" w:cstheme="minorHAnsi"/>
          <w:iCs/>
          <w:szCs w:val="24"/>
        </w:rPr>
        <w:t xml:space="preserve"> </w:t>
      </w:r>
      <w:r>
        <w:rPr>
          <w:rFonts w:eastAsia="Calibri" w:cstheme="minorHAnsi"/>
          <w:iCs/>
          <w:szCs w:val="24"/>
        </w:rPr>
        <w:t xml:space="preserve">provides the complete list of sites selected and visited for the DQA exercise. </w:t>
      </w:r>
    </w:p>
    <w:p w14:paraId="24CDAD19" w14:textId="1FB489F8" w:rsidR="000C6534" w:rsidRPr="00AF0E66" w:rsidRDefault="000C6534" w:rsidP="000C6534">
      <w:pPr>
        <w:keepNext/>
        <w:spacing w:before="240" w:after="200" w:line="240" w:lineRule="auto"/>
        <w:jc w:val="center"/>
        <w:rPr>
          <w:i/>
          <w:iCs/>
          <w:color w:val="1F497D" w:themeColor="text2"/>
          <w:sz w:val="18"/>
          <w:szCs w:val="18"/>
        </w:rPr>
      </w:pPr>
      <w:bookmarkStart w:id="75" w:name="_Ref521059822"/>
      <w:bookmarkStart w:id="76" w:name="_Toc525933332"/>
      <w:r w:rsidRPr="000C6534">
        <w:rPr>
          <w:i/>
          <w:iCs/>
          <w:color w:val="1F497D" w:themeColor="text2"/>
          <w:sz w:val="18"/>
          <w:szCs w:val="18"/>
        </w:rPr>
        <w:t xml:space="preserve">Table </w:t>
      </w:r>
      <w:r w:rsidRPr="000C6534">
        <w:rPr>
          <w:i/>
          <w:iCs/>
          <w:color w:val="1F497D" w:themeColor="text2"/>
          <w:sz w:val="18"/>
          <w:szCs w:val="18"/>
        </w:rPr>
        <w:fldChar w:fldCharType="begin"/>
      </w:r>
      <w:r w:rsidRPr="000C6534">
        <w:rPr>
          <w:i/>
          <w:iCs/>
          <w:color w:val="1F497D" w:themeColor="text2"/>
          <w:sz w:val="18"/>
          <w:szCs w:val="18"/>
        </w:rPr>
        <w:instrText xml:space="preserve"> SEQ Table \* ARABIC </w:instrText>
      </w:r>
      <w:r w:rsidRPr="000C6534">
        <w:rPr>
          <w:i/>
          <w:iCs/>
          <w:color w:val="1F497D" w:themeColor="text2"/>
          <w:sz w:val="18"/>
          <w:szCs w:val="18"/>
        </w:rPr>
        <w:fldChar w:fldCharType="separate"/>
      </w:r>
      <w:r w:rsidR="00A24A38">
        <w:rPr>
          <w:i/>
          <w:iCs/>
          <w:noProof/>
          <w:color w:val="1F497D" w:themeColor="text2"/>
          <w:sz w:val="18"/>
          <w:szCs w:val="18"/>
        </w:rPr>
        <w:t>3</w:t>
      </w:r>
      <w:r w:rsidRPr="000C6534">
        <w:rPr>
          <w:i/>
          <w:iCs/>
          <w:color w:val="1F497D" w:themeColor="text2"/>
          <w:sz w:val="18"/>
          <w:szCs w:val="18"/>
        </w:rPr>
        <w:fldChar w:fldCharType="end"/>
      </w:r>
      <w:bookmarkEnd w:id="75"/>
      <w:r w:rsidRPr="000C6534">
        <w:rPr>
          <w:i/>
          <w:iCs/>
          <w:color w:val="1F497D" w:themeColor="text2"/>
          <w:sz w:val="18"/>
          <w:szCs w:val="18"/>
        </w:rPr>
        <w:t>:</w:t>
      </w:r>
      <w:r>
        <w:t xml:space="preserve"> </w:t>
      </w:r>
      <w:r w:rsidRPr="00AF0E66">
        <w:rPr>
          <w:i/>
          <w:iCs/>
          <w:color w:val="1F497D" w:themeColor="text2"/>
          <w:sz w:val="18"/>
          <w:szCs w:val="18"/>
        </w:rPr>
        <w:t xml:space="preserve">List of </w:t>
      </w:r>
      <w:r w:rsidR="00CD670F">
        <w:rPr>
          <w:i/>
          <w:iCs/>
          <w:color w:val="1F497D" w:themeColor="text2"/>
          <w:sz w:val="18"/>
          <w:szCs w:val="18"/>
        </w:rPr>
        <w:t>Central</w:t>
      </w:r>
      <w:r w:rsidRPr="00AF0E66">
        <w:rPr>
          <w:i/>
          <w:iCs/>
          <w:color w:val="1F497D" w:themeColor="text2"/>
          <w:sz w:val="18"/>
          <w:szCs w:val="18"/>
        </w:rPr>
        <w:t xml:space="preserve">, State, and CBO Offices / Sites visited for the </w:t>
      </w:r>
      <w:r>
        <w:rPr>
          <w:i/>
          <w:iCs/>
          <w:color w:val="1F497D" w:themeColor="text2"/>
          <w:sz w:val="18"/>
          <w:szCs w:val="18"/>
        </w:rPr>
        <w:t>LOPIN 3</w:t>
      </w:r>
      <w:r w:rsidRPr="00AF0E66">
        <w:rPr>
          <w:i/>
          <w:iCs/>
          <w:color w:val="1F497D" w:themeColor="text2"/>
          <w:sz w:val="18"/>
          <w:szCs w:val="18"/>
        </w:rPr>
        <w:t xml:space="preserve"> DQA</w:t>
      </w:r>
      <w:bookmarkEnd w:id="76"/>
    </w:p>
    <w:tbl>
      <w:tblPr>
        <w:tblStyle w:val="GridTable4-Accent1"/>
        <w:tblW w:w="4519" w:type="pct"/>
        <w:jc w:val="center"/>
        <w:tblLayout w:type="fixed"/>
        <w:tblLook w:val="04A0" w:firstRow="1" w:lastRow="0" w:firstColumn="1" w:lastColumn="0" w:noHBand="0" w:noVBand="1"/>
      </w:tblPr>
      <w:tblGrid>
        <w:gridCol w:w="716"/>
        <w:gridCol w:w="2158"/>
        <w:gridCol w:w="2862"/>
        <w:gridCol w:w="1388"/>
        <w:gridCol w:w="1327"/>
      </w:tblGrid>
      <w:tr w:rsidR="00924660" w:rsidRPr="00027B07" w14:paraId="6700D59A" w14:textId="77777777" w:rsidTr="00CD670F">
        <w:trPr>
          <w:cnfStyle w:val="100000000000" w:firstRow="1" w:lastRow="0" w:firstColumn="0" w:lastColumn="0" w:oddVBand="0" w:evenVBand="0" w:oddHBand="0"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424" w:type="pct"/>
            <w:shd w:val="clear" w:color="auto" w:fill="002060"/>
            <w:noWrap/>
            <w:hideMark/>
          </w:tcPr>
          <w:p w14:paraId="4B76918E" w14:textId="77777777" w:rsidR="00924660" w:rsidRPr="00027B07" w:rsidRDefault="00924660" w:rsidP="004C789F">
            <w:pPr>
              <w:spacing w:after="0" w:line="240" w:lineRule="auto"/>
              <w:jc w:val="center"/>
              <w:rPr>
                <w:color w:val="FFFFFF" w:themeColor="background1"/>
                <w:sz w:val="18"/>
                <w:szCs w:val="18"/>
                <w:lang w:eastAsia="en-GB"/>
              </w:rPr>
            </w:pPr>
            <w:r w:rsidRPr="00027B07">
              <w:rPr>
                <w:color w:val="FFFFFF" w:themeColor="background1"/>
                <w:sz w:val="18"/>
                <w:szCs w:val="18"/>
                <w:lang w:eastAsia="en-GB"/>
              </w:rPr>
              <w:t>S. No</w:t>
            </w:r>
          </w:p>
        </w:tc>
        <w:tc>
          <w:tcPr>
            <w:tcW w:w="1277" w:type="pct"/>
            <w:shd w:val="clear" w:color="auto" w:fill="002060"/>
            <w:noWrap/>
            <w:hideMark/>
          </w:tcPr>
          <w:p w14:paraId="1EBACDD4" w14:textId="77777777" w:rsidR="00924660" w:rsidRPr="00027B07" w:rsidRDefault="00924660" w:rsidP="004C789F">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eastAsia="en-GB"/>
              </w:rPr>
            </w:pPr>
            <w:r w:rsidRPr="00027B07">
              <w:rPr>
                <w:color w:val="FFFFFF" w:themeColor="background1"/>
                <w:sz w:val="18"/>
                <w:szCs w:val="18"/>
                <w:lang w:eastAsia="en-GB"/>
              </w:rPr>
              <w:t>Level</w:t>
            </w:r>
          </w:p>
        </w:tc>
        <w:tc>
          <w:tcPr>
            <w:tcW w:w="1693" w:type="pct"/>
            <w:shd w:val="clear" w:color="auto" w:fill="002060"/>
            <w:noWrap/>
            <w:hideMark/>
          </w:tcPr>
          <w:p w14:paraId="7F76FE4D" w14:textId="77777777" w:rsidR="00924660" w:rsidRPr="00027B07" w:rsidRDefault="00924660" w:rsidP="004C789F">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eastAsia="en-GB"/>
              </w:rPr>
            </w:pPr>
            <w:r w:rsidRPr="00027B07">
              <w:rPr>
                <w:color w:val="FFFFFF" w:themeColor="background1"/>
                <w:sz w:val="18"/>
                <w:szCs w:val="18"/>
                <w:lang w:eastAsia="en-GB"/>
              </w:rPr>
              <w:t>Name of Office / Site</w:t>
            </w:r>
          </w:p>
        </w:tc>
        <w:tc>
          <w:tcPr>
            <w:tcW w:w="821" w:type="pct"/>
            <w:shd w:val="clear" w:color="auto" w:fill="002060"/>
            <w:hideMark/>
          </w:tcPr>
          <w:p w14:paraId="1306CA55" w14:textId="55BF6DCC" w:rsidR="00924660" w:rsidRPr="00027B07" w:rsidRDefault="00FA164F" w:rsidP="004C789F">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eastAsia="en-GB"/>
              </w:rPr>
            </w:pPr>
            <w:r>
              <w:rPr>
                <w:color w:val="FFFFFF" w:themeColor="background1"/>
                <w:sz w:val="18"/>
                <w:szCs w:val="18"/>
                <w:lang w:eastAsia="en-GB"/>
              </w:rPr>
              <w:t>S</w:t>
            </w:r>
            <w:r w:rsidR="008D6CBF">
              <w:rPr>
                <w:color w:val="FFFFFF" w:themeColor="background1"/>
                <w:sz w:val="18"/>
                <w:szCs w:val="18"/>
                <w:lang w:eastAsia="en-GB"/>
              </w:rPr>
              <w:t>tate/</w:t>
            </w:r>
            <w:r>
              <w:rPr>
                <w:color w:val="FFFFFF" w:themeColor="background1"/>
                <w:sz w:val="18"/>
                <w:szCs w:val="18"/>
                <w:lang w:eastAsia="en-GB"/>
              </w:rPr>
              <w:t>LGA</w:t>
            </w:r>
          </w:p>
        </w:tc>
        <w:tc>
          <w:tcPr>
            <w:tcW w:w="785" w:type="pct"/>
            <w:shd w:val="clear" w:color="auto" w:fill="002060"/>
            <w:hideMark/>
          </w:tcPr>
          <w:p w14:paraId="068CEA30" w14:textId="77777777" w:rsidR="00924660" w:rsidRPr="00027B07" w:rsidRDefault="00924660" w:rsidP="004C789F">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eastAsia="en-GB"/>
              </w:rPr>
            </w:pPr>
            <w:r w:rsidRPr="00027B07">
              <w:rPr>
                <w:color w:val="FFFFFF" w:themeColor="background1"/>
                <w:sz w:val="18"/>
                <w:szCs w:val="18"/>
                <w:lang w:eastAsia="en-GB"/>
              </w:rPr>
              <w:t>Date of visit</w:t>
            </w:r>
          </w:p>
        </w:tc>
      </w:tr>
      <w:tr w:rsidR="00924660" w:rsidRPr="00027B07" w14:paraId="5660516B" w14:textId="77777777" w:rsidTr="00CD670F">
        <w:trPr>
          <w:cnfStyle w:val="000000100000" w:firstRow="0" w:lastRow="0" w:firstColumn="0" w:lastColumn="0" w:oddVBand="0" w:evenVBand="0" w:oddHBand="1"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424" w:type="pct"/>
            <w:noWrap/>
            <w:vAlign w:val="center"/>
            <w:hideMark/>
          </w:tcPr>
          <w:p w14:paraId="260F6E8E" w14:textId="77777777" w:rsidR="00924660" w:rsidRPr="00027B07" w:rsidRDefault="00924660" w:rsidP="00156761">
            <w:pPr>
              <w:spacing w:after="0" w:line="240" w:lineRule="auto"/>
              <w:jc w:val="center"/>
              <w:rPr>
                <w:rFonts w:eastAsia="Calibri" w:cstheme="minorHAnsi"/>
                <w:b w:val="0"/>
                <w:bCs w:val="0"/>
                <w:iCs/>
                <w:sz w:val="18"/>
                <w:szCs w:val="18"/>
              </w:rPr>
            </w:pPr>
            <w:r w:rsidRPr="00027B07">
              <w:rPr>
                <w:rFonts w:eastAsia="Calibri" w:cstheme="minorHAnsi"/>
                <w:b w:val="0"/>
                <w:bCs w:val="0"/>
                <w:iCs/>
                <w:sz w:val="18"/>
                <w:szCs w:val="18"/>
              </w:rPr>
              <w:t>1</w:t>
            </w:r>
          </w:p>
        </w:tc>
        <w:tc>
          <w:tcPr>
            <w:tcW w:w="1277" w:type="pct"/>
            <w:noWrap/>
            <w:vAlign w:val="center"/>
            <w:hideMark/>
          </w:tcPr>
          <w:p w14:paraId="39110FDC" w14:textId="41B145CE" w:rsidR="00924660" w:rsidRPr="00027B07" w:rsidRDefault="008D6CBF"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Pr>
                <w:rFonts w:eastAsia="Calibri" w:cstheme="minorHAnsi"/>
                <w:iCs/>
                <w:sz w:val="18"/>
                <w:szCs w:val="18"/>
              </w:rPr>
              <w:t>C</w:t>
            </w:r>
            <w:r w:rsidR="00CD670F">
              <w:rPr>
                <w:rFonts w:eastAsia="Calibri" w:cstheme="minorHAnsi"/>
                <w:iCs/>
                <w:sz w:val="18"/>
                <w:szCs w:val="18"/>
              </w:rPr>
              <w:t xml:space="preserve">entral </w:t>
            </w:r>
            <w:r w:rsidR="00924660" w:rsidRPr="00027B07">
              <w:rPr>
                <w:rFonts w:eastAsia="Calibri" w:cstheme="minorHAnsi"/>
                <w:iCs/>
                <w:sz w:val="18"/>
                <w:szCs w:val="18"/>
              </w:rPr>
              <w:t xml:space="preserve">M&amp;E </w:t>
            </w:r>
            <w:r w:rsidR="00BE09B9">
              <w:rPr>
                <w:rFonts w:eastAsia="Calibri" w:cstheme="minorHAnsi"/>
                <w:iCs/>
                <w:sz w:val="18"/>
                <w:szCs w:val="18"/>
              </w:rPr>
              <w:t>u</w:t>
            </w:r>
            <w:r w:rsidR="00924660" w:rsidRPr="00027B07">
              <w:rPr>
                <w:rFonts w:eastAsia="Calibri" w:cstheme="minorHAnsi"/>
                <w:iCs/>
                <w:sz w:val="18"/>
                <w:szCs w:val="18"/>
              </w:rPr>
              <w:t>nit</w:t>
            </w:r>
          </w:p>
        </w:tc>
        <w:tc>
          <w:tcPr>
            <w:tcW w:w="1693" w:type="pct"/>
            <w:noWrap/>
            <w:vAlign w:val="center"/>
            <w:hideMark/>
          </w:tcPr>
          <w:p w14:paraId="5E9A2F54" w14:textId="23FBFF18" w:rsidR="00924660" w:rsidRPr="00027B07" w:rsidRDefault="009549D1"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Pr>
                <w:rFonts w:eastAsia="Calibri" w:cstheme="minorHAnsi"/>
                <w:iCs/>
                <w:sz w:val="18"/>
                <w:szCs w:val="18"/>
              </w:rPr>
              <w:t xml:space="preserve">HIFASS LOPIN 3 </w:t>
            </w:r>
            <w:r w:rsidR="00CD670F">
              <w:rPr>
                <w:rFonts w:eastAsia="Calibri" w:cstheme="minorHAnsi"/>
                <w:iCs/>
                <w:sz w:val="18"/>
                <w:szCs w:val="18"/>
              </w:rPr>
              <w:t xml:space="preserve">central </w:t>
            </w:r>
            <w:r>
              <w:rPr>
                <w:rFonts w:eastAsia="Calibri" w:cstheme="minorHAnsi"/>
                <w:iCs/>
                <w:sz w:val="18"/>
                <w:szCs w:val="18"/>
              </w:rPr>
              <w:t>office</w:t>
            </w:r>
          </w:p>
        </w:tc>
        <w:tc>
          <w:tcPr>
            <w:tcW w:w="821" w:type="pct"/>
            <w:vAlign w:val="center"/>
            <w:hideMark/>
          </w:tcPr>
          <w:p w14:paraId="5C16A37F" w14:textId="77777777" w:rsidR="00924660" w:rsidRPr="00027B07" w:rsidRDefault="00924660"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Cross River</w:t>
            </w:r>
          </w:p>
        </w:tc>
        <w:tc>
          <w:tcPr>
            <w:tcW w:w="785" w:type="pct"/>
            <w:vAlign w:val="center"/>
            <w:hideMark/>
          </w:tcPr>
          <w:p w14:paraId="6B8B343F" w14:textId="77777777" w:rsidR="00924660" w:rsidRPr="00027B07" w:rsidRDefault="00924660" w:rsidP="00CD7CA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14 June 2018</w:t>
            </w:r>
          </w:p>
        </w:tc>
      </w:tr>
      <w:tr w:rsidR="00924660" w:rsidRPr="00027B07" w14:paraId="6B24C5CF" w14:textId="77777777" w:rsidTr="00CD670F">
        <w:trPr>
          <w:trHeight w:val="266"/>
          <w:jc w:val="center"/>
        </w:trPr>
        <w:tc>
          <w:tcPr>
            <w:cnfStyle w:val="001000000000" w:firstRow="0" w:lastRow="0" w:firstColumn="1" w:lastColumn="0" w:oddVBand="0" w:evenVBand="0" w:oddHBand="0" w:evenHBand="0" w:firstRowFirstColumn="0" w:firstRowLastColumn="0" w:lastRowFirstColumn="0" w:lastRowLastColumn="0"/>
            <w:tcW w:w="424" w:type="pct"/>
            <w:noWrap/>
            <w:vAlign w:val="center"/>
            <w:hideMark/>
          </w:tcPr>
          <w:p w14:paraId="48204B84" w14:textId="77777777" w:rsidR="00924660" w:rsidRPr="00027B07" w:rsidRDefault="00924660" w:rsidP="00156761">
            <w:pPr>
              <w:spacing w:after="0" w:line="240" w:lineRule="auto"/>
              <w:jc w:val="center"/>
              <w:rPr>
                <w:rFonts w:eastAsia="Calibri" w:cstheme="minorHAnsi"/>
                <w:b w:val="0"/>
                <w:bCs w:val="0"/>
                <w:iCs/>
                <w:sz w:val="18"/>
                <w:szCs w:val="18"/>
              </w:rPr>
            </w:pPr>
            <w:r w:rsidRPr="00027B07">
              <w:rPr>
                <w:rFonts w:eastAsia="Calibri" w:cstheme="minorHAnsi"/>
                <w:b w:val="0"/>
                <w:bCs w:val="0"/>
                <w:iCs/>
                <w:sz w:val="18"/>
                <w:szCs w:val="18"/>
              </w:rPr>
              <w:t>2</w:t>
            </w:r>
          </w:p>
        </w:tc>
        <w:tc>
          <w:tcPr>
            <w:tcW w:w="1277" w:type="pct"/>
            <w:noWrap/>
            <w:vAlign w:val="center"/>
            <w:hideMark/>
          </w:tcPr>
          <w:p w14:paraId="19FDD209" w14:textId="77777777" w:rsidR="00924660" w:rsidRPr="00027B07" w:rsidRDefault="00924660" w:rsidP="008D6CBF">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Aggregation level</w:t>
            </w:r>
          </w:p>
        </w:tc>
        <w:tc>
          <w:tcPr>
            <w:tcW w:w="1693" w:type="pct"/>
            <w:noWrap/>
            <w:vAlign w:val="center"/>
            <w:hideMark/>
          </w:tcPr>
          <w:p w14:paraId="396F56E5" w14:textId="69B0B3F6" w:rsidR="00924660" w:rsidRPr="00027B07" w:rsidRDefault="00924660" w:rsidP="008D6CBF">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 xml:space="preserve">HIFASS </w:t>
            </w:r>
            <w:r>
              <w:rPr>
                <w:rFonts w:eastAsia="Calibri" w:cstheme="minorHAnsi"/>
                <w:iCs/>
                <w:sz w:val="18"/>
                <w:szCs w:val="18"/>
              </w:rPr>
              <w:t xml:space="preserve">LOPIN 3 </w:t>
            </w:r>
            <w:r w:rsidR="00CD670F">
              <w:rPr>
                <w:rFonts w:eastAsia="Calibri" w:cstheme="minorHAnsi"/>
                <w:iCs/>
                <w:sz w:val="18"/>
                <w:szCs w:val="18"/>
              </w:rPr>
              <w:t>s</w:t>
            </w:r>
            <w:r w:rsidRPr="00027B07">
              <w:rPr>
                <w:rFonts w:eastAsia="Calibri" w:cstheme="minorHAnsi"/>
                <w:iCs/>
                <w:sz w:val="18"/>
                <w:szCs w:val="18"/>
              </w:rPr>
              <w:t xml:space="preserve">tate </w:t>
            </w:r>
            <w:r w:rsidR="00BE09B9">
              <w:rPr>
                <w:rFonts w:eastAsia="Calibri" w:cstheme="minorHAnsi"/>
                <w:iCs/>
                <w:sz w:val="18"/>
                <w:szCs w:val="18"/>
              </w:rPr>
              <w:t>o</w:t>
            </w:r>
            <w:r w:rsidRPr="00027B07">
              <w:rPr>
                <w:rFonts w:eastAsia="Calibri" w:cstheme="minorHAnsi"/>
                <w:iCs/>
                <w:sz w:val="18"/>
                <w:szCs w:val="18"/>
              </w:rPr>
              <w:t>ffice</w:t>
            </w:r>
          </w:p>
        </w:tc>
        <w:tc>
          <w:tcPr>
            <w:tcW w:w="821" w:type="pct"/>
            <w:noWrap/>
            <w:vAlign w:val="center"/>
            <w:hideMark/>
          </w:tcPr>
          <w:p w14:paraId="7F656ECC" w14:textId="77777777" w:rsidR="00924660" w:rsidRPr="00027B07" w:rsidRDefault="00924660" w:rsidP="008D6CBF">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Ebonyi</w:t>
            </w:r>
          </w:p>
        </w:tc>
        <w:tc>
          <w:tcPr>
            <w:tcW w:w="785" w:type="pct"/>
            <w:noWrap/>
            <w:vAlign w:val="center"/>
            <w:hideMark/>
          </w:tcPr>
          <w:p w14:paraId="71587F9E" w14:textId="77777777" w:rsidR="00924660" w:rsidRPr="00027B07" w:rsidRDefault="00924660" w:rsidP="00CD7CA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11 June 2018</w:t>
            </w:r>
          </w:p>
        </w:tc>
      </w:tr>
      <w:tr w:rsidR="00CD670F" w:rsidRPr="00027B07" w14:paraId="35B06E75" w14:textId="77777777" w:rsidTr="00CD670F">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91F8AA3" w14:textId="511BFC51" w:rsidR="00CD670F" w:rsidRPr="00027B07" w:rsidRDefault="00CD670F" w:rsidP="00CD670F">
            <w:pPr>
              <w:spacing w:after="0" w:line="240" w:lineRule="auto"/>
              <w:jc w:val="center"/>
              <w:rPr>
                <w:rFonts w:eastAsia="Calibri" w:cstheme="minorHAnsi"/>
                <w:b w:val="0"/>
                <w:bCs w:val="0"/>
                <w:iCs/>
                <w:sz w:val="18"/>
                <w:szCs w:val="18"/>
              </w:rPr>
            </w:pPr>
            <w:r>
              <w:rPr>
                <w:rFonts w:eastAsia="Calibri" w:cstheme="minorHAnsi"/>
                <w:b w:val="0"/>
                <w:bCs w:val="0"/>
                <w:iCs/>
                <w:sz w:val="18"/>
                <w:szCs w:val="18"/>
              </w:rPr>
              <w:t>3</w:t>
            </w:r>
          </w:p>
        </w:tc>
        <w:tc>
          <w:tcPr>
            <w:tcW w:w="1277" w:type="pct"/>
            <w:noWrap/>
            <w:vAlign w:val="center"/>
          </w:tcPr>
          <w:p w14:paraId="6A1641F0" w14:textId="7760081F" w:rsidR="00CD670F" w:rsidRPr="00027B07" w:rsidRDefault="00CD670F"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Aggregation level</w:t>
            </w:r>
          </w:p>
        </w:tc>
        <w:tc>
          <w:tcPr>
            <w:tcW w:w="1693" w:type="pct"/>
            <w:noWrap/>
            <w:vAlign w:val="center"/>
          </w:tcPr>
          <w:p w14:paraId="72EC9343" w14:textId="3A247FFA" w:rsidR="00CD670F" w:rsidRPr="00027B07" w:rsidRDefault="00CD670F"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 xml:space="preserve">HIFASS </w:t>
            </w:r>
            <w:r>
              <w:rPr>
                <w:rFonts w:eastAsia="Calibri" w:cstheme="minorHAnsi"/>
                <w:iCs/>
                <w:sz w:val="18"/>
                <w:szCs w:val="18"/>
              </w:rPr>
              <w:t>LOPIN 3 s</w:t>
            </w:r>
            <w:r w:rsidRPr="00027B07">
              <w:rPr>
                <w:rFonts w:eastAsia="Calibri" w:cstheme="minorHAnsi"/>
                <w:iCs/>
                <w:sz w:val="18"/>
                <w:szCs w:val="18"/>
              </w:rPr>
              <w:t xml:space="preserve">tate </w:t>
            </w:r>
            <w:r>
              <w:rPr>
                <w:rFonts w:eastAsia="Calibri" w:cstheme="minorHAnsi"/>
                <w:iCs/>
                <w:sz w:val="18"/>
                <w:szCs w:val="18"/>
              </w:rPr>
              <w:t>o</w:t>
            </w:r>
            <w:r w:rsidRPr="00027B07">
              <w:rPr>
                <w:rFonts w:eastAsia="Calibri" w:cstheme="minorHAnsi"/>
                <w:iCs/>
                <w:sz w:val="18"/>
                <w:szCs w:val="18"/>
              </w:rPr>
              <w:t>ffice</w:t>
            </w:r>
          </w:p>
        </w:tc>
        <w:tc>
          <w:tcPr>
            <w:tcW w:w="821" w:type="pct"/>
            <w:noWrap/>
            <w:vAlign w:val="center"/>
          </w:tcPr>
          <w:p w14:paraId="78DA73F0" w14:textId="254E7742" w:rsidR="00CD670F" w:rsidRPr="00027B07" w:rsidRDefault="00CD670F"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Cross River</w:t>
            </w:r>
          </w:p>
        </w:tc>
        <w:tc>
          <w:tcPr>
            <w:tcW w:w="785" w:type="pct"/>
            <w:noWrap/>
            <w:vAlign w:val="center"/>
          </w:tcPr>
          <w:p w14:paraId="6F9EAF1A" w14:textId="4E41E5DC" w:rsidR="00CD670F" w:rsidRPr="00027B07" w:rsidRDefault="00CD670F" w:rsidP="00CD670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14 June 2018</w:t>
            </w:r>
          </w:p>
        </w:tc>
      </w:tr>
      <w:tr w:rsidR="00924660" w:rsidRPr="00027B07" w14:paraId="3A979B57" w14:textId="77777777" w:rsidTr="00CD670F">
        <w:trPr>
          <w:trHeight w:val="361"/>
          <w:jc w:val="center"/>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CC58850" w14:textId="05B21C63" w:rsidR="00924660" w:rsidRPr="00027B07" w:rsidRDefault="00CD670F" w:rsidP="00156761">
            <w:pPr>
              <w:spacing w:after="0" w:line="240" w:lineRule="auto"/>
              <w:jc w:val="center"/>
              <w:rPr>
                <w:rFonts w:eastAsia="Calibri" w:cstheme="minorHAnsi"/>
                <w:b w:val="0"/>
                <w:bCs w:val="0"/>
                <w:iCs/>
                <w:sz w:val="18"/>
                <w:szCs w:val="18"/>
              </w:rPr>
            </w:pPr>
            <w:r>
              <w:rPr>
                <w:rFonts w:eastAsia="Calibri" w:cstheme="minorHAnsi"/>
                <w:b w:val="0"/>
                <w:bCs w:val="0"/>
                <w:iCs/>
                <w:sz w:val="18"/>
                <w:szCs w:val="18"/>
              </w:rPr>
              <w:t>4</w:t>
            </w:r>
          </w:p>
        </w:tc>
        <w:tc>
          <w:tcPr>
            <w:tcW w:w="1277" w:type="pct"/>
            <w:noWrap/>
            <w:vAlign w:val="center"/>
            <w:hideMark/>
          </w:tcPr>
          <w:p w14:paraId="410B577A" w14:textId="64E9357E" w:rsidR="00924660" w:rsidRPr="00027B07" w:rsidRDefault="00924660" w:rsidP="008D6CBF">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 xml:space="preserve">Service </w:t>
            </w:r>
            <w:r w:rsidR="008D6CBF">
              <w:rPr>
                <w:rFonts w:eastAsia="Calibri" w:cstheme="minorHAnsi"/>
                <w:iCs/>
                <w:sz w:val="18"/>
                <w:szCs w:val="18"/>
              </w:rPr>
              <w:t>D</w:t>
            </w:r>
            <w:r w:rsidRPr="00027B07">
              <w:rPr>
                <w:rFonts w:eastAsia="Calibri" w:cstheme="minorHAnsi"/>
                <w:iCs/>
                <w:sz w:val="18"/>
                <w:szCs w:val="18"/>
              </w:rPr>
              <w:t>elivery level</w:t>
            </w:r>
          </w:p>
        </w:tc>
        <w:tc>
          <w:tcPr>
            <w:tcW w:w="1693" w:type="pct"/>
            <w:vAlign w:val="center"/>
          </w:tcPr>
          <w:p w14:paraId="6B27CB3E" w14:textId="77777777" w:rsidR="00924660" w:rsidRPr="00027B07" w:rsidRDefault="00924660" w:rsidP="008D6CBF">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Destiny Daughters of Nigeria Initiative (DDNI)</w:t>
            </w:r>
          </w:p>
        </w:tc>
        <w:tc>
          <w:tcPr>
            <w:tcW w:w="821" w:type="pct"/>
            <w:noWrap/>
            <w:vAlign w:val="center"/>
          </w:tcPr>
          <w:p w14:paraId="70AD0740" w14:textId="6B339387" w:rsidR="00924660" w:rsidRPr="00027B07" w:rsidRDefault="00924660" w:rsidP="008D6CBF">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Ebonyi</w:t>
            </w:r>
            <w:r w:rsidR="00FA164F">
              <w:rPr>
                <w:rFonts w:eastAsia="Calibri" w:cstheme="minorHAnsi"/>
                <w:iCs/>
                <w:sz w:val="18"/>
                <w:szCs w:val="18"/>
              </w:rPr>
              <w:t>/Ivo</w:t>
            </w:r>
          </w:p>
        </w:tc>
        <w:tc>
          <w:tcPr>
            <w:tcW w:w="785" w:type="pct"/>
            <w:noWrap/>
            <w:vAlign w:val="center"/>
          </w:tcPr>
          <w:p w14:paraId="38FC1AA9" w14:textId="77777777" w:rsidR="00924660" w:rsidRPr="00027B07" w:rsidRDefault="00924660" w:rsidP="00CD7CA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11 June 2018</w:t>
            </w:r>
          </w:p>
        </w:tc>
      </w:tr>
      <w:tr w:rsidR="00924660" w:rsidRPr="00027B07" w14:paraId="1FF74D13" w14:textId="77777777" w:rsidTr="00CD670F">
        <w:trPr>
          <w:cnfStyle w:val="000000100000" w:firstRow="0" w:lastRow="0" w:firstColumn="0" w:lastColumn="0" w:oddVBand="0" w:evenVBand="0" w:oddHBand="1"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652F1931" w14:textId="6526AB29" w:rsidR="00924660" w:rsidRPr="00027B07" w:rsidRDefault="00CD670F" w:rsidP="00156761">
            <w:pPr>
              <w:spacing w:after="0" w:line="240" w:lineRule="auto"/>
              <w:jc w:val="center"/>
              <w:rPr>
                <w:rFonts w:eastAsia="Calibri" w:cstheme="minorHAnsi"/>
                <w:b w:val="0"/>
                <w:bCs w:val="0"/>
                <w:iCs/>
                <w:sz w:val="18"/>
                <w:szCs w:val="18"/>
              </w:rPr>
            </w:pPr>
            <w:r>
              <w:rPr>
                <w:rFonts w:eastAsia="Calibri" w:cstheme="minorHAnsi"/>
                <w:b w:val="0"/>
                <w:bCs w:val="0"/>
                <w:iCs/>
                <w:sz w:val="18"/>
                <w:szCs w:val="18"/>
              </w:rPr>
              <w:t>5</w:t>
            </w:r>
          </w:p>
        </w:tc>
        <w:tc>
          <w:tcPr>
            <w:tcW w:w="1277" w:type="pct"/>
            <w:noWrap/>
            <w:vAlign w:val="center"/>
            <w:hideMark/>
          </w:tcPr>
          <w:p w14:paraId="5AE65CAB" w14:textId="22F2C7CC" w:rsidR="00924660" w:rsidRPr="00027B07" w:rsidRDefault="00924660"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 xml:space="preserve">Service </w:t>
            </w:r>
            <w:r w:rsidR="008D6CBF">
              <w:rPr>
                <w:rFonts w:eastAsia="Calibri" w:cstheme="minorHAnsi"/>
                <w:iCs/>
                <w:sz w:val="18"/>
                <w:szCs w:val="18"/>
              </w:rPr>
              <w:t>D</w:t>
            </w:r>
            <w:r w:rsidRPr="00027B07">
              <w:rPr>
                <w:rFonts w:eastAsia="Calibri" w:cstheme="minorHAnsi"/>
                <w:iCs/>
                <w:sz w:val="18"/>
                <w:szCs w:val="18"/>
              </w:rPr>
              <w:t>elivery level</w:t>
            </w:r>
          </w:p>
        </w:tc>
        <w:tc>
          <w:tcPr>
            <w:tcW w:w="1693" w:type="pct"/>
            <w:vAlign w:val="center"/>
          </w:tcPr>
          <w:p w14:paraId="527DED3A" w14:textId="34689BAE" w:rsidR="00924660" w:rsidRPr="00027B07" w:rsidRDefault="00924660"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Women, Children Health Development Initiative (WCH</w:t>
            </w:r>
            <w:r w:rsidR="006C6A9C">
              <w:rPr>
                <w:rFonts w:eastAsia="Calibri" w:cstheme="minorHAnsi"/>
                <w:iCs/>
                <w:sz w:val="18"/>
                <w:szCs w:val="18"/>
              </w:rPr>
              <w:t>D</w:t>
            </w:r>
            <w:r w:rsidRPr="00027B07">
              <w:rPr>
                <w:rFonts w:eastAsia="Calibri" w:cstheme="minorHAnsi"/>
                <w:iCs/>
                <w:sz w:val="18"/>
                <w:szCs w:val="18"/>
              </w:rPr>
              <w:t>I)</w:t>
            </w:r>
          </w:p>
        </w:tc>
        <w:tc>
          <w:tcPr>
            <w:tcW w:w="821" w:type="pct"/>
            <w:noWrap/>
            <w:vAlign w:val="center"/>
          </w:tcPr>
          <w:p w14:paraId="4402B37F" w14:textId="4F0D325C" w:rsidR="00924660" w:rsidRPr="00027B07" w:rsidRDefault="00924660"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Ebonyi</w:t>
            </w:r>
            <w:r w:rsidR="00FA164F">
              <w:rPr>
                <w:rFonts w:eastAsia="Calibri" w:cstheme="minorHAnsi"/>
                <w:iCs/>
                <w:sz w:val="18"/>
                <w:szCs w:val="18"/>
              </w:rPr>
              <w:t>/Afikpo South</w:t>
            </w:r>
          </w:p>
        </w:tc>
        <w:tc>
          <w:tcPr>
            <w:tcW w:w="785" w:type="pct"/>
            <w:noWrap/>
            <w:vAlign w:val="center"/>
          </w:tcPr>
          <w:p w14:paraId="36ACD86B" w14:textId="77777777" w:rsidR="00924660" w:rsidRPr="00027B07" w:rsidRDefault="00924660" w:rsidP="00CD7CA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11 June 2018</w:t>
            </w:r>
          </w:p>
        </w:tc>
      </w:tr>
      <w:tr w:rsidR="00924660" w:rsidRPr="00027B07" w14:paraId="2A51ECC3" w14:textId="77777777" w:rsidTr="00CD670F">
        <w:trPr>
          <w:trHeight w:val="421"/>
          <w:jc w:val="center"/>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8B4AFB2" w14:textId="65D7C5EC" w:rsidR="00924660" w:rsidRPr="00027B07" w:rsidRDefault="008D6CBF" w:rsidP="00156761">
            <w:pPr>
              <w:spacing w:after="0" w:line="240" w:lineRule="auto"/>
              <w:jc w:val="center"/>
              <w:rPr>
                <w:rFonts w:eastAsia="Calibri" w:cstheme="minorHAnsi"/>
                <w:b w:val="0"/>
                <w:bCs w:val="0"/>
                <w:iCs/>
                <w:sz w:val="18"/>
                <w:szCs w:val="18"/>
              </w:rPr>
            </w:pPr>
            <w:r>
              <w:rPr>
                <w:rFonts w:eastAsia="Calibri" w:cstheme="minorHAnsi"/>
                <w:b w:val="0"/>
                <w:bCs w:val="0"/>
                <w:iCs/>
                <w:sz w:val="18"/>
                <w:szCs w:val="18"/>
              </w:rPr>
              <w:t>6</w:t>
            </w:r>
          </w:p>
        </w:tc>
        <w:tc>
          <w:tcPr>
            <w:tcW w:w="1277" w:type="pct"/>
            <w:noWrap/>
            <w:vAlign w:val="center"/>
            <w:hideMark/>
          </w:tcPr>
          <w:p w14:paraId="46C544A9" w14:textId="0EE4622C" w:rsidR="00924660" w:rsidRPr="00027B07" w:rsidRDefault="00924660" w:rsidP="008D6CBF">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 xml:space="preserve">Service </w:t>
            </w:r>
            <w:r w:rsidR="008D6CBF">
              <w:rPr>
                <w:rFonts w:eastAsia="Calibri" w:cstheme="minorHAnsi"/>
                <w:iCs/>
                <w:sz w:val="18"/>
                <w:szCs w:val="18"/>
              </w:rPr>
              <w:t>D</w:t>
            </w:r>
            <w:r w:rsidRPr="00027B07">
              <w:rPr>
                <w:rFonts w:eastAsia="Calibri" w:cstheme="minorHAnsi"/>
                <w:iCs/>
                <w:sz w:val="18"/>
                <w:szCs w:val="18"/>
              </w:rPr>
              <w:t>elivery level</w:t>
            </w:r>
          </w:p>
        </w:tc>
        <w:tc>
          <w:tcPr>
            <w:tcW w:w="1693" w:type="pct"/>
            <w:vAlign w:val="center"/>
          </w:tcPr>
          <w:p w14:paraId="18E7F11F" w14:textId="77777777" w:rsidR="00924660" w:rsidRPr="00027B07" w:rsidRDefault="00924660" w:rsidP="008D6CBF">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Neighborhood Care well Foundation (NCF)</w:t>
            </w:r>
          </w:p>
        </w:tc>
        <w:tc>
          <w:tcPr>
            <w:tcW w:w="821" w:type="pct"/>
            <w:noWrap/>
            <w:vAlign w:val="center"/>
          </w:tcPr>
          <w:p w14:paraId="1519F10E" w14:textId="305C7F4A" w:rsidR="00924660" w:rsidRPr="00027B07" w:rsidRDefault="00924660" w:rsidP="008D6CBF">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Cross River</w:t>
            </w:r>
            <w:r w:rsidR="00FF6144">
              <w:rPr>
                <w:rFonts w:eastAsia="Calibri" w:cstheme="minorHAnsi"/>
                <w:iCs/>
                <w:sz w:val="18"/>
                <w:szCs w:val="18"/>
              </w:rPr>
              <w:t>/Calabar South</w:t>
            </w:r>
          </w:p>
        </w:tc>
        <w:tc>
          <w:tcPr>
            <w:tcW w:w="785" w:type="pct"/>
            <w:noWrap/>
            <w:vAlign w:val="center"/>
          </w:tcPr>
          <w:p w14:paraId="1F4161CE" w14:textId="77777777" w:rsidR="00924660" w:rsidRPr="00027B07" w:rsidRDefault="00924660" w:rsidP="00CD7CA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14 June 2018</w:t>
            </w:r>
          </w:p>
        </w:tc>
      </w:tr>
      <w:tr w:rsidR="00924660" w:rsidRPr="00027B07" w14:paraId="1BF2ADA7" w14:textId="77777777" w:rsidTr="00CD670F">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23F4AEE9" w14:textId="655A56A7" w:rsidR="00924660" w:rsidRPr="00027B07" w:rsidRDefault="008D6CBF" w:rsidP="00156761">
            <w:pPr>
              <w:spacing w:after="0" w:line="240" w:lineRule="auto"/>
              <w:jc w:val="center"/>
              <w:rPr>
                <w:rFonts w:eastAsia="Calibri" w:cstheme="minorHAnsi"/>
                <w:b w:val="0"/>
                <w:bCs w:val="0"/>
                <w:iCs/>
                <w:sz w:val="18"/>
                <w:szCs w:val="18"/>
              </w:rPr>
            </w:pPr>
            <w:r>
              <w:rPr>
                <w:rFonts w:eastAsia="Calibri" w:cstheme="minorHAnsi"/>
                <w:b w:val="0"/>
                <w:bCs w:val="0"/>
                <w:iCs/>
                <w:sz w:val="18"/>
                <w:szCs w:val="18"/>
              </w:rPr>
              <w:t>7</w:t>
            </w:r>
          </w:p>
        </w:tc>
        <w:tc>
          <w:tcPr>
            <w:tcW w:w="1277" w:type="pct"/>
            <w:noWrap/>
            <w:vAlign w:val="center"/>
            <w:hideMark/>
          </w:tcPr>
          <w:p w14:paraId="7CE6F1B7" w14:textId="3C353749" w:rsidR="00924660" w:rsidRPr="00027B07" w:rsidRDefault="00924660"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 xml:space="preserve">Service </w:t>
            </w:r>
            <w:r w:rsidR="008D6CBF">
              <w:rPr>
                <w:rFonts w:eastAsia="Calibri" w:cstheme="minorHAnsi"/>
                <w:iCs/>
                <w:sz w:val="18"/>
                <w:szCs w:val="18"/>
              </w:rPr>
              <w:t>D</w:t>
            </w:r>
            <w:r w:rsidRPr="00027B07">
              <w:rPr>
                <w:rFonts w:eastAsia="Calibri" w:cstheme="minorHAnsi"/>
                <w:iCs/>
                <w:sz w:val="18"/>
                <w:szCs w:val="18"/>
              </w:rPr>
              <w:t>elivery level</w:t>
            </w:r>
          </w:p>
        </w:tc>
        <w:tc>
          <w:tcPr>
            <w:tcW w:w="1693" w:type="pct"/>
            <w:vAlign w:val="center"/>
          </w:tcPr>
          <w:p w14:paraId="42D3E7DA" w14:textId="26E48BAE" w:rsidR="00924660" w:rsidRPr="00027B07" w:rsidRDefault="0009083D"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Pr>
                <w:rFonts w:eastAsia="Calibri" w:cstheme="minorHAnsi"/>
                <w:iCs/>
                <w:sz w:val="18"/>
                <w:szCs w:val="18"/>
              </w:rPr>
              <w:t>Oten Ita Foundation (OIF</w:t>
            </w:r>
            <w:r w:rsidR="00924660" w:rsidRPr="00027B07">
              <w:rPr>
                <w:rFonts w:eastAsia="Calibri" w:cstheme="minorHAnsi"/>
                <w:iCs/>
                <w:sz w:val="18"/>
                <w:szCs w:val="18"/>
              </w:rPr>
              <w:t>)</w:t>
            </w:r>
          </w:p>
        </w:tc>
        <w:tc>
          <w:tcPr>
            <w:tcW w:w="821" w:type="pct"/>
            <w:noWrap/>
            <w:vAlign w:val="center"/>
          </w:tcPr>
          <w:p w14:paraId="56725F19" w14:textId="678C0363" w:rsidR="00924660" w:rsidRPr="00027B07" w:rsidRDefault="00924660"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Cross River</w:t>
            </w:r>
            <w:r w:rsidR="00FF6144">
              <w:rPr>
                <w:rFonts w:eastAsia="Calibri" w:cstheme="minorHAnsi"/>
                <w:iCs/>
                <w:sz w:val="18"/>
                <w:szCs w:val="18"/>
              </w:rPr>
              <w:t>/Calabar South</w:t>
            </w:r>
          </w:p>
        </w:tc>
        <w:tc>
          <w:tcPr>
            <w:tcW w:w="785" w:type="pct"/>
            <w:noWrap/>
            <w:vAlign w:val="center"/>
          </w:tcPr>
          <w:p w14:paraId="7CB7382A" w14:textId="77777777" w:rsidR="00924660" w:rsidRPr="00027B07" w:rsidRDefault="00924660" w:rsidP="00CD7CA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14 June 2018</w:t>
            </w:r>
          </w:p>
        </w:tc>
      </w:tr>
      <w:tr w:rsidR="00924660" w:rsidRPr="00027B07" w14:paraId="2B0F36AF" w14:textId="77777777" w:rsidTr="00CD670F">
        <w:trPr>
          <w:trHeight w:val="339"/>
          <w:jc w:val="center"/>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47FCA607" w14:textId="0AE3C0FB" w:rsidR="00924660" w:rsidRPr="00027B07" w:rsidRDefault="008D6CBF" w:rsidP="00156761">
            <w:pPr>
              <w:spacing w:after="0" w:line="240" w:lineRule="auto"/>
              <w:jc w:val="center"/>
              <w:rPr>
                <w:rFonts w:eastAsia="Calibri" w:cstheme="minorHAnsi"/>
                <w:b w:val="0"/>
                <w:bCs w:val="0"/>
                <w:iCs/>
                <w:sz w:val="18"/>
                <w:szCs w:val="18"/>
              </w:rPr>
            </w:pPr>
            <w:r>
              <w:rPr>
                <w:rFonts w:eastAsia="Calibri" w:cstheme="minorHAnsi"/>
                <w:b w:val="0"/>
                <w:bCs w:val="0"/>
                <w:iCs/>
                <w:sz w:val="18"/>
                <w:szCs w:val="18"/>
              </w:rPr>
              <w:t>8</w:t>
            </w:r>
          </w:p>
        </w:tc>
        <w:tc>
          <w:tcPr>
            <w:tcW w:w="1277" w:type="pct"/>
            <w:noWrap/>
            <w:vAlign w:val="center"/>
            <w:hideMark/>
          </w:tcPr>
          <w:p w14:paraId="427A2386" w14:textId="14298012" w:rsidR="00924660" w:rsidRPr="00027B07" w:rsidRDefault="00924660" w:rsidP="008D6CBF">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 xml:space="preserve">Service </w:t>
            </w:r>
            <w:r w:rsidR="008D6CBF">
              <w:rPr>
                <w:rFonts w:eastAsia="Calibri" w:cstheme="minorHAnsi"/>
                <w:iCs/>
                <w:sz w:val="18"/>
                <w:szCs w:val="18"/>
              </w:rPr>
              <w:t>D</w:t>
            </w:r>
            <w:r w:rsidRPr="00027B07">
              <w:rPr>
                <w:rFonts w:eastAsia="Calibri" w:cstheme="minorHAnsi"/>
                <w:iCs/>
                <w:sz w:val="18"/>
                <w:szCs w:val="18"/>
              </w:rPr>
              <w:t>elivery level</w:t>
            </w:r>
          </w:p>
        </w:tc>
        <w:tc>
          <w:tcPr>
            <w:tcW w:w="1693" w:type="pct"/>
            <w:noWrap/>
            <w:vAlign w:val="center"/>
          </w:tcPr>
          <w:p w14:paraId="62B1A25F" w14:textId="202D63DA" w:rsidR="00924660" w:rsidRPr="00027B07" w:rsidRDefault="00924660" w:rsidP="008D6CBF">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Ca</w:t>
            </w:r>
            <w:r w:rsidR="009549D1">
              <w:rPr>
                <w:rFonts w:eastAsia="Calibri" w:cstheme="minorHAnsi"/>
                <w:iCs/>
                <w:sz w:val="18"/>
                <w:szCs w:val="18"/>
              </w:rPr>
              <w:t>tholic Action</w:t>
            </w:r>
            <w:r w:rsidRPr="00027B07">
              <w:rPr>
                <w:rFonts w:eastAsia="Calibri" w:cstheme="minorHAnsi"/>
                <w:iCs/>
                <w:sz w:val="18"/>
                <w:szCs w:val="18"/>
              </w:rPr>
              <w:t xml:space="preserve"> Committee on AIDS (CACA)</w:t>
            </w:r>
          </w:p>
        </w:tc>
        <w:tc>
          <w:tcPr>
            <w:tcW w:w="821" w:type="pct"/>
            <w:noWrap/>
            <w:vAlign w:val="center"/>
          </w:tcPr>
          <w:p w14:paraId="53AEF66B" w14:textId="63FAFE42" w:rsidR="00924660" w:rsidRPr="00027B07" w:rsidRDefault="00924660" w:rsidP="008D6CBF">
            <w:pPr>
              <w:spacing w:after="0" w:line="240" w:lineRule="auto"/>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Cross River</w:t>
            </w:r>
            <w:r w:rsidR="00FF6144">
              <w:rPr>
                <w:rFonts w:eastAsia="Calibri" w:cstheme="minorHAnsi"/>
                <w:iCs/>
                <w:sz w:val="18"/>
                <w:szCs w:val="18"/>
              </w:rPr>
              <w:t>/Calabar Muni</w:t>
            </w:r>
            <w:r w:rsidR="00CD670F">
              <w:rPr>
                <w:rFonts w:eastAsia="Calibri" w:cstheme="minorHAnsi"/>
                <w:iCs/>
                <w:sz w:val="18"/>
                <w:szCs w:val="18"/>
              </w:rPr>
              <w:t>ci</w:t>
            </w:r>
            <w:r w:rsidR="00FF6144">
              <w:rPr>
                <w:rFonts w:eastAsia="Calibri" w:cstheme="minorHAnsi"/>
                <w:iCs/>
                <w:sz w:val="18"/>
                <w:szCs w:val="18"/>
              </w:rPr>
              <w:t>pal</w:t>
            </w:r>
          </w:p>
        </w:tc>
        <w:tc>
          <w:tcPr>
            <w:tcW w:w="785" w:type="pct"/>
            <w:noWrap/>
            <w:vAlign w:val="center"/>
          </w:tcPr>
          <w:p w14:paraId="7A3053E3" w14:textId="77777777" w:rsidR="00924660" w:rsidRPr="00027B07" w:rsidRDefault="00924660" w:rsidP="00CD7CA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15 June 2018</w:t>
            </w:r>
          </w:p>
        </w:tc>
      </w:tr>
      <w:tr w:rsidR="00924660" w:rsidRPr="00027B07" w14:paraId="23C814E6" w14:textId="77777777" w:rsidTr="00CD670F">
        <w:trPr>
          <w:cnfStyle w:val="000000100000" w:firstRow="0" w:lastRow="0" w:firstColumn="0" w:lastColumn="0" w:oddVBand="0" w:evenVBand="0" w:oddHBand="1"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1B19DF0" w14:textId="27234144" w:rsidR="00924660" w:rsidRPr="00027B07" w:rsidRDefault="008D6CBF" w:rsidP="00156761">
            <w:pPr>
              <w:spacing w:after="0" w:line="240" w:lineRule="auto"/>
              <w:jc w:val="center"/>
              <w:rPr>
                <w:rFonts w:eastAsia="Calibri" w:cstheme="minorHAnsi"/>
                <w:b w:val="0"/>
                <w:bCs w:val="0"/>
                <w:iCs/>
                <w:sz w:val="18"/>
                <w:szCs w:val="18"/>
              </w:rPr>
            </w:pPr>
            <w:r>
              <w:rPr>
                <w:rFonts w:eastAsia="Calibri" w:cstheme="minorHAnsi"/>
                <w:b w:val="0"/>
                <w:bCs w:val="0"/>
                <w:iCs/>
                <w:sz w:val="18"/>
                <w:szCs w:val="18"/>
              </w:rPr>
              <w:t>9</w:t>
            </w:r>
          </w:p>
        </w:tc>
        <w:tc>
          <w:tcPr>
            <w:tcW w:w="1277" w:type="pct"/>
            <w:noWrap/>
            <w:vAlign w:val="center"/>
            <w:hideMark/>
          </w:tcPr>
          <w:p w14:paraId="1604A2CF" w14:textId="30DC1941" w:rsidR="00924660" w:rsidRPr="00027B07" w:rsidRDefault="00924660"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 xml:space="preserve">Service </w:t>
            </w:r>
            <w:r w:rsidR="008D6CBF">
              <w:rPr>
                <w:rFonts w:eastAsia="Calibri" w:cstheme="minorHAnsi"/>
                <w:iCs/>
                <w:sz w:val="18"/>
                <w:szCs w:val="18"/>
              </w:rPr>
              <w:t>D</w:t>
            </w:r>
            <w:r w:rsidRPr="00027B07">
              <w:rPr>
                <w:rFonts w:eastAsia="Calibri" w:cstheme="minorHAnsi"/>
                <w:iCs/>
                <w:sz w:val="18"/>
                <w:szCs w:val="18"/>
              </w:rPr>
              <w:t>elivery level</w:t>
            </w:r>
          </w:p>
        </w:tc>
        <w:tc>
          <w:tcPr>
            <w:tcW w:w="1693" w:type="pct"/>
            <w:vAlign w:val="center"/>
          </w:tcPr>
          <w:p w14:paraId="4AE68F88" w14:textId="77777777" w:rsidR="00924660" w:rsidRPr="00027B07" w:rsidRDefault="00924660"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Rhema Care (RC)</w:t>
            </w:r>
          </w:p>
        </w:tc>
        <w:tc>
          <w:tcPr>
            <w:tcW w:w="821" w:type="pct"/>
            <w:noWrap/>
            <w:vAlign w:val="center"/>
          </w:tcPr>
          <w:p w14:paraId="0A1D24F5" w14:textId="797071F6" w:rsidR="00924660" w:rsidRPr="00027B07" w:rsidRDefault="00924660" w:rsidP="008D6CBF">
            <w:pPr>
              <w:spacing w:after="0" w:line="240" w:lineRule="auto"/>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Cross River</w:t>
            </w:r>
            <w:r w:rsidR="00FF6144">
              <w:rPr>
                <w:rFonts w:eastAsia="Calibri" w:cstheme="minorHAnsi"/>
                <w:iCs/>
                <w:sz w:val="18"/>
                <w:szCs w:val="18"/>
              </w:rPr>
              <w:t>/Akampa</w:t>
            </w:r>
          </w:p>
        </w:tc>
        <w:tc>
          <w:tcPr>
            <w:tcW w:w="785" w:type="pct"/>
            <w:noWrap/>
            <w:vAlign w:val="center"/>
          </w:tcPr>
          <w:p w14:paraId="1B1F8899" w14:textId="77777777" w:rsidR="00924660" w:rsidRPr="00027B07" w:rsidRDefault="00924660" w:rsidP="00CD7CA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iCs/>
                <w:sz w:val="18"/>
                <w:szCs w:val="18"/>
              </w:rPr>
            </w:pPr>
            <w:r w:rsidRPr="00027B07">
              <w:rPr>
                <w:rFonts w:eastAsia="Calibri" w:cstheme="minorHAnsi"/>
                <w:iCs/>
                <w:sz w:val="18"/>
                <w:szCs w:val="18"/>
              </w:rPr>
              <w:t>25 June 2018</w:t>
            </w:r>
          </w:p>
        </w:tc>
      </w:tr>
    </w:tbl>
    <w:p w14:paraId="340CA3B7" w14:textId="5304D58F" w:rsidR="000F464B" w:rsidRDefault="000F464B" w:rsidP="0048730D">
      <w:pPr>
        <w:spacing w:before="240" w:line="240" w:lineRule="auto"/>
        <w:jc w:val="both"/>
        <w:rPr>
          <w:rFonts w:eastAsia="Calibri" w:cstheme="minorHAnsi"/>
          <w:iCs/>
        </w:rPr>
      </w:pPr>
      <w:r w:rsidRPr="00AF0E66">
        <w:rPr>
          <w:rFonts w:eastAsia="Calibri" w:cstheme="minorHAnsi"/>
          <w:iCs/>
          <w:szCs w:val="24"/>
        </w:rPr>
        <w:t xml:space="preserve">Staff with OVC M&amp;E responsibilities were interviewed for the M&amp;E systems assessment across </w:t>
      </w:r>
      <w:r w:rsidR="000C6534">
        <w:rPr>
          <w:rFonts w:eastAsia="Calibri" w:cstheme="minorHAnsi"/>
          <w:iCs/>
          <w:szCs w:val="24"/>
        </w:rPr>
        <w:t xml:space="preserve">the three levels. A complete list of </w:t>
      </w:r>
      <w:r w:rsidRPr="00AF0E66">
        <w:rPr>
          <w:rFonts w:eastAsia="Calibri" w:cstheme="minorHAnsi"/>
          <w:iCs/>
          <w:szCs w:val="24"/>
        </w:rPr>
        <w:t xml:space="preserve">personnel interviewed at various levels is provided in </w:t>
      </w:r>
      <w:r w:rsidRPr="00FE4880">
        <w:rPr>
          <w:rFonts w:eastAsia="Calibri" w:cstheme="minorHAnsi"/>
          <w:iCs/>
          <w:szCs w:val="24"/>
        </w:rPr>
        <w:t>Annex</w:t>
      </w:r>
      <w:r w:rsidR="00AD3208">
        <w:rPr>
          <w:rFonts w:eastAsia="Calibri" w:cstheme="minorHAnsi"/>
          <w:iCs/>
          <w:szCs w:val="24"/>
        </w:rPr>
        <w:t>,</w:t>
      </w:r>
      <w:r w:rsidRPr="00FE4880">
        <w:rPr>
          <w:rFonts w:eastAsia="Calibri" w:cstheme="minorHAnsi"/>
          <w:iCs/>
          <w:szCs w:val="24"/>
        </w:rPr>
        <w:t xml:space="preserve"> section</w:t>
      </w:r>
      <w:r w:rsidR="00FE4880" w:rsidRPr="00FE4880">
        <w:rPr>
          <w:rFonts w:eastAsia="Calibri" w:cstheme="minorHAnsi"/>
          <w:iCs/>
          <w:szCs w:val="24"/>
        </w:rPr>
        <w:t xml:space="preserve"> </w:t>
      </w:r>
      <w:r w:rsidR="00DE373E">
        <w:rPr>
          <w:rFonts w:eastAsia="Calibri" w:cstheme="minorHAnsi"/>
          <w:iCs/>
          <w:szCs w:val="24"/>
        </w:rPr>
        <w:fldChar w:fldCharType="begin"/>
      </w:r>
      <w:r w:rsidR="00DE373E">
        <w:rPr>
          <w:rFonts w:eastAsia="Calibri" w:cstheme="minorHAnsi"/>
          <w:iCs/>
          <w:szCs w:val="24"/>
        </w:rPr>
        <w:instrText xml:space="preserve"> REF _Ref496869651 \n \h </w:instrText>
      </w:r>
      <w:r w:rsidR="00DE373E">
        <w:rPr>
          <w:rFonts w:eastAsia="Calibri" w:cstheme="minorHAnsi"/>
          <w:iCs/>
          <w:szCs w:val="24"/>
        </w:rPr>
      </w:r>
      <w:r w:rsidR="00DE373E">
        <w:rPr>
          <w:rFonts w:eastAsia="Calibri" w:cstheme="minorHAnsi"/>
          <w:iCs/>
          <w:szCs w:val="24"/>
        </w:rPr>
        <w:fldChar w:fldCharType="separate"/>
      </w:r>
      <w:r w:rsidR="00A24A38">
        <w:rPr>
          <w:rFonts w:eastAsia="Calibri" w:cstheme="minorHAnsi"/>
          <w:iCs/>
          <w:szCs w:val="24"/>
        </w:rPr>
        <w:t>8.9</w:t>
      </w:r>
      <w:r w:rsidR="00DE373E">
        <w:rPr>
          <w:rFonts w:eastAsia="Calibri" w:cstheme="minorHAnsi"/>
          <w:iCs/>
          <w:szCs w:val="24"/>
        </w:rPr>
        <w:fldChar w:fldCharType="end"/>
      </w:r>
      <w:r w:rsidR="00FE4880" w:rsidRPr="00FE4880">
        <w:rPr>
          <w:rFonts w:eastAsia="Calibri" w:cstheme="minorHAnsi"/>
          <w:iCs/>
          <w:szCs w:val="24"/>
        </w:rPr>
        <w:t xml:space="preserve">, </w:t>
      </w:r>
      <w:r w:rsidR="00FE4880" w:rsidRPr="00FE4880">
        <w:rPr>
          <w:rFonts w:eastAsia="Calibri" w:cstheme="minorHAnsi"/>
          <w:iCs/>
          <w:szCs w:val="24"/>
        </w:rPr>
        <w:fldChar w:fldCharType="begin"/>
      </w:r>
      <w:r w:rsidR="00FE4880" w:rsidRPr="00FE4880">
        <w:rPr>
          <w:rFonts w:eastAsia="Calibri" w:cstheme="minorHAnsi"/>
          <w:iCs/>
          <w:szCs w:val="24"/>
        </w:rPr>
        <w:instrText xml:space="preserve"> REF _Ref496869783 \h  \* MERGEFORMAT </w:instrText>
      </w:r>
      <w:r w:rsidR="00FE4880" w:rsidRPr="00FE4880">
        <w:rPr>
          <w:rFonts w:eastAsia="Calibri" w:cstheme="minorHAnsi"/>
          <w:iCs/>
          <w:szCs w:val="24"/>
        </w:rPr>
      </w:r>
      <w:r w:rsidR="00FE4880" w:rsidRPr="00FE4880">
        <w:rPr>
          <w:rFonts w:eastAsia="Calibri" w:cstheme="minorHAnsi"/>
          <w:iCs/>
          <w:szCs w:val="24"/>
        </w:rPr>
        <w:fldChar w:fldCharType="separate"/>
      </w:r>
      <w:r w:rsidR="00A24A38" w:rsidRPr="00A24A38">
        <w:rPr>
          <w:rFonts w:eastAsia="Calibri" w:cstheme="minorHAnsi"/>
          <w:iCs/>
          <w:szCs w:val="24"/>
        </w:rPr>
        <w:t>Table 16</w:t>
      </w:r>
      <w:r w:rsidR="00FE4880" w:rsidRPr="00FE4880">
        <w:rPr>
          <w:rFonts w:eastAsia="Calibri" w:cstheme="minorHAnsi"/>
          <w:iCs/>
          <w:szCs w:val="24"/>
        </w:rPr>
        <w:fldChar w:fldCharType="end"/>
      </w:r>
      <w:r w:rsidRPr="00FE4880">
        <w:rPr>
          <w:rFonts w:eastAsia="Calibri" w:cstheme="minorHAnsi"/>
          <w:iCs/>
          <w:szCs w:val="24"/>
        </w:rPr>
        <w:t>.</w:t>
      </w:r>
      <w:r w:rsidR="003D458A" w:rsidRPr="00FE4880">
        <w:rPr>
          <w:rFonts w:eastAsia="Calibri" w:cstheme="minorHAnsi"/>
          <w:iCs/>
        </w:rPr>
        <w:t xml:space="preserve"> From the perspective of DQA coverage for data verification, a major strength was that 100% of aggregate data records were reviewed at the </w:t>
      </w:r>
      <w:r w:rsidR="00CD670F">
        <w:rPr>
          <w:rFonts w:eastAsia="Calibri" w:cstheme="minorHAnsi"/>
          <w:iCs/>
        </w:rPr>
        <w:t>central</w:t>
      </w:r>
      <w:r w:rsidR="003D458A" w:rsidRPr="00FE4880">
        <w:rPr>
          <w:rFonts w:eastAsia="Calibri" w:cstheme="minorHAnsi"/>
          <w:iCs/>
        </w:rPr>
        <w:t xml:space="preserve">, </w:t>
      </w:r>
      <w:r w:rsidR="00CD670F">
        <w:rPr>
          <w:rFonts w:eastAsia="Calibri" w:cstheme="minorHAnsi"/>
          <w:iCs/>
        </w:rPr>
        <w:t>s</w:t>
      </w:r>
      <w:r w:rsidR="003D458A" w:rsidRPr="00FE4880">
        <w:rPr>
          <w:rFonts w:eastAsia="Calibri" w:cstheme="minorHAnsi"/>
          <w:iCs/>
        </w:rPr>
        <w:t>tate, and CBO levels (</w:t>
      </w:r>
      <w:r w:rsidR="00FE4880" w:rsidRPr="00FE4880">
        <w:rPr>
          <w:rFonts w:eastAsia="Calibri" w:cstheme="minorHAnsi"/>
          <w:iCs/>
        </w:rPr>
        <w:fldChar w:fldCharType="begin"/>
      </w:r>
      <w:r w:rsidR="00FE4880" w:rsidRPr="00FE4880">
        <w:rPr>
          <w:rFonts w:eastAsia="Calibri" w:cstheme="minorHAnsi"/>
          <w:iCs/>
        </w:rPr>
        <w:instrText xml:space="preserve"> REF _Ref496870105 \h  \* MERGEFORMAT </w:instrText>
      </w:r>
      <w:r w:rsidR="00FE4880" w:rsidRPr="00FE4880">
        <w:rPr>
          <w:rFonts w:eastAsia="Calibri" w:cstheme="minorHAnsi"/>
          <w:iCs/>
        </w:rPr>
      </w:r>
      <w:r w:rsidR="00FE4880" w:rsidRPr="00FE4880">
        <w:rPr>
          <w:rFonts w:eastAsia="Calibri" w:cstheme="minorHAnsi"/>
          <w:iCs/>
        </w:rPr>
        <w:fldChar w:fldCharType="separate"/>
      </w:r>
      <w:r w:rsidR="00A24A38" w:rsidRPr="00A24A38">
        <w:rPr>
          <w:rFonts w:eastAsia="Calibri" w:cstheme="minorHAnsi"/>
          <w:iCs/>
        </w:rPr>
        <w:t>Table 4</w:t>
      </w:r>
      <w:r w:rsidR="00FE4880" w:rsidRPr="00FE4880">
        <w:rPr>
          <w:rFonts w:eastAsia="Calibri" w:cstheme="minorHAnsi"/>
          <w:iCs/>
        </w:rPr>
        <w:fldChar w:fldCharType="end"/>
      </w:r>
      <w:r w:rsidR="003D458A" w:rsidRPr="00FE4880">
        <w:rPr>
          <w:rFonts w:eastAsia="Calibri" w:cstheme="minorHAnsi"/>
          <w:iCs/>
        </w:rPr>
        <w:t>).</w:t>
      </w:r>
    </w:p>
    <w:p w14:paraId="7BE793CC" w14:textId="3A4EA68F" w:rsidR="008D6CBF" w:rsidRDefault="008D6CBF" w:rsidP="0048730D">
      <w:pPr>
        <w:spacing w:before="240" w:line="240" w:lineRule="auto"/>
        <w:jc w:val="both"/>
        <w:rPr>
          <w:rFonts w:eastAsia="Calibri" w:cstheme="minorHAnsi"/>
          <w:iCs/>
          <w:highlight w:val="yellow"/>
        </w:rPr>
      </w:pPr>
    </w:p>
    <w:p w14:paraId="765894BC" w14:textId="77777777" w:rsidR="00A8397E" w:rsidRDefault="00A8397E" w:rsidP="0048730D">
      <w:pPr>
        <w:spacing w:before="240" w:line="240" w:lineRule="auto"/>
        <w:jc w:val="both"/>
        <w:rPr>
          <w:rFonts w:eastAsia="Calibri" w:cstheme="minorHAnsi"/>
          <w:iCs/>
          <w:highlight w:val="yellow"/>
        </w:rPr>
      </w:pPr>
    </w:p>
    <w:p w14:paraId="2AC226A1" w14:textId="5F2B418F" w:rsidR="003D458A" w:rsidRPr="00AF0E66" w:rsidRDefault="003D458A" w:rsidP="003D458A">
      <w:pPr>
        <w:keepNext/>
        <w:spacing w:before="240" w:after="200" w:line="240" w:lineRule="auto"/>
        <w:jc w:val="center"/>
        <w:rPr>
          <w:i/>
          <w:iCs/>
          <w:color w:val="1F497D" w:themeColor="text2"/>
          <w:sz w:val="18"/>
          <w:szCs w:val="18"/>
        </w:rPr>
      </w:pPr>
      <w:bookmarkStart w:id="77" w:name="_Ref496870105"/>
      <w:bookmarkStart w:id="78" w:name="_Toc496885724"/>
      <w:bookmarkStart w:id="79" w:name="_Toc497344340"/>
      <w:bookmarkStart w:id="80" w:name="_Toc525933333"/>
      <w:r w:rsidRPr="00AF0E66">
        <w:rPr>
          <w:i/>
          <w:iCs/>
          <w:color w:val="1F497D" w:themeColor="text2"/>
          <w:sz w:val="18"/>
          <w:szCs w:val="18"/>
        </w:rPr>
        <w:lastRenderedPageBreak/>
        <w:t xml:space="preserve">Table </w:t>
      </w:r>
      <w:r w:rsidRPr="00AF0E66">
        <w:rPr>
          <w:i/>
          <w:iCs/>
          <w:color w:val="1F497D" w:themeColor="text2"/>
          <w:sz w:val="18"/>
          <w:szCs w:val="18"/>
        </w:rPr>
        <w:fldChar w:fldCharType="begin"/>
      </w:r>
      <w:r w:rsidRPr="00AF0E66">
        <w:rPr>
          <w:i/>
          <w:iCs/>
          <w:color w:val="1F497D" w:themeColor="text2"/>
          <w:sz w:val="18"/>
          <w:szCs w:val="18"/>
        </w:rPr>
        <w:instrText xml:space="preserve"> SEQ Table \* ARABIC </w:instrText>
      </w:r>
      <w:r w:rsidRPr="00AF0E66">
        <w:rPr>
          <w:i/>
          <w:iCs/>
          <w:color w:val="1F497D" w:themeColor="text2"/>
          <w:sz w:val="18"/>
          <w:szCs w:val="18"/>
        </w:rPr>
        <w:fldChar w:fldCharType="separate"/>
      </w:r>
      <w:r w:rsidR="00A24A38">
        <w:rPr>
          <w:i/>
          <w:iCs/>
          <w:noProof/>
          <w:color w:val="1F497D" w:themeColor="text2"/>
          <w:sz w:val="18"/>
          <w:szCs w:val="18"/>
        </w:rPr>
        <w:t>4</w:t>
      </w:r>
      <w:r w:rsidRPr="00AF0E66">
        <w:rPr>
          <w:i/>
          <w:iCs/>
          <w:color w:val="1F497D" w:themeColor="text2"/>
          <w:sz w:val="18"/>
          <w:szCs w:val="18"/>
        </w:rPr>
        <w:fldChar w:fldCharType="end"/>
      </w:r>
      <w:bookmarkEnd w:id="77"/>
      <w:r w:rsidRPr="00AF0E66">
        <w:rPr>
          <w:i/>
          <w:iCs/>
          <w:color w:val="1F497D" w:themeColor="text2"/>
          <w:sz w:val="18"/>
          <w:szCs w:val="18"/>
        </w:rPr>
        <w:t>. Data Coverage for</w:t>
      </w:r>
      <w:r>
        <w:rPr>
          <w:i/>
          <w:iCs/>
          <w:color w:val="1F497D" w:themeColor="text2"/>
          <w:sz w:val="18"/>
          <w:szCs w:val="18"/>
        </w:rPr>
        <w:t xml:space="preserve"> LOPIN 3</w:t>
      </w:r>
      <w:r w:rsidRPr="00AF0E66">
        <w:rPr>
          <w:i/>
          <w:iCs/>
          <w:color w:val="1F497D" w:themeColor="text2"/>
          <w:sz w:val="18"/>
          <w:szCs w:val="18"/>
        </w:rPr>
        <w:t xml:space="preserve"> DQA, by Level</w:t>
      </w:r>
      <w:bookmarkEnd w:id="78"/>
      <w:bookmarkEnd w:id="79"/>
      <w:bookmarkEnd w:id="80"/>
    </w:p>
    <w:tbl>
      <w:tblPr>
        <w:tblStyle w:val="GridTable4-Accent1"/>
        <w:tblW w:w="0" w:type="auto"/>
        <w:tblLook w:val="04A0" w:firstRow="1" w:lastRow="0" w:firstColumn="1" w:lastColumn="0" w:noHBand="0" w:noVBand="1"/>
      </w:tblPr>
      <w:tblGrid>
        <w:gridCol w:w="2515"/>
        <w:gridCol w:w="2340"/>
        <w:gridCol w:w="4495"/>
      </w:tblGrid>
      <w:tr w:rsidR="003D458A" w:rsidRPr="003D458A" w14:paraId="3250E7AB" w14:textId="77777777" w:rsidTr="008D6CBF">
        <w:trPr>
          <w:cnfStyle w:val="100000000000" w:firstRow="1" w:lastRow="0" w:firstColumn="0" w:lastColumn="0" w:oddVBand="0" w:evenVBand="0" w:oddHBand="0" w:evenHBand="0" w:firstRowFirstColumn="0" w:firstRowLastColumn="0" w:lastRowFirstColumn="0" w:lastRowLastColumn="0"/>
          <w:trHeight w:val="312"/>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2060"/>
            <w:noWrap/>
            <w:vAlign w:val="center"/>
            <w:hideMark/>
          </w:tcPr>
          <w:p w14:paraId="7550A82E" w14:textId="77777777" w:rsidR="003D458A" w:rsidRPr="003D458A" w:rsidRDefault="003D458A" w:rsidP="004C789F">
            <w:pPr>
              <w:spacing w:before="0" w:after="0" w:line="240" w:lineRule="auto"/>
              <w:jc w:val="center"/>
              <w:rPr>
                <w:rFonts w:eastAsia="Times New Roman" w:cs="Times New Roman"/>
                <w:color w:val="000000"/>
                <w:sz w:val="18"/>
                <w:szCs w:val="18"/>
              </w:rPr>
            </w:pPr>
            <w:r w:rsidRPr="003D458A">
              <w:rPr>
                <w:rFonts w:eastAsia="Times New Roman" w:cs="Times New Roman"/>
                <w:color w:val="FFFFFF" w:themeColor="background1"/>
                <w:sz w:val="18"/>
                <w:szCs w:val="18"/>
              </w:rPr>
              <w:t>Data Coverage for LOPIN 3 OVC DQA, by Level</w:t>
            </w:r>
          </w:p>
        </w:tc>
      </w:tr>
      <w:tr w:rsidR="003D458A" w:rsidRPr="003D458A" w14:paraId="79494C1B" w14:textId="77777777" w:rsidTr="008D6CBF">
        <w:trPr>
          <w:cnfStyle w:val="100000000000" w:firstRow="1" w:lastRow="0" w:firstColumn="0" w:lastColumn="0" w:oddVBand="0" w:evenVBand="0" w:oddHBand="0" w:evenHBand="0" w:firstRowFirstColumn="0" w:firstRowLastColumn="0" w:lastRowFirstColumn="0" w:lastRowLastColumn="0"/>
          <w:trHeight w:val="473"/>
          <w:tblHeader/>
        </w:trPr>
        <w:tc>
          <w:tcPr>
            <w:cnfStyle w:val="001000000000" w:firstRow="0" w:lastRow="0" w:firstColumn="1" w:lastColumn="0" w:oddVBand="0" w:evenVBand="0" w:oddHBand="0" w:evenHBand="0" w:firstRowFirstColumn="0" w:firstRowLastColumn="0" w:lastRowFirstColumn="0" w:lastRowLastColumn="0"/>
            <w:tcW w:w="2515" w:type="dxa"/>
            <w:shd w:val="clear" w:color="auto" w:fill="002060"/>
            <w:noWrap/>
            <w:vAlign w:val="center"/>
            <w:hideMark/>
          </w:tcPr>
          <w:p w14:paraId="64D467CE" w14:textId="77777777" w:rsidR="003D458A" w:rsidRPr="003D458A" w:rsidRDefault="003D458A" w:rsidP="004C789F">
            <w:pPr>
              <w:spacing w:before="0" w:after="0" w:line="240" w:lineRule="auto"/>
              <w:jc w:val="center"/>
              <w:rPr>
                <w:rFonts w:eastAsia="Calibri" w:cstheme="minorHAnsi"/>
                <w:bCs w:val="0"/>
                <w:color w:val="FFFFFF" w:themeColor="background1"/>
                <w:sz w:val="18"/>
                <w:szCs w:val="18"/>
              </w:rPr>
            </w:pPr>
            <w:r w:rsidRPr="003D458A">
              <w:rPr>
                <w:rFonts w:eastAsia="Calibri" w:cstheme="minorHAnsi"/>
                <w:bCs w:val="0"/>
                <w:color w:val="FFFFFF" w:themeColor="background1"/>
                <w:sz w:val="18"/>
                <w:szCs w:val="18"/>
              </w:rPr>
              <w:t>Level / Location</w:t>
            </w:r>
          </w:p>
        </w:tc>
        <w:tc>
          <w:tcPr>
            <w:tcW w:w="2340" w:type="dxa"/>
            <w:shd w:val="clear" w:color="auto" w:fill="002060"/>
            <w:vAlign w:val="center"/>
            <w:hideMark/>
          </w:tcPr>
          <w:p w14:paraId="439F3E20" w14:textId="77777777" w:rsidR="003D458A" w:rsidRPr="003D458A" w:rsidRDefault="003D458A" w:rsidP="004C789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Calibri" w:cstheme="minorHAnsi"/>
                <w:b w:val="0"/>
                <w:color w:val="FFFFFF" w:themeColor="background1"/>
                <w:sz w:val="18"/>
                <w:szCs w:val="18"/>
              </w:rPr>
            </w:pPr>
            <w:r w:rsidRPr="003D458A">
              <w:rPr>
                <w:rFonts w:eastAsia="Calibri" w:cstheme="minorHAnsi"/>
                <w:color w:val="FFFFFF" w:themeColor="background1"/>
                <w:sz w:val="18"/>
                <w:szCs w:val="18"/>
              </w:rPr>
              <w:t>Data Format(s)</w:t>
            </w:r>
          </w:p>
        </w:tc>
        <w:tc>
          <w:tcPr>
            <w:tcW w:w="4495" w:type="dxa"/>
            <w:shd w:val="clear" w:color="auto" w:fill="002060"/>
            <w:vAlign w:val="center"/>
            <w:hideMark/>
          </w:tcPr>
          <w:p w14:paraId="4F1F27DE" w14:textId="77777777" w:rsidR="003D458A" w:rsidRPr="003D458A" w:rsidRDefault="003D458A" w:rsidP="004C789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Calibri" w:cstheme="minorHAnsi"/>
                <w:b w:val="0"/>
                <w:color w:val="FFFFFF" w:themeColor="background1"/>
                <w:sz w:val="18"/>
                <w:szCs w:val="18"/>
              </w:rPr>
            </w:pPr>
            <w:r w:rsidRPr="003D458A">
              <w:rPr>
                <w:rFonts w:eastAsia="Calibri" w:cstheme="minorHAnsi"/>
                <w:color w:val="FFFFFF" w:themeColor="background1"/>
                <w:sz w:val="18"/>
                <w:szCs w:val="18"/>
              </w:rPr>
              <w:t>Sample Covered for Data Verification</w:t>
            </w:r>
          </w:p>
        </w:tc>
      </w:tr>
      <w:tr w:rsidR="003D458A" w:rsidRPr="003D458A" w14:paraId="1E1E748E" w14:textId="77777777" w:rsidTr="008D6CB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515" w:type="dxa"/>
            <w:noWrap/>
            <w:vAlign w:val="center"/>
            <w:hideMark/>
          </w:tcPr>
          <w:p w14:paraId="0BF9AD8F" w14:textId="5FB89ACF" w:rsidR="003D458A" w:rsidRPr="003D458A" w:rsidRDefault="003D458A" w:rsidP="009549D1">
            <w:pPr>
              <w:spacing w:before="0" w:after="0" w:line="240" w:lineRule="auto"/>
              <w:jc w:val="center"/>
              <w:rPr>
                <w:rFonts w:eastAsia="Calibri" w:cstheme="minorHAnsi"/>
                <w:b w:val="0"/>
                <w:bCs w:val="0"/>
                <w:sz w:val="18"/>
                <w:szCs w:val="18"/>
              </w:rPr>
            </w:pPr>
            <w:r w:rsidRPr="003D458A">
              <w:rPr>
                <w:rFonts w:eastAsia="Calibri" w:cstheme="minorHAnsi"/>
                <w:b w:val="0"/>
                <w:bCs w:val="0"/>
                <w:sz w:val="18"/>
                <w:szCs w:val="18"/>
              </w:rPr>
              <w:t xml:space="preserve">Central M&amp;E </w:t>
            </w:r>
            <w:r w:rsidR="008D6CBF">
              <w:rPr>
                <w:rFonts w:eastAsia="Calibri" w:cstheme="minorHAnsi"/>
                <w:b w:val="0"/>
                <w:bCs w:val="0"/>
                <w:sz w:val="18"/>
                <w:szCs w:val="18"/>
              </w:rPr>
              <w:t>u</w:t>
            </w:r>
            <w:r w:rsidRPr="003D458A">
              <w:rPr>
                <w:rFonts w:eastAsia="Calibri" w:cstheme="minorHAnsi"/>
                <w:b w:val="0"/>
                <w:bCs w:val="0"/>
                <w:sz w:val="18"/>
                <w:szCs w:val="18"/>
              </w:rPr>
              <w:t>nit</w:t>
            </w:r>
          </w:p>
        </w:tc>
        <w:tc>
          <w:tcPr>
            <w:tcW w:w="2340" w:type="dxa"/>
            <w:vAlign w:val="center"/>
            <w:hideMark/>
          </w:tcPr>
          <w:p w14:paraId="04840345" w14:textId="77777777" w:rsidR="003D458A" w:rsidRPr="003D458A" w:rsidRDefault="003D458A" w:rsidP="004C789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Electronic (NOMIS)</w:t>
            </w:r>
          </w:p>
        </w:tc>
        <w:tc>
          <w:tcPr>
            <w:tcW w:w="4495" w:type="dxa"/>
            <w:noWrap/>
            <w:vAlign w:val="center"/>
            <w:hideMark/>
          </w:tcPr>
          <w:p w14:paraId="577E2A02" w14:textId="77777777" w:rsidR="003D458A" w:rsidRPr="003D458A" w:rsidRDefault="003D458A" w:rsidP="004C789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All records / 100%</w:t>
            </w:r>
          </w:p>
        </w:tc>
      </w:tr>
      <w:tr w:rsidR="003D458A" w:rsidRPr="003D458A" w14:paraId="0A609F1F" w14:textId="77777777" w:rsidTr="008D6CBF">
        <w:trPr>
          <w:trHeight w:val="459"/>
        </w:trPr>
        <w:tc>
          <w:tcPr>
            <w:cnfStyle w:val="001000000000" w:firstRow="0" w:lastRow="0" w:firstColumn="1" w:lastColumn="0" w:oddVBand="0" w:evenVBand="0" w:oddHBand="0" w:evenHBand="0" w:firstRowFirstColumn="0" w:firstRowLastColumn="0" w:lastRowFirstColumn="0" w:lastRowLastColumn="0"/>
            <w:tcW w:w="2515" w:type="dxa"/>
            <w:vAlign w:val="center"/>
            <w:hideMark/>
          </w:tcPr>
          <w:p w14:paraId="116A3FA9" w14:textId="1F560DD1" w:rsidR="003D458A" w:rsidRPr="003D458A" w:rsidRDefault="003D458A" w:rsidP="009549D1">
            <w:pPr>
              <w:spacing w:before="0" w:after="0" w:line="240" w:lineRule="auto"/>
              <w:jc w:val="center"/>
              <w:rPr>
                <w:rFonts w:eastAsia="Calibri" w:cstheme="minorHAnsi"/>
                <w:b w:val="0"/>
                <w:bCs w:val="0"/>
                <w:sz w:val="18"/>
                <w:szCs w:val="18"/>
              </w:rPr>
            </w:pPr>
            <w:r w:rsidRPr="003D458A">
              <w:rPr>
                <w:rFonts w:eastAsia="Calibri" w:cstheme="minorHAnsi"/>
                <w:b w:val="0"/>
                <w:bCs w:val="0"/>
                <w:sz w:val="18"/>
                <w:szCs w:val="18"/>
              </w:rPr>
              <w:t xml:space="preserve">Three IP </w:t>
            </w:r>
            <w:r w:rsidR="00CD670F">
              <w:rPr>
                <w:rFonts w:eastAsia="Calibri" w:cstheme="minorHAnsi"/>
                <w:b w:val="0"/>
                <w:bCs w:val="0"/>
                <w:sz w:val="18"/>
                <w:szCs w:val="18"/>
              </w:rPr>
              <w:t>s</w:t>
            </w:r>
            <w:r w:rsidRPr="003D458A">
              <w:rPr>
                <w:rFonts w:eastAsia="Calibri" w:cstheme="minorHAnsi"/>
                <w:b w:val="0"/>
                <w:bCs w:val="0"/>
                <w:sz w:val="18"/>
                <w:szCs w:val="18"/>
              </w:rPr>
              <w:t xml:space="preserve">tate </w:t>
            </w:r>
            <w:r w:rsidR="00CD670F">
              <w:rPr>
                <w:rFonts w:eastAsia="Calibri" w:cstheme="minorHAnsi"/>
                <w:b w:val="0"/>
                <w:bCs w:val="0"/>
                <w:sz w:val="18"/>
                <w:szCs w:val="18"/>
              </w:rPr>
              <w:t>o</w:t>
            </w:r>
            <w:r w:rsidRPr="003D458A">
              <w:rPr>
                <w:rFonts w:eastAsia="Calibri" w:cstheme="minorHAnsi"/>
                <w:b w:val="0"/>
                <w:bCs w:val="0"/>
                <w:sz w:val="18"/>
                <w:szCs w:val="18"/>
              </w:rPr>
              <w:t>ffices (Cross River and Ebonyi)</w:t>
            </w:r>
          </w:p>
        </w:tc>
        <w:tc>
          <w:tcPr>
            <w:tcW w:w="2340" w:type="dxa"/>
            <w:vAlign w:val="center"/>
            <w:hideMark/>
          </w:tcPr>
          <w:p w14:paraId="3418E23B" w14:textId="77777777" w:rsidR="003D458A" w:rsidRPr="003D458A" w:rsidRDefault="003D458A" w:rsidP="004C789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Electronic (NOMIS)</w:t>
            </w:r>
          </w:p>
        </w:tc>
        <w:tc>
          <w:tcPr>
            <w:tcW w:w="4495" w:type="dxa"/>
            <w:noWrap/>
            <w:vAlign w:val="center"/>
            <w:hideMark/>
          </w:tcPr>
          <w:p w14:paraId="39ABAEE0" w14:textId="77777777" w:rsidR="003D458A" w:rsidRPr="003D458A" w:rsidRDefault="003D458A" w:rsidP="004C789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All records / 100%</w:t>
            </w:r>
          </w:p>
        </w:tc>
      </w:tr>
      <w:tr w:rsidR="003D458A" w:rsidRPr="003D458A" w14:paraId="2ADD7F45" w14:textId="77777777" w:rsidTr="008D6CB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7C51046" w14:textId="77777777" w:rsidR="003D458A" w:rsidRPr="003D458A" w:rsidRDefault="003D458A" w:rsidP="009549D1">
            <w:pPr>
              <w:spacing w:before="0" w:after="0" w:line="240" w:lineRule="auto"/>
              <w:jc w:val="center"/>
              <w:rPr>
                <w:rFonts w:eastAsia="Calibri" w:cstheme="minorHAnsi"/>
                <w:b w:val="0"/>
                <w:bCs w:val="0"/>
                <w:sz w:val="18"/>
                <w:szCs w:val="18"/>
              </w:rPr>
            </w:pPr>
            <w:r w:rsidRPr="003D458A">
              <w:rPr>
                <w:rFonts w:eastAsia="Calibri" w:cstheme="minorHAnsi"/>
                <w:b w:val="0"/>
                <w:bCs w:val="0"/>
                <w:sz w:val="18"/>
                <w:szCs w:val="18"/>
              </w:rPr>
              <w:t>Service Delivery Level / CBO</w:t>
            </w:r>
          </w:p>
        </w:tc>
        <w:tc>
          <w:tcPr>
            <w:tcW w:w="2340" w:type="dxa"/>
            <w:vAlign w:val="center"/>
          </w:tcPr>
          <w:p w14:paraId="1E0E271F" w14:textId="77777777" w:rsidR="003D458A" w:rsidRPr="003D458A" w:rsidRDefault="003D458A" w:rsidP="004C789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Electronic (NOMIS)</w:t>
            </w:r>
          </w:p>
        </w:tc>
        <w:tc>
          <w:tcPr>
            <w:tcW w:w="4495" w:type="dxa"/>
            <w:noWrap/>
            <w:vAlign w:val="center"/>
          </w:tcPr>
          <w:p w14:paraId="1FFF9400" w14:textId="77777777" w:rsidR="003D458A" w:rsidRPr="003D458A" w:rsidRDefault="003D458A" w:rsidP="004C789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All records / 100%</w:t>
            </w:r>
          </w:p>
        </w:tc>
      </w:tr>
      <w:tr w:rsidR="003D458A" w:rsidRPr="003D458A" w14:paraId="48985738" w14:textId="77777777" w:rsidTr="008D6CBF">
        <w:trPr>
          <w:trHeight w:val="558"/>
        </w:trPr>
        <w:tc>
          <w:tcPr>
            <w:cnfStyle w:val="001000000000" w:firstRow="0" w:lastRow="0" w:firstColumn="1" w:lastColumn="0" w:oddVBand="0" w:evenVBand="0" w:oddHBand="0" w:evenHBand="0" w:firstRowFirstColumn="0" w:firstRowLastColumn="0" w:lastRowFirstColumn="0" w:lastRowLastColumn="0"/>
            <w:tcW w:w="2515" w:type="dxa"/>
            <w:vAlign w:val="center"/>
            <w:hideMark/>
          </w:tcPr>
          <w:p w14:paraId="222E78C1" w14:textId="77777777" w:rsidR="008D6CBF" w:rsidRDefault="003D458A" w:rsidP="004C789F">
            <w:pPr>
              <w:spacing w:before="0" w:after="0" w:line="240" w:lineRule="auto"/>
              <w:jc w:val="center"/>
              <w:rPr>
                <w:rFonts w:eastAsia="Calibri" w:cstheme="minorHAnsi"/>
                <w:sz w:val="18"/>
                <w:szCs w:val="18"/>
              </w:rPr>
            </w:pPr>
            <w:r w:rsidRPr="003D458A">
              <w:rPr>
                <w:rFonts w:eastAsia="Calibri" w:cstheme="minorHAnsi"/>
                <w:b w:val="0"/>
                <w:bCs w:val="0"/>
                <w:sz w:val="18"/>
                <w:szCs w:val="18"/>
              </w:rPr>
              <w:t xml:space="preserve">Service Delivery Level </w:t>
            </w:r>
          </w:p>
          <w:p w14:paraId="0E68478C" w14:textId="3BE3833C" w:rsidR="003D458A" w:rsidRPr="003D458A" w:rsidRDefault="003D458A" w:rsidP="004C789F">
            <w:pPr>
              <w:spacing w:before="0" w:after="0" w:line="240" w:lineRule="auto"/>
              <w:jc w:val="center"/>
              <w:rPr>
                <w:rFonts w:eastAsia="Calibri" w:cstheme="minorHAnsi"/>
                <w:b w:val="0"/>
                <w:bCs w:val="0"/>
                <w:sz w:val="18"/>
                <w:szCs w:val="18"/>
              </w:rPr>
            </w:pPr>
            <w:r w:rsidRPr="003D458A">
              <w:rPr>
                <w:rFonts w:eastAsia="Calibri" w:cstheme="minorHAnsi"/>
                <w:b w:val="0"/>
                <w:bCs w:val="0"/>
                <w:sz w:val="18"/>
                <w:szCs w:val="18"/>
              </w:rPr>
              <w:t>(Cross-Checks on Source Documents)</w:t>
            </w:r>
          </w:p>
        </w:tc>
        <w:tc>
          <w:tcPr>
            <w:tcW w:w="2340" w:type="dxa"/>
            <w:vAlign w:val="center"/>
            <w:hideMark/>
          </w:tcPr>
          <w:p w14:paraId="518D724B" w14:textId="39DA3FEA" w:rsidR="003D458A" w:rsidRPr="003D458A" w:rsidRDefault="003D458A" w:rsidP="004C789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 xml:space="preserve">Electronic (NOMIS) </w:t>
            </w:r>
            <w:r w:rsidR="008D6CBF">
              <w:rPr>
                <w:rFonts w:eastAsia="Calibri" w:cstheme="minorHAnsi"/>
                <w:sz w:val="18"/>
                <w:szCs w:val="18"/>
              </w:rPr>
              <w:t xml:space="preserve">and </w:t>
            </w:r>
            <w:r w:rsidRPr="003D458A">
              <w:rPr>
                <w:rFonts w:eastAsia="Calibri" w:cstheme="minorHAnsi"/>
                <w:sz w:val="18"/>
                <w:szCs w:val="18"/>
              </w:rPr>
              <w:t>Paper (</w:t>
            </w:r>
            <w:r w:rsidR="008D6CBF">
              <w:rPr>
                <w:rFonts w:eastAsia="Calibri" w:cstheme="minorHAnsi"/>
                <w:sz w:val="18"/>
                <w:szCs w:val="18"/>
              </w:rPr>
              <w:t>b</w:t>
            </w:r>
            <w:r w:rsidRPr="003D458A">
              <w:rPr>
                <w:rFonts w:eastAsia="Calibri" w:cstheme="minorHAnsi"/>
                <w:sz w:val="18"/>
                <w:szCs w:val="18"/>
              </w:rPr>
              <w:t xml:space="preserve">eneficiary </w:t>
            </w:r>
            <w:r w:rsidR="008D6CBF">
              <w:rPr>
                <w:rFonts w:eastAsia="Calibri" w:cstheme="minorHAnsi"/>
                <w:sz w:val="18"/>
                <w:szCs w:val="18"/>
              </w:rPr>
              <w:t>f</w:t>
            </w:r>
            <w:r w:rsidRPr="003D458A">
              <w:rPr>
                <w:rFonts w:eastAsia="Calibri" w:cstheme="minorHAnsi"/>
                <w:sz w:val="18"/>
                <w:szCs w:val="18"/>
              </w:rPr>
              <w:t xml:space="preserve">orms </w:t>
            </w:r>
            <w:r w:rsidR="008D6CBF">
              <w:rPr>
                <w:rFonts w:eastAsia="Calibri" w:cstheme="minorHAnsi"/>
                <w:sz w:val="18"/>
                <w:szCs w:val="18"/>
              </w:rPr>
              <w:t>and f</w:t>
            </w:r>
            <w:r w:rsidRPr="003D458A">
              <w:rPr>
                <w:rFonts w:eastAsia="Calibri" w:cstheme="minorHAnsi"/>
                <w:sz w:val="18"/>
                <w:szCs w:val="18"/>
              </w:rPr>
              <w:t>olders)</w:t>
            </w:r>
          </w:p>
        </w:tc>
        <w:tc>
          <w:tcPr>
            <w:tcW w:w="4495" w:type="dxa"/>
            <w:vAlign w:val="center"/>
            <w:hideMark/>
          </w:tcPr>
          <w:p w14:paraId="0C6EAD26" w14:textId="085C56F3" w:rsidR="003D458A" w:rsidRPr="003D458A" w:rsidRDefault="003D458A" w:rsidP="009549D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3D458A">
              <w:rPr>
                <w:sz w:val="18"/>
                <w:szCs w:val="18"/>
              </w:rPr>
              <w:t>20 per CBO:</w:t>
            </w:r>
          </w:p>
          <w:p w14:paraId="0CF543D4" w14:textId="5E012149" w:rsidR="003D458A" w:rsidRPr="003D458A" w:rsidRDefault="003D458A" w:rsidP="009549D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3D458A">
              <w:rPr>
                <w:sz w:val="18"/>
                <w:szCs w:val="18"/>
              </w:rPr>
              <w:t xml:space="preserve">10 forward cross-checks – folder/form to </w:t>
            </w:r>
            <w:r w:rsidR="008D6CBF">
              <w:rPr>
                <w:sz w:val="18"/>
                <w:szCs w:val="18"/>
              </w:rPr>
              <w:t xml:space="preserve">the </w:t>
            </w:r>
            <w:r w:rsidRPr="003D458A">
              <w:rPr>
                <w:sz w:val="18"/>
                <w:szCs w:val="18"/>
              </w:rPr>
              <w:t>NOMIS, and</w:t>
            </w:r>
          </w:p>
          <w:p w14:paraId="3837D842" w14:textId="51F0C66C" w:rsidR="003D458A" w:rsidRPr="003D458A" w:rsidRDefault="003D458A" w:rsidP="009549D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3D458A">
              <w:rPr>
                <w:sz w:val="18"/>
                <w:szCs w:val="18"/>
              </w:rPr>
              <w:t xml:space="preserve">10 reverse cross-checks – </w:t>
            </w:r>
            <w:r w:rsidR="008D6CBF">
              <w:rPr>
                <w:sz w:val="18"/>
                <w:szCs w:val="18"/>
              </w:rPr>
              <w:t xml:space="preserve">the </w:t>
            </w:r>
            <w:r w:rsidRPr="003D458A">
              <w:rPr>
                <w:sz w:val="18"/>
                <w:szCs w:val="18"/>
              </w:rPr>
              <w:t>NOMIS to folder/form.</w:t>
            </w:r>
          </w:p>
          <w:p w14:paraId="18F44581" w14:textId="77777777" w:rsidR="008D6CBF" w:rsidRDefault="008D6CBF" w:rsidP="003D458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p w14:paraId="07CC6DAE" w14:textId="1CF909A8" w:rsidR="003D458A" w:rsidRPr="003D458A" w:rsidRDefault="003D458A" w:rsidP="003D458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sz w:val="18"/>
                <w:szCs w:val="18"/>
              </w:rPr>
              <w:t>The average number of eligible forms reviewed per folder was about 5.</w:t>
            </w:r>
          </w:p>
        </w:tc>
      </w:tr>
    </w:tbl>
    <w:p w14:paraId="63F170CE" w14:textId="1D23690F" w:rsidR="000F464B" w:rsidRDefault="000F464B" w:rsidP="00E1611A">
      <w:pPr>
        <w:pStyle w:val="Heading2"/>
      </w:pPr>
      <w:bookmarkStart w:id="81" w:name="_Toc489109718"/>
      <w:bookmarkStart w:id="82" w:name="_Toc493059498"/>
      <w:bookmarkStart w:id="83" w:name="_Ref493772872"/>
      <w:bookmarkStart w:id="84" w:name="_Ref496970502"/>
      <w:bookmarkStart w:id="85" w:name="_Toc497344246"/>
      <w:bookmarkStart w:id="86" w:name="_Toc525933291"/>
      <w:r w:rsidRPr="00AF0E66">
        <w:t>S</w:t>
      </w:r>
      <w:r w:rsidR="003D458A">
        <w:t>ELEC</w:t>
      </w:r>
      <w:r w:rsidR="007F4AFF">
        <w:t xml:space="preserve">TION OF BENEFICIARY </w:t>
      </w:r>
      <w:r w:rsidR="003D458A">
        <w:t>FOLDERS AND FORMS FOR OVC INDICATOR REVIEW AT SITES</w:t>
      </w:r>
      <w:bookmarkEnd w:id="81"/>
      <w:bookmarkEnd w:id="82"/>
      <w:bookmarkEnd w:id="83"/>
      <w:bookmarkEnd w:id="84"/>
      <w:bookmarkEnd w:id="85"/>
      <w:bookmarkEnd w:id="86"/>
    </w:p>
    <w:p w14:paraId="550CE244" w14:textId="7790CA6C" w:rsidR="003D458A" w:rsidRPr="00FE4880" w:rsidRDefault="003D458A" w:rsidP="003D458A">
      <w:pPr>
        <w:shd w:val="clear" w:color="auto" w:fill="FFFFFF"/>
        <w:spacing w:before="240" w:after="0" w:line="240" w:lineRule="auto"/>
        <w:jc w:val="both"/>
        <w:rPr>
          <w:rFonts w:eastAsia="Calibri" w:cstheme="minorHAnsi"/>
          <w:szCs w:val="24"/>
        </w:rPr>
      </w:pPr>
      <w:bookmarkStart w:id="87" w:name="_Hlk520752973"/>
      <w:r>
        <w:rPr>
          <w:rFonts w:eastAsia="Calibri" w:cstheme="minorHAnsi"/>
          <w:szCs w:val="24"/>
        </w:rPr>
        <w:t xml:space="preserve">To ensure adequate time for the DQA team to complete all aspects of the DQA—including the M&amp;E systems assessment, review of the data quality standards, data verifications, and </w:t>
      </w:r>
      <w:bookmarkStart w:id="88" w:name="_Hlk520752957"/>
      <w:r>
        <w:rPr>
          <w:rFonts w:eastAsia="Calibri" w:cstheme="minorHAnsi"/>
          <w:szCs w:val="24"/>
        </w:rPr>
        <w:t>cross-checks—</w:t>
      </w:r>
      <w:bookmarkStart w:id="89" w:name="_Hlk520752928"/>
      <w:r>
        <w:rPr>
          <w:rFonts w:eastAsia="Calibri" w:cstheme="minorHAnsi"/>
          <w:szCs w:val="24"/>
        </w:rPr>
        <w:t xml:space="preserve">the </w:t>
      </w:r>
      <w:r w:rsidR="000C0B5F">
        <w:rPr>
          <w:rFonts w:eastAsia="Calibri" w:cstheme="minorHAnsi"/>
          <w:szCs w:val="24"/>
        </w:rPr>
        <w:t xml:space="preserve">DQA </w:t>
      </w:r>
      <w:r>
        <w:rPr>
          <w:rFonts w:eastAsia="Calibri" w:cstheme="minorHAnsi"/>
          <w:szCs w:val="24"/>
        </w:rPr>
        <w:t xml:space="preserve">team </w:t>
      </w:r>
      <w:bookmarkEnd w:id="88"/>
      <w:r>
        <w:rPr>
          <w:rFonts w:eastAsia="Calibri" w:cstheme="minorHAnsi"/>
          <w:szCs w:val="24"/>
        </w:rPr>
        <w:t>reviewed at least ten beneficiary folders (randomly selected, where feasible) for the service period between October 1, 2017 to March 31, 2018. All</w:t>
      </w:r>
      <w:r w:rsidR="002B34F5">
        <w:rPr>
          <w:rFonts w:eastAsia="Calibri" w:cstheme="minorHAnsi"/>
          <w:szCs w:val="24"/>
        </w:rPr>
        <w:t xml:space="preserve"> of</w:t>
      </w:r>
      <w:r>
        <w:rPr>
          <w:rFonts w:eastAsia="Calibri" w:cstheme="minorHAnsi"/>
          <w:szCs w:val="24"/>
        </w:rPr>
        <w:t xml:space="preserve"> the beneficiaries in each of the ten service folders which are less than 18 years were selected for cross-checks between the beneficiary service forms and the NOMIS. </w:t>
      </w:r>
      <w:r>
        <w:t>It must be noted that an OVC beneficiary household folder often contains more than one beneficiary service form</w:t>
      </w:r>
      <w:r w:rsidR="002C36D9">
        <w:t>; a</w:t>
      </w:r>
      <w:r>
        <w:t xml:space="preserve"> beneficiary can be served multiple times in a span of six months, and there may be more than one eligible beneficiary per household. </w:t>
      </w:r>
      <w:r>
        <w:rPr>
          <w:rFonts w:eastAsia="Calibri" w:cstheme="minorHAnsi"/>
          <w:szCs w:val="24"/>
        </w:rPr>
        <w:t xml:space="preserve">An additional ten unique beneficiary records from the NOMIS were traced back to the beneficiary folders for further cross-verification. Details of the methodology for sampling (including random selection) and cross-checks are provided in </w:t>
      </w:r>
      <w:bookmarkEnd w:id="87"/>
      <w:r w:rsidRPr="00FE4880">
        <w:rPr>
          <w:rFonts w:eastAsia="Calibri" w:cstheme="minorHAnsi"/>
          <w:szCs w:val="24"/>
        </w:rPr>
        <w:t xml:space="preserve">section </w:t>
      </w:r>
      <w:bookmarkEnd w:id="89"/>
      <w:r w:rsidRPr="00FE4880">
        <w:rPr>
          <w:rFonts w:eastAsia="Calibri" w:cstheme="minorHAnsi"/>
          <w:szCs w:val="24"/>
        </w:rPr>
        <w:fldChar w:fldCharType="begin"/>
      </w:r>
      <w:r w:rsidRPr="00FE4880">
        <w:rPr>
          <w:rFonts w:eastAsia="Calibri" w:cstheme="minorHAnsi"/>
          <w:szCs w:val="24"/>
        </w:rPr>
        <w:instrText xml:space="preserve"> REF _Ref496824124 \w \h  \* MERGEFORMAT </w:instrText>
      </w:r>
      <w:r w:rsidRPr="00FE4880">
        <w:rPr>
          <w:rFonts w:eastAsia="Calibri" w:cstheme="minorHAnsi"/>
          <w:szCs w:val="24"/>
        </w:rPr>
      </w:r>
      <w:r w:rsidRPr="00FE4880">
        <w:rPr>
          <w:rFonts w:eastAsia="Calibri" w:cstheme="minorHAnsi"/>
          <w:szCs w:val="24"/>
        </w:rPr>
        <w:fldChar w:fldCharType="separate"/>
      </w:r>
      <w:r w:rsidR="00A24A38" w:rsidRPr="00A24A38">
        <w:rPr>
          <w:rFonts w:ascii="Arial" w:eastAsia="Calibri" w:hAnsi="Arial" w:cs="Arial"/>
          <w:szCs w:val="24"/>
        </w:rPr>
        <w:t>3.4.4</w:t>
      </w:r>
      <w:r w:rsidRPr="00FE4880">
        <w:rPr>
          <w:rFonts w:eastAsia="Calibri" w:cstheme="minorHAnsi"/>
          <w:szCs w:val="24"/>
        </w:rPr>
        <w:fldChar w:fldCharType="end"/>
      </w:r>
      <w:r w:rsidRPr="00FE4880">
        <w:rPr>
          <w:rFonts w:eastAsia="Calibri" w:cstheme="minorHAnsi"/>
          <w:szCs w:val="24"/>
        </w:rPr>
        <w:t xml:space="preserve"> and </w:t>
      </w:r>
      <w:r w:rsidR="002C36D9">
        <w:rPr>
          <w:rFonts w:eastAsia="Calibri" w:cstheme="minorHAnsi"/>
          <w:szCs w:val="24"/>
        </w:rPr>
        <w:t xml:space="preserve">in the </w:t>
      </w:r>
      <w:r w:rsidRPr="00FE4880">
        <w:rPr>
          <w:rFonts w:eastAsia="Calibri" w:cstheme="minorHAnsi"/>
          <w:szCs w:val="24"/>
        </w:rPr>
        <w:t>Annex</w:t>
      </w:r>
      <w:r w:rsidR="00F51CAD">
        <w:rPr>
          <w:rFonts w:eastAsia="Calibri" w:cstheme="minorHAnsi"/>
          <w:szCs w:val="24"/>
        </w:rPr>
        <w:t>,</w:t>
      </w:r>
      <w:r w:rsidRPr="00FE4880">
        <w:rPr>
          <w:rFonts w:eastAsia="Calibri" w:cstheme="minorHAnsi"/>
          <w:szCs w:val="24"/>
        </w:rPr>
        <w:t xml:space="preserve"> section </w:t>
      </w:r>
      <w:r w:rsidR="00DE373E">
        <w:rPr>
          <w:rFonts w:eastAsia="Calibri" w:cstheme="minorHAnsi"/>
          <w:szCs w:val="24"/>
        </w:rPr>
        <w:fldChar w:fldCharType="begin"/>
      </w:r>
      <w:r w:rsidR="00DE373E">
        <w:rPr>
          <w:rFonts w:eastAsia="Calibri" w:cstheme="minorHAnsi"/>
          <w:szCs w:val="24"/>
        </w:rPr>
        <w:instrText xml:space="preserve"> REF _Ref496824212 \n \h </w:instrText>
      </w:r>
      <w:r w:rsidR="00DE373E">
        <w:rPr>
          <w:rFonts w:eastAsia="Calibri" w:cstheme="minorHAnsi"/>
          <w:szCs w:val="24"/>
        </w:rPr>
      </w:r>
      <w:r w:rsidR="00DE373E">
        <w:rPr>
          <w:rFonts w:eastAsia="Calibri" w:cstheme="minorHAnsi"/>
          <w:szCs w:val="24"/>
        </w:rPr>
        <w:fldChar w:fldCharType="separate"/>
      </w:r>
      <w:r w:rsidR="00A24A38">
        <w:rPr>
          <w:rFonts w:eastAsia="Calibri" w:cstheme="minorHAnsi"/>
          <w:szCs w:val="24"/>
        </w:rPr>
        <w:t>8.3</w:t>
      </w:r>
      <w:r w:rsidR="00DE373E">
        <w:rPr>
          <w:rFonts w:eastAsia="Calibri" w:cstheme="minorHAnsi"/>
          <w:szCs w:val="24"/>
        </w:rPr>
        <w:fldChar w:fldCharType="end"/>
      </w:r>
      <w:r w:rsidRPr="00FE4880">
        <w:rPr>
          <w:rFonts w:eastAsia="Calibri" w:cstheme="minorHAnsi"/>
          <w:szCs w:val="24"/>
        </w:rPr>
        <w:t xml:space="preserve"> (</w:t>
      </w:r>
      <w:r w:rsidRPr="00FE4880">
        <w:rPr>
          <w:rFonts w:eastAsia="Calibri" w:cstheme="minorHAnsi"/>
          <w:szCs w:val="24"/>
        </w:rPr>
        <w:fldChar w:fldCharType="begin"/>
      </w:r>
      <w:r w:rsidRPr="00FE4880">
        <w:rPr>
          <w:rFonts w:eastAsia="Calibri" w:cstheme="minorHAnsi"/>
          <w:szCs w:val="24"/>
        </w:rPr>
        <w:instrText xml:space="preserve"> REF _Ref496876502 \h  \* MERGEFORMAT </w:instrText>
      </w:r>
      <w:r w:rsidRPr="00FE4880">
        <w:rPr>
          <w:rFonts w:eastAsia="Calibri" w:cstheme="minorHAnsi"/>
          <w:szCs w:val="24"/>
        </w:rPr>
      </w:r>
      <w:r w:rsidRPr="00FE4880">
        <w:rPr>
          <w:rFonts w:eastAsia="Calibri" w:cstheme="minorHAnsi"/>
          <w:szCs w:val="24"/>
        </w:rPr>
        <w:fldChar w:fldCharType="separate"/>
      </w:r>
      <w:r w:rsidR="00A24A38" w:rsidRPr="00A24A38">
        <w:rPr>
          <w:rFonts w:eastAsia="Calibri" w:cstheme="minorHAnsi"/>
          <w:szCs w:val="24"/>
        </w:rPr>
        <w:t>Figure 10</w:t>
      </w:r>
      <w:r w:rsidRPr="00FE4880">
        <w:rPr>
          <w:rFonts w:eastAsia="Calibri" w:cstheme="minorHAnsi"/>
          <w:szCs w:val="24"/>
        </w:rPr>
        <w:fldChar w:fldCharType="end"/>
      </w:r>
      <w:r w:rsidR="00FE4880" w:rsidRPr="00FE4880">
        <w:rPr>
          <w:rFonts w:eastAsia="Calibri" w:cstheme="minorHAnsi"/>
          <w:szCs w:val="24"/>
        </w:rPr>
        <w:t>)</w:t>
      </w:r>
      <w:r w:rsidRPr="00FE4880">
        <w:rPr>
          <w:rFonts w:eastAsia="Calibri" w:cstheme="minorHAnsi"/>
          <w:szCs w:val="24"/>
        </w:rPr>
        <w:t>.</w:t>
      </w:r>
    </w:p>
    <w:p w14:paraId="12A1C83C" w14:textId="158D0570" w:rsidR="000F464B" w:rsidRPr="00AF0E66" w:rsidRDefault="000F464B" w:rsidP="00E1611A">
      <w:pPr>
        <w:pStyle w:val="Heading2"/>
      </w:pPr>
      <w:bookmarkStart w:id="90" w:name="_Toc493059500"/>
      <w:bookmarkStart w:id="91" w:name="_Toc497344248"/>
      <w:bookmarkStart w:id="92" w:name="_Toc525933292"/>
      <w:r w:rsidRPr="00AF0E66">
        <w:t>DATA COLLECTION FOR VALIDATION O</w:t>
      </w:r>
      <w:r w:rsidR="007F4AFF">
        <w:t>F THE</w:t>
      </w:r>
      <w:r w:rsidR="00F51CAD">
        <w:t xml:space="preserve"> </w:t>
      </w:r>
      <w:r w:rsidRPr="00AF0E66">
        <w:t>SELECT</w:t>
      </w:r>
      <w:r w:rsidR="003F0256">
        <w:t>ED</w:t>
      </w:r>
      <w:r w:rsidRPr="00AF0E66">
        <w:t xml:space="preserve"> INDICATOR</w:t>
      </w:r>
      <w:bookmarkEnd w:id="90"/>
      <w:bookmarkEnd w:id="91"/>
      <w:bookmarkEnd w:id="92"/>
    </w:p>
    <w:p w14:paraId="27B3D4DA" w14:textId="17561466" w:rsidR="003D458A" w:rsidRDefault="003D458A" w:rsidP="003D458A">
      <w:pPr>
        <w:shd w:val="clear" w:color="auto" w:fill="FFFFFF"/>
        <w:spacing w:before="240" w:after="0" w:line="240" w:lineRule="auto"/>
        <w:jc w:val="both"/>
        <w:rPr>
          <w:rFonts w:eastAsia="Calibri" w:cstheme="minorHAnsi"/>
        </w:rPr>
      </w:pPr>
      <w:bookmarkStart w:id="93" w:name="_Hlk520753167"/>
      <w:bookmarkStart w:id="94" w:name="_Toc493059501"/>
      <w:bookmarkStart w:id="95" w:name="_Toc497344253"/>
      <w:r>
        <w:rPr>
          <w:rFonts w:eastAsia="Calibri" w:cstheme="minorHAnsi"/>
        </w:rPr>
        <w:t xml:space="preserve">Three processes were utilized to collect data for </w:t>
      </w:r>
      <w:r w:rsidR="00E80FC8">
        <w:rPr>
          <w:rFonts w:eastAsia="Calibri" w:cstheme="minorHAnsi"/>
        </w:rPr>
        <w:t xml:space="preserve">the </w:t>
      </w:r>
      <w:r>
        <w:rPr>
          <w:rFonts w:eastAsia="Calibri" w:cstheme="minorHAnsi"/>
        </w:rPr>
        <w:t xml:space="preserve">validation of the OVC_HIVSTAT indicator reported by LOPIN 3. They include: </w:t>
      </w:r>
    </w:p>
    <w:p w14:paraId="38F97674" w14:textId="3724C5B0" w:rsidR="003D458A" w:rsidRDefault="003D458A" w:rsidP="00FE5959">
      <w:pPr>
        <w:pStyle w:val="ListParagraph"/>
        <w:numPr>
          <w:ilvl w:val="0"/>
          <w:numId w:val="20"/>
        </w:numPr>
        <w:shd w:val="clear" w:color="auto" w:fill="FFFFFF"/>
        <w:spacing w:before="240" w:after="0" w:line="240" w:lineRule="auto"/>
        <w:jc w:val="both"/>
      </w:pPr>
      <w:r>
        <w:t xml:space="preserve">An M&amp;E systems assessment, administered at each level of the data collection and reporting system, i.e., </w:t>
      </w:r>
      <w:r w:rsidR="002C36D9">
        <w:t>c</w:t>
      </w:r>
      <w:r>
        <w:t xml:space="preserve">entral M&amp;E unit, </w:t>
      </w:r>
      <w:r w:rsidR="002C36D9">
        <w:t>s</w:t>
      </w:r>
      <w:r>
        <w:t>tate level, and CBOs (service delivery level);</w:t>
      </w:r>
    </w:p>
    <w:p w14:paraId="55421003" w14:textId="77777777" w:rsidR="003D458A" w:rsidRDefault="003D458A" w:rsidP="00FE5959">
      <w:pPr>
        <w:pStyle w:val="ListParagraph"/>
        <w:numPr>
          <w:ilvl w:val="0"/>
          <w:numId w:val="20"/>
        </w:numPr>
        <w:spacing w:line="240" w:lineRule="auto"/>
        <w:jc w:val="both"/>
      </w:pPr>
      <w:r>
        <w:t>Verification of reported data for the OVC_HIVSTAT indicator; and</w:t>
      </w:r>
    </w:p>
    <w:p w14:paraId="626D350E" w14:textId="330EDDBE" w:rsidR="003D458A" w:rsidRDefault="003D458A" w:rsidP="00FE5959">
      <w:pPr>
        <w:pStyle w:val="ListParagraph"/>
        <w:numPr>
          <w:ilvl w:val="0"/>
          <w:numId w:val="20"/>
        </w:numPr>
        <w:spacing w:line="240" w:lineRule="auto"/>
        <w:jc w:val="both"/>
      </w:pPr>
      <w:r>
        <w:t>Review of the five data quality standards (validity, reliability, integrity, precision</w:t>
      </w:r>
      <w:r w:rsidR="009549D1">
        <w:t xml:space="preserve"> and </w:t>
      </w:r>
      <w:r>
        <w:t>timeliness).</w:t>
      </w:r>
    </w:p>
    <w:p w14:paraId="12993E7E" w14:textId="77777777" w:rsidR="003D458A" w:rsidRDefault="003D458A" w:rsidP="003D458A">
      <w:pPr>
        <w:pStyle w:val="Heading3"/>
      </w:pPr>
      <w:bookmarkStart w:id="96" w:name="_Toc520991850"/>
      <w:bookmarkStart w:id="97" w:name="_Toc525933293"/>
      <w:r>
        <w:t>M&amp;E SYSTEMS ASSESSMENT</w:t>
      </w:r>
      <w:bookmarkEnd w:id="96"/>
      <w:bookmarkEnd w:id="97"/>
    </w:p>
    <w:p w14:paraId="1BFF2A89" w14:textId="3F4EF9DE" w:rsidR="003D458A" w:rsidRDefault="003D458A" w:rsidP="003D458A">
      <w:pPr>
        <w:shd w:val="clear" w:color="auto" w:fill="FFFFFF"/>
        <w:spacing w:before="240" w:after="0" w:line="240" w:lineRule="auto"/>
        <w:jc w:val="both"/>
        <w:rPr>
          <w:rFonts w:eastAsia="Calibri" w:cstheme="minorHAnsi"/>
        </w:rPr>
      </w:pPr>
      <w:r>
        <w:rPr>
          <w:rFonts w:eastAsia="Calibri" w:cstheme="minorHAnsi"/>
        </w:rPr>
        <w:t xml:space="preserve">The M&amp;E systems assessment evaluated the data management and reporting system, including off-site review of documents provided by LOPIN 3, and on-site follow-up assessment at the LOPIN 3 </w:t>
      </w:r>
      <w:r w:rsidR="007968FB">
        <w:rPr>
          <w:rFonts w:eastAsia="Calibri" w:cstheme="minorHAnsi"/>
        </w:rPr>
        <w:t>c</w:t>
      </w:r>
      <w:r>
        <w:rPr>
          <w:rFonts w:eastAsia="Calibri" w:cstheme="minorHAnsi"/>
        </w:rPr>
        <w:t xml:space="preserve">entral M&amp;E unit, two </w:t>
      </w:r>
      <w:r w:rsidR="00E80FC8">
        <w:rPr>
          <w:rFonts w:eastAsia="Calibri" w:cstheme="minorHAnsi"/>
        </w:rPr>
        <w:t>s</w:t>
      </w:r>
      <w:r>
        <w:rPr>
          <w:rFonts w:eastAsia="Calibri" w:cstheme="minorHAnsi"/>
        </w:rPr>
        <w:t xml:space="preserve">tate IP offices and selected CBOs. </w:t>
      </w:r>
    </w:p>
    <w:p w14:paraId="53D48001" w14:textId="77777777" w:rsidR="00A8397E" w:rsidRDefault="00A8397E" w:rsidP="003D458A">
      <w:pPr>
        <w:shd w:val="clear" w:color="auto" w:fill="FFFFFF"/>
        <w:spacing w:before="240" w:after="0" w:line="240" w:lineRule="auto"/>
        <w:jc w:val="both"/>
        <w:rPr>
          <w:rFonts w:eastAsia="Calibri" w:cstheme="minorHAnsi"/>
        </w:rPr>
      </w:pPr>
    </w:p>
    <w:p w14:paraId="270F9D8B" w14:textId="4301D98C" w:rsidR="003D458A" w:rsidRDefault="003D458A" w:rsidP="003D458A">
      <w:pPr>
        <w:pStyle w:val="Heading3"/>
      </w:pPr>
      <w:bookmarkStart w:id="98" w:name="_Toc520991851"/>
      <w:bookmarkStart w:id="99" w:name="_Toc525933294"/>
      <w:r>
        <w:lastRenderedPageBreak/>
        <w:t>DATA VE</w:t>
      </w:r>
      <w:r w:rsidR="007F4AFF">
        <w:t>RIFICATION</w:t>
      </w:r>
      <w:bookmarkEnd w:id="98"/>
      <w:bookmarkEnd w:id="99"/>
      <w:r>
        <w:t xml:space="preserve"> </w:t>
      </w:r>
    </w:p>
    <w:p w14:paraId="560E22E2" w14:textId="77777777" w:rsidR="007968FB" w:rsidRDefault="007968FB" w:rsidP="007968FB">
      <w:pPr>
        <w:tabs>
          <w:tab w:val="left" w:pos="270"/>
        </w:tabs>
        <w:jc w:val="both"/>
      </w:pPr>
      <w:r>
        <w:rPr>
          <w:rFonts w:eastAsia="Calibri" w:cs="Cambria"/>
        </w:rPr>
        <w:t xml:space="preserve">At the </w:t>
      </w:r>
      <w:r>
        <w:rPr>
          <w:rFonts w:eastAsia="Calibri" w:cs="Cambria"/>
          <w:u w:val="single"/>
        </w:rPr>
        <w:t>central IP level</w:t>
      </w:r>
      <w:r>
        <w:rPr>
          <w:rFonts w:eastAsia="Calibri" w:cs="Cambria"/>
        </w:rPr>
        <w:t>, documents were reviewed for</w:t>
      </w:r>
      <w:r>
        <w:t xml:space="preserve"> availability, timeliness, and completeness of expected reports from the aggregate levels/IP state offices for the selected reporting period.</w:t>
      </w:r>
    </w:p>
    <w:p w14:paraId="775D256B" w14:textId="77777777" w:rsidR="007968FB" w:rsidRDefault="007968FB" w:rsidP="007968FB">
      <w:pPr>
        <w:tabs>
          <w:tab w:val="left" w:pos="270"/>
        </w:tabs>
        <w:jc w:val="both"/>
      </w:pPr>
      <w:r>
        <w:t xml:space="preserve">At the </w:t>
      </w:r>
      <w:r>
        <w:rPr>
          <w:u w:val="single"/>
        </w:rPr>
        <w:t>intermediate/IP state offices</w:t>
      </w:r>
      <w:r>
        <w:t xml:space="preserve">, the DQA team carried out the following steps to verify the data: </w:t>
      </w:r>
    </w:p>
    <w:p w14:paraId="4B717A99" w14:textId="77777777" w:rsidR="007968FB" w:rsidRDefault="007968FB" w:rsidP="007968FB">
      <w:pPr>
        <w:pStyle w:val="ListParagraph"/>
        <w:numPr>
          <w:ilvl w:val="0"/>
          <w:numId w:val="21"/>
        </w:numPr>
        <w:tabs>
          <w:tab w:val="left" w:pos="270"/>
        </w:tabs>
        <w:spacing w:before="0" w:after="240"/>
        <w:jc w:val="both"/>
      </w:pPr>
      <w:r>
        <w:rPr>
          <w:u w:val="single"/>
        </w:rPr>
        <w:t>Document review</w:t>
      </w:r>
      <w:r>
        <w:t>: The DQA team reviewed availability, timeliness, and completeness of expected reports from service delivery sites for the selected reporting period.</w:t>
      </w:r>
    </w:p>
    <w:p w14:paraId="5B791BD1" w14:textId="77777777" w:rsidR="007968FB" w:rsidRDefault="007968FB" w:rsidP="007968FB">
      <w:pPr>
        <w:pStyle w:val="ListParagraph"/>
        <w:tabs>
          <w:tab w:val="left" w:pos="270"/>
        </w:tabs>
        <w:jc w:val="both"/>
      </w:pPr>
    </w:p>
    <w:p w14:paraId="502D11C4" w14:textId="77777777" w:rsidR="007968FB" w:rsidRDefault="007968FB" w:rsidP="007968FB">
      <w:pPr>
        <w:pStyle w:val="ListParagraph"/>
        <w:numPr>
          <w:ilvl w:val="0"/>
          <w:numId w:val="21"/>
        </w:numPr>
        <w:tabs>
          <w:tab w:val="left" w:pos="270"/>
        </w:tabs>
        <w:spacing w:before="0" w:after="240"/>
        <w:jc w:val="both"/>
      </w:pPr>
      <w:r>
        <w:rPr>
          <w:u w:val="single"/>
        </w:rPr>
        <w:t>Verifying reported numbers</w:t>
      </w:r>
      <w:r>
        <w:t xml:space="preserve">: To verify reported numbers, the DQA team: </w:t>
      </w:r>
    </w:p>
    <w:p w14:paraId="6C0F7B2B" w14:textId="77777777" w:rsidR="007968FB" w:rsidRDefault="007968FB" w:rsidP="007968FB">
      <w:pPr>
        <w:pStyle w:val="ListParagraph"/>
        <w:jc w:val="both"/>
      </w:pPr>
    </w:p>
    <w:p w14:paraId="28F52133" w14:textId="77777777" w:rsidR="007968FB" w:rsidRDefault="007968FB" w:rsidP="007968FB">
      <w:pPr>
        <w:pStyle w:val="ListParagraph"/>
        <w:numPr>
          <w:ilvl w:val="1"/>
          <w:numId w:val="21"/>
        </w:numPr>
        <w:tabs>
          <w:tab w:val="left" w:pos="270"/>
        </w:tabs>
        <w:spacing w:before="0" w:after="240"/>
        <w:jc w:val="both"/>
      </w:pPr>
      <w:r>
        <w:t xml:space="preserve">Re-aggregated the numbers submitted by the service delivery sites; </w:t>
      </w:r>
    </w:p>
    <w:p w14:paraId="5F076FAD" w14:textId="77777777" w:rsidR="007968FB" w:rsidRDefault="007968FB" w:rsidP="007968FB">
      <w:pPr>
        <w:pStyle w:val="ListParagraph"/>
        <w:numPr>
          <w:ilvl w:val="1"/>
          <w:numId w:val="21"/>
        </w:numPr>
        <w:tabs>
          <w:tab w:val="left" w:pos="270"/>
        </w:tabs>
        <w:spacing w:before="0" w:after="240"/>
        <w:jc w:val="both"/>
      </w:pPr>
      <w:r>
        <w:t>Compared the verified counts to the numbers submitted to the next level (central IP M&amp;E unit); and</w:t>
      </w:r>
    </w:p>
    <w:p w14:paraId="3B542AFF" w14:textId="77777777" w:rsidR="007968FB" w:rsidRDefault="007968FB" w:rsidP="007968FB">
      <w:pPr>
        <w:pStyle w:val="ListParagraph"/>
        <w:numPr>
          <w:ilvl w:val="1"/>
          <w:numId w:val="21"/>
        </w:numPr>
        <w:tabs>
          <w:tab w:val="left" w:pos="270"/>
        </w:tabs>
        <w:spacing w:before="0" w:after="240"/>
        <w:jc w:val="both"/>
      </w:pPr>
      <w:r>
        <w:t>Identified reasons for any differences.</w:t>
      </w:r>
    </w:p>
    <w:p w14:paraId="270248BD" w14:textId="77777777" w:rsidR="007968FB" w:rsidRDefault="007968FB" w:rsidP="007968FB">
      <w:r>
        <w:t xml:space="preserve">The data verification at the </w:t>
      </w:r>
      <w:r>
        <w:rPr>
          <w:u w:val="single"/>
        </w:rPr>
        <w:t>service delivery/CBO sites</w:t>
      </w:r>
      <w:r>
        <w:t xml:space="preserve"> involved the following processes: </w:t>
      </w:r>
    </w:p>
    <w:p w14:paraId="1DAD34CF" w14:textId="77777777" w:rsidR="007968FB" w:rsidRDefault="007968FB" w:rsidP="007968FB">
      <w:pPr>
        <w:numPr>
          <w:ilvl w:val="0"/>
          <w:numId w:val="6"/>
        </w:numPr>
        <w:shd w:val="clear" w:color="auto" w:fill="FFFFFF"/>
        <w:spacing w:before="0"/>
        <w:ind w:left="720" w:hanging="360"/>
        <w:jc w:val="both"/>
        <w:rPr>
          <w:rFonts w:eastAsia="Calibri" w:cs="Cambria"/>
        </w:rPr>
      </w:pPr>
      <w:r>
        <w:rPr>
          <w:rFonts w:eastAsia="Calibri" w:cs="Cambria"/>
          <w:u w:val="single"/>
        </w:rPr>
        <w:t>Observation and description</w:t>
      </w:r>
      <w:r>
        <w:rPr>
          <w:rFonts w:eastAsia="Calibri" w:cs="Cambria"/>
        </w:rPr>
        <w:t xml:space="preserve">: This process involved the DQA team’s observation and description of the connection between the delivery of OVC services and the completion of the source document (beneficiary form) to record the HIV status of beneficiaries. </w:t>
      </w:r>
    </w:p>
    <w:p w14:paraId="18CF9AE1" w14:textId="77777777" w:rsidR="007968FB" w:rsidRDefault="007968FB" w:rsidP="007968FB">
      <w:pPr>
        <w:numPr>
          <w:ilvl w:val="0"/>
          <w:numId w:val="6"/>
        </w:numPr>
        <w:shd w:val="clear" w:color="auto" w:fill="FFFFFF"/>
        <w:spacing w:before="0"/>
        <w:ind w:left="720" w:hanging="360"/>
        <w:jc w:val="both"/>
        <w:rPr>
          <w:rFonts w:eastAsia="Calibri" w:cs="Cambria"/>
        </w:rPr>
      </w:pPr>
      <w:r>
        <w:rPr>
          <w:rFonts w:eastAsia="Calibri" w:cs="Cambria"/>
          <w:u w:val="single"/>
        </w:rPr>
        <w:t>Review of source documents:</w:t>
      </w:r>
      <w:r>
        <w:rPr>
          <w:rFonts w:eastAsia="Calibri" w:cs="Cambria"/>
        </w:rPr>
        <w:t xml:space="preserve"> The DQA team reviewed the availability and completeness of the OVC_HIVSTAT indicator source documents. At least 20 beneficiary records (randomly selected where feasible) for the selected reporting period were reviewed for the record of their HIV status.</w:t>
      </w:r>
    </w:p>
    <w:p w14:paraId="6F756D9F" w14:textId="77777777" w:rsidR="007968FB" w:rsidRDefault="007968FB" w:rsidP="007968FB">
      <w:pPr>
        <w:numPr>
          <w:ilvl w:val="0"/>
          <w:numId w:val="6"/>
        </w:numPr>
        <w:shd w:val="clear" w:color="auto" w:fill="FFFFFF"/>
        <w:spacing w:before="0"/>
        <w:ind w:left="720" w:hanging="360"/>
        <w:jc w:val="both"/>
        <w:rPr>
          <w:rFonts w:eastAsia="Calibri" w:cs="Cambria"/>
        </w:rPr>
      </w:pPr>
      <w:r>
        <w:rPr>
          <w:rFonts w:eastAsia="Calibri" w:cs="Cambria"/>
          <w:u w:val="single"/>
        </w:rPr>
        <w:t>Recounting reported results:</w:t>
      </w:r>
      <w:r>
        <w:rPr>
          <w:rFonts w:eastAsia="Calibri" w:cs="Cambria"/>
        </w:rPr>
        <w:t xml:space="preserve"> This involved:</w:t>
      </w:r>
    </w:p>
    <w:p w14:paraId="06FB5C55" w14:textId="4E3D9B52" w:rsidR="007968FB" w:rsidRDefault="007968FB" w:rsidP="007968FB">
      <w:pPr>
        <w:pStyle w:val="ListParagraph"/>
        <w:numPr>
          <w:ilvl w:val="0"/>
          <w:numId w:val="31"/>
        </w:numPr>
        <w:shd w:val="clear" w:color="auto" w:fill="FFFFFF"/>
        <w:spacing w:before="240" w:after="0" w:line="240" w:lineRule="auto"/>
        <w:jc w:val="both"/>
        <w:rPr>
          <w:rFonts w:eastAsia="Calibri" w:cs="Cambria"/>
        </w:rPr>
      </w:pPr>
      <w:r>
        <w:rPr>
          <w:rFonts w:eastAsia="Calibri" w:cs="Cambria"/>
        </w:rPr>
        <w:t>Reported numbers of OVCs less than age 18 with their HIV status reported to LOPIN 3 were recounted from available source documents (beneficiary forms);</w:t>
      </w:r>
    </w:p>
    <w:p w14:paraId="7411EE2F" w14:textId="77777777" w:rsidR="007968FB" w:rsidRDefault="007968FB" w:rsidP="007968FB">
      <w:pPr>
        <w:pStyle w:val="ListParagraph"/>
        <w:numPr>
          <w:ilvl w:val="0"/>
          <w:numId w:val="31"/>
        </w:numPr>
        <w:shd w:val="clear" w:color="auto" w:fill="FFFFFF"/>
        <w:spacing w:before="240" w:after="0" w:line="240" w:lineRule="auto"/>
        <w:jc w:val="both"/>
        <w:rPr>
          <w:rFonts w:eastAsia="Calibri" w:cs="Cambria"/>
        </w:rPr>
      </w:pPr>
      <w:r>
        <w:rPr>
          <w:rFonts w:eastAsia="Calibri" w:cs="Cambria"/>
        </w:rPr>
        <w:t>The above numbers were compared and verified with the figures for OVC less than age 18 with reported HIV status from NOMIS for the period of review (October 1, 2017 to March 31, 2018); and</w:t>
      </w:r>
    </w:p>
    <w:p w14:paraId="6EEB81F3" w14:textId="77777777" w:rsidR="007968FB" w:rsidRDefault="007968FB" w:rsidP="007968FB">
      <w:pPr>
        <w:pStyle w:val="ListParagraph"/>
        <w:numPr>
          <w:ilvl w:val="0"/>
          <w:numId w:val="31"/>
        </w:numPr>
        <w:shd w:val="clear" w:color="auto" w:fill="FFFFFF"/>
        <w:spacing w:before="240" w:after="0" w:line="240" w:lineRule="auto"/>
        <w:jc w:val="both"/>
        <w:rPr>
          <w:rFonts w:eastAsia="Calibri" w:cs="Cambria"/>
        </w:rPr>
      </w:pPr>
      <w:r>
        <w:rPr>
          <w:rFonts w:eastAsia="Calibri" w:cs="Cambria"/>
        </w:rPr>
        <w:t>Reasons for any differences were identified and probed to determine if the differences were related to or impacted data quality standards.</w:t>
      </w:r>
    </w:p>
    <w:p w14:paraId="5BE5314D" w14:textId="77777777" w:rsidR="007968FB" w:rsidRDefault="007968FB" w:rsidP="007968FB">
      <w:pPr>
        <w:pStyle w:val="ListParagraph"/>
        <w:shd w:val="clear" w:color="auto" w:fill="FFFFFF"/>
        <w:spacing w:before="240" w:after="0"/>
        <w:ind w:left="1440"/>
        <w:jc w:val="both"/>
        <w:rPr>
          <w:rFonts w:eastAsia="Calibri" w:cs="Cambria"/>
        </w:rPr>
      </w:pPr>
    </w:p>
    <w:p w14:paraId="02A131B7" w14:textId="77777777" w:rsidR="007968FB" w:rsidRDefault="007968FB" w:rsidP="007968FB">
      <w:pPr>
        <w:numPr>
          <w:ilvl w:val="0"/>
          <w:numId w:val="6"/>
        </w:numPr>
        <w:shd w:val="clear" w:color="auto" w:fill="FFFFFF"/>
        <w:spacing w:before="0"/>
        <w:jc w:val="both"/>
        <w:rPr>
          <w:rFonts w:eastAsia="Calibri" w:cs="Cambria"/>
        </w:rPr>
      </w:pPr>
      <w:r>
        <w:rPr>
          <w:rFonts w:eastAsia="Calibri" w:cs="Cambria"/>
          <w:u w:val="single"/>
        </w:rPr>
        <w:t>Cross-checks</w:t>
      </w:r>
      <w:r>
        <w:rPr>
          <w:rFonts w:eastAsia="Calibri" w:cs="Cambria"/>
        </w:rPr>
        <w:t xml:space="preserve"> were performed from beneficiary forms to the corresponding NOMIS entries, and vice versa.</w:t>
      </w:r>
      <w:r>
        <w:t xml:space="preserve"> </w:t>
      </w:r>
      <w:r>
        <w:rPr>
          <w:rFonts w:eastAsia="Calibri" w:cs="Cambria"/>
        </w:rPr>
        <w:t>Spot checks will not be carried out to verify actual delivery of OVC services to the target population in order to protect beneficiary confidentiality.</w:t>
      </w:r>
    </w:p>
    <w:p w14:paraId="328FC09B" w14:textId="1F135053" w:rsidR="00465E98" w:rsidRDefault="003D458A" w:rsidP="003D458A">
      <w:pPr>
        <w:shd w:val="clear" w:color="auto" w:fill="FFFFFF"/>
        <w:spacing w:before="240" w:after="0" w:line="240" w:lineRule="auto"/>
        <w:jc w:val="both"/>
        <w:rPr>
          <w:rFonts w:eastAsia="Calibri" w:cstheme="minorHAnsi"/>
        </w:rPr>
      </w:pPr>
      <w:r w:rsidRPr="00D40019">
        <w:rPr>
          <w:rFonts w:eastAsia="Calibri" w:cstheme="minorHAnsi"/>
        </w:rPr>
        <w:t xml:space="preserve">During the data verification, </w:t>
      </w:r>
      <w:r w:rsidR="00D40019" w:rsidRPr="00D40019">
        <w:rPr>
          <w:rFonts w:eastAsia="Calibri" w:cstheme="minorHAnsi"/>
        </w:rPr>
        <w:t>LOPIN 3</w:t>
      </w:r>
      <w:r w:rsidRPr="00D40019">
        <w:rPr>
          <w:rFonts w:eastAsia="Calibri" w:cstheme="minorHAnsi"/>
        </w:rPr>
        <w:t>-reported results on NOMIS for OVC_HIVSTAT for each CBO from October 1, 2017 to March 31, 2018 were captured using a Microsoft Excel template. At each CBO, assessors reviewed relevant registers, folders and summary forms to verify the quality of data</w:t>
      </w:r>
      <w:r w:rsidR="00416310">
        <w:rPr>
          <w:rFonts w:eastAsia="Calibri" w:cstheme="minorHAnsi"/>
        </w:rPr>
        <w:t xml:space="preserve"> and </w:t>
      </w:r>
      <w:r w:rsidRPr="00D40019">
        <w:rPr>
          <w:rFonts w:eastAsia="Calibri" w:cstheme="minorHAnsi"/>
        </w:rPr>
        <w:t>to generate actual achievement for the indicator.</w:t>
      </w:r>
    </w:p>
    <w:p w14:paraId="42FD46CF" w14:textId="2E489A9B" w:rsidR="00A8397E" w:rsidRDefault="00A8397E" w:rsidP="003D458A">
      <w:pPr>
        <w:shd w:val="clear" w:color="auto" w:fill="FFFFFF"/>
        <w:spacing w:before="240" w:after="0" w:line="240" w:lineRule="auto"/>
        <w:jc w:val="both"/>
        <w:rPr>
          <w:rFonts w:eastAsia="Calibri" w:cstheme="minorHAnsi"/>
        </w:rPr>
      </w:pPr>
    </w:p>
    <w:p w14:paraId="325FE51B" w14:textId="77777777" w:rsidR="00A8397E" w:rsidRDefault="00A8397E" w:rsidP="003D458A">
      <w:pPr>
        <w:shd w:val="clear" w:color="auto" w:fill="FFFFFF"/>
        <w:spacing w:before="240" w:after="0" w:line="240" w:lineRule="auto"/>
        <w:jc w:val="both"/>
        <w:rPr>
          <w:rFonts w:eastAsia="Calibri" w:cstheme="minorHAnsi"/>
        </w:rPr>
      </w:pPr>
    </w:p>
    <w:p w14:paraId="3CE4B03B" w14:textId="77777777" w:rsidR="003D458A" w:rsidRDefault="003D458A" w:rsidP="003D458A">
      <w:pPr>
        <w:pStyle w:val="Heading3"/>
      </w:pPr>
      <w:bookmarkStart w:id="100" w:name="_Toc520991852"/>
      <w:bookmarkStart w:id="101" w:name="_Toc497344249"/>
      <w:bookmarkStart w:id="102" w:name="_Toc496885654"/>
      <w:bookmarkStart w:id="103" w:name="_Toc525933295"/>
      <w:bookmarkEnd w:id="93"/>
      <w:r>
        <w:lastRenderedPageBreak/>
        <w:t>DEFINITION AND INTERPRETATION OF THE VERIFICATION FACTOR</w:t>
      </w:r>
      <w:bookmarkEnd w:id="100"/>
      <w:bookmarkEnd w:id="101"/>
      <w:bookmarkEnd w:id="102"/>
      <w:bookmarkEnd w:id="103"/>
    </w:p>
    <w:p w14:paraId="2C499EF4" w14:textId="77777777" w:rsidR="003D458A" w:rsidRPr="00D40019" w:rsidRDefault="003D458A" w:rsidP="003D458A">
      <w:pPr>
        <w:pStyle w:val="Heading4"/>
        <w:spacing w:before="240"/>
      </w:pPr>
      <w:bookmarkStart w:id="104" w:name="_Toc497344250"/>
      <w:r w:rsidRPr="00D40019">
        <w:rPr>
          <w:bCs w:val="0"/>
        </w:rPr>
        <w:t>DEFINITION OF VERIFICATION FACTOR</w:t>
      </w:r>
      <w:bookmarkEnd w:id="104"/>
    </w:p>
    <w:p w14:paraId="1F63B01D" w14:textId="77777777" w:rsidR="003D458A" w:rsidRDefault="003D458A" w:rsidP="003D458A">
      <w:pPr>
        <w:spacing w:before="240" w:line="240" w:lineRule="auto"/>
        <w:jc w:val="both"/>
      </w:pPr>
      <w:bookmarkStart w:id="105" w:name="_Hlk520753412"/>
      <w:r>
        <w:t>For a specific site, the verification factor is the ratio of verified count (recounted by the DQA team from source documents) to the reported count (from the summary report prepared by the site) for a specific reporting period. It is usually expressed as a percentage. Mathematically, it can be expressed as:</w:t>
      </w:r>
    </w:p>
    <w:p w14:paraId="4E680839" w14:textId="1E361417" w:rsidR="003D458A" w:rsidRDefault="003D458A" w:rsidP="003D458A">
      <w:pPr>
        <w:tabs>
          <w:tab w:val="left" w:pos="5490"/>
        </w:tabs>
        <w:spacing w:before="240" w:line="240" w:lineRule="auto"/>
        <w:jc w:val="both"/>
      </w:pPr>
      <w:r>
        <w:t>Verification Factor</w:t>
      </w:r>
      <w:r w:rsidR="007968FB">
        <w:t xml:space="preserve"> (VF)</w:t>
      </w:r>
      <w:r>
        <w:t xml:space="preserve"> = (Verified count at selected site / Reported count at selected site) x 100</w:t>
      </w:r>
      <w:r w:rsidR="00E677A4">
        <w:t>.</w:t>
      </w:r>
    </w:p>
    <w:p w14:paraId="08105BAF" w14:textId="77777777" w:rsidR="003D458A" w:rsidRPr="00D40019" w:rsidRDefault="003D458A" w:rsidP="003D458A">
      <w:pPr>
        <w:pStyle w:val="Heading4"/>
        <w:spacing w:before="240"/>
      </w:pPr>
      <w:bookmarkStart w:id="106" w:name="_Toc497344251"/>
      <w:r w:rsidRPr="00D40019">
        <w:rPr>
          <w:bCs w:val="0"/>
        </w:rPr>
        <w:t>INTERPRETATION OF THE VERIFICATION FACTOR</w:t>
      </w:r>
      <w:bookmarkEnd w:id="106"/>
    </w:p>
    <w:p w14:paraId="769A0E68" w14:textId="72B51B02" w:rsidR="003D458A" w:rsidRDefault="003D458A" w:rsidP="003D458A">
      <w:pPr>
        <w:spacing w:before="240" w:line="240" w:lineRule="auto"/>
        <w:jc w:val="both"/>
      </w:pPr>
      <w:r>
        <w:t>Verification factors greater than 100 percent indicate under</w:t>
      </w:r>
      <w:r w:rsidR="006F084C">
        <w:t>-</w:t>
      </w:r>
      <w:r>
        <w:t>reporting (i.e., the source documents show a higher actual count than the numbers reported in the site summary), while verification factors less than 100 percent indicate over</w:t>
      </w:r>
      <w:r w:rsidR="006F084C">
        <w:t>-</w:t>
      </w:r>
      <w:r>
        <w:t>reporting (i.e., the source documents show a lower actual count than the numbers reported in the summary). Both of these scenarios indicate a validity issue for data quality. A variance of less than ten percent in either direction is usually considered a minor issue. However, from the donor/funding perspective, under</w:t>
      </w:r>
      <w:r w:rsidR="006F084C">
        <w:t>-</w:t>
      </w:r>
      <w:r>
        <w:t>reporting leads to under</w:t>
      </w:r>
      <w:r w:rsidR="006F084C">
        <w:t>-</w:t>
      </w:r>
      <w:r>
        <w:t xml:space="preserve">estimation of the impact of the </w:t>
      </w:r>
      <w:r w:rsidR="006F084C">
        <w:t>activity</w:t>
      </w:r>
      <w:r>
        <w:t>, while systematically high levels of over</w:t>
      </w:r>
      <w:r w:rsidR="006F084C">
        <w:t>-</w:t>
      </w:r>
      <w:r>
        <w:t xml:space="preserve">reporting not due to errors can lead to questions about the </w:t>
      </w:r>
      <w:r w:rsidR="00864D97">
        <w:t xml:space="preserve">accuracy </w:t>
      </w:r>
      <w:r>
        <w:t>of the data reporting system.</w:t>
      </w:r>
    </w:p>
    <w:p w14:paraId="0F2790B7" w14:textId="5B45325C" w:rsidR="003D458A" w:rsidRDefault="003D458A" w:rsidP="003D458A">
      <w:pPr>
        <w:pStyle w:val="Heading3"/>
      </w:pPr>
      <w:bookmarkStart w:id="107" w:name="_Toc520991853"/>
      <w:bookmarkStart w:id="108" w:name="_Toc497344252"/>
      <w:bookmarkStart w:id="109" w:name="_Toc496885655"/>
      <w:bookmarkStart w:id="110" w:name="_Ref496824124"/>
      <w:bookmarkStart w:id="111" w:name="_Ref521153514"/>
      <w:bookmarkStart w:id="112" w:name="_Toc525933296"/>
      <w:bookmarkEnd w:id="105"/>
      <w:r>
        <w:t>METHODOLOGY FOR CROSS-CHECKS A</w:t>
      </w:r>
      <w:r w:rsidR="00C40F81">
        <w:t xml:space="preserve">T THE </w:t>
      </w:r>
      <w:r>
        <w:t>CBO LEVEL</w:t>
      </w:r>
      <w:bookmarkEnd w:id="107"/>
      <w:bookmarkEnd w:id="108"/>
      <w:bookmarkEnd w:id="109"/>
      <w:bookmarkEnd w:id="110"/>
      <w:bookmarkEnd w:id="111"/>
      <w:bookmarkEnd w:id="112"/>
    </w:p>
    <w:p w14:paraId="7BE7635D" w14:textId="77777777" w:rsidR="003D458A" w:rsidRDefault="003D458A" w:rsidP="003D458A">
      <w:pPr>
        <w:spacing w:before="240" w:line="240" w:lineRule="auto"/>
        <w:jc w:val="both"/>
      </w:pPr>
      <w:bookmarkStart w:id="113" w:name="_Hlk520753441"/>
      <w:r>
        <w:t>Cross-checks were performed between beneficiary folders and the NOMIS in two directions:</w:t>
      </w:r>
    </w:p>
    <w:p w14:paraId="76DBF166" w14:textId="77777777" w:rsidR="003D458A" w:rsidRDefault="003D458A" w:rsidP="003D458A">
      <w:pPr>
        <w:spacing w:before="240" w:line="240" w:lineRule="auto"/>
        <w:jc w:val="both"/>
      </w:pPr>
      <w:r>
        <w:t>Cross-check A: From beneficiary folders and corresponding beneficiary service forms to the NOMIS; and</w:t>
      </w:r>
    </w:p>
    <w:p w14:paraId="6EC8D7C1" w14:textId="77777777" w:rsidR="003D458A" w:rsidRDefault="003D458A" w:rsidP="003D458A">
      <w:pPr>
        <w:spacing w:before="240" w:line="240" w:lineRule="auto"/>
        <w:jc w:val="both"/>
      </w:pPr>
      <w:r>
        <w:t>Cross-check B: From the NOMIS to beneficiary folders and corresponding beneficiary service forms.</w:t>
      </w:r>
    </w:p>
    <w:p w14:paraId="2A09F123" w14:textId="53617738" w:rsidR="003D458A" w:rsidRDefault="003D458A" w:rsidP="003D458A">
      <w:pPr>
        <w:spacing w:before="240" w:line="240" w:lineRule="auto"/>
        <w:jc w:val="both"/>
      </w:pPr>
      <w:r>
        <w:t>The DQA team sampled beneficiary folders (randomly selected where feasible) to ensure adequate representation of the complete data available, with a minimum of ten folders selected, and a</w:t>
      </w:r>
      <w:r>
        <w:rPr>
          <w:b/>
          <w:bCs/>
        </w:rPr>
        <w:t xml:space="preserve"> </w:t>
      </w:r>
      <w:r>
        <w:t xml:space="preserve">different set of beneficiary folders for each direction of cross-checks. Depending on the total number of folders at the CBO, at a minimum every </w:t>
      </w:r>
      <w:r>
        <w:rPr>
          <w:b/>
          <w:bCs/>
        </w:rPr>
        <w:t>n</w:t>
      </w:r>
      <w:r>
        <w:t xml:space="preserve">th folder was selected (where </w:t>
      </w:r>
      <w:r w:rsidRPr="006F084C">
        <w:rPr>
          <w:b/>
          <w:bCs/>
        </w:rPr>
        <w:t>n</w:t>
      </w:r>
      <w:r>
        <w:t>=total number of folders divided by ten). The details of the cross-check methodology are provided below.</w:t>
      </w:r>
    </w:p>
    <w:p w14:paraId="5A74A674" w14:textId="77777777" w:rsidR="003D458A" w:rsidRPr="00D40019" w:rsidRDefault="003D458A" w:rsidP="003D458A">
      <w:pPr>
        <w:pStyle w:val="Heading4"/>
        <w:spacing w:before="240"/>
      </w:pPr>
      <w:bookmarkStart w:id="114" w:name="_Hlk520753483"/>
      <w:bookmarkEnd w:id="113"/>
      <w:r w:rsidRPr="00D40019">
        <w:rPr>
          <w:bCs w:val="0"/>
        </w:rPr>
        <w:t>Cross-check A: From beneficiary folders (and beneficiary service forms) to NOMIS</w:t>
      </w:r>
    </w:p>
    <w:p w14:paraId="482288B5" w14:textId="77777777" w:rsidR="003D458A" w:rsidRDefault="003D458A" w:rsidP="00FE5959">
      <w:pPr>
        <w:numPr>
          <w:ilvl w:val="0"/>
          <w:numId w:val="17"/>
        </w:numPr>
        <w:spacing w:line="240" w:lineRule="auto"/>
        <w:ind w:left="864"/>
        <w:jc w:val="both"/>
      </w:pPr>
      <w:r>
        <w:t>Using the selection methodology described above, the DQA team selected at least ten beneficiary folders containing five or more corresponding beneficiary service forms with unique identifiers and enrollment numbers for an OVC service provided in the reporting period.</w:t>
      </w:r>
    </w:p>
    <w:p w14:paraId="6FE3560D" w14:textId="77777777" w:rsidR="003D458A" w:rsidRDefault="003D458A" w:rsidP="00FE5959">
      <w:pPr>
        <w:numPr>
          <w:ilvl w:val="0"/>
          <w:numId w:val="17"/>
        </w:numPr>
        <w:spacing w:line="240" w:lineRule="auto"/>
        <w:ind w:left="864"/>
        <w:jc w:val="both"/>
      </w:pPr>
      <w:r>
        <w:t>The team confirmed that each of the five or more service forms were complete in the ten folders, indicating HIV status of the OVCs served in the reporting period and the OVC service provided</w:t>
      </w:r>
      <w:r w:rsidRPr="006D55BB">
        <w:rPr>
          <w:bCs/>
        </w:rPr>
        <w:t>.</w:t>
      </w:r>
      <w:r>
        <w:t xml:space="preserve"> If any of the forms were incomplete, the relevant details were noted.</w:t>
      </w:r>
    </w:p>
    <w:p w14:paraId="7D47ED62" w14:textId="01B6E0ED" w:rsidR="00465E98" w:rsidRDefault="003D458A" w:rsidP="00465E98">
      <w:pPr>
        <w:numPr>
          <w:ilvl w:val="0"/>
          <w:numId w:val="17"/>
        </w:numPr>
        <w:spacing w:line="240" w:lineRule="auto"/>
        <w:ind w:left="864"/>
        <w:jc w:val="both"/>
      </w:pPr>
      <w:r>
        <w:t>Using the identifying enrollment number/unique identifier on the service form, the beneficiary was traced in the NOMIS to confirm if the corresponding entry existed, and if the basic details (ID, age, sex, etc.) were correct.</w:t>
      </w:r>
    </w:p>
    <w:p w14:paraId="5FDF9BFE" w14:textId="7C27FDBA" w:rsidR="00A8397E" w:rsidRDefault="00A8397E" w:rsidP="00A8397E">
      <w:pPr>
        <w:spacing w:line="240" w:lineRule="auto"/>
        <w:jc w:val="both"/>
      </w:pPr>
    </w:p>
    <w:p w14:paraId="253DD1EA" w14:textId="77777777" w:rsidR="00A8397E" w:rsidRDefault="00A8397E" w:rsidP="00A8397E">
      <w:pPr>
        <w:spacing w:line="240" w:lineRule="auto"/>
        <w:jc w:val="both"/>
      </w:pPr>
    </w:p>
    <w:p w14:paraId="0075B20F" w14:textId="77777777" w:rsidR="003D458A" w:rsidRPr="00D40019" w:rsidRDefault="003D458A" w:rsidP="003D458A">
      <w:pPr>
        <w:pStyle w:val="Heading4"/>
        <w:spacing w:before="240"/>
      </w:pPr>
      <w:r w:rsidRPr="00D40019">
        <w:rPr>
          <w:bCs w:val="0"/>
        </w:rPr>
        <w:lastRenderedPageBreak/>
        <w:t>Cross-check B: From NOMIS to beneficiary service form</w:t>
      </w:r>
    </w:p>
    <w:p w14:paraId="3E3CA46B" w14:textId="66E8D502" w:rsidR="003D458A" w:rsidRDefault="003D458A" w:rsidP="00FE5959">
      <w:pPr>
        <w:numPr>
          <w:ilvl w:val="0"/>
          <w:numId w:val="17"/>
        </w:numPr>
        <w:spacing w:line="240" w:lineRule="auto"/>
        <w:ind w:left="864"/>
        <w:jc w:val="both"/>
      </w:pPr>
      <w:r>
        <w:t xml:space="preserve">Using the sampling methodology described earlier (including random selection where feasible), the </w:t>
      </w:r>
      <w:r w:rsidR="006F084C">
        <w:t xml:space="preserve">DQA </w:t>
      </w:r>
      <w:r>
        <w:t>team selected a different set of at least ten unique identifiers and enrollment numbers for OVCs less than age 18 served in the NOMIS for the reporting period.</w:t>
      </w:r>
    </w:p>
    <w:p w14:paraId="377C74D7" w14:textId="0EF77516" w:rsidR="003D458A" w:rsidRDefault="003D458A" w:rsidP="00FE5959">
      <w:pPr>
        <w:numPr>
          <w:ilvl w:val="0"/>
          <w:numId w:val="17"/>
        </w:numPr>
        <w:spacing w:line="240" w:lineRule="auto"/>
        <w:ind w:left="864"/>
        <w:jc w:val="both"/>
      </w:pPr>
      <w:r>
        <w:t xml:space="preserve">Using the identifying enrollment number/unique identifier in the NOMIS, the team traced and verified the beneficiary on the service form in the corresponding folder to confirm if the details were correct. The </w:t>
      </w:r>
      <w:r w:rsidR="00CD7CA8">
        <w:t>enrollment</w:t>
      </w:r>
      <w:r>
        <w:t xml:space="preserve"> forms were also reviewed for completeness.</w:t>
      </w:r>
    </w:p>
    <w:bookmarkEnd w:id="114"/>
    <w:p w14:paraId="3C9B247D" w14:textId="4B62EE4C" w:rsidR="003D458A" w:rsidRDefault="003D458A" w:rsidP="003D458A">
      <w:pPr>
        <w:spacing w:before="240" w:line="240" w:lineRule="auto"/>
        <w:jc w:val="both"/>
      </w:pPr>
      <w:r>
        <w:t xml:space="preserve">A diagrammatic depiction of cross-checks is provided in </w:t>
      </w:r>
      <w:r w:rsidR="00FB228D">
        <w:fldChar w:fldCharType="begin"/>
      </w:r>
      <w:r w:rsidR="00FB228D">
        <w:instrText xml:space="preserve"> REF _Ref496876502 \h  \* MERGEFORMAT </w:instrText>
      </w:r>
      <w:r w:rsidR="00FB228D">
        <w:fldChar w:fldCharType="separate"/>
      </w:r>
      <w:r w:rsidR="00A24A38" w:rsidRPr="00A24A38">
        <w:t>Figure 10</w:t>
      </w:r>
      <w:r w:rsidR="00FB228D">
        <w:fldChar w:fldCharType="end"/>
      </w:r>
      <w:r w:rsidR="00FB228D">
        <w:t xml:space="preserve">, Annex section </w:t>
      </w:r>
      <w:r w:rsidR="00DE373E">
        <w:fldChar w:fldCharType="begin"/>
      </w:r>
      <w:r w:rsidR="00DE373E">
        <w:instrText xml:space="preserve"> REF _Ref496824212 \n \h </w:instrText>
      </w:r>
      <w:r w:rsidR="00DE373E">
        <w:fldChar w:fldCharType="separate"/>
      </w:r>
      <w:r w:rsidR="00A24A38">
        <w:t>8.3</w:t>
      </w:r>
      <w:r w:rsidR="00DE373E">
        <w:fldChar w:fldCharType="end"/>
      </w:r>
      <w:r w:rsidR="00FB228D">
        <w:t>).</w:t>
      </w:r>
    </w:p>
    <w:p w14:paraId="7B79162C" w14:textId="77777777" w:rsidR="000F464B" w:rsidRPr="00AF0E66" w:rsidRDefault="000F464B" w:rsidP="00856815">
      <w:pPr>
        <w:pStyle w:val="Heading2"/>
      </w:pPr>
      <w:bookmarkStart w:id="115" w:name="_Toc525933297"/>
      <w:r w:rsidRPr="00AF0E66">
        <w:t>DQA TOOL</w:t>
      </w:r>
      <w:bookmarkEnd w:id="94"/>
      <w:bookmarkEnd w:id="95"/>
      <w:bookmarkEnd w:id="115"/>
    </w:p>
    <w:p w14:paraId="5607C405" w14:textId="12E1BDA0" w:rsidR="007068B2" w:rsidRDefault="007068B2" w:rsidP="007068B2">
      <w:pPr>
        <w:tabs>
          <w:tab w:val="left" w:pos="270"/>
        </w:tabs>
        <w:jc w:val="both"/>
      </w:pPr>
      <w:bookmarkStart w:id="116" w:name="_Hlk520753815"/>
      <w:r>
        <w:rPr>
          <w:color w:val="595959" w:themeColor="text1" w:themeTint="A6"/>
        </w:rPr>
        <w:t xml:space="preserve">The </w:t>
      </w:r>
      <w:r>
        <w:t>MEASURE Evaluation multi-indicator routine DQA tool (2015)</w:t>
      </w:r>
      <w:r>
        <w:rPr>
          <w:rStyle w:val="FootnoteReference"/>
        </w:rPr>
        <w:footnoteReference w:id="3"/>
      </w:r>
      <w:r>
        <w:t xml:space="preserve"> guided the M&amp;E system</w:t>
      </w:r>
      <w:r w:rsidR="00704DF0">
        <w:t>s</w:t>
      </w:r>
      <w:r>
        <w:t xml:space="preserve"> assessment and data verification processes. The MEASURE Evaluation multi-indicator routine DQA tool (2015) was used instead of the </w:t>
      </w:r>
      <w:r>
        <w:rPr>
          <w:lang w:val="en-GB"/>
        </w:rPr>
        <w:t xml:space="preserve">MEASURE Evaluation Single Indicator Routine DQA Tool (2010) because the multi-indicator tool </w:t>
      </w:r>
      <w:r>
        <w:t>assesses six components of the M&amp;E system of the indicator while the single indicator DQA tool assesses only five. The DQA team utilized the multi-indicator tool to measure the following:</w:t>
      </w:r>
    </w:p>
    <w:p w14:paraId="02F7CE56" w14:textId="77777777" w:rsidR="007068B2" w:rsidRDefault="007068B2" w:rsidP="00FE5959">
      <w:pPr>
        <w:numPr>
          <w:ilvl w:val="0"/>
          <w:numId w:val="7"/>
        </w:numPr>
        <w:shd w:val="clear" w:color="auto" w:fill="FFFFFF"/>
        <w:spacing w:before="240" w:after="0" w:line="240" w:lineRule="auto"/>
        <w:jc w:val="both"/>
        <w:rPr>
          <w:rFonts w:eastAsia="Calibri" w:cstheme="minorHAnsi"/>
        </w:rPr>
      </w:pPr>
      <w:r>
        <w:rPr>
          <w:rFonts w:eastAsia="Calibri" w:cstheme="minorHAnsi"/>
        </w:rPr>
        <w:t>Strength of the data management and reporting system, for the indicator based on a review of the activity’s data collection and reporting system, including responses to questions on how well the system is designed and implemented.</w:t>
      </w:r>
    </w:p>
    <w:p w14:paraId="77B3642C" w14:textId="77777777" w:rsidR="007068B2" w:rsidRDefault="007068B2" w:rsidP="00FE5959">
      <w:pPr>
        <w:numPr>
          <w:ilvl w:val="0"/>
          <w:numId w:val="7"/>
        </w:numPr>
        <w:shd w:val="clear" w:color="auto" w:fill="FFFFFF"/>
        <w:spacing w:before="240" w:after="0" w:line="240" w:lineRule="auto"/>
        <w:jc w:val="both"/>
        <w:rPr>
          <w:rFonts w:eastAsia="Calibri" w:cstheme="minorHAnsi"/>
        </w:rPr>
      </w:pPr>
      <w:r>
        <w:rPr>
          <w:rFonts w:eastAsia="Calibri" w:cstheme="minorHAnsi"/>
        </w:rPr>
        <w:t>Accuracy of reported data through the calculation of verification factors (i.e., the ratio of the recounted value of the indicator to the reported value) for the indicator "</w:t>
      </w:r>
      <w:r>
        <w:t>OVC_HIVSTAT"</w:t>
      </w:r>
      <w:r>
        <w:rPr>
          <w:rFonts w:eastAsia="Calibri" w:cstheme="minorHAnsi"/>
        </w:rPr>
        <w:t xml:space="preserve"> from October 1, 2017 to March 31, 2018, based on data verification performed at each level of the reporting system. This included:</w:t>
      </w:r>
    </w:p>
    <w:p w14:paraId="3816EF43" w14:textId="77777777" w:rsidR="007068B2" w:rsidRDefault="007068B2" w:rsidP="00FE5959">
      <w:pPr>
        <w:numPr>
          <w:ilvl w:val="1"/>
          <w:numId w:val="7"/>
        </w:numPr>
        <w:shd w:val="clear" w:color="auto" w:fill="FFFFFF"/>
        <w:spacing w:before="240" w:after="0" w:line="240" w:lineRule="auto"/>
        <w:jc w:val="both"/>
        <w:rPr>
          <w:rFonts w:eastAsia="Calibri" w:cstheme="minorHAnsi"/>
        </w:rPr>
      </w:pPr>
      <w:r>
        <w:rPr>
          <w:rFonts w:eastAsia="Calibri" w:cstheme="minorHAnsi"/>
        </w:rPr>
        <w:t>Number of OVC less than age 18 with HIV status reported at CBO level accurately reported in NOMIS;</w:t>
      </w:r>
    </w:p>
    <w:p w14:paraId="62E5B0E2" w14:textId="212D9CE5" w:rsidR="007068B2" w:rsidRDefault="007068B2" w:rsidP="00FE5959">
      <w:pPr>
        <w:numPr>
          <w:ilvl w:val="1"/>
          <w:numId w:val="7"/>
        </w:numPr>
        <w:shd w:val="clear" w:color="auto" w:fill="FFFFFF"/>
        <w:spacing w:before="240" w:after="0" w:line="240" w:lineRule="auto"/>
        <w:jc w:val="both"/>
        <w:rPr>
          <w:rFonts w:eastAsia="Calibri" w:cstheme="minorHAnsi"/>
        </w:rPr>
      </w:pPr>
      <w:r>
        <w:rPr>
          <w:rFonts w:eastAsia="Calibri" w:cstheme="minorHAnsi"/>
        </w:rPr>
        <w:t xml:space="preserve">Cross-checks: Number of OVCs less than age 18 with HIV status validated from source documents (i.e., </w:t>
      </w:r>
      <w:r w:rsidR="00CD7CA8">
        <w:rPr>
          <w:rFonts w:eastAsia="Calibri" w:cstheme="minorHAnsi"/>
        </w:rPr>
        <w:t>enrollment</w:t>
      </w:r>
      <w:r>
        <w:rPr>
          <w:rFonts w:eastAsia="Calibri" w:cstheme="minorHAnsi"/>
        </w:rPr>
        <w:t xml:space="preserve"> forms, service form and follow up form);</w:t>
      </w:r>
    </w:p>
    <w:p w14:paraId="20BFBC40" w14:textId="77777777" w:rsidR="007068B2" w:rsidRDefault="007068B2" w:rsidP="00FE5959">
      <w:pPr>
        <w:numPr>
          <w:ilvl w:val="1"/>
          <w:numId w:val="7"/>
        </w:numPr>
        <w:shd w:val="clear" w:color="auto" w:fill="FFFFFF"/>
        <w:spacing w:before="240" w:after="0" w:line="240" w:lineRule="auto"/>
        <w:jc w:val="both"/>
        <w:rPr>
          <w:rFonts w:eastAsia="Calibri" w:cstheme="minorHAnsi"/>
        </w:rPr>
      </w:pPr>
      <w:r>
        <w:rPr>
          <w:rFonts w:eastAsia="Calibri" w:cstheme="minorHAnsi"/>
        </w:rPr>
        <w:t xml:space="preserve">Percentage of data reports from </w:t>
      </w:r>
      <w:r>
        <w:rPr>
          <w:rFonts w:eastAsia="Calibri" w:cstheme="minorHAnsi"/>
          <w:u w:val="single"/>
        </w:rPr>
        <w:t>all participating CBOs</w:t>
      </w:r>
      <w:r>
        <w:rPr>
          <w:rFonts w:eastAsia="Calibri" w:cstheme="minorHAnsi"/>
        </w:rPr>
        <w:t xml:space="preserve"> in a state accurately reported at the state level; and</w:t>
      </w:r>
    </w:p>
    <w:p w14:paraId="76A5972C" w14:textId="7827A8CD" w:rsidR="007068B2" w:rsidRDefault="007068B2" w:rsidP="00FE5959">
      <w:pPr>
        <w:numPr>
          <w:ilvl w:val="1"/>
          <w:numId w:val="7"/>
        </w:numPr>
        <w:shd w:val="clear" w:color="auto" w:fill="FFFFFF"/>
        <w:spacing w:before="240" w:after="0" w:line="240" w:lineRule="auto"/>
        <w:jc w:val="both"/>
        <w:rPr>
          <w:rFonts w:eastAsia="Calibri" w:cstheme="minorHAnsi"/>
        </w:rPr>
      </w:pPr>
      <w:r>
        <w:rPr>
          <w:rFonts w:eastAsia="Calibri" w:cstheme="minorHAnsi"/>
        </w:rPr>
        <w:t xml:space="preserve">Percentage of data reports from </w:t>
      </w:r>
      <w:r>
        <w:rPr>
          <w:rFonts w:eastAsia="Calibri" w:cstheme="minorHAnsi"/>
          <w:u w:val="single"/>
        </w:rPr>
        <w:t>all participating LOPIN 3 states</w:t>
      </w:r>
      <w:r>
        <w:rPr>
          <w:rFonts w:eastAsia="Calibri" w:cstheme="minorHAnsi"/>
        </w:rPr>
        <w:t xml:space="preserve"> in Nigeria accurately reported at the </w:t>
      </w:r>
      <w:r w:rsidR="007128F6">
        <w:rPr>
          <w:rFonts w:eastAsia="Calibri" w:cstheme="minorHAnsi"/>
        </w:rPr>
        <w:t xml:space="preserve">central </w:t>
      </w:r>
      <w:r>
        <w:rPr>
          <w:rFonts w:eastAsia="Calibri" w:cstheme="minorHAnsi"/>
        </w:rPr>
        <w:t>level.</w:t>
      </w:r>
    </w:p>
    <w:p w14:paraId="49A56E77" w14:textId="66AA5A20" w:rsidR="007068B2" w:rsidRDefault="007068B2" w:rsidP="00FE5959">
      <w:pPr>
        <w:numPr>
          <w:ilvl w:val="0"/>
          <w:numId w:val="7"/>
        </w:numPr>
        <w:shd w:val="clear" w:color="auto" w:fill="FFFFFF"/>
        <w:spacing w:before="240" w:after="0" w:line="240" w:lineRule="auto"/>
        <w:jc w:val="both"/>
        <w:rPr>
          <w:rFonts w:eastAsia="Calibri" w:cstheme="minorHAnsi"/>
        </w:rPr>
      </w:pPr>
      <w:r>
        <w:rPr>
          <w:rFonts w:eastAsia="Calibri" w:cstheme="minorHAnsi"/>
        </w:rPr>
        <w:t xml:space="preserve">Availability, completeness, and timeliness of reports through percentages calculated at the CBO, the </w:t>
      </w:r>
      <w:r w:rsidR="007128F6">
        <w:rPr>
          <w:rFonts w:eastAsia="Calibri" w:cstheme="minorHAnsi"/>
        </w:rPr>
        <w:t>s</w:t>
      </w:r>
      <w:r>
        <w:rPr>
          <w:rFonts w:eastAsia="Calibri" w:cstheme="minorHAnsi"/>
        </w:rPr>
        <w:t xml:space="preserve">tate, and the </w:t>
      </w:r>
      <w:r w:rsidR="007128F6">
        <w:rPr>
          <w:rFonts w:eastAsia="Calibri" w:cstheme="minorHAnsi"/>
        </w:rPr>
        <w:t>c</w:t>
      </w:r>
      <w:r>
        <w:rPr>
          <w:rFonts w:eastAsia="Calibri" w:cstheme="minorHAnsi"/>
        </w:rPr>
        <w:t xml:space="preserve">entral M&amp;E </w:t>
      </w:r>
      <w:r w:rsidR="007128F6">
        <w:rPr>
          <w:rFonts w:eastAsia="Calibri" w:cstheme="minorHAnsi"/>
        </w:rPr>
        <w:t>u</w:t>
      </w:r>
      <w:r>
        <w:rPr>
          <w:rFonts w:eastAsia="Calibri" w:cstheme="minorHAnsi"/>
        </w:rPr>
        <w:t>nit.</w:t>
      </w:r>
    </w:p>
    <w:p w14:paraId="6A8BB241" w14:textId="41B2A5E8" w:rsidR="007068B2" w:rsidRDefault="007068B2" w:rsidP="006F084C">
      <w:pPr>
        <w:shd w:val="clear" w:color="auto" w:fill="FFFFFF"/>
        <w:spacing w:before="240" w:after="0" w:line="240" w:lineRule="auto"/>
        <w:jc w:val="both"/>
        <w:rPr>
          <w:rFonts w:eastAsia="Calibri" w:cstheme="minorHAnsi"/>
        </w:rPr>
      </w:pPr>
      <w:r>
        <w:lastRenderedPageBreak/>
        <w:t>The DQA team used the ADS 201 USAID</w:t>
      </w:r>
      <w:r w:rsidR="00D120E3">
        <w:t>-</w:t>
      </w:r>
      <w:r>
        <w:t>recommended DQA checklist</w:t>
      </w:r>
      <w:r>
        <w:rPr>
          <w:rStyle w:val="FootnoteReference"/>
        </w:rPr>
        <w:footnoteReference w:id="4"/>
      </w:r>
      <w:r>
        <w:t xml:space="preserve"> to review of the five data quality standards</w:t>
      </w:r>
      <w:r>
        <w:rPr>
          <w:rFonts w:eastAsia="Calibri" w:cstheme="minorHAnsi"/>
        </w:rPr>
        <w:t xml:space="preserve"> </w:t>
      </w:r>
      <w:r w:rsidR="00D120E3">
        <w:rPr>
          <w:rFonts w:eastAsia="Calibri" w:cstheme="minorHAnsi"/>
        </w:rPr>
        <w:t>of</w:t>
      </w:r>
      <w:r>
        <w:rPr>
          <w:rFonts w:eastAsia="Calibri" w:cstheme="minorHAnsi"/>
        </w:rPr>
        <w:t xml:space="preserve"> validity, reliability, timeliness, precision and integrity</w:t>
      </w:r>
      <w:r w:rsidR="006F084C">
        <w:rPr>
          <w:rFonts w:eastAsia="Calibri" w:cstheme="minorHAnsi"/>
        </w:rPr>
        <w:t xml:space="preserve"> of the data</w:t>
      </w:r>
      <w:r>
        <w:rPr>
          <w:rFonts w:eastAsia="Calibri" w:cstheme="minorHAnsi"/>
        </w:rPr>
        <w:t>. Information needed to complete the USAID DQA checklist were already contained in the RDQA tool but the</w:t>
      </w:r>
      <w:r w:rsidR="006F084C">
        <w:rPr>
          <w:rFonts w:eastAsia="Calibri" w:cstheme="minorHAnsi"/>
        </w:rPr>
        <w:t xml:space="preserve"> </w:t>
      </w:r>
      <w:r>
        <w:rPr>
          <w:rFonts w:eastAsia="Calibri" w:cstheme="minorHAnsi"/>
        </w:rPr>
        <w:t xml:space="preserve">DQA team also probed for more information </w:t>
      </w:r>
      <w:r w:rsidR="002B029B">
        <w:rPr>
          <w:rFonts w:eastAsia="Calibri" w:cstheme="minorHAnsi"/>
        </w:rPr>
        <w:t>for</w:t>
      </w:r>
      <w:r>
        <w:rPr>
          <w:rFonts w:eastAsia="Calibri" w:cstheme="minorHAnsi"/>
        </w:rPr>
        <w:t xml:space="preserve"> areas that were not adequately covered by the RDQA tool.</w:t>
      </w:r>
      <w:bookmarkEnd w:id="116"/>
    </w:p>
    <w:p w14:paraId="41A72525" w14:textId="77777777" w:rsidR="004926B8" w:rsidRPr="00AF0E66" w:rsidRDefault="004926B8" w:rsidP="00856815">
      <w:pPr>
        <w:pStyle w:val="Heading2"/>
      </w:pPr>
      <w:bookmarkStart w:id="117" w:name="_Toc493059502"/>
      <w:bookmarkStart w:id="118" w:name="_Toc497344254"/>
      <w:bookmarkStart w:id="119" w:name="_Toc525933298"/>
      <w:r w:rsidRPr="00AF0E66">
        <w:t>OTHER OPERATIONAL CONSIDERATIONS FOR DQAS</w:t>
      </w:r>
      <w:bookmarkEnd w:id="119"/>
    </w:p>
    <w:p w14:paraId="14EED758" w14:textId="013F2115" w:rsidR="007068B2" w:rsidRDefault="007068B2" w:rsidP="007068B2">
      <w:pPr>
        <w:spacing w:before="240" w:line="240" w:lineRule="auto"/>
        <w:jc w:val="both"/>
      </w:pPr>
      <w:bookmarkStart w:id="120" w:name="_Hlk520753871"/>
      <w:r>
        <w:t xml:space="preserve">In conducting DQAs, the focus is on the indicator, not on the IP or the IM. For this DQA exercise, the DQA team assessed the OVC_HIVSTAT indicator as a whole, including all component parts, among the various partners who collect data for the indicator. </w:t>
      </w:r>
      <w:r w:rsidR="002B029B" w:rsidRPr="002B029B">
        <w:t xml:space="preserve">The numerator disaggregates of the OVC_HIVSTAT indicator were also assessed. </w:t>
      </w:r>
      <w:r w:rsidRPr="002B029B">
        <w:t>The leve</w:t>
      </w:r>
      <w:r>
        <w:t>l of consistency —whether different IPs collect and report the same indicator data when compared to one another—</w:t>
      </w:r>
      <w:r w:rsidR="002B029B">
        <w:t>was</w:t>
      </w:r>
      <w:r>
        <w:t xml:space="preserve"> a key finding.</w:t>
      </w:r>
    </w:p>
    <w:p w14:paraId="29C81779" w14:textId="28B9A1B9" w:rsidR="007068B2" w:rsidRDefault="007068B2" w:rsidP="006D55BB">
      <w:pPr>
        <w:spacing w:before="240" w:after="240" w:line="240" w:lineRule="auto"/>
        <w:jc w:val="both"/>
      </w:pPr>
      <w:r>
        <w:t xml:space="preserve">During desk review and training, the DQA team examined the PEPFAR MER 2.0 indicator reference guide which contains the PIRS for the indicator. The team also reviewed key aspects about indicator data quality before site visits. When the DQA team met with the LOPIN 3 team, the </w:t>
      </w:r>
      <w:r w:rsidR="00545561">
        <w:t xml:space="preserve">DQA </w:t>
      </w:r>
      <w:r w:rsidR="00653641">
        <w:t xml:space="preserve">team assessed the PIRS for the indicator contained in the </w:t>
      </w:r>
      <w:r>
        <w:t>LOPIN 3 Activity Monitoring, Evaluation and Lea</w:t>
      </w:r>
      <w:r w:rsidR="00C7654A">
        <w:t>r</w:t>
      </w:r>
      <w:r>
        <w:t>ning Plan (AMELP). The DQA team obtained information from the LOPIN 3 team regarding their definition of the indicator, methodology used to collect data for the indicator, and other questions to confirm if the team at LOPIN 3 understood the indicator as USAID intended it to be understood. The DQA team also asked the LOPIN 3 team whether they had a PIRS for the indicator and compared it to the USAID Mission’s “master” PIRS (PEPFAR MER 2.0 indicator reference guide). This was to ensure a match, and to determine if customizations might affect the data, or were just specifications to add clarity and detail pertaining to LOPIN 3 and did not alter the consistency of the data. Documentation in the PIRS includes any limitations to the data, a determination of whether the data are deemed to be of sufficient quality to be reported externally, any migration or other plans of action needed (including more frequent DQAs), as well as the expected date of the next DQA.</w:t>
      </w:r>
    </w:p>
    <w:bookmarkEnd w:id="120"/>
    <w:p w14:paraId="431E7C89" w14:textId="7C942C6E" w:rsidR="00465E98" w:rsidRDefault="00545561" w:rsidP="00545561">
      <w:pPr>
        <w:jc w:val="both"/>
      </w:pPr>
      <w:r w:rsidRPr="00545561">
        <w:t>During the field work, in order to allay initial apprehensions of the IP and their staff, the DQA team emphasized to the IP that a Data Quality Assessment differs from a Data Quality Audit, although both are abbreviated in the same manner (through the acronym DQA). The team also highlighted the intention to use the DQA results as a ‘learning tool’ for USAID and the IP to work together to resolve any data quality After field-based work, the DQA team debriefed the IP of preliminary DQA findings using a feedback form. Depending on the inconsistencies and/or areas for improvement identified, the team provided feedback and solutions, mitigating actions, and, as appropriate, solicitation of suggestions from the IP and USAID.</w:t>
      </w:r>
    </w:p>
    <w:p w14:paraId="6F779BCA" w14:textId="4C9BE931" w:rsidR="000F464B" w:rsidRPr="00AF0E66" w:rsidRDefault="00E01C8F" w:rsidP="00856815">
      <w:pPr>
        <w:pStyle w:val="Heading2"/>
      </w:pPr>
      <w:bookmarkStart w:id="121" w:name="_Toc525933299"/>
      <w:r w:rsidRPr="00AF0E66">
        <w:t>D</w:t>
      </w:r>
      <w:r w:rsidR="000F464B" w:rsidRPr="00AF0E66">
        <w:t>ATA ANALYSIS</w:t>
      </w:r>
      <w:bookmarkEnd w:id="117"/>
      <w:bookmarkEnd w:id="118"/>
      <w:bookmarkEnd w:id="121"/>
    </w:p>
    <w:p w14:paraId="48BE0D80" w14:textId="48B034B5" w:rsidR="007068B2" w:rsidRDefault="007068B2" w:rsidP="007068B2">
      <w:pPr>
        <w:shd w:val="clear" w:color="auto" w:fill="FFFFFF"/>
        <w:spacing w:before="240" w:after="0" w:line="240" w:lineRule="auto"/>
        <w:jc w:val="both"/>
        <w:rPr>
          <w:rFonts w:eastAsia="Calibri" w:cstheme="minorHAnsi"/>
        </w:rPr>
      </w:pPr>
      <w:bookmarkStart w:id="122" w:name="_Hlk520754010"/>
      <w:r>
        <w:rPr>
          <w:rFonts w:eastAsia="Calibri" w:cstheme="minorHAnsi"/>
        </w:rPr>
        <w:t>Data w</w:t>
      </w:r>
      <w:r w:rsidR="00545561">
        <w:rPr>
          <w:rFonts w:eastAsia="Calibri" w:cstheme="minorHAnsi"/>
        </w:rPr>
        <w:t>ere</w:t>
      </w:r>
      <w:r>
        <w:rPr>
          <w:rFonts w:eastAsia="Calibri" w:cstheme="minorHAnsi"/>
        </w:rPr>
        <w:t xml:space="preserve"> entered, processed, and analyzed using the MEASURE Evaluation tool and Microsoft Excel. Information were presented using charts, maps, tables, and spider graphs (cobweb). Descriptive statistics </w:t>
      </w:r>
      <w:r>
        <w:rPr>
          <w:rFonts w:eastAsia="Calibri" w:cstheme="minorHAnsi"/>
        </w:rPr>
        <w:lastRenderedPageBreak/>
        <w:t>such as range, frequencies, mean</w:t>
      </w:r>
      <w:r w:rsidR="008B33C3">
        <w:rPr>
          <w:rFonts w:eastAsia="Calibri" w:cstheme="minorHAnsi"/>
        </w:rPr>
        <w:t>s</w:t>
      </w:r>
      <w:r>
        <w:rPr>
          <w:rFonts w:eastAsia="Calibri" w:cstheme="minorHAnsi"/>
        </w:rPr>
        <w:t xml:space="preserve">, and percentages were used to describe and summarize DQA data verification findings. Since </w:t>
      </w:r>
      <w:r w:rsidR="009578DD">
        <w:rPr>
          <w:rFonts w:eastAsia="Calibri" w:cstheme="minorHAnsi"/>
        </w:rPr>
        <w:t xml:space="preserve">a </w:t>
      </w:r>
      <w:r w:rsidR="00CF381D">
        <w:rPr>
          <w:rFonts w:eastAsia="Calibri" w:cstheme="minorHAnsi"/>
        </w:rPr>
        <w:t>purposive</w:t>
      </w:r>
      <w:r>
        <w:rPr>
          <w:rFonts w:eastAsia="Calibri" w:cstheme="minorHAnsi"/>
        </w:rPr>
        <w:t xml:space="preserve"> sampling was used for site selection, statistical summaries are presented only in the context of the sampled beneficiaries and may not be fully representative of the beneficiary population. The selected MER indicator, OVC_HIVSTAT, was scored and measured using all </w:t>
      </w:r>
      <w:r w:rsidR="00726890">
        <w:rPr>
          <w:rFonts w:eastAsia="Calibri" w:cstheme="minorHAnsi"/>
        </w:rPr>
        <w:t xml:space="preserve">of the </w:t>
      </w:r>
      <w:r>
        <w:rPr>
          <w:rFonts w:eastAsia="Calibri" w:cstheme="minorHAnsi"/>
        </w:rPr>
        <w:t>available numbers reported for the indicator to determine if CBO data was valid as reported in NOMIS. Qualitative reasons for discordance between CBO data and NOMIS (over-reporting/under</w:t>
      </w:r>
      <w:r w:rsidR="0093732E">
        <w:rPr>
          <w:rFonts w:eastAsia="Calibri" w:cstheme="minorHAnsi"/>
        </w:rPr>
        <w:t>-</w:t>
      </w:r>
      <w:r>
        <w:rPr>
          <w:rFonts w:eastAsia="Calibri" w:cstheme="minorHAnsi"/>
        </w:rPr>
        <w:t>reporting) or concordance (validated) as reported in NOMIS were summarized. As per the guidelines incorporated in the Measure RDQA tool, verification factors of +/-</w:t>
      </w:r>
      <w:r w:rsidR="009578DD">
        <w:rPr>
          <w:rFonts w:eastAsia="Calibri" w:cstheme="minorHAnsi"/>
        </w:rPr>
        <w:t xml:space="preserve"> ten percent</w:t>
      </w:r>
      <w:r>
        <w:rPr>
          <w:rFonts w:eastAsia="Calibri" w:cstheme="minorHAnsi"/>
        </w:rPr>
        <w:t xml:space="preserve"> were considered to be marginal when </w:t>
      </w:r>
      <w:r w:rsidR="0093732E">
        <w:rPr>
          <w:rFonts w:eastAsia="Calibri" w:cstheme="minorHAnsi"/>
        </w:rPr>
        <w:t xml:space="preserve">reporting on the validity of </w:t>
      </w:r>
      <w:r w:rsidR="00BF3E24">
        <w:rPr>
          <w:rFonts w:eastAsia="Calibri" w:cstheme="minorHAnsi"/>
        </w:rPr>
        <w:t xml:space="preserve">IP </w:t>
      </w:r>
      <w:r w:rsidR="0093732E">
        <w:rPr>
          <w:rFonts w:eastAsia="Calibri" w:cstheme="minorHAnsi"/>
        </w:rPr>
        <w:t xml:space="preserve">reported </w:t>
      </w:r>
      <w:r>
        <w:rPr>
          <w:rFonts w:eastAsia="Calibri" w:cstheme="minorHAnsi"/>
        </w:rPr>
        <w:t>data</w:t>
      </w:r>
      <w:r w:rsidR="0093732E">
        <w:rPr>
          <w:rFonts w:eastAsia="Calibri" w:cstheme="minorHAnsi"/>
        </w:rPr>
        <w:t>.</w:t>
      </w:r>
      <w:bookmarkEnd w:id="122"/>
    </w:p>
    <w:p w14:paraId="70F935E1" w14:textId="77777777" w:rsidR="00856815" w:rsidRPr="00AF0E66" w:rsidRDefault="00856815" w:rsidP="000F464B">
      <w:pPr>
        <w:shd w:val="clear" w:color="auto" w:fill="FFFFFF"/>
        <w:spacing w:before="240" w:after="0" w:line="240" w:lineRule="auto"/>
        <w:jc w:val="both"/>
        <w:rPr>
          <w:rFonts w:eastAsia="Calibri" w:cstheme="minorHAnsi"/>
        </w:rPr>
        <w:sectPr w:rsidR="00856815" w:rsidRPr="00AF0E66" w:rsidSect="000B0565">
          <w:pgSz w:w="12240" w:h="15840"/>
          <w:pgMar w:top="1440" w:right="1440" w:bottom="1440" w:left="1440" w:header="720" w:footer="720" w:gutter="0"/>
          <w:cols w:space="720"/>
        </w:sectPr>
      </w:pPr>
    </w:p>
    <w:p w14:paraId="7BC2C031" w14:textId="77777777" w:rsidR="009B3D26" w:rsidRPr="00AF0E66" w:rsidRDefault="009B3D26" w:rsidP="00361CDF">
      <w:pPr>
        <w:pStyle w:val="Heading1"/>
        <w:rPr>
          <w:noProof w:val="0"/>
        </w:rPr>
      </w:pPr>
      <w:bookmarkStart w:id="123" w:name="_Toc493059503"/>
      <w:bookmarkStart w:id="124" w:name="_Toc497344255"/>
      <w:bookmarkStart w:id="125" w:name="_Toc525933300"/>
      <w:r w:rsidRPr="00AF0E66">
        <w:rPr>
          <w:noProof w:val="0"/>
        </w:rPr>
        <w:lastRenderedPageBreak/>
        <w:t>FINDINGS</w:t>
      </w:r>
      <w:bookmarkEnd w:id="123"/>
      <w:bookmarkEnd w:id="124"/>
      <w:bookmarkEnd w:id="125"/>
    </w:p>
    <w:p w14:paraId="79541A9F" w14:textId="7559E2BD" w:rsidR="009B3D26" w:rsidRPr="00AF0E66" w:rsidRDefault="009B3D26" w:rsidP="00361CDF">
      <w:pPr>
        <w:pStyle w:val="Heading2"/>
      </w:pPr>
      <w:bookmarkStart w:id="126" w:name="_Toc493059504"/>
      <w:bookmarkStart w:id="127" w:name="_Toc497344256"/>
      <w:bookmarkStart w:id="128" w:name="_Toc525933301"/>
      <w:r w:rsidRPr="00AF0E66">
        <w:t xml:space="preserve">M&amp;E SYSTEMS ASSESSMENT – </w:t>
      </w:r>
      <w:r w:rsidR="007068B2">
        <w:t>SIX</w:t>
      </w:r>
      <w:r w:rsidRPr="00AF0E66">
        <w:t xml:space="preserve"> FUNCTIONAL AREAS</w:t>
      </w:r>
      <w:bookmarkEnd w:id="126"/>
      <w:bookmarkEnd w:id="127"/>
      <w:bookmarkEnd w:id="128"/>
    </w:p>
    <w:p w14:paraId="2A8E4BA9" w14:textId="49EA320D" w:rsidR="009B3D26" w:rsidRPr="00AF0E66" w:rsidRDefault="007068B2" w:rsidP="00361CDF">
      <w:pPr>
        <w:pStyle w:val="Heading3"/>
      </w:pPr>
      <w:bookmarkStart w:id="129" w:name="_Toc493059505"/>
      <w:bookmarkStart w:id="130" w:name="_Toc497344257"/>
      <w:bookmarkStart w:id="131" w:name="_Toc525933302"/>
      <w:r>
        <w:t>LOPIN 3</w:t>
      </w:r>
      <w:r w:rsidR="009B3D26" w:rsidRPr="00AF0E66">
        <w:t xml:space="preserve"> CENTRAL M&amp;E UNIT</w:t>
      </w:r>
      <w:bookmarkEnd w:id="129"/>
      <w:bookmarkEnd w:id="130"/>
      <w:bookmarkEnd w:id="131"/>
    </w:p>
    <w:p w14:paraId="2FF95CA6" w14:textId="77777777" w:rsidR="009B3D26" w:rsidRPr="00AF0E66" w:rsidRDefault="009B3D26" w:rsidP="00831A59">
      <w:pPr>
        <w:pStyle w:val="Heading4"/>
      </w:pPr>
      <w:bookmarkStart w:id="132" w:name="_Toc497344258"/>
      <w:r w:rsidRPr="00AF0E66">
        <w:t>M&amp;E STRUCTURE, FUNCTIONS, AND CAPABILITIES</w:t>
      </w:r>
      <w:bookmarkEnd w:id="132"/>
    </w:p>
    <w:p w14:paraId="3EBBCCF8" w14:textId="128B635F" w:rsidR="00C5360E" w:rsidRPr="00AF0E66" w:rsidRDefault="007068B2" w:rsidP="006D55BB">
      <w:pPr>
        <w:spacing w:before="240" w:after="240" w:line="240" w:lineRule="auto"/>
        <w:jc w:val="both"/>
      </w:pPr>
      <w:r>
        <w:t>The LOPIN 3</w:t>
      </w:r>
      <w:r w:rsidR="002579F0">
        <w:t xml:space="preserve"> organogram </w:t>
      </w:r>
      <w:r w:rsidR="00BF3E24">
        <w:t xml:space="preserve">contains </w:t>
      </w:r>
      <w:r w:rsidR="002579F0">
        <w:t>relevant M&amp;E positions and all the various positions are filled</w:t>
      </w:r>
      <w:r w:rsidR="0071366C">
        <w:t xml:space="preserve">. </w:t>
      </w:r>
      <w:r w:rsidR="009B2C5E">
        <w:t>All the staff are trained and the training manual was sighted.</w:t>
      </w:r>
      <w:r w:rsidR="00935EAA">
        <w:t xml:space="preserve"> The </w:t>
      </w:r>
      <w:r w:rsidR="009B2C5E">
        <w:t>M&amp;E Advisor</w:t>
      </w:r>
      <w:r w:rsidR="00935EAA">
        <w:t xml:space="preserve"> is responsible for </w:t>
      </w:r>
      <w:r w:rsidR="00E3297D">
        <w:t xml:space="preserve">the first level of data review </w:t>
      </w:r>
      <w:r w:rsidR="00935EAA">
        <w:t xml:space="preserve">while the M&amp;E Director </w:t>
      </w:r>
      <w:r w:rsidR="00E3297D">
        <w:t>conducts a second level of data review</w:t>
      </w:r>
      <w:r w:rsidR="00935EAA">
        <w:t xml:space="preserve"> before submission to </w:t>
      </w:r>
      <w:r w:rsidR="009578DD">
        <w:t>USAID/Nigeria</w:t>
      </w:r>
      <w:r w:rsidR="00935EAA">
        <w:t xml:space="preserve">. The </w:t>
      </w:r>
      <w:r w:rsidR="007128F6">
        <w:t xml:space="preserve">central </w:t>
      </w:r>
      <w:r w:rsidR="00935EAA">
        <w:t xml:space="preserve">level provides feedback to the states through e-mails </w:t>
      </w:r>
      <w:r w:rsidR="009B2C5E">
        <w:t xml:space="preserve">and phone calls </w:t>
      </w:r>
      <w:r w:rsidR="00935EAA">
        <w:t xml:space="preserve">on the quality of </w:t>
      </w:r>
      <w:r w:rsidR="004C789F">
        <w:t>reported data</w:t>
      </w:r>
      <w:r w:rsidR="00935EAA">
        <w:t xml:space="preserve">. </w:t>
      </w:r>
      <w:r w:rsidR="00E3297D">
        <w:t xml:space="preserve">The </w:t>
      </w:r>
      <w:r w:rsidR="004C789F">
        <w:t xml:space="preserve">LOPIN 3 </w:t>
      </w:r>
      <w:r w:rsidR="00935EAA">
        <w:t xml:space="preserve">central </w:t>
      </w:r>
      <w:r w:rsidR="00E3297D">
        <w:t>M&amp;E unit also c</w:t>
      </w:r>
      <w:r w:rsidR="00935EAA">
        <w:t>onduct</w:t>
      </w:r>
      <w:r w:rsidR="00E3297D">
        <w:t xml:space="preserve">s </w:t>
      </w:r>
      <w:r w:rsidR="00935EAA">
        <w:t xml:space="preserve">supervisory visits to the state offices </w:t>
      </w:r>
      <w:r w:rsidR="009B2C5E">
        <w:t xml:space="preserve">on </w:t>
      </w:r>
      <w:r w:rsidR="009578DD">
        <w:t xml:space="preserve">a </w:t>
      </w:r>
      <w:r w:rsidR="009B2C5E">
        <w:t>quarterly basis</w:t>
      </w:r>
      <w:r w:rsidR="00935EAA">
        <w:t xml:space="preserve">. </w:t>
      </w:r>
    </w:p>
    <w:p w14:paraId="7920CAB9" w14:textId="54C25821" w:rsidR="009B3D26" w:rsidRPr="00AF0E66" w:rsidRDefault="009B3D26" w:rsidP="00831A59">
      <w:pPr>
        <w:pStyle w:val="Heading4"/>
      </w:pPr>
      <w:bookmarkStart w:id="133" w:name="_Toc497344259"/>
      <w:r w:rsidRPr="00AF0E66">
        <w:t>INDICATOR DEFINITION AND REPORTING GUIDELINES</w:t>
      </w:r>
      <w:bookmarkEnd w:id="133"/>
    </w:p>
    <w:p w14:paraId="7A0E0E98" w14:textId="1509A680" w:rsidR="009B3D26" w:rsidRPr="00AF0E66" w:rsidRDefault="009B3D26" w:rsidP="006D55BB">
      <w:pPr>
        <w:spacing w:before="240" w:after="240" w:line="240" w:lineRule="auto"/>
        <w:jc w:val="both"/>
      </w:pPr>
      <w:r w:rsidRPr="00AF0E66">
        <w:t xml:space="preserve">The </w:t>
      </w:r>
      <w:r w:rsidR="009578DD">
        <w:t>c</w:t>
      </w:r>
      <w:r w:rsidR="004C789F">
        <w:t xml:space="preserve">entral </w:t>
      </w:r>
      <w:r w:rsidRPr="00AF0E66">
        <w:t xml:space="preserve">M&amp;E </w:t>
      </w:r>
      <w:r w:rsidR="009578DD">
        <w:t>u</w:t>
      </w:r>
      <w:r w:rsidRPr="00AF0E66">
        <w:t>nit ha</w:t>
      </w:r>
      <w:r w:rsidR="009578DD">
        <w:t>d</w:t>
      </w:r>
      <w:r w:rsidRPr="00AF0E66">
        <w:t xml:space="preserve"> </w:t>
      </w:r>
      <w:r w:rsidR="004C789F">
        <w:t xml:space="preserve">a copy </w:t>
      </w:r>
      <w:r w:rsidRPr="00AF0E66">
        <w:t>of the PIRS on the indicator assessed</w:t>
      </w:r>
      <w:r w:rsidR="007416E3" w:rsidRPr="00AF0E66">
        <w:t xml:space="preserve"> which </w:t>
      </w:r>
      <w:r w:rsidR="009B2C5E">
        <w:t>was</w:t>
      </w:r>
      <w:r w:rsidR="007416E3" w:rsidRPr="00AF0E66">
        <w:t xml:space="preserve"> </w:t>
      </w:r>
      <w:r w:rsidR="0073654E">
        <w:t>in line</w:t>
      </w:r>
      <w:r w:rsidR="00935EAA">
        <w:t xml:space="preserve"> with </w:t>
      </w:r>
      <w:r w:rsidR="004C789F">
        <w:t xml:space="preserve">the PEPFAR </w:t>
      </w:r>
      <w:r w:rsidR="00935EAA">
        <w:t xml:space="preserve">MER </w:t>
      </w:r>
      <w:r w:rsidR="004C789F">
        <w:t>indicator reference guide</w:t>
      </w:r>
      <w:r w:rsidR="009D05DC">
        <w:t>,</w:t>
      </w:r>
      <w:r w:rsidR="004C789F">
        <w:t xml:space="preserve"> version</w:t>
      </w:r>
      <w:r w:rsidR="00185063">
        <w:t xml:space="preserve"> 2.2</w:t>
      </w:r>
      <w:r w:rsidR="00935EAA">
        <w:t>.</w:t>
      </w:r>
      <w:r w:rsidR="007416E3" w:rsidRPr="00AF0E66">
        <w:t xml:space="preserve"> </w:t>
      </w:r>
      <w:r w:rsidR="006F478C">
        <w:t xml:space="preserve">The LOPIN 3 </w:t>
      </w:r>
      <w:r w:rsidR="009578DD">
        <w:t>c</w:t>
      </w:r>
      <w:r w:rsidR="00231EEE" w:rsidRPr="00AF0E66">
        <w:t xml:space="preserve">entral M&amp;E </w:t>
      </w:r>
      <w:r w:rsidR="009578DD">
        <w:t>u</w:t>
      </w:r>
      <w:r w:rsidR="00231EEE" w:rsidRPr="00AF0E66">
        <w:t xml:space="preserve">nit </w:t>
      </w:r>
      <w:r w:rsidR="0073654E">
        <w:t xml:space="preserve">developed and </w:t>
      </w:r>
      <w:r w:rsidR="00B75547">
        <w:t>distribute</w:t>
      </w:r>
      <w:r w:rsidR="006F478C">
        <w:t>d</w:t>
      </w:r>
      <w:r w:rsidR="00B75547">
        <w:t xml:space="preserve"> </w:t>
      </w:r>
      <w:r w:rsidR="006F478C">
        <w:t xml:space="preserve">an </w:t>
      </w:r>
      <w:r w:rsidR="009B2C5E">
        <w:t>M</w:t>
      </w:r>
      <w:r w:rsidR="006F478C">
        <w:t xml:space="preserve">&amp;E </w:t>
      </w:r>
      <w:r w:rsidR="009B2C5E">
        <w:t>guideline to all s</w:t>
      </w:r>
      <w:r w:rsidR="006F478C">
        <w:t>t</w:t>
      </w:r>
      <w:r w:rsidR="009B2C5E">
        <w:t xml:space="preserve">ate and CBO levels to </w:t>
      </w:r>
      <w:r w:rsidR="006F478C">
        <w:t xml:space="preserve">inform </w:t>
      </w:r>
      <w:r w:rsidR="009B2C5E">
        <w:t xml:space="preserve">data management and reporting. There is also </w:t>
      </w:r>
      <w:r w:rsidR="006F478C">
        <w:t xml:space="preserve">a Change Management Process (CMP) </w:t>
      </w:r>
      <w:r w:rsidR="009B2C5E">
        <w:t xml:space="preserve">in place </w:t>
      </w:r>
      <w:r w:rsidR="009D05DC">
        <w:t xml:space="preserve">to </w:t>
      </w:r>
      <w:r w:rsidR="006F478C">
        <w:t xml:space="preserve">guide data updates and changes made to </w:t>
      </w:r>
      <w:r w:rsidR="007275BB">
        <w:t xml:space="preserve">the </w:t>
      </w:r>
      <w:r w:rsidR="006F478C">
        <w:t xml:space="preserve">data after </w:t>
      </w:r>
      <w:r w:rsidR="00BF3E24">
        <w:t xml:space="preserve">the </w:t>
      </w:r>
      <w:r w:rsidR="006F478C">
        <w:t>closure of a reporting period.</w:t>
      </w:r>
      <w:r w:rsidR="009B2C5E">
        <w:t xml:space="preserve"> </w:t>
      </w:r>
      <w:r w:rsidR="0073654E">
        <w:t xml:space="preserve"> </w:t>
      </w:r>
    </w:p>
    <w:p w14:paraId="0852D2EF" w14:textId="77777777" w:rsidR="009B3D26" w:rsidRPr="00AF0E66" w:rsidRDefault="009B3D26" w:rsidP="00831A59">
      <w:pPr>
        <w:pStyle w:val="Heading4"/>
      </w:pPr>
      <w:bookmarkStart w:id="134" w:name="_Toc497344260"/>
      <w:r w:rsidRPr="00AF0E66">
        <w:t>DATA COLLECTION AND REPORTING FORMS AND TOOLS</w:t>
      </w:r>
      <w:bookmarkEnd w:id="134"/>
    </w:p>
    <w:p w14:paraId="6C72DC16" w14:textId="471E5315" w:rsidR="009B3D26" w:rsidRPr="00AF0E66" w:rsidRDefault="006F478C" w:rsidP="006D55BB">
      <w:pPr>
        <w:spacing w:before="240" w:after="240" w:line="240" w:lineRule="auto"/>
        <w:jc w:val="both"/>
      </w:pPr>
      <w:r>
        <w:t xml:space="preserve">Data </w:t>
      </w:r>
      <w:r w:rsidR="009578DD">
        <w:t>are</w:t>
      </w:r>
      <w:r>
        <w:t xml:space="preserve"> received at the IP </w:t>
      </w:r>
      <w:r w:rsidR="009D05DC">
        <w:t>c</w:t>
      </w:r>
      <w:r>
        <w:t>entral office via NOMIS export files from</w:t>
      </w:r>
      <w:r w:rsidR="007275BB">
        <w:t xml:space="preserve"> the</w:t>
      </w:r>
      <w:r>
        <w:t xml:space="preserve"> lower reporting levels. </w:t>
      </w:r>
      <w:r w:rsidRPr="00AF0E66">
        <w:t xml:space="preserve">The </w:t>
      </w:r>
      <w:r w:rsidR="009578DD">
        <w:t>c</w:t>
      </w:r>
      <w:r>
        <w:t>entral M</w:t>
      </w:r>
      <w:r w:rsidRPr="00AF0E66">
        <w:t xml:space="preserve">&amp;E </w:t>
      </w:r>
      <w:r w:rsidR="009578DD">
        <w:t>u</w:t>
      </w:r>
      <w:r w:rsidRPr="00AF0E66">
        <w:t xml:space="preserve">nit </w:t>
      </w:r>
      <w:r>
        <w:t xml:space="preserve">also uses the NOMIS to aggregate and report on indicator data. </w:t>
      </w:r>
    </w:p>
    <w:p w14:paraId="6D567C5C" w14:textId="77777777" w:rsidR="009B3D26" w:rsidRPr="00AF0E66" w:rsidRDefault="009B3D26" w:rsidP="00831A59">
      <w:pPr>
        <w:pStyle w:val="Heading4"/>
      </w:pPr>
      <w:bookmarkStart w:id="135" w:name="_Toc497344261"/>
      <w:r w:rsidRPr="00AF0E66">
        <w:t>DATA MANAGEMENT PROCESSES</w:t>
      </w:r>
      <w:bookmarkEnd w:id="135"/>
    </w:p>
    <w:p w14:paraId="35636B3D" w14:textId="4DA25C9C" w:rsidR="00C5360E" w:rsidRPr="00AF0E66" w:rsidRDefault="009B3D26" w:rsidP="006D55BB">
      <w:pPr>
        <w:spacing w:before="240" w:after="240" w:line="240" w:lineRule="auto"/>
        <w:jc w:val="both"/>
      </w:pPr>
      <w:r w:rsidRPr="00AF0E66">
        <w:t xml:space="preserve">The </w:t>
      </w:r>
      <w:r w:rsidR="00CD670F">
        <w:t xml:space="preserve">central </w:t>
      </w:r>
      <w:r w:rsidR="00FC6C80">
        <w:t xml:space="preserve">LOPIN 3 </w:t>
      </w:r>
      <w:r w:rsidRPr="00AF0E66">
        <w:t xml:space="preserve">M&amp;E </w:t>
      </w:r>
      <w:r w:rsidR="00CD670F">
        <w:t>u</w:t>
      </w:r>
      <w:r w:rsidRPr="00AF0E66">
        <w:t xml:space="preserve">nit </w:t>
      </w:r>
      <w:r w:rsidR="000B0565" w:rsidRPr="00AF0E66">
        <w:t>ha</w:t>
      </w:r>
      <w:r w:rsidR="00FC6C80">
        <w:t xml:space="preserve">s an </w:t>
      </w:r>
      <w:r w:rsidR="007275BB">
        <w:t>AMELP</w:t>
      </w:r>
      <w:r w:rsidR="00FC6C80">
        <w:t xml:space="preserve"> with </w:t>
      </w:r>
      <w:r w:rsidR="000B0565" w:rsidRPr="00AF0E66">
        <w:t>clearly written procedure</w:t>
      </w:r>
      <w:r w:rsidR="00FC6C80">
        <w:t>s</w:t>
      </w:r>
      <w:r w:rsidR="000B0565" w:rsidRPr="00AF0E66">
        <w:t xml:space="preserve"> </w:t>
      </w:r>
      <w:r w:rsidR="00FC6C80">
        <w:t xml:space="preserve">that guide </w:t>
      </w:r>
      <w:r w:rsidR="000B0565" w:rsidRPr="00AF0E66">
        <w:t>data management processes</w:t>
      </w:r>
      <w:r w:rsidR="00FC6C80">
        <w:t>. Structures are in place to ensure q</w:t>
      </w:r>
      <w:r w:rsidRPr="00AF0E66">
        <w:t xml:space="preserve">uality </w:t>
      </w:r>
      <w:r w:rsidR="00FC6C80">
        <w:t>checks are conducted on data received from</w:t>
      </w:r>
      <w:r w:rsidR="007275BB">
        <w:t xml:space="preserve"> </w:t>
      </w:r>
      <w:r w:rsidR="00FC6C80">
        <w:t>lower</w:t>
      </w:r>
      <w:r w:rsidR="009578DD">
        <w:t xml:space="preserve"> reporting</w:t>
      </w:r>
      <w:r w:rsidR="00FC6C80">
        <w:t xml:space="preserve"> levels. </w:t>
      </w:r>
      <w:r w:rsidR="007275BB">
        <w:t>Built-in</w:t>
      </w:r>
      <w:r w:rsidRPr="00AF0E66">
        <w:t xml:space="preserve"> checks </w:t>
      </w:r>
      <w:r w:rsidR="00FC6C80">
        <w:t xml:space="preserve">are available </w:t>
      </w:r>
      <w:r w:rsidRPr="00AF0E66">
        <w:t xml:space="preserve">in the NOMIS </w:t>
      </w:r>
      <w:r w:rsidR="00FC6C80">
        <w:t xml:space="preserve">to prevent </w:t>
      </w:r>
      <w:r w:rsidRPr="00AF0E66">
        <w:t>double counting</w:t>
      </w:r>
      <w:r w:rsidR="00FC6C80">
        <w:t xml:space="preserve"> of reported data. Electronic data in the NOMIS is </w:t>
      </w:r>
      <w:r w:rsidR="000434F6">
        <w:t xml:space="preserve">backed up weekly. There is no written procedure to </w:t>
      </w:r>
      <w:r w:rsidR="00F148D1">
        <w:t xml:space="preserve">guide </w:t>
      </w:r>
      <w:r w:rsidR="009578DD">
        <w:t>untimely reporting of data</w:t>
      </w:r>
      <w:r w:rsidR="00A2299D">
        <w:t>.</w:t>
      </w:r>
      <w:r w:rsidR="000434F6">
        <w:t xml:space="preserve"> </w:t>
      </w:r>
      <w:r w:rsidR="009578DD">
        <w:t>C</w:t>
      </w:r>
      <w:r w:rsidR="00B413D2" w:rsidRPr="00AF0E66">
        <w:t xml:space="preserve">omputers </w:t>
      </w:r>
      <w:r w:rsidR="009578DD">
        <w:t xml:space="preserve">containing the NOMIS software at </w:t>
      </w:r>
      <w:r w:rsidR="00F148D1">
        <w:t xml:space="preserve">the LOPIN 3 </w:t>
      </w:r>
      <w:r w:rsidR="00CD670F">
        <w:t>central l</w:t>
      </w:r>
      <w:r w:rsidR="00F148D1">
        <w:t xml:space="preserve">evel </w:t>
      </w:r>
      <w:r w:rsidR="00B413D2" w:rsidRPr="00AF0E66">
        <w:t xml:space="preserve">are </w:t>
      </w:r>
      <w:r w:rsidR="0045612F">
        <w:t>password protected</w:t>
      </w:r>
      <w:r w:rsidR="00F148D1">
        <w:t xml:space="preserve"> to maintain </w:t>
      </w:r>
      <w:r w:rsidR="00C82AE5">
        <w:t xml:space="preserve">the </w:t>
      </w:r>
      <w:r w:rsidR="00F148D1">
        <w:t>confidentiality of data.</w:t>
      </w:r>
    </w:p>
    <w:p w14:paraId="2E104474" w14:textId="4215CB04" w:rsidR="009B3D26" w:rsidRPr="00AF0E66" w:rsidRDefault="009B3D26" w:rsidP="00831A59">
      <w:pPr>
        <w:pStyle w:val="Heading4"/>
      </w:pPr>
      <w:bookmarkStart w:id="136" w:name="_Toc497344262"/>
      <w:r w:rsidRPr="00AF0E66">
        <w:t>LINKS WITH THE NATIONAL REPORTING SYSTEM</w:t>
      </w:r>
      <w:bookmarkEnd w:id="136"/>
    </w:p>
    <w:p w14:paraId="295FB845" w14:textId="05303773" w:rsidR="00C5360E" w:rsidRPr="00AF0E66" w:rsidRDefault="00F148D1" w:rsidP="006D55BB">
      <w:pPr>
        <w:spacing w:before="240" w:after="240" w:line="240" w:lineRule="auto"/>
        <w:jc w:val="both"/>
      </w:pPr>
      <w:r>
        <w:t>D</w:t>
      </w:r>
      <w:r w:rsidRPr="00AF0E66">
        <w:t xml:space="preserve">ata on the indicator OVC_HIVSTAT generated by </w:t>
      </w:r>
      <w:r>
        <w:t>LOPIN 3 have</w:t>
      </w:r>
      <w:r w:rsidRPr="00AF0E66">
        <w:t xml:space="preserve"> links with the national reporting system via NOMIS</w:t>
      </w:r>
      <w:r>
        <w:t xml:space="preserve"> </w:t>
      </w:r>
      <w:r w:rsidR="00266849">
        <w:t>using</w:t>
      </w:r>
      <w:r>
        <w:t xml:space="preserve"> national tools</w:t>
      </w:r>
      <w:r w:rsidRPr="00AF0E66">
        <w:t xml:space="preserve">. </w:t>
      </w:r>
      <w:r>
        <w:t xml:space="preserve">Data </w:t>
      </w:r>
      <w:r w:rsidR="00266849">
        <w:t>are</w:t>
      </w:r>
      <w:r>
        <w:t xml:space="preserve"> reported </w:t>
      </w:r>
      <w:r w:rsidR="00EA0A4E">
        <w:t xml:space="preserve">to both </w:t>
      </w:r>
      <w:r w:rsidR="009578DD">
        <w:t>USAID/Nigeria</w:t>
      </w:r>
      <w:r w:rsidR="00EA0A4E">
        <w:t xml:space="preserve"> and the </w:t>
      </w:r>
      <w:r w:rsidR="00266849">
        <w:t>G</w:t>
      </w:r>
      <w:r w:rsidR="00EA0A4E">
        <w:t xml:space="preserve">overnment of Nigeria. </w:t>
      </w:r>
    </w:p>
    <w:p w14:paraId="0C90354D" w14:textId="6F263F85" w:rsidR="00115F32" w:rsidRPr="00AF0E66" w:rsidRDefault="00115F32" w:rsidP="00831A59">
      <w:pPr>
        <w:pStyle w:val="Heading4"/>
      </w:pPr>
      <w:r w:rsidRPr="00AF0E66">
        <w:t>USE OF DATA FOR DECISION MAKING</w:t>
      </w:r>
    </w:p>
    <w:p w14:paraId="651BD65A" w14:textId="07A0E445" w:rsidR="00115F32" w:rsidRDefault="00F148D1" w:rsidP="009B3D26">
      <w:pPr>
        <w:spacing w:before="240" w:line="240" w:lineRule="auto"/>
        <w:jc w:val="both"/>
      </w:pPr>
      <w:r>
        <w:t xml:space="preserve">The LOPIN 3 </w:t>
      </w:r>
      <w:r w:rsidR="000A5658">
        <w:t xml:space="preserve">M&amp;E </w:t>
      </w:r>
      <w:r w:rsidR="00426E5E">
        <w:t>Director and Advisor</w:t>
      </w:r>
      <w:r w:rsidR="000A5658">
        <w:t xml:space="preserve"> analyze</w:t>
      </w:r>
      <w:r w:rsidR="002959E2">
        <w:t xml:space="preserve"> and </w:t>
      </w:r>
      <w:r w:rsidR="000A5658">
        <w:t xml:space="preserve">interpret </w:t>
      </w:r>
      <w:r w:rsidR="002959E2">
        <w:t xml:space="preserve">data to </w:t>
      </w:r>
      <w:r w:rsidR="000A5658">
        <w:t xml:space="preserve">develop charts, </w:t>
      </w:r>
      <w:r w:rsidR="002959E2">
        <w:t>tables</w:t>
      </w:r>
      <w:r w:rsidR="009D28C1">
        <w:t xml:space="preserve"> and maps</w:t>
      </w:r>
      <w:r>
        <w:t>,</w:t>
      </w:r>
      <w:r w:rsidR="009D28C1">
        <w:t xml:space="preserve"> which are disseminated </w:t>
      </w:r>
      <w:r w:rsidR="000434F6">
        <w:t xml:space="preserve">during performance </w:t>
      </w:r>
      <w:r>
        <w:t xml:space="preserve">data </w:t>
      </w:r>
      <w:r w:rsidR="000434F6">
        <w:t xml:space="preserve">review meetings. </w:t>
      </w:r>
    </w:p>
    <w:p w14:paraId="2708257E" w14:textId="134B3557" w:rsidR="00E3297D" w:rsidRDefault="00BF3E24" w:rsidP="00E3297D">
      <w:pPr>
        <w:spacing w:before="240"/>
        <w:ind w:right="57"/>
        <w:jc w:val="both"/>
      </w:pPr>
      <w:r>
        <w:fldChar w:fldCharType="begin"/>
      </w:r>
      <w:r>
        <w:instrText xml:space="preserve"> REF _Ref521104958 \h </w:instrText>
      </w:r>
      <w:r>
        <w:fldChar w:fldCharType="separate"/>
      </w:r>
      <w:r w:rsidR="00A24A38">
        <w:t xml:space="preserve">Figure </w:t>
      </w:r>
      <w:r w:rsidR="00A24A38">
        <w:rPr>
          <w:noProof/>
        </w:rPr>
        <w:t>2</w:t>
      </w:r>
      <w:r>
        <w:fldChar w:fldCharType="end"/>
      </w:r>
      <w:r>
        <w:t xml:space="preserve"> </w:t>
      </w:r>
      <w:r w:rsidRPr="00AF0E66">
        <w:t>show</w:t>
      </w:r>
      <w:r>
        <w:t>s</w:t>
      </w:r>
      <w:r w:rsidRPr="00AF0E66">
        <w:t xml:space="preserve"> the spider graph of </w:t>
      </w:r>
      <w:r>
        <w:t xml:space="preserve">the </w:t>
      </w:r>
      <w:r w:rsidRPr="00AF0E66">
        <w:t xml:space="preserve">M&amp;E systems assessment for </w:t>
      </w:r>
      <w:r>
        <w:t xml:space="preserve">the LOPIN 3 </w:t>
      </w:r>
      <w:r w:rsidR="00CD670F">
        <w:t>c</w:t>
      </w:r>
      <w:r>
        <w:t xml:space="preserve">entral M&amp;E </w:t>
      </w:r>
      <w:r w:rsidR="00CD670F">
        <w:t>u</w:t>
      </w:r>
      <w:r>
        <w:t xml:space="preserve">nit. </w:t>
      </w:r>
      <w:bookmarkStart w:id="137" w:name="_Hlk520902085"/>
      <w:r>
        <w:t xml:space="preserve">The general areas for improvement for the LOPIN 3 </w:t>
      </w:r>
      <w:r w:rsidR="00CD670F">
        <w:t>c</w:t>
      </w:r>
      <w:r>
        <w:t xml:space="preserve">entral </w:t>
      </w:r>
      <w:r w:rsidR="00E3297D">
        <w:t xml:space="preserve">M&amp;E unit </w:t>
      </w:r>
      <w:r>
        <w:t xml:space="preserve">are in </w:t>
      </w:r>
      <w:r w:rsidR="00E3297D">
        <w:t xml:space="preserve">the </w:t>
      </w:r>
      <w:r>
        <w:t>data management processes</w:t>
      </w:r>
      <w:r w:rsidR="00195055">
        <w:t xml:space="preserve"> </w:t>
      </w:r>
      <w:r w:rsidR="00195055">
        <w:lastRenderedPageBreak/>
        <w:t>due to the lack of guidelines to inform untimely data reporting from lower reporting levels</w:t>
      </w:r>
      <w:r>
        <w:t xml:space="preserve">. </w:t>
      </w:r>
      <w:bookmarkEnd w:id="137"/>
      <w:r>
        <w:t xml:space="preserve">The section on links with the national reporting system shows </w:t>
      </w:r>
      <w:r w:rsidR="009578DD">
        <w:t xml:space="preserve">a </w:t>
      </w:r>
      <w:r>
        <w:t xml:space="preserve">gap which is as a result of parallel reporting channels i.e., to government and donor agencies. However, there </w:t>
      </w:r>
      <w:r w:rsidR="00394DFE">
        <w:t xml:space="preserve">are </w:t>
      </w:r>
      <w:r>
        <w:t>mechanism</w:t>
      </w:r>
      <w:r w:rsidR="00394DFE">
        <w:t>s</w:t>
      </w:r>
      <w:r>
        <w:t xml:space="preserve"> in place to harmonize reported data to both reporting entities</w:t>
      </w:r>
      <w:r w:rsidR="00D71A28">
        <w:t xml:space="preserve"> </w:t>
      </w:r>
      <w:r w:rsidR="00E3297D">
        <w:t xml:space="preserve">such as the </w:t>
      </w:r>
      <w:r w:rsidR="00E3297D">
        <w:rPr>
          <w:rFonts w:eastAsia="Calibri" w:cstheme="minorHAnsi"/>
          <w:szCs w:val="24"/>
        </w:rPr>
        <w:t>OVC program Technical Working Group (TWG) meetings with OVC IPs and the Federal Government (FG), during which attempts are made to harmonize OVC data across board to avoid double-counting of OVC beneficiaries.</w:t>
      </w:r>
    </w:p>
    <w:p w14:paraId="5B060090" w14:textId="32EDD8E7" w:rsidR="009B3D26" w:rsidRDefault="00D3420C" w:rsidP="00D3420C">
      <w:pPr>
        <w:pStyle w:val="Caption"/>
        <w:rPr>
          <w:i w:val="0"/>
          <w:iCs w:val="0"/>
        </w:rPr>
      </w:pPr>
      <w:bookmarkStart w:id="138" w:name="_Ref521104958"/>
      <w:bookmarkStart w:id="139" w:name="_Toc497344356"/>
      <w:bookmarkStart w:id="140" w:name="_Toc525933347"/>
      <w:r>
        <w:t xml:space="preserve">Figure </w:t>
      </w:r>
      <w:r w:rsidR="00BC71EE">
        <w:rPr>
          <w:noProof/>
        </w:rPr>
        <w:fldChar w:fldCharType="begin"/>
      </w:r>
      <w:r w:rsidR="00BC71EE">
        <w:rPr>
          <w:noProof/>
        </w:rPr>
        <w:instrText xml:space="preserve"> SEQ Figure \* ARABIC </w:instrText>
      </w:r>
      <w:r w:rsidR="00BC71EE">
        <w:rPr>
          <w:noProof/>
        </w:rPr>
        <w:fldChar w:fldCharType="separate"/>
      </w:r>
      <w:r w:rsidR="00A24A38">
        <w:rPr>
          <w:noProof/>
        </w:rPr>
        <w:t>2</w:t>
      </w:r>
      <w:r w:rsidR="00BC71EE">
        <w:rPr>
          <w:noProof/>
        </w:rPr>
        <w:fldChar w:fldCharType="end"/>
      </w:r>
      <w:bookmarkEnd w:id="138"/>
      <w:r w:rsidR="009B3D26" w:rsidRPr="00AF0E66">
        <w:rPr>
          <w:i w:val="0"/>
          <w:iCs w:val="0"/>
        </w:rPr>
        <w:t>. Spider Graph of M&amp;E Systems Assessment</w:t>
      </w:r>
      <w:r w:rsidR="007128F6">
        <w:rPr>
          <w:i w:val="0"/>
          <w:iCs w:val="0"/>
        </w:rPr>
        <w:t>:</w:t>
      </w:r>
      <w:r w:rsidR="009B3D26" w:rsidRPr="00AF0E66">
        <w:rPr>
          <w:i w:val="0"/>
          <w:iCs w:val="0"/>
        </w:rPr>
        <w:t xml:space="preserve"> </w:t>
      </w:r>
      <w:r w:rsidR="00F148D1">
        <w:rPr>
          <w:i w:val="0"/>
          <w:iCs w:val="0"/>
        </w:rPr>
        <w:t xml:space="preserve">LOPIN 3 </w:t>
      </w:r>
      <w:r w:rsidR="009B3D26" w:rsidRPr="00AF0E66">
        <w:rPr>
          <w:i w:val="0"/>
          <w:iCs w:val="0"/>
        </w:rPr>
        <w:t>Central M&amp;E Unit</w:t>
      </w:r>
      <w:bookmarkEnd w:id="139"/>
      <w:bookmarkEnd w:id="140"/>
    </w:p>
    <w:p w14:paraId="4A24EF7E" w14:textId="3ABD3A6F" w:rsidR="00E3297D" w:rsidRPr="00E3297D" w:rsidRDefault="00E3297D" w:rsidP="00E3297D">
      <w:pPr>
        <w:jc w:val="center"/>
      </w:pPr>
      <w:r>
        <w:rPr>
          <w:noProof/>
        </w:rPr>
        <w:drawing>
          <wp:inline distT="0" distB="0" distL="0" distR="0" wp14:anchorId="08779908" wp14:editId="5142C6BE">
            <wp:extent cx="4304916" cy="27044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5502" cy="2711115"/>
                    </a:xfrm>
                    <a:prstGeom prst="rect">
                      <a:avLst/>
                    </a:prstGeom>
                  </pic:spPr>
                </pic:pic>
              </a:graphicData>
            </a:graphic>
          </wp:inline>
        </w:drawing>
      </w:r>
    </w:p>
    <w:p w14:paraId="3EC9E4D3" w14:textId="66DE82EB" w:rsidR="002959E2" w:rsidRDefault="002959E2" w:rsidP="006D55BB">
      <w:pPr>
        <w:pStyle w:val="Heading4"/>
        <w:spacing w:after="240"/>
      </w:pPr>
      <w:bookmarkStart w:id="141" w:name="_Toc497344263"/>
      <w:r w:rsidRPr="002959E2">
        <w:t>STRENGTHS – LOPIN 3 CENTRAL M&amp;E UNIT</w:t>
      </w:r>
    </w:p>
    <w:p w14:paraId="27042530" w14:textId="401745CB" w:rsidR="002959E2" w:rsidRDefault="002959E2" w:rsidP="00FE5959">
      <w:pPr>
        <w:pStyle w:val="ListParagraph"/>
        <w:numPr>
          <w:ilvl w:val="0"/>
          <w:numId w:val="12"/>
        </w:numPr>
        <w:spacing w:line="240" w:lineRule="auto"/>
        <w:jc w:val="both"/>
      </w:pPr>
      <w:r w:rsidRPr="00AF0E66">
        <w:t>Availability of trained M&amp;E staff</w:t>
      </w:r>
      <w:r>
        <w:t>.</w:t>
      </w:r>
      <w:r w:rsidRPr="00AF0E66">
        <w:t xml:space="preserve"> </w:t>
      </w:r>
    </w:p>
    <w:p w14:paraId="651365A6" w14:textId="5AF2C047" w:rsidR="002959E2" w:rsidRDefault="002959E2" w:rsidP="00FE5959">
      <w:pPr>
        <w:pStyle w:val="ListParagraph"/>
        <w:numPr>
          <w:ilvl w:val="0"/>
          <w:numId w:val="12"/>
        </w:numPr>
        <w:spacing w:line="240" w:lineRule="auto"/>
        <w:jc w:val="both"/>
      </w:pPr>
      <w:r>
        <w:t xml:space="preserve">Availability of </w:t>
      </w:r>
      <w:r w:rsidR="00270326">
        <w:t xml:space="preserve">the LOPIN 3 </w:t>
      </w:r>
      <w:r>
        <w:t xml:space="preserve">M&amp;E </w:t>
      </w:r>
      <w:r w:rsidR="005D6B5A">
        <w:t>data management SOP</w:t>
      </w:r>
      <w:r>
        <w:t>.</w:t>
      </w:r>
    </w:p>
    <w:p w14:paraId="342F7406" w14:textId="77777777" w:rsidR="002959E2" w:rsidRDefault="002959E2" w:rsidP="00FE5959">
      <w:pPr>
        <w:pStyle w:val="ListParagraph"/>
        <w:numPr>
          <w:ilvl w:val="0"/>
          <w:numId w:val="12"/>
        </w:numPr>
        <w:spacing w:line="240" w:lineRule="auto"/>
        <w:jc w:val="both"/>
      </w:pPr>
      <w:r>
        <w:t>Use of a CMP to guide changes to data.</w:t>
      </w:r>
    </w:p>
    <w:p w14:paraId="27E91F8A" w14:textId="13728CF6" w:rsidR="00D32AE8" w:rsidRDefault="002959E2" w:rsidP="006D55BB">
      <w:pPr>
        <w:pStyle w:val="ListParagraph"/>
        <w:numPr>
          <w:ilvl w:val="0"/>
          <w:numId w:val="12"/>
        </w:numPr>
        <w:spacing w:after="240" w:line="240" w:lineRule="auto"/>
        <w:jc w:val="both"/>
      </w:pPr>
      <w:r w:rsidRPr="00D3420C">
        <w:t xml:space="preserve">Data </w:t>
      </w:r>
      <w:r w:rsidR="00195055">
        <w:t>are being analyzed and used for decision making.</w:t>
      </w:r>
    </w:p>
    <w:p w14:paraId="69075A68" w14:textId="200EB40D" w:rsidR="002959E2" w:rsidRDefault="002959E2" w:rsidP="006D55BB">
      <w:pPr>
        <w:pStyle w:val="Heading4"/>
        <w:spacing w:after="240"/>
      </w:pPr>
      <w:r w:rsidRPr="002959E2">
        <w:t>AREAS FOR IMPROVEMENT – LOPIN 3 CENTRAL M&amp;E UNIT</w:t>
      </w:r>
    </w:p>
    <w:p w14:paraId="6F1E2CD0" w14:textId="7276D279" w:rsidR="002959E2" w:rsidRDefault="000C2FC8" w:rsidP="00FE5959">
      <w:pPr>
        <w:pStyle w:val="ListParagraph"/>
        <w:numPr>
          <w:ilvl w:val="0"/>
          <w:numId w:val="12"/>
        </w:numPr>
        <w:spacing w:after="0" w:line="240" w:lineRule="auto"/>
        <w:ind w:left="714" w:hanging="357"/>
      </w:pPr>
      <w:r>
        <w:t>Guidelines are not in place to inform late receipt of reported data from lower reporting levels.</w:t>
      </w:r>
      <w:r w:rsidR="002959E2" w:rsidRPr="00F148D1">
        <w:t xml:space="preserve"> </w:t>
      </w:r>
    </w:p>
    <w:p w14:paraId="58ABCF0C" w14:textId="26590F90" w:rsidR="002959E2" w:rsidRDefault="002959E2" w:rsidP="006D55BB">
      <w:pPr>
        <w:pStyle w:val="Heading4"/>
        <w:spacing w:before="240" w:after="240"/>
      </w:pPr>
      <w:r w:rsidRPr="002959E2">
        <w:t xml:space="preserve">RECOMMENDATIONS – </w:t>
      </w:r>
      <w:r w:rsidR="000C2FC8" w:rsidRPr="002959E2">
        <w:t>LOPIN 3</w:t>
      </w:r>
      <w:r w:rsidRPr="002959E2">
        <w:t xml:space="preserve"> CENTRAL M&amp;E UNIT</w:t>
      </w:r>
    </w:p>
    <w:p w14:paraId="63AA0E1E" w14:textId="253CE97A" w:rsidR="002959E2" w:rsidRDefault="000C2FC8" w:rsidP="00FE5959">
      <w:pPr>
        <w:pStyle w:val="ListParagraph"/>
        <w:numPr>
          <w:ilvl w:val="0"/>
          <w:numId w:val="12"/>
        </w:numPr>
        <w:spacing w:after="0" w:line="240" w:lineRule="auto"/>
      </w:pPr>
      <w:r>
        <w:t xml:space="preserve">Update </w:t>
      </w:r>
      <w:r w:rsidR="008538C8">
        <w:t xml:space="preserve">the existing </w:t>
      </w:r>
      <w:r>
        <w:t>M&amp;E guideline</w:t>
      </w:r>
      <w:r w:rsidR="008538C8">
        <w:t>s</w:t>
      </w:r>
      <w:r>
        <w:t xml:space="preserve"> to include </w:t>
      </w:r>
      <w:r w:rsidR="00195055">
        <w:t xml:space="preserve">a </w:t>
      </w:r>
      <w:r>
        <w:t xml:space="preserve">section </w:t>
      </w:r>
      <w:r w:rsidR="00195055">
        <w:t xml:space="preserve">that informs </w:t>
      </w:r>
      <w:r>
        <w:t>late receipt of data from lower reporting levels</w:t>
      </w:r>
      <w:r w:rsidR="002959E2">
        <w:t>.</w:t>
      </w:r>
    </w:p>
    <w:p w14:paraId="1338EE25" w14:textId="38F93B07" w:rsidR="009B3D26" w:rsidRPr="00AF0E66" w:rsidRDefault="007F4AFF" w:rsidP="00831A59">
      <w:pPr>
        <w:pStyle w:val="Heading3"/>
      </w:pPr>
      <w:bookmarkStart w:id="142" w:name="_Toc493059506"/>
      <w:bookmarkStart w:id="143" w:name="_Toc497344266"/>
      <w:bookmarkStart w:id="144" w:name="_Toc525933303"/>
      <w:bookmarkEnd w:id="141"/>
      <w:r>
        <w:t xml:space="preserve">LOPIN </w:t>
      </w:r>
      <w:r w:rsidR="00195055">
        <w:t xml:space="preserve">3 </w:t>
      </w:r>
      <w:r>
        <w:t>STATE-LEVEL M&amp;E UNIT</w:t>
      </w:r>
      <w:bookmarkEnd w:id="142"/>
      <w:bookmarkEnd w:id="143"/>
      <w:bookmarkEnd w:id="144"/>
    </w:p>
    <w:p w14:paraId="0A14B9B7" w14:textId="77777777" w:rsidR="009B3D26" w:rsidRPr="00AF0E66" w:rsidRDefault="009B3D26" w:rsidP="006D55BB">
      <w:pPr>
        <w:pStyle w:val="Heading4"/>
        <w:spacing w:before="240" w:after="240"/>
      </w:pPr>
      <w:bookmarkStart w:id="145" w:name="_Toc497344267"/>
      <w:r w:rsidRPr="00AF0E66">
        <w:t>M&amp;E STRUCTURE, FUNCTIONS, AND CAPABILITIES</w:t>
      </w:r>
      <w:bookmarkEnd w:id="145"/>
    </w:p>
    <w:p w14:paraId="582564C4" w14:textId="1D2CE543" w:rsidR="009B3D26" w:rsidRPr="00AF0E66" w:rsidRDefault="009B3D26" w:rsidP="006D55BB">
      <w:pPr>
        <w:spacing w:line="240" w:lineRule="auto"/>
        <w:jc w:val="both"/>
      </w:pPr>
      <w:r w:rsidRPr="00AF0E66">
        <w:t xml:space="preserve">The </w:t>
      </w:r>
      <w:r w:rsidR="000C2FC8">
        <w:t xml:space="preserve">LOPIN 3 </w:t>
      </w:r>
      <w:r w:rsidR="009172BC">
        <w:t>s</w:t>
      </w:r>
      <w:r w:rsidRPr="00AF0E66">
        <w:t xml:space="preserve">tate level </w:t>
      </w:r>
      <w:r w:rsidR="00812E17" w:rsidRPr="00AF0E66">
        <w:t>M&amp;E unit is</w:t>
      </w:r>
      <w:r w:rsidRPr="00AF0E66">
        <w:t xml:space="preserve"> operated by </w:t>
      </w:r>
      <w:r w:rsidR="00C216D2">
        <w:t xml:space="preserve">the M&amp;E </w:t>
      </w:r>
      <w:r w:rsidR="00195055">
        <w:t>O</w:t>
      </w:r>
      <w:r w:rsidR="00C216D2">
        <w:t>fficer</w:t>
      </w:r>
      <w:r w:rsidR="001D31AD">
        <w:t xml:space="preserve"> who perform</w:t>
      </w:r>
      <w:r w:rsidR="000C2FC8">
        <w:t>s</w:t>
      </w:r>
      <w:r w:rsidR="001D31AD">
        <w:t xml:space="preserve"> the following functions:</w:t>
      </w:r>
    </w:p>
    <w:p w14:paraId="6972F9D5" w14:textId="77777777" w:rsidR="00BF3E24" w:rsidRDefault="000C2FC8" w:rsidP="00FE5959">
      <w:pPr>
        <w:pStyle w:val="ListParagraph"/>
        <w:numPr>
          <w:ilvl w:val="0"/>
          <w:numId w:val="12"/>
        </w:numPr>
        <w:spacing w:line="240" w:lineRule="auto"/>
        <w:jc w:val="both"/>
      </w:pPr>
      <w:r>
        <w:t>Conducts s</w:t>
      </w:r>
      <w:r w:rsidR="009B3D26" w:rsidRPr="00AF0E66">
        <w:t>upervisory visits;</w:t>
      </w:r>
    </w:p>
    <w:p w14:paraId="6F1955DA" w14:textId="77777777" w:rsidR="00BF3E24" w:rsidRDefault="000C2FC8" w:rsidP="00FE5959">
      <w:pPr>
        <w:pStyle w:val="ListParagraph"/>
        <w:numPr>
          <w:ilvl w:val="0"/>
          <w:numId w:val="12"/>
        </w:numPr>
        <w:spacing w:line="240" w:lineRule="auto"/>
        <w:jc w:val="both"/>
      </w:pPr>
      <w:r>
        <w:t>Aggregates s</w:t>
      </w:r>
      <w:r w:rsidR="009B3D26" w:rsidRPr="00AF0E66">
        <w:t>tate-level data</w:t>
      </w:r>
      <w:r>
        <w:t>;</w:t>
      </w:r>
    </w:p>
    <w:p w14:paraId="5D852FA8" w14:textId="77777777" w:rsidR="00BF3E24" w:rsidRDefault="000C2FC8" w:rsidP="00FE5959">
      <w:pPr>
        <w:pStyle w:val="ListParagraph"/>
        <w:numPr>
          <w:ilvl w:val="0"/>
          <w:numId w:val="12"/>
        </w:numPr>
        <w:spacing w:line="240" w:lineRule="auto"/>
        <w:jc w:val="both"/>
      </w:pPr>
      <w:r>
        <w:lastRenderedPageBreak/>
        <w:t>Conducts monthly data quality checks on reported data; and</w:t>
      </w:r>
    </w:p>
    <w:p w14:paraId="23AEC094" w14:textId="3FA95095" w:rsidR="009B3D26" w:rsidRPr="00AF0E66" w:rsidRDefault="000C2FC8" w:rsidP="00FE5959">
      <w:pPr>
        <w:pStyle w:val="ListParagraph"/>
        <w:numPr>
          <w:ilvl w:val="0"/>
          <w:numId w:val="12"/>
        </w:numPr>
        <w:spacing w:line="240" w:lineRule="auto"/>
        <w:jc w:val="both"/>
      </w:pPr>
      <w:r>
        <w:t>Provides f</w:t>
      </w:r>
      <w:r w:rsidR="009B3D26" w:rsidRPr="00AF0E66">
        <w:t xml:space="preserve">eedback to CBOs on </w:t>
      </w:r>
      <w:r>
        <w:t xml:space="preserve">reported </w:t>
      </w:r>
      <w:r w:rsidR="009B3D26" w:rsidRPr="00AF0E66">
        <w:t>data</w:t>
      </w:r>
      <w:r>
        <w:t>.</w:t>
      </w:r>
    </w:p>
    <w:p w14:paraId="77E96401" w14:textId="00A32CD1" w:rsidR="00D32AE8" w:rsidRPr="00AF0E66" w:rsidRDefault="009B3D26" w:rsidP="006D55BB">
      <w:pPr>
        <w:spacing w:before="240" w:after="240" w:line="240" w:lineRule="auto"/>
        <w:jc w:val="both"/>
      </w:pPr>
      <w:r w:rsidRPr="00AF0E66">
        <w:t xml:space="preserve">All </w:t>
      </w:r>
      <w:r w:rsidR="00473A26">
        <w:t>s</w:t>
      </w:r>
      <w:r w:rsidRPr="00AF0E66">
        <w:t xml:space="preserve">tate-level M&amp;E </w:t>
      </w:r>
      <w:r w:rsidR="00195055">
        <w:t>O</w:t>
      </w:r>
      <w:r w:rsidR="00061AD1">
        <w:t xml:space="preserve">fficers </w:t>
      </w:r>
      <w:r w:rsidRPr="00AF0E66">
        <w:t>rep</w:t>
      </w:r>
      <w:r w:rsidR="000C2FC8">
        <w:t>orted to have r</w:t>
      </w:r>
      <w:r w:rsidRPr="00AF0E66">
        <w:t>eceived relevant training to carry out their assigned responsibilities</w:t>
      </w:r>
      <w:r w:rsidR="00061AD1">
        <w:t xml:space="preserve">. Ebonyi state reported </w:t>
      </w:r>
      <w:r w:rsidR="00BF3E24">
        <w:t>that the most recent training was conducted in</w:t>
      </w:r>
      <w:r w:rsidR="00061AD1">
        <w:t xml:space="preserve"> January 2018 while Cross River </w:t>
      </w:r>
      <w:r w:rsidR="00473A26">
        <w:t>s</w:t>
      </w:r>
      <w:r w:rsidR="00061AD1">
        <w:t xml:space="preserve">tate </w:t>
      </w:r>
      <w:r w:rsidR="00BF3E24">
        <w:t xml:space="preserve">reported </w:t>
      </w:r>
      <w:r w:rsidR="00061AD1">
        <w:t xml:space="preserve">March 2018. The training was on </w:t>
      </w:r>
      <w:r w:rsidR="00195055">
        <w:t xml:space="preserve">the </w:t>
      </w:r>
      <w:r w:rsidR="00061AD1">
        <w:t>USAID</w:t>
      </w:r>
      <w:r w:rsidR="00195055">
        <w:t>/Nigeria</w:t>
      </w:r>
      <w:r w:rsidR="00061AD1">
        <w:t xml:space="preserve"> </w:t>
      </w:r>
      <w:r w:rsidR="0080066D">
        <w:t xml:space="preserve">OVC </w:t>
      </w:r>
      <w:r w:rsidR="00061AD1">
        <w:t>custom indicators</w:t>
      </w:r>
      <w:r w:rsidR="00750B34">
        <w:t xml:space="preserve"> as evidenced by </w:t>
      </w:r>
      <w:r w:rsidR="0059180C">
        <w:t>M&amp;E training</w:t>
      </w:r>
      <w:r w:rsidR="001D31AD">
        <w:t xml:space="preserve"> </w:t>
      </w:r>
      <w:r w:rsidR="00061AD1">
        <w:t xml:space="preserve">manuals </w:t>
      </w:r>
      <w:r w:rsidR="001D31AD">
        <w:t xml:space="preserve">sighted </w:t>
      </w:r>
      <w:r w:rsidR="00195055">
        <w:t>at</w:t>
      </w:r>
      <w:r w:rsidR="001D31AD">
        <w:t xml:space="preserve"> </w:t>
      </w:r>
      <w:r w:rsidR="00BF3E24">
        <w:t xml:space="preserve">the </w:t>
      </w:r>
      <w:r w:rsidR="00750B34">
        <w:t>Cross-River</w:t>
      </w:r>
      <w:r w:rsidR="00061AD1">
        <w:t xml:space="preserve"> </w:t>
      </w:r>
      <w:r w:rsidR="00473A26">
        <w:t>s</w:t>
      </w:r>
      <w:r w:rsidR="001D31AD">
        <w:t>tate</w:t>
      </w:r>
      <w:r w:rsidR="00750B34">
        <w:t xml:space="preserve"> </w:t>
      </w:r>
      <w:r w:rsidR="00195055">
        <w:t xml:space="preserve">LOPIN 3 </w:t>
      </w:r>
      <w:r w:rsidR="00750B34">
        <w:t>office</w:t>
      </w:r>
      <w:r w:rsidR="001D31AD">
        <w:t xml:space="preserve">. </w:t>
      </w:r>
      <w:r w:rsidR="00C32994">
        <w:t>The central level provides feedback on r</w:t>
      </w:r>
      <w:r w:rsidR="00551349">
        <w:t xml:space="preserve">eported data </w:t>
      </w:r>
      <w:r w:rsidR="00C32994">
        <w:t xml:space="preserve">and conducts supervisory visits to the state level on a </w:t>
      </w:r>
      <w:r w:rsidR="00551349">
        <w:t xml:space="preserve">quarterly </w:t>
      </w:r>
      <w:r w:rsidR="00C32994">
        <w:t>basis.</w:t>
      </w:r>
      <w:r w:rsidR="00750B34">
        <w:t xml:space="preserve"> </w:t>
      </w:r>
      <w:r w:rsidRPr="00AF0E66">
        <w:t xml:space="preserve">There were no major differences in the M&amp;E </w:t>
      </w:r>
      <w:r w:rsidR="00750B34">
        <w:t>s</w:t>
      </w:r>
      <w:r w:rsidRPr="00AF0E66">
        <w:t xml:space="preserve">tructure, </w:t>
      </w:r>
      <w:r w:rsidR="00750B34">
        <w:t>f</w:t>
      </w:r>
      <w:r w:rsidRPr="00AF0E66">
        <w:t xml:space="preserve">unctions, and </w:t>
      </w:r>
      <w:r w:rsidR="00750B34">
        <w:t>c</w:t>
      </w:r>
      <w:r w:rsidRPr="00AF0E66">
        <w:t xml:space="preserve">apabilities </w:t>
      </w:r>
      <w:r w:rsidR="00750B34">
        <w:t xml:space="preserve">of the </w:t>
      </w:r>
      <w:r w:rsidR="00BA6942">
        <w:t>three</w:t>
      </w:r>
      <w:r w:rsidRPr="00AF0E66">
        <w:t xml:space="preserve"> </w:t>
      </w:r>
      <w:r w:rsidR="00BA6942">
        <w:t>s</w:t>
      </w:r>
      <w:r w:rsidRPr="00AF0E66">
        <w:t>tates assessed.</w:t>
      </w:r>
    </w:p>
    <w:p w14:paraId="6DE88480" w14:textId="77777777" w:rsidR="009B3D26" w:rsidRPr="00AF0E66" w:rsidRDefault="009B3D26" w:rsidP="00831A59">
      <w:pPr>
        <w:pStyle w:val="Heading4"/>
      </w:pPr>
      <w:bookmarkStart w:id="146" w:name="_Toc497344268"/>
      <w:r w:rsidRPr="00AF0E66">
        <w:t>INDICATOR DEFINITION AND REPORTING GUIDELINES</w:t>
      </w:r>
      <w:bookmarkEnd w:id="146"/>
    </w:p>
    <w:p w14:paraId="16A8811E" w14:textId="32D6C6FD" w:rsidR="00D32AE8" w:rsidRPr="00AF0E66" w:rsidRDefault="009B3D26" w:rsidP="006D55BB">
      <w:pPr>
        <w:spacing w:before="240" w:after="240" w:line="240" w:lineRule="auto"/>
        <w:jc w:val="both"/>
      </w:pPr>
      <w:r w:rsidRPr="00AF0E66">
        <w:t xml:space="preserve">The </w:t>
      </w:r>
      <w:r w:rsidR="00750B34">
        <w:t xml:space="preserve">two LOPIN 3 </w:t>
      </w:r>
      <w:r w:rsidR="003431EB">
        <w:t>s</w:t>
      </w:r>
      <w:r w:rsidRPr="00AF0E66">
        <w:t>tate</w:t>
      </w:r>
      <w:r w:rsidR="00E904FE" w:rsidRPr="00AF0E66">
        <w:t xml:space="preserve"> </w:t>
      </w:r>
      <w:r w:rsidRPr="00AF0E66">
        <w:t>office</w:t>
      </w:r>
      <w:r w:rsidR="00E904FE" w:rsidRPr="00AF0E66">
        <w:t>s</w:t>
      </w:r>
      <w:r w:rsidRPr="00AF0E66">
        <w:t xml:space="preserve"> </w:t>
      </w:r>
      <w:r w:rsidR="00D32AE8">
        <w:t>ma</w:t>
      </w:r>
      <w:r w:rsidR="005A2D16">
        <w:t>ke</w:t>
      </w:r>
      <w:r w:rsidR="00D32AE8">
        <w:t xml:space="preserve"> use of the PEPFAR MER indicator guide that de</w:t>
      </w:r>
      <w:r w:rsidR="00D32AE8" w:rsidRPr="00AF0E66">
        <w:t xml:space="preserve">fines the indicator and </w:t>
      </w:r>
      <w:r w:rsidR="00D32AE8">
        <w:t xml:space="preserve">its </w:t>
      </w:r>
      <w:r w:rsidR="00D32AE8" w:rsidRPr="00AF0E66">
        <w:t>method of calculation</w:t>
      </w:r>
      <w:r w:rsidR="00E904FE" w:rsidRPr="00AF0E66">
        <w:t xml:space="preserve">. In addition, M&amp;E activities are guided by </w:t>
      </w:r>
      <w:r w:rsidR="00D32AE8">
        <w:t xml:space="preserve">the LOPIN 3 </w:t>
      </w:r>
      <w:r w:rsidR="00BA6942">
        <w:t xml:space="preserve">M&amp;E </w:t>
      </w:r>
      <w:r w:rsidR="002229EC">
        <w:t>guideline</w:t>
      </w:r>
      <w:r w:rsidR="00EE752B">
        <w:t>s</w:t>
      </w:r>
      <w:r w:rsidR="00BA6942">
        <w:t xml:space="preserve"> </w:t>
      </w:r>
      <w:r w:rsidR="00E904FE" w:rsidRPr="00AF0E66">
        <w:t xml:space="preserve">which include details on the reporting requirements and </w:t>
      </w:r>
      <w:r w:rsidR="00D32AE8">
        <w:t>timelines.</w:t>
      </w:r>
    </w:p>
    <w:p w14:paraId="2C8B0942" w14:textId="3E0E6112" w:rsidR="009B3D26" w:rsidRPr="00AF0E66" w:rsidRDefault="009B3D26" w:rsidP="00831A59">
      <w:pPr>
        <w:pStyle w:val="Heading4"/>
      </w:pPr>
      <w:bookmarkStart w:id="147" w:name="_Toc497344269"/>
      <w:r w:rsidRPr="00AF0E66">
        <w:t>DATA COLLECTION AND REPORTING FORMS AND TOOLS</w:t>
      </w:r>
      <w:bookmarkEnd w:id="147"/>
    </w:p>
    <w:p w14:paraId="377DD44A" w14:textId="4BC09C8D" w:rsidR="00D32AE8" w:rsidRPr="00AF0E66" w:rsidRDefault="009B3D26" w:rsidP="006D55BB">
      <w:pPr>
        <w:spacing w:before="240" w:after="240" w:line="240" w:lineRule="auto"/>
        <w:jc w:val="both"/>
      </w:pPr>
      <w:r w:rsidRPr="00AF0E66">
        <w:t xml:space="preserve">The </w:t>
      </w:r>
      <w:r w:rsidR="00EE752B">
        <w:t>s</w:t>
      </w:r>
      <w:r w:rsidR="00A34EE1" w:rsidRPr="00AF0E66">
        <w:t>tate</w:t>
      </w:r>
      <w:r w:rsidR="00EE752B">
        <w:t xml:space="preserve"> </w:t>
      </w:r>
      <w:r w:rsidR="005A2D16">
        <w:t xml:space="preserve">M&amp;E units </w:t>
      </w:r>
      <w:r w:rsidR="00A34EE1" w:rsidRPr="00AF0E66">
        <w:t xml:space="preserve">aggregate data from NOMIS export </w:t>
      </w:r>
      <w:r w:rsidR="00D32AE8">
        <w:t xml:space="preserve">files received </w:t>
      </w:r>
      <w:r w:rsidR="00A34EE1" w:rsidRPr="00AF0E66">
        <w:t xml:space="preserve">from CBOs. The </w:t>
      </w:r>
      <w:r w:rsidR="00EE752B">
        <w:t>s</w:t>
      </w:r>
      <w:r w:rsidR="00A34EE1" w:rsidRPr="00AF0E66">
        <w:t>tate</w:t>
      </w:r>
      <w:r w:rsidR="00EE752B">
        <w:t xml:space="preserve"> office</w:t>
      </w:r>
      <w:r w:rsidR="00D32AE8">
        <w:t>s</w:t>
      </w:r>
      <w:r w:rsidR="00A34EE1" w:rsidRPr="00AF0E66">
        <w:t xml:space="preserve"> </w:t>
      </w:r>
      <w:r w:rsidR="00D32AE8">
        <w:t xml:space="preserve">also ensure </w:t>
      </w:r>
      <w:r w:rsidR="00D32AE8" w:rsidRPr="00AF0E66">
        <w:t xml:space="preserve">the </w:t>
      </w:r>
      <w:r w:rsidR="00D32AE8">
        <w:t>availability and consistent use of the national OVC tools by the</w:t>
      </w:r>
      <w:r w:rsidR="00D32AE8" w:rsidRPr="00AF0E66">
        <w:t xml:space="preserve"> CBOs</w:t>
      </w:r>
      <w:r w:rsidR="00D32AE8">
        <w:t>. A</w:t>
      </w:r>
      <w:r w:rsidR="00D32AE8" w:rsidRPr="00AF0E66">
        <w:t xml:space="preserve">s </w:t>
      </w:r>
      <w:r w:rsidR="00EE5608">
        <w:t>of</w:t>
      </w:r>
      <w:r w:rsidR="00D32AE8" w:rsidRPr="00AF0E66">
        <w:t xml:space="preserve"> the time of the DQA exercise</w:t>
      </w:r>
      <w:r w:rsidR="00D32AE8">
        <w:t>,</w:t>
      </w:r>
      <w:r w:rsidR="00D32AE8" w:rsidRPr="00AF0E66">
        <w:t xml:space="preserve"> there was no stock</w:t>
      </w:r>
      <w:r w:rsidR="00D32AE8">
        <w:t xml:space="preserve"> </w:t>
      </w:r>
      <w:r w:rsidR="00D32AE8" w:rsidRPr="00AF0E66">
        <w:t xml:space="preserve">out of </w:t>
      </w:r>
      <w:r w:rsidR="00D32AE8">
        <w:t xml:space="preserve">reporting tools at the </w:t>
      </w:r>
      <w:r w:rsidR="00EE5608">
        <w:t>s</w:t>
      </w:r>
      <w:r w:rsidR="00D32AE8">
        <w:t>tate offices.</w:t>
      </w:r>
      <w:r w:rsidRPr="00AF0E66">
        <w:t xml:space="preserve"> Instructions were provided to the </w:t>
      </w:r>
      <w:r w:rsidR="00EE5608">
        <w:t>s</w:t>
      </w:r>
      <w:r w:rsidRPr="00AF0E66">
        <w:t>tate</w:t>
      </w:r>
      <w:r w:rsidR="00EE5608">
        <w:t xml:space="preserve"> office</w:t>
      </w:r>
      <w:r w:rsidR="00D75D59">
        <w:t>s</w:t>
      </w:r>
      <w:r w:rsidRPr="00AF0E66">
        <w:t xml:space="preserve"> on utilization of the tools</w:t>
      </w:r>
      <w:r w:rsidR="00D32AE8">
        <w:t xml:space="preserve"> through the guidance available </w:t>
      </w:r>
      <w:r w:rsidR="002A54CE" w:rsidRPr="00AF0E66">
        <w:t xml:space="preserve">in the </w:t>
      </w:r>
      <w:r w:rsidR="002229EC">
        <w:t>indicator reference sheets</w:t>
      </w:r>
      <w:r w:rsidRPr="00AF0E66">
        <w:t xml:space="preserve">. </w:t>
      </w:r>
    </w:p>
    <w:p w14:paraId="269F90DE" w14:textId="77777777" w:rsidR="009B3D26" w:rsidRPr="00AF0E66" w:rsidRDefault="009B3D26" w:rsidP="00831A59">
      <w:pPr>
        <w:pStyle w:val="Heading4"/>
      </w:pPr>
      <w:bookmarkStart w:id="148" w:name="_Toc497344270"/>
      <w:r w:rsidRPr="00AF0E66">
        <w:t>DATA MANAGEMENT PROCESSES</w:t>
      </w:r>
      <w:bookmarkEnd w:id="148"/>
    </w:p>
    <w:p w14:paraId="26E0C23D" w14:textId="5B4EC9CE" w:rsidR="009B3D26" w:rsidRPr="002C7DCB" w:rsidRDefault="00BC71EE" w:rsidP="002A1500">
      <w:pPr>
        <w:spacing w:before="240" w:line="240" w:lineRule="auto"/>
        <w:jc w:val="both"/>
        <w:rPr>
          <w:highlight w:val="yellow"/>
        </w:rPr>
      </w:pPr>
      <w:r>
        <w:t>At the t</w:t>
      </w:r>
      <w:r w:rsidR="002229EC">
        <w:t>wo</w:t>
      </w:r>
      <w:r w:rsidR="002A1500">
        <w:t xml:space="preserve"> </w:t>
      </w:r>
      <w:r w:rsidR="00AC4057" w:rsidRPr="00AF0E66">
        <w:t xml:space="preserve">state </w:t>
      </w:r>
      <w:r>
        <w:t xml:space="preserve">offices, </w:t>
      </w:r>
      <w:r w:rsidR="00AC4057" w:rsidRPr="00AF0E66">
        <w:t xml:space="preserve">data verification checks </w:t>
      </w:r>
      <w:r>
        <w:t xml:space="preserve">are conducted on </w:t>
      </w:r>
      <w:r w:rsidR="00AC4057" w:rsidRPr="00AF0E66">
        <w:t xml:space="preserve">CBO data </w:t>
      </w:r>
      <w:r>
        <w:t xml:space="preserve">by the M&amp;E </w:t>
      </w:r>
      <w:r w:rsidR="00A4054A">
        <w:t>O</w:t>
      </w:r>
      <w:r>
        <w:t xml:space="preserve">fficer </w:t>
      </w:r>
      <w:r w:rsidR="00AC4057" w:rsidRPr="00AF0E66">
        <w:t xml:space="preserve">before submission to the </w:t>
      </w:r>
      <w:r w:rsidR="007128F6">
        <w:t>c</w:t>
      </w:r>
      <w:r w:rsidR="00407B69">
        <w:t xml:space="preserve">entral M&amp;E </w:t>
      </w:r>
      <w:r w:rsidR="007128F6">
        <w:t>u</w:t>
      </w:r>
      <w:r w:rsidR="00407B69">
        <w:t>nit</w:t>
      </w:r>
      <w:r w:rsidR="002229EC">
        <w:t xml:space="preserve">. </w:t>
      </w:r>
      <w:r w:rsidR="00A4054A">
        <w:t>The DQA team</w:t>
      </w:r>
      <w:r w:rsidR="002229EC">
        <w:t xml:space="preserve"> </w:t>
      </w:r>
      <w:r w:rsidR="002C7DCB">
        <w:t xml:space="preserve">observed </w:t>
      </w:r>
      <w:r w:rsidR="002229EC">
        <w:t xml:space="preserve">that </w:t>
      </w:r>
      <w:r w:rsidR="008160AE">
        <w:t xml:space="preserve">CBOs </w:t>
      </w:r>
      <w:r w:rsidR="0082061B">
        <w:t xml:space="preserve">in Ebonyi state </w:t>
      </w:r>
      <w:r w:rsidR="008160AE">
        <w:t xml:space="preserve">are not </w:t>
      </w:r>
      <w:r w:rsidR="002229EC">
        <w:t>adher</w:t>
      </w:r>
      <w:r w:rsidR="008160AE">
        <w:t>ing to the reporting timeline</w:t>
      </w:r>
      <w:r w:rsidR="0082061B">
        <w:t xml:space="preserve">. At both state offices, there were </w:t>
      </w:r>
      <w:r w:rsidR="002C7DCB">
        <w:t>no written guidelines on late submission of reports.</w:t>
      </w:r>
      <w:r w:rsidR="002229EC">
        <w:t xml:space="preserve"> Both states have</w:t>
      </w:r>
      <w:r w:rsidR="00623470">
        <w:t xml:space="preserve"> </w:t>
      </w:r>
      <w:r w:rsidR="00270326">
        <w:t xml:space="preserve">the LOPIN 3 M&amp;E </w:t>
      </w:r>
      <w:r w:rsidR="00623470">
        <w:t>data management SOP</w:t>
      </w:r>
      <w:r w:rsidR="009E40CB">
        <w:t>s</w:t>
      </w:r>
      <w:r w:rsidR="00623470">
        <w:t xml:space="preserve"> </w:t>
      </w:r>
      <w:r w:rsidR="002229EC">
        <w:t xml:space="preserve">and the </w:t>
      </w:r>
      <w:r w:rsidR="00B23FE6">
        <w:t>CM</w:t>
      </w:r>
      <w:r w:rsidR="002229EC">
        <w:t>P form</w:t>
      </w:r>
      <w:r w:rsidR="002C7DCB">
        <w:t>, which</w:t>
      </w:r>
      <w:r w:rsidR="002229EC">
        <w:t xml:space="preserve"> is completed and sent to the </w:t>
      </w:r>
      <w:r w:rsidR="007128F6">
        <w:t xml:space="preserve">central </w:t>
      </w:r>
      <w:r w:rsidR="002229EC">
        <w:t xml:space="preserve">office </w:t>
      </w:r>
      <w:r w:rsidR="002229EC" w:rsidRPr="0082061B">
        <w:t xml:space="preserve">whenever there is </w:t>
      </w:r>
      <w:r w:rsidR="002C7DCB" w:rsidRPr="0082061B">
        <w:t xml:space="preserve">a need to </w:t>
      </w:r>
      <w:r w:rsidR="0082061B" w:rsidRPr="0082061B">
        <w:t>make</w:t>
      </w:r>
      <w:r w:rsidR="0082061B">
        <w:t xml:space="preserve"> </w:t>
      </w:r>
      <w:r w:rsidR="002C7DCB" w:rsidRPr="0082061B">
        <w:t>change</w:t>
      </w:r>
      <w:r w:rsidR="0082061B">
        <w:t>s</w:t>
      </w:r>
      <w:r w:rsidR="002C7DCB" w:rsidRPr="0082061B">
        <w:t xml:space="preserve"> </w:t>
      </w:r>
      <w:r w:rsidR="0082061B">
        <w:t>to</w:t>
      </w:r>
      <w:r w:rsidR="0082061B" w:rsidRPr="0082061B">
        <w:t xml:space="preserve"> </w:t>
      </w:r>
      <w:r w:rsidR="002C7DCB" w:rsidRPr="0082061B">
        <w:t>already reported data</w:t>
      </w:r>
      <w:r w:rsidR="002229EC" w:rsidRPr="0082061B">
        <w:t xml:space="preserve">. </w:t>
      </w:r>
      <w:r w:rsidR="0082061B" w:rsidRPr="0082061B">
        <w:t xml:space="preserve">Staff within both state offices conduct </w:t>
      </w:r>
      <w:r w:rsidR="002229EC" w:rsidRPr="0082061B">
        <w:t xml:space="preserve">supervisory visits </w:t>
      </w:r>
      <w:r w:rsidR="0082061B" w:rsidRPr="0082061B">
        <w:t>t</w:t>
      </w:r>
      <w:r w:rsidR="002229EC" w:rsidRPr="0082061B">
        <w:t xml:space="preserve">o the lower </w:t>
      </w:r>
      <w:r w:rsidR="005A2D16">
        <w:t xml:space="preserve">reporting </w:t>
      </w:r>
      <w:r w:rsidR="002229EC" w:rsidRPr="0082061B">
        <w:t>levels</w:t>
      </w:r>
      <w:r w:rsidR="0082061B" w:rsidRPr="0082061B">
        <w:t xml:space="preserve"> regularly </w:t>
      </w:r>
      <w:r w:rsidR="0082061B">
        <w:t xml:space="preserve">- </w:t>
      </w:r>
      <w:r w:rsidR="0082061B" w:rsidRPr="0082061B">
        <w:t xml:space="preserve">monthly </w:t>
      </w:r>
      <w:r w:rsidR="002229EC" w:rsidRPr="0082061B">
        <w:t>in Ebonyi state and quarterly in Cross</w:t>
      </w:r>
      <w:r w:rsidR="0082061B" w:rsidRPr="0082061B">
        <w:t xml:space="preserve"> </w:t>
      </w:r>
      <w:r w:rsidR="002229EC" w:rsidRPr="0082061B">
        <w:t xml:space="preserve">River state. </w:t>
      </w:r>
      <w:r w:rsidR="00222408">
        <w:t>The DQA team</w:t>
      </w:r>
      <w:r w:rsidR="002C7DCB" w:rsidRPr="0082061B">
        <w:t xml:space="preserve"> also noted that </w:t>
      </w:r>
      <w:r w:rsidR="0082061B">
        <w:t>the last documentation of supervi</w:t>
      </w:r>
      <w:r w:rsidR="00B23FE6" w:rsidRPr="0082061B">
        <w:t>sory</w:t>
      </w:r>
      <w:r w:rsidR="002229EC" w:rsidRPr="0082061B">
        <w:t xml:space="preserve"> visits </w:t>
      </w:r>
      <w:r w:rsidR="0082061B">
        <w:t xml:space="preserve">in Ebonyi state was in </w:t>
      </w:r>
      <w:r w:rsidR="002229EC" w:rsidRPr="0082061B">
        <w:t xml:space="preserve">February 2018. </w:t>
      </w:r>
    </w:p>
    <w:p w14:paraId="44E9ED71" w14:textId="32E2931F" w:rsidR="009B3D26" w:rsidRPr="00AF0E66" w:rsidRDefault="0082061B" w:rsidP="006D55BB">
      <w:pPr>
        <w:spacing w:before="240" w:after="240" w:line="240" w:lineRule="auto"/>
        <w:jc w:val="both"/>
      </w:pPr>
      <w:r>
        <w:t xml:space="preserve">Electronic data </w:t>
      </w:r>
      <w:r w:rsidR="005A2D16">
        <w:t>are</w:t>
      </w:r>
      <w:r>
        <w:t xml:space="preserve"> backed up quarterly at the </w:t>
      </w:r>
      <w:r w:rsidR="002229EC" w:rsidRPr="0082061B">
        <w:t xml:space="preserve">Ebonyi State </w:t>
      </w:r>
      <w:r>
        <w:t>office</w:t>
      </w:r>
      <w:r w:rsidR="00D70C3D" w:rsidRPr="0082061B">
        <w:t xml:space="preserve"> </w:t>
      </w:r>
      <w:r w:rsidR="00F61E34" w:rsidRPr="0082061B">
        <w:t xml:space="preserve">using </w:t>
      </w:r>
      <w:r>
        <w:t xml:space="preserve">an </w:t>
      </w:r>
      <w:r w:rsidR="002229EC" w:rsidRPr="0082061B">
        <w:t xml:space="preserve">external hard drive while </w:t>
      </w:r>
      <w:r w:rsidR="005A2D16">
        <w:t xml:space="preserve">data </w:t>
      </w:r>
      <w:r w:rsidR="002229EC" w:rsidRPr="0082061B">
        <w:t xml:space="preserve">backup is </w:t>
      </w:r>
      <w:r>
        <w:t xml:space="preserve">carried out at the </w:t>
      </w:r>
      <w:r w:rsidR="006D55BB" w:rsidRPr="0082061B">
        <w:t>Cross</w:t>
      </w:r>
      <w:r w:rsidR="006D55BB">
        <w:t>-River</w:t>
      </w:r>
      <w:r w:rsidR="002229EC" w:rsidRPr="0082061B">
        <w:t xml:space="preserve"> state </w:t>
      </w:r>
      <w:r>
        <w:t xml:space="preserve">office using both </w:t>
      </w:r>
      <w:r w:rsidR="002229EC" w:rsidRPr="0082061B">
        <w:t xml:space="preserve">hard drive and cloud </w:t>
      </w:r>
      <w:r>
        <w:t xml:space="preserve">technology </w:t>
      </w:r>
      <w:r w:rsidR="002229EC" w:rsidRPr="0082061B">
        <w:t>(Share</w:t>
      </w:r>
      <w:r w:rsidR="00222408">
        <w:t>P</w:t>
      </w:r>
      <w:r w:rsidR="002229EC" w:rsidRPr="0082061B">
        <w:t xml:space="preserve">oint, </w:t>
      </w:r>
      <w:r w:rsidR="00222408">
        <w:t>G</w:t>
      </w:r>
      <w:r w:rsidR="002229EC" w:rsidRPr="0082061B">
        <w:t xml:space="preserve">oogle drive and </w:t>
      </w:r>
      <w:r w:rsidR="00222408">
        <w:t>D</w:t>
      </w:r>
      <w:r w:rsidR="002229EC" w:rsidRPr="0082061B">
        <w:t>ropbox)</w:t>
      </w:r>
      <w:r w:rsidR="00F61E34" w:rsidRPr="0082061B">
        <w:t xml:space="preserve">. </w:t>
      </w:r>
      <w:r w:rsidR="00D70C3D" w:rsidRPr="0082061B">
        <w:t xml:space="preserve">The </w:t>
      </w:r>
      <w:r w:rsidR="00B13449" w:rsidRPr="0082061B">
        <w:t>state</w:t>
      </w:r>
      <w:r w:rsidR="005A2D16">
        <w:t xml:space="preserve"> M&amp;E units</w:t>
      </w:r>
      <w:r w:rsidR="00B13449" w:rsidRPr="0082061B">
        <w:t xml:space="preserve"> are aware</w:t>
      </w:r>
      <w:r w:rsidR="005A2D16">
        <w:t xml:space="preserve"> that the </w:t>
      </w:r>
      <w:r w:rsidR="00623470">
        <w:t>data management SOP/M&amp;E guideline</w:t>
      </w:r>
      <w:r w:rsidR="00EA3308">
        <w:t>s</w:t>
      </w:r>
      <w:r w:rsidR="00623470">
        <w:t xml:space="preserve"> contain the </w:t>
      </w:r>
      <w:r>
        <w:t>storage period required for s</w:t>
      </w:r>
      <w:r w:rsidR="00B13449" w:rsidRPr="0082061B">
        <w:t>ource documents</w:t>
      </w:r>
      <w:r w:rsidR="00623470">
        <w:t xml:space="preserve"> (</w:t>
      </w:r>
      <w:r w:rsidR="00EA3308">
        <w:t>five</w:t>
      </w:r>
      <w:r w:rsidR="00B13449" w:rsidRPr="0082061B">
        <w:t xml:space="preserve"> years)</w:t>
      </w:r>
      <w:r w:rsidR="00623470">
        <w:t xml:space="preserve"> and </w:t>
      </w:r>
      <w:r w:rsidR="005A2D16">
        <w:t xml:space="preserve">are aware of </w:t>
      </w:r>
      <w:r w:rsidR="00B1084B" w:rsidRPr="0082061B">
        <w:t>written documentation o</w:t>
      </w:r>
      <w:r w:rsidR="00623470">
        <w:t>n</w:t>
      </w:r>
      <w:r w:rsidR="00B1084B" w:rsidRPr="0082061B">
        <w:t xml:space="preserve"> how </w:t>
      </w:r>
      <w:r w:rsidR="00C32994">
        <w:t xml:space="preserve">activity source </w:t>
      </w:r>
      <w:r w:rsidR="00B1084B" w:rsidRPr="0082061B">
        <w:t xml:space="preserve">documents should be </w:t>
      </w:r>
      <w:r w:rsidR="005A2D16" w:rsidRPr="0082061B">
        <w:t>arc</w:t>
      </w:r>
      <w:r w:rsidR="005A2D16">
        <w:t>hived</w:t>
      </w:r>
      <w:r w:rsidR="00623470">
        <w:t>.</w:t>
      </w:r>
    </w:p>
    <w:p w14:paraId="5D46E6D5" w14:textId="77777777" w:rsidR="009B3D26" w:rsidRPr="00551349" w:rsidRDefault="009B3D26" w:rsidP="00831A59">
      <w:pPr>
        <w:pStyle w:val="Heading4"/>
      </w:pPr>
      <w:bookmarkStart w:id="149" w:name="_Toc497344271"/>
      <w:r w:rsidRPr="00551349">
        <w:t>LINKS WITH THE NATIONAL REPORTING SYSTEM</w:t>
      </w:r>
      <w:bookmarkEnd w:id="149"/>
    </w:p>
    <w:p w14:paraId="4C63FD0F" w14:textId="30C6335E" w:rsidR="00623470" w:rsidRDefault="00623470" w:rsidP="006D55BB">
      <w:pPr>
        <w:spacing w:before="240" w:after="240" w:line="240" w:lineRule="auto"/>
        <w:jc w:val="both"/>
      </w:pPr>
      <w:bookmarkStart w:id="150" w:name="_Hlk520895479"/>
      <w:r w:rsidRPr="00551349">
        <w:t>Indicator data generated at the two state offices have links with the National</w:t>
      </w:r>
      <w:r>
        <w:t xml:space="preserve"> reporting system through data reported to both state Ministries of Women’s Affairs and Social Development (MWASD). Data are also reported by both state offices to the LOPIN 3 </w:t>
      </w:r>
      <w:bookmarkEnd w:id="150"/>
      <w:r w:rsidR="00CD670F">
        <w:t>c</w:t>
      </w:r>
      <w:r w:rsidR="00407B69">
        <w:t xml:space="preserve">entral M&amp;E </w:t>
      </w:r>
      <w:r w:rsidR="00CD670F">
        <w:t>u</w:t>
      </w:r>
      <w:r w:rsidR="00407B69">
        <w:t>nit</w:t>
      </w:r>
      <w:r>
        <w:t>.</w:t>
      </w:r>
    </w:p>
    <w:p w14:paraId="3EAD6694" w14:textId="30C49A23" w:rsidR="00465E98" w:rsidRDefault="00465E98" w:rsidP="006D55BB">
      <w:pPr>
        <w:spacing w:before="240" w:after="240" w:line="240" w:lineRule="auto"/>
        <w:jc w:val="both"/>
      </w:pPr>
    </w:p>
    <w:p w14:paraId="015A0085" w14:textId="77777777" w:rsidR="00465E98" w:rsidRPr="00AF0E66" w:rsidRDefault="00465E98" w:rsidP="006D55BB">
      <w:pPr>
        <w:spacing w:before="240" w:after="240" w:line="240" w:lineRule="auto"/>
        <w:jc w:val="both"/>
      </w:pPr>
    </w:p>
    <w:p w14:paraId="5DACA25D" w14:textId="2672D74A" w:rsidR="000C52BE" w:rsidRPr="00AF0E66" w:rsidRDefault="000C52BE" w:rsidP="00831A59">
      <w:pPr>
        <w:pStyle w:val="Heading4"/>
      </w:pPr>
      <w:r w:rsidRPr="00AF0E66">
        <w:lastRenderedPageBreak/>
        <w:t>USE OF DATA FOR DECISION MAKING</w:t>
      </w:r>
    </w:p>
    <w:p w14:paraId="390ACA74" w14:textId="0A478AC4" w:rsidR="00623470" w:rsidRDefault="000C52BE" w:rsidP="009B3D26">
      <w:pPr>
        <w:spacing w:before="240" w:line="240" w:lineRule="auto"/>
        <w:jc w:val="both"/>
      </w:pPr>
      <w:r w:rsidRPr="00AF0E66">
        <w:t xml:space="preserve">The capacity of state M&amp;E staff have been built </w:t>
      </w:r>
      <w:r w:rsidR="00623470">
        <w:t xml:space="preserve">to analyze data using </w:t>
      </w:r>
      <w:r w:rsidR="00B23FE6">
        <w:t>G</w:t>
      </w:r>
      <w:r w:rsidR="00A43D1E">
        <w:t>eographical Information System (G</w:t>
      </w:r>
      <w:r w:rsidR="00B23FE6">
        <w:t>IS</w:t>
      </w:r>
      <w:r w:rsidR="00A43D1E">
        <w:t>)</w:t>
      </w:r>
      <w:r w:rsidR="00B23FE6">
        <w:t xml:space="preserve"> map</w:t>
      </w:r>
      <w:r w:rsidR="0023755F">
        <w:t>s</w:t>
      </w:r>
      <w:r w:rsidR="00623470">
        <w:t xml:space="preserve"> </w:t>
      </w:r>
      <w:r w:rsidRPr="00AF0E66">
        <w:t xml:space="preserve">and charts </w:t>
      </w:r>
      <w:r w:rsidR="00623470">
        <w:t xml:space="preserve">and to </w:t>
      </w:r>
      <w:r w:rsidRPr="00AF0E66">
        <w:t xml:space="preserve">disseminate </w:t>
      </w:r>
      <w:r w:rsidR="00623470">
        <w:t xml:space="preserve">same to various </w:t>
      </w:r>
      <w:r w:rsidRPr="00AF0E66">
        <w:t xml:space="preserve">stakeholders </w:t>
      </w:r>
      <w:r w:rsidR="00623470">
        <w:t xml:space="preserve">for decision making, including the </w:t>
      </w:r>
      <w:r w:rsidR="00B23FE6">
        <w:t xml:space="preserve">Ebonyi </w:t>
      </w:r>
      <w:r w:rsidR="00536F6B">
        <w:t xml:space="preserve">State Agency for the Control of AIDS </w:t>
      </w:r>
      <w:r w:rsidR="00A43D1E">
        <w:t>(SA</w:t>
      </w:r>
      <w:r w:rsidR="00FB1B25">
        <w:t>C</w:t>
      </w:r>
      <w:r w:rsidR="00B23FE6">
        <w:t>A</w:t>
      </w:r>
      <w:r w:rsidR="00FB1B25">
        <w:t>)</w:t>
      </w:r>
      <w:r w:rsidR="00B23FE6">
        <w:t xml:space="preserve"> and </w:t>
      </w:r>
      <w:r w:rsidR="00623470">
        <w:t xml:space="preserve">the State </w:t>
      </w:r>
      <w:r w:rsidR="00FB1B25">
        <w:t>M</w:t>
      </w:r>
      <w:r w:rsidR="00B23FE6">
        <w:t>WASD</w:t>
      </w:r>
      <w:r w:rsidR="00623470">
        <w:t>.</w:t>
      </w:r>
      <w:r w:rsidR="00561928">
        <w:t xml:space="preserve"> </w:t>
      </w:r>
    </w:p>
    <w:bookmarkStart w:id="151" w:name="_Hlk520901472"/>
    <w:p w14:paraId="4E1A364F" w14:textId="4AE6FF29" w:rsidR="00623470" w:rsidRPr="00AF0E66" w:rsidRDefault="00623470" w:rsidP="009B3D26">
      <w:pPr>
        <w:spacing w:before="240" w:line="240" w:lineRule="auto"/>
        <w:jc w:val="both"/>
      </w:pPr>
      <w:r>
        <w:fldChar w:fldCharType="begin"/>
      </w:r>
      <w:r>
        <w:instrText xml:space="preserve"> REF _Ref521129855 \h  \* MERGEFORMAT </w:instrText>
      </w:r>
      <w:r>
        <w:fldChar w:fldCharType="separate"/>
      </w:r>
      <w:r w:rsidR="00A24A38" w:rsidRPr="00A24A38">
        <w:t>Figure 3</w:t>
      </w:r>
      <w:r>
        <w:fldChar w:fldCharType="end"/>
      </w:r>
      <w:r>
        <w:t xml:space="preserve"> and </w:t>
      </w:r>
      <w:r>
        <w:fldChar w:fldCharType="begin"/>
      </w:r>
      <w:r>
        <w:instrText xml:space="preserve"> REF _Ref521129860 \h  \* MERGEFORMAT </w:instrText>
      </w:r>
      <w:r>
        <w:fldChar w:fldCharType="separate"/>
      </w:r>
      <w:r w:rsidR="00A24A38">
        <w:t>Figure 4</w:t>
      </w:r>
      <w:r>
        <w:fldChar w:fldCharType="end"/>
      </w:r>
      <w:r>
        <w:t xml:space="preserve"> show the spider graphs that display the M&amp;E systems assessment for Cross River and Ebonyi states respectivel</w:t>
      </w:r>
      <w:bookmarkEnd w:id="151"/>
      <w:r>
        <w:t xml:space="preserve">y. </w:t>
      </w:r>
      <w:bookmarkStart w:id="152" w:name="_Hlk520901704"/>
      <w:r>
        <w:t xml:space="preserve">It can be observed that </w:t>
      </w:r>
      <w:r w:rsidR="00394DFE">
        <w:t xml:space="preserve">the data management system at the Ebonyi </w:t>
      </w:r>
      <w:r w:rsidR="00E23EDB">
        <w:t>state</w:t>
      </w:r>
      <w:r w:rsidR="00394DFE">
        <w:t xml:space="preserve"> office needs to be improved </w:t>
      </w:r>
      <w:r w:rsidR="00BC0BAC">
        <w:t>up</w:t>
      </w:r>
      <w:r w:rsidR="00394DFE">
        <w:t>on</w:t>
      </w:r>
      <w:r w:rsidR="006453D8">
        <w:t xml:space="preserve"> especially as regards ensuring that the CBOs adhere to reporting timelines and the consistent documentation of supervisory visits to lower reporting levels</w:t>
      </w:r>
      <w:r w:rsidR="00394DFE">
        <w:t xml:space="preserve">. </w:t>
      </w:r>
      <w:bookmarkEnd w:id="152"/>
      <w:r w:rsidR="00394DFE">
        <w:t>Both states have gaps on links with the national reporting system as a result of the parallel reporting channels i.e., to government and donor agencies. However, there are mechanisms in place to harmonize reported data to both reporting entities</w:t>
      </w:r>
      <w:r w:rsidR="00C6406B">
        <w:t xml:space="preserve"> such as data harmonization meetings.</w:t>
      </w:r>
    </w:p>
    <w:p w14:paraId="12F8F893" w14:textId="22878509" w:rsidR="00644E66" w:rsidRDefault="00FB1B25" w:rsidP="002C7DCB">
      <w:pPr>
        <w:spacing w:before="240" w:line="240" w:lineRule="auto"/>
        <w:jc w:val="center"/>
        <w:rPr>
          <w:i/>
          <w:iCs/>
          <w:color w:val="1F497D" w:themeColor="text2"/>
          <w:sz w:val="18"/>
          <w:szCs w:val="18"/>
        </w:rPr>
      </w:pPr>
      <w:bookmarkStart w:id="153" w:name="_Ref521129855"/>
      <w:bookmarkStart w:id="154" w:name="_Hlk521095294"/>
      <w:bookmarkStart w:id="155" w:name="_Toc525933348"/>
      <w:r w:rsidRPr="00AF0E66">
        <w:rPr>
          <w:i/>
          <w:iCs/>
          <w:color w:val="1F497D" w:themeColor="text2"/>
          <w:sz w:val="18"/>
          <w:szCs w:val="18"/>
        </w:rPr>
        <w:t xml:space="preserve">Figure </w:t>
      </w:r>
      <w:r>
        <w:rPr>
          <w:i/>
          <w:iCs/>
          <w:color w:val="1F497D" w:themeColor="text2"/>
          <w:sz w:val="18"/>
          <w:szCs w:val="18"/>
        </w:rPr>
        <w:fldChar w:fldCharType="begin"/>
      </w:r>
      <w:r>
        <w:rPr>
          <w:i/>
          <w:iCs/>
          <w:color w:val="1F497D" w:themeColor="text2"/>
          <w:sz w:val="18"/>
          <w:szCs w:val="18"/>
        </w:rPr>
        <w:instrText xml:space="preserve"> SEQ Figure \* ARABIC </w:instrText>
      </w:r>
      <w:r>
        <w:rPr>
          <w:i/>
          <w:iCs/>
          <w:color w:val="1F497D" w:themeColor="text2"/>
          <w:sz w:val="18"/>
          <w:szCs w:val="18"/>
        </w:rPr>
        <w:fldChar w:fldCharType="separate"/>
      </w:r>
      <w:r w:rsidR="00A24A38">
        <w:rPr>
          <w:i/>
          <w:iCs/>
          <w:noProof/>
          <w:color w:val="1F497D" w:themeColor="text2"/>
          <w:sz w:val="18"/>
          <w:szCs w:val="18"/>
        </w:rPr>
        <w:t>3</w:t>
      </w:r>
      <w:r>
        <w:rPr>
          <w:i/>
          <w:iCs/>
          <w:color w:val="1F497D" w:themeColor="text2"/>
          <w:sz w:val="18"/>
          <w:szCs w:val="18"/>
        </w:rPr>
        <w:fldChar w:fldCharType="end"/>
      </w:r>
      <w:bookmarkEnd w:id="153"/>
      <w:r w:rsidRPr="00AF0E66">
        <w:rPr>
          <w:i/>
          <w:iCs/>
          <w:color w:val="1F497D" w:themeColor="text2"/>
          <w:sz w:val="18"/>
          <w:szCs w:val="18"/>
        </w:rPr>
        <w:t>. Spider Graph of M&amp;E Systems</w:t>
      </w:r>
      <w:r>
        <w:rPr>
          <w:i/>
          <w:iCs/>
          <w:color w:val="1F497D" w:themeColor="text2"/>
          <w:sz w:val="18"/>
          <w:szCs w:val="18"/>
        </w:rPr>
        <w:t xml:space="preserve"> </w:t>
      </w:r>
      <w:r w:rsidRPr="00AF0E66">
        <w:rPr>
          <w:i/>
          <w:iCs/>
          <w:color w:val="1F497D" w:themeColor="text2"/>
          <w:sz w:val="18"/>
          <w:szCs w:val="18"/>
        </w:rPr>
        <w:t xml:space="preserve">Assessment: </w:t>
      </w:r>
      <w:r w:rsidR="007128F6">
        <w:rPr>
          <w:i/>
          <w:iCs/>
          <w:color w:val="1F497D" w:themeColor="text2"/>
          <w:sz w:val="18"/>
          <w:szCs w:val="18"/>
        </w:rPr>
        <w:t xml:space="preserve">LOPIN 3 </w:t>
      </w:r>
      <w:r>
        <w:rPr>
          <w:i/>
          <w:iCs/>
          <w:color w:val="1F497D" w:themeColor="text2"/>
          <w:sz w:val="18"/>
          <w:szCs w:val="18"/>
        </w:rPr>
        <w:t xml:space="preserve">Cross River </w:t>
      </w:r>
      <w:r w:rsidRPr="00AF0E66">
        <w:rPr>
          <w:i/>
          <w:iCs/>
          <w:color w:val="1F497D" w:themeColor="text2"/>
          <w:sz w:val="18"/>
          <w:szCs w:val="18"/>
        </w:rPr>
        <w:t>State</w:t>
      </w:r>
      <w:bookmarkEnd w:id="155"/>
    </w:p>
    <w:p w14:paraId="6EA15CE9" w14:textId="64CC772F" w:rsidR="00C32994" w:rsidRPr="00644E66" w:rsidRDefault="00C32994" w:rsidP="002C7DCB">
      <w:pPr>
        <w:spacing w:before="240" w:line="240" w:lineRule="auto"/>
        <w:jc w:val="center"/>
        <w:rPr>
          <w:i/>
          <w:iCs/>
          <w:color w:val="1F497D" w:themeColor="text2"/>
          <w:sz w:val="18"/>
          <w:szCs w:val="18"/>
        </w:rPr>
      </w:pPr>
      <w:r>
        <w:rPr>
          <w:noProof/>
        </w:rPr>
        <w:drawing>
          <wp:inline distT="0" distB="0" distL="0" distR="0" wp14:anchorId="130526BC" wp14:editId="14888680">
            <wp:extent cx="3678749" cy="1971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3565" cy="1978978"/>
                    </a:xfrm>
                    <a:prstGeom prst="rect">
                      <a:avLst/>
                    </a:prstGeom>
                  </pic:spPr>
                </pic:pic>
              </a:graphicData>
            </a:graphic>
          </wp:inline>
        </w:drawing>
      </w:r>
    </w:p>
    <w:p w14:paraId="258497FF" w14:textId="6FC00AF4" w:rsidR="002C7DCB" w:rsidRDefault="002C7DCB" w:rsidP="002C7DCB">
      <w:pPr>
        <w:pStyle w:val="Caption"/>
      </w:pPr>
      <w:bookmarkStart w:id="156" w:name="_Ref521129860"/>
      <w:bookmarkStart w:id="157" w:name="_Toc525933349"/>
      <w:r>
        <w:t xml:space="preserve">Figure </w:t>
      </w:r>
      <w:r w:rsidR="00BC71EE">
        <w:rPr>
          <w:noProof/>
        </w:rPr>
        <w:fldChar w:fldCharType="begin"/>
      </w:r>
      <w:r w:rsidR="00BC71EE">
        <w:rPr>
          <w:noProof/>
        </w:rPr>
        <w:instrText xml:space="preserve"> SEQ Figure \* ARABIC </w:instrText>
      </w:r>
      <w:r w:rsidR="00BC71EE">
        <w:rPr>
          <w:noProof/>
        </w:rPr>
        <w:fldChar w:fldCharType="separate"/>
      </w:r>
      <w:r w:rsidR="00A24A38">
        <w:rPr>
          <w:noProof/>
        </w:rPr>
        <w:t>4</w:t>
      </w:r>
      <w:r w:rsidR="00BC71EE">
        <w:rPr>
          <w:noProof/>
        </w:rPr>
        <w:fldChar w:fldCharType="end"/>
      </w:r>
      <w:bookmarkEnd w:id="156"/>
      <w:r>
        <w:t>:</w:t>
      </w:r>
      <w:r w:rsidRPr="00C71253">
        <w:t xml:space="preserve">Spider Graph of M&amp;E Systems Assessment: </w:t>
      </w:r>
      <w:r w:rsidR="007128F6">
        <w:t xml:space="preserve">LOPIN 3 </w:t>
      </w:r>
      <w:r w:rsidRPr="00C71253">
        <w:t>Ebonyi State</w:t>
      </w:r>
      <w:bookmarkEnd w:id="157"/>
    </w:p>
    <w:p w14:paraId="15381C66" w14:textId="5194CA9F" w:rsidR="00C32994" w:rsidRPr="00C32994" w:rsidRDefault="00C32994" w:rsidP="00C32994">
      <w:pPr>
        <w:jc w:val="center"/>
      </w:pPr>
      <w:r>
        <w:rPr>
          <w:noProof/>
        </w:rPr>
        <w:drawing>
          <wp:inline distT="0" distB="0" distL="0" distR="0" wp14:anchorId="542E0EB3" wp14:editId="7B4CC767">
            <wp:extent cx="3685915" cy="1907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8837" cy="1914228"/>
                    </a:xfrm>
                    <a:prstGeom prst="rect">
                      <a:avLst/>
                    </a:prstGeom>
                  </pic:spPr>
                </pic:pic>
              </a:graphicData>
            </a:graphic>
          </wp:inline>
        </w:drawing>
      </w:r>
    </w:p>
    <w:p w14:paraId="526E7379" w14:textId="5004299D" w:rsidR="009B3D26" w:rsidRPr="00AF0E66" w:rsidRDefault="009B3D26" w:rsidP="006D55BB">
      <w:pPr>
        <w:pStyle w:val="Heading4"/>
        <w:spacing w:after="240"/>
      </w:pPr>
      <w:bookmarkStart w:id="158" w:name="_Toc497344272"/>
      <w:bookmarkStart w:id="159" w:name="_Hlk517710367"/>
      <w:bookmarkStart w:id="160" w:name="_Hlk525912929"/>
      <w:bookmarkEnd w:id="154"/>
      <w:r w:rsidRPr="00AF0E66">
        <w:t>STRENGTHS</w:t>
      </w:r>
      <w:bookmarkEnd w:id="158"/>
      <w:r w:rsidR="007F4AFF">
        <w:t xml:space="preserve"> - LOPIN 3 </w:t>
      </w:r>
      <w:r w:rsidR="007F4AFF" w:rsidRPr="00AF0E66">
        <w:t xml:space="preserve">STATE LEVEL </w:t>
      </w:r>
    </w:p>
    <w:p w14:paraId="7250B861" w14:textId="2ED3FC0C" w:rsidR="009B3D26" w:rsidRPr="00AF0E66" w:rsidRDefault="009B3D26" w:rsidP="00FE5959">
      <w:pPr>
        <w:pStyle w:val="ListParagraph"/>
        <w:numPr>
          <w:ilvl w:val="0"/>
          <w:numId w:val="12"/>
        </w:numPr>
        <w:spacing w:line="240" w:lineRule="auto"/>
        <w:jc w:val="both"/>
      </w:pPr>
      <w:r w:rsidRPr="00AF0E66">
        <w:t xml:space="preserve">All state level M&amp;E </w:t>
      </w:r>
      <w:r w:rsidR="0014635D">
        <w:t>Officers</w:t>
      </w:r>
      <w:r w:rsidRPr="00AF0E66">
        <w:t xml:space="preserve"> </w:t>
      </w:r>
      <w:r w:rsidR="00894F99" w:rsidRPr="00AF0E66">
        <w:t>have</w:t>
      </w:r>
      <w:r w:rsidRPr="00AF0E66">
        <w:t xml:space="preserve"> received relevant training to carry out their assigned responsibilities.</w:t>
      </w:r>
    </w:p>
    <w:p w14:paraId="2856C10C" w14:textId="7418E958" w:rsidR="00644424" w:rsidRPr="00AF0E66" w:rsidRDefault="005D6B5A" w:rsidP="00FE5959">
      <w:pPr>
        <w:pStyle w:val="ListParagraph"/>
        <w:numPr>
          <w:ilvl w:val="0"/>
          <w:numId w:val="12"/>
        </w:numPr>
        <w:spacing w:line="240" w:lineRule="auto"/>
        <w:jc w:val="both"/>
      </w:pPr>
      <w:r>
        <w:t xml:space="preserve">Availability of </w:t>
      </w:r>
      <w:r w:rsidR="008D1622">
        <w:t xml:space="preserve">the LOPIN 3 </w:t>
      </w:r>
      <w:r w:rsidR="00270326">
        <w:t xml:space="preserve">M&amp;E </w:t>
      </w:r>
      <w:r w:rsidR="00E23EDB">
        <w:t>data</w:t>
      </w:r>
      <w:r w:rsidR="00644424" w:rsidRPr="00AF0E66">
        <w:t xml:space="preserve"> management</w:t>
      </w:r>
      <w:r>
        <w:t xml:space="preserve"> SOP</w:t>
      </w:r>
      <w:r w:rsidR="002C7DCB">
        <w:t>.</w:t>
      </w:r>
    </w:p>
    <w:p w14:paraId="4102BA53" w14:textId="08CFF385" w:rsidR="00644424" w:rsidRPr="00AF0E66" w:rsidRDefault="008D1622" w:rsidP="00FE5959">
      <w:pPr>
        <w:pStyle w:val="ListParagraph"/>
        <w:numPr>
          <w:ilvl w:val="0"/>
          <w:numId w:val="12"/>
        </w:numPr>
        <w:spacing w:line="240" w:lineRule="auto"/>
        <w:jc w:val="both"/>
      </w:pPr>
      <w:r>
        <w:t xml:space="preserve">Availability of the </w:t>
      </w:r>
      <w:r w:rsidR="005D6B5A">
        <w:t>PIRS for the indicator being assessed</w:t>
      </w:r>
      <w:r w:rsidR="002C7DCB">
        <w:t>.</w:t>
      </w:r>
    </w:p>
    <w:p w14:paraId="6F74051F" w14:textId="6A8E28FB" w:rsidR="00894F99" w:rsidRPr="00AF0E66" w:rsidRDefault="00644424" w:rsidP="00FE5959">
      <w:pPr>
        <w:pStyle w:val="ListParagraph"/>
        <w:numPr>
          <w:ilvl w:val="0"/>
          <w:numId w:val="12"/>
        </w:numPr>
        <w:spacing w:line="240" w:lineRule="auto"/>
        <w:jc w:val="both"/>
      </w:pPr>
      <w:r w:rsidRPr="00AF0E66">
        <w:t>The</w:t>
      </w:r>
      <w:r w:rsidR="0014635D">
        <w:t xml:space="preserve"> </w:t>
      </w:r>
      <w:r w:rsidR="005D6B5A">
        <w:t xml:space="preserve">NOMIS database is being used for </w:t>
      </w:r>
      <w:r w:rsidRPr="00AF0E66">
        <w:t>reporting</w:t>
      </w:r>
      <w:r w:rsidR="002C7DCB">
        <w:t>.</w:t>
      </w:r>
    </w:p>
    <w:p w14:paraId="00A8E030" w14:textId="237A6FD0" w:rsidR="00894F99" w:rsidRPr="00AF0E66" w:rsidRDefault="005D6B5A" w:rsidP="00FE5959">
      <w:pPr>
        <w:pStyle w:val="ListParagraph"/>
        <w:numPr>
          <w:ilvl w:val="0"/>
          <w:numId w:val="12"/>
        </w:numPr>
        <w:spacing w:line="240" w:lineRule="auto"/>
        <w:jc w:val="both"/>
      </w:pPr>
      <w:r>
        <w:t>M</w:t>
      </w:r>
      <w:r w:rsidR="00894F99" w:rsidRPr="00AF0E66">
        <w:t xml:space="preserve">ultiple </w:t>
      </w:r>
      <w:r>
        <w:t xml:space="preserve">data </w:t>
      </w:r>
      <w:r w:rsidR="00894F99" w:rsidRPr="00AF0E66">
        <w:t xml:space="preserve">backup processes </w:t>
      </w:r>
      <w:r>
        <w:t xml:space="preserve">are in use </w:t>
      </w:r>
      <w:r w:rsidR="00E221F8" w:rsidRPr="00AF0E66">
        <w:t>e.g.</w:t>
      </w:r>
      <w:r w:rsidR="008971FD">
        <w:t>,</w:t>
      </w:r>
      <w:r w:rsidR="003D3D3B" w:rsidRPr="00AF0E66">
        <w:t xml:space="preserve"> hard drive and cloud</w:t>
      </w:r>
      <w:r w:rsidR="002C7DCB">
        <w:t>.</w:t>
      </w:r>
    </w:p>
    <w:p w14:paraId="0F8929F4" w14:textId="2B203B42" w:rsidR="003D3D3B" w:rsidRDefault="00894F99" w:rsidP="004C39CB">
      <w:pPr>
        <w:pStyle w:val="ListParagraph"/>
        <w:numPr>
          <w:ilvl w:val="0"/>
          <w:numId w:val="12"/>
        </w:numPr>
        <w:spacing w:after="240" w:line="240" w:lineRule="auto"/>
        <w:jc w:val="both"/>
      </w:pPr>
      <w:r w:rsidRPr="00AF0E66">
        <w:lastRenderedPageBreak/>
        <w:t>Data are collated</w:t>
      </w:r>
      <w:r w:rsidR="00E23EDB">
        <w:t xml:space="preserve">, analyzed and </w:t>
      </w:r>
      <w:r w:rsidRPr="00AF0E66">
        <w:t>present</w:t>
      </w:r>
      <w:r w:rsidR="00E23EDB">
        <w:t>ed</w:t>
      </w:r>
      <w:r w:rsidRPr="00AF0E66">
        <w:t xml:space="preserve"> in charts, tables</w:t>
      </w:r>
      <w:r w:rsidR="008971FD">
        <w:t>,</w:t>
      </w:r>
      <w:r w:rsidRPr="00AF0E66">
        <w:t xml:space="preserve"> </w:t>
      </w:r>
      <w:r w:rsidR="00E221F8" w:rsidRPr="00AF0E66">
        <w:t>etc.</w:t>
      </w:r>
      <w:r w:rsidRPr="00AF0E66">
        <w:t xml:space="preserve"> to </w:t>
      </w:r>
      <w:r w:rsidR="00E23EDB">
        <w:t xml:space="preserve">various </w:t>
      </w:r>
      <w:r w:rsidRPr="00AF0E66">
        <w:t>stakeholders for decision making</w:t>
      </w:r>
      <w:r w:rsidR="002C7DCB">
        <w:t>.</w:t>
      </w:r>
    </w:p>
    <w:bookmarkEnd w:id="159"/>
    <w:p w14:paraId="1DBE4FC3" w14:textId="5CD64C9A" w:rsidR="009B3D26" w:rsidRPr="00AF0E66" w:rsidRDefault="003D3D3B" w:rsidP="006D55BB">
      <w:pPr>
        <w:pStyle w:val="Heading4"/>
        <w:spacing w:after="240"/>
      </w:pPr>
      <w:r w:rsidRPr="00AF0E66">
        <w:t>AREAS FOR IMPROVEMENT</w:t>
      </w:r>
      <w:r w:rsidR="007F4AFF">
        <w:t xml:space="preserve"> - LOPIN 3 </w:t>
      </w:r>
      <w:r w:rsidR="007F4AFF" w:rsidRPr="00AF0E66">
        <w:t>STATE LEVEL</w:t>
      </w:r>
    </w:p>
    <w:p w14:paraId="654B13C5" w14:textId="26B73F37" w:rsidR="00B23FE6" w:rsidRPr="00B23FE6" w:rsidRDefault="002C7A2F" w:rsidP="00FE5959">
      <w:pPr>
        <w:pStyle w:val="ListParagraph"/>
        <w:numPr>
          <w:ilvl w:val="0"/>
          <w:numId w:val="12"/>
        </w:numPr>
        <w:spacing w:line="240" w:lineRule="auto"/>
        <w:jc w:val="both"/>
      </w:pPr>
      <w:r>
        <w:t xml:space="preserve">Timeline for reporting </w:t>
      </w:r>
      <w:r w:rsidR="008D1622">
        <w:t xml:space="preserve">are </w:t>
      </w:r>
      <w:r>
        <w:t xml:space="preserve">not adhered to by </w:t>
      </w:r>
      <w:r w:rsidR="00E23EDB">
        <w:t>CBOs in Ebonyi state.</w:t>
      </w:r>
    </w:p>
    <w:p w14:paraId="2AE0A679" w14:textId="77777777" w:rsidR="00E23EDB" w:rsidRDefault="00E23EDB" w:rsidP="00FE5959">
      <w:pPr>
        <w:pStyle w:val="ListParagraph"/>
        <w:numPr>
          <w:ilvl w:val="0"/>
          <w:numId w:val="12"/>
        </w:numPr>
        <w:spacing w:line="240" w:lineRule="auto"/>
        <w:jc w:val="both"/>
      </w:pPr>
      <w:r>
        <w:t>Guidelines are not in place to inform late receipt of reported data from lower reporting levels.</w:t>
      </w:r>
    </w:p>
    <w:p w14:paraId="7984D8FC" w14:textId="31CBB2F3" w:rsidR="001428E5" w:rsidRPr="00AF0E66" w:rsidRDefault="006453D8" w:rsidP="006D55BB">
      <w:pPr>
        <w:pStyle w:val="ListParagraph"/>
        <w:numPr>
          <w:ilvl w:val="0"/>
          <w:numId w:val="12"/>
        </w:numPr>
        <w:spacing w:after="240" w:line="240" w:lineRule="auto"/>
        <w:jc w:val="both"/>
      </w:pPr>
      <w:r>
        <w:t xml:space="preserve">Inconsistency in documenting </w:t>
      </w:r>
      <w:r w:rsidR="00B23FE6">
        <w:t xml:space="preserve">supervisory visits </w:t>
      </w:r>
      <w:r>
        <w:t>to lower reporting levels in Ebonyi state</w:t>
      </w:r>
      <w:r w:rsidR="00E23EDB">
        <w:t>.</w:t>
      </w:r>
    </w:p>
    <w:p w14:paraId="2714E4D9" w14:textId="65BDE522" w:rsidR="009B3D26" w:rsidRPr="00AF0E66" w:rsidRDefault="009B3D26" w:rsidP="00040294">
      <w:pPr>
        <w:pStyle w:val="Heading4"/>
      </w:pPr>
      <w:bookmarkStart w:id="161" w:name="_Toc497344274"/>
      <w:r w:rsidRPr="00AF0E66">
        <w:t>RECOMMENDATIONS</w:t>
      </w:r>
      <w:bookmarkEnd w:id="161"/>
      <w:r w:rsidR="007F4AFF">
        <w:t xml:space="preserve"> - LOPIN 3 </w:t>
      </w:r>
      <w:r w:rsidR="007F4AFF" w:rsidRPr="00AF0E66">
        <w:t>STATE LEVEL</w:t>
      </w:r>
    </w:p>
    <w:p w14:paraId="342EAD9B" w14:textId="41D548DC" w:rsidR="00E23EDB" w:rsidRDefault="00E23EDB" w:rsidP="00FE5959">
      <w:pPr>
        <w:pStyle w:val="ListParagraph"/>
        <w:numPr>
          <w:ilvl w:val="0"/>
          <w:numId w:val="23"/>
        </w:numPr>
        <w:spacing w:before="240" w:line="240" w:lineRule="auto"/>
        <w:jc w:val="both"/>
      </w:pPr>
      <w:r>
        <w:t>Ensure compliance of CBOs in Ebonyi state to reporting deadlines.</w:t>
      </w:r>
    </w:p>
    <w:p w14:paraId="7213A270" w14:textId="77777777" w:rsidR="00903BE2" w:rsidRDefault="00903BE2" w:rsidP="00FE5959">
      <w:pPr>
        <w:pStyle w:val="ListParagraph"/>
        <w:numPr>
          <w:ilvl w:val="0"/>
          <w:numId w:val="23"/>
        </w:numPr>
        <w:spacing w:before="240" w:line="240" w:lineRule="auto"/>
        <w:jc w:val="both"/>
      </w:pPr>
      <w:r>
        <w:t>P</w:t>
      </w:r>
      <w:r w:rsidR="00B23FE6">
        <w:t xml:space="preserve">rovide technical assistance to CBOs </w:t>
      </w:r>
      <w:r>
        <w:t>prior to reporting deadline to identify and resolve issues resulting in late submission of reports.</w:t>
      </w:r>
    </w:p>
    <w:p w14:paraId="75D13830" w14:textId="2F725D03" w:rsidR="00903BE2" w:rsidRDefault="00903BE2" w:rsidP="00FE5959">
      <w:pPr>
        <w:pStyle w:val="ListParagraph"/>
        <w:numPr>
          <w:ilvl w:val="0"/>
          <w:numId w:val="12"/>
        </w:numPr>
        <w:spacing w:after="0" w:line="240" w:lineRule="auto"/>
      </w:pPr>
      <w:r>
        <w:t>Obtain and implement LOPIN 3 guidelines on late reporting of data from lower reporting levels.</w:t>
      </w:r>
    </w:p>
    <w:p w14:paraId="751FEBE0" w14:textId="1560CF57" w:rsidR="00B23FE6" w:rsidRDefault="00903BE2" w:rsidP="00FE5959">
      <w:pPr>
        <w:pStyle w:val="ListParagraph"/>
        <w:numPr>
          <w:ilvl w:val="0"/>
          <w:numId w:val="12"/>
        </w:numPr>
        <w:spacing w:line="240" w:lineRule="auto"/>
        <w:jc w:val="both"/>
      </w:pPr>
      <w:r>
        <w:t xml:space="preserve">Update records of supervisory visits conducted by </w:t>
      </w:r>
      <w:r w:rsidR="006453D8">
        <w:t xml:space="preserve">M&amp;E unit </w:t>
      </w:r>
      <w:r>
        <w:t xml:space="preserve">staff of the </w:t>
      </w:r>
      <w:r w:rsidR="006453D8">
        <w:t xml:space="preserve">LOPIN 3 </w:t>
      </w:r>
      <w:r>
        <w:t>Ebonyi state office.</w:t>
      </w:r>
    </w:p>
    <w:p w14:paraId="2DD6E4A1" w14:textId="4727C11D" w:rsidR="009B3D26" w:rsidRPr="00AF0E66" w:rsidRDefault="007F4AFF" w:rsidP="00AF0E66">
      <w:pPr>
        <w:pStyle w:val="Heading3"/>
      </w:pPr>
      <w:bookmarkStart w:id="162" w:name="_Toc493059507"/>
      <w:bookmarkStart w:id="163" w:name="_Toc497344275"/>
      <w:bookmarkStart w:id="164" w:name="_Toc525933304"/>
      <w:bookmarkEnd w:id="160"/>
      <w:r>
        <w:t>LOPIN 3 SERVICE DELIVERY LEVEL (CB</w:t>
      </w:r>
      <w:r w:rsidR="009B3D26" w:rsidRPr="00AF0E66">
        <w:t>O</w:t>
      </w:r>
      <w:r w:rsidR="00EA1869">
        <w:rPr>
          <w:caps w:val="0"/>
        </w:rPr>
        <w:t>s</w:t>
      </w:r>
      <w:r w:rsidR="009B3D26" w:rsidRPr="00AF0E66">
        <w:t>)</w:t>
      </w:r>
      <w:bookmarkEnd w:id="162"/>
      <w:bookmarkEnd w:id="163"/>
      <w:bookmarkEnd w:id="164"/>
    </w:p>
    <w:p w14:paraId="280DB12F" w14:textId="3DFEEB10" w:rsidR="009B3D26" w:rsidRDefault="009B3D26" w:rsidP="006D55BB">
      <w:pPr>
        <w:spacing w:before="240" w:after="240" w:line="240" w:lineRule="auto"/>
        <w:jc w:val="both"/>
      </w:pPr>
      <w:r w:rsidRPr="00AF0E66">
        <w:t xml:space="preserve">A comparative M&amp;E systems assessment for </w:t>
      </w:r>
      <w:r w:rsidR="005C34F8">
        <w:t xml:space="preserve">the </w:t>
      </w:r>
      <w:r w:rsidR="00903BE2">
        <w:t>six</w:t>
      </w:r>
      <w:r w:rsidR="005C34F8">
        <w:t xml:space="preserve"> CBOs </w:t>
      </w:r>
      <w:r w:rsidRPr="00AF0E66">
        <w:t xml:space="preserve">visited by the DQA </w:t>
      </w:r>
      <w:r w:rsidR="00903BE2">
        <w:t>t</w:t>
      </w:r>
      <w:r w:rsidRPr="00AF0E66">
        <w:t>eam is presented below in narrative and tabular form, with details of the specific functional areas.</w:t>
      </w:r>
    </w:p>
    <w:p w14:paraId="3053107F" w14:textId="77777777" w:rsidR="009B3D26" w:rsidRPr="00AF0E66" w:rsidRDefault="009B3D26" w:rsidP="00AF0E66">
      <w:pPr>
        <w:pStyle w:val="Heading4"/>
      </w:pPr>
      <w:bookmarkStart w:id="165" w:name="_Toc497344276"/>
      <w:r w:rsidRPr="00AF0E66">
        <w:t>M&amp;E STRUCTURE, FUNCTIONS, AND CAPABILITIES</w:t>
      </w:r>
      <w:bookmarkEnd w:id="165"/>
    </w:p>
    <w:p w14:paraId="08DCE583" w14:textId="7F921DB0" w:rsidR="006F5EAC" w:rsidRPr="00AF0E66" w:rsidRDefault="006F5EAC" w:rsidP="009B3D26">
      <w:pPr>
        <w:spacing w:before="240" w:line="240" w:lineRule="auto"/>
        <w:jc w:val="both"/>
      </w:pPr>
      <w:r w:rsidRPr="00AF0E66">
        <w:t xml:space="preserve">All relevant staff </w:t>
      </w:r>
      <w:r w:rsidR="00A304FA">
        <w:t>of the</w:t>
      </w:r>
      <w:r w:rsidRPr="00AF0E66">
        <w:t xml:space="preserve"> CBOs </w:t>
      </w:r>
      <w:r w:rsidR="007B0CD6">
        <w:t>with</w:t>
      </w:r>
      <w:r w:rsidR="00A304FA">
        <w:t xml:space="preserve">in </w:t>
      </w:r>
      <w:r w:rsidRPr="00AF0E66">
        <w:t xml:space="preserve">the </w:t>
      </w:r>
      <w:r w:rsidR="00A304FA">
        <w:t>two s</w:t>
      </w:r>
      <w:r w:rsidRPr="00AF0E66">
        <w:t>tates have received</w:t>
      </w:r>
      <w:r w:rsidR="00F61F68">
        <w:t xml:space="preserve"> M&amp;E </w:t>
      </w:r>
      <w:r w:rsidR="00A304FA">
        <w:t>training</w:t>
      </w:r>
      <w:r w:rsidR="007B0CD6">
        <w:t xml:space="preserve"> however, </w:t>
      </w:r>
      <w:r w:rsidR="00A304FA">
        <w:t>most of the trainings were not within the period under review.  Most of the CBOs mentioned that the trainings they</w:t>
      </w:r>
      <w:r w:rsidR="007B0CD6">
        <w:t xml:space="preserve"> have</w:t>
      </w:r>
      <w:r w:rsidR="00A304FA">
        <w:t xml:space="preserve"> received </w:t>
      </w:r>
      <w:r w:rsidR="0023755F">
        <w:t xml:space="preserve">were </w:t>
      </w:r>
      <w:r w:rsidR="00A304FA">
        <w:t xml:space="preserve">in 2015, 2016 and April – August 2017. </w:t>
      </w:r>
      <w:r w:rsidR="007B0CD6">
        <w:t xml:space="preserve">One </w:t>
      </w:r>
      <w:r w:rsidR="00A304FA">
        <w:t>CBO</w:t>
      </w:r>
      <w:r w:rsidR="006D6A3D">
        <w:t xml:space="preserve"> in Ebonyi</w:t>
      </w:r>
      <w:r w:rsidR="007B0CD6">
        <w:t>,</w:t>
      </w:r>
      <w:r w:rsidR="00A304FA">
        <w:t xml:space="preserve"> </w:t>
      </w:r>
      <w:r w:rsidR="00FB1B25">
        <w:t>DDNI</w:t>
      </w:r>
      <w:r w:rsidR="00A304FA">
        <w:t xml:space="preserve"> </w:t>
      </w:r>
      <w:r w:rsidR="007B0CD6">
        <w:t xml:space="preserve">reported a training received on </w:t>
      </w:r>
      <w:r w:rsidR="00A304FA">
        <w:t>the new PEPFAR OVC indicators in January 2018 while another CBO</w:t>
      </w:r>
      <w:r w:rsidR="006D6A3D">
        <w:t xml:space="preserve"> in Cross River</w:t>
      </w:r>
      <w:r w:rsidR="007B0CD6">
        <w:t xml:space="preserve">, </w:t>
      </w:r>
      <w:r w:rsidR="00FB1B25" w:rsidRPr="00FB228D">
        <w:t>NCF</w:t>
      </w:r>
      <w:r w:rsidR="00A304FA" w:rsidRPr="00FB228D">
        <w:t xml:space="preserve"> </w:t>
      </w:r>
      <w:r w:rsidR="006D6A3D" w:rsidRPr="00FB228D">
        <w:t>reported a t</w:t>
      </w:r>
      <w:r w:rsidR="00A304FA" w:rsidRPr="00FB228D">
        <w:t xml:space="preserve">raining </w:t>
      </w:r>
      <w:r w:rsidR="006D6A3D" w:rsidRPr="00FB228D">
        <w:t xml:space="preserve">received </w:t>
      </w:r>
      <w:r w:rsidR="00A304FA" w:rsidRPr="00FB228D">
        <w:t>on M&amp;E and CMP</w:t>
      </w:r>
      <w:r w:rsidR="00FB228D">
        <w:t xml:space="preserve"> in 2018.</w:t>
      </w:r>
      <w:r w:rsidR="00A304FA">
        <w:t xml:space="preserve">  </w:t>
      </w:r>
    </w:p>
    <w:p w14:paraId="6B0C75B5" w14:textId="0CED0C92" w:rsidR="009A5418" w:rsidRPr="00AF0E66" w:rsidRDefault="00A304FA" w:rsidP="009A5418">
      <w:pPr>
        <w:spacing w:before="240" w:line="240" w:lineRule="auto"/>
        <w:jc w:val="both"/>
      </w:pPr>
      <w:r>
        <w:t>Community Volunteers (CVs) document beneficiar</w:t>
      </w:r>
      <w:r w:rsidR="006D6A3D">
        <w:t>y</w:t>
      </w:r>
      <w:r>
        <w:t xml:space="preserve"> information on the </w:t>
      </w:r>
      <w:r w:rsidR="006D6A3D">
        <w:t xml:space="preserve">OVC service forms and submit same to the </w:t>
      </w:r>
      <w:r>
        <w:t xml:space="preserve">CBO </w:t>
      </w:r>
      <w:r w:rsidR="006D6A3D">
        <w:t xml:space="preserve">state </w:t>
      </w:r>
      <w:r>
        <w:t>office</w:t>
      </w:r>
      <w:r w:rsidR="006D6A3D">
        <w:t>s</w:t>
      </w:r>
      <w:r>
        <w:t xml:space="preserve">. The </w:t>
      </w:r>
      <w:r w:rsidR="006D6A3D">
        <w:t xml:space="preserve">Data Entry Clerks (DECs) </w:t>
      </w:r>
      <w:r>
        <w:t xml:space="preserve">collate the </w:t>
      </w:r>
      <w:r w:rsidR="006D6A3D">
        <w:t xml:space="preserve">service forms and </w:t>
      </w:r>
      <w:r>
        <w:t xml:space="preserve">enter the information </w:t>
      </w:r>
      <w:r w:rsidR="006D6A3D">
        <w:t xml:space="preserve">within the forms </w:t>
      </w:r>
      <w:r w:rsidR="009926C9">
        <w:t>into</w:t>
      </w:r>
      <w:r w:rsidR="006D6A3D">
        <w:t xml:space="preserve"> the N</w:t>
      </w:r>
      <w:r>
        <w:t xml:space="preserve">OMIS. </w:t>
      </w:r>
      <w:r w:rsidR="008133F4">
        <w:t xml:space="preserve">The CBO staff responsible for conducting data quality checks on data entered into the NOMIS varies from </w:t>
      </w:r>
      <w:r w:rsidR="002E4F8B">
        <w:t>one CBO to the other</w:t>
      </w:r>
      <w:r w:rsidR="008133F4">
        <w:t>.</w:t>
      </w:r>
      <w:r w:rsidR="002E4F8B">
        <w:t xml:space="preserve"> </w:t>
      </w:r>
      <w:r w:rsidR="00F467E1">
        <w:t>At</w:t>
      </w:r>
      <w:r w:rsidR="002E4F8B">
        <w:t xml:space="preserve"> most </w:t>
      </w:r>
      <w:r w:rsidR="00F467E1">
        <w:t xml:space="preserve">of the </w:t>
      </w:r>
      <w:r w:rsidR="002E4F8B">
        <w:t>CBOs</w:t>
      </w:r>
      <w:r w:rsidR="00C252E3">
        <w:t>,</w:t>
      </w:r>
      <w:r w:rsidR="002E4F8B">
        <w:t xml:space="preserve"> </w:t>
      </w:r>
      <w:r w:rsidR="005C1629">
        <w:t>t</w:t>
      </w:r>
      <w:r w:rsidR="002E4F8B">
        <w:t xml:space="preserve">he M&amp;E </w:t>
      </w:r>
      <w:r w:rsidR="00F467E1">
        <w:t>O</w:t>
      </w:r>
      <w:r w:rsidR="002E4F8B">
        <w:t xml:space="preserve">fficer reviews the data before submission </w:t>
      </w:r>
      <w:r w:rsidR="009926C9">
        <w:t xml:space="preserve">is made </w:t>
      </w:r>
      <w:r w:rsidR="002E4F8B">
        <w:t>to the next level. However, in some organization</w:t>
      </w:r>
      <w:r w:rsidR="00C252E3">
        <w:t>s,</w:t>
      </w:r>
      <w:r w:rsidR="002E4F8B">
        <w:t xml:space="preserve"> </w:t>
      </w:r>
      <w:r w:rsidR="005C1629">
        <w:t xml:space="preserve">the CBO </w:t>
      </w:r>
      <w:r>
        <w:t xml:space="preserve">Program Officer or Program Manager </w:t>
      </w:r>
      <w:r w:rsidR="00C252E3">
        <w:t>review</w:t>
      </w:r>
      <w:r w:rsidR="0023755F">
        <w:t>s</w:t>
      </w:r>
      <w:r w:rsidR="00C252E3">
        <w:t xml:space="preserve"> </w:t>
      </w:r>
      <w:r>
        <w:t>reports before submission</w:t>
      </w:r>
      <w:r w:rsidR="00F467E1">
        <w:t xml:space="preserve">s are </w:t>
      </w:r>
      <w:r w:rsidR="005C1629">
        <w:t>made</w:t>
      </w:r>
      <w:r w:rsidR="002E4F8B">
        <w:t xml:space="preserve">. </w:t>
      </w:r>
    </w:p>
    <w:p w14:paraId="2E0526F6" w14:textId="6473248B" w:rsidR="00A03D76" w:rsidRPr="00634747" w:rsidRDefault="00DA426B" w:rsidP="006D55BB">
      <w:pPr>
        <w:spacing w:before="240" w:after="240" w:line="240" w:lineRule="auto"/>
        <w:jc w:val="both"/>
        <w:rPr>
          <w:highlight w:val="yellow"/>
        </w:rPr>
      </w:pPr>
      <w:r w:rsidRPr="00270326">
        <w:t>W</w:t>
      </w:r>
      <w:r w:rsidR="00A03D76" w:rsidRPr="00270326">
        <w:t xml:space="preserve">henever the M&amp;E </w:t>
      </w:r>
      <w:r w:rsidR="00F467E1">
        <w:t>O</w:t>
      </w:r>
      <w:r w:rsidR="00A03D76" w:rsidRPr="00270326">
        <w:t xml:space="preserve">fficer is </w:t>
      </w:r>
      <w:r w:rsidR="005C1629" w:rsidRPr="00270326">
        <w:t>unavailable, a staff of the CBO, trained in M&amp;E acts as a suitable backstop.</w:t>
      </w:r>
      <w:r w:rsidR="00A304FA">
        <w:t xml:space="preserve"> </w:t>
      </w:r>
      <w:r w:rsidRPr="00AF0E66">
        <w:t xml:space="preserve">CBOs receive regular feedback </w:t>
      </w:r>
      <w:r w:rsidR="00634747">
        <w:t xml:space="preserve">from the state office </w:t>
      </w:r>
      <w:r w:rsidRPr="00AF0E66">
        <w:t xml:space="preserve">on </w:t>
      </w:r>
      <w:r w:rsidR="00634747">
        <w:t xml:space="preserve">reported </w:t>
      </w:r>
      <w:r w:rsidRPr="00AF0E66">
        <w:t>data</w:t>
      </w:r>
      <w:r w:rsidR="00634747">
        <w:t xml:space="preserve"> during </w:t>
      </w:r>
      <w:r w:rsidRPr="00AF0E66">
        <w:t xml:space="preserve">monthly </w:t>
      </w:r>
      <w:r w:rsidR="00A304FA">
        <w:t xml:space="preserve">M&amp;E supervision visits, monthly </w:t>
      </w:r>
      <w:r w:rsidR="00634747">
        <w:t xml:space="preserve">data </w:t>
      </w:r>
      <w:r w:rsidR="00A304FA">
        <w:t xml:space="preserve">review meetings </w:t>
      </w:r>
      <w:r w:rsidRPr="00AF0E66">
        <w:t>and via e</w:t>
      </w:r>
      <w:r w:rsidR="00A304FA">
        <w:t>-</w:t>
      </w:r>
      <w:r w:rsidRPr="00AF0E66">
        <w:t>mails</w:t>
      </w:r>
      <w:r w:rsidR="00A304FA">
        <w:t xml:space="preserve"> and phone calls</w:t>
      </w:r>
      <w:r w:rsidR="00547E64">
        <w:t xml:space="preserve">. </w:t>
      </w:r>
      <w:r w:rsidR="00634747">
        <w:t>Three C</w:t>
      </w:r>
      <w:r w:rsidR="00547E64">
        <w:t>BOs</w:t>
      </w:r>
      <w:r w:rsidR="00A304FA">
        <w:t xml:space="preserve"> reported that they receive</w:t>
      </w:r>
      <w:r w:rsidR="00547E64">
        <w:t xml:space="preserve"> monthly supervision visits </w:t>
      </w:r>
      <w:r w:rsidR="00F467E1">
        <w:t xml:space="preserve">from the state level </w:t>
      </w:r>
      <w:r w:rsidR="00A304FA">
        <w:t>while the othe</w:t>
      </w:r>
      <w:r w:rsidR="00906121">
        <w:t xml:space="preserve">r three </w:t>
      </w:r>
      <w:r w:rsidR="00A304FA">
        <w:t>stated that they receive</w:t>
      </w:r>
      <w:r w:rsidR="00270326">
        <w:t xml:space="preserve"> </w:t>
      </w:r>
      <w:r w:rsidR="00A304FA">
        <w:t xml:space="preserve">quarterly visits </w:t>
      </w:r>
      <w:r w:rsidR="00547E64">
        <w:t>from the IP state offices</w:t>
      </w:r>
      <w:r w:rsidR="00A304FA">
        <w:t xml:space="preserve">. </w:t>
      </w:r>
      <w:r w:rsidR="00270326">
        <w:t>At</w:t>
      </w:r>
      <w:r w:rsidR="00547E64">
        <w:t xml:space="preserve"> </w:t>
      </w:r>
      <w:r w:rsidR="00A304FA">
        <w:t>NCF</w:t>
      </w:r>
      <w:r w:rsidR="00D469C8">
        <w:t>,</w:t>
      </w:r>
      <w:r w:rsidR="00547E64">
        <w:t xml:space="preserve"> the </w:t>
      </w:r>
      <w:r w:rsidR="00D469C8">
        <w:t>report</w:t>
      </w:r>
      <w:r w:rsidR="00547E64">
        <w:t xml:space="preserve"> o</w:t>
      </w:r>
      <w:r w:rsidR="00906121">
        <w:t>f the</w:t>
      </w:r>
      <w:r w:rsidR="00547E64">
        <w:t xml:space="preserve"> </w:t>
      </w:r>
      <w:r w:rsidR="00A304FA">
        <w:t>last</w:t>
      </w:r>
      <w:r w:rsidR="00D469C8">
        <w:t xml:space="preserve"> </w:t>
      </w:r>
      <w:r w:rsidR="00906121">
        <w:t>s</w:t>
      </w:r>
      <w:r w:rsidR="00D469C8">
        <w:t xml:space="preserve">upportive </w:t>
      </w:r>
      <w:r w:rsidR="00906121">
        <w:t>s</w:t>
      </w:r>
      <w:r w:rsidR="00D469C8">
        <w:t xml:space="preserve">upervision </w:t>
      </w:r>
      <w:r w:rsidR="00547E64">
        <w:t>visit</w:t>
      </w:r>
      <w:r w:rsidR="00F113C5">
        <w:t xml:space="preserve"> </w:t>
      </w:r>
      <w:r w:rsidR="000960DF">
        <w:t xml:space="preserve">from the state level </w:t>
      </w:r>
      <w:r w:rsidR="00A304FA">
        <w:t>was</w:t>
      </w:r>
      <w:r w:rsidR="00547E64">
        <w:t xml:space="preserve"> </w:t>
      </w:r>
      <w:r w:rsidR="00D469C8">
        <w:t>not sighted</w:t>
      </w:r>
      <w:r w:rsidR="007344CC">
        <w:t xml:space="preserve"> by the DQA team</w:t>
      </w:r>
      <w:r w:rsidR="00D469C8">
        <w:t>.</w:t>
      </w:r>
    </w:p>
    <w:p w14:paraId="2360DE0A" w14:textId="77777777" w:rsidR="009B3D26" w:rsidRPr="00AF0E66" w:rsidRDefault="009B3D26" w:rsidP="00AF0E66">
      <w:pPr>
        <w:pStyle w:val="Heading4"/>
      </w:pPr>
      <w:bookmarkStart w:id="166" w:name="_Toc497344277"/>
      <w:r w:rsidRPr="00AF0E66">
        <w:t>INDICATOR DEFINITION AND REPORTING GUIDELINES</w:t>
      </w:r>
      <w:bookmarkEnd w:id="166"/>
    </w:p>
    <w:p w14:paraId="50FFCDC1" w14:textId="2C293F59" w:rsidR="00C5360E" w:rsidRDefault="00D469C8" w:rsidP="0039038B">
      <w:pPr>
        <w:spacing w:before="240" w:after="240" w:line="240" w:lineRule="auto"/>
        <w:jc w:val="both"/>
      </w:pPr>
      <w:r>
        <w:t>The</w:t>
      </w:r>
      <w:r w:rsidR="00E75CE7" w:rsidRPr="00AF0E66">
        <w:t xml:space="preserve"> </w:t>
      </w:r>
      <w:r w:rsidR="00D60A1B">
        <w:t>PEPFA</w:t>
      </w:r>
      <w:r w:rsidR="00FB1B25">
        <w:t>R PIRS</w:t>
      </w:r>
      <w:r w:rsidR="00E75CE7" w:rsidRPr="00AF0E66">
        <w:t xml:space="preserve"> </w:t>
      </w:r>
      <w:r w:rsidR="00270326">
        <w:t xml:space="preserve">for the indicator, </w:t>
      </w:r>
      <w:r w:rsidR="00E75CE7" w:rsidRPr="00AF0E66">
        <w:t xml:space="preserve">provided by the </w:t>
      </w:r>
      <w:r w:rsidR="00270326">
        <w:t xml:space="preserve">LOPIN 3 </w:t>
      </w:r>
      <w:r w:rsidR="000960DF">
        <w:t>c</w:t>
      </w:r>
      <w:r w:rsidR="007344CC">
        <w:t>entral</w:t>
      </w:r>
      <w:r w:rsidR="007344CC" w:rsidRPr="00AF0E66">
        <w:t xml:space="preserve"> </w:t>
      </w:r>
      <w:r w:rsidR="00E75CE7" w:rsidRPr="00AF0E66">
        <w:t xml:space="preserve">M&amp;E </w:t>
      </w:r>
      <w:r w:rsidR="000960DF">
        <w:t>u</w:t>
      </w:r>
      <w:r w:rsidR="00E75CE7" w:rsidRPr="00AF0E66">
        <w:t>nit</w:t>
      </w:r>
      <w:r w:rsidR="00270326">
        <w:t>,</w:t>
      </w:r>
      <w:r w:rsidR="00E75CE7" w:rsidRPr="00AF0E66">
        <w:t xml:space="preserve"> was </w:t>
      </w:r>
      <w:r>
        <w:t xml:space="preserve">available </w:t>
      </w:r>
      <w:r w:rsidR="00270326">
        <w:t>at the</w:t>
      </w:r>
      <w:r w:rsidR="00E75CE7" w:rsidRPr="00AF0E66">
        <w:t xml:space="preserve"> CBOs visited</w:t>
      </w:r>
      <w:r w:rsidR="009B3D26" w:rsidRPr="00AF0E66">
        <w:t xml:space="preserve">. </w:t>
      </w:r>
      <w:r w:rsidR="00D60A1B">
        <w:t xml:space="preserve">CBOs </w:t>
      </w:r>
      <w:r w:rsidR="00270326">
        <w:t xml:space="preserve">also had </w:t>
      </w:r>
      <w:r w:rsidR="00D60A1B">
        <w:t>the M&amp;E Data Management SOP</w:t>
      </w:r>
      <w:r w:rsidR="0096707E">
        <w:t>,</w:t>
      </w:r>
      <w:r w:rsidR="00D60A1B">
        <w:t xml:space="preserve"> which include</w:t>
      </w:r>
      <w:r w:rsidR="00270326">
        <w:t>s</w:t>
      </w:r>
      <w:r w:rsidR="00D60A1B">
        <w:t xml:space="preserve"> reporting </w:t>
      </w:r>
      <w:r w:rsidR="00A03D76" w:rsidRPr="00AF0E66">
        <w:t xml:space="preserve">requirements and </w:t>
      </w:r>
      <w:r w:rsidR="00A03D76" w:rsidRPr="00AF0E66">
        <w:lastRenderedPageBreak/>
        <w:t xml:space="preserve">deadlines for </w:t>
      </w:r>
      <w:r w:rsidR="0096707E">
        <w:t xml:space="preserve">the </w:t>
      </w:r>
      <w:r w:rsidR="00A03D76" w:rsidRPr="00AF0E66">
        <w:t>submission of reports</w:t>
      </w:r>
      <w:r w:rsidR="00F56C3A" w:rsidRPr="00AF0E66">
        <w:t>.</w:t>
      </w:r>
      <w:r w:rsidR="00D60A1B">
        <w:t xml:space="preserve"> </w:t>
      </w:r>
      <w:r w:rsidR="00270326" w:rsidRPr="000960DF">
        <w:t>At</w:t>
      </w:r>
      <w:r w:rsidR="00D60A1B" w:rsidRPr="000960DF">
        <w:t xml:space="preserve"> WCHDI</w:t>
      </w:r>
      <w:r w:rsidR="00270326" w:rsidRPr="000960DF">
        <w:t>,</w:t>
      </w:r>
      <w:r w:rsidR="00D60A1B">
        <w:t xml:space="preserve"> the DQA team sighted </w:t>
      </w:r>
      <w:r w:rsidR="00270326">
        <w:t>an outdated edition (</w:t>
      </w:r>
      <w:r w:rsidR="00D60A1B">
        <w:t>2016 edition</w:t>
      </w:r>
      <w:r w:rsidR="00270326">
        <w:t>)</w:t>
      </w:r>
      <w:r w:rsidR="00D60A1B">
        <w:t xml:space="preserve"> of the </w:t>
      </w:r>
      <w:r w:rsidR="00270326">
        <w:t xml:space="preserve">“M&amp;E guideline </w:t>
      </w:r>
      <w:r w:rsidR="00D60A1B">
        <w:t xml:space="preserve">for </w:t>
      </w:r>
      <w:r w:rsidR="00270326">
        <w:t>OVC</w:t>
      </w:r>
      <w:r w:rsidR="00D60A1B">
        <w:t xml:space="preserve"> response in Nigeria</w:t>
      </w:r>
      <w:r w:rsidR="0096707E">
        <w:t>,</w:t>
      </w:r>
      <w:r w:rsidR="00270326">
        <w:t>”</w:t>
      </w:r>
      <w:r w:rsidR="00D60A1B">
        <w:t xml:space="preserve"> </w:t>
      </w:r>
      <w:r w:rsidR="00C27CFA">
        <w:t xml:space="preserve">which </w:t>
      </w:r>
      <w:r w:rsidR="00270326">
        <w:t xml:space="preserve">does contain the revised </w:t>
      </w:r>
      <w:r w:rsidR="00D60A1B">
        <w:t xml:space="preserve">definition and calculations for </w:t>
      </w:r>
      <w:r w:rsidR="00270326">
        <w:t xml:space="preserve">the PEPFAR </w:t>
      </w:r>
      <w:r w:rsidR="00D60A1B">
        <w:t>OVC indicators</w:t>
      </w:r>
      <w:r w:rsidR="00270326">
        <w:t>.</w:t>
      </w:r>
      <w:r w:rsidR="00D60A1B">
        <w:t xml:space="preserve">  </w:t>
      </w:r>
    </w:p>
    <w:p w14:paraId="78389369" w14:textId="3B79F6DA" w:rsidR="009B3D26" w:rsidRPr="00AF0E66" w:rsidRDefault="009B3D26" w:rsidP="00AF0E66">
      <w:pPr>
        <w:pStyle w:val="Heading4"/>
      </w:pPr>
      <w:bookmarkStart w:id="167" w:name="_Toc497344278"/>
      <w:r w:rsidRPr="00AF0E66">
        <w:t>DATA COLLECTION AND REPORTING FORMS AND TOOLS</w:t>
      </w:r>
      <w:bookmarkEnd w:id="167"/>
    </w:p>
    <w:p w14:paraId="0DDA1DFA" w14:textId="1A17DB8A" w:rsidR="00270326" w:rsidRPr="00AF0E66" w:rsidRDefault="00270326" w:rsidP="006D55BB">
      <w:pPr>
        <w:spacing w:before="240" w:after="240" w:line="240" w:lineRule="auto"/>
        <w:jc w:val="both"/>
      </w:pPr>
      <w:r>
        <w:t>At</w:t>
      </w:r>
      <w:r w:rsidR="009B3D26" w:rsidRPr="00AF0E66">
        <w:t xml:space="preserve"> all </w:t>
      </w:r>
      <w:r>
        <w:t xml:space="preserve">the </w:t>
      </w:r>
      <w:r w:rsidR="009B3D26" w:rsidRPr="00AF0E66">
        <w:t xml:space="preserve">CBOs, the data collection tools and forms </w:t>
      </w:r>
      <w:r w:rsidR="00090AA9" w:rsidRPr="00AF0E66">
        <w:t xml:space="preserve">which include </w:t>
      </w:r>
      <w:r w:rsidR="001D5B92">
        <w:t xml:space="preserve">household vulnerability assessment form, </w:t>
      </w:r>
      <w:r w:rsidR="00CD7CA8">
        <w:t>enrollment</w:t>
      </w:r>
      <w:r w:rsidR="001D5B92">
        <w:t xml:space="preserve"> form, VC service form, risk assessment form, referral form, request and result form</w:t>
      </w:r>
      <w:r w:rsidR="00C23D1E">
        <w:t xml:space="preserve"> and </w:t>
      </w:r>
      <w:r w:rsidR="00C27CFA">
        <w:t>HIV test result</w:t>
      </w:r>
      <w:r w:rsidR="001D5B92">
        <w:t xml:space="preserve"> </w:t>
      </w:r>
      <w:r w:rsidR="00C23D1E">
        <w:t>form, were available. C</w:t>
      </w:r>
      <w:r w:rsidR="009B3D26" w:rsidRPr="00AF0E66">
        <w:t>lear instructions on</w:t>
      </w:r>
      <w:r w:rsidR="00C23D1E">
        <w:t xml:space="preserve"> usage a</w:t>
      </w:r>
      <w:r w:rsidR="001D5B92">
        <w:t>re contained in</w:t>
      </w:r>
      <w:r w:rsidR="00C27CFA">
        <w:t xml:space="preserve"> </w:t>
      </w:r>
      <w:r w:rsidR="00C23D1E">
        <w:t xml:space="preserve">the LOPIN 3 </w:t>
      </w:r>
      <w:r w:rsidR="00C27CFA">
        <w:t>M&amp;E Data Management SOP.</w:t>
      </w:r>
      <w:r w:rsidR="001D5B92">
        <w:t xml:space="preserve"> </w:t>
      </w:r>
      <w:r w:rsidR="00C23D1E">
        <w:t>National paper-based tools and the NOMIS database were consistently utilized during the period under review</w:t>
      </w:r>
      <w:r w:rsidR="009E6EC8">
        <w:t>.</w:t>
      </w:r>
      <w:r w:rsidR="009B3D26" w:rsidRPr="00AF0E66">
        <w:t xml:space="preserve"> </w:t>
      </w:r>
      <w:r w:rsidR="004D5673">
        <w:t>All CBOs ha</w:t>
      </w:r>
      <w:r w:rsidR="00C23D1E">
        <w:t>d</w:t>
      </w:r>
      <w:r w:rsidR="004D5673">
        <w:t xml:space="preserve"> </w:t>
      </w:r>
      <w:r w:rsidR="009915EA">
        <w:t xml:space="preserve">an </w:t>
      </w:r>
      <w:r w:rsidR="004D5673">
        <w:t>adequate supply of data collection tools</w:t>
      </w:r>
      <w:r w:rsidR="00C27CFA">
        <w:t xml:space="preserve">. </w:t>
      </w:r>
      <w:r w:rsidR="00C23D1E">
        <w:t>At</w:t>
      </w:r>
      <w:r w:rsidR="00C27CFA">
        <w:t xml:space="preserve"> DDNI</w:t>
      </w:r>
      <w:r w:rsidR="00C23D1E">
        <w:t>,</w:t>
      </w:r>
      <w:r w:rsidR="00C27CFA">
        <w:t xml:space="preserve"> it was stated that at community level, the CVs first record </w:t>
      </w:r>
      <w:r w:rsidR="00C23D1E">
        <w:t>data i</w:t>
      </w:r>
      <w:r w:rsidR="00C27CFA">
        <w:t xml:space="preserve">n their notebooks before transferring </w:t>
      </w:r>
      <w:r w:rsidR="00C23D1E">
        <w:t>i</w:t>
      </w:r>
      <w:r w:rsidR="00C27CFA">
        <w:t xml:space="preserve">nto the </w:t>
      </w:r>
      <w:r w:rsidR="00C23D1E">
        <w:t xml:space="preserve">service </w:t>
      </w:r>
      <w:r w:rsidR="00C27CFA">
        <w:t>forms</w:t>
      </w:r>
      <w:r w:rsidR="00C23D1E">
        <w:t>,</w:t>
      </w:r>
      <w:r w:rsidR="00C27CFA">
        <w:t xml:space="preserve"> which </w:t>
      </w:r>
      <w:r w:rsidR="00C23D1E">
        <w:t xml:space="preserve">increases the likelihood for </w:t>
      </w:r>
      <w:r w:rsidR="00C27CFA">
        <w:t>transcription error</w:t>
      </w:r>
      <w:r w:rsidR="00C23D1E">
        <w:t>s</w:t>
      </w:r>
      <w:r w:rsidR="00C27CFA">
        <w:t>.</w:t>
      </w:r>
    </w:p>
    <w:p w14:paraId="0B6281BE" w14:textId="240398EA" w:rsidR="009B3D26" w:rsidRPr="00AF0E66" w:rsidRDefault="009B3D26" w:rsidP="00AF0E66">
      <w:pPr>
        <w:pStyle w:val="Heading4"/>
      </w:pPr>
      <w:bookmarkStart w:id="168" w:name="_Toc497344279"/>
      <w:r w:rsidRPr="00AF0E66">
        <w:t>DATA MANAGEMENT PROCESSES</w:t>
      </w:r>
      <w:bookmarkEnd w:id="168"/>
    </w:p>
    <w:p w14:paraId="678B6A82" w14:textId="4025D568" w:rsidR="00103E12" w:rsidRPr="009B3D26" w:rsidRDefault="00103E12" w:rsidP="00103E12">
      <w:pPr>
        <w:spacing w:before="240" w:line="240" w:lineRule="auto"/>
        <w:jc w:val="both"/>
      </w:pPr>
      <w:r w:rsidRPr="009B3D26">
        <w:t xml:space="preserve">Diverse methods </w:t>
      </w:r>
      <w:r w:rsidR="00C23D1E">
        <w:t>are</w:t>
      </w:r>
      <w:r w:rsidRPr="009B3D26">
        <w:t xml:space="preserve"> employed to ensure data quality and prevent double counting </w:t>
      </w:r>
      <w:r w:rsidR="00C23D1E">
        <w:t>at</w:t>
      </w:r>
      <w:r w:rsidRPr="009B3D26">
        <w:t xml:space="preserve"> the CBOs. In this regard, the findings </w:t>
      </w:r>
      <w:r w:rsidR="00C23D1E">
        <w:t>at the CBOs visited include</w:t>
      </w:r>
      <w:r w:rsidRPr="009B3D26">
        <w:t>:</w:t>
      </w:r>
    </w:p>
    <w:p w14:paraId="6A81F901" w14:textId="297BC7C1" w:rsidR="00103E12" w:rsidRPr="009B3D26" w:rsidRDefault="00103E12" w:rsidP="00FE5959">
      <w:pPr>
        <w:pStyle w:val="ListParagraph"/>
        <w:numPr>
          <w:ilvl w:val="0"/>
          <w:numId w:val="24"/>
        </w:numPr>
        <w:spacing w:before="240" w:line="240" w:lineRule="auto"/>
        <w:jc w:val="both"/>
      </w:pPr>
      <w:r w:rsidRPr="009B3D26">
        <w:t>Utiliz</w:t>
      </w:r>
      <w:r w:rsidR="00C23D1E">
        <w:t>ation of a b</w:t>
      </w:r>
      <w:r w:rsidRPr="009B3D26">
        <w:t>uilt-in NOMIS function that identifies and removes duplicate values (</w:t>
      </w:r>
      <w:r>
        <w:t>100</w:t>
      </w:r>
      <w:r w:rsidR="0091336E">
        <w:t xml:space="preserve"> percent </w:t>
      </w:r>
      <w:r w:rsidRPr="009B3D26">
        <w:t>of CBOs)</w:t>
      </w:r>
      <w:r w:rsidR="0091336E">
        <w:t>;</w:t>
      </w:r>
    </w:p>
    <w:p w14:paraId="173A9E44" w14:textId="187FC048" w:rsidR="00103E12" w:rsidRDefault="00103E12" w:rsidP="00FE5959">
      <w:pPr>
        <w:pStyle w:val="ListParagraph"/>
        <w:numPr>
          <w:ilvl w:val="0"/>
          <w:numId w:val="24"/>
        </w:numPr>
        <w:spacing w:before="240" w:line="240" w:lineRule="auto"/>
        <w:jc w:val="both"/>
      </w:pPr>
      <w:r>
        <w:t>M&amp;E staff</w:t>
      </w:r>
      <w:r w:rsidRPr="009B3D26">
        <w:t xml:space="preserve"> </w:t>
      </w:r>
      <w:r>
        <w:t>review data and conduct spots checks</w:t>
      </w:r>
      <w:r w:rsidR="00914FD0">
        <w:t xml:space="preserve"> (</w:t>
      </w:r>
      <w:r w:rsidR="00C36909">
        <w:t>100</w:t>
      </w:r>
      <w:r w:rsidR="0091336E">
        <w:t xml:space="preserve"> percent of CBOs</w:t>
      </w:r>
      <w:r w:rsidR="00914FD0">
        <w:t>)</w:t>
      </w:r>
      <w:r w:rsidR="0091336E">
        <w:t>;</w:t>
      </w:r>
    </w:p>
    <w:p w14:paraId="1CD2D405" w14:textId="5AE294A7" w:rsidR="00914FD0" w:rsidRDefault="0091336E" w:rsidP="00FE5959">
      <w:pPr>
        <w:pStyle w:val="ListParagraph"/>
        <w:numPr>
          <w:ilvl w:val="0"/>
          <w:numId w:val="24"/>
        </w:numPr>
        <w:spacing w:before="240" w:line="240" w:lineRule="auto"/>
        <w:jc w:val="both"/>
      </w:pPr>
      <w:r>
        <w:t xml:space="preserve">Compliance to the </w:t>
      </w:r>
      <w:r w:rsidR="00914FD0">
        <w:t xml:space="preserve">CMP </w:t>
      </w:r>
      <w:r>
        <w:t xml:space="preserve">when </w:t>
      </w:r>
      <w:r w:rsidR="00914FD0">
        <w:t xml:space="preserve">changes </w:t>
      </w:r>
      <w:r>
        <w:t>need to be made to reported data</w:t>
      </w:r>
      <w:r w:rsidR="00914FD0">
        <w:t xml:space="preserve"> (RC, OI</w:t>
      </w:r>
      <w:r w:rsidR="00C1568F">
        <w:t>F</w:t>
      </w:r>
      <w:r w:rsidR="00914FD0">
        <w:t xml:space="preserve"> and CACA)</w:t>
      </w:r>
      <w:r>
        <w:t>; and</w:t>
      </w:r>
    </w:p>
    <w:p w14:paraId="03749A47" w14:textId="016FED7F" w:rsidR="00C23D1E" w:rsidRDefault="00CF3FF7" w:rsidP="00FE5959">
      <w:pPr>
        <w:pStyle w:val="ListParagraph"/>
        <w:numPr>
          <w:ilvl w:val="0"/>
          <w:numId w:val="24"/>
        </w:numPr>
        <w:spacing w:before="240" w:line="240" w:lineRule="auto"/>
        <w:jc w:val="both"/>
      </w:pPr>
      <w:r>
        <w:t xml:space="preserve">Use </w:t>
      </w:r>
      <w:r w:rsidR="0091336E">
        <w:t xml:space="preserve">of a data </w:t>
      </w:r>
      <w:r>
        <w:t xml:space="preserve">validation template to </w:t>
      </w:r>
      <w:r w:rsidR="0091336E">
        <w:t>conduct cross checks</w:t>
      </w:r>
      <w:r>
        <w:t xml:space="preserve">– </w:t>
      </w:r>
      <w:r w:rsidR="0091336E">
        <w:t>an</w:t>
      </w:r>
      <w:r>
        <w:t xml:space="preserve"> excel sheet </w:t>
      </w:r>
      <w:r w:rsidR="0091336E">
        <w:t>that helps to detect data errors</w:t>
      </w:r>
      <w:r>
        <w:t xml:space="preserve"> (DDNI)</w:t>
      </w:r>
      <w:r w:rsidR="0091336E">
        <w:t>.</w:t>
      </w:r>
    </w:p>
    <w:p w14:paraId="465C074B" w14:textId="6D09ADA1" w:rsidR="00103E12" w:rsidRPr="009B3D26" w:rsidRDefault="0073553C" w:rsidP="00103E12">
      <w:pPr>
        <w:spacing w:before="240" w:line="240" w:lineRule="auto"/>
        <w:jc w:val="both"/>
      </w:pPr>
      <w:r>
        <w:t xml:space="preserve">CBOs back up data periodically </w:t>
      </w:r>
      <w:r w:rsidR="0091336E">
        <w:t xml:space="preserve">using </w:t>
      </w:r>
      <w:r>
        <w:t xml:space="preserve">both </w:t>
      </w:r>
      <w:r w:rsidR="0091336E">
        <w:t xml:space="preserve">cloud technology and </w:t>
      </w:r>
      <w:r>
        <w:t>an external</w:t>
      </w:r>
      <w:r w:rsidR="0091336E">
        <w:t xml:space="preserve"> hard drive. </w:t>
      </w:r>
      <w:r w:rsidR="00103E12" w:rsidRPr="00794CD8">
        <w:t xml:space="preserve">Complete details of </w:t>
      </w:r>
      <w:r w:rsidR="00627A55">
        <w:t xml:space="preserve">the </w:t>
      </w:r>
      <w:r w:rsidR="00103E12" w:rsidRPr="00794CD8">
        <w:t xml:space="preserve">backup methods </w:t>
      </w:r>
      <w:r w:rsidR="00627A55">
        <w:t>used by</w:t>
      </w:r>
      <w:r w:rsidR="00103E12" w:rsidRPr="00794CD8">
        <w:t xml:space="preserve"> CBOs in </w:t>
      </w:r>
      <w:r w:rsidR="00CF3FF7" w:rsidRPr="00794CD8">
        <w:t>Ebonyi and Cross River</w:t>
      </w:r>
      <w:r w:rsidR="00103E12" w:rsidRPr="00794CD8">
        <w:t xml:space="preserve"> </w:t>
      </w:r>
      <w:r w:rsidR="00627A55">
        <w:t xml:space="preserve">states </w:t>
      </w:r>
      <w:r w:rsidR="00103E12" w:rsidRPr="00794CD8">
        <w:t xml:space="preserve">are provided in the </w:t>
      </w:r>
      <w:r w:rsidR="00103E12" w:rsidRPr="00FB228D">
        <w:t>Annex</w:t>
      </w:r>
      <w:r w:rsidR="00627A55">
        <w:t>,</w:t>
      </w:r>
      <w:r w:rsidR="00103E12" w:rsidRPr="00FB228D">
        <w:t xml:space="preserve"> </w:t>
      </w:r>
      <w:r w:rsidR="00627A55">
        <w:t>s</w:t>
      </w:r>
      <w:r w:rsidR="00794CD8" w:rsidRPr="00FB228D">
        <w:t>ection</w:t>
      </w:r>
      <w:r w:rsidR="00FB228D" w:rsidRPr="00FB228D">
        <w:t>s</w:t>
      </w:r>
      <w:r w:rsidR="00794CD8" w:rsidRPr="00FB228D">
        <w:t xml:space="preserve"> </w:t>
      </w:r>
      <w:r w:rsidR="00FB228D" w:rsidRPr="00FB228D">
        <w:fldChar w:fldCharType="begin"/>
      </w:r>
      <w:r w:rsidR="00FB228D" w:rsidRPr="00FB228D">
        <w:instrText xml:space="preserve"> REF _Ref521152751 \n \h </w:instrText>
      </w:r>
      <w:r w:rsidR="00FB228D">
        <w:instrText xml:space="preserve"> \* MERGEFORMAT </w:instrText>
      </w:r>
      <w:r w:rsidR="00FB228D" w:rsidRPr="00FB228D">
        <w:fldChar w:fldCharType="separate"/>
      </w:r>
      <w:r w:rsidR="00A24A38">
        <w:t>8.5</w:t>
      </w:r>
      <w:r w:rsidR="00FB228D" w:rsidRPr="00FB228D">
        <w:fldChar w:fldCharType="end"/>
      </w:r>
      <w:r w:rsidR="00FB228D" w:rsidRPr="00FB228D">
        <w:t xml:space="preserve"> and </w:t>
      </w:r>
      <w:r w:rsidR="00FB228D" w:rsidRPr="00FB228D">
        <w:fldChar w:fldCharType="begin"/>
      </w:r>
      <w:r w:rsidR="00FB228D" w:rsidRPr="00FB228D">
        <w:instrText xml:space="preserve"> REF _Ref521152754 \n \h </w:instrText>
      </w:r>
      <w:r w:rsidR="00FB228D">
        <w:instrText xml:space="preserve"> \* MERGEFORMAT </w:instrText>
      </w:r>
      <w:r w:rsidR="00FB228D" w:rsidRPr="00FB228D">
        <w:fldChar w:fldCharType="separate"/>
      </w:r>
      <w:r w:rsidR="00A24A38">
        <w:t>8.6</w:t>
      </w:r>
      <w:r w:rsidR="00FB228D" w:rsidRPr="00FB228D">
        <w:fldChar w:fldCharType="end"/>
      </w:r>
      <w:r w:rsidR="00FB228D" w:rsidRPr="00FB228D">
        <w:t xml:space="preserve">, </w:t>
      </w:r>
      <w:r w:rsidR="00FB228D" w:rsidRPr="00FB228D">
        <w:fldChar w:fldCharType="begin"/>
      </w:r>
      <w:r w:rsidR="00FB228D" w:rsidRPr="00FB228D">
        <w:instrText xml:space="preserve"> REF _Ref493258181 \h </w:instrText>
      </w:r>
      <w:r w:rsidR="00FB228D">
        <w:instrText xml:space="preserve"> \* MERGEFORMAT </w:instrText>
      </w:r>
      <w:r w:rsidR="00FB228D" w:rsidRPr="00FB228D">
        <w:fldChar w:fldCharType="separate"/>
      </w:r>
      <w:r w:rsidR="00A24A38" w:rsidRPr="00140E92">
        <w:t xml:space="preserve">Table </w:t>
      </w:r>
      <w:r w:rsidR="00A24A38">
        <w:t>13</w:t>
      </w:r>
      <w:r w:rsidR="00FB228D" w:rsidRPr="00FB228D">
        <w:fldChar w:fldCharType="end"/>
      </w:r>
      <w:r w:rsidR="00FB228D" w:rsidRPr="00FB228D">
        <w:t xml:space="preserve"> and </w:t>
      </w:r>
      <w:r w:rsidR="00FB228D" w:rsidRPr="00FB228D">
        <w:fldChar w:fldCharType="begin"/>
      </w:r>
      <w:r w:rsidR="00FB228D" w:rsidRPr="00FB228D">
        <w:instrText xml:space="preserve"> REF _Ref493258184 \h </w:instrText>
      </w:r>
      <w:r w:rsidR="00FB228D">
        <w:instrText xml:space="preserve"> \* MERGEFORMAT </w:instrText>
      </w:r>
      <w:r w:rsidR="00FB228D" w:rsidRPr="00FB228D">
        <w:fldChar w:fldCharType="separate"/>
      </w:r>
      <w:r w:rsidR="00A24A38" w:rsidRPr="00A24A38">
        <w:t>Table 14</w:t>
      </w:r>
      <w:r w:rsidR="00FB228D" w:rsidRPr="00FB228D">
        <w:fldChar w:fldCharType="end"/>
      </w:r>
      <w:r w:rsidR="00FB228D" w:rsidRPr="00FB228D">
        <w:t>.</w:t>
      </w:r>
    </w:p>
    <w:p w14:paraId="4C683F05" w14:textId="67DCB4DD" w:rsidR="00465E98" w:rsidRDefault="00103E12" w:rsidP="000960DF">
      <w:pPr>
        <w:spacing w:before="240" w:line="240" w:lineRule="auto"/>
        <w:jc w:val="both"/>
      </w:pPr>
      <w:r>
        <w:t>In terms of confidentiality of beneficiary data</w:t>
      </w:r>
      <w:r w:rsidRPr="00AB7A68">
        <w:t xml:space="preserve">, </w:t>
      </w:r>
      <w:r w:rsidR="0073553C">
        <w:t xml:space="preserve">household folders are stored in locked cabinets, in rooms also under lock and key. At three of the </w:t>
      </w:r>
      <w:r w:rsidR="00CF3FF7">
        <w:t xml:space="preserve">CBOs, </w:t>
      </w:r>
      <w:r w:rsidR="0073553C">
        <w:t xml:space="preserve">guideline on </w:t>
      </w:r>
      <w:r w:rsidR="00CF3FF7">
        <w:t xml:space="preserve">confidentiality </w:t>
      </w:r>
      <w:r w:rsidR="0073553C">
        <w:t xml:space="preserve">of beneficiary data </w:t>
      </w:r>
      <w:r w:rsidR="00CF3FF7">
        <w:t xml:space="preserve">was sighted. </w:t>
      </w:r>
      <w:r w:rsidR="0073553C">
        <w:t xml:space="preserve">At </w:t>
      </w:r>
      <w:r w:rsidR="00CF3FF7">
        <w:t>all the CBOs</w:t>
      </w:r>
      <w:r>
        <w:t xml:space="preserve">, its required that </w:t>
      </w:r>
      <w:r w:rsidR="0073553C">
        <w:t xml:space="preserve">a </w:t>
      </w:r>
      <w:r>
        <w:t xml:space="preserve">confidentiality form </w:t>
      </w:r>
      <w:r w:rsidR="0073553C">
        <w:t>is</w:t>
      </w:r>
      <w:r>
        <w:t xml:space="preserve"> </w:t>
      </w:r>
      <w:r w:rsidR="008B5B15">
        <w:t xml:space="preserve">filled and </w:t>
      </w:r>
      <w:r>
        <w:t>sign</w:t>
      </w:r>
      <w:r w:rsidR="008C4671">
        <w:t>ed</w:t>
      </w:r>
      <w:r>
        <w:t xml:space="preserve"> b</w:t>
      </w:r>
      <w:r w:rsidR="008B5B15">
        <w:t>y</w:t>
      </w:r>
      <w:r>
        <w:t xml:space="preserve"> </w:t>
      </w:r>
      <w:r w:rsidR="004A4715">
        <w:t xml:space="preserve">non-CBO staff </w:t>
      </w:r>
      <w:r w:rsidR="008B5B15">
        <w:t xml:space="preserve">before they gain </w:t>
      </w:r>
      <w:r>
        <w:t>access</w:t>
      </w:r>
      <w:r w:rsidR="004A4715">
        <w:t xml:space="preserve"> to any beneficiary data</w:t>
      </w:r>
      <w:r>
        <w:t>. The</w:t>
      </w:r>
      <w:r w:rsidR="008B5B15">
        <w:t xml:space="preserve"> </w:t>
      </w:r>
      <w:r>
        <w:t xml:space="preserve">NOMIS database </w:t>
      </w:r>
      <w:r w:rsidR="008B5B15">
        <w:t xml:space="preserve">at the CBOs is </w:t>
      </w:r>
      <w:r>
        <w:t>passworded</w:t>
      </w:r>
      <w:r w:rsidR="008B5B15">
        <w:t>,</w:t>
      </w:r>
      <w:r>
        <w:t xml:space="preserve"> with </w:t>
      </w:r>
      <w:r w:rsidR="008B5B15">
        <w:t xml:space="preserve">limited access to only </w:t>
      </w:r>
      <w:r w:rsidR="003557A1">
        <w:t>authorized staff</w:t>
      </w:r>
      <w:r w:rsidR="008B5B15">
        <w:t>.</w:t>
      </w:r>
      <w:r>
        <w:t xml:space="preserve"> </w:t>
      </w:r>
      <w:r w:rsidR="008B5B15">
        <w:t xml:space="preserve">Good filing system was observed at four of the CBOs </w:t>
      </w:r>
      <w:r w:rsidR="006C6A9C">
        <w:t>(R</w:t>
      </w:r>
      <w:r w:rsidR="006C6A9C" w:rsidRPr="00EA32B6">
        <w:t>C,</w:t>
      </w:r>
      <w:r w:rsidR="006C6A9C">
        <w:t xml:space="preserve"> </w:t>
      </w:r>
      <w:r w:rsidR="006C6A9C" w:rsidRPr="00EA32B6">
        <w:t>WCHDI</w:t>
      </w:r>
      <w:r w:rsidR="006C6A9C">
        <w:t xml:space="preserve">, </w:t>
      </w:r>
      <w:r w:rsidR="006C6A9C" w:rsidRPr="00EA32B6">
        <w:t>DDNI</w:t>
      </w:r>
      <w:r w:rsidR="006C6A9C">
        <w:t xml:space="preserve"> and OIF). </w:t>
      </w:r>
      <w:r w:rsidR="008B5B15">
        <w:t>At CACA and NCF, folders of active beneficiary households were not separated from folders of graduated households. Beneficiary folders were arranged horizontally in the storage cabinets while service forms were not arranged orderly within the folders, making retrieval difficult.</w:t>
      </w:r>
      <w:r w:rsidR="000960DF">
        <w:t xml:space="preserve"> </w:t>
      </w:r>
      <w:r w:rsidR="0032666F">
        <w:t xml:space="preserve">Staff at all the CBOs were </w:t>
      </w:r>
      <w:r w:rsidR="0032666F" w:rsidRPr="0082061B">
        <w:t xml:space="preserve">aware </w:t>
      </w:r>
      <w:r w:rsidR="0032666F">
        <w:t>that the LOPIN 3 M&amp;E data management SOP contains the storage period required for s</w:t>
      </w:r>
      <w:r w:rsidR="0032666F" w:rsidRPr="0082061B">
        <w:t>ource documents</w:t>
      </w:r>
      <w:r w:rsidR="0032666F">
        <w:t xml:space="preserve"> (</w:t>
      </w:r>
      <w:r w:rsidR="0032666F" w:rsidRPr="0082061B">
        <w:t>5 years)</w:t>
      </w:r>
      <w:r w:rsidR="003557A1">
        <w:t>.</w:t>
      </w:r>
    </w:p>
    <w:p w14:paraId="19137A19" w14:textId="77777777" w:rsidR="00A8397E" w:rsidRDefault="00A8397E" w:rsidP="000960DF">
      <w:pPr>
        <w:spacing w:before="240" w:line="240" w:lineRule="auto"/>
        <w:jc w:val="both"/>
      </w:pPr>
    </w:p>
    <w:p w14:paraId="1E27E656" w14:textId="3C6C842B" w:rsidR="009B3D26" w:rsidRPr="00AF0E66" w:rsidRDefault="009B3D26" w:rsidP="00AF0E66">
      <w:pPr>
        <w:pStyle w:val="Heading4"/>
      </w:pPr>
      <w:bookmarkStart w:id="169" w:name="_Toc497344280"/>
      <w:r w:rsidRPr="00AF0E66">
        <w:t>LINKS WITH NATIONAL REPORTING SYSTEM</w:t>
      </w:r>
      <w:bookmarkEnd w:id="169"/>
    </w:p>
    <w:p w14:paraId="7EE3FC09" w14:textId="576E0A1E" w:rsidR="0032666F" w:rsidRDefault="0032666F" w:rsidP="0032666F">
      <w:pPr>
        <w:spacing w:before="240" w:line="240" w:lineRule="auto"/>
        <w:jc w:val="both"/>
      </w:pPr>
      <w:r>
        <w:t xml:space="preserve">Indicator data generated at the CBOs have links with the National reporting system through data reported to respective LGA OVC focal persons, who in turn report to the State MWASD. Data are also reported by the CBOs within both states to respective LOPIN 3 </w:t>
      </w:r>
      <w:r w:rsidR="00BE263A">
        <w:t>s</w:t>
      </w:r>
      <w:r>
        <w:t>tate offices.</w:t>
      </w:r>
    </w:p>
    <w:p w14:paraId="0B48E4E0" w14:textId="7C3EF118" w:rsidR="0032666F" w:rsidRDefault="0032666F" w:rsidP="00627A55">
      <w:pPr>
        <w:spacing w:before="240" w:after="240" w:line="240" w:lineRule="auto"/>
        <w:jc w:val="both"/>
      </w:pPr>
      <w:r>
        <w:t xml:space="preserve">The NOMIS system clearly records information about where the services are rendered, using standardized naming conventions (e.g., the </w:t>
      </w:r>
      <w:r w:rsidR="006C6A9C">
        <w:t>s</w:t>
      </w:r>
      <w:r>
        <w:t>tate, LGA</w:t>
      </w:r>
      <w:r w:rsidR="006C6A9C">
        <w:t xml:space="preserve"> and w</w:t>
      </w:r>
      <w:r>
        <w:t>ard) and unique identification code</w:t>
      </w:r>
      <w:r w:rsidR="00BE263A">
        <w:t>s</w:t>
      </w:r>
      <w:r>
        <w:t xml:space="preserve">. </w:t>
      </w:r>
    </w:p>
    <w:p w14:paraId="1A726A8E" w14:textId="5CCB3DC8" w:rsidR="009C0C53" w:rsidRPr="00AF0E66" w:rsidRDefault="009C0C53" w:rsidP="00AF0E66">
      <w:pPr>
        <w:pStyle w:val="Heading4"/>
      </w:pPr>
      <w:r w:rsidRPr="00AF0E66">
        <w:lastRenderedPageBreak/>
        <w:t>USE OF DATA FOR DECISION MAKING</w:t>
      </w:r>
    </w:p>
    <w:p w14:paraId="18AC67D7" w14:textId="76577F44" w:rsidR="00125FD4" w:rsidRDefault="00F81032" w:rsidP="006D55BB">
      <w:pPr>
        <w:spacing w:before="240" w:after="240" w:line="240" w:lineRule="auto"/>
        <w:jc w:val="both"/>
      </w:pPr>
      <w:r w:rsidRPr="00AF0E66">
        <w:t xml:space="preserve">All the CBOs reported that the M&amp;E Officer </w:t>
      </w:r>
      <w:r w:rsidR="0032666F">
        <w:t>analyze</w:t>
      </w:r>
      <w:r w:rsidR="007D0828">
        <w:t>s</w:t>
      </w:r>
      <w:r w:rsidR="0032666F">
        <w:t xml:space="preserve"> data to </w:t>
      </w:r>
      <w:r w:rsidRPr="00AF0E66">
        <w:t xml:space="preserve">develop charts, tables </w:t>
      </w:r>
      <w:r w:rsidR="00E221F8" w:rsidRPr="00AF0E66">
        <w:t>etc.</w:t>
      </w:r>
      <w:r w:rsidRPr="00AF0E66">
        <w:t xml:space="preserve"> </w:t>
      </w:r>
      <w:r w:rsidR="0032666F">
        <w:t xml:space="preserve">for </w:t>
      </w:r>
      <w:r w:rsidRPr="00AF0E66">
        <w:t>disseminat</w:t>
      </w:r>
      <w:r w:rsidR="0032666F">
        <w:t>ion</w:t>
      </w:r>
      <w:r w:rsidRPr="00AF0E66">
        <w:t xml:space="preserve"> to </w:t>
      </w:r>
      <w:r w:rsidR="0032666F">
        <w:t xml:space="preserve">various </w:t>
      </w:r>
      <w:r w:rsidRPr="00AF0E66">
        <w:t>stakeholders</w:t>
      </w:r>
      <w:r w:rsidR="00125FD4">
        <w:t xml:space="preserve"> including the Local Agency for the Control of AIDS (LACA) and </w:t>
      </w:r>
      <w:r w:rsidR="00BA2C14">
        <w:t xml:space="preserve">State </w:t>
      </w:r>
      <w:r w:rsidR="00125FD4">
        <w:t xml:space="preserve">MWASD. </w:t>
      </w:r>
      <w:r w:rsidR="0032666F">
        <w:t>CBO staff are provided with technical guidance on data use d</w:t>
      </w:r>
      <w:r w:rsidR="0091256C">
        <w:t xml:space="preserve">uring </w:t>
      </w:r>
      <w:r w:rsidR="0032666F">
        <w:t xml:space="preserve">data </w:t>
      </w:r>
      <w:r w:rsidR="007675D6">
        <w:t>review meeting</w:t>
      </w:r>
      <w:r w:rsidR="0032666F">
        <w:t>s</w:t>
      </w:r>
      <w:r w:rsidR="007675D6">
        <w:t>, performance review meeting</w:t>
      </w:r>
      <w:r w:rsidR="0032666F">
        <w:t>s</w:t>
      </w:r>
      <w:r w:rsidR="007675D6">
        <w:t xml:space="preserve"> and supervisory visit</w:t>
      </w:r>
      <w:r w:rsidR="0032666F">
        <w:t>s</w:t>
      </w:r>
      <w:r w:rsidR="007675D6">
        <w:t xml:space="preserve">. </w:t>
      </w:r>
      <w:r w:rsidR="00125FD4">
        <w:t xml:space="preserve">Analyzed data informed interventions that led to an increase in child </w:t>
      </w:r>
      <w:r w:rsidR="00CD7CA8">
        <w:t>enrollment</w:t>
      </w:r>
      <w:r w:rsidR="00125FD4">
        <w:t xml:space="preserve"> into the OVC program at RC CBO. Limitations in data were not included when data was disseminated by R</w:t>
      </w:r>
      <w:r w:rsidR="00125FD4" w:rsidRPr="00EA32B6">
        <w:t>C,</w:t>
      </w:r>
      <w:r w:rsidR="00BA2C14">
        <w:t xml:space="preserve"> </w:t>
      </w:r>
      <w:r w:rsidR="00125FD4" w:rsidRPr="00EA32B6">
        <w:t>WCHDI</w:t>
      </w:r>
      <w:r w:rsidR="00125FD4">
        <w:t xml:space="preserve">, </w:t>
      </w:r>
      <w:r w:rsidR="00125FD4" w:rsidRPr="00EA32B6">
        <w:t>CACA</w:t>
      </w:r>
      <w:r w:rsidR="00125FD4">
        <w:t xml:space="preserve"> and</w:t>
      </w:r>
      <w:r w:rsidR="00125FD4" w:rsidRPr="00EA32B6">
        <w:t xml:space="preserve"> DDNI</w:t>
      </w:r>
      <w:r w:rsidR="00125FD4">
        <w:t xml:space="preserve"> CBOs.</w:t>
      </w:r>
    </w:p>
    <w:p w14:paraId="7FF2A94F" w14:textId="4A98A68C" w:rsidR="009B3D26" w:rsidRPr="00AF0E66" w:rsidRDefault="009B3D26" w:rsidP="00C91A28">
      <w:pPr>
        <w:pStyle w:val="Heading4"/>
      </w:pPr>
      <w:bookmarkStart w:id="170" w:name="_Toc497344281"/>
      <w:bookmarkStart w:id="171" w:name="_Hlk525912948"/>
      <w:r w:rsidRPr="00AF0E66">
        <w:t>STRENGTHS</w:t>
      </w:r>
      <w:bookmarkEnd w:id="170"/>
      <w:r w:rsidR="007F4AFF">
        <w:t xml:space="preserve"> – LOPIN 3 CBO LEVEL</w:t>
      </w:r>
    </w:p>
    <w:p w14:paraId="3BAC2038" w14:textId="0E47FE52" w:rsidR="00C5360E" w:rsidRPr="00AF0E66" w:rsidRDefault="00F81032" w:rsidP="00FE5959">
      <w:pPr>
        <w:pStyle w:val="ListParagraph"/>
        <w:numPr>
          <w:ilvl w:val="0"/>
          <w:numId w:val="12"/>
        </w:numPr>
      </w:pPr>
      <w:r w:rsidRPr="00AF0E66">
        <w:t>CBOs have trained M&amp;E staff</w:t>
      </w:r>
      <w:r w:rsidR="00BA2C14">
        <w:t>.</w:t>
      </w:r>
    </w:p>
    <w:p w14:paraId="465CD82C" w14:textId="2B0C0B36" w:rsidR="00BA2C14" w:rsidRDefault="00BA2C14" w:rsidP="00FE5959">
      <w:pPr>
        <w:pStyle w:val="ListParagraph"/>
        <w:numPr>
          <w:ilvl w:val="0"/>
          <w:numId w:val="12"/>
        </w:numPr>
      </w:pPr>
      <w:r>
        <w:t xml:space="preserve">Suitable backstop is available to fill-in for the </w:t>
      </w:r>
      <w:r w:rsidRPr="00EA32B6">
        <w:t xml:space="preserve">M&amp;E </w:t>
      </w:r>
      <w:r w:rsidR="00132A88">
        <w:t>o</w:t>
      </w:r>
      <w:r w:rsidRPr="00EA32B6">
        <w:t xml:space="preserve">fficer when </w:t>
      </w:r>
      <w:r>
        <w:t>una</w:t>
      </w:r>
      <w:r w:rsidRPr="00EA32B6">
        <w:t>vailable</w:t>
      </w:r>
      <w:r>
        <w:t>.</w:t>
      </w:r>
      <w:r w:rsidRPr="00AF0E66">
        <w:t xml:space="preserve"> </w:t>
      </w:r>
    </w:p>
    <w:p w14:paraId="49583117" w14:textId="60D1C75B" w:rsidR="00724F6A" w:rsidRPr="00AF0E66" w:rsidRDefault="00666BD3" w:rsidP="00FE5959">
      <w:pPr>
        <w:pStyle w:val="ListParagraph"/>
        <w:numPr>
          <w:ilvl w:val="0"/>
          <w:numId w:val="12"/>
        </w:numPr>
      </w:pPr>
      <w:r>
        <w:t xml:space="preserve">The </w:t>
      </w:r>
      <w:r w:rsidR="00724F6A" w:rsidRPr="00AF0E66">
        <w:t>PIRS on the indicator, SOP for data management and national OVC tools are available and in-use</w:t>
      </w:r>
      <w:r w:rsidR="00BA2C14">
        <w:t>.</w:t>
      </w:r>
    </w:p>
    <w:p w14:paraId="13CDF17F" w14:textId="76593AE0" w:rsidR="00724F6A" w:rsidRPr="00AF0E66" w:rsidRDefault="00724F6A" w:rsidP="00FE5959">
      <w:pPr>
        <w:pStyle w:val="ListParagraph"/>
        <w:numPr>
          <w:ilvl w:val="0"/>
          <w:numId w:val="12"/>
        </w:numPr>
      </w:pPr>
      <w:r w:rsidRPr="00AF0E66">
        <w:t xml:space="preserve">NOMIS software in use and </w:t>
      </w:r>
      <w:r w:rsidR="0045612F">
        <w:t>password protected</w:t>
      </w:r>
      <w:r w:rsidR="00BA2C14">
        <w:t>.</w:t>
      </w:r>
    </w:p>
    <w:p w14:paraId="2EE45569" w14:textId="76115984" w:rsidR="00C5552D" w:rsidRPr="00AF0E66" w:rsidRDefault="00724F6A" w:rsidP="00FE5959">
      <w:pPr>
        <w:pStyle w:val="ListParagraph"/>
        <w:numPr>
          <w:ilvl w:val="0"/>
          <w:numId w:val="12"/>
        </w:numPr>
      </w:pPr>
      <w:r w:rsidRPr="00AF0E66">
        <w:t>Beneficiaries folders are stored under lock and key with limited access</w:t>
      </w:r>
      <w:r w:rsidR="00252AAA">
        <w:t>.</w:t>
      </w:r>
    </w:p>
    <w:p w14:paraId="63F36CA5" w14:textId="12A4184A" w:rsidR="00724F6A" w:rsidRPr="00AF0E66" w:rsidRDefault="00724F6A" w:rsidP="00FE5959">
      <w:pPr>
        <w:pStyle w:val="ListParagraph"/>
        <w:numPr>
          <w:ilvl w:val="0"/>
          <w:numId w:val="12"/>
        </w:numPr>
      </w:pPr>
      <w:r w:rsidRPr="00AF0E66">
        <w:t xml:space="preserve">Data are backed up routinely using external drive and the </w:t>
      </w:r>
      <w:r w:rsidR="007675D6">
        <w:t>cloud</w:t>
      </w:r>
      <w:r w:rsidR="00252AAA">
        <w:t>.</w:t>
      </w:r>
    </w:p>
    <w:p w14:paraId="547B519A" w14:textId="3C4481C2" w:rsidR="008D17F9" w:rsidRDefault="00724F6A" w:rsidP="00FE5959">
      <w:pPr>
        <w:pStyle w:val="ListParagraph"/>
        <w:numPr>
          <w:ilvl w:val="0"/>
          <w:numId w:val="12"/>
        </w:numPr>
      </w:pPr>
      <w:r w:rsidRPr="00AF0E66">
        <w:t>Data are analyzed and used for decision making.</w:t>
      </w:r>
      <w:r w:rsidR="008D17F9">
        <w:t xml:space="preserve"> </w:t>
      </w:r>
    </w:p>
    <w:p w14:paraId="6C412C2F" w14:textId="77777777" w:rsidR="00252AAA" w:rsidRDefault="00252AAA" w:rsidP="00FE5959">
      <w:pPr>
        <w:pStyle w:val="ListParagraph"/>
        <w:numPr>
          <w:ilvl w:val="0"/>
          <w:numId w:val="12"/>
        </w:numPr>
      </w:pPr>
      <w:r>
        <w:t>Good filing and storage system of beneficiary records.</w:t>
      </w:r>
    </w:p>
    <w:p w14:paraId="2B32D621" w14:textId="2486DD04" w:rsidR="00252AAA" w:rsidRDefault="00252AAA" w:rsidP="00FE5959">
      <w:pPr>
        <w:pStyle w:val="ListParagraph"/>
        <w:numPr>
          <w:ilvl w:val="0"/>
          <w:numId w:val="12"/>
        </w:numPr>
      </w:pPr>
      <w:r>
        <w:t xml:space="preserve">CMP is used when changes are made to reported data. </w:t>
      </w:r>
    </w:p>
    <w:p w14:paraId="54DA51F4" w14:textId="30CB387C" w:rsidR="00BA2C14" w:rsidRDefault="008D17F9" w:rsidP="006D55BB">
      <w:pPr>
        <w:pStyle w:val="ListParagraph"/>
        <w:numPr>
          <w:ilvl w:val="0"/>
          <w:numId w:val="12"/>
        </w:numPr>
        <w:spacing w:after="240"/>
      </w:pPr>
      <w:r>
        <w:t xml:space="preserve">Written policy </w:t>
      </w:r>
      <w:r w:rsidR="00252AAA">
        <w:t xml:space="preserve">available on the storage period for </w:t>
      </w:r>
      <w:r>
        <w:t>source documents</w:t>
      </w:r>
      <w:r w:rsidR="00252AAA">
        <w:t>.</w:t>
      </w:r>
      <w:r w:rsidR="008C4671">
        <w:t xml:space="preserve"> </w:t>
      </w:r>
    </w:p>
    <w:p w14:paraId="6C50AC5C" w14:textId="6513FD1B" w:rsidR="009B3D26" w:rsidRPr="00AF0E66" w:rsidRDefault="00F81032" w:rsidP="00C91A28">
      <w:pPr>
        <w:pStyle w:val="Heading4"/>
      </w:pPr>
      <w:r w:rsidRPr="00AF0E66">
        <w:t>AREAS FOR IMPROVEMENT</w:t>
      </w:r>
      <w:r w:rsidR="007F4AFF">
        <w:t xml:space="preserve"> – LOPIN 3 CBO LEVEL</w:t>
      </w:r>
    </w:p>
    <w:p w14:paraId="3D5AE4C6" w14:textId="0AFD0880" w:rsidR="0028464C" w:rsidRDefault="006C6A9C" w:rsidP="00FE5959">
      <w:pPr>
        <w:pStyle w:val="ListParagraph"/>
        <w:numPr>
          <w:ilvl w:val="0"/>
          <w:numId w:val="12"/>
        </w:numPr>
        <w:jc w:val="both"/>
      </w:pPr>
      <w:r>
        <w:t>U</w:t>
      </w:r>
      <w:r w:rsidR="007675D6">
        <w:t>se of notebook</w:t>
      </w:r>
      <w:r w:rsidR="00252AAA">
        <w:t>s</w:t>
      </w:r>
      <w:r w:rsidR="007675D6">
        <w:t xml:space="preserve"> </w:t>
      </w:r>
      <w:r>
        <w:t xml:space="preserve">by CVs </w:t>
      </w:r>
      <w:r w:rsidR="007675D6">
        <w:t xml:space="preserve">to record beneficiary information before transferring to the service forms </w:t>
      </w:r>
      <w:r w:rsidR="00252AAA">
        <w:t xml:space="preserve">at </w:t>
      </w:r>
      <w:r w:rsidR="007675D6">
        <w:t>DDNI</w:t>
      </w:r>
      <w:r w:rsidR="00252AAA">
        <w:t>.</w:t>
      </w:r>
    </w:p>
    <w:p w14:paraId="22D6C53B" w14:textId="15BA58C7" w:rsidR="00252AAA" w:rsidRDefault="00252AAA" w:rsidP="00FE5959">
      <w:pPr>
        <w:pStyle w:val="ListParagraph"/>
        <w:numPr>
          <w:ilvl w:val="0"/>
          <w:numId w:val="12"/>
        </w:numPr>
        <w:jc w:val="both"/>
      </w:pPr>
      <w:r>
        <w:t xml:space="preserve">Limitations in data are not included when data are being disseminated by </w:t>
      </w:r>
      <w:r w:rsidRPr="00EA32B6">
        <w:t>RC, WCHDI</w:t>
      </w:r>
      <w:r>
        <w:t xml:space="preserve">, </w:t>
      </w:r>
      <w:r w:rsidRPr="00EA32B6">
        <w:t>CACA</w:t>
      </w:r>
      <w:r>
        <w:t xml:space="preserve"> and</w:t>
      </w:r>
      <w:r w:rsidRPr="00EA32B6">
        <w:t xml:space="preserve"> DDNI</w:t>
      </w:r>
      <w:r>
        <w:t>.</w:t>
      </w:r>
    </w:p>
    <w:p w14:paraId="027BB226" w14:textId="1BEE5F9D" w:rsidR="00252AAA" w:rsidRDefault="00252AAA" w:rsidP="006D55BB">
      <w:pPr>
        <w:pStyle w:val="ListParagraph"/>
        <w:numPr>
          <w:ilvl w:val="0"/>
          <w:numId w:val="12"/>
        </w:numPr>
        <w:spacing w:after="240"/>
        <w:jc w:val="both"/>
      </w:pPr>
      <w:r>
        <w:t>At CACA and NCF, folders of active beneficiary households were not separated from folders of graduated households. Beneficiary folders were arranged horizontally in the storage cabinets while service forms were not arranged orderly within the folders, making retrieval difficult.</w:t>
      </w:r>
    </w:p>
    <w:p w14:paraId="78890D2B" w14:textId="38548997" w:rsidR="009B3D26" w:rsidRPr="00AF0E66" w:rsidRDefault="009B3D26" w:rsidP="00C91A28">
      <w:pPr>
        <w:pStyle w:val="Heading4"/>
      </w:pPr>
      <w:bookmarkStart w:id="172" w:name="_Toc497344283"/>
      <w:r w:rsidRPr="00AF0E66">
        <w:t>RECOMMENDATIONS</w:t>
      </w:r>
      <w:bookmarkEnd w:id="172"/>
      <w:r w:rsidR="007F4AFF">
        <w:t xml:space="preserve"> – LOPIN 3 CBO LEVEL</w:t>
      </w:r>
    </w:p>
    <w:p w14:paraId="4FCEC3A2" w14:textId="14774A36" w:rsidR="00252AAA" w:rsidRDefault="00252AAA" w:rsidP="00FE5959">
      <w:pPr>
        <w:pStyle w:val="ListParagraph"/>
        <w:numPr>
          <w:ilvl w:val="0"/>
          <w:numId w:val="12"/>
        </w:numPr>
      </w:pPr>
      <w:r>
        <w:t>Build the capacity of CBO M&amp;E staff to include</w:t>
      </w:r>
      <w:r w:rsidRPr="002C3D12">
        <w:t xml:space="preserve"> limitations in data </w:t>
      </w:r>
      <w:r w:rsidR="002F3CA9">
        <w:t xml:space="preserve">when </w:t>
      </w:r>
      <w:r w:rsidRPr="002C3D12">
        <w:t>disseminat</w:t>
      </w:r>
      <w:r w:rsidR="002F3CA9">
        <w:t xml:space="preserve">ing </w:t>
      </w:r>
      <w:r>
        <w:t xml:space="preserve">to stakeholders and to file same for </w:t>
      </w:r>
      <w:r w:rsidRPr="002C3D12">
        <w:t>reference purpose</w:t>
      </w:r>
      <w:r>
        <w:t>.</w:t>
      </w:r>
    </w:p>
    <w:p w14:paraId="33E94FC5" w14:textId="3F66C1EC" w:rsidR="00252AAA" w:rsidRDefault="00252AAA" w:rsidP="00FE5959">
      <w:pPr>
        <w:pStyle w:val="ListParagraph"/>
        <w:numPr>
          <w:ilvl w:val="0"/>
          <w:numId w:val="12"/>
        </w:numPr>
      </w:pPr>
      <w:r>
        <w:t>Build the capacity of CBO staff to properly store beneficiary folders by separating active beneficiary households from graduated household folders; arrange folders vertically within the storage cabinets; and arrange service forms orderly within the folders for easy retrieval</w:t>
      </w:r>
      <w:r w:rsidR="00EE43CF">
        <w:t>.</w:t>
      </w:r>
    </w:p>
    <w:p w14:paraId="53689952" w14:textId="23AA74AB" w:rsidR="00F75F84" w:rsidRDefault="0079131A" w:rsidP="00FE5959">
      <w:pPr>
        <w:pStyle w:val="ListParagraph"/>
        <w:numPr>
          <w:ilvl w:val="0"/>
          <w:numId w:val="12"/>
        </w:numPr>
      </w:pPr>
      <w:r>
        <w:t>C</w:t>
      </w:r>
      <w:r w:rsidR="00F75F84" w:rsidRPr="0028464C">
        <w:t xml:space="preserve">onduct re-fresher training for CVs on completion of data collection tools </w:t>
      </w:r>
      <w:r w:rsidR="00F75F84">
        <w:t>and discourage the use of notebooks (DDNI)</w:t>
      </w:r>
      <w:r w:rsidR="00EE43CF">
        <w:t>.</w:t>
      </w:r>
    </w:p>
    <w:p w14:paraId="5D4A7D4A" w14:textId="458E4C48" w:rsidR="00E91541" w:rsidRDefault="00E91541" w:rsidP="00E91541"/>
    <w:bookmarkEnd w:id="171"/>
    <w:p w14:paraId="7F114683" w14:textId="1DA1D518" w:rsidR="00E91541" w:rsidRDefault="00E91541" w:rsidP="00E91541"/>
    <w:p w14:paraId="6478C1DF" w14:textId="3A54258A" w:rsidR="00E91541" w:rsidRDefault="00E91541" w:rsidP="00E91541"/>
    <w:p w14:paraId="4931045C" w14:textId="77777777" w:rsidR="00E91541" w:rsidRDefault="00E91541" w:rsidP="006D55BB"/>
    <w:p w14:paraId="75F7B37D" w14:textId="6013DDC5" w:rsidR="009B3D26" w:rsidRPr="00AF0E66" w:rsidRDefault="009B3D26" w:rsidP="00040294">
      <w:pPr>
        <w:pStyle w:val="Heading2"/>
      </w:pPr>
      <w:bookmarkStart w:id="173" w:name="_Toc493059509"/>
      <w:bookmarkStart w:id="174" w:name="_Toc497344284"/>
      <w:bookmarkStart w:id="175" w:name="_Toc525933305"/>
      <w:r w:rsidRPr="00AF0E66">
        <w:lastRenderedPageBreak/>
        <w:t>DATA QUALITY STANDARDS</w:t>
      </w:r>
      <w:bookmarkEnd w:id="173"/>
      <w:bookmarkEnd w:id="175"/>
      <w:r w:rsidRPr="00AF0E66">
        <w:t xml:space="preserve"> </w:t>
      </w:r>
      <w:bookmarkEnd w:id="174"/>
    </w:p>
    <w:p w14:paraId="0F451521" w14:textId="77777777" w:rsidR="009B3D26" w:rsidRPr="00AF0E66" w:rsidRDefault="009B3D26" w:rsidP="00040294">
      <w:pPr>
        <w:pStyle w:val="Heading3"/>
      </w:pPr>
      <w:bookmarkStart w:id="176" w:name="_Toc497344285"/>
      <w:bookmarkStart w:id="177" w:name="_Toc525933306"/>
      <w:r w:rsidRPr="00AF0E66">
        <w:t>VALIDITY</w:t>
      </w:r>
      <w:bookmarkEnd w:id="176"/>
      <w:bookmarkEnd w:id="177"/>
    </w:p>
    <w:p w14:paraId="68485B4B" w14:textId="03244F64" w:rsidR="009B3D26" w:rsidRDefault="00316E65" w:rsidP="006D55BB">
      <w:pPr>
        <w:spacing w:before="240" w:after="240" w:line="240" w:lineRule="auto"/>
        <w:jc w:val="both"/>
      </w:pPr>
      <w:r>
        <w:t>V</w:t>
      </w:r>
      <w:r w:rsidR="009B3D26" w:rsidRPr="00AF0E66">
        <w:t xml:space="preserve">alidity is the extent to which a measurement is well-founded and corresponds accurately to the real world. It pertains to measuring what is intended to be measured. Details of the </w:t>
      </w:r>
      <w:r w:rsidR="002F3CA9">
        <w:t xml:space="preserve">DQA team’s </w:t>
      </w:r>
      <w:r w:rsidR="009B3D26" w:rsidRPr="00AF0E66">
        <w:t>review of data quality in the context of the OVC indicator are provided below.</w:t>
      </w:r>
    </w:p>
    <w:p w14:paraId="3AE330F3" w14:textId="77777777" w:rsidR="009B3D26" w:rsidRPr="00AF0E66" w:rsidRDefault="009B3D26" w:rsidP="00040294">
      <w:pPr>
        <w:pStyle w:val="Heading4"/>
      </w:pPr>
      <w:bookmarkStart w:id="178" w:name="_Toc497344286"/>
      <w:r w:rsidRPr="00AF0E66">
        <w:t>DATA COLLECTION</w:t>
      </w:r>
      <w:bookmarkEnd w:id="178"/>
    </w:p>
    <w:p w14:paraId="5A48DDBC" w14:textId="2277F008" w:rsidR="00EE43CF" w:rsidRPr="00AF0E66" w:rsidRDefault="009B3D26" w:rsidP="006D55BB">
      <w:pPr>
        <w:spacing w:before="240" w:after="240" w:line="240" w:lineRule="auto"/>
        <w:jc w:val="both"/>
      </w:pPr>
      <w:r w:rsidRPr="00AF0E66">
        <w:t xml:space="preserve">The data, including </w:t>
      </w:r>
      <w:r w:rsidR="00B83311" w:rsidRPr="00AF0E66">
        <w:t xml:space="preserve">HIV </w:t>
      </w:r>
      <w:r w:rsidR="00EE43CF">
        <w:t>s</w:t>
      </w:r>
      <w:r w:rsidR="00B83311" w:rsidRPr="00AF0E66">
        <w:t xml:space="preserve">tatus </w:t>
      </w:r>
      <w:r w:rsidR="00EE43CF">
        <w:t xml:space="preserve">are </w:t>
      </w:r>
      <w:r w:rsidRPr="00AF0E66">
        <w:t xml:space="preserve">collected at the point of </w:t>
      </w:r>
      <w:r w:rsidR="00B83311" w:rsidRPr="00AF0E66">
        <w:t xml:space="preserve">registration into the OVC program, during </w:t>
      </w:r>
      <w:r w:rsidR="00325B65" w:rsidRPr="00AF0E66">
        <w:t xml:space="preserve">provision of </w:t>
      </w:r>
      <w:r w:rsidR="00241181" w:rsidRPr="00AF0E66">
        <w:t>service and</w:t>
      </w:r>
      <w:r w:rsidR="00325B65" w:rsidRPr="00AF0E66">
        <w:t xml:space="preserve"> </w:t>
      </w:r>
      <w:r w:rsidR="00B83311" w:rsidRPr="00AF0E66">
        <w:t xml:space="preserve">follow up visits using the </w:t>
      </w:r>
      <w:r w:rsidR="00325B65" w:rsidRPr="00AF0E66">
        <w:t xml:space="preserve">“Vulnerable Children </w:t>
      </w:r>
      <w:r w:rsidR="00CD7CA8">
        <w:t>Enrollment</w:t>
      </w:r>
      <w:r w:rsidR="00325B65" w:rsidRPr="00AF0E66">
        <w:t xml:space="preserve"> Form</w:t>
      </w:r>
      <w:r w:rsidR="00316E65">
        <w:t>,</w:t>
      </w:r>
      <w:r w:rsidR="00325B65" w:rsidRPr="00AF0E66">
        <w:t xml:space="preserve">” </w:t>
      </w:r>
      <w:r w:rsidR="00241181" w:rsidRPr="00AF0E66">
        <w:t>“</w:t>
      </w:r>
      <w:r w:rsidR="00325B65" w:rsidRPr="00AF0E66">
        <w:t xml:space="preserve">Vulnerable Children </w:t>
      </w:r>
      <w:r w:rsidR="00241181" w:rsidRPr="00AF0E66">
        <w:t>Service Form</w:t>
      </w:r>
      <w:r w:rsidR="00316E65">
        <w:t>,</w:t>
      </w:r>
      <w:r w:rsidR="00241181" w:rsidRPr="00AF0E66">
        <w:t>” and “Vulnerable children follow up C</w:t>
      </w:r>
      <w:r w:rsidR="00667654">
        <w:t xml:space="preserve">hild </w:t>
      </w:r>
      <w:r w:rsidR="00316E65">
        <w:t>S</w:t>
      </w:r>
      <w:r w:rsidR="00667654">
        <w:t>tatus Index (C</w:t>
      </w:r>
      <w:r w:rsidR="00241181" w:rsidRPr="00AF0E66">
        <w:t>SI</w:t>
      </w:r>
      <w:r w:rsidR="00667654">
        <w:t>)</w:t>
      </w:r>
      <w:r w:rsidR="00241181" w:rsidRPr="00AF0E66">
        <w:t xml:space="preserve"> form</w:t>
      </w:r>
      <w:r w:rsidR="00316E65">
        <w:t>.</w:t>
      </w:r>
      <w:r w:rsidR="00241181" w:rsidRPr="00AF0E66">
        <w:t>”</w:t>
      </w:r>
      <w:r w:rsidR="00B83311" w:rsidRPr="00AF0E66">
        <w:t xml:space="preserve"> </w:t>
      </w:r>
      <w:r w:rsidR="00241181" w:rsidRPr="00AF0E66">
        <w:t xml:space="preserve">In </w:t>
      </w:r>
      <w:r w:rsidR="00F83062" w:rsidRPr="00AF0E66">
        <w:t>addition,</w:t>
      </w:r>
      <w:r w:rsidR="00241181" w:rsidRPr="00AF0E66">
        <w:t xml:space="preserve"> other tools</w:t>
      </w:r>
      <w:r w:rsidR="00EE43CF">
        <w:t xml:space="preserve"> for </w:t>
      </w:r>
      <w:r w:rsidR="00241181" w:rsidRPr="00AF0E66">
        <w:t xml:space="preserve">HIV test results, HIV risk assessment results and other confidential and case management and monitoring </w:t>
      </w:r>
      <w:r w:rsidR="00F83062" w:rsidRPr="00AF0E66">
        <w:t>tools are</w:t>
      </w:r>
      <w:r w:rsidR="00241181" w:rsidRPr="00AF0E66">
        <w:t xml:space="preserve"> used to document the HIV status of beneficiaries.</w:t>
      </w:r>
      <w:r w:rsidRPr="00AF0E66">
        <w:t xml:space="preserve"> </w:t>
      </w:r>
    </w:p>
    <w:p w14:paraId="1397AC4C" w14:textId="004A8086" w:rsidR="009B3D26" w:rsidRPr="00AF0E66" w:rsidRDefault="009B3D26" w:rsidP="00040294">
      <w:pPr>
        <w:pStyle w:val="Heading4"/>
      </w:pPr>
      <w:bookmarkStart w:id="179" w:name="_Toc497344287"/>
      <w:r w:rsidRPr="00AF0E66">
        <w:t>DOES THE DATA COLLECTED MEASURE WHAT IT IS SUPPOSED TO MEASURE?</w:t>
      </w:r>
      <w:bookmarkEnd w:id="179"/>
    </w:p>
    <w:p w14:paraId="165E5D81" w14:textId="6F6B12E8" w:rsidR="00EE43CF" w:rsidRDefault="00EE43CF" w:rsidP="006D55BB">
      <w:pPr>
        <w:spacing w:before="240" w:after="240" w:line="240" w:lineRule="auto"/>
        <w:jc w:val="both"/>
      </w:pPr>
      <w:bookmarkStart w:id="180" w:name="_Hlk520923214"/>
      <w:r>
        <w:t>As part of the OVC_HIVSTAT indicator, data collected include ‘total number of OVC less than 18 years with</w:t>
      </w:r>
      <w:r>
        <w:rPr>
          <w:bCs/>
        </w:rPr>
        <w:t xml:space="preserve"> HIV status reported to IPs (including report of no status)</w:t>
      </w:r>
      <w:r w:rsidR="00AB28E5">
        <w:rPr>
          <w:bCs/>
        </w:rPr>
        <w:t>.</w:t>
      </w:r>
      <w:r>
        <w:rPr>
          <w:bCs/>
        </w:rPr>
        <w:t>’</w:t>
      </w:r>
      <w:r>
        <w:t xml:space="preserve"> The OVC_HIVSTAT indicator for LOPIN 3 matches the PIRS and is a direct measurement by definition. The data collected in the project measures total number of OVC less than 18 years who reported their HIV status including report of no status to </w:t>
      </w:r>
      <w:bookmarkEnd w:id="180"/>
      <w:r>
        <w:t>LOPIN 3.</w:t>
      </w:r>
    </w:p>
    <w:p w14:paraId="5C34090F" w14:textId="77777777" w:rsidR="009B3D26" w:rsidRPr="00AF0E66" w:rsidRDefault="009B3D26" w:rsidP="00040294">
      <w:pPr>
        <w:pStyle w:val="Heading4"/>
      </w:pPr>
      <w:bookmarkStart w:id="181" w:name="_Toc497344288"/>
      <w:r w:rsidRPr="00AF0E66">
        <w:t>UNDERSTANDING THE INDICATOR DEFINITION</w:t>
      </w:r>
      <w:bookmarkEnd w:id="181"/>
    </w:p>
    <w:p w14:paraId="65127646" w14:textId="0BBC860D" w:rsidR="00C5360E" w:rsidRPr="00AF0E66" w:rsidRDefault="009B3D26" w:rsidP="006D55BB">
      <w:pPr>
        <w:spacing w:before="240" w:after="240" w:line="240" w:lineRule="auto"/>
        <w:jc w:val="both"/>
      </w:pPr>
      <w:r w:rsidRPr="00AF0E66">
        <w:t>The PIRS</w:t>
      </w:r>
      <w:r w:rsidR="008C7D36">
        <w:t>s</w:t>
      </w:r>
      <w:r w:rsidRPr="00AF0E66">
        <w:t xml:space="preserve"> </w:t>
      </w:r>
      <w:r w:rsidR="008C7D36">
        <w:t xml:space="preserve">for the indicator </w:t>
      </w:r>
      <w:r w:rsidR="000A1F0C">
        <w:t>is</w:t>
      </w:r>
      <w:r w:rsidRPr="00AF0E66">
        <w:t xml:space="preserve"> available at all the levels assessed. Staff are conversant with it at </w:t>
      </w:r>
      <w:r w:rsidR="00805680">
        <w:t>the state and CBO levels</w:t>
      </w:r>
      <w:r w:rsidR="00EE43CF">
        <w:t>.</w:t>
      </w:r>
    </w:p>
    <w:p w14:paraId="0943C51F" w14:textId="0E41B9FD" w:rsidR="009B3D26" w:rsidRPr="00AF0E66" w:rsidRDefault="009B3D26" w:rsidP="00040294">
      <w:pPr>
        <w:pStyle w:val="Heading4"/>
      </w:pPr>
      <w:bookmarkStart w:id="182" w:name="_Toc497344290"/>
      <w:bookmarkStart w:id="183" w:name="_Ref525891081"/>
      <w:r w:rsidRPr="00AF0E66">
        <w:t xml:space="preserve">DATA </w:t>
      </w:r>
      <w:bookmarkEnd w:id="182"/>
      <w:r w:rsidR="007F4AFF">
        <w:t>REPORTING</w:t>
      </w:r>
      <w:bookmarkEnd w:id="183"/>
    </w:p>
    <w:p w14:paraId="293B7CE6" w14:textId="4F0B791D" w:rsidR="002F3CA9" w:rsidRPr="00165E57" w:rsidRDefault="002F3CA9" w:rsidP="00165E57">
      <w:pPr>
        <w:pStyle w:val="Caption"/>
        <w:jc w:val="both"/>
        <w:rPr>
          <w:i w:val="0"/>
          <w:iCs w:val="0"/>
          <w:color w:val="6C6463"/>
          <w:sz w:val="22"/>
          <w:szCs w:val="22"/>
        </w:rPr>
      </w:pPr>
      <w:bookmarkStart w:id="184" w:name="_Toc497344291"/>
      <w:r w:rsidRPr="00165E57">
        <w:rPr>
          <w:i w:val="0"/>
          <w:iCs w:val="0"/>
          <w:color w:val="6C6463"/>
          <w:sz w:val="22"/>
          <w:szCs w:val="22"/>
        </w:rPr>
        <w:t>At the central level, 100 percent of the OVC_HIVSTAT data reported by the two states to the central level were available for assessment, and matched the data submitted to the USAID. However, only two out of its three disaggregates: ‘Reported HIV negative to the IP’ and ‘No HIV status reported to the IP’ had a 100 percent match with reported data, with the ‘Reported HIV positive to the IP’ disaggregate having a 94 percent match/VF</w:t>
      </w:r>
      <w:r w:rsidR="00F15E6B" w:rsidRPr="00165E57">
        <w:rPr>
          <w:i w:val="0"/>
          <w:iCs w:val="0"/>
          <w:color w:val="6C6463"/>
          <w:sz w:val="22"/>
          <w:szCs w:val="22"/>
        </w:rPr>
        <w:t xml:space="preserve"> (</w:t>
      </w:r>
      <w:r w:rsidR="00A8397E">
        <w:rPr>
          <w:i w:val="0"/>
          <w:iCs w:val="0"/>
          <w:color w:val="6C6463"/>
          <w:sz w:val="22"/>
          <w:szCs w:val="22"/>
        </w:rPr>
        <w:t>Figure 5).</w:t>
      </w:r>
      <w:bookmarkStart w:id="185" w:name="_GoBack"/>
      <w:bookmarkEnd w:id="185"/>
    </w:p>
    <w:p w14:paraId="0382026B" w14:textId="20EC1350" w:rsidR="00F15E6B" w:rsidRDefault="00F15E6B" w:rsidP="00F15E6B">
      <w:pPr>
        <w:jc w:val="both"/>
      </w:pPr>
      <w:r>
        <w:t>At the state level, the re-aggregated total OVC_HIVSTAT data and its disaggregates were also a 100 percent match with the reported data, except for the ‘Reported HIV positive to the IP’ disaggregate in Cross River (VF of 91 percent)</w:t>
      </w:r>
      <w:r w:rsidR="009341BF">
        <w:t xml:space="preserve"> – </w:t>
      </w:r>
      <w:r w:rsidR="009341BF">
        <w:fldChar w:fldCharType="begin"/>
      </w:r>
      <w:r w:rsidR="009341BF">
        <w:instrText xml:space="preserve"> REF _Ref525887956 \h </w:instrText>
      </w:r>
      <w:r w:rsidR="009341BF">
        <w:fldChar w:fldCharType="separate"/>
      </w:r>
      <w:r w:rsidR="00A24A38">
        <w:t xml:space="preserve">Table </w:t>
      </w:r>
      <w:r w:rsidR="00A24A38">
        <w:rPr>
          <w:noProof/>
        </w:rPr>
        <w:t>12</w:t>
      </w:r>
      <w:r w:rsidR="009341BF">
        <w:fldChar w:fldCharType="end"/>
      </w:r>
      <w:r w:rsidR="009341BF">
        <w:t>, Annex Section</w:t>
      </w:r>
      <w:r>
        <w:t xml:space="preserve">.  </w:t>
      </w:r>
    </w:p>
    <w:p w14:paraId="32615923" w14:textId="77777777" w:rsidR="00F15E6B" w:rsidRDefault="00F15E6B" w:rsidP="002F3CA9">
      <w:pPr>
        <w:jc w:val="both"/>
      </w:pPr>
    </w:p>
    <w:p w14:paraId="27A70B1B" w14:textId="77777777" w:rsidR="00F15E6B" w:rsidRDefault="00F15E6B" w:rsidP="00F15E6B">
      <w:pPr>
        <w:pStyle w:val="Caption"/>
      </w:pPr>
      <w:bookmarkStart w:id="186" w:name="_Ref525878962"/>
    </w:p>
    <w:p w14:paraId="6881BB26" w14:textId="2DA3802A" w:rsidR="00F15E6B" w:rsidRDefault="00F15E6B" w:rsidP="00F15E6B">
      <w:pPr>
        <w:pStyle w:val="Caption"/>
        <w:jc w:val="left"/>
      </w:pPr>
    </w:p>
    <w:p w14:paraId="7478950F" w14:textId="50FB5D6E" w:rsidR="00F15E6B" w:rsidRDefault="00F15E6B" w:rsidP="00F15E6B"/>
    <w:p w14:paraId="563C1DE6" w14:textId="77777777" w:rsidR="00F15E6B" w:rsidRPr="00F15E6B" w:rsidRDefault="00F15E6B" w:rsidP="00F15E6B"/>
    <w:p w14:paraId="2E802461" w14:textId="19B0DD01" w:rsidR="00F15E6B" w:rsidRDefault="00F15E6B" w:rsidP="00F15E6B">
      <w:pPr>
        <w:pStyle w:val="Caption"/>
      </w:pPr>
      <w:bookmarkStart w:id="187" w:name="_Toc525933350"/>
      <w:r>
        <w:lastRenderedPageBreak/>
        <w:t xml:space="preserve">Figure </w:t>
      </w:r>
      <w:fldSimple w:instr=" SEQ Figure \* ARABIC ">
        <w:r w:rsidR="00A24A38">
          <w:rPr>
            <w:noProof/>
          </w:rPr>
          <w:t>5</w:t>
        </w:r>
      </w:fldSimple>
      <w:bookmarkEnd w:id="186"/>
      <w:r>
        <w:t xml:space="preserve">. Verification Factor: LOPIN 3 Central Level </w:t>
      </w:r>
      <w:r w:rsidR="0080025A">
        <w:t>OVC_HIVSTAT Numerator Total and Disaggregates</w:t>
      </w:r>
      <w:bookmarkEnd w:id="187"/>
    </w:p>
    <w:p w14:paraId="560088A6" w14:textId="1A79043C" w:rsidR="0080025A" w:rsidRPr="0080025A" w:rsidRDefault="0080025A" w:rsidP="0080025A">
      <w:pPr>
        <w:jc w:val="center"/>
      </w:pPr>
      <w:r>
        <w:rPr>
          <w:noProof/>
        </w:rPr>
        <w:drawing>
          <wp:inline distT="0" distB="0" distL="0" distR="0" wp14:anchorId="2FA439CE" wp14:editId="544CD071">
            <wp:extent cx="4238110" cy="31124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2685" cy="3130525"/>
                    </a:xfrm>
                    <a:prstGeom prst="rect">
                      <a:avLst/>
                    </a:prstGeom>
                  </pic:spPr>
                </pic:pic>
              </a:graphicData>
            </a:graphic>
          </wp:inline>
        </w:drawing>
      </w:r>
    </w:p>
    <w:p w14:paraId="100EB490" w14:textId="0669266D" w:rsidR="000D4CE5" w:rsidRDefault="002F3CA9" w:rsidP="000D4CE5">
      <w:pPr>
        <w:keepNext/>
        <w:spacing w:before="240" w:after="200" w:line="240" w:lineRule="auto"/>
        <w:jc w:val="both"/>
      </w:pPr>
      <w:bookmarkStart w:id="188" w:name="_Hlk520925982"/>
      <w:r>
        <w:t xml:space="preserve">At the CBO level, </w:t>
      </w:r>
      <w:r w:rsidR="009341BF">
        <w:t xml:space="preserve">the </w:t>
      </w:r>
      <w:r>
        <w:t>two CBOs visited in Ebonyi state had verification factors of 100 percent across the total OVC_HIVSTAT data and its disaggregates. In Cross River State, two of the four CBOs over-reported on the total OVC_HIVSTAT data</w:t>
      </w:r>
      <w:r w:rsidR="009341BF">
        <w:t xml:space="preserve">, </w:t>
      </w:r>
      <w:r>
        <w:t>NCF</w:t>
      </w:r>
      <w:r w:rsidR="00F15E6B">
        <w:t xml:space="preserve"> had a VF</w:t>
      </w:r>
      <w:r>
        <w:t xml:space="preserve"> </w:t>
      </w:r>
      <w:r w:rsidR="00F15E6B">
        <w:t xml:space="preserve">of </w:t>
      </w:r>
      <w:r>
        <w:t>44 percent and RC</w:t>
      </w:r>
      <w:r w:rsidR="00F15E6B">
        <w:t xml:space="preserve"> had a VF of </w:t>
      </w:r>
      <w:r>
        <w:t>94 percent</w:t>
      </w:r>
      <w:r w:rsidR="00F15E6B">
        <w:t xml:space="preserve">. The remaining two CBOs in Cross River </w:t>
      </w:r>
      <w:r>
        <w:t>under</w:t>
      </w:r>
      <w:r w:rsidR="00F15E6B">
        <w:t>-</w:t>
      </w:r>
      <w:r>
        <w:t>reported</w:t>
      </w:r>
      <w:r w:rsidR="00F15E6B">
        <w:t xml:space="preserve"> on the total OVC_HIVSTAT data</w:t>
      </w:r>
      <w:r w:rsidR="009341BF">
        <w:t>,</w:t>
      </w:r>
      <w:r>
        <w:t xml:space="preserve"> OIF</w:t>
      </w:r>
      <w:r w:rsidR="00F15E6B">
        <w:t xml:space="preserve"> had a VF of </w:t>
      </w:r>
      <w:r>
        <w:t>111 percent and CACA</w:t>
      </w:r>
      <w:r w:rsidR="00F15E6B">
        <w:t xml:space="preserve"> had a VF of </w:t>
      </w:r>
      <w:r>
        <w:t>105 percent</w:t>
      </w:r>
      <w:r w:rsidR="009341BF">
        <w:t xml:space="preserve"> </w:t>
      </w:r>
      <w:r w:rsidR="000B2F01">
        <w:t>(</w:t>
      </w:r>
      <w:r w:rsidR="000B2F01">
        <w:fldChar w:fldCharType="begin"/>
      </w:r>
      <w:r w:rsidR="000B2F01">
        <w:instrText xml:space="preserve"> REF _Ref525879807 \h </w:instrText>
      </w:r>
      <w:r w:rsidR="000B2F01">
        <w:fldChar w:fldCharType="separate"/>
      </w:r>
      <w:r w:rsidR="00A24A38">
        <w:t xml:space="preserve">Figure </w:t>
      </w:r>
      <w:r w:rsidR="00A24A38">
        <w:rPr>
          <w:noProof/>
        </w:rPr>
        <w:t>6</w:t>
      </w:r>
      <w:r w:rsidR="000B2F01">
        <w:fldChar w:fldCharType="end"/>
      </w:r>
      <w:r w:rsidR="000B2F01">
        <w:t>)</w:t>
      </w:r>
      <w:r w:rsidR="009341BF">
        <w:t xml:space="preserve">. The OVC_HIVSTAT disaggregate data for the four CBOs visited in Cross River were similarly over-reported and under-reported, with only NCF’s ‘Reported HIV positive to the IP’ disaggregate figure (VF of 100 percent) being the exception (Annex Section </w:t>
      </w:r>
      <w:r w:rsidR="009341BF">
        <w:fldChar w:fldCharType="begin"/>
      </w:r>
      <w:r w:rsidR="009341BF">
        <w:instrText xml:space="preserve"> REF _Ref525887956 \h </w:instrText>
      </w:r>
      <w:r w:rsidR="009341BF">
        <w:fldChar w:fldCharType="separate"/>
      </w:r>
      <w:r w:rsidR="00A24A38">
        <w:t xml:space="preserve">Table </w:t>
      </w:r>
      <w:r w:rsidR="00A24A38">
        <w:rPr>
          <w:noProof/>
        </w:rPr>
        <w:t>12</w:t>
      </w:r>
      <w:r w:rsidR="009341BF">
        <w:fldChar w:fldCharType="end"/>
      </w:r>
      <w:r w:rsidR="009341BF">
        <w:t>).</w:t>
      </w:r>
      <w:r w:rsidR="000D4CE5">
        <w:t xml:space="preserve"> The reasons stated for the large variances in the verification factors include:</w:t>
      </w:r>
    </w:p>
    <w:p w14:paraId="1F31A439" w14:textId="27EF7132" w:rsidR="000D4CE5" w:rsidRDefault="000D4CE5" w:rsidP="000D4CE5">
      <w:pPr>
        <w:pStyle w:val="ListParagraph"/>
        <w:keepNext/>
        <w:numPr>
          <w:ilvl w:val="0"/>
          <w:numId w:val="32"/>
        </w:numPr>
        <w:spacing w:before="240" w:after="200" w:line="240" w:lineRule="auto"/>
        <w:jc w:val="both"/>
      </w:pPr>
      <w:r>
        <w:t xml:space="preserve">An error of summated data in the totals row of the </w:t>
      </w:r>
      <w:r>
        <w:rPr>
          <w:lang w:val="en-GB"/>
        </w:rPr>
        <w:t xml:space="preserve">customised </w:t>
      </w:r>
      <w:r w:rsidRPr="00C61F57">
        <w:rPr>
          <w:lang w:val="en-GB"/>
        </w:rPr>
        <w:t>LOPIN 3</w:t>
      </w:r>
      <w:r>
        <w:rPr>
          <w:lang w:val="en-GB"/>
        </w:rPr>
        <w:t xml:space="preserve"> </w:t>
      </w:r>
      <w:r w:rsidRPr="00C61F57">
        <w:rPr>
          <w:lang w:val="en-GB"/>
        </w:rPr>
        <w:t xml:space="preserve">CSO Vulnerable Household/Children </w:t>
      </w:r>
      <w:r>
        <w:rPr>
          <w:lang w:val="en-GB"/>
        </w:rPr>
        <w:t xml:space="preserve">MSF used by the CBOs during data collation; </w:t>
      </w:r>
    </w:p>
    <w:p w14:paraId="4E75E31E" w14:textId="77777777" w:rsidR="000D4CE5" w:rsidRDefault="000D4CE5" w:rsidP="000D4CE5">
      <w:pPr>
        <w:pStyle w:val="ListParagraph"/>
        <w:keepNext/>
        <w:numPr>
          <w:ilvl w:val="0"/>
          <w:numId w:val="32"/>
        </w:numPr>
        <w:spacing w:before="240" w:after="200" w:line="240" w:lineRule="auto"/>
        <w:jc w:val="both"/>
      </w:pPr>
      <w:r>
        <w:t xml:space="preserve">Data entry and data collation errors at the CBOs; and </w:t>
      </w:r>
    </w:p>
    <w:p w14:paraId="1B96C985" w14:textId="050EA1D8" w:rsidR="000D4CE5" w:rsidRDefault="000D4CE5" w:rsidP="000D4CE5">
      <w:pPr>
        <w:pStyle w:val="ListParagraph"/>
        <w:keepNext/>
        <w:numPr>
          <w:ilvl w:val="0"/>
          <w:numId w:val="32"/>
        </w:numPr>
        <w:spacing w:before="240" w:after="200" w:line="240" w:lineRule="auto"/>
        <w:jc w:val="both"/>
      </w:pPr>
      <w:r>
        <w:t xml:space="preserve">The loss of data following NOMIS data export (at NCF). </w:t>
      </w:r>
    </w:p>
    <w:p w14:paraId="1264C80C" w14:textId="119EB191" w:rsidR="00F15E6B" w:rsidRDefault="00F15E6B" w:rsidP="002F3CA9">
      <w:pPr>
        <w:jc w:val="both"/>
      </w:pPr>
    </w:p>
    <w:p w14:paraId="0EC8FA19" w14:textId="53B06115" w:rsidR="000B2F01" w:rsidRDefault="000B2F01" w:rsidP="000B2F01">
      <w:pPr>
        <w:pStyle w:val="Caption"/>
        <w:rPr>
          <w:rFonts w:cstheme="minorHAnsi"/>
          <w:iCs w:val="0"/>
        </w:rPr>
      </w:pPr>
      <w:bookmarkStart w:id="189" w:name="_Ref525879807"/>
      <w:bookmarkStart w:id="190" w:name="_Toc525933351"/>
      <w:r>
        <w:lastRenderedPageBreak/>
        <w:t xml:space="preserve">Figure </w:t>
      </w:r>
      <w:fldSimple w:instr=" SEQ Figure \* ARABIC ">
        <w:r w:rsidR="00A24A38">
          <w:rPr>
            <w:noProof/>
          </w:rPr>
          <w:t>6</w:t>
        </w:r>
      </w:fldSimple>
      <w:bookmarkEnd w:id="189"/>
      <w:r w:rsidRPr="000B2F01">
        <w:t xml:space="preserve">. </w:t>
      </w:r>
      <w:r w:rsidRPr="000B2F01">
        <w:rPr>
          <w:rFonts w:cstheme="minorHAnsi"/>
          <w:iCs w:val="0"/>
        </w:rPr>
        <w:t>Verification Factors for LOPIN 3 Ebonyi and Cross River States and CBOs, OVC_HIVSTAT Numerator Totals</w:t>
      </w:r>
      <w:bookmarkEnd w:id="190"/>
    </w:p>
    <w:p w14:paraId="018F5DEF" w14:textId="74134A26" w:rsidR="00C1568F" w:rsidRPr="00C1568F" w:rsidRDefault="00C1568F" w:rsidP="00C1568F">
      <w:pPr>
        <w:jc w:val="center"/>
      </w:pPr>
      <w:r>
        <w:rPr>
          <w:noProof/>
        </w:rPr>
        <w:drawing>
          <wp:inline distT="0" distB="0" distL="0" distR="0" wp14:anchorId="23109A14" wp14:editId="4EF3C376">
            <wp:extent cx="4853353" cy="3141345"/>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3538" cy="3154410"/>
                    </a:xfrm>
                    <a:prstGeom prst="rect">
                      <a:avLst/>
                    </a:prstGeom>
                  </pic:spPr>
                </pic:pic>
              </a:graphicData>
            </a:graphic>
          </wp:inline>
        </w:drawing>
      </w:r>
    </w:p>
    <w:p w14:paraId="3C09AECB" w14:textId="789E69AB" w:rsidR="000B2F01" w:rsidRDefault="000B2F01" w:rsidP="000B2F01">
      <w:pPr>
        <w:jc w:val="center"/>
      </w:pPr>
    </w:p>
    <w:p w14:paraId="7BE707BA" w14:textId="0AF6ADEC" w:rsidR="00301D08" w:rsidRDefault="002F3CA9" w:rsidP="00F15E6B">
      <w:pPr>
        <w:jc w:val="both"/>
      </w:pPr>
      <w:r>
        <w:t>With consideration of the +/- ten percent acceptable variance for determining the accuracy of verified data</w:t>
      </w:r>
      <w:bookmarkEnd w:id="188"/>
      <w:r>
        <w:t xml:space="preserve">, both states had verification </w:t>
      </w:r>
      <w:r w:rsidR="00F15E6B">
        <w:t>factors within the acceptable range for data validity</w:t>
      </w:r>
      <w:r w:rsidR="009341BF">
        <w:t xml:space="preserve"> (VF of 100 percent for both states)</w:t>
      </w:r>
      <w:r w:rsidR="00F15E6B">
        <w:t>.</w:t>
      </w:r>
      <w:r>
        <w:t xml:space="preserve"> </w:t>
      </w:r>
      <w:r w:rsidR="00F15E6B">
        <w:t>F</w:t>
      </w:r>
      <w:r>
        <w:t>our CBOs</w:t>
      </w:r>
      <w:r w:rsidR="008B7D61">
        <w:t xml:space="preserve">, </w:t>
      </w:r>
      <w:r>
        <w:t xml:space="preserve">DDNI &amp; WOCHAI in Ebonyi state and RC &amp; CACA in Cross River state had data verification </w:t>
      </w:r>
      <w:r w:rsidR="00F15E6B">
        <w:t xml:space="preserve">factors </w:t>
      </w:r>
      <w:r>
        <w:t>within the acceptable range</w:t>
      </w:r>
      <w:r w:rsidR="00F15E6B">
        <w:t xml:space="preserve"> for data validity</w:t>
      </w:r>
      <w:r w:rsidR="009341BF">
        <w:t xml:space="preserve"> (</w:t>
      </w:r>
      <w:r w:rsidR="009341BF">
        <w:fldChar w:fldCharType="begin"/>
      </w:r>
      <w:r w:rsidR="009341BF">
        <w:instrText xml:space="preserve"> REF _Ref525879807 \h </w:instrText>
      </w:r>
      <w:r w:rsidR="009341BF">
        <w:fldChar w:fldCharType="separate"/>
      </w:r>
      <w:r w:rsidR="00A24A38">
        <w:t xml:space="preserve">Figure </w:t>
      </w:r>
      <w:r w:rsidR="00A24A38">
        <w:rPr>
          <w:noProof/>
        </w:rPr>
        <w:t>6</w:t>
      </w:r>
      <w:r w:rsidR="009341BF">
        <w:fldChar w:fldCharType="end"/>
      </w:r>
      <w:r w:rsidR="009341BF">
        <w:t>)</w:t>
      </w:r>
      <w:r>
        <w:t>. Overall average accuracy of verified data across all sites visited (</w:t>
      </w:r>
      <w:r w:rsidR="00F15E6B">
        <w:t>central, state and CBOs)</w:t>
      </w:r>
      <w:r>
        <w:t xml:space="preserve"> was 97</w:t>
      </w:r>
      <w:r w:rsidR="00F15E6B">
        <w:t xml:space="preserve"> </w:t>
      </w:r>
      <w:r w:rsidR="00F15E6B" w:rsidRPr="000B2F01">
        <w:t xml:space="preserve">percent </w:t>
      </w:r>
      <w:r w:rsidRPr="000B2F01">
        <w:t>(</w:t>
      </w:r>
      <w:r w:rsidR="000B2F01" w:rsidRPr="000B2F01">
        <w:fldChar w:fldCharType="begin"/>
      </w:r>
      <w:r w:rsidR="000B2F01" w:rsidRPr="000B2F01">
        <w:instrText xml:space="preserve"> REF _Ref521145871 \h </w:instrText>
      </w:r>
      <w:r w:rsidR="000B2F01">
        <w:instrText xml:space="preserve"> \* MERGEFORMAT </w:instrText>
      </w:r>
      <w:r w:rsidR="000B2F01" w:rsidRPr="000B2F01">
        <w:fldChar w:fldCharType="separate"/>
      </w:r>
      <w:r w:rsidR="00A24A38" w:rsidRPr="00A24A38">
        <w:t>Figure 7</w:t>
      </w:r>
      <w:r w:rsidR="000B2F01" w:rsidRPr="000B2F01">
        <w:fldChar w:fldCharType="end"/>
      </w:r>
      <w:r w:rsidRPr="000B2F01">
        <w:t>), therefore</w:t>
      </w:r>
      <w:r>
        <w:t>, data reported are considered suitable for decision making.</w:t>
      </w:r>
    </w:p>
    <w:p w14:paraId="0C27B6A2" w14:textId="0FCED7AB" w:rsidR="00667654" w:rsidRPr="00703768" w:rsidRDefault="00667654" w:rsidP="00703768">
      <w:pPr>
        <w:spacing w:before="240" w:line="240" w:lineRule="auto"/>
        <w:ind w:left="90"/>
        <w:jc w:val="center"/>
        <w:rPr>
          <w:i/>
          <w:iCs/>
          <w:color w:val="1F497D" w:themeColor="text2"/>
          <w:sz w:val="18"/>
          <w:szCs w:val="18"/>
        </w:rPr>
      </w:pPr>
      <w:bookmarkStart w:id="191" w:name="_Ref521145871"/>
      <w:bookmarkStart w:id="192" w:name="_Hlk521095707"/>
      <w:bookmarkStart w:id="193" w:name="_Toc525933352"/>
      <w:r w:rsidRPr="00703768">
        <w:rPr>
          <w:i/>
          <w:iCs/>
          <w:color w:val="1F497D" w:themeColor="text2"/>
          <w:sz w:val="18"/>
          <w:szCs w:val="18"/>
        </w:rPr>
        <w:t xml:space="preserve">Figure </w:t>
      </w:r>
      <w:r w:rsidRPr="00703768">
        <w:rPr>
          <w:i/>
          <w:iCs/>
          <w:color w:val="1F497D" w:themeColor="text2"/>
          <w:sz w:val="18"/>
          <w:szCs w:val="18"/>
        </w:rPr>
        <w:fldChar w:fldCharType="begin"/>
      </w:r>
      <w:r w:rsidRPr="00703768">
        <w:rPr>
          <w:i/>
          <w:iCs/>
          <w:color w:val="1F497D" w:themeColor="text2"/>
          <w:sz w:val="18"/>
          <w:szCs w:val="18"/>
        </w:rPr>
        <w:instrText xml:space="preserve"> SEQ Figure \* ARABIC </w:instrText>
      </w:r>
      <w:r w:rsidRPr="00703768">
        <w:rPr>
          <w:i/>
          <w:iCs/>
          <w:color w:val="1F497D" w:themeColor="text2"/>
          <w:sz w:val="18"/>
          <w:szCs w:val="18"/>
        </w:rPr>
        <w:fldChar w:fldCharType="separate"/>
      </w:r>
      <w:r w:rsidR="00A24A38">
        <w:rPr>
          <w:i/>
          <w:iCs/>
          <w:noProof/>
          <w:color w:val="1F497D" w:themeColor="text2"/>
          <w:sz w:val="18"/>
          <w:szCs w:val="18"/>
        </w:rPr>
        <w:t>7</w:t>
      </w:r>
      <w:r w:rsidRPr="00703768">
        <w:rPr>
          <w:i/>
          <w:iCs/>
          <w:color w:val="1F497D" w:themeColor="text2"/>
          <w:sz w:val="18"/>
          <w:szCs w:val="18"/>
        </w:rPr>
        <w:fldChar w:fldCharType="end"/>
      </w:r>
      <w:bookmarkEnd w:id="191"/>
      <w:r w:rsidRPr="00703768">
        <w:rPr>
          <w:i/>
          <w:iCs/>
          <w:color w:val="1F497D" w:themeColor="text2"/>
          <w:sz w:val="18"/>
          <w:szCs w:val="18"/>
        </w:rPr>
        <w:t xml:space="preserve">: </w:t>
      </w:r>
      <w:r w:rsidR="00F15E6B">
        <w:rPr>
          <w:i/>
          <w:iCs/>
          <w:color w:val="1F497D" w:themeColor="text2"/>
          <w:sz w:val="18"/>
          <w:szCs w:val="18"/>
        </w:rPr>
        <w:t xml:space="preserve">Average </w:t>
      </w:r>
      <w:r w:rsidRPr="00703768">
        <w:rPr>
          <w:i/>
          <w:iCs/>
          <w:color w:val="1F497D" w:themeColor="text2"/>
          <w:sz w:val="18"/>
          <w:szCs w:val="18"/>
        </w:rPr>
        <w:t xml:space="preserve">Data Verification </w:t>
      </w:r>
      <w:r w:rsidR="00F15E6B">
        <w:rPr>
          <w:i/>
          <w:iCs/>
          <w:color w:val="1F497D" w:themeColor="text2"/>
          <w:sz w:val="18"/>
          <w:szCs w:val="18"/>
        </w:rPr>
        <w:t xml:space="preserve">Factors </w:t>
      </w:r>
      <w:r w:rsidRPr="00703768">
        <w:rPr>
          <w:i/>
          <w:iCs/>
          <w:color w:val="1F497D" w:themeColor="text2"/>
          <w:sz w:val="18"/>
          <w:szCs w:val="18"/>
        </w:rPr>
        <w:t xml:space="preserve">by </w:t>
      </w:r>
      <w:r w:rsidR="00082B88">
        <w:rPr>
          <w:i/>
          <w:iCs/>
          <w:color w:val="1F497D" w:themeColor="text2"/>
          <w:sz w:val="18"/>
          <w:szCs w:val="18"/>
        </w:rPr>
        <w:t>L</w:t>
      </w:r>
      <w:r w:rsidRPr="00703768">
        <w:rPr>
          <w:i/>
          <w:iCs/>
          <w:color w:val="1F497D" w:themeColor="text2"/>
          <w:sz w:val="18"/>
          <w:szCs w:val="18"/>
        </w:rPr>
        <w:t xml:space="preserve">evel of </w:t>
      </w:r>
      <w:r w:rsidR="00082B88">
        <w:rPr>
          <w:i/>
          <w:iCs/>
          <w:color w:val="1F497D" w:themeColor="text2"/>
          <w:sz w:val="18"/>
          <w:szCs w:val="18"/>
        </w:rPr>
        <w:t>R</w:t>
      </w:r>
      <w:r w:rsidRPr="00703768">
        <w:rPr>
          <w:i/>
          <w:iCs/>
          <w:color w:val="1F497D" w:themeColor="text2"/>
          <w:sz w:val="18"/>
          <w:szCs w:val="18"/>
        </w:rPr>
        <w:t xml:space="preserve">eporting </w:t>
      </w:r>
      <w:r w:rsidR="00082B88">
        <w:rPr>
          <w:i/>
          <w:iCs/>
          <w:color w:val="1F497D" w:themeColor="text2"/>
          <w:sz w:val="18"/>
          <w:szCs w:val="18"/>
        </w:rPr>
        <w:t>S</w:t>
      </w:r>
      <w:r w:rsidRPr="00703768">
        <w:rPr>
          <w:i/>
          <w:iCs/>
          <w:color w:val="1F497D" w:themeColor="text2"/>
          <w:sz w:val="18"/>
          <w:szCs w:val="18"/>
        </w:rPr>
        <w:t>ystem</w:t>
      </w:r>
      <w:r w:rsidR="00F15E6B">
        <w:rPr>
          <w:i/>
          <w:iCs/>
          <w:color w:val="1F497D" w:themeColor="text2"/>
          <w:sz w:val="18"/>
          <w:szCs w:val="18"/>
        </w:rPr>
        <w:t xml:space="preserve"> for LOPIN 3</w:t>
      </w:r>
      <w:bookmarkEnd w:id="193"/>
    </w:p>
    <w:bookmarkEnd w:id="192"/>
    <w:p w14:paraId="0354840F" w14:textId="02BDC212" w:rsidR="00E07D42" w:rsidRDefault="00F15E6B" w:rsidP="001F50F8">
      <w:pPr>
        <w:pStyle w:val="Caption"/>
      </w:pPr>
      <w:r>
        <w:rPr>
          <w:noProof/>
        </w:rPr>
        <w:drawing>
          <wp:inline distT="0" distB="0" distL="0" distR="0" wp14:anchorId="1E96C9EF" wp14:editId="19CD95D1">
            <wp:extent cx="4919980" cy="2498090"/>
            <wp:effectExtent l="19050" t="19050" r="13970" b="16510"/>
            <wp:docPr id="13" name="Picture 1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3" cstate="print">
                      <a:extLst>
                        <a:ext uri="{28A0092B-C50C-407E-A947-70E740481C1C}">
                          <a14:useLocalDpi xmlns:a14="http://schemas.microsoft.com/office/drawing/2010/main" val="0"/>
                        </a:ext>
                      </a:extLst>
                    </a:blip>
                    <a:srcRect l="1399" t="2313" r="1366" b="1153"/>
                    <a:stretch/>
                  </pic:blipFill>
                  <pic:spPr bwMode="auto">
                    <a:xfrm>
                      <a:off x="0" y="0"/>
                      <a:ext cx="4919980" cy="2498090"/>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r w:rsidR="0095507D">
        <w:t xml:space="preserve"> </w:t>
      </w:r>
    </w:p>
    <w:p w14:paraId="44CADC58" w14:textId="77777777" w:rsidR="000D4CE5" w:rsidRPr="000D4CE5" w:rsidRDefault="000D4CE5" w:rsidP="000D4CE5"/>
    <w:p w14:paraId="4C80CA3A" w14:textId="3DB01F22" w:rsidR="009B3D26" w:rsidRPr="00AF0E66" w:rsidRDefault="009B3D26" w:rsidP="006D55BB">
      <w:pPr>
        <w:pStyle w:val="Heading4"/>
        <w:spacing w:after="240"/>
      </w:pPr>
      <w:r w:rsidRPr="00AF0E66">
        <w:lastRenderedPageBreak/>
        <w:t>STRENGTHS</w:t>
      </w:r>
      <w:bookmarkEnd w:id="184"/>
    </w:p>
    <w:p w14:paraId="1C04BA87" w14:textId="77777777" w:rsidR="00386E90" w:rsidRDefault="00386E90" w:rsidP="00FE5959">
      <w:pPr>
        <w:numPr>
          <w:ilvl w:val="0"/>
          <w:numId w:val="9"/>
        </w:numPr>
        <w:spacing w:after="160" w:line="256" w:lineRule="auto"/>
        <w:contextualSpacing/>
        <w:jc w:val="both"/>
      </w:pPr>
      <w:bookmarkStart w:id="194" w:name="_Hlk520926462"/>
      <w:r>
        <w:t>Data for the OVC_HIVSTAT indicator is collected as stipulated by the indicator reference guide using national approved tools.</w:t>
      </w:r>
    </w:p>
    <w:p w14:paraId="5DBE6F7B" w14:textId="5806B952" w:rsidR="00386E90" w:rsidRPr="00AF0E66" w:rsidRDefault="00386E90" w:rsidP="00FE5959">
      <w:pPr>
        <w:numPr>
          <w:ilvl w:val="0"/>
          <w:numId w:val="9"/>
        </w:numPr>
        <w:spacing w:after="160" w:line="256" w:lineRule="auto"/>
        <w:contextualSpacing/>
        <w:jc w:val="both"/>
      </w:pPr>
      <w:r>
        <w:t>The “HIV status update form” on the NOMIS is used to input and update the HIV status of the beneficiaries for accurate reporting.</w:t>
      </w:r>
      <w:bookmarkEnd w:id="194"/>
    </w:p>
    <w:p w14:paraId="03C59CB9" w14:textId="4C6C7276" w:rsidR="009B3D26" w:rsidRPr="00AF0E66" w:rsidRDefault="009B3D26" w:rsidP="00EB4133">
      <w:pPr>
        <w:pStyle w:val="Heading4"/>
      </w:pPr>
      <w:bookmarkStart w:id="195" w:name="_Toc497344292"/>
      <w:r w:rsidRPr="00AF0E66">
        <w:t>VALIDITY ISSUES IDENTIFIED</w:t>
      </w:r>
      <w:bookmarkEnd w:id="195"/>
    </w:p>
    <w:p w14:paraId="4F1A086C" w14:textId="784FFE4C" w:rsidR="009B3D26" w:rsidRDefault="009B3D26" w:rsidP="006D55BB">
      <w:pPr>
        <w:spacing w:before="240" w:after="240" w:line="240" w:lineRule="auto"/>
        <w:jc w:val="both"/>
      </w:pPr>
      <w:r w:rsidRPr="00703768">
        <w:rPr>
          <w:u w:val="single"/>
        </w:rPr>
        <w:t>Validity Issue 1</w:t>
      </w:r>
      <w:r w:rsidRPr="00AF0E66">
        <w:t>:</w:t>
      </w:r>
      <w:r w:rsidRPr="00AF0E66">
        <w:rPr>
          <w:b/>
        </w:rPr>
        <w:t xml:space="preserve"> </w:t>
      </w:r>
      <w:r w:rsidRPr="00AF0E66">
        <w:t>Transcription</w:t>
      </w:r>
      <w:r w:rsidR="000C3F92">
        <w:t>/data entry</w:t>
      </w:r>
      <w:r w:rsidRPr="00AF0E66">
        <w:t xml:space="preserve"> errors </w:t>
      </w:r>
      <w:r w:rsidR="007C3B95">
        <w:t>due to i</w:t>
      </w:r>
      <w:r w:rsidRPr="00AF0E66">
        <w:t xml:space="preserve">ncomplete entries </w:t>
      </w:r>
      <w:r w:rsidR="007C3B95">
        <w:t>in</w:t>
      </w:r>
      <w:r w:rsidRPr="00AF0E66">
        <w:t xml:space="preserve"> the source documents and </w:t>
      </w:r>
      <w:r w:rsidR="007C3B95">
        <w:t xml:space="preserve">in the </w:t>
      </w:r>
      <w:r w:rsidRPr="00AF0E66">
        <w:t>NOMIS (</w:t>
      </w:r>
      <w:r w:rsidR="00386E90" w:rsidRPr="00386E90">
        <w:fldChar w:fldCharType="begin"/>
      </w:r>
      <w:r w:rsidR="00386E90" w:rsidRPr="00386E90">
        <w:instrText xml:space="preserve"> REF _Ref521146181 \h </w:instrText>
      </w:r>
      <w:r w:rsidR="00386E90">
        <w:instrText xml:space="preserve"> \* MERGEFORMAT </w:instrText>
      </w:r>
      <w:r w:rsidR="00386E90" w:rsidRPr="00386E90">
        <w:fldChar w:fldCharType="separate"/>
      </w:r>
      <w:r w:rsidR="00A24A38">
        <w:t xml:space="preserve">Table </w:t>
      </w:r>
      <w:r w:rsidR="00A24A38">
        <w:rPr>
          <w:noProof/>
        </w:rPr>
        <w:t>5</w:t>
      </w:r>
      <w:r w:rsidR="00386E90" w:rsidRPr="00386E90">
        <w:fldChar w:fldCharType="end"/>
      </w:r>
      <w:r w:rsidR="00667654" w:rsidRPr="00386E90">
        <w:t>)</w:t>
      </w:r>
      <w:r w:rsidRPr="00386E90">
        <w:t>.</w:t>
      </w:r>
    </w:p>
    <w:p w14:paraId="5403EDC7" w14:textId="5A87C08D" w:rsidR="00FF75BA" w:rsidRDefault="0079131A" w:rsidP="007C3B95">
      <w:pPr>
        <w:spacing w:before="0" w:after="0" w:line="240" w:lineRule="auto"/>
        <w:jc w:val="both"/>
      </w:pPr>
      <w:r>
        <w:t xml:space="preserve">Errors from documenting </w:t>
      </w:r>
      <w:r w:rsidR="00132A88">
        <w:t>incorrect</w:t>
      </w:r>
      <w:r>
        <w:t xml:space="preserve"> entries in the service forms were observed at </w:t>
      </w:r>
      <w:r w:rsidR="00FF75BA">
        <w:t xml:space="preserve">the </w:t>
      </w:r>
      <w:r>
        <w:t>f</w:t>
      </w:r>
      <w:r w:rsidR="0058623D">
        <w:t>our</w:t>
      </w:r>
      <w:r w:rsidR="007C3B95">
        <w:t xml:space="preserve"> </w:t>
      </w:r>
      <w:r w:rsidR="00E33BE1">
        <w:t xml:space="preserve">CBOs </w:t>
      </w:r>
      <w:r w:rsidR="00FF75BA">
        <w:t xml:space="preserve">visited </w:t>
      </w:r>
      <w:r w:rsidR="0058623D">
        <w:t xml:space="preserve">in Cross River </w:t>
      </w:r>
      <w:r w:rsidR="00375346">
        <w:t>s</w:t>
      </w:r>
      <w:r w:rsidR="0058623D">
        <w:t>tate</w:t>
      </w:r>
      <w:r>
        <w:t>.</w:t>
      </w:r>
      <w:r w:rsidR="00E33BE1">
        <w:t xml:space="preserve"> </w:t>
      </w:r>
      <w:r w:rsidR="007C3B95">
        <w:t>Six percent o</w:t>
      </w:r>
      <w:r w:rsidR="00E33BE1">
        <w:t>f beneficiar</w:t>
      </w:r>
      <w:r w:rsidR="007C3B95">
        <w:t>y</w:t>
      </w:r>
      <w:r w:rsidR="00E33BE1">
        <w:t xml:space="preserve"> forms reviewed during the cross checks had incomplete, missing or </w:t>
      </w:r>
      <w:r w:rsidR="00132A88">
        <w:t>incorrect</w:t>
      </w:r>
      <w:r w:rsidR="00E33BE1">
        <w:t xml:space="preserve"> entries. </w:t>
      </w:r>
      <w:r w:rsidR="00E33BE1" w:rsidRPr="00AF0E66">
        <w:t xml:space="preserve">During the cross-checks </w:t>
      </w:r>
      <w:r>
        <w:t xml:space="preserve">from </w:t>
      </w:r>
      <w:r w:rsidR="00E33BE1" w:rsidRPr="00AF0E66">
        <w:t xml:space="preserve">the NOMIS to the source documents, </w:t>
      </w:r>
      <w:r>
        <w:t xml:space="preserve">data entry </w:t>
      </w:r>
      <w:r w:rsidR="00E33BE1" w:rsidRPr="00AF0E66">
        <w:t xml:space="preserve">errors were identified </w:t>
      </w:r>
      <w:r>
        <w:t>at the same four</w:t>
      </w:r>
      <w:r w:rsidR="0058623D">
        <w:t xml:space="preserve"> CBOs</w:t>
      </w:r>
      <w:r w:rsidR="00E33BE1" w:rsidRPr="00AF0E66">
        <w:t xml:space="preserve"> </w:t>
      </w:r>
      <w:r w:rsidR="0058623D">
        <w:t xml:space="preserve">in Cross River </w:t>
      </w:r>
      <w:r w:rsidR="00AE66A2">
        <w:t>s</w:t>
      </w:r>
      <w:r w:rsidR="0058623D">
        <w:t>tate</w:t>
      </w:r>
      <w:r w:rsidR="00E33BE1" w:rsidRPr="00AF0E66">
        <w:t>.</w:t>
      </w:r>
      <w:r w:rsidR="00E33BE1">
        <w:t xml:space="preserve"> </w:t>
      </w:r>
      <w:r w:rsidR="00375346">
        <w:t xml:space="preserve">Thirty-one </w:t>
      </w:r>
      <w:r>
        <w:t xml:space="preserve">percent </w:t>
      </w:r>
      <w:r w:rsidR="00E33BE1">
        <w:t>of NOMIS entries reviewed show</w:t>
      </w:r>
      <w:r>
        <w:t>ed</w:t>
      </w:r>
      <w:r w:rsidR="00E33BE1">
        <w:t xml:space="preserve"> </w:t>
      </w:r>
      <w:r w:rsidR="00C716B7">
        <w:t>data entry error</w:t>
      </w:r>
      <w:r>
        <w:t>s</w:t>
      </w:r>
      <w:r w:rsidR="00C716B7">
        <w:t xml:space="preserve"> </w:t>
      </w:r>
      <w:r>
        <w:t xml:space="preserve">during data transfer </w:t>
      </w:r>
      <w:r w:rsidR="00C716B7">
        <w:t xml:space="preserve">from </w:t>
      </w:r>
      <w:r>
        <w:t xml:space="preserve">the </w:t>
      </w:r>
      <w:r w:rsidR="00C716B7">
        <w:t>source document</w:t>
      </w:r>
      <w:r>
        <w:t>s</w:t>
      </w:r>
      <w:r w:rsidR="00C716B7">
        <w:t xml:space="preserve"> to </w:t>
      </w:r>
      <w:r>
        <w:t xml:space="preserve">the </w:t>
      </w:r>
      <w:r w:rsidR="00C716B7">
        <w:t>NOMIS</w:t>
      </w:r>
      <w:r w:rsidR="0002781D">
        <w:t>.</w:t>
      </w:r>
      <w:r w:rsidR="0058623D">
        <w:t xml:space="preserve"> </w:t>
      </w:r>
      <w:r w:rsidR="000371F4">
        <w:t>At</w:t>
      </w:r>
      <w:r w:rsidR="0058623D">
        <w:t xml:space="preserve"> OI</w:t>
      </w:r>
      <w:r w:rsidR="00C1568F">
        <w:t>F</w:t>
      </w:r>
      <w:r w:rsidR="00CE12D1">
        <w:t xml:space="preserve">, </w:t>
      </w:r>
      <w:r w:rsidR="0058623D">
        <w:t>RC</w:t>
      </w:r>
      <w:r w:rsidR="00CE12D1">
        <w:t>, NCF</w:t>
      </w:r>
      <w:r w:rsidR="0080066D">
        <w:t xml:space="preserve"> </w:t>
      </w:r>
      <w:r w:rsidR="00CE12D1">
        <w:t>and CACA</w:t>
      </w:r>
      <w:r w:rsidR="000371F4">
        <w:t>, the HIV status of beneficiaries were updated on the service forms but not on the NOMIS.</w:t>
      </w:r>
    </w:p>
    <w:p w14:paraId="60181488" w14:textId="2165109D" w:rsidR="00650209" w:rsidRDefault="00386E90" w:rsidP="00386E90">
      <w:pPr>
        <w:pStyle w:val="Caption"/>
        <w:rPr>
          <w:rFonts w:cstheme="minorHAnsi"/>
        </w:rPr>
      </w:pPr>
      <w:bookmarkStart w:id="196" w:name="_Ref521146181"/>
      <w:bookmarkStart w:id="197" w:name="_Toc525933334"/>
      <w:r>
        <w:t xml:space="preserve">Table </w:t>
      </w:r>
      <w:r w:rsidR="00F87745">
        <w:rPr>
          <w:noProof/>
        </w:rPr>
        <w:fldChar w:fldCharType="begin"/>
      </w:r>
      <w:r w:rsidR="00F87745">
        <w:rPr>
          <w:noProof/>
        </w:rPr>
        <w:instrText xml:space="preserve"> SEQ Table \* ARABIC </w:instrText>
      </w:r>
      <w:r w:rsidR="00F87745">
        <w:rPr>
          <w:noProof/>
        </w:rPr>
        <w:fldChar w:fldCharType="separate"/>
      </w:r>
      <w:r w:rsidR="00A24A38">
        <w:rPr>
          <w:noProof/>
        </w:rPr>
        <w:t>5</w:t>
      </w:r>
      <w:r w:rsidR="00F87745">
        <w:rPr>
          <w:noProof/>
        </w:rPr>
        <w:fldChar w:fldCharType="end"/>
      </w:r>
      <w:bookmarkEnd w:id="196"/>
      <w:r w:rsidR="00BF0805">
        <w:t xml:space="preserve">: </w:t>
      </w:r>
      <w:r w:rsidR="00BF0805" w:rsidRPr="0042150C">
        <w:t xml:space="preserve">Cross-Check Findings from </w:t>
      </w:r>
      <w:r w:rsidR="007C3B95">
        <w:t>LOPIN 3</w:t>
      </w:r>
      <w:r w:rsidR="00650209">
        <w:t xml:space="preserve"> </w:t>
      </w:r>
      <w:r w:rsidR="00BF0805" w:rsidRPr="0042150C">
        <w:t xml:space="preserve">CBOs in </w:t>
      </w:r>
      <w:r w:rsidR="00650209">
        <w:t>Ebonyi and Cross River</w:t>
      </w:r>
      <w:r w:rsidR="00BF0805" w:rsidRPr="0042150C">
        <w:t xml:space="preserve"> States</w:t>
      </w:r>
      <w:bookmarkEnd w:id="197"/>
      <w:r w:rsidR="00BF0805">
        <w:t xml:space="preserve"> </w:t>
      </w:r>
    </w:p>
    <w:tbl>
      <w:tblPr>
        <w:tblStyle w:val="GridTable4-Accent12"/>
        <w:tblW w:w="9979" w:type="dxa"/>
        <w:tblLook w:val="04A0" w:firstRow="1" w:lastRow="0" w:firstColumn="1" w:lastColumn="0" w:noHBand="0" w:noVBand="1"/>
      </w:tblPr>
      <w:tblGrid>
        <w:gridCol w:w="4109"/>
        <w:gridCol w:w="992"/>
        <w:gridCol w:w="850"/>
        <w:gridCol w:w="709"/>
        <w:gridCol w:w="709"/>
        <w:gridCol w:w="709"/>
        <w:gridCol w:w="789"/>
        <w:gridCol w:w="524"/>
        <w:gridCol w:w="588"/>
      </w:tblGrid>
      <w:tr w:rsidR="00650209" w:rsidRPr="00650209" w14:paraId="37D454D8" w14:textId="77777777" w:rsidTr="00BE09B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gridSpan w:val="9"/>
            <w:shd w:val="clear" w:color="auto" w:fill="002060"/>
            <w:noWrap/>
            <w:hideMark/>
          </w:tcPr>
          <w:p w14:paraId="4409677F" w14:textId="03A74C25" w:rsidR="00650209" w:rsidRPr="00650209" w:rsidRDefault="00650209" w:rsidP="00A304FA">
            <w:pPr>
              <w:spacing w:before="0" w:after="0" w:line="240" w:lineRule="auto"/>
              <w:jc w:val="center"/>
              <w:rPr>
                <w:rFonts w:cstheme="minorHAnsi"/>
                <w:sz w:val="18"/>
                <w:szCs w:val="18"/>
              </w:rPr>
            </w:pPr>
            <w:r w:rsidRPr="00703768">
              <w:rPr>
                <w:rFonts w:cstheme="minorHAnsi"/>
                <w:color w:val="FFFFFF" w:themeColor="background1"/>
                <w:sz w:val="18"/>
                <w:szCs w:val="18"/>
              </w:rPr>
              <w:t>Cross Check Findings</w:t>
            </w:r>
            <w:r w:rsidR="007C3B95">
              <w:rPr>
                <w:rFonts w:cstheme="minorHAnsi"/>
                <w:color w:val="FFFFFF" w:themeColor="background1"/>
                <w:sz w:val="18"/>
                <w:szCs w:val="18"/>
              </w:rPr>
              <w:t xml:space="preserve"> for LOPIN 3 Sites</w:t>
            </w:r>
          </w:p>
        </w:tc>
      </w:tr>
      <w:tr w:rsidR="00650209" w:rsidRPr="00650209" w14:paraId="734F217E" w14:textId="77777777" w:rsidTr="00BE09B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dxa"/>
            <w:vMerge w:val="restart"/>
            <w:hideMark/>
          </w:tcPr>
          <w:p w14:paraId="67C7B6E9" w14:textId="77777777" w:rsidR="00650209" w:rsidRPr="00650209" w:rsidRDefault="00650209" w:rsidP="00A304FA">
            <w:pPr>
              <w:spacing w:before="0" w:after="0" w:line="240" w:lineRule="auto"/>
              <w:jc w:val="both"/>
              <w:rPr>
                <w:rFonts w:cstheme="minorHAnsi"/>
                <w:sz w:val="18"/>
                <w:szCs w:val="18"/>
              </w:rPr>
            </w:pPr>
            <w:r w:rsidRPr="00650209">
              <w:rPr>
                <w:rFonts w:cstheme="minorHAnsi"/>
                <w:sz w:val="18"/>
                <w:szCs w:val="18"/>
              </w:rPr>
              <w:t>Cross Check Findings</w:t>
            </w:r>
          </w:p>
        </w:tc>
        <w:tc>
          <w:tcPr>
            <w:tcW w:w="0" w:type="dxa"/>
            <w:gridSpan w:val="2"/>
            <w:noWrap/>
            <w:hideMark/>
          </w:tcPr>
          <w:p w14:paraId="73C0FDAE" w14:textId="77777777" w:rsidR="00650209" w:rsidRPr="00FF75BA"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b/>
                <w:sz w:val="18"/>
                <w:szCs w:val="18"/>
              </w:rPr>
            </w:pPr>
            <w:r w:rsidRPr="00FF75BA">
              <w:rPr>
                <w:rFonts w:cstheme="minorHAnsi"/>
                <w:b/>
                <w:sz w:val="18"/>
                <w:szCs w:val="18"/>
              </w:rPr>
              <w:t>Ebonyi</w:t>
            </w:r>
          </w:p>
        </w:tc>
        <w:tc>
          <w:tcPr>
            <w:tcW w:w="0" w:type="dxa"/>
            <w:gridSpan w:val="4"/>
            <w:noWrap/>
            <w:hideMark/>
          </w:tcPr>
          <w:p w14:paraId="4DD0F1C6" w14:textId="77777777" w:rsidR="00650209" w:rsidRPr="00FF75BA"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b/>
                <w:sz w:val="18"/>
                <w:szCs w:val="18"/>
              </w:rPr>
            </w:pPr>
            <w:r w:rsidRPr="00FF75BA">
              <w:rPr>
                <w:rFonts w:cstheme="minorHAnsi"/>
                <w:b/>
                <w:sz w:val="18"/>
                <w:szCs w:val="18"/>
              </w:rPr>
              <w:t>Cross River</w:t>
            </w:r>
          </w:p>
        </w:tc>
        <w:tc>
          <w:tcPr>
            <w:tcW w:w="0" w:type="dxa"/>
            <w:gridSpan w:val="2"/>
            <w:noWrap/>
            <w:hideMark/>
          </w:tcPr>
          <w:p w14:paraId="63D8129E" w14:textId="77777777" w:rsidR="00650209" w:rsidRPr="00FF75BA"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b/>
                <w:sz w:val="18"/>
                <w:szCs w:val="18"/>
              </w:rPr>
            </w:pPr>
            <w:r w:rsidRPr="00FF75BA">
              <w:rPr>
                <w:rFonts w:cstheme="minorHAnsi"/>
                <w:b/>
                <w:sz w:val="18"/>
                <w:szCs w:val="18"/>
              </w:rPr>
              <w:t>Total</w:t>
            </w:r>
          </w:p>
        </w:tc>
      </w:tr>
      <w:tr w:rsidR="00650209" w:rsidRPr="00650209" w14:paraId="5F89B2FD" w14:textId="77777777" w:rsidTr="00BE09B9">
        <w:trPr>
          <w:trHeight w:val="1059"/>
        </w:trPr>
        <w:tc>
          <w:tcPr>
            <w:cnfStyle w:val="001000000000" w:firstRow="0" w:lastRow="0" w:firstColumn="1" w:lastColumn="0" w:oddVBand="0" w:evenVBand="0" w:oddHBand="0" w:evenHBand="0" w:firstRowFirstColumn="0" w:firstRowLastColumn="0" w:lastRowFirstColumn="0" w:lastRowLastColumn="0"/>
            <w:tcW w:w="0" w:type="dxa"/>
            <w:vMerge/>
            <w:hideMark/>
          </w:tcPr>
          <w:p w14:paraId="3DC4E6C5" w14:textId="77777777" w:rsidR="00650209" w:rsidRPr="00650209" w:rsidRDefault="00650209" w:rsidP="00A304FA">
            <w:pPr>
              <w:spacing w:before="0" w:after="0" w:line="240" w:lineRule="auto"/>
              <w:jc w:val="both"/>
              <w:rPr>
                <w:rFonts w:cstheme="minorHAnsi"/>
                <w:sz w:val="18"/>
                <w:szCs w:val="18"/>
              </w:rPr>
            </w:pPr>
          </w:p>
        </w:tc>
        <w:tc>
          <w:tcPr>
            <w:tcW w:w="0" w:type="dxa"/>
            <w:hideMark/>
          </w:tcPr>
          <w:p w14:paraId="45D5E11E" w14:textId="28EC948C" w:rsidR="00650209" w:rsidRPr="00650209" w:rsidRDefault="00667654"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Pr>
                <w:rFonts w:cstheme="minorHAnsi"/>
                <w:sz w:val="18"/>
                <w:szCs w:val="18"/>
              </w:rPr>
              <w:t>WCHDI</w:t>
            </w:r>
          </w:p>
        </w:tc>
        <w:tc>
          <w:tcPr>
            <w:tcW w:w="0" w:type="dxa"/>
            <w:hideMark/>
          </w:tcPr>
          <w:p w14:paraId="392A15AA" w14:textId="68531C13" w:rsidR="00650209" w:rsidRPr="00650209" w:rsidRDefault="00667654"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Pr>
                <w:rFonts w:cstheme="minorHAnsi"/>
                <w:sz w:val="18"/>
                <w:szCs w:val="18"/>
              </w:rPr>
              <w:t>DDIN</w:t>
            </w:r>
          </w:p>
        </w:tc>
        <w:tc>
          <w:tcPr>
            <w:tcW w:w="0" w:type="dxa"/>
            <w:hideMark/>
          </w:tcPr>
          <w:p w14:paraId="1E8DE577" w14:textId="6386B90A" w:rsidR="00650209" w:rsidRPr="00650209" w:rsidRDefault="00667654"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Pr>
                <w:rFonts w:cstheme="minorHAnsi"/>
                <w:sz w:val="18"/>
                <w:szCs w:val="18"/>
              </w:rPr>
              <w:t>NCF</w:t>
            </w:r>
          </w:p>
        </w:tc>
        <w:tc>
          <w:tcPr>
            <w:tcW w:w="0" w:type="dxa"/>
            <w:hideMark/>
          </w:tcPr>
          <w:p w14:paraId="44A8BD61" w14:textId="7D6B882C" w:rsidR="00650209" w:rsidRPr="00650209" w:rsidRDefault="00667654"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Pr>
                <w:rFonts w:cstheme="minorHAnsi"/>
                <w:sz w:val="18"/>
                <w:szCs w:val="18"/>
              </w:rPr>
              <w:t>RC</w:t>
            </w:r>
          </w:p>
        </w:tc>
        <w:tc>
          <w:tcPr>
            <w:tcW w:w="0" w:type="dxa"/>
            <w:hideMark/>
          </w:tcPr>
          <w:p w14:paraId="18760017" w14:textId="777DE1C5" w:rsidR="00650209" w:rsidRPr="00650209" w:rsidRDefault="00667654"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Pr>
                <w:rFonts w:cstheme="minorHAnsi"/>
                <w:sz w:val="18"/>
                <w:szCs w:val="18"/>
              </w:rPr>
              <w:t>OI</w:t>
            </w:r>
            <w:r w:rsidR="00C1568F">
              <w:rPr>
                <w:rFonts w:cstheme="minorHAnsi"/>
                <w:sz w:val="18"/>
                <w:szCs w:val="18"/>
              </w:rPr>
              <w:t>F</w:t>
            </w:r>
          </w:p>
        </w:tc>
        <w:tc>
          <w:tcPr>
            <w:tcW w:w="0" w:type="dxa"/>
            <w:hideMark/>
          </w:tcPr>
          <w:p w14:paraId="01EE41A2" w14:textId="2C2DC2C6" w:rsidR="00650209" w:rsidRPr="00650209" w:rsidRDefault="00667654"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Pr>
                <w:rFonts w:cstheme="minorHAnsi"/>
                <w:sz w:val="18"/>
                <w:szCs w:val="18"/>
              </w:rPr>
              <w:t>CACA</w:t>
            </w:r>
          </w:p>
        </w:tc>
        <w:tc>
          <w:tcPr>
            <w:tcW w:w="0" w:type="dxa"/>
            <w:hideMark/>
          </w:tcPr>
          <w:p w14:paraId="2C589E13"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650209">
              <w:rPr>
                <w:rFonts w:cstheme="minorHAnsi"/>
                <w:sz w:val="18"/>
                <w:szCs w:val="18"/>
              </w:rPr>
              <w:t>No.</w:t>
            </w:r>
          </w:p>
        </w:tc>
        <w:tc>
          <w:tcPr>
            <w:tcW w:w="0" w:type="dxa"/>
            <w:hideMark/>
          </w:tcPr>
          <w:p w14:paraId="5EB4F78D"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650209">
              <w:rPr>
                <w:rFonts w:cstheme="minorHAnsi"/>
                <w:sz w:val="18"/>
                <w:szCs w:val="18"/>
              </w:rPr>
              <w:t>%</w:t>
            </w:r>
          </w:p>
        </w:tc>
      </w:tr>
      <w:tr w:rsidR="00650209" w:rsidRPr="00650209" w14:paraId="72D8700B" w14:textId="77777777" w:rsidTr="00BE09B9">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109" w:type="dxa"/>
            <w:hideMark/>
          </w:tcPr>
          <w:p w14:paraId="40A47AC9" w14:textId="77777777" w:rsidR="00650209" w:rsidRPr="00650209" w:rsidRDefault="00650209" w:rsidP="00A304FA">
            <w:pPr>
              <w:spacing w:before="0" w:after="0" w:line="240" w:lineRule="auto"/>
              <w:jc w:val="both"/>
              <w:rPr>
                <w:rFonts w:cstheme="minorHAnsi"/>
                <w:sz w:val="18"/>
                <w:szCs w:val="18"/>
              </w:rPr>
            </w:pPr>
            <w:r w:rsidRPr="00650209">
              <w:rPr>
                <w:rFonts w:cstheme="minorHAnsi"/>
                <w:sz w:val="18"/>
                <w:szCs w:val="18"/>
              </w:rPr>
              <w:t xml:space="preserve">Total cross checks: NOMIS to beneficiary </w:t>
            </w:r>
            <w:r w:rsidRPr="00703768">
              <w:rPr>
                <w:rFonts w:cstheme="minorHAnsi"/>
                <w:sz w:val="18"/>
                <w:szCs w:val="18"/>
              </w:rPr>
              <w:t>folders a</w:t>
            </w:r>
            <w:r w:rsidRPr="00650209">
              <w:rPr>
                <w:rFonts w:cstheme="minorHAnsi"/>
                <w:sz w:val="18"/>
                <w:szCs w:val="18"/>
              </w:rPr>
              <w:t>nd vice versa</w:t>
            </w:r>
          </w:p>
        </w:tc>
        <w:tc>
          <w:tcPr>
            <w:tcW w:w="992" w:type="dxa"/>
            <w:hideMark/>
          </w:tcPr>
          <w:p w14:paraId="010759EC"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20</w:t>
            </w:r>
          </w:p>
        </w:tc>
        <w:tc>
          <w:tcPr>
            <w:tcW w:w="850" w:type="dxa"/>
            <w:hideMark/>
          </w:tcPr>
          <w:p w14:paraId="1211719A"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20</w:t>
            </w:r>
          </w:p>
        </w:tc>
        <w:tc>
          <w:tcPr>
            <w:tcW w:w="709" w:type="dxa"/>
            <w:hideMark/>
          </w:tcPr>
          <w:p w14:paraId="423FE3A2"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20</w:t>
            </w:r>
          </w:p>
        </w:tc>
        <w:tc>
          <w:tcPr>
            <w:tcW w:w="709" w:type="dxa"/>
            <w:hideMark/>
          </w:tcPr>
          <w:p w14:paraId="280C9628"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20</w:t>
            </w:r>
          </w:p>
        </w:tc>
        <w:tc>
          <w:tcPr>
            <w:tcW w:w="709" w:type="dxa"/>
            <w:hideMark/>
          </w:tcPr>
          <w:p w14:paraId="05E945AA"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20</w:t>
            </w:r>
          </w:p>
        </w:tc>
        <w:tc>
          <w:tcPr>
            <w:tcW w:w="789" w:type="dxa"/>
            <w:hideMark/>
          </w:tcPr>
          <w:p w14:paraId="61224906"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20</w:t>
            </w:r>
          </w:p>
        </w:tc>
        <w:tc>
          <w:tcPr>
            <w:tcW w:w="524" w:type="dxa"/>
            <w:hideMark/>
          </w:tcPr>
          <w:p w14:paraId="7B5842D8"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120</w:t>
            </w:r>
          </w:p>
        </w:tc>
        <w:tc>
          <w:tcPr>
            <w:tcW w:w="588" w:type="dxa"/>
            <w:hideMark/>
          </w:tcPr>
          <w:p w14:paraId="0409463E"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 </w:t>
            </w:r>
          </w:p>
        </w:tc>
      </w:tr>
      <w:tr w:rsidR="00650209" w:rsidRPr="00650209" w14:paraId="15D5C9D6" w14:textId="77777777" w:rsidTr="00BE09B9">
        <w:trPr>
          <w:trHeight w:val="625"/>
        </w:trPr>
        <w:tc>
          <w:tcPr>
            <w:cnfStyle w:val="001000000000" w:firstRow="0" w:lastRow="0" w:firstColumn="1" w:lastColumn="0" w:oddVBand="0" w:evenVBand="0" w:oddHBand="0" w:evenHBand="0" w:firstRowFirstColumn="0" w:firstRowLastColumn="0" w:lastRowFirstColumn="0" w:lastRowLastColumn="0"/>
            <w:tcW w:w="4109" w:type="dxa"/>
            <w:hideMark/>
          </w:tcPr>
          <w:p w14:paraId="744F46AF" w14:textId="77777777" w:rsidR="00650209" w:rsidRPr="00650209" w:rsidRDefault="00650209" w:rsidP="00A304FA">
            <w:pPr>
              <w:spacing w:before="0" w:after="0" w:line="240" w:lineRule="auto"/>
              <w:jc w:val="both"/>
              <w:rPr>
                <w:rFonts w:cstheme="minorHAnsi"/>
                <w:sz w:val="18"/>
                <w:szCs w:val="18"/>
              </w:rPr>
            </w:pPr>
            <w:r w:rsidRPr="00650209">
              <w:rPr>
                <w:rFonts w:cstheme="minorHAnsi"/>
                <w:sz w:val="18"/>
                <w:szCs w:val="18"/>
              </w:rPr>
              <w:t>Total cross checks by beneficiary forms</w:t>
            </w:r>
          </w:p>
        </w:tc>
        <w:tc>
          <w:tcPr>
            <w:tcW w:w="992" w:type="dxa"/>
            <w:hideMark/>
          </w:tcPr>
          <w:p w14:paraId="2057AEF9"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280</w:t>
            </w:r>
          </w:p>
        </w:tc>
        <w:tc>
          <w:tcPr>
            <w:tcW w:w="850" w:type="dxa"/>
            <w:hideMark/>
          </w:tcPr>
          <w:p w14:paraId="5EE0429F"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240</w:t>
            </w:r>
          </w:p>
        </w:tc>
        <w:tc>
          <w:tcPr>
            <w:tcW w:w="709" w:type="dxa"/>
            <w:hideMark/>
          </w:tcPr>
          <w:p w14:paraId="5C68C87E"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100</w:t>
            </w:r>
          </w:p>
        </w:tc>
        <w:tc>
          <w:tcPr>
            <w:tcW w:w="709" w:type="dxa"/>
            <w:hideMark/>
          </w:tcPr>
          <w:p w14:paraId="3AE077D8"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120</w:t>
            </w:r>
          </w:p>
        </w:tc>
        <w:tc>
          <w:tcPr>
            <w:tcW w:w="709" w:type="dxa"/>
            <w:hideMark/>
          </w:tcPr>
          <w:p w14:paraId="50626CCA"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100</w:t>
            </w:r>
          </w:p>
        </w:tc>
        <w:tc>
          <w:tcPr>
            <w:tcW w:w="789" w:type="dxa"/>
            <w:hideMark/>
          </w:tcPr>
          <w:p w14:paraId="6AF45A9F"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100</w:t>
            </w:r>
          </w:p>
        </w:tc>
        <w:tc>
          <w:tcPr>
            <w:tcW w:w="524" w:type="dxa"/>
            <w:hideMark/>
          </w:tcPr>
          <w:p w14:paraId="3B456C6A"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940</w:t>
            </w:r>
          </w:p>
        </w:tc>
        <w:tc>
          <w:tcPr>
            <w:tcW w:w="588" w:type="dxa"/>
            <w:hideMark/>
          </w:tcPr>
          <w:p w14:paraId="715CF2A6" w14:textId="24C1B4FB"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650209" w:rsidRPr="00650209" w14:paraId="52A63820" w14:textId="77777777" w:rsidTr="00BE09B9">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4109" w:type="dxa"/>
            <w:hideMark/>
          </w:tcPr>
          <w:p w14:paraId="45ACD036" w14:textId="2E05ABFE" w:rsidR="00650209" w:rsidRPr="00650209" w:rsidRDefault="00650209" w:rsidP="00A304FA">
            <w:pPr>
              <w:spacing w:before="0" w:after="0" w:line="240" w:lineRule="auto"/>
              <w:jc w:val="both"/>
              <w:rPr>
                <w:rFonts w:cstheme="minorHAnsi"/>
                <w:sz w:val="18"/>
                <w:szCs w:val="18"/>
              </w:rPr>
            </w:pPr>
            <w:r w:rsidRPr="00650209">
              <w:rPr>
                <w:rFonts w:cstheme="minorHAnsi"/>
                <w:sz w:val="18"/>
                <w:szCs w:val="18"/>
              </w:rPr>
              <w:t xml:space="preserve">Number of beneficiary forms within complete, missing or </w:t>
            </w:r>
            <w:r w:rsidR="00132A88">
              <w:rPr>
                <w:rFonts w:cstheme="minorHAnsi"/>
                <w:sz w:val="18"/>
                <w:szCs w:val="18"/>
              </w:rPr>
              <w:t>incorrect</w:t>
            </w:r>
            <w:r w:rsidRPr="00650209">
              <w:rPr>
                <w:rFonts w:cstheme="minorHAnsi"/>
                <w:sz w:val="18"/>
                <w:szCs w:val="18"/>
              </w:rPr>
              <w:t xml:space="preserve"> entries</w:t>
            </w:r>
          </w:p>
        </w:tc>
        <w:tc>
          <w:tcPr>
            <w:tcW w:w="992" w:type="dxa"/>
            <w:hideMark/>
          </w:tcPr>
          <w:p w14:paraId="11BC8DAC"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0</w:t>
            </w:r>
          </w:p>
        </w:tc>
        <w:tc>
          <w:tcPr>
            <w:tcW w:w="850" w:type="dxa"/>
            <w:hideMark/>
          </w:tcPr>
          <w:p w14:paraId="0993C219"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0</w:t>
            </w:r>
          </w:p>
        </w:tc>
        <w:tc>
          <w:tcPr>
            <w:tcW w:w="709" w:type="dxa"/>
            <w:hideMark/>
          </w:tcPr>
          <w:p w14:paraId="0489FEEB"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2</w:t>
            </w:r>
          </w:p>
        </w:tc>
        <w:tc>
          <w:tcPr>
            <w:tcW w:w="709" w:type="dxa"/>
            <w:hideMark/>
          </w:tcPr>
          <w:p w14:paraId="3D053BF0"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32</w:t>
            </w:r>
          </w:p>
        </w:tc>
        <w:tc>
          <w:tcPr>
            <w:tcW w:w="709" w:type="dxa"/>
            <w:hideMark/>
          </w:tcPr>
          <w:p w14:paraId="0CD9335E"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9</w:t>
            </w:r>
          </w:p>
        </w:tc>
        <w:tc>
          <w:tcPr>
            <w:tcW w:w="789" w:type="dxa"/>
            <w:hideMark/>
          </w:tcPr>
          <w:p w14:paraId="03945413"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15</w:t>
            </w:r>
          </w:p>
        </w:tc>
        <w:tc>
          <w:tcPr>
            <w:tcW w:w="524" w:type="dxa"/>
            <w:hideMark/>
          </w:tcPr>
          <w:p w14:paraId="6C6A15D8"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58</w:t>
            </w:r>
          </w:p>
        </w:tc>
        <w:tc>
          <w:tcPr>
            <w:tcW w:w="588" w:type="dxa"/>
            <w:hideMark/>
          </w:tcPr>
          <w:p w14:paraId="3CD50178" w14:textId="77777777" w:rsidR="00650209" w:rsidRPr="00650209" w:rsidRDefault="00650209" w:rsidP="00A304FA">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50209">
              <w:rPr>
                <w:rFonts w:cstheme="minorHAnsi"/>
                <w:sz w:val="18"/>
                <w:szCs w:val="18"/>
              </w:rPr>
              <w:t>6%</w:t>
            </w:r>
          </w:p>
        </w:tc>
      </w:tr>
      <w:tr w:rsidR="00650209" w:rsidRPr="00650209" w14:paraId="72D3C3D4" w14:textId="77777777" w:rsidTr="00BE09B9">
        <w:trPr>
          <w:trHeight w:val="758"/>
        </w:trPr>
        <w:tc>
          <w:tcPr>
            <w:cnfStyle w:val="001000000000" w:firstRow="0" w:lastRow="0" w:firstColumn="1" w:lastColumn="0" w:oddVBand="0" w:evenVBand="0" w:oddHBand="0" w:evenHBand="0" w:firstRowFirstColumn="0" w:firstRowLastColumn="0" w:lastRowFirstColumn="0" w:lastRowLastColumn="0"/>
            <w:tcW w:w="4109" w:type="dxa"/>
            <w:hideMark/>
          </w:tcPr>
          <w:p w14:paraId="4DC4142B" w14:textId="2AA3E85F" w:rsidR="00650209" w:rsidRPr="00650209" w:rsidRDefault="00650209" w:rsidP="00A304FA">
            <w:pPr>
              <w:spacing w:before="0" w:after="0" w:line="240" w:lineRule="auto"/>
              <w:jc w:val="both"/>
              <w:rPr>
                <w:rFonts w:cstheme="minorHAnsi"/>
                <w:sz w:val="18"/>
                <w:szCs w:val="18"/>
              </w:rPr>
            </w:pPr>
            <w:r w:rsidRPr="00650209">
              <w:rPr>
                <w:rFonts w:cstheme="minorHAnsi"/>
                <w:sz w:val="18"/>
                <w:szCs w:val="18"/>
              </w:rPr>
              <w:t xml:space="preserve">Number of NOMIS entries that are incomplete, missing or </w:t>
            </w:r>
            <w:r w:rsidR="00132A88">
              <w:rPr>
                <w:rFonts w:cstheme="minorHAnsi"/>
                <w:sz w:val="18"/>
                <w:szCs w:val="18"/>
              </w:rPr>
              <w:t>incorrect</w:t>
            </w:r>
            <w:r w:rsidRPr="00650209">
              <w:rPr>
                <w:rFonts w:cstheme="minorHAnsi"/>
                <w:sz w:val="18"/>
                <w:szCs w:val="18"/>
              </w:rPr>
              <w:t xml:space="preserve"> </w:t>
            </w:r>
          </w:p>
        </w:tc>
        <w:tc>
          <w:tcPr>
            <w:tcW w:w="992" w:type="dxa"/>
            <w:hideMark/>
          </w:tcPr>
          <w:p w14:paraId="764688B7"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0</w:t>
            </w:r>
          </w:p>
        </w:tc>
        <w:tc>
          <w:tcPr>
            <w:tcW w:w="850" w:type="dxa"/>
            <w:hideMark/>
          </w:tcPr>
          <w:p w14:paraId="0AF7BF2F"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0</w:t>
            </w:r>
          </w:p>
        </w:tc>
        <w:tc>
          <w:tcPr>
            <w:tcW w:w="709" w:type="dxa"/>
            <w:hideMark/>
          </w:tcPr>
          <w:p w14:paraId="5D6E145C"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4</w:t>
            </w:r>
          </w:p>
        </w:tc>
        <w:tc>
          <w:tcPr>
            <w:tcW w:w="709" w:type="dxa"/>
            <w:hideMark/>
          </w:tcPr>
          <w:p w14:paraId="631006A7"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24</w:t>
            </w:r>
          </w:p>
        </w:tc>
        <w:tc>
          <w:tcPr>
            <w:tcW w:w="709" w:type="dxa"/>
            <w:hideMark/>
          </w:tcPr>
          <w:p w14:paraId="78DC30D2"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4</w:t>
            </w:r>
          </w:p>
        </w:tc>
        <w:tc>
          <w:tcPr>
            <w:tcW w:w="789" w:type="dxa"/>
            <w:hideMark/>
          </w:tcPr>
          <w:p w14:paraId="3249E7AB"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5</w:t>
            </w:r>
          </w:p>
        </w:tc>
        <w:tc>
          <w:tcPr>
            <w:tcW w:w="524" w:type="dxa"/>
            <w:hideMark/>
          </w:tcPr>
          <w:p w14:paraId="58495CDE"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37</w:t>
            </w:r>
          </w:p>
        </w:tc>
        <w:tc>
          <w:tcPr>
            <w:tcW w:w="588" w:type="dxa"/>
            <w:hideMark/>
          </w:tcPr>
          <w:p w14:paraId="117C9102" w14:textId="77777777" w:rsidR="00650209" w:rsidRPr="00650209" w:rsidRDefault="00650209" w:rsidP="00A304FA">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50209">
              <w:rPr>
                <w:rFonts w:cstheme="minorHAnsi"/>
                <w:sz w:val="18"/>
                <w:szCs w:val="18"/>
              </w:rPr>
              <w:t>31%</w:t>
            </w:r>
          </w:p>
        </w:tc>
      </w:tr>
    </w:tbl>
    <w:p w14:paraId="68CF5E1D" w14:textId="73099D48" w:rsidR="009B3D26" w:rsidRPr="00AF0E66" w:rsidRDefault="009B3D26" w:rsidP="009B3D26">
      <w:pPr>
        <w:spacing w:before="240" w:line="240" w:lineRule="auto"/>
        <w:jc w:val="both"/>
        <w:rPr>
          <w:rFonts w:cstheme="minorHAnsi"/>
          <w:bCs/>
        </w:rPr>
      </w:pPr>
      <w:r w:rsidRPr="00703768">
        <w:rPr>
          <w:rFonts w:cstheme="minorHAnsi"/>
          <w:u w:val="single"/>
        </w:rPr>
        <w:t xml:space="preserve">Validity Issue </w:t>
      </w:r>
      <w:r w:rsidR="00166E77" w:rsidRPr="00703768">
        <w:rPr>
          <w:rFonts w:cstheme="minorHAnsi"/>
          <w:u w:val="single"/>
        </w:rPr>
        <w:t>2</w:t>
      </w:r>
      <w:r w:rsidRPr="00AF0E66">
        <w:rPr>
          <w:rFonts w:cstheme="minorHAnsi"/>
          <w:b/>
        </w:rPr>
        <w:t xml:space="preserve">: </w:t>
      </w:r>
      <w:r w:rsidRPr="00AF0E66">
        <w:rPr>
          <w:rFonts w:cstheme="minorHAnsi"/>
        </w:rPr>
        <w:t xml:space="preserve">Errors </w:t>
      </w:r>
      <w:r w:rsidR="0012658A">
        <w:rPr>
          <w:rFonts w:cstheme="minorHAnsi"/>
        </w:rPr>
        <w:t xml:space="preserve">identified during </w:t>
      </w:r>
      <w:r w:rsidRPr="00AF0E66">
        <w:rPr>
          <w:rFonts w:cstheme="minorHAnsi"/>
        </w:rPr>
        <w:t>data verification</w:t>
      </w:r>
    </w:p>
    <w:p w14:paraId="1F728F77" w14:textId="4BD68A4B" w:rsidR="00B41C18" w:rsidRDefault="0012658A" w:rsidP="00B41C18">
      <w:pPr>
        <w:spacing w:after="160" w:line="259" w:lineRule="auto"/>
        <w:contextualSpacing/>
        <w:jc w:val="both"/>
        <w:rPr>
          <w:rFonts w:cstheme="minorHAnsi"/>
        </w:rPr>
      </w:pPr>
      <w:r>
        <w:rPr>
          <w:rFonts w:cstheme="minorHAnsi"/>
        </w:rPr>
        <w:t xml:space="preserve">The DQA team noted errors during the data verification as detailed in the data reporting section above </w:t>
      </w:r>
      <w:r>
        <w:rPr>
          <w:rFonts w:cstheme="minorHAnsi"/>
        </w:rPr>
        <w:fldChar w:fldCharType="begin"/>
      </w:r>
      <w:r>
        <w:rPr>
          <w:rFonts w:cstheme="minorHAnsi"/>
        </w:rPr>
        <w:instrText xml:space="preserve"> REF _Ref525891081 \r \h </w:instrText>
      </w:r>
      <w:r>
        <w:rPr>
          <w:rFonts w:cstheme="minorHAnsi"/>
        </w:rPr>
      </w:r>
      <w:r>
        <w:rPr>
          <w:rFonts w:cstheme="minorHAnsi"/>
        </w:rPr>
        <w:fldChar w:fldCharType="separate"/>
      </w:r>
      <w:r w:rsidR="00A24A38">
        <w:rPr>
          <w:rFonts w:cstheme="minorHAnsi"/>
        </w:rPr>
        <w:t>4.2.1.4</w:t>
      </w:r>
      <w:r>
        <w:rPr>
          <w:rFonts w:cstheme="minorHAnsi"/>
        </w:rPr>
        <w:fldChar w:fldCharType="end"/>
      </w:r>
      <w:r>
        <w:rPr>
          <w:rFonts w:cstheme="minorHAnsi"/>
        </w:rPr>
        <w:t xml:space="preserve">. </w:t>
      </w:r>
      <w:r w:rsidR="000371F4">
        <w:rPr>
          <w:rFonts w:cstheme="minorHAnsi"/>
        </w:rPr>
        <w:t xml:space="preserve">Findings from recounted data aggregated at the CBOs varied from </w:t>
      </w:r>
      <w:r w:rsidR="0008194D">
        <w:rPr>
          <w:rFonts w:cstheme="minorHAnsi"/>
        </w:rPr>
        <w:t>s</w:t>
      </w:r>
      <w:r w:rsidR="000371F4">
        <w:rPr>
          <w:rFonts w:cstheme="minorHAnsi"/>
        </w:rPr>
        <w:t xml:space="preserve">tate to </w:t>
      </w:r>
      <w:r w:rsidR="0008194D">
        <w:rPr>
          <w:rFonts w:cstheme="minorHAnsi"/>
        </w:rPr>
        <w:t>s</w:t>
      </w:r>
      <w:r w:rsidR="000371F4">
        <w:rPr>
          <w:rFonts w:cstheme="minorHAnsi"/>
        </w:rPr>
        <w:t xml:space="preserve">tate as shown graphically in </w:t>
      </w:r>
      <w:r w:rsidR="00D0615B">
        <w:rPr>
          <w:rFonts w:cstheme="minorHAnsi"/>
        </w:rPr>
        <w:fldChar w:fldCharType="begin"/>
      </w:r>
      <w:r w:rsidR="00D0615B">
        <w:rPr>
          <w:rFonts w:cstheme="minorHAnsi"/>
        </w:rPr>
        <w:instrText xml:space="preserve"> REF _Ref525879807 \h </w:instrText>
      </w:r>
      <w:r w:rsidR="00D0615B">
        <w:rPr>
          <w:rFonts w:cstheme="minorHAnsi"/>
        </w:rPr>
      </w:r>
      <w:r w:rsidR="00D0615B">
        <w:rPr>
          <w:rFonts w:cstheme="minorHAnsi"/>
        </w:rPr>
        <w:fldChar w:fldCharType="separate"/>
      </w:r>
      <w:r w:rsidR="00A24A38">
        <w:t xml:space="preserve">Figure </w:t>
      </w:r>
      <w:r w:rsidR="00A24A38">
        <w:rPr>
          <w:noProof/>
        </w:rPr>
        <w:t>6</w:t>
      </w:r>
      <w:r w:rsidR="00D0615B">
        <w:rPr>
          <w:rFonts w:cstheme="minorHAnsi"/>
        </w:rPr>
        <w:fldChar w:fldCharType="end"/>
      </w:r>
      <w:r>
        <w:rPr>
          <w:rFonts w:cstheme="minorHAnsi"/>
        </w:rPr>
        <w:t xml:space="preserve"> above</w:t>
      </w:r>
      <w:r w:rsidR="000371F4">
        <w:rPr>
          <w:rFonts w:cstheme="minorHAnsi"/>
        </w:rPr>
        <w:t xml:space="preserve">. </w:t>
      </w:r>
      <w:r w:rsidR="0008194D">
        <w:rPr>
          <w:rFonts w:cstheme="minorHAnsi"/>
        </w:rPr>
        <w:t>The v</w:t>
      </w:r>
      <w:r w:rsidR="000371F4">
        <w:rPr>
          <w:rFonts w:cstheme="minorHAnsi"/>
        </w:rPr>
        <w:t>erification factor</w:t>
      </w:r>
      <w:r w:rsidR="0008194D">
        <w:rPr>
          <w:rFonts w:cstheme="minorHAnsi"/>
        </w:rPr>
        <w:t xml:space="preserve">, </w:t>
      </w:r>
      <w:r w:rsidR="00A311DF">
        <w:rPr>
          <w:rFonts w:cstheme="minorHAnsi"/>
        </w:rPr>
        <w:t xml:space="preserve">calculated based on findings at </w:t>
      </w:r>
      <w:r>
        <w:rPr>
          <w:rFonts w:cstheme="minorHAnsi"/>
        </w:rPr>
        <w:t>the four</w:t>
      </w:r>
      <w:r w:rsidR="00A311DF">
        <w:rPr>
          <w:rFonts w:cstheme="minorHAnsi"/>
        </w:rPr>
        <w:t xml:space="preserve"> CBOs </w:t>
      </w:r>
      <w:r>
        <w:rPr>
          <w:rFonts w:cstheme="minorHAnsi"/>
        </w:rPr>
        <w:t xml:space="preserve">visited </w:t>
      </w:r>
      <w:r w:rsidR="00A311DF">
        <w:rPr>
          <w:rFonts w:cstheme="minorHAnsi"/>
        </w:rPr>
        <w:t>in Cross River</w:t>
      </w:r>
      <w:r w:rsidR="0008194D">
        <w:rPr>
          <w:rFonts w:cstheme="minorHAnsi"/>
        </w:rPr>
        <w:t xml:space="preserve"> state</w:t>
      </w:r>
      <w:r w:rsidR="00C1568F">
        <w:rPr>
          <w:rFonts w:cstheme="minorHAnsi"/>
        </w:rPr>
        <w:t xml:space="preserve"> revealed over-reported and under-reported data.</w:t>
      </w:r>
      <w:r w:rsidR="00A311DF">
        <w:rPr>
          <w:rFonts w:cstheme="minorHAnsi"/>
        </w:rPr>
        <w:t xml:space="preserve"> </w:t>
      </w:r>
      <w:r w:rsidR="00166E77" w:rsidRPr="00AF0E66">
        <w:rPr>
          <w:rFonts w:cstheme="minorHAnsi"/>
        </w:rPr>
        <w:t>The</w:t>
      </w:r>
      <w:r w:rsidR="009B3D26" w:rsidRPr="00AF0E66">
        <w:rPr>
          <w:rFonts w:cstheme="minorHAnsi"/>
        </w:rPr>
        <w:t xml:space="preserve"> </w:t>
      </w:r>
      <w:r w:rsidR="00C1568F">
        <w:rPr>
          <w:rFonts w:cstheme="minorHAnsi"/>
        </w:rPr>
        <w:t>data verified and verification</w:t>
      </w:r>
      <w:r w:rsidR="009B3D26" w:rsidRPr="00AF0E66">
        <w:rPr>
          <w:rFonts w:cstheme="minorHAnsi"/>
        </w:rPr>
        <w:t xml:space="preserve"> factors </w:t>
      </w:r>
      <w:r w:rsidR="00C47831">
        <w:rPr>
          <w:rFonts w:cstheme="minorHAnsi"/>
        </w:rPr>
        <w:t xml:space="preserve">for the data at the </w:t>
      </w:r>
      <w:r w:rsidR="00A311DF">
        <w:rPr>
          <w:rFonts w:cstheme="minorHAnsi"/>
        </w:rPr>
        <w:t xml:space="preserve">LOPIN 3 </w:t>
      </w:r>
      <w:r w:rsidR="00C47831">
        <w:rPr>
          <w:rFonts w:cstheme="minorHAnsi"/>
        </w:rPr>
        <w:t xml:space="preserve">central, </w:t>
      </w:r>
      <w:r w:rsidR="00A311DF">
        <w:rPr>
          <w:rFonts w:cstheme="minorHAnsi"/>
        </w:rPr>
        <w:t xml:space="preserve">state and CBO levels </w:t>
      </w:r>
      <w:r w:rsidR="009B3D26" w:rsidRPr="00AF0E66">
        <w:rPr>
          <w:rFonts w:cstheme="minorHAnsi"/>
        </w:rPr>
        <w:t xml:space="preserve">are </w:t>
      </w:r>
      <w:r w:rsidR="00C47831">
        <w:rPr>
          <w:rFonts w:cstheme="minorHAnsi"/>
        </w:rPr>
        <w:t>in</w:t>
      </w:r>
      <w:r w:rsidR="000D4CE5">
        <w:rPr>
          <w:rFonts w:cstheme="minorHAnsi"/>
        </w:rPr>
        <w:t xml:space="preserve"> </w:t>
      </w:r>
      <w:r w:rsidR="000D4CE5">
        <w:rPr>
          <w:rFonts w:cstheme="minorHAnsi"/>
        </w:rPr>
        <w:fldChar w:fldCharType="begin"/>
      </w:r>
      <w:r w:rsidR="000D4CE5">
        <w:rPr>
          <w:rFonts w:cstheme="minorHAnsi"/>
        </w:rPr>
        <w:instrText xml:space="preserve"> REF _Ref525893309 \h </w:instrText>
      </w:r>
      <w:r w:rsidR="000D4CE5">
        <w:rPr>
          <w:rFonts w:cstheme="minorHAnsi"/>
        </w:rPr>
      </w:r>
      <w:r w:rsidR="000D4CE5">
        <w:rPr>
          <w:rFonts w:cstheme="minorHAnsi"/>
        </w:rPr>
        <w:fldChar w:fldCharType="separate"/>
      </w:r>
      <w:r w:rsidR="00A24A38">
        <w:t xml:space="preserve">Table </w:t>
      </w:r>
      <w:r w:rsidR="00A24A38">
        <w:rPr>
          <w:noProof/>
        </w:rPr>
        <w:t>11</w:t>
      </w:r>
      <w:r w:rsidR="000D4CE5">
        <w:rPr>
          <w:rFonts w:cstheme="minorHAnsi"/>
        </w:rPr>
        <w:fldChar w:fldCharType="end"/>
      </w:r>
      <w:r w:rsidR="000D4CE5">
        <w:rPr>
          <w:rFonts w:cstheme="minorHAnsi"/>
        </w:rPr>
        <w:t xml:space="preserve">and </w:t>
      </w:r>
      <w:r w:rsidR="000D4CE5">
        <w:rPr>
          <w:rFonts w:cstheme="minorHAnsi"/>
        </w:rPr>
        <w:fldChar w:fldCharType="begin"/>
      </w:r>
      <w:r w:rsidR="000D4CE5">
        <w:rPr>
          <w:rFonts w:cstheme="minorHAnsi"/>
        </w:rPr>
        <w:instrText xml:space="preserve"> REF _Ref525887956 \h </w:instrText>
      </w:r>
      <w:r w:rsidR="000D4CE5">
        <w:rPr>
          <w:rFonts w:cstheme="minorHAnsi"/>
        </w:rPr>
      </w:r>
      <w:r w:rsidR="000D4CE5">
        <w:rPr>
          <w:rFonts w:cstheme="minorHAnsi"/>
        </w:rPr>
        <w:fldChar w:fldCharType="separate"/>
      </w:r>
      <w:r w:rsidR="00A24A38">
        <w:t xml:space="preserve">Table </w:t>
      </w:r>
      <w:r w:rsidR="00A24A38">
        <w:rPr>
          <w:noProof/>
        </w:rPr>
        <w:t>12</w:t>
      </w:r>
      <w:r w:rsidR="000D4CE5">
        <w:rPr>
          <w:rFonts w:cstheme="minorHAnsi"/>
        </w:rPr>
        <w:fldChar w:fldCharType="end"/>
      </w:r>
      <w:r w:rsidR="000D4CE5">
        <w:rPr>
          <w:rFonts w:cstheme="minorHAnsi"/>
        </w:rPr>
        <w:t xml:space="preserve"> in the Annex section.</w:t>
      </w:r>
    </w:p>
    <w:p w14:paraId="131B3727" w14:textId="77777777" w:rsidR="000D4CE5" w:rsidRPr="00090DD1" w:rsidRDefault="000D4CE5" w:rsidP="00B41C18">
      <w:pPr>
        <w:spacing w:after="160" w:line="259" w:lineRule="auto"/>
        <w:contextualSpacing/>
        <w:jc w:val="both"/>
        <w:rPr>
          <w:rFonts w:cstheme="minorHAnsi"/>
        </w:rPr>
      </w:pPr>
    </w:p>
    <w:p w14:paraId="734E81C0" w14:textId="3BE5E43C" w:rsidR="009B3D26" w:rsidRPr="00AF0E66" w:rsidRDefault="009B3D26" w:rsidP="006A685E">
      <w:pPr>
        <w:pStyle w:val="Heading4"/>
      </w:pPr>
      <w:bookmarkStart w:id="198" w:name="_Toc497344293"/>
      <w:r w:rsidRPr="00AF0E66">
        <w:lastRenderedPageBreak/>
        <w:t>RECOMMENDATIONS FOR IMPROVING DATA VALIDITY</w:t>
      </w:r>
      <w:bookmarkEnd w:id="198"/>
    </w:p>
    <w:p w14:paraId="2FE2EF80" w14:textId="317E7344" w:rsidR="004D7B8C" w:rsidRPr="004D7B8C" w:rsidRDefault="004D7B8C" w:rsidP="00FE5959">
      <w:pPr>
        <w:numPr>
          <w:ilvl w:val="0"/>
          <w:numId w:val="8"/>
        </w:numPr>
        <w:spacing w:after="160" w:line="259" w:lineRule="auto"/>
        <w:contextualSpacing/>
        <w:jc w:val="both"/>
        <w:rPr>
          <w:rFonts w:cstheme="minorHAnsi"/>
        </w:rPr>
      </w:pPr>
      <w:r w:rsidRPr="00C61F57">
        <w:t xml:space="preserve">Improve supervisory efforts with the CBOs to ensure </w:t>
      </w:r>
      <w:r w:rsidR="00120E60">
        <w:t xml:space="preserve">the </w:t>
      </w:r>
      <w:r>
        <w:t xml:space="preserve">completeness and accuracy of </w:t>
      </w:r>
      <w:r w:rsidRPr="00C61F57">
        <w:t>data entry</w:t>
      </w:r>
      <w:r w:rsidR="000D4CE5">
        <w:t xml:space="preserve">, data collation </w:t>
      </w:r>
      <w:r w:rsidRPr="00C61F57">
        <w:t xml:space="preserve">and </w:t>
      </w:r>
      <w:r w:rsidR="000D4CE5">
        <w:t xml:space="preserve">the </w:t>
      </w:r>
      <w:r w:rsidRPr="00C61F57">
        <w:t>proper use of the NOMIS</w:t>
      </w:r>
      <w:r>
        <w:t>.</w:t>
      </w:r>
    </w:p>
    <w:p w14:paraId="4A0FDA97" w14:textId="121CDC9F" w:rsidR="005B0793" w:rsidRPr="004D7B8C" w:rsidRDefault="004D7B8C" w:rsidP="00FE5959">
      <w:pPr>
        <w:numPr>
          <w:ilvl w:val="0"/>
          <w:numId w:val="8"/>
        </w:numPr>
        <w:spacing w:after="160" w:line="259" w:lineRule="auto"/>
        <w:contextualSpacing/>
        <w:jc w:val="both"/>
        <w:rPr>
          <w:rFonts w:cstheme="minorHAnsi"/>
        </w:rPr>
      </w:pPr>
      <w:r w:rsidRPr="00C61F57">
        <w:t xml:space="preserve">Provide refresher training on the NOMIS </w:t>
      </w:r>
      <w:r>
        <w:t>s</w:t>
      </w:r>
      <w:r w:rsidRPr="00C61F57">
        <w:t>oftware to DECs</w:t>
      </w:r>
      <w:r>
        <w:t>.</w:t>
      </w:r>
      <w:r w:rsidR="005B0793" w:rsidRPr="004D7B8C">
        <w:rPr>
          <w:rFonts w:cstheme="minorHAnsi"/>
        </w:rPr>
        <w:t xml:space="preserve"> </w:t>
      </w:r>
    </w:p>
    <w:p w14:paraId="557C4A9A" w14:textId="7CF38084" w:rsidR="004D7B8C" w:rsidRPr="004D7B8C" w:rsidRDefault="004D7B8C" w:rsidP="00FE5959">
      <w:pPr>
        <w:numPr>
          <w:ilvl w:val="0"/>
          <w:numId w:val="8"/>
        </w:numPr>
        <w:spacing w:after="160" w:line="259" w:lineRule="auto"/>
        <w:contextualSpacing/>
        <w:jc w:val="both"/>
        <w:rPr>
          <w:rFonts w:cstheme="minorHAnsi"/>
        </w:rPr>
      </w:pPr>
      <w:r w:rsidRPr="00C61F57">
        <w:t xml:space="preserve">Provide support </w:t>
      </w:r>
      <w:r>
        <w:t xml:space="preserve">to </w:t>
      </w:r>
      <w:r w:rsidRPr="00C61F57">
        <w:rPr>
          <w:lang w:val="en-GB"/>
        </w:rPr>
        <w:t xml:space="preserve">CBO M&amp;E officers to conduct </w:t>
      </w:r>
      <w:r>
        <w:rPr>
          <w:lang w:val="en-GB"/>
        </w:rPr>
        <w:t xml:space="preserve">periodic </w:t>
      </w:r>
      <w:r w:rsidRPr="00C61F57">
        <w:rPr>
          <w:lang w:val="en-GB"/>
        </w:rPr>
        <w:t>folder audit</w:t>
      </w:r>
      <w:r>
        <w:rPr>
          <w:lang w:val="en-GB"/>
        </w:rPr>
        <w:t>s</w:t>
      </w:r>
      <w:r w:rsidRPr="00C61F57">
        <w:rPr>
          <w:lang w:val="en-GB"/>
        </w:rPr>
        <w:t xml:space="preserve"> to resolve discrepancies observed during cross checks</w:t>
      </w:r>
      <w:r>
        <w:rPr>
          <w:lang w:val="en-GB"/>
        </w:rPr>
        <w:t>.</w:t>
      </w:r>
    </w:p>
    <w:p w14:paraId="24965053" w14:textId="0E38C65F" w:rsidR="004D7B8C" w:rsidRDefault="004D7B8C" w:rsidP="00FE5959">
      <w:pPr>
        <w:numPr>
          <w:ilvl w:val="0"/>
          <w:numId w:val="8"/>
        </w:numPr>
        <w:spacing w:after="160" w:line="259" w:lineRule="auto"/>
        <w:contextualSpacing/>
        <w:jc w:val="both"/>
        <w:rPr>
          <w:rFonts w:cstheme="minorHAnsi"/>
        </w:rPr>
      </w:pPr>
      <w:r w:rsidRPr="00C61F57">
        <w:t>Update NOMIS software to the most recent version to address NOMIS data discrepancies</w:t>
      </w:r>
      <w:r>
        <w:t>.</w:t>
      </w:r>
    </w:p>
    <w:p w14:paraId="3113A48D" w14:textId="331EE39C" w:rsidR="009B3D26" w:rsidRDefault="004D7B8C" w:rsidP="00FE5959">
      <w:pPr>
        <w:numPr>
          <w:ilvl w:val="0"/>
          <w:numId w:val="8"/>
        </w:numPr>
        <w:spacing w:after="160" w:line="259" w:lineRule="auto"/>
        <w:contextualSpacing/>
        <w:jc w:val="both"/>
        <w:rPr>
          <w:rFonts w:cstheme="minorHAnsi"/>
        </w:rPr>
      </w:pPr>
      <w:r>
        <w:t xml:space="preserve">Amend the error of summated data in the totals row of the </w:t>
      </w:r>
      <w:r>
        <w:rPr>
          <w:lang w:val="en-GB"/>
        </w:rPr>
        <w:t xml:space="preserve">customised </w:t>
      </w:r>
      <w:r w:rsidRPr="00C61F57">
        <w:rPr>
          <w:lang w:val="en-GB"/>
        </w:rPr>
        <w:t>LOPIN 3</w:t>
      </w:r>
      <w:r>
        <w:rPr>
          <w:lang w:val="en-GB"/>
        </w:rPr>
        <w:t xml:space="preserve"> </w:t>
      </w:r>
      <w:r w:rsidRPr="00C61F57">
        <w:rPr>
          <w:lang w:val="en-GB"/>
        </w:rPr>
        <w:t xml:space="preserve">CSO Vulnerable Household/Children </w:t>
      </w:r>
      <w:r>
        <w:rPr>
          <w:lang w:val="en-GB"/>
        </w:rPr>
        <w:t>MSF.</w:t>
      </w:r>
    </w:p>
    <w:p w14:paraId="37F9713D" w14:textId="77777777" w:rsidR="00166E77" w:rsidRPr="00AF0E66" w:rsidRDefault="00166E77" w:rsidP="006A685E">
      <w:pPr>
        <w:pStyle w:val="Heading3"/>
      </w:pPr>
      <w:bookmarkStart w:id="199" w:name="_Toc497344301"/>
      <w:bookmarkStart w:id="200" w:name="_Toc525933307"/>
      <w:r w:rsidRPr="00AF0E66">
        <w:t>RELIABILITY</w:t>
      </w:r>
      <w:bookmarkEnd w:id="199"/>
      <w:bookmarkEnd w:id="200"/>
    </w:p>
    <w:p w14:paraId="777A139D" w14:textId="77777777" w:rsidR="00166E77" w:rsidRPr="00AF0E66" w:rsidRDefault="00166E77" w:rsidP="006D55BB">
      <w:pPr>
        <w:pStyle w:val="Heading4"/>
        <w:spacing w:before="240"/>
      </w:pPr>
      <w:bookmarkStart w:id="201" w:name="_Ref493761173"/>
      <w:bookmarkStart w:id="202" w:name="_Toc497344302"/>
      <w:r w:rsidRPr="00AF0E66">
        <w:t>MECHANISMS TO ENSURE DATA RELIABILITY</w:t>
      </w:r>
      <w:bookmarkEnd w:id="201"/>
      <w:bookmarkEnd w:id="202"/>
    </w:p>
    <w:p w14:paraId="38A45972" w14:textId="0B4C510D" w:rsidR="00872B83" w:rsidRDefault="00166E77" w:rsidP="00166E77">
      <w:pPr>
        <w:spacing w:before="240" w:line="240" w:lineRule="auto"/>
        <w:jc w:val="both"/>
      </w:pPr>
      <w:r w:rsidRPr="00AF0E66">
        <w:t>The</w:t>
      </w:r>
      <w:r w:rsidR="005B0793">
        <w:t xml:space="preserve"> </w:t>
      </w:r>
      <w:r w:rsidR="00872B83">
        <w:t>LOPIN 3 IM</w:t>
      </w:r>
      <w:r w:rsidRPr="00AF0E66">
        <w:t xml:space="preserve"> utilized </w:t>
      </w:r>
      <w:r w:rsidR="00852530" w:rsidRPr="00AF0E66">
        <w:t xml:space="preserve">the </w:t>
      </w:r>
      <w:r w:rsidRPr="00AF0E66">
        <w:t xml:space="preserve">National OVC reporting tools consistently during the report period. </w:t>
      </w:r>
      <w:r w:rsidR="0079131A">
        <w:t xml:space="preserve">At one CBO (DDNI), it was observed that notebooks were being used by CVs to document data before transferring to the service forms. </w:t>
      </w:r>
      <w:r w:rsidR="00872B83">
        <w:t xml:space="preserve">Data </w:t>
      </w:r>
      <w:r w:rsidR="000D4CE5">
        <w:t xml:space="preserve">are </w:t>
      </w:r>
      <w:r w:rsidR="00872B83">
        <w:t>retrieved on the indicator from the NOMIS and reported only as the number of OVC less than 18 years with HIV status reported to the IP</w:t>
      </w:r>
      <w:r w:rsidR="00852530" w:rsidRPr="00AF0E66">
        <w:t xml:space="preserve">. </w:t>
      </w:r>
      <w:r w:rsidR="00872B83">
        <w:t xml:space="preserve">All LOPIN 3 CBO and </w:t>
      </w:r>
      <w:r w:rsidR="00701651">
        <w:t>s</w:t>
      </w:r>
      <w:r w:rsidR="00872B83">
        <w:t>tate-level reports for the period under assessment were available for review and complete along the same reporting format.</w:t>
      </w:r>
    </w:p>
    <w:p w14:paraId="13398C7A" w14:textId="61929282" w:rsidR="00446E7B" w:rsidRPr="00AF0E66" w:rsidRDefault="00166E77" w:rsidP="00446E7B">
      <w:pPr>
        <w:spacing w:before="240" w:line="240" w:lineRule="auto"/>
        <w:jc w:val="both"/>
      </w:pPr>
      <w:r w:rsidRPr="00AF0E66">
        <w:t xml:space="preserve">At the </w:t>
      </w:r>
      <w:r w:rsidR="00701651">
        <w:t>s</w:t>
      </w:r>
      <w:r w:rsidRPr="00AF0E66">
        <w:t>tate level, the NOMIS aggregation and reporting platform</w:t>
      </w:r>
      <w:r w:rsidR="00872B83">
        <w:t xml:space="preserve"> was consistently used</w:t>
      </w:r>
      <w:r w:rsidRPr="00AF0E66">
        <w:t xml:space="preserve">. </w:t>
      </w:r>
      <w:r w:rsidR="00872B83">
        <w:t>Data exported from the NOMIS</w:t>
      </w:r>
      <w:r w:rsidR="00444263" w:rsidRPr="00AF0E66">
        <w:t xml:space="preserve"> </w:t>
      </w:r>
      <w:r w:rsidR="00E479E3">
        <w:t>were</w:t>
      </w:r>
      <w:r w:rsidRPr="00AF0E66">
        <w:t xml:space="preserve"> aggregated and exported </w:t>
      </w:r>
      <w:r w:rsidR="00444263" w:rsidRPr="00AF0E66">
        <w:t xml:space="preserve">to </w:t>
      </w:r>
      <w:r w:rsidR="00872B83">
        <w:t>the LOPIN 3</w:t>
      </w:r>
      <w:r w:rsidR="00C6404F">
        <w:t xml:space="preserve"> </w:t>
      </w:r>
      <w:r w:rsidR="000D4CE5">
        <w:t>c</w:t>
      </w:r>
      <w:r w:rsidR="00444263" w:rsidRPr="00AF0E66">
        <w:t xml:space="preserve">entral </w:t>
      </w:r>
      <w:r w:rsidR="000D4CE5">
        <w:t>o</w:t>
      </w:r>
      <w:r w:rsidR="00444263" w:rsidRPr="00AF0E66">
        <w:t>ffice</w:t>
      </w:r>
      <w:r w:rsidR="00E479E3">
        <w:t xml:space="preserve">, were it was extracted and reported to USAID using the </w:t>
      </w:r>
      <w:r w:rsidR="00953EF8">
        <w:t>Data for Accountability Transparency Impact Monitoring (</w:t>
      </w:r>
      <w:r w:rsidRPr="00AF0E66">
        <w:t>DATIM</w:t>
      </w:r>
      <w:r w:rsidR="00953EF8">
        <w:t>)</w:t>
      </w:r>
      <w:r w:rsidRPr="00AF0E66">
        <w:t xml:space="preserve"> </w:t>
      </w:r>
      <w:r w:rsidR="00E479E3">
        <w:t>reporting platform</w:t>
      </w:r>
      <w:r w:rsidRPr="00AF0E66">
        <w:t>. This ensure</w:t>
      </w:r>
      <w:r w:rsidR="00E479E3">
        <w:t>d</w:t>
      </w:r>
      <w:r w:rsidRPr="00AF0E66">
        <w:t xml:space="preserve"> consistency and reliability in </w:t>
      </w:r>
      <w:r w:rsidR="000D4CE5">
        <w:t xml:space="preserve">the </w:t>
      </w:r>
      <w:r w:rsidRPr="00AF0E66">
        <w:t xml:space="preserve">data collection processes across </w:t>
      </w:r>
      <w:r w:rsidR="00E479E3">
        <w:t>all reporting levels</w:t>
      </w:r>
      <w:r w:rsidRPr="00AF0E66">
        <w:t>.</w:t>
      </w:r>
      <w:r w:rsidR="00446E7B" w:rsidRPr="00446E7B">
        <w:t xml:space="preserve"> </w:t>
      </w:r>
    </w:p>
    <w:p w14:paraId="07A14462" w14:textId="77777777" w:rsidR="00166E77" w:rsidRPr="00AF0E66" w:rsidRDefault="00166E77" w:rsidP="006D55BB">
      <w:pPr>
        <w:pStyle w:val="Heading4"/>
        <w:spacing w:before="240" w:after="240"/>
        <w:jc w:val="both"/>
      </w:pPr>
      <w:bookmarkStart w:id="203" w:name="_Toc497344303"/>
      <w:r w:rsidRPr="00AF0E66">
        <w:t>STRENGTHS</w:t>
      </w:r>
      <w:bookmarkEnd w:id="203"/>
    </w:p>
    <w:p w14:paraId="42843BF0" w14:textId="7CE9CB39" w:rsidR="00200806" w:rsidRPr="00703768" w:rsidRDefault="000D4CE5" w:rsidP="00CD6666">
      <w:pPr>
        <w:numPr>
          <w:ilvl w:val="0"/>
          <w:numId w:val="8"/>
        </w:numPr>
        <w:spacing w:after="160" w:line="259" w:lineRule="auto"/>
        <w:contextualSpacing/>
        <w:jc w:val="both"/>
        <w:rPr>
          <w:rFonts w:cstheme="minorHAnsi"/>
        </w:rPr>
      </w:pPr>
      <w:r>
        <w:rPr>
          <w:rFonts w:cstheme="minorHAnsi"/>
        </w:rPr>
        <w:t>The u</w:t>
      </w:r>
      <w:r w:rsidR="00166E77" w:rsidRPr="00703768">
        <w:rPr>
          <w:rFonts w:cstheme="minorHAnsi"/>
        </w:rPr>
        <w:t xml:space="preserve">se of National </w:t>
      </w:r>
      <w:r>
        <w:rPr>
          <w:rFonts w:cstheme="minorHAnsi"/>
        </w:rPr>
        <w:t xml:space="preserve">OVC reporting </w:t>
      </w:r>
      <w:r w:rsidR="00166E77" w:rsidRPr="00703768">
        <w:rPr>
          <w:rFonts w:cstheme="minorHAnsi"/>
        </w:rPr>
        <w:t>tools</w:t>
      </w:r>
      <w:r w:rsidR="0079131A">
        <w:rPr>
          <w:rFonts w:cstheme="minorHAnsi"/>
        </w:rPr>
        <w:t>.</w:t>
      </w:r>
    </w:p>
    <w:p w14:paraId="5D77ED8C" w14:textId="1EF06810" w:rsidR="00DE6755" w:rsidRPr="00AF0E66" w:rsidRDefault="00DE6755" w:rsidP="006D55BB">
      <w:pPr>
        <w:pStyle w:val="Heading4"/>
        <w:spacing w:before="240" w:after="240"/>
        <w:jc w:val="both"/>
      </w:pPr>
      <w:r w:rsidRPr="00AF0E66">
        <w:t>AREAS FOR IMPROVEMENT</w:t>
      </w:r>
    </w:p>
    <w:p w14:paraId="7411D01F" w14:textId="250B5DE3" w:rsidR="00BF65DC" w:rsidRPr="00703768" w:rsidRDefault="00F81AAB" w:rsidP="00CD6666">
      <w:pPr>
        <w:numPr>
          <w:ilvl w:val="0"/>
          <w:numId w:val="8"/>
        </w:numPr>
        <w:spacing w:after="160" w:line="259" w:lineRule="auto"/>
        <w:contextualSpacing/>
        <w:jc w:val="both"/>
        <w:rPr>
          <w:rFonts w:cstheme="minorHAnsi"/>
        </w:rPr>
      </w:pPr>
      <w:r>
        <w:rPr>
          <w:rFonts w:cstheme="minorHAnsi"/>
        </w:rPr>
        <w:t xml:space="preserve">The use </w:t>
      </w:r>
      <w:r w:rsidR="0079131A">
        <w:rPr>
          <w:rFonts w:cstheme="minorHAnsi"/>
        </w:rPr>
        <w:t xml:space="preserve">of notebooks by </w:t>
      </w:r>
      <w:r w:rsidR="00C6404F" w:rsidRPr="00703768">
        <w:rPr>
          <w:rFonts w:cstheme="minorHAnsi"/>
        </w:rPr>
        <w:t xml:space="preserve">DDNI CVs to document </w:t>
      </w:r>
      <w:r>
        <w:rPr>
          <w:rFonts w:cstheme="minorHAnsi"/>
        </w:rPr>
        <w:t xml:space="preserve">data </w:t>
      </w:r>
      <w:r w:rsidR="00C6404F" w:rsidRPr="00703768">
        <w:rPr>
          <w:rFonts w:cstheme="minorHAnsi"/>
        </w:rPr>
        <w:t>before transferring to the service forms</w:t>
      </w:r>
      <w:r w:rsidR="0002781D" w:rsidRPr="00703768">
        <w:rPr>
          <w:rFonts w:cstheme="minorHAnsi"/>
        </w:rPr>
        <w:t xml:space="preserve">. </w:t>
      </w:r>
    </w:p>
    <w:p w14:paraId="062963F5" w14:textId="3B110460" w:rsidR="00DE6755" w:rsidRPr="00AF0E66" w:rsidRDefault="00DE6755" w:rsidP="006D55BB">
      <w:pPr>
        <w:pStyle w:val="Heading4"/>
        <w:spacing w:before="240" w:after="240"/>
        <w:jc w:val="both"/>
      </w:pPr>
      <w:r w:rsidRPr="00AF0E66">
        <w:t>RECOMMENDATION</w:t>
      </w:r>
    </w:p>
    <w:p w14:paraId="2D2413B3" w14:textId="2B9B8539" w:rsidR="0079131A" w:rsidRDefault="0079131A" w:rsidP="006D55BB">
      <w:pPr>
        <w:pStyle w:val="ListParagraph"/>
        <w:numPr>
          <w:ilvl w:val="0"/>
          <w:numId w:val="12"/>
        </w:numPr>
        <w:jc w:val="both"/>
      </w:pPr>
      <w:r>
        <w:t>C</w:t>
      </w:r>
      <w:r w:rsidRPr="0028464C">
        <w:t xml:space="preserve">onduct re-fresher training for CVs on completion of data collection tools </w:t>
      </w:r>
      <w:r>
        <w:t xml:space="preserve">and discourage the use of notebooks </w:t>
      </w:r>
      <w:r w:rsidR="00F81AAB">
        <w:t xml:space="preserve">for data collection </w:t>
      </w:r>
      <w:r>
        <w:t>(DDNI).</w:t>
      </w:r>
    </w:p>
    <w:p w14:paraId="48BF08CD" w14:textId="3845B511" w:rsidR="007F4AFF" w:rsidRPr="00AF0E66" w:rsidRDefault="007F4AFF" w:rsidP="007F4AFF">
      <w:pPr>
        <w:pStyle w:val="Heading3"/>
      </w:pPr>
      <w:bookmarkStart w:id="204" w:name="_Toc497344300"/>
      <w:bookmarkStart w:id="205" w:name="_Toc525933308"/>
      <w:r>
        <w:t>PRECISION</w:t>
      </w:r>
      <w:bookmarkEnd w:id="205"/>
    </w:p>
    <w:p w14:paraId="15D4C71F" w14:textId="77777777" w:rsidR="00200806" w:rsidRPr="00AF0E66" w:rsidRDefault="00200806" w:rsidP="006D55BB">
      <w:pPr>
        <w:pStyle w:val="Heading4"/>
        <w:spacing w:before="240"/>
      </w:pPr>
      <w:r w:rsidRPr="00AF0E66">
        <w:t>MECHANISMS TO ENSURE DATA PRECISION</w:t>
      </w:r>
      <w:bookmarkEnd w:id="204"/>
    </w:p>
    <w:p w14:paraId="2EE50831" w14:textId="502D9C80" w:rsidR="000856E4" w:rsidRDefault="00200806" w:rsidP="00200806">
      <w:pPr>
        <w:spacing w:before="240" w:line="240" w:lineRule="auto"/>
        <w:jc w:val="both"/>
      </w:pPr>
      <w:r w:rsidRPr="00AF0E66">
        <w:t xml:space="preserve">The data collected in the </w:t>
      </w:r>
      <w:r w:rsidR="006F3A49" w:rsidRPr="00AF0E66">
        <w:t>enrollment, service and follow</w:t>
      </w:r>
      <w:r w:rsidR="00CD6666">
        <w:t>-</w:t>
      </w:r>
      <w:r w:rsidR="006F3A49" w:rsidRPr="00AF0E66">
        <w:t>up forms</w:t>
      </w:r>
      <w:r w:rsidRPr="00AF0E66">
        <w:t xml:space="preserve"> are entered in the NOMIS in a consistent manner, and detailed level of information </w:t>
      </w:r>
      <w:r w:rsidR="00444263" w:rsidRPr="00AF0E66">
        <w:t xml:space="preserve">on </w:t>
      </w:r>
      <w:r w:rsidR="00F81AAB">
        <w:t xml:space="preserve">the </w:t>
      </w:r>
      <w:r w:rsidR="00C6404F">
        <w:t xml:space="preserve">HIV </w:t>
      </w:r>
      <w:r w:rsidR="00444263" w:rsidRPr="00AF0E66">
        <w:t xml:space="preserve">status of </w:t>
      </w:r>
      <w:r w:rsidR="00F81AAB">
        <w:t xml:space="preserve">the </w:t>
      </w:r>
      <w:r w:rsidR="00444263" w:rsidRPr="00AF0E66">
        <w:t xml:space="preserve">OVC less than 18 years </w:t>
      </w:r>
      <w:r w:rsidR="00F81AAB">
        <w:t>are reported</w:t>
      </w:r>
      <w:r w:rsidR="000856E4">
        <w:t>. Th</w:t>
      </w:r>
      <w:r w:rsidR="00444263" w:rsidRPr="00AF0E66">
        <w:t>e nationally</w:t>
      </w:r>
      <w:r w:rsidRPr="00AF0E66">
        <w:t xml:space="preserve"> approved data fields in the forms are entered into the NOMIS. Since the NOMIS has household-level and individual-level data, it has sufficient detail and precision </w:t>
      </w:r>
      <w:r w:rsidR="006F3A49" w:rsidRPr="00AF0E66">
        <w:t xml:space="preserve">to provide information </w:t>
      </w:r>
      <w:r w:rsidR="00C6404F">
        <w:t>on</w:t>
      </w:r>
      <w:r w:rsidR="00446E7B">
        <w:t xml:space="preserve"> </w:t>
      </w:r>
      <w:r w:rsidR="006F3A49" w:rsidRPr="00AF0E66">
        <w:t>HIV status of OVC less than 18 years</w:t>
      </w:r>
      <w:r w:rsidRPr="00AF0E66">
        <w:t xml:space="preserve">, while ensuring that </w:t>
      </w:r>
      <w:r w:rsidR="00F81AAB">
        <w:t xml:space="preserve">beneficiary </w:t>
      </w:r>
      <w:r w:rsidRPr="00AF0E66">
        <w:t xml:space="preserve">confidentiality </w:t>
      </w:r>
      <w:r w:rsidR="00F81AAB">
        <w:t>i</w:t>
      </w:r>
      <w:r w:rsidRPr="00AF0E66">
        <w:t xml:space="preserve">s protected. Data </w:t>
      </w:r>
      <w:r w:rsidRPr="00AF0E66">
        <w:lastRenderedPageBreak/>
        <w:t xml:space="preserve">elements on </w:t>
      </w:r>
      <w:r w:rsidR="00446E7B" w:rsidRPr="00AF0E66">
        <w:t xml:space="preserve">the </w:t>
      </w:r>
      <w:r w:rsidR="00F81AAB">
        <w:t xml:space="preserve">three </w:t>
      </w:r>
      <w:r w:rsidR="00446E7B" w:rsidRPr="00AF0E66">
        <w:t>forms</w:t>
      </w:r>
      <w:r w:rsidRPr="00AF0E66">
        <w:t xml:space="preserve"> ha</w:t>
      </w:r>
      <w:r w:rsidR="00F81AAB">
        <w:t>ve</w:t>
      </w:r>
      <w:r w:rsidRPr="00AF0E66">
        <w:t xml:space="preserve"> information fields such as date, sex, age, </w:t>
      </w:r>
      <w:r w:rsidR="007433CA">
        <w:t>c</w:t>
      </w:r>
      <w:r w:rsidRPr="00AF0E66">
        <w:t xml:space="preserve">hild HIV </w:t>
      </w:r>
      <w:r w:rsidR="007433CA">
        <w:t>s</w:t>
      </w:r>
      <w:r w:rsidRPr="00AF0E66">
        <w:t>tatus, and service</w:t>
      </w:r>
      <w:r w:rsidR="00444263" w:rsidRPr="00AF0E66">
        <w:t>s</w:t>
      </w:r>
      <w:r w:rsidRPr="00AF0E66">
        <w:t xml:space="preserve"> provided, which also have corresponding fields in the NOMIS. </w:t>
      </w:r>
      <w:r w:rsidR="006F3A49" w:rsidRPr="00AF0E66">
        <w:t xml:space="preserve">In addition, the NOMIS has </w:t>
      </w:r>
      <w:r w:rsidR="00872B83">
        <w:t xml:space="preserve">a </w:t>
      </w:r>
      <w:r w:rsidR="006F3A49" w:rsidRPr="00AF0E66">
        <w:t xml:space="preserve">data entry page </w:t>
      </w:r>
      <w:r w:rsidR="00872B83">
        <w:t xml:space="preserve">that enables </w:t>
      </w:r>
      <w:r w:rsidR="006F3A49" w:rsidRPr="00AF0E66">
        <w:t xml:space="preserve">update </w:t>
      </w:r>
      <w:r w:rsidR="00872B83">
        <w:t xml:space="preserve">of the HIV </w:t>
      </w:r>
      <w:r w:rsidR="00872B83" w:rsidRPr="00AF0E66">
        <w:t>status</w:t>
      </w:r>
      <w:r w:rsidR="00872B83">
        <w:t xml:space="preserve"> </w:t>
      </w:r>
      <w:r w:rsidR="006F3A49" w:rsidRPr="00AF0E66">
        <w:t xml:space="preserve">of beneficiaries. </w:t>
      </w:r>
      <w:r w:rsidRPr="00AF0E66">
        <w:t xml:space="preserve">The level of precision in the </w:t>
      </w:r>
      <w:r w:rsidR="003F2CC7" w:rsidRPr="00AF0E66">
        <w:t xml:space="preserve">data collection </w:t>
      </w:r>
      <w:r w:rsidRPr="00AF0E66">
        <w:t>forms and the NOMIS matches the requirements in the PIRS</w:t>
      </w:r>
      <w:r w:rsidR="00872B83">
        <w:t>.</w:t>
      </w:r>
    </w:p>
    <w:p w14:paraId="3D2CE527" w14:textId="77777777" w:rsidR="00F81AAB" w:rsidRPr="005E2D55" w:rsidRDefault="00F81AAB" w:rsidP="00F81AAB">
      <w:pPr>
        <w:pStyle w:val="Heading4"/>
        <w:spacing w:before="240" w:after="240"/>
      </w:pPr>
      <w:bookmarkStart w:id="206" w:name="_Hlk525781700"/>
      <w:r w:rsidRPr="005E2D55">
        <w:t>AREAS FOR IMPROVEMENT</w:t>
      </w:r>
    </w:p>
    <w:p w14:paraId="7E5FEE18" w14:textId="77777777" w:rsidR="00F81AAB" w:rsidRPr="005E2D55" w:rsidRDefault="00F81AAB" w:rsidP="00F81AAB">
      <w:pPr>
        <w:pStyle w:val="ListParagraph"/>
        <w:numPr>
          <w:ilvl w:val="0"/>
          <w:numId w:val="33"/>
        </w:numPr>
        <w:spacing w:after="240" w:line="240" w:lineRule="auto"/>
      </w:pPr>
      <w:r>
        <w:t>None</w:t>
      </w:r>
    </w:p>
    <w:p w14:paraId="413E0DB9" w14:textId="77777777" w:rsidR="00F81AAB" w:rsidRPr="005E2D55" w:rsidRDefault="00F81AAB" w:rsidP="00F81AAB">
      <w:pPr>
        <w:pStyle w:val="Heading4"/>
        <w:spacing w:before="240" w:after="240"/>
      </w:pPr>
      <w:r w:rsidRPr="005E2D55">
        <w:t>RECOMMENDATION</w:t>
      </w:r>
    </w:p>
    <w:p w14:paraId="04A1478E" w14:textId="77777777" w:rsidR="00F81AAB" w:rsidRPr="005E2D55" w:rsidRDefault="00F81AAB" w:rsidP="00F81AAB">
      <w:pPr>
        <w:pStyle w:val="ListParagraph"/>
        <w:numPr>
          <w:ilvl w:val="0"/>
          <w:numId w:val="33"/>
        </w:numPr>
        <w:spacing w:after="240" w:line="240" w:lineRule="auto"/>
      </w:pPr>
      <w:r>
        <w:t>None</w:t>
      </w:r>
    </w:p>
    <w:p w14:paraId="6540224B" w14:textId="458BF44C" w:rsidR="007F4AFF" w:rsidRPr="00AF0E66" w:rsidRDefault="007F4AFF" w:rsidP="007F4AFF">
      <w:pPr>
        <w:pStyle w:val="Heading3"/>
      </w:pPr>
      <w:bookmarkStart w:id="207" w:name="_Toc497344307"/>
      <w:bookmarkStart w:id="208" w:name="_Toc525933309"/>
      <w:bookmarkEnd w:id="206"/>
      <w:r>
        <w:t>TIMELINESS</w:t>
      </w:r>
      <w:bookmarkEnd w:id="208"/>
    </w:p>
    <w:p w14:paraId="767486FD" w14:textId="77777777" w:rsidR="00200806" w:rsidRPr="00AF0E66" w:rsidRDefault="00200806" w:rsidP="006D55BB">
      <w:pPr>
        <w:pStyle w:val="Heading4"/>
        <w:spacing w:before="240"/>
      </w:pPr>
      <w:r w:rsidRPr="00AF0E66">
        <w:t>MECHANISMS TO ENSURE TIMELINESS</w:t>
      </w:r>
      <w:bookmarkEnd w:id="207"/>
    </w:p>
    <w:p w14:paraId="766DEE27" w14:textId="361AEDDA" w:rsidR="00C5360E" w:rsidRDefault="00F81AAB" w:rsidP="00444263">
      <w:pPr>
        <w:spacing w:before="240" w:line="240" w:lineRule="auto"/>
        <w:jc w:val="both"/>
      </w:pPr>
      <w:r>
        <w:t>The DQA team noted a non</w:t>
      </w:r>
      <w:r w:rsidR="000856E4">
        <w:t xml:space="preserve">-compliance to reporting deadlines </w:t>
      </w:r>
      <w:r>
        <w:t>by</w:t>
      </w:r>
      <w:r w:rsidR="000856E4">
        <w:t xml:space="preserve"> </w:t>
      </w:r>
      <w:r>
        <w:t xml:space="preserve">the </w:t>
      </w:r>
      <w:r w:rsidR="000856E4">
        <w:t>CBO</w:t>
      </w:r>
      <w:r>
        <w:t>s and state IP offices.</w:t>
      </w:r>
      <w:r w:rsidR="000856E4">
        <w:t xml:space="preserve"> In Cross River </w:t>
      </w:r>
      <w:r w:rsidR="007433CA">
        <w:t>s</w:t>
      </w:r>
      <w:r w:rsidR="000856E4">
        <w:t xml:space="preserve">tate, this was attributed to increased workload on CBO staff. </w:t>
      </w:r>
      <w:r w:rsidR="00C6404F">
        <w:t xml:space="preserve">The </w:t>
      </w:r>
      <w:r>
        <w:t>c</w:t>
      </w:r>
      <w:r w:rsidR="000856E4">
        <w:t xml:space="preserve">entral M&amp;E </w:t>
      </w:r>
      <w:r>
        <w:t>u</w:t>
      </w:r>
      <w:r w:rsidR="000856E4">
        <w:t>nit has no</w:t>
      </w:r>
      <w:r w:rsidR="00C6404F">
        <w:t xml:space="preserve"> written procedure </w:t>
      </w:r>
      <w:r w:rsidR="000856E4">
        <w:t xml:space="preserve">to </w:t>
      </w:r>
      <w:r w:rsidR="00C6404F">
        <w:t>address late reporting</w:t>
      </w:r>
      <w:r w:rsidR="000856E4">
        <w:t xml:space="preserve"> of data from lower levels. </w:t>
      </w:r>
      <w:r w:rsidR="000856E4">
        <w:fldChar w:fldCharType="begin"/>
      </w:r>
      <w:r w:rsidR="000856E4">
        <w:instrText xml:space="preserve"> REF _Ref521147959 \h </w:instrText>
      </w:r>
      <w:r w:rsidR="000856E4">
        <w:fldChar w:fldCharType="separate"/>
      </w:r>
      <w:r w:rsidR="00A24A38">
        <w:t xml:space="preserve">Figure </w:t>
      </w:r>
      <w:r w:rsidR="00A24A38">
        <w:rPr>
          <w:noProof/>
        </w:rPr>
        <w:t>8</w:t>
      </w:r>
      <w:r w:rsidR="000856E4">
        <w:fldChar w:fldCharType="end"/>
      </w:r>
      <w:r w:rsidR="00EA6FC4">
        <w:t xml:space="preserve"> shows the reporting performance </w:t>
      </w:r>
      <w:r w:rsidR="000856E4">
        <w:t>at the LOPIN 3 reporting levels.</w:t>
      </w:r>
    </w:p>
    <w:p w14:paraId="75A39CE0" w14:textId="3665D3DF" w:rsidR="00D71A28" w:rsidRDefault="00EA6FC4" w:rsidP="006D55BB">
      <w:pPr>
        <w:pStyle w:val="Caption"/>
      </w:pPr>
      <w:bookmarkStart w:id="209" w:name="_Ref521147959"/>
      <w:bookmarkStart w:id="210" w:name="_Toc525933353"/>
      <w:r>
        <w:t xml:space="preserve">Figure </w:t>
      </w:r>
      <w:r w:rsidR="00624AF2">
        <w:rPr>
          <w:noProof/>
        </w:rPr>
        <w:fldChar w:fldCharType="begin"/>
      </w:r>
      <w:r w:rsidR="00624AF2">
        <w:rPr>
          <w:noProof/>
        </w:rPr>
        <w:instrText xml:space="preserve"> SEQ Figure \* ARABIC </w:instrText>
      </w:r>
      <w:r w:rsidR="00624AF2">
        <w:rPr>
          <w:noProof/>
        </w:rPr>
        <w:fldChar w:fldCharType="separate"/>
      </w:r>
      <w:r w:rsidR="00A24A38">
        <w:rPr>
          <w:noProof/>
        </w:rPr>
        <w:t>8</w:t>
      </w:r>
      <w:r w:rsidR="00624AF2">
        <w:rPr>
          <w:noProof/>
        </w:rPr>
        <w:fldChar w:fldCharType="end"/>
      </w:r>
      <w:bookmarkEnd w:id="209"/>
      <w:r>
        <w:t>. Reporting Performance</w:t>
      </w:r>
      <w:r w:rsidR="00082B88">
        <w:t xml:space="preserve"> – Results by State and Aggregate of States Results</w:t>
      </w:r>
      <w:bookmarkEnd w:id="210"/>
    </w:p>
    <w:p w14:paraId="279F534A" w14:textId="7F6E0D75" w:rsidR="00F81AAB" w:rsidRPr="00F81AAB" w:rsidRDefault="00F81AAB" w:rsidP="00F81AAB">
      <w:pPr>
        <w:jc w:val="center"/>
      </w:pPr>
      <w:r>
        <w:rPr>
          <w:noProof/>
        </w:rPr>
        <w:drawing>
          <wp:inline distT="0" distB="0" distL="0" distR="0" wp14:anchorId="3C073485" wp14:editId="19AD973B">
            <wp:extent cx="3658986" cy="193386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2950" cy="1935963"/>
                    </a:xfrm>
                    <a:prstGeom prst="rect">
                      <a:avLst/>
                    </a:prstGeom>
                  </pic:spPr>
                </pic:pic>
              </a:graphicData>
            </a:graphic>
          </wp:inline>
        </w:drawing>
      </w:r>
    </w:p>
    <w:p w14:paraId="20DAD7E0" w14:textId="7FBC509F" w:rsidR="00200806" w:rsidRPr="00AF0E66" w:rsidRDefault="00FA118E" w:rsidP="006D55BB">
      <w:pPr>
        <w:pStyle w:val="Heading4"/>
        <w:spacing w:after="240"/>
      </w:pPr>
      <w:r w:rsidRPr="00AF0E66">
        <w:t>AREAS FOR IMPROVEMENT</w:t>
      </w:r>
    </w:p>
    <w:p w14:paraId="52F63A22" w14:textId="50EBE73A" w:rsidR="0080066D" w:rsidRPr="00703768" w:rsidRDefault="00FA118E" w:rsidP="00FE5959">
      <w:pPr>
        <w:numPr>
          <w:ilvl w:val="0"/>
          <w:numId w:val="8"/>
        </w:numPr>
        <w:spacing w:after="160" w:line="259" w:lineRule="auto"/>
        <w:contextualSpacing/>
        <w:jc w:val="both"/>
        <w:rPr>
          <w:rFonts w:cstheme="minorHAnsi"/>
        </w:rPr>
      </w:pPr>
      <w:r w:rsidRPr="00703768">
        <w:rPr>
          <w:rFonts w:cstheme="minorHAnsi"/>
        </w:rPr>
        <w:t>Late submission of report</w:t>
      </w:r>
      <w:r w:rsidR="00082669">
        <w:rPr>
          <w:rFonts w:cstheme="minorHAnsi"/>
        </w:rPr>
        <w:t>s</w:t>
      </w:r>
      <w:r w:rsidRPr="00703768">
        <w:rPr>
          <w:rFonts w:cstheme="minorHAnsi"/>
        </w:rPr>
        <w:t xml:space="preserve"> from </w:t>
      </w:r>
      <w:r w:rsidR="002C4238" w:rsidRPr="00703768">
        <w:rPr>
          <w:rFonts w:cstheme="minorHAnsi"/>
        </w:rPr>
        <w:t>states and CBOs</w:t>
      </w:r>
      <w:r w:rsidR="00200806" w:rsidRPr="00703768">
        <w:rPr>
          <w:rFonts w:cstheme="minorHAnsi"/>
        </w:rPr>
        <w:t>.</w:t>
      </w:r>
      <w:r w:rsidR="00E34012" w:rsidRPr="00703768">
        <w:rPr>
          <w:rFonts w:cstheme="minorHAnsi"/>
        </w:rPr>
        <w:t xml:space="preserve"> </w:t>
      </w:r>
    </w:p>
    <w:p w14:paraId="06987822" w14:textId="6FEC90CE" w:rsidR="00200806" w:rsidRPr="00703768" w:rsidRDefault="00E34012" w:rsidP="00FE5959">
      <w:pPr>
        <w:numPr>
          <w:ilvl w:val="0"/>
          <w:numId w:val="8"/>
        </w:numPr>
        <w:spacing w:after="160" w:line="259" w:lineRule="auto"/>
        <w:contextualSpacing/>
        <w:jc w:val="both"/>
        <w:rPr>
          <w:rFonts w:cstheme="minorHAnsi"/>
        </w:rPr>
      </w:pPr>
      <w:r w:rsidRPr="00703768">
        <w:rPr>
          <w:rFonts w:cstheme="minorHAnsi"/>
        </w:rPr>
        <w:t xml:space="preserve">No written guidelines on how to address late reporting at </w:t>
      </w:r>
      <w:r w:rsidR="007128F6">
        <w:rPr>
          <w:rFonts w:cstheme="minorHAnsi"/>
        </w:rPr>
        <w:t xml:space="preserve">central </w:t>
      </w:r>
      <w:r w:rsidRPr="00703768">
        <w:rPr>
          <w:rFonts w:cstheme="minorHAnsi"/>
        </w:rPr>
        <w:t>level.</w:t>
      </w:r>
    </w:p>
    <w:p w14:paraId="224555F8" w14:textId="77777777" w:rsidR="00200806" w:rsidRPr="00AF0E66" w:rsidRDefault="00200806" w:rsidP="006D55BB">
      <w:pPr>
        <w:pStyle w:val="Heading4"/>
        <w:spacing w:before="240" w:after="240"/>
      </w:pPr>
      <w:bookmarkStart w:id="211" w:name="_Toc497344309"/>
      <w:r w:rsidRPr="00AF0E66">
        <w:t>RECOMMENDATION</w:t>
      </w:r>
      <w:bookmarkEnd w:id="211"/>
    </w:p>
    <w:p w14:paraId="0E4735BC" w14:textId="30FE53CF" w:rsidR="00E34012" w:rsidRPr="00703768" w:rsidRDefault="00C26F4A" w:rsidP="00FE5959">
      <w:pPr>
        <w:numPr>
          <w:ilvl w:val="0"/>
          <w:numId w:val="8"/>
        </w:numPr>
        <w:spacing w:after="160" w:line="259" w:lineRule="auto"/>
        <w:contextualSpacing/>
        <w:jc w:val="both"/>
        <w:rPr>
          <w:rFonts w:cstheme="minorHAnsi"/>
        </w:rPr>
      </w:pPr>
      <w:r>
        <w:rPr>
          <w:rFonts w:cstheme="minorHAnsi"/>
        </w:rPr>
        <w:t xml:space="preserve">Develop </w:t>
      </w:r>
      <w:r w:rsidR="00E34012" w:rsidRPr="00703768">
        <w:rPr>
          <w:rFonts w:cstheme="minorHAnsi"/>
        </w:rPr>
        <w:t xml:space="preserve">written guidelines </w:t>
      </w:r>
      <w:r>
        <w:rPr>
          <w:rFonts w:cstheme="minorHAnsi"/>
        </w:rPr>
        <w:t>t</w:t>
      </w:r>
      <w:r w:rsidR="00E34012" w:rsidRPr="00703768">
        <w:rPr>
          <w:rFonts w:cstheme="minorHAnsi"/>
        </w:rPr>
        <w:t>o address late reporting</w:t>
      </w:r>
      <w:r w:rsidR="00887454">
        <w:rPr>
          <w:rFonts w:cstheme="minorHAnsi"/>
        </w:rPr>
        <w:t>.</w:t>
      </w:r>
    </w:p>
    <w:p w14:paraId="7D1560A0" w14:textId="5BF54A1A" w:rsidR="00E34012" w:rsidRPr="00703768" w:rsidRDefault="00C26F4A" w:rsidP="00FE5959">
      <w:pPr>
        <w:numPr>
          <w:ilvl w:val="0"/>
          <w:numId w:val="8"/>
        </w:numPr>
        <w:spacing w:after="160" w:line="259" w:lineRule="auto"/>
        <w:contextualSpacing/>
        <w:jc w:val="both"/>
        <w:rPr>
          <w:rFonts w:cstheme="minorHAnsi"/>
        </w:rPr>
      </w:pPr>
      <w:r>
        <w:rPr>
          <w:rFonts w:cstheme="minorHAnsi"/>
        </w:rPr>
        <w:t xml:space="preserve">Ensure timely reporting by </w:t>
      </w:r>
      <w:r w:rsidR="00E34012" w:rsidRPr="00703768">
        <w:rPr>
          <w:rFonts w:cstheme="minorHAnsi"/>
        </w:rPr>
        <w:t xml:space="preserve">the state offices </w:t>
      </w:r>
      <w:r>
        <w:rPr>
          <w:rFonts w:cstheme="minorHAnsi"/>
        </w:rPr>
        <w:t xml:space="preserve">by </w:t>
      </w:r>
      <w:r w:rsidR="00E34012" w:rsidRPr="00703768">
        <w:rPr>
          <w:rFonts w:cstheme="minorHAnsi"/>
        </w:rPr>
        <w:t xml:space="preserve">sending reminder e-mails </w:t>
      </w:r>
      <w:r>
        <w:rPr>
          <w:rFonts w:cstheme="minorHAnsi"/>
        </w:rPr>
        <w:t xml:space="preserve">a few </w:t>
      </w:r>
      <w:r w:rsidR="00E34012" w:rsidRPr="00703768">
        <w:rPr>
          <w:rFonts w:cstheme="minorHAnsi"/>
        </w:rPr>
        <w:t xml:space="preserve">days before the </w:t>
      </w:r>
      <w:r>
        <w:rPr>
          <w:rFonts w:cstheme="minorHAnsi"/>
        </w:rPr>
        <w:t>deadline for reporting</w:t>
      </w:r>
      <w:r w:rsidR="00E34012" w:rsidRPr="00703768">
        <w:rPr>
          <w:rFonts w:cstheme="minorHAnsi"/>
        </w:rPr>
        <w:t xml:space="preserve">. </w:t>
      </w:r>
    </w:p>
    <w:p w14:paraId="4BB16E7B" w14:textId="5DA7EF50" w:rsidR="00887454" w:rsidRDefault="00C26F4A" w:rsidP="00BE09B9">
      <w:pPr>
        <w:numPr>
          <w:ilvl w:val="0"/>
          <w:numId w:val="8"/>
        </w:numPr>
        <w:spacing w:after="160" w:line="259" w:lineRule="auto"/>
        <w:contextualSpacing/>
        <w:jc w:val="both"/>
        <w:rPr>
          <w:rFonts w:cstheme="minorHAnsi"/>
        </w:rPr>
      </w:pPr>
      <w:r>
        <w:rPr>
          <w:rFonts w:cstheme="minorHAnsi"/>
        </w:rPr>
        <w:t>R</w:t>
      </w:r>
      <w:r w:rsidR="00E34012" w:rsidRPr="00703768">
        <w:rPr>
          <w:rFonts w:cstheme="minorHAnsi"/>
        </w:rPr>
        <w:t xml:space="preserve">eview the work load of the CVs and </w:t>
      </w:r>
      <w:r>
        <w:rPr>
          <w:rFonts w:cstheme="minorHAnsi"/>
        </w:rPr>
        <w:t>DECs</w:t>
      </w:r>
      <w:r w:rsidR="00170CFA">
        <w:rPr>
          <w:rFonts w:cstheme="minorHAnsi"/>
        </w:rPr>
        <w:t xml:space="preserve"> and make provision for support staff if necessary</w:t>
      </w:r>
      <w:r w:rsidR="00E34012" w:rsidRPr="00703768">
        <w:rPr>
          <w:rFonts w:cstheme="minorHAnsi"/>
        </w:rPr>
        <w:t>.</w:t>
      </w:r>
      <w:bookmarkStart w:id="212" w:name="_Toc497344294"/>
    </w:p>
    <w:p w14:paraId="0E94AEDA" w14:textId="77777777" w:rsidR="00170CFA" w:rsidRPr="00BE09B9" w:rsidRDefault="00170CFA" w:rsidP="00170CFA">
      <w:pPr>
        <w:spacing w:after="160" w:line="259" w:lineRule="auto"/>
        <w:ind w:left="720"/>
        <w:contextualSpacing/>
        <w:jc w:val="both"/>
        <w:rPr>
          <w:rFonts w:cstheme="minorHAnsi"/>
        </w:rPr>
      </w:pPr>
    </w:p>
    <w:p w14:paraId="2527E38C" w14:textId="226D994A" w:rsidR="007F4AFF" w:rsidRPr="00AF0E66" w:rsidRDefault="007F4AFF" w:rsidP="007F4AFF">
      <w:pPr>
        <w:pStyle w:val="Heading3"/>
      </w:pPr>
      <w:bookmarkStart w:id="213" w:name="_Ref493759250"/>
      <w:bookmarkStart w:id="214" w:name="_Toc497344295"/>
      <w:bookmarkStart w:id="215" w:name="_Toc525933310"/>
      <w:bookmarkEnd w:id="212"/>
      <w:r>
        <w:lastRenderedPageBreak/>
        <w:t>INTEGRITY</w:t>
      </w:r>
      <w:bookmarkEnd w:id="215"/>
    </w:p>
    <w:p w14:paraId="74E9036B" w14:textId="77777777" w:rsidR="009B3D26" w:rsidRPr="00AF0E66" w:rsidRDefault="009B3D26" w:rsidP="006A685E">
      <w:pPr>
        <w:pStyle w:val="Heading4"/>
      </w:pPr>
      <w:r w:rsidRPr="00AF0E66">
        <w:t>MECHANISMS TO ENSURE INTEGRITY OF DATA</w:t>
      </w:r>
      <w:bookmarkEnd w:id="213"/>
      <w:bookmarkEnd w:id="214"/>
    </w:p>
    <w:p w14:paraId="711E05E1" w14:textId="328DC356" w:rsidR="00C5360E" w:rsidRPr="00AF0E66" w:rsidRDefault="007C3B95" w:rsidP="00C87E81">
      <w:pPr>
        <w:spacing w:line="240" w:lineRule="auto"/>
        <w:jc w:val="both"/>
        <w:rPr>
          <w:rFonts w:cstheme="minorHAnsi"/>
        </w:rPr>
      </w:pPr>
      <w:r>
        <w:rPr>
          <w:rFonts w:cstheme="minorHAnsi"/>
        </w:rPr>
        <w:t>LOPIN 3</w:t>
      </w:r>
      <w:r w:rsidR="00644671">
        <w:rPr>
          <w:rFonts w:cstheme="minorHAnsi"/>
        </w:rPr>
        <w:t xml:space="preserve"> </w:t>
      </w:r>
      <w:r w:rsidR="009B3D26" w:rsidRPr="00AF0E66">
        <w:rPr>
          <w:rFonts w:cstheme="minorHAnsi"/>
        </w:rPr>
        <w:t xml:space="preserve">data collection and management process at the </w:t>
      </w:r>
      <w:r w:rsidR="007128F6">
        <w:rPr>
          <w:rFonts w:cstheme="minorHAnsi"/>
        </w:rPr>
        <w:t xml:space="preserve">central </w:t>
      </w:r>
      <w:r w:rsidR="009B3D26" w:rsidRPr="00AF0E66">
        <w:rPr>
          <w:rFonts w:cstheme="minorHAnsi"/>
        </w:rPr>
        <w:t xml:space="preserve">IP level is through the NOMIS. Data validation processes executed by </w:t>
      </w:r>
      <w:r w:rsidR="00170CFA">
        <w:rPr>
          <w:rFonts w:cstheme="minorHAnsi"/>
        </w:rPr>
        <w:t>the</w:t>
      </w:r>
      <w:r w:rsidR="009B3D26" w:rsidRPr="00AF0E66">
        <w:rPr>
          <w:rFonts w:cstheme="minorHAnsi"/>
        </w:rPr>
        <w:t xml:space="preserve"> M&amp;E team ensure</w:t>
      </w:r>
      <w:r w:rsidR="009F1CC7" w:rsidRPr="00AF0E66">
        <w:rPr>
          <w:rFonts w:cstheme="minorHAnsi"/>
        </w:rPr>
        <w:t>s</w:t>
      </w:r>
      <w:r w:rsidR="009B3D26" w:rsidRPr="00AF0E66">
        <w:rPr>
          <w:rFonts w:cstheme="minorHAnsi"/>
        </w:rPr>
        <w:t xml:space="preserve"> that the data collated by </w:t>
      </w:r>
      <w:r w:rsidR="000856E4">
        <w:rPr>
          <w:rFonts w:cstheme="minorHAnsi"/>
        </w:rPr>
        <w:t>LOPIN 3</w:t>
      </w:r>
      <w:r w:rsidR="00EA6FC4">
        <w:rPr>
          <w:rFonts w:cstheme="minorHAnsi"/>
        </w:rPr>
        <w:t xml:space="preserve"> </w:t>
      </w:r>
      <w:r w:rsidR="009B3D26" w:rsidRPr="00AF0E66">
        <w:rPr>
          <w:rFonts w:cstheme="minorHAnsi"/>
        </w:rPr>
        <w:t>undergoes data quality checks.</w:t>
      </w:r>
    </w:p>
    <w:p w14:paraId="3864B2B9" w14:textId="5BF06ABA" w:rsidR="009B3D26" w:rsidRDefault="009B3D26" w:rsidP="009B3D26">
      <w:pPr>
        <w:spacing w:line="240" w:lineRule="auto"/>
        <w:jc w:val="both"/>
        <w:rPr>
          <w:rFonts w:cstheme="minorHAnsi"/>
        </w:rPr>
      </w:pPr>
      <w:r w:rsidRPr="00AF0E66">
        <w:rPr>
          <w:rFonts w:cstheme="minorHAnsi"/>
        </w:rPr>
        <w:t xml:space="preserve">At the </w:t>
      </w:r>
      <w:r w:rsidR="009A0C4C">
        <w:rPr>
          <w:rFonts w:cstheme="minorHAnsi"/>
        </w:rPr>
        <w:t>s</w:t>
      </w:r>
      <w:r w:rsidRPr="00AF0E66">
        <w:rPr>
          <w:rFonts w:cstheme="minorHAnsi"/>
        </w:rPr>
        <w:t xml:space="preserve">tate level, </w:t>
      </w:r>
      <w:r w:rsidR="00170CFA">
        <w:rPr>
          <w:rFonts w:cstheme="minorHAnsi"/>
        </w:rPr>
        <w:t xml:space="preserve">the </w:t>
      </w:r>
      <w:r w:rsidR="000856E4">
        <w:rPr>
          <w:rFonts w:cstheme="minorHAnsi"/>
        </w:rPr>
        <w:t>LOPIN 3</w:t>
      </w:r>
      <w:r w:rsidR="00EA6FC4">
        <w:rPr>
          <w:rFonts w:cstheme="minorHAnsi"/>
        </w:rPr>
        <w:t xml:space="preserve"> </w:t>
      </w:r>
      <w:r w:rsidRPr="00AF0E66">
        <w:rPr>
          <w:rFonts w:cstheme="minorHAnsi"/>
        </w:rPr>
        <w:t xml:space="preserve">M&amp;E </w:t>
      </w:r>
      <w:r w:rsidR="00170CFA">
        <w:rPr>
          <w:rFonts w:cstheme="minorHAnsi"/>
        </w:rPr>
        <w:t>O</w:t>
      </w:r>
      <w:r w:rsidR="00EA6FC4">
        <w:rPr>
          <w:rFonts w:cstheme="minorHAnsi"/>
        </w:rPr>
        <w:t>fficers</w:t>
      </w:r>
      <w:r w:rsidRPr="00AF0E66">
        <w:rPr>
          <w:rFonts w:cstheme="minorHAnsi"/>
        </w:rPr>
        <w:t xml:space="preserve"> conduct data quality checks on data in the NOMIS platform. The password-protected NOMIS at the </w:t>
      </w:r>
      <w:r w:rsidR="00170CFA">
        <w:rPr>
          <w:rFonts w:cstheme="minorHAnsi"/>
        </w:rPr>
        <w:t>s</w:t>
      </w:r>
      <w:r w:rsidRPr="00AF0E66">
        <w:rPr>
          <w:rFonts w:cstheme="minorHAnsi"/>
        </w:rPr>
        <w:t xml:space="preserve">tate level ensures confidentiality. </w:t>
      </w:r>
      <w:r w:rsidR="000856E4">
        <w:rPr>
          <w:rFonts w:cstheme="minorHAnsi"/>
        </w:rPr>
        <w:fldChar w:fldCharType="begin"/>
      </w:r>
      <w:r w:rsidR="000856E4">
        <w:rPr>
          <w:rFonts w:cstheme="minorHAnsi"/>
        </w:rPr>
        <w:instrText xml:space="preserve"> REF _Ref493590319 \h </w:instrText>
      </w:r>
      <w:r w:rsidR="000856E4">
        <w:rPr>
          <w:rFonts w:cstheme="minorHAnsi"/>
        </w:rPr>
      </w:r>
      <w:r w:rsidR="000856E4">
        <w:rPr>
          <w:rFonts w:cstheme="minorHAnsi"/>
        </w:rPr>
        <w:fldChar w:fldCharType="separate"/>
      </w:r>
      <w:r w:rsidR="00A24A38" w:rsidRPr="000E235F">
        <w:t xml:space="preserve">Table </w:t>
      </w:r>
      <w:r w:rsidR="00A24A38">
        <w:rPr>
          <w:noProof/>
        </w:rPr>
        <w:t>6</w:t>
      </w:r>
      <w:r w:rsidR="000856E4">
        <w:rPr>
          <w:rFonts w:cstheme="minorHAnsi"/>
        </w:rPr>
        <w:fldChar w:fldCharType="end"/>
      </w:r>
      <w:r w:rsidR="000856E4">
        <w:rPr>
          <w:rFonts w:cstheme="minorHAnsi"/>
        </w:rPr>
        <w:t xml:space="preserve"> and </w:t>
      </w:r>
      <w:r w:rsidR="000856E4">
        <w:rPr>
          <w:rFonts w:cstheme="minorHAnsi"/>
        </w:rPr>
        <w:fldChar w:fldCharType="begin"/>
      </w:r>
      <w:r w:rsidR="000856E4">
        <w:rPr>
          <w:rFonts w:cstheme="minorHAnsi"/>
        </w:rPr>
        <w:instrText xml:space="preserve"> REF _Ref521147687 \h </w:instrText>
      </w:r>
      <w:r w:rsidR="000856E4">
        <w:rPr>
          <w:rFonts w:cstheme="minorHAnsi"/>
        </w:rPr>
      </w:r>
      <w:r w:rsidR="000856E4">
        <w:rPr>
          <w:rFonts w:cstheme="minorHAnsi"/>
        </w:rPr>
        <w:fldChar w:fldCharType="separate"/>
      </w:r>
      <w:r w:rsidR="00A24A38">
        <w:t xml:space="preserve">Table </w:t>
      </w:r>
      <w:r w:rsidR="00A24A38">
        <w:rPr>
          <w:noProof/>
        </w:rPr>
        <w:t>7</w:t>
      </w:r>
      <w:r w:rsidR="000856E4">
        <w:rPr>
          <w:rFonts w:cstheme="minorHAnsi"/>
        </w:rPr>
        <w:fldChar w:fldCharType="end"/>
      </w:r>
      <w:r w:rsidR="00E3649C">
        <w:rPr>
          <w:rFonts w:cstheme="minorHAnsi"/>
        </w:rPr>
        <w:t xml:space="preserve"> </w:t>
      </w:r>
      <w:r w:rsidR="000B1090">
        <w:rPr>
          <w:rFonts w:cstheme="minorHAnsi"/>
        </w:rPr>
        <w:t xml:space="preserve">below </w:t>
      </w:r>
      <w:r w:rsidR="00C87E81" w:rsidRPr="00AF0E66">
        <w:rPr>
          <w:rFonts w:cstheme="minorHAnsi"/>
        </w:rPr>
        <w:t xml:space="preserve">present the mechanisms </w:t>
      </w:r>
      <w:r w:rsidR="00170CFA">
        <w:rPr>
          <w:rFonts w:cstheme="minorHAnsi"/>
        </w:rPr>
        <w:t xml:space="preserve">in </w:t>
      </w:r>
      <w:r w:rsidR="00C87E81" w:rsidRPr="00AF0E66">
        <w:rPr>
          <w:rFonts w:cstheme="minorHAnsi"/>
        </w:rPr>
        <w:t xml:space="preserve">use by </w:t>
      </w:r>
      <w:r w:rsidR="000856E4">
        <w:rPr>
          <w:rFonts w:cstheme="minorHAnsi"/>
        </w:rPr>
        <w:t>LOPIN 3</w:t>
      </w:r>
      <w:r w:rsidR="00C87E81" w:rsidRPr="00AF0E66">
        <w:rPr>
          <w:rFonts w:cstheme="minorHAnsi"/>
        </w:rPr>
        <w:t xml:space="preserve"> to ensure </w:t>
      </w:r>
      <w:r w:rsidR="00170CFA">
        <w:rPr>
          <w:rFonts w:cstheme="minorHAnsi"/>
        </w:rPr>
        <w:t xml:space="preserve">data </w:t>
      </w:r>
      <w:r w:rsidR="00C87E81" w:rsidRPr="00AF0E66">
        <w:rPr>
          <w:rFonts w:cstheme="minorHAnsi"/>
        </w:rPr>
        <w:t>integrit</w:t>
      </w:r>
      <w:r w:rsidR="00D94539">
        <w:rPr>
          <w:rFonts w:cstheme="minorHAnsi"/>
        </w:rPr>
        <w:t>y.</w:t>
      </w:r>
    </w:p>
    <w:p w14:paraId="067E0A80" w14:textId="0D827951" w:rsidR="009B3D26" w:rsidRPr="000E235F" w:rsidRDefault="00386E90" w:rsidP="00386E90">
      <w:pPr>
        <w:pStyle w:val="Caption"/>
        <w:rPr>
          <w:iCs w:val="0"/>
        </w:rPr>
      </w:pPr>
      <w:bookmarkStart w:id="216" w:name="_Ref493590319"/>
      <w:bookmarkStart w:id="217" w:name="_Toc497344344"/>
      <w:bookmarkStart w:id="218" w:name="_Toc525933335"/>
      <w:r w:rsidRPr="000E235F">
        <w:t xml:space="preserve">Table </w:t>
      </w:r>
      <w:r w:rsidR="00F87745">
        <w:rPr>
          <w:noProof/>
        </w:rPr>
        <w:fldChar w:fldCharType="begin"/>
      </w:r>
      <w:r w:rsidR="00F87745">
        <w:rPr>
          <w:noProof/>
        </w:rPr>
        <w:instrText xml:space="preserve"> SEQ Table \* ARABIC </w:instrText>
      </w:r>
      <w:r w:rsidR="00F87745">
        <w:rPr>
          <w:noProof/>
        </w:rPr>
        <w:fldChar w:fldCharType="separate"/>
      </w:r>
      <w:r w:rsidR="00A24A38">
        <w:rPr>
          <w:noProof/>
        </w:rPr>
        <w:t>6</w:t>
      </w:r>
      <w:r w:rsidR="00F87745">
        <w:rPr>
          <w:noProof/>
        </w:rPr>
        <w:fldChar w:fldCharType="end"/>
      </w:r>
      <w:bookmarkEnd w:id="216"/>
      <w:r w:rsidR="009B3D26" w:rsidRPr="000E235F">
        <w:rPr>
          <w:iCs w:val="0"/>
        </w:rPr>
        <w:t xml:space="preserve">. Mechanisms for Ensuring </w:t>
      </w:r>
      <w:r w:rsidR="007128F6">
        <w:rPr>
          <w:iCs w:val="0"/>
        </w:rPr>
        <w:t xml:space="preserve">Data </w:t>
      </w:r>
      <w:r w:rsidR="009B3D26" w:rsidRPr="000E235F">
        <w:rPr>
          <w:iCs w:val="0"/>
        </w:rPr>
        <w:t xml:space="preserve">Integrity </w:t>
      </w:r>
      <w:r w:rsidR="007128F6">
        <w:rPr>
          <w:iCs w:val="0"/>
        </w:rPr>
        <w:t xml:space="preserve">Across LOPIN 3 </w:t>
      </w:r>
      <w:bookmarkEnd w:id="217"/>
      <w:r w:rsidR="007128F6">
        <w:rPr>
          <w:iCs w:val="0"/>
        </w:rPr>
        <w:t>Reporting Levels</w:t>
      </w:r>
      <w:bookmarkEnd w:id="218"/>
    </w:p>
    <w:tbl>
      <w:tblPr>
        <w:tblStyle w:val="GridTable4-Accent1"/>
        <w:tblW w:w="5000" w:type="pct"/>
        <w:jc w:val="center"/>
        <w:tblLook w:val="04A0" w:firstRow="1" w:lastRow="0" w:firstColumn="1" w:lastColumn="0" w:noHBand="0" w:noVBand="1"/>
      </w:tblPr>
      <w:tblGrid>
        <w:gridCol w:w="2155"/>
        <w:gridCol w:w="2700"/>
        <w:gridCol w:w="4495"/>
      </w:tblGrid>
      <w:tr w:rsidR="009B3D26" w:rsidRPr="00AF0E66" w14:paraId="33F87786" w14:textId="77777777" w:rsidTr="00D94539">
        <w:trPr>
          <w:cnfStyle w:val="100000000000" w:firstRow="1" w:lastRow="0" w:firstColumn="0" w:lastColumn="0" w:oddVBand="0" w:evenVBand="0" w:oddHBand="0"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1152" w:type="pct"/>
            <w:shd w:val="clear" w:color="auto" w:fill="002060"/>
            <w:vAlign w:val="bottom"/>
          </w:tcPr>
          <w:p w14:paraId="4AF29D1C" w14:textId="0624091E" w:rsidR="009B3D26" w:rsidRPr="00AF0E66" w:rsidRDefault="007128F6" w:rsidP="00170CFA">
            <w:pPr>
              <w:spacing w:after="0" w:line="240" w:lineRule="auto"/>
              <w:contextualSpacing/>
              <w:jc w:val="center"/>
              <w:rPr>
                <w:rFonts w:eastAsia="Cambria" w:cs="Cambria"/>
                <w:color w:val="FFFFFF" w:themeColor="background1"/>
                <w:sz w:val="18"/>
                <w:szCs w:val="18"/>
              </w:rPr>
            </w:pPr>
            <w:r>
              <w:rPr>
                <w:rFonts w:eastAsia="Cambria" w:cs="Cambria"/>
                <w:color w:val="FFFFFF" w:themeColor="background1"/>
                <w:sz w:val="18"/>
                <w:szCs w:val="18"/>
              </w:rPr>
              <w:t>CENTRAL</w:t>
            </w:r>
          </w:p>
        </w:tc>
        <w:tc>
          <w:tcPr>
            <w:tcW w:w="1444" w:type="pct"/>
            <w:shd w:val="clear" w:color="auto" w:fill="002060"/>
            <w:vAlign w:val="bottom"/>
          </w:tcPr>
          <w:p w14:paraId="0F0E610E" w14:textId="77777777" w:rsidR="009B3D26" w:rsidRPr="00AF0E66" w:rsidRDefault="009B3D26" w:rsidP="00170CFA">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eastAsia="Cambria" w:cs="Cambria"/>
                <w:color w:val="FFFFFF" w:themeColor="background1"/>
                <w:sz w:val="18"/>
                <w:szCs w:val="18"/>
              </w:rPr>
            </w:pPr>
            <w:r w:rsidRPr="00AF0E66">
              <w:rPr>
                <w:rFonts w:eastAsia="Cambria" w:cs="Cambria"/>
                <w:color w:val="FFFFFF" w:themeColor="background1"/>
                <w:sz w:val="18"/>
                <w:szCs w:val="18"/>
              </w:rPr>
              <w:t>STATE LEVEL</w:t>
            </w:r>
          </w:p>
        </w:tc>
        <w:tc>
          <w:tcPr>
            <w:tcW w:w="2404" w:type="pct"/>
            <w:shd w:val="clear" w:color="auto" w:fill="002060"/>
            <w:vAlign w:val="bottom"/>
          </w:tcPr>
          <w:p w14:paraId="2C4A284A" w14:textId="610A43C8" w:rsidR="009B3D26" w:rsidRPr="00AF0E66" w:rsidRDefault="009B3D26" w:rsidP="00170CFA">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eastAsia="Cambria" w:cs="Cambria"/>
                <w:color w:val="FFFFFF" w:themeColor="background1"/>
                <w:sz w:val="18"/>
                <w:szCs w:val="18"/>
              </w:rPr>
            </w:pPr>
            <w:r w:rsidRPr="00AF0E66">
              <w:rPr>
                <w:rFonts w:eastAsia="Cambria" w:cs="Cambria"/>
                <w:color w:val="FFFFFF" w:themeColor="background1"/>
                <w:sz w:val="18"/>
                <w:szCs w:val="18"/>
              </w:rPr>
              <w:t>CBO LEVEL</w:t>
            </w:r>
          </w:p>
        </w:tc>
      </w:tr>
      <w:tr w:rsidR="009B3D26" w:rsidRPr="00AF0E66" w14:paraId="282CAC4A" w14:textId="77777777" w:rsidTr="00D94539">
        <w:trPr>
          <w:cnfStyle w:val="000000100000" w:firstRow="0" w:lastRow="0" w:firstColumn="0" w:lastColumn="0" w:oddVBand="0" w:evenVBand="0" w:oddHBand="1" w:evenHBand="0" w:firstRowFirstColumn="0" w:firstRowLastColumn="0" w:lastRowFirstColumn="0" w:lastRowLastColumn="0"/>
          <w:trHeight w:val="2477"/>
          <w:jc w:val="center"/>
        </w:trPr>
        <w:tc>
          <w:tcPr>
            <w:cnfStyle w:val="001000000000" w:firstRow="0" w:lastRow="0" w:firstColumn="1" w:lastColumn="0" w:oddVBand="0" w:evenVBand="0" w:oddHBand="0" w:evenHBand="0" w:firstRowFirstColumn="0" w:firstRowLastColumn="0" w:lastRowFirstColumn="0" w:lastRowLastColumn="0"/>
            <w:tcW w:w="1152" w:type="pct"/>
          </w:tcPr>
          <w:p w14:paraId="5E0E24F2" w14:textId="77777777" w:rsidR="009B3D26" w:rsidRPr="002E1A48" w:rsidRDefault="009B3D26" w:rsidP="00170CFA">
            <w:pPr>
              <w:numPr>
                <w:ilvl w:val="0"/>
                <w:numId w:val="10"/>
              </w:numPr>
              <w:spacing w:after="0" w:line="240" w:lineRule="auto"/>
              <w:contextualSpacing/>
              <w:rPr>
                <w:b w:val="0"/>
                <w:bCs w:val="0"/>
                <w:sz w:val="18"/>
              </w:rPr>
            </w:pPr>
            <w:r w:rsidRPr="002E1A48">
              <w:rPr>
                <w:b w:val="0"/>
                <w:bCs w:val="0"/>
                <w:sz w:val="18"/>
              </w:rPr>
              <w:t>Built-in checks in NOMIS that remove double entries</w:t>
            </w:r>
          </w:p>
          <w:p w14:paraId="5FAC4CE0" w14:textId="77777777" w:rsidR="009B3D26" w:rsidRPr="002E1A48" w:rsidRDefault="009B3D26" w:rsidP="00170CFA">
            <w:pPr>
              <w:numPr>
                <w:ilvl w:val="0"/>
                <w:numId w:val="10"/>
              </w:numPr>
              <w:spacing w:after="0" w:line="240" w:lineRule="auto"/>
              <w:contextualSpacing/>
              <w:rPr>
                <w:b w:val="0"/>
                <w:bCs w:val="0"/>
                <w:sz w:val="18"/>
              </w:rPr>
            </w:pPr>
            <w:r w:rsidRPr="002E1A48">
              <w:rPr>
                <w:b w:val="0"/>
                <w:bCs w:val="0"/>
                <w:sz w:val="18"/>
              </w:rPr>
              <w:t>Supervisory visits</w:t>
            </w:r>
          </w:p>
          <w:p w14:paraId="736565D8" w14:textId="02EB52F4" w:rsidR="009B3D26" w:rsidRPr="002E1A48" w:rsidRDefault="009B3D26" w:rsidP="00170CFA">
            <w:pPr>
              <w:numPr>
                <w:ilvl w:val="0"/>
                <w:numId w:val="10"/>
              </w:numPr>
              <w:spacing w:after="0" w:line="240" w:lineRule="auto"/>
              <w:contextualSpacing/>
              <w:rPr>
                <w:b w:val="0"/>
                <w:bCs w:val="0"/>
                <w:sz w:val="18"/>
              </w:rPr>
            </w:pPr>
            <w:r w:rsidRPr="002E1A48">
              <w:rPr>
                <w:b w:val="0"/>
                <w:bCs w:val="0"/>
                <w:sz w:val="18"/>
              </w:rPr>
              <w:t>Quarterly review meetings</w:t>
            </w:r>
          </w:p>
        </w:tc>
        <w:tc>
          <w:tcPr>
            <w:tcW w:w="1444" w:type="pct"/>
          </w:tcPr>
          <w:p w14:paraId="1400FFB7" w14:textId="77777777" w:rsidR="009B3D26" w:rsidRPr="002E1A48" w:rsidRDefault="009B3D26" w:rsidP="00170CFA">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sz w:val="18"/>
              </w:rPr>
            </w:pPr>
            <w:r w:rsidRPr="002E1A48">
              <w:rPr>
                <w:sz w:val="18"/>
              </w:rPr>
              <w:t>Dedicated staff conducting quality checks</w:t>
            </w:r>
          </w:p>
          <w:p w14:paraId="055EC6DB" w14:textId="6B7D4526" w:rsidR="009B3D26" w:rsidRPr="002E1A48" w:rsidRDefault="009B3D26" w:rsidP="00170CFA">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sz w:val="18"/>
              </w:rPr>
            </w:pPr>
            <w:r w:rsidRPr="002E1A48">
              <w:rPr>
                <w:sz w:val="18"/>
              </w:rPr>
              <w:t>Built-in checks in NOMIS that remove double entries</w:t>
            </w:r>
          </w:p>
          <w:p w14:paraId="2743028E" w14:textId="5329275D" w:rsidR="009B3D26" w:rsidRPr="002E1A48" w:rsidRDefault="009B3D26" w:rsidP="00170CFA">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sz w:val="18"/>
              </w:rPr>
            </w:pPr>
            <w:r w:rsidRPr="002E1A48">
              <w:rPr>
                <w:sz w:val="18"/>
              </w:rPr>
              <w:t>Data review meetings</w:t>
            </w:r>
          </w:p>
          <w:p w14:paraId="6CD808ED" w14:textId="4AFC41CD" w:rsidR="00C36909" w:rsidRPr="002E1A48" w:rsidRDefault="000B1090" w:rsidP="00170CFA">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sz w:val="18"/>
              </w:rPr>
            </w:pPr>
            <w:r>
              <w:rPr>
                <w:sz w:val="18"/>
              </w:rPr>
              <w:t>Utilization</w:t>
            </w:r>
            <w:r w:rsidR="00C36909" w:rsidRPr="002E1A48">
              <w:rPr>
                <w:sz w:val="18"/>
              </w:rPr>
              <w:t xml:space="preserve"> of </w:t>
            </w:r>
            <w:r>
              <w:rPr>
                <w:sz w:val="18"/>
              </w:rPr>
              <w:t xml:space="preserve">the LOPIN 3 </w:t>
            </w:r>
            <w:r w:rsidR="00C36909" w:rsidRPr="002E1A48">
              <w:rPr>
                <w:sz w:val="18"/>
              </w:rPr>
              <w:t>CMP</w:t>
            </w:r>
          </w:p>
          <w:p w14:paraId="50C5BCEE" w14:textId="77777777" w:rsidR="009B3D26" w:rsidRPr="002E1A48" w:rsidRDefault="009B3D26" w:rsidP="00170CFA">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sz w:val="18"/>
              </w:rPr>
            </w:pPr>
            <w:r w:rsidRPr="002E1A48">
              <w:rPr>
                <w:sz w:val="18"/>
              </w:rPr>
              <w:t>Supervisory visits to CBOs</w:t>
            </w:r>
          </w:p>
          <w:p w14:paraId="4CEDCAE8" w14:textId="77777777" w:rsidR="009B3D26" w:rsidRPr="002E1A48" w:rsidRDefault="009B3D26" w:rsidP="00170CFA">
            <w:pPr>
              <w:numPr>
                <w:ilvl w:val="0"/>
                <w:numId w:val="10"/>
              </w:numPr>
              <w:spacing w:after="0" w:line="240" w:lineRule="auto"/>
              <w:contextualSpacing/>
              <w:cnfStyle w:val="000000100000" w:firstRow="0" w:lastRow="0" w:firstColumn="0" w:lastColumn="0" w:oddVBand="0" w:evenVBand="0" w:oddHBand="1" w:evenHBand="0" w:firstRowFirstColumn="0" w:firstRowLastColumn="0" w:lastRowFirstColumn="0" w:lastRowLastColumn="0"/>
              <w:rPr>
                <w:sz w:val="18"/>
              </w:rPr>
            </w:pPr>
            <w:r w:rsidRPr="002E1A48">
              <w:rPr>
                <w:sz w:val="18"/>
              </w:rPr>
              <w:t>Follow-up emails and phone calls to CBOs</w:t>
            </w:r>
          </w:p>
          <w:p w14:paraId="35FB2A34" w14:textId="1C1E8D01" w:rsidR="009B3D26" w:rsidRPr="002E1A48" w:rsidRDefault="009B3D26" w:rsidP="009B5063">
            <w:pPr>
              <w:spacing w:after="0" w:line="240" w:lineRule="auto"/>
              <w:ind w:left="360"/>
              <w:contextualSpacing/>
              <w:jc w:val="both"/>
              <w:cnfStyle w:val="000000100000" w:firstRow="0" w:lastRow="0" w:firstColumn="0" w:lastColumn="0" w:oddVBand="0" w:evenVBand="0" w:oddHBand="1" w:evenHBand="0" w:firstRowFirstColumn="0" w:firstRowLastColumn="0" w:lastRowFirstColumn="0" w:lastRowLastColumn="0"/>
              <w:rPr>
                <w:sz w:val="18"/>
              </w:rPr>
            </w:pPr>
          </w:p>
        </w:tc>
        <w:tc>
          <w:tcPr>
            <w:tcW w:w="2404" w:type="pct"/>
          </w:tcPr>
          <w:p w14:paraId="7F8EE680" w14:textId="77777777" w:rsidR="009B3D26" w:rsidRPr="002E1A48" w:rsidRDefault="009B3D26" w:rsidP="00170CFA">
            <w:pPr>
              <w:numPr>
                <w:ilvl w:val="0"/>
                <w:numId w:val="10"/>
              </w:numPr>
              <w:spacing w:before="0" w:after="0" w:line="240" w:lineRule="auto"/>
              <w:ind w:left="357" w:hanging="357"/>
              <w:contextualSpacing/>
              <w:cnfStyle w:val="000000100000" w:firstRow="0" w:lastRow="0" w:firstColumn="0" w:lastColumn="0" w:oddVBand="0" w:evenVBand="0" w:oddHBand="1" w:evenHBand="0" w:firstRowFirstColumn="0" w:firstRowLastColumn="0" w:lastRowFirstColumn="0" w:lastRowLastColumn="0"/>
              <w:rPr>
                <w:sz w:val="18"/>
              </w:rPr>
            </w:pPr>
            <w:r w:rsidRPr="002E1A48">
              <w:rPr>
                <w:sz w:val="18"/>
              </w:rPr>
              <w:t>The use of the password-protected NOMIS (100%)</w:t>
            </w:r>
          </w:p>
          <w:p w14:paraId="282DC5FF" w14:textId="77777777" w:rsidR="009B3D26" w:rsidRPr="002E1A48" w:rsidRDefault="009B3D26" w:rsidP="00170CFA">
            <w:pPr>
              <w:numPr>
                <w:ilvl w:val="0"/>
                <w:numId w:val="10"/>
              </w:numPr>
              <w:spacing w:before="0" w:after="0" w:line="240" w:lineRule="auto"/>
              <w:ind w:left="357" w:hanging="357"/>
              <w:contextualSpacing/>
              <w:cnfStyle w:val="000000100000" w:firstRow="0" w:lastRow="0" w:firstColumn="0" w:lastColumn="0" w:oddVBand="0" w:evenVBand="0" w:oddHBand="1" w:evenHBand="0" w:firstRowFirstColumn="0" w:firstRowLastColumn="0" w:lastRowFirstColumn="0" w:lastRowLastColumn="0"/>
              <w:rPr>
                <w:sz w:val="18"/>
              </w:rPr>
            </w:pPr>
            <w:r w:rsidRPr="002E1A48">
              <w:rPr>
                <w:sz w:val="18"/>
              </w:rPr>
              <w:t>Built-in checks in NOMIS that remove double entries (100%)</w:t>
            </w:r>
          </w:p>
          <w:p w14:paraId="7F118719" w14:textId="77777777" w:rsidR="009B3D26" w:rsidRPr="002E1A48" w:rsidRDefault="009B3D26" w:rsidP="00170CFA">
            <w:pPr>
              <w:numPr>
                <w:ilvl w:val="0"/>
                <w:numId w:val="10"/>
              </w:numPr>
              <w:spacing w:before="0" w:after="0" w:line="240" w:lineRule="auto"/>
              <w:ind w:left="357" w:hanging="357"/>
              <w:contextualSpacing/>
              <w:cnfStyle w:val="000000100000" w:firstRow="0" w:lastRow="0" w:firstColumn="0" w:lastColumn="0" w:oddVBand="0" w:evenVBand="0" w:oddHBand="1" w:evenHBand="0" w:firstRowFirstColumn="0" w:firstRowLastColumn="0" w:lastRowFirstColumn="0" w:lastRowLastColumn="0"/>
              <w:rPr>
                <w:sz w:val="18"/>
              </w:rPr>
            </w:pPr>
            <w:r w:rsidRPr="002E1A48">
              <w:rPr>
                <w:sz w:val="18"/>
              </w:rPr>
              <w:t>Dedicated staff to check for data quality (100%)</w:t>
            </w:r>
          </w:p>
          <w:p w14:paraId="5E78C483" w14:textId="77777777" w:rsidR="009B3D26" w:rsidRPr="002E1A48" w:rsidRDefault="009B3D26" w:rsidP="00170CFA">
            <w:pPr>
              <w:numPr>
                <w:ilvl w:val="0"/>
                <w:numId w:val="10"/>
              </w:numPr>
              <w:spacing w:before="0" w:after="0" w:line="240" w:lineRule="auto"/>
              <w:ind w:left="357" w:hanging="357"/>
              <w:contextualSpacing/>
              <w:cnfStyle w:val="000000100000" w:firstRow="0" w:lastRow="0" w:firstColumn="0" w:lastColumn="0" w:oddVBand="0" w:evenVBand="0" w:oddHBand="1" w:evenHBand="0" w:firstRowFirstColumn="0" w:firstRowLastColumn="0" w:lastRowFirstColumn="0" w:lastRowLastColumn="0"/>
              <w:rPr>
                <w:sz w:val="18"/>
              </w:rPr>
            </w:pPr>
            <w:r w:rsidRPr="002E1A48">
              <w:rPr>
                <w:sz w:val="18"/>
              </w:rPr>
              <w:t>Limited access to the filing cabinet where source documents are kept (100%)</w:t>
            </w:r>
          </w:p>
          <w:p w14:paraId="35B01E1D" w14:textId="4D4A9247" w:rsidR="00C36909" w:rsidRPr="00C36909" w:rsidRDefault="000B1090" w:rsidP="00170CFA">
            <w:pPr>
              <w:numPr>
                <w:ilvl w:val="0"/>
                <w:numId w:val="10"/>
              </w:numPr>
              <w:spacing w:before="0" w:after="0" w:line="240" w:lineRule="auto"/>
              <w:ind w:left="357" w:hanging="357"/>
              <w:cnfStyle w:val="000000100000" w:firstRow="0" w:lastRow="0" w:firstColumn="0" w:lastColumn="0" w:oddVBand="0" w:evenVBand="0" w:oddHBand="1" w:evenHBand="0" w:firstRowFirstColumn="0" w:firstRowLastColumn="0" w:lastRowFirstColumn="0" w:lastRowLastColumn="0"/>
              <w:rPr>
                <w:sz w:val="18"/>
              </w:rPr>
            </w:pPr>
            <w:r>
              <w:rPr>
                <w:sz w:val="18"/>
              </w:rPr>
              <w:t xml:space="preserve">Utilization of the LOPIN3 </w:t>
            </w:r>
            <w:r w:rsidR="00C36909" w:rsidRPr="00C36909">
              <w:rPr>
                <w:sz w:val="18"/>
              </w:rPr>
              <w:t xml:space="preserve">CMP </w:t>
            </w:r>
            <w:r>
              <w:rPr>
                <w:sz w:val="18"/>
              </w:rPr>
              <w:t>for data updates t</w:t>
            </w:r>
            <w:r w:rsidR="00C36909" w:rsidRPr="00C36909">
              <w:rPr>
                <w:sz w:val="18"/>
              </w:rPr>
              <w:t xml:space="preserve">o ensure data accuracy (RC, </w:t>
            </w:r>
            <w:r w:rsidR="00C1568F">
              <w:rPr>
                <w:sz w:val="18"/>
              </w:rPr>
              <w:t>OIF</w:t>
            </w:r>
            <w:r w:rsidR="00C36909" w:rsidRPr="00C36909">
              <w:rPr>
                <w:sz w:val="18"/>
              </w:rPr>
              <w:t xml:space="preserve"> and CACA)</w:t>
            </w:r>
          </w:p>
          <w:p w14:paraId="40800199" w14:textId="54D7A455" w:rsidR="00C36909" w:rsidRPr="00C36909" w:rsidRDefault="00C36909" w:rsidP="00170CFA">
            <w:pPr>
              <w:numPr>
                <w:ilvl w:val="0"/>
                <w:numId w:val="10"/>
              </w:numPr>
              <w:spacing w:before="0" w:after="0" w:line="240" w:lineRule="auto"/>
              <w:ind w:left="357" w:hanging="357"/>
              <w:cnfStyle w:val="000000100000" w:firstRow="0" w:lastRow="0" w:firstColumn="0" w:lastColumn="0" w:oddVBand="0" w:evenVBand="0" w:oddHBand="1" w:evenHBand="0" w:firstRowFirstColumn="0" w:firstRowLastColumn="0" w:lastRowFirstColumn="0" w:lastRowLastColumn="0"/>
              <w:rPr>
                <w:sz w:val="18"/>
              </w:rPr>
            </w:pPr>
            <w:r w:rsidRPr="00C36909">
              <w:rPr>
                <w:sz w:val="18"/>
              </w:rPr>
              <w:t>Conduct</w:t>
            </w:r>
            <w:r w:rsidR="000B1090">
              <w:rPr>
                <w:sz w:val="18"/>
              </w:rPr>
              <w:t xml:space="preserve"> of</w:t>
            </w:r>
            <w:r w:rsidRPr="00C36909">
              <w:rPr>
                <w:sz w:val="18"/>
              </w:rPr>
              <w:t xml:space="preserve"> post</w:t>
            </w:r>
            <w:r w:rsidR="000B1090">
              <w:rPr>
                <w:sz w:val="18"/>
              </w:rPr>
              <w:t>-</w:t>
            </w:r>
            <w:r w:rsidRPr="00C36909">
              <w:rPr>
                <w:sz w:val="18"/>
              </w:rPr>
              <w:t>data ent</w:t>
            </w:r>
            <w:r w:rsidR="000B1090">
              <w:rPr>
                <w:sz w:val="18"/>
              </w:rPr>
              <w:t>ry</w:t>
            </w:r>
            <w:r w:rsidRPr="00C36909">
              <w:rPr>
                <w:sz w:val="18"/>
              </w:rPr>
              <w:t xml:space="preserve"> </w:t>
            </w:r>
            <w:r w:rsidR="000B1090">
              <w:rPr>
                <w:sz w:val="18"/>
              </w:rPr>
              <w:t xml:space="preserve">data </w:t>
            </w:r>
            <w:r w:rsidRPr="00C36909">
              <w:rPr>
                <w:sz w:val="18"/>
              </w:rPr>
              <w:t>verification</w:t>
            </w:r>
            <w:r w:rsidR="000B1090">
              <w:rPr>
                <w:sz w:val="18"/>
              </w:rPr>
              <w:t>s</w:t>
            </w:r>
            <w:r w:rsidRPr="00C36909">
              <w:rPr>
                <w:sz w:val="18"/>
              </w:rPr>
              <w:t xml:space="preserve"> (DDNI)</w:t>
            </w:r>
          </w:p>
          <w:p w14:paraId="1155EB33" w14:textId="682220B5" w:rsidR="00C36909" w:rsidRPr="00C36909" w:rsidRDefault="00C36909" w:rsidP="00170CFA">
            <w:pPr>
              <w:numPr>
                <w:ilvl w:val="0"/>
                <w:numId w:val="10"/>
              </w:numPr>
              <w:spacing w:before="0" w:after="0" w:line="240" w:lineRule="auto"/>
              <w:ind w:left="357" w:hanging="357"/>
              <w:cnfStyle w:val="000000100000" w:firstRow="0" w:lastRow="0" w:firstColumn="0" w:lastColumn="0" w:oddVBand="0" w:evenVBand="0" w:oddHBand="1" w:evenHBand="0" w:firstRowFirstColumn="0" w:firstRowLastColumn="0" w:lastRowFirstColumn="0" w:lastRowLastColumn="0"/>
              <w:rPr>
                <w:sz w:val="18"/>
              </w:rPr>
            </w:pPr>
            <w:r w:rsidRPr="00C36909">
              <w:rPr>
                <w:sz w:val="18"/>
              </w:rPr>
              <w:t xml:space="preserve">Use </w:t>
            </w:r>
            <w:r w:rsidR="000B1090">
              <w:rPr>
                <w:sz w:val="18"/>
              </w:rPr>
              <w:t xml:space="preserve">of an excel data </w:t>
            </w:r>
            <w:r w:rsidRPr="00C36909">
              <w:rPr>
                <w:sz w:val="18"/>
              </w:rPr>
              <w:t>validation template to check</w:t>
            </w:r>
            <w:r w:rsidR="000B1090">
              <w:rPr>
                <w:sz w:val="18"/>
              </w:rPr>
              <w:t xml:space="preserve"> for data entry errors </w:t>
            </w:r>
            <w:r w:rsidRPr="00C36909">
              <w:rPr>
                <w:sz w:val="18"/>
              </w:rPr>
              <w:t>(DDNI)</w:t>
            </w:r>
          </w:p>
        </w:tc>
      </w:tr>
    </w:tbl>
    <w:p w14:paraId="0684BC4F" w14:textId="77777777" w:rsidR="00C87E81" w:rsidRPr="00AF0E66" w:rsidRDefault="00C87E81" w:rsidP="00C87E81">
      <w:pPr>
        <w:spacing w:after="0" w:line="240" w:lineRule="auto"/>
        <w:contextualSpacing/>
        <w:jc w:val="both"/>
        <w:rPr>
          <w:rFonts w:eastAsia="Cambria" w:cs="Cambria"/>
          <w:sz w:val="18"/>
          <w:szCs w:val="18"/>
        </w:rPr>
      </w:pPr>
      <w:bookmarkStart w:id="219" w:name="_Ref493590321"/>
      <w:bookmarkStart w:id="220" w:name="_Toc497344345"/>
    </w:p>
    <w:p w14:paraId="5975D34B" w14:textId="7DA1C08F" w:rsidR="009B3D26" w:rsidRPr="00AF0E66" w:rsidRDefault="00386E90" w:rsidP="00386E90">
      <w:pPr>
        <w:pStyle w:val="Caption"/>
      </w:pPr>
      <w:bookmarkStart w:id="221" w:name="_Ref521147687"/>
      <w:bookmarkStart w:id="222" w:name="_Toc525933336"/>
      <w:r>
        <w:t xml:space="preserve">Table </w:t>
      </w:r>
      <w:r w:rsidR="00F87745">
        <w:rPr>
          <w:noProof/>
        </w:rPr>
        <w:fldChar w:fldCharType="begin"/>
      </w:r>
      <w:r w:rsidR="00F87745">
        <w:rPr>
          <w:noProof/>
        </w:rPr>
        <w:instrText xml:space="preserve"> SEQ Table \* ARABIC </w:instrText>
      </w:r>
      <w:r w:rsidR="00F87745">
        <w:rPr>
          <w:noProof/>
        </w:rPr>
        <w:fldChar w:fldCharType="separate"/>
      </w:r>
      <w:r w:rsidR="00A24A38">
        <w:rPr>
          <w:noProof/>
        </w:rPr>
        <w:t>7</w:t>
      </w:r>
      <w:r w:rsidR="00F87745">
        <w:rPr>
          <w:noProof/>
        </w:rPr>
        <w:fldChar w:fldCharType="end"/>
      </w:r>
      <w:bookmarkEnd w:id="219"/>
      <w:bookmarkEnd w:id="221"/>
      <w:r w:rsidR="009B3D26" w:rsidRPr="00AF0E66">
        <w:t>. Mechanisms for Ensuring Data Integrity</w:t>
      </w:r>
      <w:bookmarkEnd w:id="220"/>
      <w:r w:rsidR="007128F6">
        <w:t xml:space="preserve"> Across LOPIN 3 States</w:t>
      </w:r>
      <w:bookmarkEnd w:id="222"/>
    </w:p>
    <w:tbl>
      <w:tblPr>
        <w:tblStyle w:val="GridTable4-Accent1"/>
        <w:tblW w:w="5000" w:type="pct"/>
        <w:jc w:val="center"/>
        <w:tblLook w:val="04A0" w:firstRow="1" w:lastRow="0" w:firstColumn="1" w:lastColumn="0" w:noHBand="0" w:noVBand="1"/>
      </w:tblPr>
      <w:tblGrid>
        <w:gridCol w:w="2694"/>
        <w:gridCol w:w="3241"/>
        <w:gridCol w:w="3415"/>
      </w:tblGrid>
      <w:tr w:rsidR="00703768" w:rsidRPr="00AF0E66" w14:paraId="2DD2E77C" w14:textId="29C7027F" w:rsidTr="00D945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1" w:type="pct"/>
            <w:shd w:val="clear" w:color="auto" w:fill="002060"/>
            <w:hideMark/>
          </w:tcPr>
          <w:p w14:paraId="2F3ECFC0" w14:textId="1D2E5E75" w:rsidR="00703768" w:rsidRPr="00AF0E66" w:rsidRDefault="00703768" w:rsidP="00A37E8B">
            <w:pPr>
              <w:spacing w:before="0" w:after="0" w:line="240" w:lineRule="auto"/>
              <w:jc w:val="center"/>
              <w:rPr>
                <w:rFonts w:cstheme="minorHAnsi"/>
                <w:color w:val="FFFFFF" w:themeColor="background1"/>
                <w:sz w:val="18"/>
                <w:szCs w:val="18"/>
              </w:rPr>
            </w:pPr>
            <w:r w:rsidRPr="00AF0E66">
              <w:rPr>
                <w:rFonts w:cstheme="minorHAnsi"/>
                <w:color w:val="FFFFFF" w:themeColor="background1"/>
                <w:sz w:val="18"/>
                <w:szCs w:val="18"/>
              </w:rPr>
              <w:t>Data Management Process</w:t>
            </w:r>
          </w:p>
        </w:tc>
        <w:tc>
          <w:tcPr>
            <w:tcW w:w="1733" w:type="pct"/>
            <w:shd w:val="clear" w:color="auto" w:fill="002060"/>
            <w:hideMark/>
          </w:tcPr>
          <w:p w14:paraId="17B4BD50" w14:textId="3872EF38" w:rsidR="00703768" w:rsidRPr="00AF0E66" w:rsidRDefault="00703768" w:rsidP="00A37E8B">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Pr>
                <w:rFonts w:cstheme="minorHAnsi"/>
                <w:color w:val="FFFFFF" w:themeColor="background1"/>
                <w:sz w:val="18"/>
                <w:szCs w:val="18"/>
              </w:rPr>
              <w:t>Ebonyi</w:t>
            </w:r>
          </w:p>
        </w:tc>
        <w:tc>
          <w:tcPr>
            <w:tcW w:w="1826" w:type="pct"/>
            <w:shd w:val="clear" w:color="auto" w:fill="002060"/>
            <w:hideMark/>
          </w:tcPr>
          <w:p w14:paraId="0BCF6142" w14:textId="156E183C" w:rsidR="00703768" w:rsidRPr="00AF0E66" w:rsidRDefault="00703768" w:rsidP="00A37E8B">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Pr>
                <w:rFonts w:cstheme="minorHAnsi"/>
                <w:color w:val="FFFFFF" w:themeColor="background1"/>
                <w:sz w:val="18"/>
                <w:szCs w:val="18"/>
              </w:rPr>
              <w:t>Cross River</w:t>
            </w:r>
          </w:p>
        </w:tc>
      </w:tr>
      <w:tr w:rsidR="00703768" w:rsidRPr="00AF0E66" w14:paraId="37644207" w14:textId="63DA11B0" w:rsidTr="00D94539">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1441" w:type="pct"/>
            <w:vAlign w:val="center"/>
            <w:hideMark/>
          </w:tcPr>
          <w:p w14:paraId="27A0102F" w14:textId="037D6486" w:rsidR="00703768" w:rsidRPr="00170CFA" w:rsidRDefault="00703768" w:rsidP="00D94539">
            <w:pPr>
              <w:spacing w:before="0" w:after="0" w:line="240" w:lineRule="auto"/>
              <w:rPr>
                <w:sz w:val="18"/>
              </w:rPr>
            </w:pPr>
            <w:r w:rsidRPr="00170CFA">
              <w:rPr>
                <w:sz w:val="18"/>
              </w:rPr>
              <w:t>Quality control to avoid double counting</w:t>
            </w:r>
          </w:p>
        </w:tc>
        <w:tc>
          <w:tcPr>
            <w:tcW w:w="1733" w:type="pct"/>
            <w:vAlign w:val="center"/>
          </w:tcPr>
          <w:p w14:paraId="4299955E" w14:textId="77777777" w:rsidR="00703768" w:rsidRPr="00703768" w:rsidRDefault="00703768" w:rsidP="00D94539">
            <w:pPr>
              <w:spacing w:before="0" w:after="0" w:line="240" w:lineRule="auto"/>
              <w:cnfStyle w:val="000000100000" w:firstRow="0" w:lastRow="0" w:firstColumn="0" w:lastColumn="0" w:oddVBand="0" w:evenVBand="0" w:oddHBand="1" w:evenHBand="0" w:firstRowFirstColumn="0" w:firstRowLastColumn="0" w:lastRowFirstColumn="0" w:lastRowLastColumn="0"/>
              <w:rPr>
                <w:sz w:val="18"/>
              </w:rPr>
            </w:pPr>
            <w:r w:rsidRPr="00703768">
              <w:rPr>
                <w:sz w:val="18"/>
              </w:rPr>
              <w:t>Relies on built-in cross-checks in NOMIS</w:t>
            </w:r>
          </w:p>
          <w:p w14:paraId="19041D21" w14:textId="453E7541" w:rsidR="00703768" w:rsidRPr="00703768" w:rsidRDefault="00703768" w:rsidP="00D94539">
            <w:pPr>
              <w:spacing w:before="0" w:after="0" w:line="240" w:lineRule="auto"/>
              <w:cnfStyle w:val="000000100000" w:firstRow="0" w:lastRow="0" w:firstColumn="0" w:lastColumn="0" w:oddVBand="0" w:evenVBand="0" w:oddHBand="1" w:evenHBand="0" w:firstRowFirstColumn="0" w:firstRowLastColumn="0" w:lastRowFirstColumn="0" w:lastRowLastColumn="0"/>
              <w:rPr>
                <w:sz w:val="18"/>
              </w:rPr>
            </w:pPr>
          </w:p>
        </w:tc>
        <w:tc>
          <w:tcPr>
            <w:tcW w:w="1826" w:type="pct"/>
            <w:vAlign w:val="center"/>
          </w:tcPr>
          <w:p w14:paraId="4DDE36A1" w14:textId="77777777" w:rsidR="00703768" w:rsidRPr="00703768" w:rsidRDefault="00703768" w:rsidP="00D94539">
            <w:pPr>
              <w:spacing w:before="0" w:after="0" w:line="240" w:lineRule="auto"/>
              <w:cnfStyle w:val="000000100000" w:firstRow="0" w:lastRow="0" w:firstColumn="0" w:lastColumn="0" w:oddVBand="0" w:evenVBand="0" w:oddHBand="1" w:evenHBand="0" w:firstRowFirstColumn="0" w:firstRowLastColumn="0" w:lastRowFirstColumn="0" w:lastRowLastColumn="0"/>
              <w:rPr>
                <w:sz w:val="18"/>
              </w:rPr>
            </w:pPr>
            <w:r w:rsidRPr="00703768">
              <w:rPr>
                <w:sz w:val="18"/>
              </w:rPr>
              <w:t>Relies on built-in cross-checks in NOMIS</w:t>
            </w:r>
          </w:p>
          <w:p w14:paraId="7358F963" w14:textId="189E4AF9" w:rsidR="00703768" w:rsidRPr="00703768" w:rsidRDefault="00703768" w:rsidP="00D94539">
            <w:pPr>
              <w:spacing w:before="0" w:after="0" w:line="240" w:lineRule="auto"/>
              <w:cnfStyle w:val="000000100000" w:firstRow="0" w:lastRow="0" w:firstColumn="0" w:lastColumn="0" w:oddVBand="0" w:evenVBand="0" w:oddHBand="1" w:evenHBand="0" w:firstRowFirstColumn="0" w:firstRowLastColumn="0" w:lastRowFirstColumn="0" w:lastRowLastColumn="0"/>
              <w:rPr>
                <w:sz w:val="18"/>
              </w:rPr>
            </w:pPr>
            <w:r w:rsidRPr="00703768">
              <w:rPr>
                <w:sz w:val="18"/>
              </w:rPr>
              <w:t xml:space="preserve"> </w:t>
            </w:r>
          </w:p>
        </w:tc>
      </w:tr>
      <w:tr w:rsidR="00703768" w:rsidRPr="00AF0E66" w14:paraId="038AFF83" w14:textId="60879C3D" w:rsidTr="00D94539">
        <w:trPr>
          <w:trHeight w:val="484"/>
          <w:jc w:val="center"/>
        </w:trPr>
        <w:tc>
          <w:tcPr>
            <w:cnfStyle w:val="001000000000" w:firstRow="0" w:lastRow="0" w:firstColumn="1" w:lastColumn="0" w:oddVBand="0" w:evenVBand="0" w:oddHBand="0" w:evenHBand="0" w:firstRowFirstColumn="0" w:firstRowLastColumn="0" w:lastRowFirstColumn="0" w:lastRowLastColumn="0"/>
            <w:tcW w:w="1441" w:type="pct"/>
            <w:vAlign w:val="center"/>
            <w:hideMark/>
          </w:tcPr>
          <w:p w14:paraId="3D9BB9D9" w14:textId="5C97B1A0" w:rsidR="00703768" w:rsidRPr="00170CFA" w:rsidRDefault="00703768" w:rsidP="00D94539">
            <w:pPr>
              <w:spacing w:before="0" w:after="0" w:line="240" w:lineRule="auto"/>
              <w:rPr>
                <w:sz w:val="18"/>
              </w:rPr>
            </w:pPr>
            <w:r w:rsidRPr="00170CFA">
              <w:rPr>
                <w:sz w:val="18"/>
              </w:rPr>
              <w:t>Confidentiality</w:t>
            </w:r>
          </w:p>
        </w:tc>
        <w:tc>
          <w:tcPr>
            <w:tcW w:w="1733" w:type="pct"/>
            <w:vAlign w:val="center"/>
            <w:hideMark/>
          </w:tcPr>
          <w:p w14:paraId="1A357C99" w14:textId="77777777" w:rsidR="00703768" w:rsidRPr="00703768" w:rsidRDefault="00703768" w:rsidP="00D94539">
            <w:pPr>
              <w:spacing w:before="0" w:after="0" w:line="240" w:lineRule="auto"/>
              <w:cnfStyle w:val="000000000000" w:firstRow="0" w:lastRow="0" w:firstColumn="0" w:lastColumn="0" w:oddVBand="0" w:evenVBand="0" w:oddHBand="0" w:evenHBand="0" w:firstRowFirstColumn="0" w:firstRowLastColumn="0" w:lastRowFirstColumn="0" w:lastRowLastColumn="0"/>
              <w:rPr>
                <w:sz w:val="18"/>
              </w:rPr>
            </w:pPr>
            <w:r w:rsidRPr="00703768">
              <w:rPr>
                <w:sz w:val="18"/>
              </w:rPr>
              <w:t>Password on NOMIS with limited access</w:t>
            </w:r>
          </w:p>
        </w:tc>
        <w:tc>
          <w:tcPr>
            <w:tcW w:w="1826" w:type="pct"/>
            <w:vAlign w:val="center"/>
          </w:tcPr>
          <w:p w14:paraId="54881498" w14:textId="099636BE" w:rsidR="00703768" w:rsidRPr="00703768" w:rsidRDefault="00703768" w:rsidP="00D94539">
            <w:pPr>
              <w:spacing w:before="0" w:after="0" w:line="240" w:lineRule="auto"/>
              <w:cnfStyle w:val="000000000000" w:firstRow="0" w:lastRow="0" w:firstColumn="0" w:lastColumn="0" w:oddVBand="0" w:evenVBand="0" w:oddHBand="0" w:evenHBand="0" w:firstRowFirstColumn="0" w:firstRowLastColumn="0" w:lastRowFirstColumn="0" w:lastRowLastColumn="0"/>
              <w:rPr>
                <w:sz w:val="18"/>
              </w:rPr>
            </w:pPr>
            <w:r w:rsidRPr="00703768">
              <w:rPr>
                <w:sz w:val="18"/>
              </w:rPr>
              <w:t>Password on NOMIS with limited access</w:t>
            </w:r>
          </w:p>
        </w:tc>
      </w:tr>
      <w:tr w:rsidR="00703768" w:rsidRPr="00AF0E66" w14:paraId="70220AA4" w14:textId="020D578E" w:rsidTr="00D94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1" w:type="pct"/>
            <w:vAlign w:val="center"/>
            <w:hideMark/>
          </w:tcPr>
          <w:p w14:paraId="69477C0E" w14:textId="7766B53F" w:rsidR="00703768" w:rsidRPr="00170CFA" w:rsidRDefault="00703768" w:rsidP="00D94539">
            <w:pPr>
              <w:spacing w:before="0" w:after="0" w:line="240" w:lineRule="auto"/>
              <w:rPr>
                <w:sz w:val="18"/>
              </w:rPr>
            </w:pPr>
            <w:r w:rsidRPr="00170CFA">
              <w:rPr>
                <w:sz w:val="18"/>
              </w:rPr>
              <w:t>Backup procedure</w:t>
            </w:r>
          </w:p>
        </w:tc>
        <w:tc>
          <w:tcPr>
            <w:tcW w:w="1733" w:type="pct"/>
            <w:vAlign w:val="center"/>
          </w:tcPr>
          <w:p w14:paraId="71412A08" w14:textId="77777777" w:rsidR="00703768" w:rsidRPr="00703768" w:rsidRDefault="00703768" w:rsidP="00D94539">
            <w:pPr>
              <w:spacing w:before="0" w:after="0" w:line="240" w:lineRule="auto"/>
              <w:cnfStyle w:val="000000100000" w:firstRow="0" w:lastRow="0" w:firstColumn="0" w:lastColumn="0" w:oddVBand="0" w:evenVBand="0" w:oddHBand="1" w:evenHBand="0" w:firstRowFirstColumn="0" w:firstRowLastColumn="0" w:lastRowFirstColumn="0" w:lastRowLastColumn="0"/>
              <w:rPr>
                <w:sz w:val="18"/>
              </w:rPr>
            </w:pPr>
            <w:r w:rsidRPr="00703768">
              <w:rPr>
                <w:sz w:val="18"/>
              </w:rPr>
              <w:t>Hard Drive</w:t>
            </w:r>
          </w:p>
          <w:p w14:paraId="1C0B5234" w14:textId="5CA8E236" w:rsidR="00703768" w:rsidRPr="00703768" w:rsidRDefault="00703768" w:rsidP="00D94539">
            <w:pPr>
              <w:spacing w:before="0" w:after="0" w:line="240" w:lineRule="auto"/>
              <w:cnfStyle w:val="000000100000" w:firstRow="0" w:lastRow="0" w:firstColumn="0" w:lastColumn="0" w:oddVBand="0" w:evenVBand="0" w:oddHBand="1" w:evenHBand="0" w:firstRowFirstColumn="0" w:firstRowLastColumn="0" w:lastRowFirstColumn="0" w:lastRowLastColumn="0"/>
              <w:rPr>
                <w:sz w:val="18"/>
              </w:rPr>
            </w:pPr>
          </w:p>
        </w:tc>
        <w:tc>
          <w:tcPr>
            <w:tcW w:w="1826" w:type="pct"/>
            <w:vAlign w:val="center"/>
          </w:tcPr>
          <w:p w14:paraId="0AE78D3D" w14:textId="4B915FAB" w:rsidR="00703768" w:rsidRPr="00703768" w:rsidRDefault="00703768" w:rsidP="00D94539">
            <w:pPr>
              <w:spacing w:before="0" w:after="0" w:line="240" w:lineRule="auto"/>
              <w:cnfStyle w:val="000000100000" w:firstRow="0" w:lastRow="0" w:firstColumn="0" w:lastColumn="0" w:oddVBand="0" w:evenVBand="0" w:oddHBand="1" w:evenHBand="0" w:firstRowFirstColumn="0" w:firstRowLastColumn="0" w:lastRowFirstColumn="0" w:lastRowLastColumn="0"/>
              <w:rPr>
                <w:sz w:val="18"/>
              </w:rPr>
            </w:pPr>
            <w:r w:rsidRPr="00703768">
              <w:rPr>
                <w:sz w:val="18"/>
              </w:rPr>
              <w:t>External Drive, Cloud</w:t>
            </w:r>
          </w:p>
        </w:tc>
      </w:tr>
      <w:tr w:rsidR="00703768" w:rsidRPr="00AF0E66" w14:paraId="1399C3B3" w14:textId="61942785" w:rsidTr="00D94539">
        <w:trPr>
          <w:trHeight w:val="134"/>
          <w:jc w:val="center"/>
        </w:trPr>
        <w:tc>
          <w:tcPr>
            <w:cnfStyle w:val="001000000000" w:firstRow="0" w:lastRow="0" w:firstColumn="1" w:lastColumn="0" w:oddVBand="0" w:evenVBand="0" w:oddHBand="0" w:evenHBand="0" w:firstRowFirstColumn="0" w:firstRowLastColumn="0" w:lastRowFirstColumn="0" w:lastRowLastColumn="0"/>
            <w:tcW w:w="1441" w:type="pct"/>
            <w:vAlign w:val="center"/>
            <w:hideMark/>
          </w:tcPr>
          <w:p w14:paraId="2977DCC1" w14:textId="61CD2179" w:rsidR="00703768" w:rsidRPr="00170CFA" w:rsidRDefault="00703768" w:rsidP="00D94539">
            <w:pPr>
              <w:spacing w:before="0" w:after="0" w:line="240" w:lineRule="auto"/>
              <w:rPr>
                <w:sz w:val="18"/>
              </w:rPr>
            </w:pPr>
            <w:r w:rsidRPr="00170CFA">
              <w:rPr>
                <w:sz w:val="18"/>
              </w:rPr>
              <w:t>Providing feedback</w:t>
            </w:r>
          </w:p>
        </w:tc>
        <w:tc>
          <w:tcPr>
            <w:tcW w:w="1733" w:type="pct"/>
            <w:vAlign w:val="center"/>
          </w:tcPr>
          <w:p w14:paraId="765C964D" w14:textId="2B176B57" w:rsidR="00703768" w:rsidRPr="00703768" w:rsidRDefault="00703768" w:rsidP="00D94539">
            <w:pPr>
              <w:spacing w:before="0" w:after="0" w:line="240" w:lineRule="auto"/>
              <w:cnfStyle w:val="000000000000" w:firstRow="0" w:lastRow="0" w:firstColumn="0" w:lastColumn="0" w:oddVBand="0" w:evenVBand="0" w:oddHBand="0" w:evenHBand="0" w:firstRowFirstColumn="0" w:firstRowLastColumn="0" w:lastRowFirstColumn="0" w:lastRowLastColumn="0"/>
              <w:rPr>
                <w:sz w:val="18"/>
              </w:rPr>
            </w:pPr>
            <w:r w:rsidRPr="00703768">
              <w:rPr>
                <w:sz w:val="18"/>
              </w:rPr>
              <w:t>Review Meeting</w:t>
            </w:r>
          </w:p>
          <w:p w14:paraId="58FEFF08" w14:textId="153FD888" w:rsidR="00703768" w:rsidRPr="00703768" w:rsidRDefault="00703768" w:rsidP="00D94539">
            <w:pPr>
              <w:spacing w:before="0" w:after="0" w:line="240" w:lineRule="auto"/>
              <w:cnfStyle w:val="000000000000" w:firstRow="0" w:lastRow="0" w:firstColumn="0" w:lastColumn="0" w:oddVBand="0" w:evenVBand="0" w:oddHBand="0" w:evenHBand="0" w:firstRowFirstColumn="0" w:firstRowLastColumn="0" w:lastRowFirstColumn="0" w:lastRowLastColumn="0"/>
              <w:rPr>
                <w:sz w:val="18"/>
              </w:rPr>
            </w:pPr>
            <w:r w:rsidRPr="00703768">
              <w:rPr>
                <w:sz w:val="18"/>
              </w:rPr>
              <w:t>Supervisory meetings</w:t>
            </w:r>
          </w:p>
        </w:tc>
        <w:tc>
          <w:tcPr>
            <w:tcW w:w="1826" w:type="pct"/>
            <w:vAlign w:val="center"/>
          </w:tcPr>
          <w:p w14:paraId="32480BFA" w14:textId="77777777" w:rsidR="00703768" w:rsidRPr="00703768" w:rsidRDefault="00703768" w:rsidP="00D94539">
            <w:pPr>
              <w:spacing w:before="0" w:after="0" w:line="240" w:lineRule="auto"/>
              <w:cnfStyle w:val="000000000000" w:firstRow="0" w:lastRow="0" w:firstColumn="0" w:lastColumn="0" w:oddVBand="0" w:evenVBand="0" w:oddHBand="0" w:evenHBand="0" w:firstRowFirstColumn="0" w:firstRowLastColumn="0" w:lastRowFirstColumn="0" w:lastRowLastColumn="0"/>
              <w:rPr>
                <w:sz w:val="18"/>
              </w:rPr>
            </w:pPr>
            <w:r w:rsidRPr="00703768">
              <w:rPr>
                <w:sz w:val="18"/>
              </w:rPr>
              <w:t>Review Meetings</w:t>
            </w:r>
          </w:p>
          <w:p w14:paraId="11C95D2F" w14:textId="77777777" w:rsidR="00703768" w:rsidRPr="00703768" w:rsidRDefault="00703768" w:rsidP="00D94539">
            <w:pPr>
              <w:spacing w:before="0" w:after="0" w:line="240" w:lineRule="auto"/>
              <w:cnfStyle w:val="000000000000" w:firstRow="0" w:lastRow="0" w:firstColumn="0" w:lastColumn="0" w:oddVBand="0" w:evenVBand="0" w:oddHBand="0" w:evenHBand="0" w:firstRowFirstColumn="0" w:firstRowLastColumn="0" w:lastRowFirstColumn="0" w:lastRowLastColumn="0"/>
              <w:rPr>
                <w:sz w:val="18"/>
              </w:rPr>
            </w:pPr>
            <w:r w:rsidRPr="00703768">
              <w:rPr>
                <w:sz w:val="18"/>
              </w:rPr>
              <w:t>Supervisory visits</w:t>
            </w:r>
          </w:p>
          <w:p w14:paraId="07CE4B50" w14:textId="77777777" w:rsidR="00703768" w:rsidRPr="00703768" w:rsidRDefault="00703768" w:rsidP="00D94539">
            <w:pPr>
              <w:spacing w:before="0" w:after="0" w:line="240" w:lineRule="auto"/>
              <w:cnfStyle w:val="000000000000" w:firstRow="0" w:lastRow="0" w:firstColumn="0" w:lastColumn="0" w:oddVBand="0" w:evenVBand="0" w:oddHBand="0" w:evenHBand="0" w:firstRowFirstColumn="0" w:firstRowLastColumn="0" w:lastRowFirstColumn="0" w:lastRowLastColumn="0"/>
              <w:rPr>
                <w:sz w:val="18"/>
              </w:rPr>
            </w:pPr>
            <w:r w:rsidRPr="00703768">
              <w:rPr>
                <w:sz w:val="18"/>
              </w:rPr>
              <w:t>E-mails</w:t>
            </w:r>
          </w:p>
          <w:p w14:paraId="1A94EE27" w14:textId="77777777" w:rsidR="00703768" w:rsidRPr="00703768" w:rsidRDefault="00703768" w:rsidP="00D94539">
            <w:pPr>
              <w:spacing w:before="0" w:after="0" w:line="240" w:lineRule="auto"/>
              <w:cnfStyle w:val="000000000000" w:firstRow="0" w:lastRow="0" w:firstColumn="0" w:lastColumn="0" w:oddVBand="0" w:evenVBand="0" w:oddHBand="0" w:evenHBand="0" w:firstRowFirstColumn="0" w:firstRowLastColumn="0" w:lastRowFirstColumn="0" w:lastRowLastColumn="0"/>
              <w:rPr>
                <w:sz w:val="18"/>
              </w:rPr>
            </w:pPr>
            <w:r w:rsidRPr="00703768">
              <w:rPr>
                <w:sz w:val="18"/>
              </w:rPr>
              <w:t>Phone calls</w:t>
            </w:r>
          </w:p>
          <w:p w14:paraId="068ABDA3" w14:textId="123B9796" w:rsidR="00BE09B9" w:rsidRPr="00703768" w:rsidRDefault="00703768" w:rsidP="00D94539">
            <w:pPr>
              <w:spacing w:before="0" w:after="0" w:line="240" w:lineRule="auto"/>
              <w:cnfStyle w:val="000000000000" w:firstRow="0" w:lastRow="0" w:firstColumn="0" w:lastColumn="0" w:oddVBand="0" w:evenVBand="0" w:oddHBand="0" w:evenHBand="0" w:firstRowFirstColumn="0" w:firstRowLastColumn="0" w:lastRowFirstColumn="0" w:lastRowLastColumn="0"/>
              <w:rPr>
                <w:sz w:val="18"/>
              </w:rPr>
            </w:pPr>
            <w:r w:rsidRPr="00703768">
              <w:rPr>
                <w:sz w:val="18"/>
              </w:rPr>
              <w:t>Verbal feedback</w:t>
            </w:r>
          </w:p>
        </w:tc>
      </w:tr>
    </w:tbl>
    <w:p w14:paraId="0CF56752" w14:textId="628E27FE" w:rsidR="009B3D26" w:rsidRPr="00AF0E66" w:rsidRDefault="009B3D26" w:rsidP="006D55BB">
      <w:pPr>
        <w:pStyle w:val="Heading4"/>
        <w:spacing w:before="240"/>
      </w:pPr>
      <w:bookmarkStart w:id="223" w:name="_Toc497344296"/>
      <w:r w:rsidRPr="00AF0E66">
        <w:t>STRENGTHS</w:t>
      </w:r>
      <w:bookmarkEnd w:id="223"/>
    </w:p>
    <w:p w14:paraId="3D897E98" w14:textId="34DE1ACF" w:rsidR="009B3D26" w:rsidRDefault="009B3D26" w:rsidP="009B3D26">
      <w:pPr>
        <w:spacing w:before="240" w:line="240" w:lineRule="auto"/>
        <w:jc w:val="both"/>
      </w:pPr>
      <w:r w:rsidRPr="00AF0E66">
        <w:t xml:space="preserve">All the mechanisms outlined </w:t>
      </w:r>
      <w:r w:rsidR="00C87E81" w:rsidRPr="00AF0E66">
        <w:t>above</w:t>
      </w:r>
      <w:r w:rsidRPr="00AF0E66">
        <w:t xml:space="preserve"> are strengths in the M&amp;E system of </w:t>
      </w:r>
      <w:r w:rsidR="007C3B95">
        <w:t>LOPIN 3</w:t>
      </w:r>
      <w:r w:rsidRPr="00AF0E66">
        <w:t xml:space="preserve">, to ensure </w:t>
      </w:r>
      <w:r w:rsidR="00D94539">
        <w:t>data integrity of indicator data.</w:t>
      </w:r>
      <w:r w:rsidRPr="00AF0E66">
        <w:t xml:space="preserve"> </w:t>
      </w:r>
    </w:p>
    <w:p w14:paraId="07E67E26" w14:textId="77777777" w:rsidR="00BF65DC" w:rsidRPr="00AF0E66" w:rsidRDefault="00BF65DC" w:rsidP="006D55BB">
      <w:pPr>
        <w:pStyle w:val="Heading4"/>
        <w:spacing w:before="240" w:after="240"/>
      </w:pPr>
      <w:r w:rsidRPr="00AF0E66">
        <w:t>AREAS FOR IMPROVEMENT</w:t>
      </w:r>
    </w:p>
    <w:p w14:paraId="30822F07" w14:textId="7BFE36ED" w:rsidR="00BF65DC" w:rsidRPr="00703768" w:rsidRDefault="00644671" w:rsidP="00FE5959">
      <w:pPr>
        <w:numPr>
          <w:ilvl w:val="0"/>
          <w:numId w:val="8"/>
        </w:numPr>
        <w:spacing w:after="160" w:line="259" w:lineRule="auto"/>
        <w:contextualSpacing/>
        <w:jc w:val="both"/>
        <w:rPr>
          <w:rFonts w:cstheme="minorHAnsi"/>
        </w:rPr>
      </w:pPr>
      <w:r w:rsidRPr="00703768">
        <w:rPr>
          <w:rFonts w:cstheme="minorHAnsi"/>
        </w:rPr>
        <w:t>None</w:t>
      </w:r>
      <w:r w:rsidR="00BE09B9">
        <w:rPr>
          <w:rFonts w:cstheme="minorHAnsi"/>
        </w:rPr>
        <w:t>.</w:t>
      </w:r>
    </w:p>
    <w:p w14:paraId="0D52F45D" w14:textId="77777777" w:rsidR="00BF65DC" w:rsidRPr="00AF0E66" w:rsidRDefault="00BF65DC" w:rsidP="006D55BB">
      <w:pPr>
        <w:pStyle w:val="Heading4"/>
        <w:spacing w:before="240" w:after="240"/>
      </w:pPr>
      <w:r w:rsidRPr="00AF0E66">
        <w:t>RECOMMENDATION</w:t>
      </w:r>
    </w:p>
    <w:p w14:paraId="18254869" w14:textId="481C1B3B" w:rsidR="00BE09B9" w:rsidRPr="000B1090" w:rsidRDefault="00644671" w:rsidP="000B1090">
      <w:pPr>
        <w:numPr>
          <w:ilvl w:val="0"/>
          <w:numId w:val="8"/>
        </w:numPr>
        <w:spacing w:after="160" w:line="259" w:lineRule="auto"/>
        <w:contextualSpacing/>
        <w:jc w:val="both"/>
        <w:rPr>
          <w:rFonts w:cstheme="minorHAnsi"/>
        </w:rPr>
      </w:pPr>
      <w:r w:rsidRPr="00703768">
        <w:rPr>
          <w:rFonts w:cstheme="minorHAnsi"/>
        </w:rPr>
        <w:t>None</w:t>
      </w:r>
      <w:r w:rsidR="00BF65DC" w:rsidRPr="00703768">
        <w:rPr>
          <w:rFonts w:cstheme="minorHAnsi"/>
        </w:rPr>
        <w:t>.</w:t>
      </w:r>
    </w:p>
    <w:p w14:paraId="234B870C" w14:textId="76CF3CC6" w:rsidR="009B3D26" w:rsidRPr="00AF0E66" w:rsidRDefault="009B3D26" w:rsidP="006A685E">
      <w:pPr>
        <w:pStyle w:val="Heading1"/>
      </w:pPr>
      <w:bookmarkStart w:id="224" w:name="_Toc497344310"/>
      <w:bookmarkStart w:id="225" w:name="_Toc525933311"/>
      <w:r w:rsidRPr="00AF0E66">
        <w:lastRenderedPageBreak/>
        <w:t xml:space="preserve">Action plan for </w:t>
      </w:r>
      <w:bookmarkEnd w:id="224"/>
      <w:r w:rsidR="002E1A48">
        <w:t>LOPIN 3</w:t>
      </w:r>
      <w:bookmarkEnd w:id="225"/>
    </w:p>
    <w:p w14:paraId="2388AAD5" w14:textId="13905F5D" w:rsidR="009B3D26" w:rsidRPr="00AF0E66" w:rsidRDefault="009B3D26" w:rsidP="009B3D26">
      <w:pPr>
        <w:spacing w:before="240" w:line="240" w:lineRule="auto"/>
        <w:jc w:val="both"/>
      </w:pPr>
      <w:r w:rsidRPr="00AF0E66">
        <w:t>A suggested action plan for the various levels is outlined below (</w:t>
      </w:r>
      <w:r w:rsidR="007F4AFF">
        <w:t xml:space="preserve">Central Level Action Plan </w:t>
      </w:r>
      <w:r w:rsidRPr="00AF0E66">
        <w:t>–</w:t>
      </w:r>
      <w:r w:rsidRPr="00AF0E66">
        <w:fldChar w:fldCharType="begin"/>
      </w:r>
      <w:r w:rsidRPr="00AF0E66">
        <w:instrText xml:space="preserve"> REF _Ref496970869 \h </w:instrText>
      </w:r>
      <w:r w:rsidR="000F3A92">
        <w:instrText xml:space="preserve"> \* MERGEFORMAT </w:instrText>
      </w:r>
      <w:r w:rsidRPr="00AF0E66">
        <w:fldChar w:fldCharType="separate"/>
      </w:r>
      <w:r w:rsidR="00A24A38" w:rsidRPr="000E235F">
        <w:t xml:space="preserve">Table </w:t>
      </w:r>
      <w:r w:rsidR="00A24A38">
        <w:t>8</w:t>
      </w:r>
      <w:r w:rsidRPr="00AF0E66">
        <w:fldChar w:fldCharType="end"/>
      </w:r>
      <w:r w:rsidRPr="00AF0E66">
        <w:t>; State</w:t>
      </w:r>
      <w:r w:rsidR="00FB3C3C">
        <w:t>-</w:t>
      </w:r>
      <w:r w:rsidRPr="00AF0E66">
        <w:t>Level Action Plan –</w:t>
      </w:r>
      <w:r w:rsidRPr="00AF0E66">
        <w:fldChar w:fldCharType="begin"/>
      </w:r>
      <w:r w:rsidRPr="00AF0E66">
        <w:instrText xml:space="preserve"> REF _Ref493819959 \h </w:instrText>
      </w:r>
      <w:r w:rsidR="000F3A92">
        <w:instrText xml:space="preserve"> \* MERGEFORMAT </w:instrText>
      </w:r>
      <w:r w:rsidRPr="00AF0E66">
        <w:fldChar w:fldCharType="separate"/>
      </w:r>
      <w:r w:rsidR="00A24A38" w:rsidRPr="00140E92">
        <w:t xml:space="preserve">Table </w:t>
      </w:r>
      <w:r w:rsidR="00A24A38">
        <w:t>9</w:t>
      </w:r>
      <w:r w:rsidRPr="00AF0E66">
        <w:fldChar w:fldCharType="end"/>
      </w:r>
      <w:r w:rsidRPr="00AF0E66">
        <w:t>; and CBO</w:t>
      </w:r>
      <w:r w:rsidR="00FB3C3C">
        <w:t>-</w:t>
      </w:r>
      <w:r w:rsidRPr="00AF0E66">
        <w:t>Level Action Plan –</w:t>
      </w:r>
      <w:r w:rsidRPr="00AF0E66">
        <w:fldChar w:fldCharType="begin"/>
      </w:r>
      <w:r w:rsidRPr="00AF0E66">
        <w:instrText xml:space="preserve"> REF _Ref493819938 \h </w:instrText>
      </w:r>
      <w:r w:rsidR="000F3A92">
        <w:instrText xml:space="preserve"> \* MERGEFORMAT </w:instrText>
      </w:r>
      <w:r w:rsidRPr="00AF0E66">
        <w:fldChar w:fldCharType="separate"/>
      </w:r>
      <w:r w:rsidR="00A24A38" w:rsidRPr="000E235F">
        <w:t xml:space="preserve">Table </w:t>
      </w:r>
      <w:r w:rsidR="00A24A38">
        <w:t>10</w:t>
      </w:r>
      <w:r w:rsidRPr="00AF0E66">
        <w:fldChar w:fldCharType="end"/>
      </w:r>
      <w:r w:rsidRPr="00AF0E66">
        <w:t>).</w:t>
      </w:r>
    </w:p>
    <w:p w14:paraId="4D0E6E31" w14:textId="09A36466" w:rsidR="009B3D26" w:rsidRPr="00AF0E66" w:rsidRDefault="007F4AFF" w:rsidP="006A685E">
      <w:pPr>
        <w:pStyle w:val="Heading2"/>
      </w:pPr>
      <w:bookmarkStart w:id="226" w:name="_Ref493768261"/>
      <w:bookmarkStart w:id="227" w:name="_Ref496971510"/>
      <w:bookmarkStart w:id="228" w:name="_Toc497344311"/>
      <w:bookmarkStart w:id="229" w:name="_Toc525933312"/>
      <w:r>
        <w:t>ACTION PLAN FOR LOPIN 3 CENTRAL LEVEL</w:t>
      </w:r>
      <w:bookmarkEnd w:id="226"/>
      <w:bookmarkEnd w:id="227"/>
      <w:bookmarkEnd w:id="228"/>
      <w:bookmarkEnd w:id="229"/>
    </w:p>
    <w:p w14:paraId="3DA62C36" w14:textId="2D904F87" w:rsidR="009B3D26" w:rsidRPr="000E235F" w:rsidRDefault="00386E90" w:rsidP="00386E90">
      <w:pPr>
        <w:pStyle w:val="Caption"/>
        <w:rPr>
          <w:iCs w:val="0"/>
        </w:rPr>
      </w:pPr>
      <w:bookmarkStart w:id="230" w:name="_Ref496970869"/>
      <w:bookmarkStart w:id="231" w:name="_Toc497344346"/>
      <w:bookmarkStart w:id="232" w:name="_Toc525933337"/>
      <w:r w:rsidRPr="000E235F">
        <w:t xml:space="preserve">Table </w:t>
      </w:r>
      <w:r w:rsidR="00F87745">
        <w:rPr>
          <w:noProof/>
        </w:rPr>
        <w:fldChar w:fldCharType="begin"/>
      </w:r>
      <w:r w:rsidR="00F87745">
        <w:rPr>
          <w:noProof/>
        </w:rPr>
        <w:instrText xml:space="preserve"> SEQ Table \* ARABIC </w:instrText>
      </w:r>
      <w:r w:rsidR="00F87745">
        <w:rPr>
          <w:noProof/>
        </w:rPr>
        <w:fldChar w:fldCharType="separate"/>
      </w:r>
      <w:r w:rsidR="00A24A38">
        <w:rPr>
          <w:noProof/>
        </w:rPr>
        <w:t>8</w:t>
      </w:r>
      <w:r w:rsidR="00F87745">
        <w:rPr>
          <w:noProof/>
        </w:rPr>
        <w:fldChar w:fldCharType="end"/>
      </w:r>
      <w:bookmarkEnd w:id="230"/>
      <w:r w:rsidR="009B3D26" w:rsidRPr="000E235F">
        <w:rPr>
          <w:iCs w:val="0"/>
        </w:rPr>
        <w:t xml:space="preserve">. </w:t>
      </w:r>
      <w:r w:rsidR="007F4AFF">
        <w:rPr>
          <w:iCs w:val="0"/>
        </w:rPr>
        <w:t>Action Plan for LOPIN 3 Central Level</w:t>
      </w:r>
      <w:bookmarkEnd w:id="232"/>
      <w:r w:rsidR="00A04A20" w:rsidRPr="000E235F">
        <w:rPr>
          <w:iCs w:val="0"/>
        </w:rPr>
        <w:t xml:space="preserve"> </w:t>
      </w:r>
      <w:bookmarkEnd w:id="231"/>
    </w:p>
    <w:tbl>
      <w:tblPr>
        <w:tblStyle w:val="GridTable4-Accent1"/>
        <w:tblW w:w="9599" w:type="dxa"/>
        <w:jc w:val="center"/>
        <w:tblLayout w:type="fixed"/>
        <w:tblLook w:val="04A0" w:firstRow="1" w:lastRow="0" w:firstColumn="1" w:lastColumn="0" w:noHBand="0" w:noVBand="1"/>
      </w:tblPr>
      <w:tblGrid>
        <w:gridCol w:w="2544"/>
        <w:gridCol w:w="3627"/>
        <w:gridCol w:w="1699"/>
        <w:gridCol w:w="1729"/>
      </w:tblGrid>
      <w:tr w:rsidR="00CE658B" w:rsidRPr="004B4201" w14:paraId="4B23E912" w14:textId="77777777" w:rsidTr="00FA0FF1">
        <w:trPr>
          <w:cnfStyle w:val="100000000000" w:firstRow="1" w:lastRow="0" w:firstColumn="0" w:lastColumn="0" w:oddVBand="0" w:evenVBand="0" w:oddHBand="0"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2544" w:type="dxa"/>
            <w:shd w:val="clear" w:color="auto" w:fill="002060"/>
            <w:vAlign w:val="center"/>
          </w:tcPr>
          <w:p w14:paraId="2AFAE85D" w14:textId="4756728B" w:rsidR="009B3D26" w:rsidRPr="004B4201" w:rsidRDefault="00CE658B" w:rsidP="00386E90">
            <w:pPr>
              <w:spacing w:after="0" w:line="240" w:lineRule="auto"/>
              <w:ind w:left="249"/>
              <w:rPr>
                <w:rFonts w:cstheme="minorHAnsi"/>
                <w:color w:val="FFFFFF" w:themeColor="background1"/>
                <w:sz w:val="18"/>
                <w:szCs w:val="18"/>
              </w:rPr>
            </w:pPr>
            <w:bookmarkStart w:id="233" w:name="_Ref493768298"/>
            <w:r w:rsidRPr="004B4201">
              <w:rPr>
                <w:rFonts w:cstheme="minorHAnsi"/>
                <w:color w:val="FFFFFF" w:themeColor="background1"/>
                <w:sz w:val="18"/>
                <w:szCs w:val="18"/>
              </w:rPr>
              <w:t>Areas for Improvement</w:t>
            </w:r>
          </w:p>
        </w:tc>
        <w:tc>
          <w:tcPr>
            <w:tcW w:w="3627" w:type="dxa"/>
            <w:shd w:val="clear" w:color="auto" w:fill="002060"/>
            <w:vAlign w:val="center"/>
          </w:tcPr>
          <w:p w14:paraId="76B0FBF8" w14:textId="77777777" w:rsidR="009B3D26" w:rsidRPr="004B4201" w:rsidRDefault="009B3D26" w:rsidP="00386E9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4B4201">
              <w:rPr>
                <w:rFonts w:cstheme="minorHAnsi"/>
                <w:color w:val="FFFFFF" w:themeColor="background1"/>
                <w:sz w:val="18"/>
                <w:szCs w:val="18"/>
              </w:rPr>
              <w:t>Description of Action Point</w:t>
            </w:r>
          </w:p>
        </w:tc>
        <w:tc>
          <w:tcPr>
            <w:tcW w:w="1699" w:type="dxa"/>
            <w:shd w:val="clear" w:color="auto" w:fill="002060"/>
            <w:vAlign w:val="center"/>
          </w:tcPr>
          <w:p w14:paraId="7EBF3E2B" w14:textId="77777777" w:rsidR="009B3D26" w:rsidRPr="004B4201" w:rsidRDefault="009B3D26" w:rsidP="00386E9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4B4201">
              <w:rPr>
                <w:rFonts w:cstheme="minorHAnsi"/>
                <w:color w:val="FFFFFF" w:themeColor="background1"/>
                <w:sz w:val="18"/>
                <w:szCs w:val="18"/>
              </w:rPr>
              <w:t>Responsible</w:t>
            </w:r>
          </w:p>
        </w:tc>
        <w:tc>
          <w:tcPr>
            <w:tcW w:w="1729" w:type="dxa"/>
            <w:shd w:val="clear" w:color="auto" w:fill="002060"/>
            <w:vAlign w:val="center"/>
          </w:tcPr>
          <w:p w14:paraId="09C0F92D" w14:textId="18D44ECA" w:rsidR="009B3D26" w:rsidRPr="004B4201" w:rsidRDefault="009B3D26" w:rsidP="00386E9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4B4201">
              <w:rPr>
                <w:rFonts w:cstheme="minorHAnsi"/>
                <w:color w:val="FFFFFF" w:themeColor="background1"/>
                <w:sz w:val="18"/>
                <w:szCs w:val="18"/>
              </w:rPr>
              <w:t>Time</w:t>
            </w:r>
            <w:r w:rsidR="002E1A48" w:rsidRPr="004B4201">
              <w:rPr>
                <w:rFonts w:cstheme="minorHAnsi"/>
                <w:color w:val="FFFFFF" w:themeColor="background1"/>
                <w:sz w:val="18"/>
                <w:szCs w:val="18"/>
              </w:rPr>
              <w:t>line</w:t>
            </w:r>
          </w:p>
        </w:tc>
      </w:tr>
      <w:tr w:rsidR="00FA0FF1" w:rsidRPr="004B4201" w14:paraId="6CA63495" w14:textId="77777777" w:rsidTr="00C915A1">
        <w:trPr>
          <w:cnfStyle w:val="000000100000" w:firstRow="0" w:lastRow="0" w:firstColumn="0" w:lastColumn="0" w:oddVBand="0" w:evenVBand="0" w:oddHBand="1"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05771BDA" w14:textId="4121BBBF" w:rsidR="00FA0FF1" w:rsidRPr="004B4201" w:rsidRDefault="00FA0FF1" w:rsidP="004B4201">
            <w:pPr>
              <w:spacing w:after="0" w:line="240" w:lineRule="auto"/>
              <w:rPr>
                <w:b w:val="0"/>
                <w:bCs w:val="0"/>
                <w:sz w:val="18"/>
                <w:szCs w:val="18"/>
              </w:rPr>
            </w:pPr>
            <w:r w:rsidRPr="004B4201">
              <w:rPr>
                <w:b w:val="0"/>
                <w:bCs w:val="0"/>
                <w:sz w:val="18"/>
                <w:szCs w:val="18"/>
              </w:rPr>
              <w:t>No guideline to inform late receipt of reported data from lower reporting levels.</w:t>
            </w:r>
          </w:p>
        </w:tc>
        <w:tc>
          <w:tcPr>
            <w:tcW w:w="3627" w:type="dxa"/>
            <w:vAlign w:val="center"/>
          </w:tcPr>
          <w:p w14:paraId="740AF354" w14:textId="77777777" w:rsidR="004B4201" w:rsidRDefault="004B4201" w:rsidP="004B4201">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bookmarkStart w:id="234" w:name="_Hlk521155807"/>
          </w:p>
          <w:p w14:paraId="3EA87643" w14:textId="58A95ABD" w:rsidR="00FA0FF1" w:rsidRDefault="00FA0FF1" w:rsidP="004B4201">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4B4201">
              <w:rPr>
                <w:sz w:val="18"/>
                <w:szCs w:val="18"/>
              </w:rPr>
              <w:t>Update M&amp;E guideline to include section on steps to be taken to address late receipt of reported data from lower reporting levels.</w:t>
            </w:r>
            <w:bookmarkEnd w:id="234"/>
          </w:p>
          <w:p w14:paraId="4574238E" w14:textId="2F1E762D" w:rsidR="004B4201" w:rsidRPr="004B4201" w:rsidRDefault="004B4201" w:rsidP="004B4201">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c>
          <w:tcPr>
            <w:tcW w:w="1699" w:type="dxa"/>
            <w:vAlign w:val="center"/>
          </w:tcPr>
          <w:p w14:paraId="1384E29E" w14:textId="35032BCA" w:rsidR="00FA0FF1" w:rsidRPr="004B4201" w:rsidRDefault="00FA0FF1" w:rsidP="00C915A1">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4B4201">
              <w:rPr>
                <w:sz w:val="18"/>
                <w:szCs w:val="18"/>
              </w:rPr>
              <w:t>HIFASS M&amp;E Director</w:t>
            </w:r>
          </w:p>
        </w:tc>
        <w:tc>
          <w:tcPr>
            <w:tcW w:w="1729" w:type="dxa"/>
            <w:vAlign w:val="center"/>
          </w:tcPr>
          <w:p w14:paraId="6BF68DAE" w14:textId="6DCAA6D5" w:rsidR="00FA0FF1" w:rsidRPr="004B4201" w:rsidRDefault="00FA0FF1" w:rsidP="004B4201">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4B4201">
              <w:rPr>
                <w:sz w:val="18"/>
                <w:szCs w:val="18"/>
              </w:rPr>
              <w:t>September 2018</w:t>
            </w:r>
          </w:p>
        </w:tc>
      </w:tr>
      <w:tr w:rsidR="004B4201" w:rsidRPr="004B4201" w14:paraId="3C6AAEA4" w14:textId="77777777" w:rsidTr="00C915A1">
        <w:trPr>
          <w:trHeight w:val="700"/>
          <w:jc w:val="center"/>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7AF53CC5" w14:textId="412546E9" w:rsidR="004B4201" w:rsidRPr="004B4201" w:rsidRDefault="00132A88" w:rsidP="004B4201">
            <w:pPr>
              <w:spacing w:after="0" w:line="240" w:lineRule="auto"/>
              <w:rPr>
                <w:b w:val="0"/>
                <w:bCs w:val="0"/>
                <w:sz w:val="18"/>
                <w:szCs w:val="18"/>
              </w:rPr>
            </w:pPr>
            <w:r>
              <w:rPr>
                <w:b w:val="0"/>
                <w:bCs w:val="0"/>
                <w:sz w:val="18"/>
                <w:szCs w:val="18"/>
              </w:rPr>
              <w:t>Incorrect</w:t>
            </w:r>
            <w:r w:rsidR="004B4201" w:rsidRPr="004B4201">
              <w:rPr>
                <w:b w:val="0"/>
                <w:bCs w:val="0"/>
                <w:sz w:val="18"/>
                <w:szCs w:val="18"/>
              </w:rPr>
              <w:t xml:space="preserve"> calculation of totals on the customized LOPIN 3 CSO Vulnerable Household/Children MSF</w:t>
            </w:r>
            <w:r w:rsidR="004B4201">
              <w:rPr>
                <w:b w:val="0"/>
                <w:bCs w:val="0"/>
                <w:sz w:val="18"/>
                <w:szCs w:val="18"/>
              </w:rPr>
              <w:t>.</w:t>
            </w:r>
          </w:p>
        </w:tc>
        <w:tc>
          <w:tcPr>
            <w:tcW w:w="3627" w:type="dxa"/>
            <w:vAlign w:val="center"/>
          </w:tcPr>
          <w:p w14:paraId="3A98BCFB" w14:textId="77777777" w:rsidR="004B4201" w:rsidRDefault="004B4201" w:rsidP="004B4201">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bookmarkStart w:id="235" w:name="_Hlk521155820"/>
          </w:p>
          <w:p w14:paraId="73713273" w14:textId="6325C238" w:rsidR="004B4201" w:rsidRDefault="004B4201" w:rsidP="004B4201">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B4201">
              <w:rPr>
                <w:sz w:val="18"/>
                <w:szCs w:val="18"/>
              </w:rPr>
              <w:t>Amend the error of summated data in the totals row of the customized LOPIN 3 CSO Vulnerable Household/Children MSF</w:t>
            </w:r>
            <w:r>
              <w:rPr>
                <w:sz w:val="18"/>
                <w:szCs w:val="18"/>
              </w:rPr>
              <w:t>.</w:t>
            </w:r>
            <w:bookmarkEnd w:id="235"/>
          </w:p>
          <w:p w14:paraId="2D2946C1" w14:textId="5FCDC0FA" w:rsidR="004B4201" w:rsidRPr="004B4201" w:rsidRDefault="004B4201" w:rsidP="004B4201">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1699" w:type="dxa"/>
            <w:vAlign w:val="center"/>
          </w:tcPr>
          <w:p w14:paraId="238C3740" w14:textId="6A3715A5" w:rsidR="004B4201" w:rsidRPr="004B4201" w:rsidRDefault="004B4201" w:rsidP="00C915A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4B4201">
              <w:rPr>
                <w:sz w:val="18"/>
                <w:szCs w:val="18"/>
              </w:rPr>
              <w:t>HIFASS M&amp;E Director</w:t>
            </w:r>
          </w:p>
        </w:tc>
        <w:tc>
          <w:tcPr>
            <w:tcW w:w="1729" w:type="dxa"/>
            <w:vAlign w:val="center"/>
          </w:tcPr>
          <w:p w14:paraId="5530639F" w14:textId="48B9936E" w:rsidR="004B4201" w:rsidRPr="004B4201" w:rsidRDefault="004B4201" w:rsidP="004B4201">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B4201">
              <w:rPr>
                <w:sz w:val="18"/>
                <w:szCs w:val="18"/>
              </w:rPr>
              <w:t>September 2018</w:t>
            </w:r>
          </w:p>
        </w:tc>
      </w:tr>
      <w:bookmarkEnd w:id="233"/>
    </w:tbl>
    <w:p w14:paraId="576C88B3" w14:textId="06FAFA60" w:rsidR="009B3D26" w:rsidRPr="00AF0E66" w:rsidRDefault="009B3D26" w:rsidP="006A685E">
      <w:pPr>
        <w:pStyle w:val="Heading2"/>
      </w:pPr>
      <w:r w:rsidRPr="00AF0E66">
        <w:br w:type="page"/>
      </w:r>
      <w:bookmarkStart w:id="236" w:name="_Ref493819914"/>
      <w:bookmarkStart w:id="237" w:name="_Toc497344312"/>
      <w:bookmarkStart w:id="238" w:name="_Toc525933313"/>
      <w:r w:rsidR="007F4AFF">
        <w:lastRenderedPageBreak/>
        <w:t>ACTION PLAN FOR LOPIN 3 STATE LEVEL</w:t>
      </w:r>
      <w:bookmarkEnd w:id="236"/>
      <w:bookmarkEnd w:id="237"/>
      <w:bookmarkEnd w:id="238"/>
    </w:p>
    <w:p w14:paraId="79C531A3" w14:textId="3FA881C2" w:rsidR="009B3D26" w:rsidRPr="00140E92" w:rsidRDefault="00386E90" w:rsidP="00386E90">
      <w:pPr>
        <w:pStyle w:val="Caption"/>
        <w:rPr>
          <w:iCs w:val="0"/>
        </w:rPr>
      </w:pPr>
      <w:bookmarkStart w:id="239" w:name="_Ref493819959"/>
      <w:bookmarkStart w:id="240" w:name="_Toc497344347"/>
      <w:bookmarkStart w:id="241" w:name="_Toc525933338"/>
      <w:r w:rsidRPr="00140E92">
        <w:t xml:space="preserve">Table </w:t>
      </w:r>
      <w:r w:rsidR="00F87745">
        <w:rPr>
          <w:noProof/>
        </w:rPr>
        <w:fldChar w:fldCharType="begin"/>
      </w:r>
      <w:r w:rsidR="00F87745">
        <w:rPr>
          <w:noProof/>
        </w:rPr>
        <w:instrText xml:space="preserve"> SEQ Table \* ARABIC </w:instrText>
      </w:r>
      <w:r w:rsidR="00F87745">
        <w:rPr>
          <w:noProof/>
        </w:rPr>
        <w:fldChar w:fldCharType="separate"/>
      </w:r>
      <w:r w:rsidR="00A24A38">
        <w:rPr>
          <w:noProof/>
        </w:rPr>
        <w:t>9</w:t>
      </w:r>
      <w:r w:rsidR="00F87745">
        <w:rPr>
          <w:noProof/>
        </w:rPr>
        <w:fldChar w:fldCharType="end"/>
      </w:r>
      <w:bookmarkEnd w:id="239"/>
      <w:r w:rsidR="009B3D26" w:rsidRPr="00140E92">
        <w:rPr>
          <w:iCs w:val="0"/>
        </w:rPr>
        <w:t xml:space="preserve">. </w:t>
      </w:r>
      <w:r w:rsidR="007F4AFF">
        <w:rPr>
          <w:iCs w:val="0"/>
        </w:rPr>
        <w:t>Action Plan for LOPIN 3 State Level</w:t>
      </w:r>
      <w:bookmarkEnd w:id="240"/>
      <w:bookmarkEnd w:id="241"/>
    </w:p>
    <w:tbl>
      <w:tblPr>
        <w:tblStyle w:val="GridTable4-Accent1"/>
        <w:tblW w:w="4848" w:type="pct"/>
        <w:tblLook w:val="04A0" w:firstRow="1" w:lastRow="0" w:firstColumn="1" w:lastColumn="0" w:noHBand="0" w:noVBand="1"/>
      </w:tblPr>
      <w:tblGrid>
        <w:gridCol w:w="2689"/>
        <w:gridCol w:w="3543"/>
        <w:gridCol w:w="1541"/>
        <w:gridCol w:w="1293"/>
      </w:tblGrid>
      <w:tr w:rsidR="00027B07" w:rsidRPr="00027B07" w14:paraId="1CBE5BFA" w14:textId="77777777" w:rsidTr="005B1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pct"/>
            <w:shd w:val="clear" w:color="auto" w:fill="002060"/>
            <w:vAlign w:val="center"/>
          </w:tcPr>
          <w:p w14:paraId="433AAB58" w14:textId="05390191" w:rsidR="00027B07" w:rsidRPr="00027B07" w:rsidRDefault="00027B07" w:rsidP="00386E90">
            <w:pPr>
              <w:spacing w:before="240" w:line="240" w:lineRule="auto"/>
              <w:rPr>
                <w:rFonts w:cstheme="minorHAnsi"/>
                <w:color w:val="FFFFFF" w:themeColor="background1"/>
                <w:sz w:val="18"/>
                <w:szCs w:val="18"/>
              </w:rPr>
            </w:pPr>
            <w:r w:rsidRPr="00027B07">
              <w:rPr>
                <w:rFonts w:cstheme="minorHAnsi"/>
                <w:color w:val="FFFFFF" w:themeColor="background1"/>
                <w:sz w:val="18"/>
                <w:szCs w:val="18"/>
              </w:rPr>
              <w:t>Areas for Improvement</w:t>
            </w:r>
          </w:p>
        </w:tc>
        <w:tc>
          <w:tcPr>
            <w:tcW w:w="1954" w:type="pct"/>
            <w:shd w:val="clear" w:color="auto" w:fill="002060"/>
            <w:vAlign w:val="center"/>
          </w:tcPr>
          <w:p w14:paraId="3CCC218A" w14:textId="77777777" w:rsidR="00027B07" w:rsidRPr="00027B07" w:rsidRDefault="00027B07" w:rsidP="00386E90">
            <w:pPr>
              <w:spacing w:before="240" w:line="240" w:lineRule="auto"/>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027B07">
              <w:rPr>
                <w:rFonts w:cstheme="minorHAnsi"/>
                <w:color w:val="FFFFFF" w:themeColor="background1"/>
                <w:sz w:val="18"/>
                <w:szCs w:val="18"/>
              </w:rPr>
              <w:t>Description of Action Point</w:t>
            </w:r>
          </w:p>
        </w:tc>
        <w:tc>
          <w:tcPr>
            <w:tcW w:w="850" w:type="pct"/>
            <w:shd w:val="clear" w:color="auto" w:fill="002060"/>
            <w:vAlign w:val="center"/>
          </w:tcPr>
          <w:p w14:paraId="7E2F8B6A" w14:textId="77777777" w:rsidR="00027B07" w:rsidRPr="00027B07" w:rsidRDefault="00027B07" w:rsidP="00386E90">
            <w:pPr>
              <w:spacing w:before="240" w:line="240" w:lineRule="auto"/>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027B07">
              <w:rPr>
                <w:rFonts w:cstheme="minorHAnsi"/>
                <w:color w:val="FFFFFF" w:themeColor="background1"/>
                <w:sz w:val="18"/>
                <w:szCs w:val="18"/>
              </w:rPr>
              <w:t>Responsible</w:t>
            </w:r>
          </w:p>
        </w:tc>
        <w:tc>
          <w:tcPr>
            <w:tcW w:w="713" w:type="pct"/>
            <w:shd w:val="clear" w:color="auto" w:fill="002060"/>
            <w:vAlign w:val="center"/>
          </w:tcPr>
          <w:p w14:paraId="01044B03" w14:textId="1D236802" w:rsidR="00027B07" w:rsidRPr="00027B07" w:rsidRDefault="00027B07" w:rsidP="00386E90">
            <w:pPr>
              <w:spacing w:before="240" w:line="240" w:lineRule="auto"/>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027B07">
              <w:rPr>
                <w:rFonts w:cstheme="minorHAnsi"/>
                <w:color w:val="FFFFFF" w:themeColor="background1"/>
                <w:sz w:val="18"/>
                <w:szCs w:val="18"/>
              </w:rPr>
              <w:t>Time</w:t>
            </w:r>
            <w:r w:rsidR="002E1A48">
              <w:rPr>
                <w:rFonts w:cstheme="minorHAnsi"/>
                <w:color w:val="FFFFFF" w:themeColor="background1"/>
                <w:sz w:val="18"/>
                <w:szCs w:val="18"/>
              </w:rPr>
              <w:t>line</w:t>
            </w:r>
          </w:p>
        </w:tc>
      </w:tr>
      <w:tr w:rsidR="00AA3DC6" w:rsidRPr="00027B07" w14:paraId="413EDAB2" w14:textId="77777777" w:rsidTr="005B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pct"/>
            <w:vAlign w:val="center"/>
          </w:tcPr>
          <w:p w14:paraId="1E2503AE" w14:textId="69D44BAD" w:rsidR="00AA3DC6" w:rsidRPr="00386E90" w:rsidRDefault="00AA3DC6" w:rsidP="00AA3DC6">
            <w:pPr>
              <w:pStyle w:val="Instructions"/>
              <w:numPr>
                <w:ilvl w:val="0"/>
                <w:numId w:val="0"/>
              </w:numPr>
              <w:spacing w:before="0" w:after="0"/>
              <w:rPr>
                <w:b w:val="0"/>
                <w:bCs w:val="0"/>
                <w:color w:val="6C6463"/>
                <w:sz w:val="18"/>
                <w:szCs w:val="18"/>
              </w:rPr>
            </w:pPr>
            <w:bookmarkStart w:id="242" w:name="_Hlk521157393"/>
            <w:r w:rsidRPr="00C915A1">
              <w:rPr>
                <w:b w:val="0"/>
                <w:bCs w:val="0"/>
                <w:color w:val="6C6463"/>
                <w:sz w:val="18"/>
                <w:szCs w:val="18"/>
              </w:rPr>
              <w:t>Errors observed in reported data during data verification.</w:t>
            </w:r>
          </w:p>
        </w:tc>
        <w:tc>
          <w:tcPr>
            <w:tcW w:w="1954" w:type="pct"/>
            <w:vAlign w:val="center"/>
          </w:tcPr>
          <w:p w14:paraId="10680F0E" w14:textId="77777777" w:rsidR="00AA3DC6" w:rsidRDefault="00AA3DC6" w:rsidP="00FE5959">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b/>
                <w:bCs/>
                <w:sz w:val="18"/>
                <w:szCs w:val="18"/>
              </w:rPr>
            </w:pPr>
            <w:r>
              <w:rPr>
                <w:bCs/>
                <w:sz w:val="18"/>
                <w:szCs w:val="18"/>
              </w:rPr>
              <w:t>Improve supervisory efforts with the CBOs to ensure accurate data entry and proper use of the NOMIS.</w:t>
            </w:r>
          </w:p>
          <w:p w14:paraId="7FAC3BE8" w14:textId="77777777" w:rsidR="00AA3DC6" w:rsidRDefault="00AA3DC6" w:rsidP="00FE5959">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Conduct refresher training for DECs on the NOMIS software.</w:t>
            </w:r>
          </w:p>
          <w:p w14:paraId="304ED4F6" w14:textId="77777777" w:rsidR="00AA3DC6" w:rsidRDefault="00AA3DC6" w:rsidP="00FE5959">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AA3DC6">
              <w:rPr>
                <w:bCs/>
                <w:sz w:val="18"/>
                <w:szCs w:val="18"/>
              </w:rPr>
              <w:t>Ensure all CBOs conduct data quality cross checks between NOMIS soft copy data and a hard copy Excel NOMIS data before reporting.</w:t>
            </w:r>
          </w:p>
          <w:p w14:paraId="0D0AED6D" w14:textId="35A0CA09" w:rsidR="00AA3DC6" w:rsidRPr="00AA3DC6" w:rsidRDefault="00AA3DC6" w:rsidP="00FE5959">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AA3DC6">
              <w:rPr>
                <w:bCs/>
                <w:sz w:val="18"/>
                <w:szCs w:val="18"/>
              </w:rPr>
              <w:t>Provide support to CBO M&amp;E officers to conduct periodic folder audits to resolve discrepancies observed during cross checks.</w:t>
            </w:r>
          </w:p>
        </w:tc>
        <w:tc>
          <w:tcPr>
            <w:tcW w:w="850" w:type="pct"/>
            <w:vAlign w:val="center"/>
          </w:tcPr>
          <w:p w14:paraId="77431F73" w14:textId="14880D76" w:rsidR="00AA3DC6" w:rsidRPr="00027B07" w:rsidRDefault="00AA3DC6" w:rsidP="00AA3DC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027B07">
              <w:rPr>
                <w:sz w:val="18"/>
                <w:szCs w:val="18"/>
              </w:rPr>
              <w:t>HIFASS State M&amp;E Officers</w:t>
            </w:r>
          </w:p>
        </w:tc>
        <w:tc>
          <w:tcPr>
            <w:tcW w:w="713" w:type="pct"/>
            <w:vAlign w:val="center"/>
          </w:tcPr>
          <w:p w14:paraId="651A6919" w14:textId="427935CB" w:rsidR="00AA3DC6" w:rsidRDefault="00AA3DC6" w:rsidP="00AA3DC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 2018</w:t>
            </w:r>
          </w:p>
        </w:tc>
      </w:tr>
      <w:tr w:rsidR="00AA3DC6" w:rsidRPr="00027B07" w14:paraId="6191620F" w14:textId="77777777" w:rsidTr="005B13A6">
        <w:tc>
          <w:tcPr>
            <w:cnfStyle w:val="001000000000" w:firstRow="0" w:lastRow="0" w:firstColumn="1" w:lastColumn="0" w:oddVBand="0" w:evenVBand="0" w:oddHBand="0" w:evenHBand="0" w:firstRowFirstColumn="0" w:firstRowLastColumn="0" w:lastRowFirstColumn="0" w:lastRowLastColumn="0"/>
            <w:tcW w:w="1483" w:type="pct"/>
            <w:vAlign w:val="center"/>
          </w:tcPr>
          <w:p w14:paraId="6CC018B3" w14:textId="6D55193F" w:rsidR="00AA3DC6" w:rsidRPr="00386E90" w:rsidRDefault="00AA3DC6" w:rsidP="00AA3DC6">
            <w:pPr>
              <w:pStyle w:val="Instructions"/>
              <w:numPr>
                <w:ilvl w:val="0"/>
                <w:numId w:val="0"/>
              </w:numPr>
              <w:spacing w:before="0" w:after="0"/>
              <w:rPr>
                <w:b w:val="0"/>
                <w:bCs w:val="0"/>
                <w:color w:val="6C6463"/>
                <w:sz w:val="18"/>
                <w:szCs w:val="18"/>
              </w:rPr>
            </w:pPr>
            <w:r w:rsidRPr="00386E90">
              <w:rPr>
                <w:b w:val="0"/>
                <w:bCs w:val="0"/>
                <w:color w:val="6C6463"/>
                <w:sz w:val="18"/>
                <w:szCs w:val="18"/>
              </w:rPr>
              <w:t>CBOs not adhering to reporting timeline</w:t>
            </w:r>
            <w:r>
              <w:rPr>
                <w:b w:val="0"/>
                <w:bCs w:val="0"/>
                <w:color w:val="6C6463"/>
                <w:sz w:val="18"/>
                <w:szCs w:val="18"/>
              </w:rPr>
              <w:t>.</w:t>
            </w:r>
            <w:r w:rsidRPr="00386E90">
              <w:rPr>
                <w:b w:val="0"/>
                <w:bCs w:val="0"/>
                <w:color w:val="6C6463"/>
                <w:sz w:val="18"/>
                <w:szCs w:val="18"/>
              </w:rPr>
              <w:t xml:space="preserve"> </w:t>
            </w:r>
          </w:p>
        </w:tc>
        <w:tc>
          <w:tcPr>
            <w:tcW w:w="1954" w:type="pct"/>
            <w:vAlign w:val="center"/>
          </w:tcPr>
          <w:p w14:paraId="74B67FCB" w14:textId="77777777" w:rsidR="00AA3DC6" w:rsidRPr="00AA3DC6" w:rsidRDefault="00AA3DC6" w:rsidP="00FE5959">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AA3DC6">
              <w:rPr>
                <w:bCs/>
                <w:sz w:val="18"/>
                <w:szCs w:val="18"/>
              </w:rPr>
              <w:t>Ensure compliance of CBOs in Ebonyi state to reporting deadlines.</w:t>
            </w:r>
          </w:p>
          <w:p w14:paraId="18517CF8" w14:textId="77777777" w:rsidR="00AA3DC6" w:rsidRPr="00AA3DC6" w:rsidRDefault="00AA3DC6" w:rsidP="00FE5959">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AA3DC6">
              <w:rPr>
                <w:bCs/>
                <w:sz w:val="18"/>
                <w:szCs w:val="18"/>
              </w:rPr>
              <w:t>Provide technical assistance to CBOs prior to reporting deadline to identify and resolve issues resulting in late submission of reports.</w:t>
            </w:r>
          </w:p>
          <w:p w14:paraId="03714D25" w14:textId="77777777" w:rsidR="00AA3DC6" w:rsidRPr="00AA3DC6" w:rsidRDefault="00AA3DC6" w:rsidP="00FE5959">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AA3DC6">
              <w:rPr>
                <w:bCs/>
                <w:sz w:val="18"/>
                <w:szCs w:val="18"/>
              </w:rPr>
              <w:t>Obtain and implement LOPIN 3 guidelines on late reporting of data from lower reporting levels.</w:t>
            </w:r>
          </w:p>
          <w:p w14:paraId="20807A5F" w14:textId="7C2421B8" w:rsidR="00AA3DC6" w:rsidRPr="00AA3DC6" w:rsidRDefault="00AA3DC6" w:rsidP="00FE5959">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w:t>
            </w:r>
            <w:r w:rsidRPr="00AA3DC6">
              <w:rPr>
                <w:sz w:val="18"/>
                <w:szCs w:val="18"/>
              </w:rPr>
              <w:t>eview the work load of the CVs and data entry clerks and make necessary recommendations to ease the work load in the CBOs.</w:t>
            </w:r>
          </w:p>
        </w:tc>
        <w:tc>
          <w:tcPr>
            <w:tcW w:w="850" w:type="pct"/>
            <w:vAlign w:val="center"/>
          </w:tcPr>
          <w:p w14:paraId="7BE3655A" w14:textId="28B3CAC8" w:rsidR="00AA3DC6" w:rsidRPr="00027B07" w:rsidRDefault="00AA3DC6" w:rsidP="00AA3DC6">
            <w:pPr>
              <w:spacing w:before="24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027B07">
              <w:rPr>
                <w:sz w:val="18"/>
                <w:szCs w:val="18"/>
              </w:rPr>
              <w:t>HIFASS State M&amp;E Officers</w:t>
            </w:r>
          </w:p>
        </w:tc>
        <w:tc>
          <w:tcPr>
            <w:tcW w:w="713" w:type="pct"/>
            <w:vAlign w:val="center"/>
          </w:tcPr>
          <w:p w14:paraId="5DB41B8A" w14:textId="14771793" w:rsidR="00AA3DC6" w:rsidRDefault="00AA3DC6" w:rsidP="00AA3DC6">
            <w:pPr>
              <w:spacing w:before="24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September 2018</w:t>
            </w:r>
          </w:p>
        </w:tc>
      </w:tr>
      <w:tr w:rsidR="00AA3DC6" w:rsidRPr="00027B07" w14:paraId="6D49DBAE" w14:textId="77777777" w:rsidTr="005B13A6">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483" w:type="pct"/>
            <w:vAlign w:val="center"/>
          </w:tcPr>
          <w:p w14:paraId="5C4207BF" w14:textId="5BE8D933" w:rsidR="00AA3DC6" w:rsidRPr="00386E90" w:rsidRDefault="00AA3DC6" w:rsidP="00AA3DC6">
            <w:pPr>
              <w:spacing w:before="0" w:after="0" w:line="240" w:lineRule="auto"/>
              <w:rPr>
                <w:b w:val="0"/>
                <w:bCs w:val="0"/>
                <w:sz w:val="18"/>
                <w:szCs w:val="18"/>
              </w:rPr>
            </w:pPr>
            <w:r w:rsidRPr="004B4201">
              <w:rPr>
                <w:b w:val="0"/>
                <w:bCs w:val="0"/>
                <w:sz w:val="18"/>
                <w:szCs w:val="18"/>
              </w:rPr>
              <w:t>Non-documentation of supervisory visits conducted by Ebonyi state office staff.</w:t>
            </w:r>
          </w:p>
        </w:tc>
        <w:tc>
          <w:tcPr>
            <w:tcW w:w="1954" w:type="pct"/>
            <w:vAlign w:val="center"/>
          </w:tcPr>
          <w:p w14:paraId="6C301A1A" w14:textId="4F0AEC63" w:rsidR="00AA3DC6" w:rsidRPr="00AA3DC6" w:rsidRDefault="00AA3DC6" w:rsidP="00FE5959">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bookmarkStart w:id="243" w:name="_Hlk521156282"/>
            <w:r w:rsidRPr="00AA3DC6">
              <w:rPr>
                <w:bCs/>
                <w:sz w:val="18"/>
                <w:szCs w:val="18"/>
              </w:rPr>
              <w:t>Update records of supervisory visits conducted by staff of the Ebonyi state office.</w:t>
            </w:r>
            <w:bookmarkEnd w:id="243"/>
          </w:p>
        </w:tc>
        <w:tc>
          <w:tcPr>
            <w:tcW w:w="850" w:type="pct"/>
            <w:vAlign w:val="center"/>
          </w:tcPr>
          <w:p w14:paraId="0C6650FC" w14:textId="7C3975DF" w:rsidR="00AA3DC6" w:rsidRPr="00027B07" w:rsidRDefault="00AA3DC6" w:rsidP="00AA3DC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027B07">
              <w:rPr>
                <w:sz w:val="18"/>
                <w:szCs w:val="18"/>
              </w:rPr>
              <w:t>HIFASS Ebonyi State M&amp;E Officer</w:t>
            </w:r>
          </w:p>
        </w:tc>
        <w:tc>
          <w:tcPr>
            <w:tcW w:w="713" w:type="pct"/>
            <w:vAlign w:val="center"/>
          </w:tcPr>
          <w:p w14:paraId="4C3D78A3" w14:textId="23687E19" w:rsidR="00AA3DC6" w:rsidRPr="00027B07" w:rsidRDefault="00AA3DC6" w:rsidP="00AA3DC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 2018</w:t>
            </w:r>
          </w:p>
        </w:tc>
      </w:tr>
      <w:tr w:rsidR="00AA3DC6" w:rsidRPr="00027B07" w14:paraId="1769C509" w14:textId="77777777" w:rsidTr="005B13A6">
        <w:trPr>
          <w:trHeight w:val="627"/>
        </w:trPr>
        <w:tc>
          <w:tcPr>
            <w:cnfStyle w:val="001000000000" w:firstRow="0" w:lastRow="0" w:firstColumn="1" w:lastColumn="0" w:oddVBand="0" w:evenVBand="0" w:oddHBand="0" w:evenHBand="0" w:firstRowFirstColumn="0" w:firstRowLastColumn="0" w:lastRowFirstColumn="0" w:lastRowLastColumn="0"/>
            <w:tcW w:w="1483" w:type="pct"/>
            <w:vAlign w:val="center"/>
          </w:tcPr>
          <w:p w14:paraId="4679732E" w14:textId="170B98ED" w:rsidR="00AA3DC6" w:rsidRPr="004B4201" w:rsidRDefault="00AA3DC6" w:rsidP="00AA3DC6">
            <w:pPr>
              <w:spacing w:before="0" w:after="0" w:line="240" w:lineRule="auto"/>
              <w:rPr>
                <w:sz w:val="18"/>
                <w:szCs w:val="18"/>
              </w:rPr>
            </w:pPr>
            <w:r w:rsidRPr="005B13A6">
              <w:rPr>
                <w:b w:val="0"/>
                <w:bCs w:val="0"/>
                <w:sz w:val="18"/>
                <w:szCs w:val="18"/>
              </w:rPr>
              <w:t>Limitations in data are not included when data are being disseminated by RC, WCHDI, CACA and DDNI</w:t>
            </w:r>
            <w:r>
              <w:rPr>
                <w:b w:val="0"/>
                <w:bCs w:val="0"/>
                <w:sz w:val="18"/>
                <w:szCs w:val="18"/>
              </w:rPr>
              <w:t xml:space="preserve"> CBOs.</w:t>
            </w:r>
          </w:p>
        </w:tc>
        <w:tc>
          <w:tcPr>
            <w:tcW w:w="1954" w:type="pct"/>
            <w:vAlign w:val="center"/>
          </w:tcPr>
          <w:p w14:paraId="3C4487A6" w14:textId="7F7D01B4" w:rsidR="00AA3DC6" w:rsidRPr="00AA3DC6" w:rsidRDefault="00AA3DC6" w:rsidP="00FE5959">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AA3DC6">
              <w:rPr>
                <w:bCs/>
                <w:sz w:val="18"/>
                <w:szCs w:val="18"/>
              </w:rPr>
              <w:t>Build the capacity of CBO M&amp;E staff to include limitations in data disseminated to stakeholders and to file same for reference purpose.</w:t>
            </w:r>
          </w:p>
        </w:tc>
        <w:tc>
          <w:tcPr>
            <w:tcW w:w="850" w:type="pct"/>
            <w:vAlign w:val="center"/>
          </w:tcPr>
          <w:p w14:paraId="2C14C046" w14:textId="5A962EB2" w:rsidR="00AA3DC6" w:rsidRPr="00027B07" w:rsidRDefault="00AA3DC6" w:rsidP="00AA3DC6">
            <w:pPr>
              <w:spacing w:before="24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027B07">
              <w:rPr>
                <w:sz w:val="18"/>
                <w:szCs w:val="18"/>
              </w:rPr>
              <w:t>HIFASS State M&amp;E Officers</w:t>
            </w:r>
          </w:p>
        </w:tc>
        <w:tc>
          <w:tcPr>
            <w:tcW w:w="713" w:type="pct"/>
            <w:vAlign w:val="center"/>
          </w:tcPr>
          <w:p w14:paraId="33211685" w14:textId="4E8A55AE" w:rsidR="00AA3DC6" w:rsidRDefault="00AA3DC6" w:rsidP="00AA3DC6">
            <w:pPr>
              <w:spacing w:before="24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September 2018</w:t>
            </w:r>
          </w:p>
        </w:tc>
      </w:tr>
      <w:tr w:rsidR="00AA3DC6" w:rsidRPr="00027B07" w14:paraId="67C0B199" w14:textId="77777777" w:rsidTr="005B13A6">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483" w:type="pct"/>
            <w:vAlign w:val="center"/>
          </w:tcPr>
          <w:p w14:paraId="240C6199" w14:textId="66F891A0" w:rsidR="00AA3DC6" w:rsidRDefault="00A073C9" w:rsidP="00A073C9">
            <w:pPr>
              <w:spacing w:before="240" w:after="0" w:line="240" w:lineRule="auto"/>
              <w:rPr>
                <w:sz w:val="18"/>
                <w:szCs w:val="18"/>
              </w:rPr>
            </w:pPr>
            <w:r>
              <w:rPr>
                <w:b w:val="0"/>
                <w:bCs w:val="0"/>
                <w:sz w:val="18"/>
                <w:szCs w:val="18"/>
              </w:rPr>
              <w:t>F</w:t>
            </w:r>
            <w:r w:rsidR="00AA3DC6" w:rsidRPr="005B13A6">
              <w:rPr>
                <w:b w:val="0"/>
                <w:bCs w:val="0"/>
                <w:sz w:val="18"/>
                <w:szCs w:val="18"/>
              </w:rPr>
              <w:t>olders of active beneficiary households were not separated from folders of graduated households</w:t>
            </w:r>
            <w:r>
              <w:rPr>
                <w:b w:val="0"/>
                <w:bCs w:val="0"/>
                <w:sz w:val="18"/>
                <w:szCs w:val="18"/>
              </w:rPr>
              <w:t xml:space="preserve"> (</w:t>
            </w:r>
            <w:r w:rsidRPr="005B13A6">
              <w:rPr>
                <w:b w:val="0"/>
                <w:bCs w:val="0"/>
                <w:sz w:val="18"/>
                <w:szCs w:val="18"/>
              </w:rPr>
              <w:t>CACA and NCF</w:t>
            </w:r>
            <w:r>
              <w:rPr>
                <w:b w:val="0"/>
                <w:bCs w:val="0"/>
                <w:sz w:val="18"/>
                <w:szCs w:val="18"/>
              </w:rPr>
              <w:t>).</w:t>
            </w:r>
          </w:p>
          <w:p w14:paraId="16044008" w14:textId="77777777" w:rsidR="00AA3DC6" w:rsidRDefault="00AA3DC6" w:rsidP="00AA3DC6">
            <w:pPr>
              <w:spacing w:before="0" w:after="0" w:line="240" w:lineRule="auto"/>
              <w:rPr>
                <w:sz w:val="18"/>
                <w:szCs w:val="18"/>
              </w:rPr>
            </w:pPr>
          </w:p>
          <w:p w14:paraId="5102BC62" w14:textId="0A08FDFB" w:rsidR="00AA3DC6" w:rsidRPr="005B13A6" w:rsidRDefault="00AA3DC6" w:rsidP="00AA3DC6">
            <w:pPr>
              <w:spacing w:before="0" w:after="0" w:line="240" w:lineRule="auto"/>
              <w:rPr>
                <w:b w:val="0"/>
                <w:bCs w:val="0"/>
                <w:sz w:val="18"/>
                <w:szCs w:val="18"/>
              </w:rPr>
            </w:pPr>
            <w:r w:rsidRPr="005B13A6">
              <w:rPr>
                <w:b w:val="0"/>
                <w:bCs w:val="0"/>
                <w:sz w:val="18"/>
                <w:szCs w:val="18"/>
              </w:rPr>
              <w:t>Beneficiary folders were arranged horizontally in the storage cabinets while service forms were not arranged orderly within the folders, making retrieval difficult.</w:t>
            </w:r>
          </w:p>
        </w:tc>
        <w:tc>
          <w:tcPr>
            <w:tcW w:w="1954" w:type="pct"/>
            <w:vAlign w:val="center"/>
          </w:tcPr>
          <w:p w14:paraId="2D2FC046" w14:textId="77777777" w:rsidR="00AA3DC6" w:rsidRPr="00AA3DC6" w:rsidRDefault="00AA3DC6" w:rsidP="00AA3DC6">
            <w:p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AA3DC6">
              <w:rPr>
                <w:bCs/>
                <w:sz w:val="18"/>
                <w:szCs w:val="18"/>
              </w:rPr>
              <w:t xml:space="preserve">Build the capacity of CBO staff to: </w:t>
            </w:r>
          </w:p>
          <w:p w14:paraId="120DEAC7" w14:textId="77777777" w:rsidR="00AA3DC6" w:rsidRPr="00AA3DC6" w:rsidRDefault="00AA3DC6" w:rsidP="00FE5959">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AA3DC6">
              <w:rPr>
                <w:bCs/>
                <w:sz w:val="18"/>
                <w:szCs w:val="18"/>
              </w:rPr>
              <w:t xml:space="preserve">Properly store beneficiary folders by separating active beneficiary households from graduated household folders; </w:t>
            </w:r>
          </w:p>
          <w:p w14:paraId="631655CD" w14:textId="77777777" w:rsidR="00AA3DC6" w:rsidRPr="00AA3DC6" w:rsidRDefault="00AA3DC6" w:rsidP="00FE5959">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AA3DC6">
              <w:rPr>
                <w:bCs/>
                <w:sz w:val="18"/>
                <w:szCs w:val="18"/>
              </w:rPr>
              <w:t xml:space="preserve">Arrange folders vertically within the storage cabinets; and </w:t>
            </w:r>
          </w:p>
          <w:p w14:paraId="7101E999" w14:textId="28B6F525" w:rsidR="00AA3DC6" w:rsidRPr="00AA3DC6" w:rsidRDefault="00AA3DC6" w:rsidP="00FE5959">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AA3DC6">
              <w:rPr>
                <w:bCs/>
                <w:sz w:val="18"/>
                <w:szCs w:val="18"/>
              </w:rPr>
              <w:t>Arrange service forms orderly within the folders for easy retrieval.</w:t>
            </w:r>
          </w:p>
        </w:tc>
        <w:tc>
          <w:tcPr>
            <w:tcW w:w="850" w:type="pct"/>
            <w:vAlign w:val="center"/>
          </w:tcPr>
          <w:p w14:paraId="716B75EF" w14:textId="2C05C715" w:rsidR="00AA3DC6" w:rsidRPr="00027B07" w:rsidRDefault="00AA3DC6" w:rsidP="00AA3DC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027B07">
              <w:rPr>
                <w:sz w:val="18"/>
                <w:szCs w:val="18"/>
              </w:rPr>
              <w:t>HIFASS State M&amp;E Officers</w:t>
            </w:r>
          </w:p>
        </w:tc>
        <w:tc>
          <w:tcPr>
            <w:tcW w:w="713" w:type="pct"/>
            <w:vAlign w:val="center"/>
          </w:tcPr>
          <w:p w14:paraId="42984CA2" w14:textId="74B3466B" w:rsidR="00AA3DC6" w:rsidRDefault="00AA3DC6" w:rsidP="00AA3DC6">
            <w:pPr>
              <w:spacing w:before="24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 2018</w:t>
            </w:r>
          </w:p>
        </w:tc>
      </w:tr>
      <w:bookmarkEnd w:id="242"/>
    </w:tbl>
    <w:p w14:paraId="265A4BAA" w14:textId="3B674E0D" w:rsidR="00A04A20" w:rsidRPr="00AF0E66" w:rsidRDefault="009B3D26" w:rsidP="00A04A20">
      <w:pPr>
        <w:spacing w:line="240" w:lineRule="auto"/>
        <w:jc w:val="both"/>
      </w:pPr>
      <w:r w:rsidRPr="00AF0E66">
        <w:br w:type="page"/>
      </w:r>
    </w:p>
    <w:p w14:paraId="4A6CDAB1" w14:textId="7C4B4160" w:rsidR="009B3D26" w:rsidRPr="00AF0E66" w:rsidRDefault="007F4AFF" w:rsidP="006A685E">
      <w:pPr>
        <w:pStyle w:val="Heading2"/>
      </w:pPr>
      <w:bookmarkStart w:id="244" w:name="_Ref493819926"/>
      <w:bookmarkStart w:id="245" w:name="_Toc497344313"/>
      <w:bookmarkStart w:id="246" w:name="_Toc525933314"/>
      <w:r>
        <w:lastRenderedPageBreak/>
        <w:t>ACTION PLAN FOR LOPIN 3 CBO LEVEL</w:t>
      </w:r>
      <w:bookmarkEnd w:id="244"/>
      <w:bookmarkEnd w:id="245"/>
      <w:bookmarkEnd w:id="246"/>
    </w:p>
    <w:p w14:paraId="4D0E930A" w14:textId="0DE53F86" w:rsidR="009B3D26" w:rsidRPr="000E235F" w:rsidRDefault="00386E90" w:rsidP="00386E90">
      <w:pPr>
        <w:pStyle w:val="Caption"/>
        <w:rPr>
          <w:rFonts w:cstheme="minorHAnsi"/>
          <w:iCs w:val="0"/>
        </w:rPr>
      </w:pPr>
      <w:bookmarkStart w:id="247" w:name="_Ref493819938"/>
      <w:bookmarkStart w:id="248" w:name="_Toc497344348"/>
      <w:bookmarkStart w:id="249" w:name="_Toc525933339"/>
      <w:r w:rsidRPr="000E235F">
        <w:t xml:space="preserve">Table </w:t>
      </w:r>
      <w:r w:rsidR="00F87745">
        <w:rPr>
          <w:noProof/>
        </w:rPr>
        <w:fldChar w:fldCharType="begin"/>
      </w:r>
      <w:r w:rsidR="00F87745">
        <w:rPr>
          <w:noProof/>
        </w:rPr>
        <w:instrText xml:space="preserve"> SEQ Table \* ARABIC </w:instrText>
      </w:r>
      <w:r w:rsidR="00F87745">
        <w:rPr>
          <w:noProof/>
        </w:rPr>
        <w:fldChar w:fldCharType="separate"/>
      </w:r>
      <w:r w:rsidR="00A24A38">
        <w:rPr>
          <w:noProof/>
        </w:rPr>
        <w:t>10</w:t>
      </w:r>
      <w:r w:rsidR="00F87745">
        <w:rPr>
          <w:noProof/>
        </w:rPr>
        <w:fldChar w:fldCharType="end"/>
      </w:r>
      <w:bookmarkEnd w:id="247"/>
      <w:r w:rsidR="009B3D26" w:rsidRPr="000E235F">
        <w:rPr>
          <w:iCs w:val="0"/>
        </w:rPr>
        <w:t xml:space="preserve">. </w:t>
      </w:r>
      <w:r w:rsidR="007F4AFF">
        <w:rPr>
          <w:iCs w:val="0"/>
        </w:rPr>
        <w:t>Action Plan for LOPIN 3 CBO Level</w:t>
      </w:r>
      <w:bookmarkEnd w:id="248"/>
      <w:bookmarkEnd w:id="249"/>
    </w:p>
    <w:tbl>
      <w:tblPr>
        <w:tblStyle w:val="GridTable4-Accent1"/>
        <w:tblW w:w="5091" w:type="pct"/>
        <w:tblLook w:val="04A0" w:firstRow="1" w:lastRow="0" w:firstColumn="1" w:lastColumn="0" w:noHBand="0" w:noVBand="1"/>
      </w:tblPr>
      <w:tblGrid>
        <w:gridCol w:w="3546"/>
        <w:gridCol w:w="3548"/>
        <w:gridCol w:w="1327"/>
        <w:gridCol w:w="1099"/>
      </w:tblGrid>
      <w:tr w:rsidR="009B3D26" w:rsidRPr="00386E90" w14:paraId="446EE195" w14:textId="77777777" w:rsidTr="005B1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2" w:type="pct"/>
            <w:shd w:val="clear" w:color="auto" w:fill="002060"/>
            <w:vAlign w:val="center"/>
          </w:tcPr>
          <w:p w14:paraId="432BBF33" w14:textId="124AC6F8" w:rsidR="009B3D26" w:rsidRPr="00386E90" w:rsidRDefault="0016550F" w:rsidP="00386E90">
            <w:pPr>
              <w:spacing w:after="0" w:line="240" w:lineRule="auto"/>
              <w:rPr>
                <w:color w:val="FFFFFF" w:themeColor="background1"/>
                <w:sz w:val="18"/>
                <w:szCs w:val="18"/>
              </w:rPr>
            </w:pPr>
            <w:r w:rsidRPr="00386E90">
              <w:rPr>
                <w:rFonts w:cstheme="minorHAnsi"/>
                <w:color w:val="FFFFFF" w:themeColor="background1"/>
                <w:sz w:val="18"/>
                <w:szCs w:val="18"/>
              </w:rPr>
              <w:t>Areas for Improvement</w:t>
            </w:r>
            <w:r w:rsidR="009B3D26" w:rsidRPr="00386E90">
              <w:rPr>
                <w:rFonts w:cstheme="minorHAnsi"/>
                <w:color w:val="FFFFFF" w:themeColor="background1"/>
                <w:sz w:val="18"/>
                <w:szCs w:val="18"/>
              </w:rPr>
              <w:t xml:space="preserve"> </w:t>
            </w:r>
          </w:p>
        </w:tc>
        <w:tc>
          <w:tcPr>
            <w:tcW w:w="1863" w:type="pct"/>
            <w:shd w:val="clear" w:color="auto" w:fill="002060"/>
            <w:vAlign w:val="center"/>
          </w:tcPr>
          <w:p w14:paraId="0052D5D5" w14:textId="77777777" w:rsidR="009B3D26" w:rsidRPr="00386E90" w:rsidRDefault="009B3D26" w:rsidP="00386E90">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6E90">
              <w:rPr>
                <w:rFonts w:cstheme="minorHAnsi"/>
                <w:color w:val="FFFFFF" w:themeColor="background1"/>
                <w:sz w:val="18"/>
                <w:szCs w:val="18"/>
              </w:rPr>
              <w:t>Description of Action Point</w:t>
            </w:r>
          </w:p>
        </w:tc>
        <w:tc>
          <w:tcPr>
            <w:tcW w:w="697" w:type="pct"/>
            <w:shd w:val="clear" w:color="auto" w:fill="002060"/>
            <w:vAlign w:val="center"/>
          </w:tcPr>
          <w:p w14:paraId="04E1F8BE" w14:textId="77777777" w:rsidR="009B3D26" w:rsidRPr="00386E90" w:rsidRDefault="009B3D26" w:rsidP="00386E90">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6E90">
              <w:rPr>
                <w:rFonts w:cstheme="minorHAnsi"/>
                <w:color w:val="FFFFFF" w:themeColor="background1"/>
                <w:sz w:val="18"/>
                <w:szCs w:val="18"/>
              </w:rPr>
              <w:t>Responsible</w:t>
            </w:r>
          </w:p>
        </w:tc>
        <w:tc>
          <w:tcPr>
            <w:tcW w:w="577" w:type="pct"/>
            <w:shd w:val="clear" w:color="auto" w:fill="002060"/>
            <w:vAlign w:val="center"/>
          </w:tcPr>
          <w:p w14:paraId="6C103284" w14:textId="70D6CFED" w:rsidR="009B3D26" w:rsidRPr="00386E90" w:rsidRDefault="009B3D26" w:rsidP="00386E90">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6E90">
              <w:rPr>
                <w:rFonts w:cstheme="minorHAnsi"/>
                <w:color w:val="FFFFFF" w:themeColor="background1"/>
                <w:sz w:val="18"/>
                <w:szCs w:val="18"/>
              </w:rPr>
              <w:t>Time</w:t>
            </w:r>
            <w:r w:rsidR="002E1A48" w:rsidRPr="00386E90">
              <w:rPr>
                <w:rFonts w:cstheme="minorHAnsi"/>
                <w:color w:val="FFFFFF" w:themeColor="background1"/>
                <w:sz w:val="18"/>
                <w:szCs w:val="18"/>
              </w:rPr>
              <w:t>line</w:t>
            </w:r>
          </w:p>
        </w:tc>
      </w:tr>
      <w:tr w:rsidR="005B13A6" w:rsidRPr="00386E90" w14:paraId="0E0D386C" w14:textId="77777777" w:rsidTr="00666BD3">
        <w:trPr>
          <w:cnfStyle w:val="000000100000" w:firstRow="0" w:lastRow="0" w:firstColumn="0" w:lastColumn="0" w:oddVBand="0" w:evenVBand="0" w:oddHBand="1" w:evenHBand="0" w:firstRowFirstColumn="0" w:firstRowLastColumn="0" w:lastRowFirstColumn="0" w:lastRowLastColumn="0"/>
          <w:trHeight w:val="1232"/>
        </w:trPr>
        <w:tc>
          <w:tcPr>
            <w:cnfStyle w:val="001000000000" w:firstRow="0" w:lastRow="0" w:firstColumn="1" w:lastColumn="0" w:oddVBand="0" w:evenVBand="0" w:oddHBand="0" w:evenHBand="0" w:firstRowFirstColumn="0" w:firstRowLastColumn="0" w:lastRowFirstColumn="0" w:lastRowLastColumn="0"/>
            <w:tcW w:w="1862" w:type="pct"/>
            <w:vAlign w:val="center"/>
          </w:tcPr>
          <w:p w14:paraId="364A3FE7" w14:textId="77777777" w:rsidR="005B13A6" w:rsidRPr="00386E90" w:rsidRDefault="00AA3DC6" w:rsidP="00AA3DC6">
            <w:pPr>
              <w:spacing w:before="0" w:after="0" w:line="240" w:lineRule="auto"/>
              <w:rPr>
                <w:b w:val="0"/>
                <w:sz w:val="18"/>
                <w:szCs w:val="18"/>
              </w:rPr>
            </w:pPr>
            <w:bookmarkStart w:id="250" w:name="_Hlk521157408"/>
            <w:r w:rsidRPr="00AA3DC6">
              <w:rPr>
                <w:b w:val="0"/>
                <w:bCs w:val="0"/>
                <w:sz w:val="18"/>
                <w:szCs w:val="18"/>
              </w:rPr>
              <w:t xml:space="preserve">Use of notebooks by DDNI </w:t>
            </w:r>
            <w:r>
              <w:rPr>
                <w:b w:val="0"/>
                <w:bCs w:val="0"/>
                <w:sz w:val="18"/>
                <w:szCs w:val="18"/>
              </w:rPr>
              <w:t xml:space="preserve">CBO </w:t>
            </w:r>
            <w:r w:rsidRPr="00AA3DC6">
              <w:rPr>
                <w:b w:val="0"/>
                <w:bCs w:val="0"/>
                <w:sz w:val="18"/>
                <w:szCs w:val="18"/>
              </w:rPr>
              <w:t>CVs to document beneficiary’s information before transferring it to the service forms.</w:t>
            </w:r>
          </w:p>
        </w:tc>
        <w:tc>
          <w:tcPr>
            <w:tcW w:w="1863" w:type="pct"/>
            <w:vAlign w:val="center"/>
          </w:tcPr>
          <w:p w14:paraId="59824A75" w14:textId="298E590A" w:rsidR="00AA3DC6" w:rsidRPr="00AA3DC6" w:rsidRDefault="005B13A6" w:rsidP="00AA3DC6">
            <w:pPr>
              <w:pStyle w:val="Instructions"/>
              <w:numPr>
                <w:ilvl w:val="0"/>
                <w:numId w:val="0"/>
              </w:numPr>
              <w:spacing w:before="0" w:after="0"/>
              <w:cnfStyle w:val="000000100000" w:firstRow="0" w:lastRow="0" w:firstColumn="0" w:lastColumn="0" w:oddVBand="0" w:evenVBand="0" w:oddHBand="1" w:evenHBand="0" w:firstRowFirstColumn="0" w:firstRowLastColumn="0" w:lastRowFirstColumn="0" w:lastRowLastColumn="0"/>
              <w:rPr>
                <w:bCs/>
                <w:color w:val="6C6463"/>
                <w:sz w:val="18"/>
                <w:szCs w:val="18"/>
              </w:rPr>
            </w:pPr>
            <w:r w:rsidRPr="005B13A6">
              <w:rPr>
                <w:bCs/>
                <w:color w:val="6C6463"/>
                <w:sz w:val="18"/>
                <w:szCs w:val="18"/>
              </w:rPr>
              <w:t>Conduct re-fresher training for CVs on completion of data collection tools and discourage the use of notebooks (DDNI).</w:t>
            </w:r>
          </w:p>
        </w:tc>
        <w:tc>
          <w:tcPr>
            <w:tcW w:w="697" w:type="pct"/>
            <w:vAlign w:val="center"/>
          </w:tcPr>
          <w:p w14:paraId="766F623C" w14:textId="089E086A" w:rsidR="005B13A6" w:rsidRPr="00386E90" w:rsidRDefault="005B13A6" w:rsidP="00AA3DC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sidRPr="00386E90">
              <w:rPr>
                <w:bCs/>
                <w:sz w:val="18"/>
                <w:szCs w:val="18"/>
              </w:rPr>
              <w:t>DDNI M&amp;E Officer</w:t>
            </w:r>
          </w:p>
        </w:tc>
        <w:tc>
          <w:tcPr>
            <w:tcW w:w="577" w:type="pct"/>
            <w:vAlign w:val="center"/>
          </w:tcPr>
          <w:p w14:paraId="2A18A20B" w14:textId="77777777" w:rsidR="005B13A6" w:rsidRPr="00386E90" w:rsidRDefault="005B13A6" w:rsidP="00AA3DC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Pr>
                <w:sz w:val="18"/>
                <w:szCs w:val="18"/>
              </w:rPr>
              <w:t>September 2018</w:t>
            </w:r>
          </w:p>
        </w:tc>
      </w:tr>
      <w:tr w:rsidR="005B13A6" w:rsidRPr="00386E90" w14:paraId="29AA2E41" w14:textId="77777777" w:rsidTr="00666BD3">
        <w:trPr>
          <w:trHeight w:val="1349"/>
        </w:trPr>
        <w:tc>
          <w:tcPr>
            <w:cnfStyle w:val="001000000000" w:firstRow="0" w:lastRow="0" w:firstColumn="1" w:lastColumn="0" w:oddVBand="0" w:evenVBand="0" w:oddHBand="0" w:evenHBand="0" w:firstRowFirstColumn="0" w:firstRowLastColumn="0" w:lastRowFirstColumn="0" w:lastRowLastColumn="0"/>
            <w:tcW w:w="1862" w:type="pct"/>
            <w:vAlign w:val="center"/>
          </w:tcPr>
          <w:p w14:paraId="706CF994" w14:textId="236C4C5B" w:rsidR="00AA3DC6" w:rsidRPr="00AA3DC6" w:rsidRDefault="005B13A6" w:rsidP="00AA3DC6">
            <w:pPr>
              <w:pStyle w:val="Instructions"/>
              <w:numPr>
                <w:ilvl w:val="0"/>
                <w:numId w:val="0"/>
              </w:numPr>
              <w:spacing w:before="0" w:after="0"/>
              <w:rPr>
                <w:bCs w:val="0"/>
                <w:color w:val="6C6463"/>
                <w:sz w:val="18"/>
                <w:szCs w:val="18"/>
              </w:rPr>
            </w:pPr>
            <w:r w:rsidRPr="00386E90">
              <w:rPr>
                <w:b w:val="0"/>
                <w:color w:val="6C6463"/>
                <w:sz w:val="18"/>
                <w:szCs w:val="18"/>
              </w:rPr>
              <w:t>Loss of data during NOMIS Export</w:t>
            </w:r>
          </w:p>
        </w:tc>
        <w:tc>
          <w:tcPr>
            <w:tcW w:w="1863" w:type="pct"/>
            <w:vAlign w:val="center"/>
          </w:tcPr>
          <w:p w14:paraId="4DAE0F50" w14:textId="77777777" w:rsidR="00AA3DC6" w:rsidRDefault="00AA3DC6" w:rsidP="00AA3DC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1FAFA0B9" w14:textId="6E946330" w:rsidR="005B13A6" w:rsidRPr="00AA3DC6" w:rsidRDefault="005B13A6" w:rsidP="00AA3DC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86E90">
              <w:rPr>
                <w:rFonts w:cstheme="minorHAnsi"/>
                <w:sz w:val="18"/>
                <w:szCs w:val="18"/>
              </w:rPr>
              <w:t>Update NOMIS software to the most recent version to address NOMIS data discrepancies</w:t>
            </w:r>
          </w:p>
        </w:tc>
        <w:tc>
          <w:tcPr>
            <w:tcW w:w="697" w:type="pct"/>
            <w:vAlign w:val="center"/>
          </w:tcPr>
          <w:p w14:paraId="2FB599B9" w14:textId="46C5DB83" w:rsidR="005B13A6" w:rsidRPr="00386E90" w:rsidRDefault="005B13A6" w:rsidP="00AA3DC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sidRPr="00386E90">
              <w:rPr>
                <w:bCs/>
                <w:sz w:val="18"/>
                <w:szCs w:val="18"/>
              </w:rPr>
              <w:t>CBO M&amp;E Officers</w:t>
            </w:r>
          </w:p>
        </w:tc>
        <w:tc>
          <w:tcPr>
            <w:tcW w:w="577" w:type="pct"/>
            <w:vAlign w:val="center"/>
          </w:tcPr>
          <w:p w14:paraId="64D710BE" w14:textId="07823000" w:rsidR="005B13A6" w:rsidRPr="00386E90" w:rsidRDefault="005B13A6" w:rsidP="00AA3DC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sidRPr="00386E90">
              <w:rPr>
                <w:bCs/>
                <w:sz w:val="18"/>
                <w:szCs w:val="18"/>
              </w:rPr>
              <w:t>Immediately</w:t>
            </w:r>
          </w:p>
        </w:tc>
      </w:tr>
      <w:bookmarkEnd w:id="250"/>
    </w:tbl>
    <w:p w14:paraId="25E5BB23" w14:textId="77777777" w:rsidR="009B3D26" w:rsidRPr="00AF0E66" w:rsidRDefault="009B3D26" w:rsidP="009B3D26">
      <w:pPr>
        <w:spacing w:before="240" w:line="240" w:lineRule="auto"/>
        <w:jc w:val="both"/>
        <w:sectPr w:rsidR="009B3D26" w:rsidRPr="00AF0E66" w:rsidSect="00027B07">
          <w:pgSz w:w="12240" w:h="15840"/>
          <w:pgMar w:top="1440" w:right="1440" w:bottom="1440" w:left="1440" w:header="720" w:footer="720" w:gutter="0"/>
          <w:cols w:space="720"/>
          <w:docGrid w:linePitch="299"/>
        </w:sectPr>
      </w:pPr>
    </w:p>
    <w:p w14:paraId="7948E409" w14:textId="77777777" w:rsidR="009B3D26" w:rsidRPr="00AF0E66" w:rsidRDefault="009B3D26" w:rsidP="00006956">
      <w:pPr>
        <w:pStyle w:val="Heading1"/>
        <w:jc w:val="both"/>
      </w:pPr>
      <w:bookmarkStart w:id="251" w:name="_Toc497344314"/>
      <w:bookmarkStart w:id="252" w:name="_Toc525933315"/>
      <w:r w:rsidRPr="00AF0E66">
        <w:lastRenderedPageBreak/>
        <w:t>Limitations and Constraints</w:t>
      </w:r>
      <w:bookmarkEnd w:id="251"/>
      <w:bookmarkEnd w:id="252"/>
    </w:p>
    <w:p w14:paraId="6493811C" w14:textId="583B8383" w:rsidR="00666BD3" w:rsidRDefault="00666BD3" w:rsidP="00006956">
      <w:pPr>
        <w:pStyle w:val="ListParagraph"/>
        <w:numPr>
          <w:ilvl w:val="0"/>
          <w:numId w:val="37"/>
        </w:numPr>
        <w:spacing w:before="240" w:line="240" w:lineRule="auto"/>
        <w:jc w:val="both"/>
      </w:pPr>
      <w:r w:rsidRPr="00AF0E66">
        <w:t>D</w:t>
      </w:r>
      <w:r>
        <w:t>QAs</w:t>
      </w:r>
      <w:r w:rsidRPr="00AF0E66">
        <w:t xml:space="preserve"> at a country level are complex exercises and require significant resources and effort on the part of the commissioning agency, the agency conducting the DQA, I</w:t>
      </w:r>
      <w:r>
        <w:t>Ps</w:t>
      </w:r>
      <w:r w:rsidRPr="00AF0E66">
        <w:t xml:space="preserve">, and government functionaries in the relevant sectors. </w:t>
      </w:r>
      <w:r>
        <w:t>As mentioned in USAID’s “How-To Note: Conduct a DQA,”</w:t>
      </w:r>
      <w:r>
        <w:rPr>
          <w:rStyle w:val="FootnoteReference"/>
        </w:rPr>
        <w:footnoteReference w:id="5"/>
      </w:r>
      <w:r>
        <w:t xml:space="preserve"> notification of an impending DQA can also cause stress for the IP, given the ramifications of activity performance and the potential uncertainty of USAID’s expectations. Although the MEL Activity DQA team tried to allay initial apprehensions of the IP and its staff about the outcomes from the DQA, there may have been residual concerns that could not be fully addressed. The DQA team emphasized to the IP that subsequent to completion and dissemination of the final report, the DQA results are intended to be a tool for USAID and the IP to work together, to resolve any data quality issues or limitations discovered during the exercise.</w:t>
      </w:r>
    </w:p>
    <w:p w14:paraId="7E31199E" w14:textId="77777777" w:rsidR="00006956" w:rsidRDefault="00006956" w:rsidP="00006956">
      <w:pPr>
        <w:pStyle w:val="ListParagraph"/>
        <w:spacing w:before="240" w:line="240" w:lineRule="auto"/>
        <w:ind w:left="360"/>
        <w:jc w:val="both"/>
      </w:pPr>
    </w:p>
    <w:p w14:paraId="68249CC3" w14:textId="3CC6DAC0" w:rsidR="00006956" w:rsidRDefault="00FB228D" w:rsidP="00006956">
      <w:pPr>
        <w:pStyle w:val="ListParagraph"/>
        <w:numPr>
          <w:ilvl w:val="0"/>
          <w:numId w:val="37"/>
        </w:numPr>
        <w:spacing w:before="240" w:line="240" w:lineRule="auto"/>
        <w:jc w:val="both"/>
      </w:pPr>
      <w:bookmarkStart w:id="253" w:name="_Hlk520994013"/>
      <w:r>
        <w:t xml:space="preserve">The sampling of the two </w:t>
      </w:r>
      <w:r w:rsidR="00A54F3D">
        <w:t>LOPIN 3</w:t>
      </w:r>
      <w:r>
        <w:t xml:space="preserve"> states (</w:t>
      </w:r>
      <w:r w:rsidR="00A54F3D">
        <w:t>Ebonyi</w:t>
      </w:r>
      <w:r>
        <w:t xml:space="preserve"> and Cross River), </w:t>
      </w:r>
      <w:bookmarkStart w:id="254" w:name="_Hlk520973939"/>
      <w:bookmarkEnd w:id="253"/>
      <w:r>
        <w:t xml:space="preserve">as well as the CBO sites visited in the states, was based on </w:t>
      </w:r>
      <w:r w:rsidR="00666BD3">
        <w:t xml:space="preserve">a purposive </w:t>
      </w:r>
      <w:r w:rsidR="00666BD3" w:rsidRPr="00AF0E66">
        <w:t>method</w:t>
      </w:r>
      <w:r w:rsidR="00666BD3">
        <w:t xml:space="preserve">ology, with consideration to </w:t>
      </w:r>
      <w:r w:rsidR="00666BD3" w:rsidRPr="00AF0E66">
        <w:t>security</w:t>
      </w:r>
      <w:r w:rsidR="00666BD3">
        <w:t xml:space="preserve"> </w:t>
      </w:r>
      <w:r w:rsidR="00666BD3" w:rsidRPr="00AF0E66">
        <w:t xml:space="preserve">and feasibility issues, and was also guided by USAID. The ideal sampling methodology would have been to use </w:t>
      </w:r>
      <w:r w:rsidR="00666BD3">
        <w:t>a</w:t>
      </w:r>
      <w:r w:rsidR="00666BD3" w:rsidRPr="00AF0E66">
        <w:t xml:space="preserve"> statistically valid scientific method</w:t>
      </w:r>
      <w:r w:rsidR="00666BD3">
        <w:t xml:space="preserve">, as </w:t>
      </w:r>
      <w:r w:rsidR="00666BD3" w:rsidRPr="00AF0E66">
        <w:t xml:space="preserve">described in the MEASURE Evaluation DQA </w:t>
      </w:r>
      <w:r>
        <w:t>guidelines</w:t>
      </w:r>
      <w:r>
        <w:rPr>
          <w:rStyle w:val="FootnoteReference"/>
        </w:rPr>
        <w:footnoteReference w:id="6"/>
      </w:r>
      <w:r>
        <w:t xml:space="preserve">. </w:t>
      </w:r>
      <w:r w:rsidR="00666BD3" w:rsidRPr="00AF0E66">
        <w:t xml:space="preserve">Implementation of a statistically valid method was constrained by security and other eligibility considerations outlined in </w:t>
      </w:r>
      <w:r>
        <w:t xml:space="preserve">section </w:t>
      </w:r>
      <w:r>
        <w:fldChar w:fldCharType="begin"/>
      </w:r>
      <w:r>
        <w:instrText xml:space="preserve"> REF _Ref496970502 \w \h </w:instrText>
      </w:r>
      <w:r w:rsidR="00A54F3D">
        <w:instrText xml:space="preserve"> \* MERGEFORMAT </w:instrText>
      </w:r>
      <w:r>
        <w:fldChar w:fldCharType="separate"/>
      </w:r>
      <w:r w:rsidR="00A24A38" w:rsidRPr="00A24A38">
        <w:rPr>
          <w:rFonts w:ascii="Arial" w:hAnsi="Arial" w:cs="Arial"/>
        </w:rPr>
        <w:t>3.3</w:t>
      </w:r>
      <w:r>
        <w:fldChar w:fldCharType="end"/>
      </w:r>
      <w:r>
        <w:t xml:space="preserve">. </w:t>
      </w:r>
      <w:r w:rsidR="00666BD3">
        <w:t>This was partially compensated for by the number of CBOs covered during the DQA.</w:t>
      </w:r>
      <w:bookmarkStart w:id="255" w:name="_Hlk520973967"/>
      <w:bookmarkEnd w:id="254"/>
    </w:p>
    <w:p w14:paraId="5F9EC7F8" w14:textId="77777777" w:rsidR="00006956" w:rsidRDefault="00006956" w:rsidP="00006956">
      <w:pPr>
        <w:pStyle w:val="ListParagraph"/>
      </w:pPr>
    </w:p>
    <w:p w14:paraId="785ACE0D" w14:textId="55BB4AD6" w:rsidR="00006956" w:rsidRPr="005E2D55" w:rsidRDefault="00FB228D" w:rsidP="00006956">
      <w:pPr>
        <w:pStyle w:val="ListParagraph"/>
        <w:numPr>
          <w:ilvl w:val="0"/>
          <w:numId w:val="37"/>
        </w:numPr>
        <w:spacing w:before="240" w:line="240" w:lineRule="auto"/>
        <w:jc w:val="both"/>
      </w:pPr>
      <w:r>
        <w:t xml:space="preserve">To ensure adequate time for the DQA teams in the field to complete all aspects of the DQA, including the M&amp;E systems assessment, review of the data quality standards, data verifications, and cross-checks, a limited number of cross-checks could be performed at each CBO (service delivery level). </w:t>
      </w:r>
      <w:r w:rsidR="00006956">
        <w:t xml:space="preserve">At most CBOs, at least twenty beneficiary folders were reviewed during the cross-checks. As described in detail in </w:t>
      </w:r>
      <w:r>
        <w:t>section</w:t>
      </w:r>
      <w:bookmarkEnd w:id="255"/>
      <w:r>
        <w:t xml:space="preserve"> </w:t>
      </w:r>
      <w:r>
        <w:fldChar w:fldCharType="begin"/>
      </w:r>
      <w:r>
        <w:instrText xml:space="preserve"> REF _Ref496824124 \w \h  \* MERGEFORMAT </w:instrText>
      </w:r>
      <w:r>
        <w:fldChar w:fldCharType="separate"/>
      </w:r>
      <w:r w:rsidR="00A24A38" w:rsidRPr="00A24A38">
        <w:rPr>
          <w:rFonts w:ascii="Arial" w:hAnsi="Arial" w:cs="Arial"/>
        </w:rPr>
        <w:t>3.4.4</w:t>
      </w:r>
      <w:r>
        <w:fldChar w:fldCharType="end"/>
      </w:r>
      <w:r>
        <w:t xml:space="preserve">, </w:t>
      </w:r>
      <w:r w:rsidR="00006956" w:rsidRPr="003A40CB">
        <w:t>this</w:t>
      </w:r>
      <w:r w:rsidR="00006956">
        <w:t xml:space="preserve"> limitation was partially addressed by using random selection of beneficiary folders (where feasible) from all household folders for the two reported quarters. Also, cross-checks were attempted in two directions—i.e., ten records were traced from the beneficiary forms/household folders to the NOMIS, and an additional ten unique beneficiary records were traced from the NOMIS back to the beneficiary folders for cross-verification.</w:t>
      </w:r>
    </w:p>
    <w:p w14:paraId="7B59E376" w14:textId="1F0E0822" w:rsidR="00666BD3" w:rsidRDefault="00666BD3" w:rsidP="00006956">
      <w:pPr>
        <w:pStyle w:val="ListParagraph"/>
        <w:spacing w:before="240" w:line="240" w:lineRule="auto"/>
        <w:jc w:val="both"/>
      </w:pPr>
    </w:p>
    <w:p w14:paraId="564CCE68" w14:textId="77777777" w:rsidR="00666BD3" w:rsidRDefault="00666BD3" w:rsidP="00006956">
      <w:pPr>
        <w:pStyle w:val="ListParagraph"/>
        <w:spacing w:before="240" w:line="240" w:lineRule="auto"/>
        <w:jc w:val="both"/>
      </w:pPr>
    </w:p>
    <w:p w14:paraId="2CA7A0AB" w14:textId="32D34393" w:rsidR="009B3D26" w:rsidRDefault="009B3D26" w:rsidP="00FB228D">
      <w:pPr>
        <w:spacing w:before="240" w:line="240" w:lineRule="auto"/>
        <w:ind w:left="630" w:hanging="450"/>
        <w:jc w:val="both"/>
      </w:pPr>
    </w:p>
    <w:p w14:paraId="2E718374" w14:textId="6A9DEAE3" w:rsidR="00666BD3" w:rsidRPr="005E2D55" w:rsidRDefault="00666BD3" w:rsidP="00666BD3">
      <w:pPr>
        <w:spacing w:before="240"/>
        <w:jc w:val="both"/>
      </w:pPr>
    </w:p>
    <w:p w14:paraId="74F97BD2" w14:textId="0DF28A13" w:rsidR="00666BD3" w:rsidRPr="00AF0E66" w:rsidRDefault="00666BD3" w:rsidP="00FB228D">
      <w:pPr>
        <w:spacing w:before="240" w:line="240" w:lineRule="auto"/>
        <w:ind w:left="630" w:hanging="450"/>
        <w:jc w:val="both"/>
        <w:sectPr w:rsidR="00666BD3" w:rsidRPr="00AF0E66" w:rsidSect="000B0565">
          <w:pgSz w:w="12240" w:h="15840"/>
          <w:pgMar w:top="1440" w:right="1440" w:bottom="1440" w:left="1440" w:header="720" w:footer="720" w:gutter="0"/>
          <w:cols w:space="720"/>
        </w:sectPr>
      </w:pPr>
    </w:p>
    <w:p w14:paraId="22100E18" w14:textId="77777777" w:rsidR="009B3D26" w:rsidRPr="00AF0E66" w:rsidRDefault="009B3D26" w:rsidP="00E22835">
      <w:pPr>
        <w:pStyle w:val="Heading1"/>
      </w:pPr>
      <w:bookmarkStart w:id="256" w:name="_Toc497344315"/>
      <w:bookmarkStart w:id="257" w:name="_Toc525933316"/>
      <w:r w:rsidRPr="00AF0E66">
        <w:lastRenderedPageBreak/>
        <w:t>Conclusions</w:t>
      </w:r>
      <w:bookmarkEnd w:id="256"/>
      <w:bookmarkEnd w:id="257"/>
    </w:p>
    <w:p w14:paraId="7372D435" w14:textId="2B40CEC9" w:rsidR="00FB228D" w:rsidRDefault="00FB228D" w:rsidP="00FB228D">
      <w:pPr>
        <w:spacing w:before="240" w:line="240" w:lineRule="auto"/>
        <w:jc w:val="both"/>
      </w:pPr>
      <w:bookmarkStart w:id="258" w:name="_Hlk520991989"/>
      <w:r>
        <w:t xml:space="preserve">From the USAID/Nigeria and PEPFAR perspective, </w:t>
      </w:r>
      <w:r w:rsidR="00BE2662">
        <w:t xml:space="preserve">the </w:t>
      </w:r>
      <w:r>
        <w:t xml:space="preserve">DQA for OVC indicators serves to meet the operational policy requirements of USAID/Washington and </w:t>
      </w:r>
      <w:r w:rsidR="00BE2662">
        <w:t>USAID/Nigeria</w:t>
      </w:r>
      <w:r>
        <w:t>. It also serves to review the M&amp;E system, identify best practices, and develop recommendations to improve existing systems, for better reporting of program indicators in subsequent funding cycles.</w:t>
      </w:r>
    </w:p>
    <w:p w14:paraId="194BA740" w14:textId="3F9F761F" w:rsidR="00CE7365" w:rsidRPr="00CE7365" w:rsidRDefault="00CE7365" w:rsidP="006D55BB">
      <w:pPr>
        <w:spacing w:before="240" w:line="240" w:lineRule="auto"/>
        <w:jc w:val="both"/>
      </w:pPr>
      <w:bookmarkStart w:id="259" w:name="_Hlk521158709"/>
      <w:r w:rsidRPr="00CE7365">
        <w:t xml:space="preserve">The LOPIN 3 IM has implemented some of the recommendations from the FY 2017 </w:t>
      </w:r>
      <w:r w:rsidR="00006956">
        <w:t xml:space="preserve">DQA </w:t>
      </w:r>
      <w:r w:rsidRPr="00CE7365">
        <w:t>on the OVC_SERV indicator, which ha</w:t>
      </w:r>
      <w:r w:rsidR="00006956">
        <w:t>s</w:t>
      </w:r>
      <w:r w:rsidRPr="00CE7365">
        <w:t xml:space="preserve"> improved its M&amp;E system e.g., updating the data management guidelines with a section addressing data change management procedures. </w:t>
      </w:r>
      <w:r w:rsidR="00FB228D" w:rsidRPr="00CE7365">
        <w:t xml:space="preserve">However, some of the areas noted for improvement during the FY 2017 DQA were still found to be a challenge during this FY 2018 DQA exercise e.g., </w:t>
      </w:r>
      <w:r w:rsidRPr="00CE7365">
        <w:t xml:space="preserve">data verification errors observed at </w:t>
      </w:r>
      <w:r w:rsidR="00006956">
        <w:t xml:space="preserve">the </w:t>
      </w:r>
      <w:r w:rsidRPr="00CE7365">
        <w:t>service delivery level.</w:t>
      </w:r>
    </w:p>
    <w:p w14:paraId="65D8B1F8" w14:textId="0775FFD4" w:rsidR="008804A3" w:rsidRPr="008804A3" w:rsidRDefault="008804A3" w:rsidP="006D55BB">
      <w:pPr>
        <w:spacing w:before="240" w:line="240" w:lineRule="auto"/>
        <w:jc w:val="both"/>
        <w:rPr>
          <w:rFonts w:asciiTheme="minorHAnsi" w:eastAsiaTheme="minorHAnsi" w:hAnsiTheme="minorHAnsi" w:cstheme="minorBidi"/>
          <w:color w:val="auto"/>
        </w:rPr>
      </w:pPr>
      <w:r w:rsidRPr="008804A3">
        <w:t>The M&amp;E system</w:t>
      </w:r>
      <w:r w:rsidR="00006956">
        <w:t>’</w:t>
      </w:r>
      <w:r w:rsidRPr="008804A3">
        <w:t>s areas of strength across the three levels assessed include the availability of trained M&amp;E staff with clearly assigned responsibilities, availability of a data management SOP that guides M&amp;E processes and the availability and use of the PEPFAR indicator reference guide. The areas for improvement across the levels assessed include the need to ensure compliance to reporting timelines at lower reporting levels, ensure documentation of supervisory visits and provide capacity building to CBOs to improve the filing system of beneficiary folders.</w:t>
      </w:r>
    </w:p>
    <w:bookmarkEnd w:id="259"/>
    <w:p w14:paraId="528ED55D" w14:textId="67EA4852" w:rsidR="00CE7365" w:rsidRDefault="00FB228D" w:rsidP="00006956">
      <w:pPr>
        <w:jc w:val="both"/>
      </w:pPr>
      <w:r>
        <w:t>With reference to the ADS 201 definition of data quality standards (</w:t>
      </w:r>
      <w:r>
        <w:fldChar w:fldCharType="begin"/>
      </w:r>
      <w:r>
        <w:instrText xml:space="preserve"> REF _Ref493229970 \h  \* MERGEFORMAT </w:instrText>
      </w:r>
      <w:r>
        <w:fldChar w:fldCharType="separate"/>
      </w:r>
      <w:r w:rsidR="00A24A38" w:rsidRPr="00A24A38">
        <w:t>Table 1</w:t>
      </w:r>
      <w:r>
        <w:fldChar w:fldCharType="end"/>
      </w:r>
      <w:r>
        <w:t xml:space="preserve">), OVC_HIVSTAT indicator data reported by </w:t>
      </w:r>
      <w:r w:rsidR="00DE373E">
        <w:t xml:space="preserve">LOPIN 3 </w:t>
      </w:r>
      <w:r>
        <w:t>can</w:t>
      </w:r>
      <w:r w:rsidR="00006956">
        <w:t xml:space="preserve"> </w:t>
      </w:r>
      <w:r>
        <w:t xml:space="preserve">be judged valid. </w:t>
      </w:r>
      <w:r w:rsidR="00006956">
        <w:t xml:space="preserve">With consideration to the +/- ten percent acceptable variance for determining the accuracy of verified data, overall average accuracy of verified data across all sites visited (central, state and CBOs) was 97 </w:t>
      </w:r>
      <w:r w:rsidR="00006956" w:rsidRPr="000B2F01">
        <w:t>percent (</w:t>
      </w:r>
      <w:r w:rsidR="00006956" w:rsidRPr="000B2F01">
        <w:fldChar w:fldCharType="begin"/>
      </w:r>
      <w:r w:rsidR="00006956" w:rsidRPr="000B2F01">
        <w:instrText xml:space="preserve"> REF _Ref521145871 \h </w:instrText>
      </w:r>
      <w:r w:rsidR="00006956">
        <w:instrText xml:space="preserve"> \* MERGEFORMAT </w:instrText>
      </w:r>
      <w:r w:rsidR="00006956" w:rsidRPr="000B2F01">
        <w:fldChar w:fldCharType="separate"/>
      </w:r>
      <w:r w:rsidR="00A24A38" w:rsidRPr="00A24A38">
        <w:t>Figure 7</w:t>
      </w:r>
      <w:r w:rsidR="00006956" w:rsidRPr="000B2F01">
        <w:fldChar w:fldCharType="end"/>
      </w:r>
      <w:r w:rsidR="00006956" w:rsidRPr="000B2F01">
        <w:t>), therefore</w:t>
      </w:r>
      <w:r w:rsidR="00006956">
        <w:t xml:space="preserve">, data reported are considered suitable for decision making. </w:t>
      </w:r>
      <w:r w:rsidR="008804A3">
        <w:t xml:space="preserve">Data was also found to be reliable, precise and have integrity. </w:t>
      </w:r>
      <w:r>
        <w:t xml:space="preserve">The validity of the </w:t>
      </w:r>
      <w:r w:rsidR="00DE373E">
        <w:t>LOPIN 3</w:t>
      </w:r>
      <w:r>
        <w:t xml:space="preserve"> indicator data can be </w:t>
      </w:r>
      <w:r w:rsidR="008804A3">
        <w:t>strengthened</w:t>
      </w:r>
      <w:r>
        <w:t xml:space="preserve"> by improving supervisory efforts </w:t>
      </w:r>
      <w:r w:rsidR="008804A3">
        <w:t>at</w:t>
      </w:r>
      <w:r>
        <w:t xml:space="preserve"> the state offices and CBOs.</w:t>
      </w:r>
      <w:r w:rsidR="008804A3">
        <w:t xml:space="preserve"> </w:t>
      </w:r>
      <w:r w:rsidR="00CE7365">
        <w:t xml:space="preserve">Timeliness of reported can be improved by providing </w:t>
      </w:r>
      <w:r w:rsidR="00CE7365" w:rsidRPr="00796E73">
        <w:t>technical assistance to CBOs prior to reporting deadline to identify and resolve issues resulting in late submission of reports</w:t>
      </w:r>
      <w:r w:rsidR="00CE7365">
        <w:t>.</w:t>
      </w:r>
    </w:p>
    <w:p w14:paraId="7570F37E" w14:textId="77777777" w:rsidR="00006956" w:rsidRDefault="00006956" w:rsidP="00006956">
      <w:pPr>
        <w:spacing w:before="0"/>
      </w:pPr>
      <w:r>
        <w:t>USAID/Nigeria is recommended to establish a community of practice of NOMIS users to facilitate the i</w:t>
      </w:r>
      <w:r w:rsidRPr="00874DB1">
        <w:t>dentif</w:t>
      </w:r>
      <w:r>
        <w:t xml:space="preserve">ication of </w:t>
      </w:r>
      <w:r w:rsidRPr="00874DB1">
        <w:t xml:space="preserve">effective </w:t>
      </w:r>
      <w:r>
        <w:t>approaches</w:t>
      </w:r>
      <w:r w:rsidRPr="00874DB1">
        <w:t xml:space="preserve"> </w:t>
      </w:r>
      <w:r>
        <w:t>to</w:t>
      </w:r>
      <w:r w:rsidRPr="00874DB1">
        <w:t xml:space="preserve"> resolv</w:t>
      </w:r>
      <w:r>
        <w:t>ing the</w:t>
      </w:r>
      <w:r w:rsidRPr="00874DB1">
        <w:t xml:space="preserve"> NOMIS software issues and data loss in NOMIS following data export and NOMIS software upgrade.</w:t>
      </w:r>
    </w:p>
    <w:p w14:paraId="5A186895" w14:textId="77777777" w:rsidR="00006956" w:rsidRDefault="00006956" w:rsidP="00006956">
      <w:pPr>
        <w:jc w:val="both"/>
      </w:pPr>
    </w:p>
    <w:p w14:paraId="6AD025DD" w14:textId="77777777" w:rsidR="00006956" w:rsidRDefault="00006956" w:rsidP="006D55BB">
      <w:pPr>
        <w:spacing w:before="240" w:line="240" w:lineRule="auto"/>
        <w:jc w:val="both"/>
      </w:pPr>
    </w:p>
    <w:p w14:paraId="158E0969" w14:textId="5A094891" w:rsidR="00006956" w:rsidRDefault="00006956" w:rsidP="006D55BB">
      <w:pPr>
        <w:spacing w:before="240" w:line="240" w:lineRule="auto"/>
        <w:jc w:val="both"/>
      </w:pPr>
    </w:p>
    <w:p w14:paraId="3131CB34" w14:textId="77777777" w:rsidR="00006956" w:rsidRDefault="00006956" w:rsidP="006D55BB">
      <w:pPr>
        <w:spacing w:before="240" w:line="240" w:lineRule="auto"/>
        <w:jc w:val="both"/>
      </w:pPr>
    </w:p>
    <w:bookmarkEnd w:id="258"/>
    <w:p w14:paraId="75CF8975" w14:textId="77777777" w:rsidR="00FB228D" w:rsidRDefault="00FB228D" w:rsidP="00FB228D">
      <w:pPr>
        <w:spacing w:before="240" w:line="240" w:lineRule="auto"/>
        <w:jc w:val="both"/>
      </w:pPr>
    </w:p>
    <w:p w14:paraId="330C792D" w14:textId="77777777" w:rsidR="0023155F" w:rsidRPr="00AF0E66" w:rsidRDefault="0023155F" w:rsidP="009B3D26">
      <w:pPr>
        <w:spacing w:before="240" w:line="240" w:lineRule="auto"/>
        <w:jc w:val="both"/>
      </w:pPr>
    </w:p>
    <w:p w14:paraId="3BE9E8D8" w14:textId="77777777" w:rsidR="009B3D26" w:rsidRPr="00AF0E66" w:rsidRDefault="009B3D26" w:rsidP="009B3D26">
      <w:pPr>
        <w:spacing w:before="240" w:line="240" w:lineRule="auto"/>
        <w:jc w:val="both"/>
        <w:sectPr w:rsidR="009B3D26" w:rsidRPr="00AF0E66" w:rsidSect="000B0565">
          <w:pgSz w:w="12240" w:h="15840"/>
          <w:pgMar w:top="1440" w:right="1440" w:bottom="1440" w:left="1440" w:header="720" w:footer="720" w:gutter="0"/>
          <w:cols w:space="720"/>
        </w:sectPr>
      </w:pPr>
    </w:p>
    <w:p w14:paraId="55D48F38" w14:textId="77777777" w:rsidR="009B3D26" w:rsidRPr="00AF0E66" w:rsidRDefault="009B3D26" w:rsidP="00942C1E">
      <w:pPr>
        <w:pStyle w:val="Heading1"/>
      </w:pPr>
      <w:bookmarkStart w:id="260" w:name="_Toc493946693"/>
      <w:bookmarkStart w:id="261" w:name="_Toc497344317"/>
      <w:bookmarkStart w:id="262" w:name="_Toc525933317"/>
      <w:r w:rsidRPr="00AF0E66">
        <w:lastRenderedPageBreak/>
        <w:t>Annexes</w:t>
      </w:r>
      <w:bookmarkEnd w:id="260"/>
      <w:bookmarkEnd w:id="261"/>
      <w:bookmarkEnd w:id="262"/>
    </w:p>
    <w:p w14:paraId="56874869" w14:textId="02386F3A" w:rsidR="009B3D26" w:rsidRPr="00AF0E66" w:rsidRDefault="009B3D26" w:rsidP="00942C1E">
      <w:pPr>
        <w:pStyle w:val="Heading2"/>
      </w:pPr>
      <w:bookmarkStart w:id="263" w:name="_Toc496885699"/>
      <w:bookmarkStart w:id="264" w:name="_Toc497344318"/>
      <w:bookmarkStart w:id="265" w:name="_Toc525933318"/>
      <w:r w:rsidRPr="00AF0E66">
        <w:t xml:space="preserve">LIST OF SITES VISITED AND LOCATIONS: </w:t>
      </w:r>
      <w:r w:rsidR="00BE09B9">
        <w:t>LOPIN 3 DQ</w:t>
      </w:r>
      <w:r w:rsidRPr="00AF0E66">
        <w:t>A</w:t>
      </w:r>
      <w:bookmarkEnd w:id="263"/>
      <w:bookmarkEnd w:id="264"/>
      <w:bookmarkEnd w:id="265"/>
    </w:p>
    <w:p w14:paraId="1EF1C1A8" w14:textId="6E7203B2" w:rsidR="009B3D26" w:rsidRPr="00AF0E66" w:rsidRDefault="009B3D26" w:rsidP="009B3D26">
      <w:pPr>
        <w:spacing w:before="240" w:line="240" w:lineRule="auto"/>
        <w:jc w:val="both"/>
      </w:pPr>
      <w:r w:rsidRPr="00AF0E66">
        <w:t xml:space="preserve">A complete list of sites and locations visited is provided </w:t>
      </w:r>
      <w:r w:rsidR="00D0615B">
        <w:t xml:space="preserve">on </w:t>
      </w:r>
      <w:r w:rsidR="00D0615B">
        <w:fldChar w:fldCharType="begin"/>
      </w:r>
      <w:r w:rsidR="00D0615B">
        <w:instrText xml:space="preserve"> REF _Ref521059822 \h </w:instrText>
      </w:r>
      <w:r w:rsidR="00D0615B">
        <w:instrText xml:space="preserve"> \* MERGEFORMAT </w:instrText>
      </w:r>
      <w:r w:rsidR="00D0615B">
        <w:fldChar w:fldCharType="separate"/>
      </w:r>
      <w:r w:rsidR="00A24A38" w:rsidRPr="00A24A38">
        <w:t>Table 3</w:t>
      </w:r>
      <w:r w:rsidR="00D0615B">
        <w:fldChar w:fldCharType="end"/>
      </w:r>
      <w:r w:rsidR="00D0615B">
        <w:t xml:space="preserve"> i</w:t>
      </w:r>
      <w:r w:rsidRPr="009F1ED2">
        <w:t>n</w:t>
      </w:r>
      <w:r w:rsidR="00D0615B">
        <w:t xml:space="preserve"> section </w:t>
      </w:r>
      <w:r w:rsidR="00D0615B">
        <w:fldChar w:fldCharType="begin"/>
      </w:r>
      <w:r w:rsidR="00D0615B">
        <w:instrText xml:space="preserve"> REF _Ref525933087 \r \h </w:instrText>
      </w:r>
      <w:r w:rsidR="00D0615B">
        <w:fldChar w:fldCharType="separate"/>
      </w:r>
      <w:r w:rsidR="00A24A38">
        <w:t>3.2</w:t>
      </w:r>
      <w:r w:rsidR="00D0615B">
        <w:fldChar w:fldCharType="end"/>
      </w:r>
      <w:r w:rsidRPr="009F1ED2">
        <w:t xml:space="preserve"> of this report</w:t>
      </w:r>
      <w:r w:rsidRPr="00AF0E66">
        <w:t>.</w:t>
      </w:r>
    </w:p>
    <w:p w14:paraId="3B9F17E2" w14:textId="77777777" w:rsidR="009B3D26" w:rsidRPr="00AF0E66" w:rsidRDefault="009B3D26" w:rsidP="00942C1E">
      <w:pPr>
        <w:pStyle w:val="Heading2"/>
      </w:pPr>
      <w:bookmarkStart w:id="266" w:name="_Toc496885700"/>
      <w:bookmarkStart w:id="267" w:name="_Toc497344319"/>
      <w:bookmarkStart w:id="268" w:name="_Toc525933319"/>
      <w:r w:rsidRPr="00AF0E66">
        <w:t>STEPS FOR DATA VERIFICATION USING THE MEASURE EVALUATION TOOL</w:t>
      </w:r>
      <w:bookmarkEnd w:id="266"/>
      <w:bookmarkEnd w:id="267"/>
      <w:bookmarkEnd w:id="268"/>
    </w:p>
    <w:p w14:paraId="61640860" w14:textId="222A7DBA" w:rsidR="009B3D26" w:rsidRPr="00AF0E66" w:rsidRDefault="009B3D26" w:rsidP="009B3D26">
      <w:pPr>
        <w:keepNext/>
        <w:spacing w:before="240" w:after="200" w:line="240" w:lineRule="auto"/>
        <w:jc w:val="center"/>
        <w:rPr>
          <w:i/>
          <w:iCs/>
          <w:color w:val="1F497D" w:themeColor="text2"/>
          <w:sz w:val="18"/>
          <w:szCs w:val="18"/>
        </w:rPr>
      </w:pPr>
      <w:bookmarkStart w:id="269" w:name="_Toc496885741"/>
      <w:bookmarkStart w:id="270" w:name="_Toc497344361"/>
      <w:bookmarkStart w:id="271" w:name="_Toc525933354"/>
      <w:r w:rsidRPr="00AF0E66">
        <w:rPr>
          <w:i/>
          <w:iCs/>
          <w:color w:val="1F497D" w:themeColor="text2"/>
          <w:sz w:val="18"/>
          <w:szCs w:val="18"/>
        </w:rPr>
        <w:t xml:space="preserve">Figure </w:t>
      </w:r>
      <w:r w:rsidR="00040294">
        <w:rPr>
          <w:i/>
          <w:iCs/>
          <w:color w:val="1F497D" w:themeColor="text2"/>
          <w:sz w:val="18"/>
          <w:szCs w:val="18"/>
        </w:rPr>
        <w:fldChar w:fldCharType="begin"/>
      </w:r>
      <w:r w:rsidR="00040294">
        <w:rPr>
          <w:i/>
          <w:iCs/>
          <w:color w:val="1F497D" w:themeColor="text2"/>
          <w:sz w:val="18"/>
          <w:szCs w:val="18"/>
        </w:rPr>
        <w:instrText xml:space="preserve"> SEQ Figure \* ARABIC </w:instrText>
      </w:r>
      <w:r w:rsidR="00040294">
        <w:rPr>
          <w:i/>
          <w:iCs/>
          <w:color w:val="1F497D" w:themeColor="text2"/>
          <w:sz w:val="18"/>
          <w:szCs w:val="18"/>
        </w:rPr>
        <w:fldChar w:fldCharType="separate"/>
      </w:r>
      <w:r w:rsidR="00A24A38">
        <w:rPr>
          <w:i/>
          <w:iCs/>
          <w:noProof/>
          <w:color w:val="1F497D" w:themeColor="text2"/>
          <w:sz w:val="18"/>
          <w:szCs w:val="18"/>
        </w:rPr>
        <w:t>9</w:t>
      </w:r>
      <w:r w:rsidR="00040294">
        <w:rPr>
          <w:i/>
          <w:iCs/>
          <w:color w:val="1F497D" w:themeColor="text2"/>
          <w:sz w:val="18"/>
          <w:szCs w:val="18"/>
        </w:rPr>
        <w:fldChar w:fldCharType="end"/>
      </w:r>
      <w:r w:rsidRPr="00AF0E66">
        <w:rPr>
          <w:i/>
          <w:iCs/>
          <w:color w:val="1F497D" w:themeColor="text2"/>
          <w:sz w:val="18"/>
          <w:szCs w:val="18"/>
        </w:rPr>
        <w:t xml:space="preserve">. Tracing and Verifying Reported Totals: CBO via State to </w:t>
      </w:r>
      <w:r w:rsidR="007F4AFF">
        <w:rPr>
          <w:i/>
          <w:iCs/>
          <w:color w:val="1F497D" w:themeColor="text2"/>
          <w:sz w:val="18"/>
          <w:szCs w:val="18"/>
        </w:rPr>
        <w:t>Central M</w:t>
      </w:r>
      <w:r w:rsidRPr="00AF0E66">
        <w:rPr>
          <w:i/>
          <w:iCs/>
          <w:color w:val="1F497D" w:themeColor="text2"/>
          <w:sz w:val="18"/>
          <w:szCs w:val="18"/>
        </w:rPr>
        <w:t>&amp;E Unit</w:t>
      </w:r>
      <w:bookmarkEnd w:id="269"/>
      <w:bookmarkEnd w:id="270"/>
      <w:bookmarkEnd w:id="271"/>
    </w:p>
    <w:p w14:paraId="55A22B75" w14:textId="77777777" w:rsidR="009B3D26" w:rsidRPr="00AF0E66" w:rsidRDefault="009B3D26" w:rsidP="009B3D26">
      <w:pPr>
        <w:shd w:val="clear" w:color="auto" w:fill="FFFFFF"/>
        <w:spacing w:before="240" w:after="0" w:line="240" w:lineRule="auto"/>
        <w:ind w:left="360" w:right="360"/>
        <w:jc w:val="center"/>
        <w:rPr>
          <w:rFonts w:ascii="Times New Roman" w:eastAsia="Times New Roman" w:hAnsi="Times New Roman" w:cs="Times New Roman"/>
        </w:rPr>
      </w:pPr>
      <w:r w:rsidRPr="00AF0E66">
        <w:rPr>
          <w:noProof/>
        </w:rPr>
        <w:drawing>
          <wp:inline distT="0" distB="0" distL="0" distR="0" wp14:anchorId="4ED36B26" wp14:editId="1FC27416">
            <wp:extent cx="5476875" cy="3276600"/>
            <wp:effectExtent l="0" t="0" r="9525"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l="25159" t="26795" r="27244" b="20752"/>
                    <a:stretch>
                      <a:fillRect/>
                    </a:stretch>
                  </pic:blipFill>
                  <pic:spPr>
                    <a:xfrm>
                      <a:off x="0" y="0"/>
                      <a:ext cx="5477086" cy="3276726"/>
                    </a:xfrm>
                    <a:prstGeom prst="rect">
                      <a:avLst/>
                    </a:prstGeom>
                    <a:ln/>
                  </pic:spPr>
                </pic:pic>
              </a:graphicData>
            </a:graphic>
          </wp:inline>
        </w:drawing>
      </w:r>
    </w:p>
    <w:p w14:paraId="496A0683" w14:textId="77777777" w:rsidR="009B3D26" w:rsidRPr="00AF0E66" w:rsidRDefault="009B3D26" w:rsidP="009B3D26">
      <w:pPr>
        <w:spacing w:before="240" w:line="240" w:lineRule="auto"/>
        <w:jc w:val="center"/>
        <w:rPr>
          <w:sz w:val="16"/>
          <w:szCs w:val="16"/>
        </w:rPr>
      </w:pPr>
      <w:r w:rsidRPr="00AF0E66">
        <w:rPr>
          <w:sz w:val="16"/>
          <w:szCs w:val="16"/>
        </w:rPr>
        <w:t>Source: MEASURE Evaluation (2008).</w:t>
      </w:r>
    </w:p>
    <w:p w14:paraId="3565A050" w14:textId="77777777" w:rsidR="009B3D26" w:rsidRPr="00AF0E66" w:rsidRDefault="009B3D26" w:rsidP="009B3D26">
      <w:pPr>
        <w:spacing w:before="240" w:line="240" w:lineRule="auto"/>
        <w:jc w:val="both"/>
        <w:sectPr w:rsidR="009B3D26" w:rsidRPr="00AF0E66" w:rsidSect="000B0565">
          <w:pgSz w:w="12240" w:h="15840"/>
          <w:pgMar w:top="1440" w:right="1440" w:bottom="1440" w:left="1440" w:header="720" w:footer="720" w:gutter="0"/>
          <w:cols w:space="720"/>
        </w:sectPr>
      </w:pPr>
    </w:p>
    <w:p w14:paraId="16C3DC01" w14:textId="763E6B15" w:rsidR="009B3D26" w:rsidRPr="00AF0E66" w:rsidRDefault="009B3D26" w:rsidP="00942C1E">
      <w:pPr>
        <w:pStyle w:val="Heading2"/>
      </w:pPr>
      <w:bookmarkStart w:id="272" w:name="_Ref496885236"/>
      <w:bookmarkStart w:id="273" w:name="_Toc496885701"/>
      <w:bookmarkStart w:id="274" w:name="_Toc497344320"/>
      <w:bookmarkStart w:id="275" w:name="_Toc525933320"/>
      <w:r w:rsidRPr="00AF0E66">
        <w:lastRenderedPageBreak/>
        <w:t>OVC VERIFICATION FACTOR</w:t>
      </w:r>
      <w:r w:rsidR="007F4AFF">
        <w:t>S</w:t>
      </w:r>
      <w:r w:rsidRPr="00AF0E66">
        <w:t xml:space="preserve"> – </w:t>
      </w:r>
      <w:r w:rsidR="007F4AFF">
        <w:t xml:space="preserve">LOPIN 3 </w:t>
      </w:r>
      <w:r w:rsidRPr="00AF0E66">
        <w:t>CENTRAL</w:t>
      </w:r>
      <w:r w:rsidR="007F4AFF">
        <w:t xml:space="preserve">, STATE AND CBO </w:t>
      </w:r>
      <w:r w:rsidRPr="00AF0E66">
        <w:t>LEVEL</w:t>
      </w:r>
      <w:r w:rsidR="007F4AFF">
        <w:t>s</w:t>
      </w:r>
      <w:bookmarkEnd w:id="275"/>
      <w:r w:rsidR="007F4AFF">
        <w:t xml:space="preserve"> </w:t>
      </w:r>
      <w:bookmarkEnd w:id="272"/>
      <w:bookmarkEnd w:id="273"/>
      <w:bookmarkEnd w:id="274"/>
    </w:p>
    <w:p w14:paraId="7BEF0106" w14:textId="657EBF0B" w:rsidR="00F602C4" w:rsidRDefault="00F602C4" w:rsidP="00F602C4">
      <w:pPr>
        <w:pStyle w:val="Caption"/>
      </w:pPr>
      <w:bookmarkStart w:id="276" w:name="_Ref525893309"/>
      <w:bookmarkStart w:id="277" w:name="_Toc525933340"/>
      <w:r>
        <w:t xml:space="preserve">Table </w:t>
      </w:r>
      <w:r w:rsidR="00C07362">
        <w:rPr>
          <w:noProof/>
        </w:rPr>
        <w:fldChar w:fldCharType="begin"/>
      </w:r>
      <w:r w:rsidR="00C07362">
        <w:rPr>
          <w:noProof/>
        </w:rPr>
        <w:instrText xml:space="preserve"> SEQ Table \* ARABIC </w:instrText>
      </w:r>
      <w:r w:rsidR="00C07362">
        <w:rPr>
          <w:noProof/>
        </w:rPr>
        <w:fldChar w:fldCharType="separate"/>
      </w:r>
      <w:r w:rsidR="00A24A38">
        <w:rPr>
          <w:noProof/>
        </w:rPr>
        <w:t>11</w:t>
      </w:r>
      <w:r w:rsidR="00C07362">
        <w:rPr>
          <w:noProof/>
        </w:rPr>
        <w:fldChar w:fldCharType="end"/>
      </w:r>
      <w:bookmarkEnd w:id="276"/>
      <w:r>
        <w:t>. OVC_HIVSTAT Disaggregates for the Central, State and CBO Level</w:t>
      </w:r>
      <w:r w:rsidR="007128F6">
        <w:t>s</w:t>
      </w:r>
      <w:bookmarkEnd w:id="277"/>
    </w:p>
    <w:tbl>
      <w:tblPr>
        <w:tblStyle w:val="GridTable4-Accent1"/>
        <w:tblW w:w="13289" w:type="dxa"/>
        <w:tblLook w:val="04A0" w:firstRow="1" w:lastRow="0" w:firstColumn="1" w:lastColumn="0" w:noHBand="0" w:noVBand="1"/>
      </w:tblPr>
      <w:tblGrid>
        <w:gridCol w:w="2830"/>
        <w:gridCol w:w="1525"/>
        <w:gridCol w:w="1183"/>
        <w:gridCol w:w="1183"/>
        <w:gridCol w:w="1133"/>
        <w:gridCol w:w="968"/>
        <w:gridCol w:w="1183"/>
        <w:gridCol w:w="1183"/>
        <w:gridCol w:w="1133"/>
        <w:gridCol w:w="968"/>
      </w:tblGrid>
      <w:tr w:rsidR="007F4AFF" w:rsidRPr="00236CCA" w14:paraId="0E9DEAAE" w14:textId="77777777" w:rsidTr="007F4AF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830" w:type="dxa"/>
            <w:shd w:val="clear" w:color="auto" w:fill="002060"/>
            <w:noWrap/>
            <w:hideMark/>
          </w:tcPr>
          <w:p w14:paraId="4948CF7E" w14:textId="77777777" w:rsidR="007F4AFF" w:rsidRPr="00E905FE" w:rsidRDefault="007F4AFF" w:rsidP="007F4AFF">
            <w:pPr>
              <w:spacing w:before="0" w:after="0" w:line="240" w:lineRule="auto"/>
              <w:rPr>
                <w:rFonts w:eastAsia="Times New Roman" w:cs="Times New Roman"/>
                <w:color w:val="FFFFFF" w:themeColor="background1"/>
              </w:rPr>
            </w:pPr>
            <w:r w:rsidRPr="00236CCA">
              <w:rPr>
                <w:rFonts w:eastAsia="Times New Roman" w:cs="Times New Roman"/>
                <w:color w:val="FFFFFF" w:themeColor="background1"/>
              </w:rPr>
              <w:t> </w:t>
            </w:r>
          </w:p>
        </w:tc>
        <w:tc>
          <w:tcPr>
            <w:tcW w:w="1525" w:type="dxa"/>
            <w:shd w:val="clear" w:color="auto" w:fill="002060"/>
            <w:noWrap/>
            <w:hideMark/>
          </w:tcPr>
          <w:p w14:paraId="094CF9B5" w14:textId="77777777" w:rsidR="007F4AFF" w:rsidRPr="00E905FE" w:rsidRDefault="007F4AFF" w:rsidP="007F4AFF">
            <w:pPr>
              <w:spacing w:before="0"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rPr>
            </w:pPr>
            <w:r w:rsidRPr="00236CCA">
              <w:rPr>
                <w:rFonts w:eastAsia="Times New Roman" w:cs="Times New Roman"/>
                <w:color w:val="FFFFFF" w:themeColor="background1"/>
              </w:rPr>
              <w:t> </w:t>
            </w:r>
          </w:p>
        </w:tc>
        <w:tc>
          <w:tcPr>
            <w:tcW w:w="4467" w:type="dxa"/>
            <w:gridSpan w:val="4"/>
            <w:shd w:val="clear" w:color="auto" w:fill="002060"/>
            <w:hideMark/>
          </w:tcPr>
          <w:p w14:paraId="69143B91" w14:textId="77777777" w:rsidR="007F4AFF" w:rsidRPr="00E905FE" w:rsidRDefault="007F4AFF" w:rsidP="007F4AF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rPr>
            </w:pPr>
            <w:r w:rsidRPr="00236CCA">
              <w:rPr>
                <w:rFonts w:eastAsia="Times New Roman" w:cs="Times New Roman"/>
                <w:color w:val="FFFFFF" w:themeColor="background1"/>
              </w:rPr>
              <w:t>VERIFIED DATA</w:t>
            </w:r>
          </w:p>
        </w:tc>
        <w:tc>
          <w:tcPr>
            <w:tcW w:w="4467" w:type="dxa"/>
            <w:gridSpan w:val="4"/>
            <w:shd w:val="clear" w:color="auto" w:fill="002060"/>
            <w:hideMark/>
          </w:tcPr>
          <w:p w14:paraId="483E06F6" w14:textId="77777777" w:rsidR="007F4AFF" w:rsidRPr="00E905FE" w:rsidRDefault="007F4AFF" w:rsidP="007F4AF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rPr>
            </w:pPr>
            <w:r w:rsidRPr="00236CCA">
              <w:rPr>
                <w:rFonts w:eastAsia="Times New Roman" w:cs="Times New Roman"/>
                <w:color w:val="FFFFFF" w:themeColor="background1"/>
              </w:rPr>
              <w:t>REPORTED DATA</w:t>
            </w:r>
          </w:p>
        </w:tc>
      </w:tr>
      <w:tr w:rsidR="007F4AFF" w:rsidRPr="00236CCA" w14:paraId="6E05032B" w14:textId="77777777" w:rsidTr="007F4AFF">
        <w:trPr>
          <w:cnfStyle w:val="000000100000" w:firstRow="0" w:lastRow="0" w:firstColumn="0" w:lastColumn="0" w:oddVBand="0" w:evenVBand="0" w:oddHBand="1" w:evenHBand="0" w:firstRowFirstColumn="0" w:firstRowLastColumn="0" w:lastRowFirstColumn="0" w:lastRowLastColumn="0"/>
          <w:trHeight w:val="1388"/>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B40CA7C" w14:textId="77777777" w:rsidR="007F4AFF" w:rsidRPr="00006956" w:rsidRDefault="007F4AFF" w:rsidP="007F4AFF">
            <w:pPr>
              <w:spacing w:before="0" w:after="0" w:line="240" w:lineRule="auto"/>
              <w:jc w:val="center"/>
              <w:rPr>
                <w:bCs w:val="0"/>
                <w:sz w:val="20"/>
                <w:szCs w:val="20"/>
              </w:rPr>
            </w:pPr>
            <w:r w:rsidRPr="00006956">
              <w:rPr>
                <w:bCs w:val="0"/>
                <w:sz w:val="20"/>
                <w:szCs w:val="20"/>
              </w:rPr>
              <w:t>SITE NAME</w:t>
            </w:r>
          </w:p>
        </w:tc>
        <w:tc>
          <w:tcPr>
            <w:tcW w:w="1525" w:type="dxa"/>
            <w:noWrap/>
            <w:hideMark/>
          </w:tcPr>
          <w:p w14:paraId="5FA4D681"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STATE/LGA</w:t>
            </w:r>
          </w:p>
        </w:tc>
        <w:tc>
          <w:tcPr>
            <w:tcW w:w="1183" w:type="dxa"/>
            <w:hideMark/>
          </w:tcPr>
          <w:p w14:paraId="51C5FC70"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A: Reported HIV positive to IP</w:t>
            </w:r>
          </w:p>
        </w:tc>
        <w:tc>
          <w:tcPr>
            <w:tcW w:w="1183" w:type="dxa"/>
            <w:hideMark/>
          </w:tcPr>
          <w:p w14:paraId="33722BE8"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B: Reported HIV negative to IP</w:t>
            </w:r>
          </w:p>
        </w:tc>
        <w:tc>
          <w:tcPr>
            <w:tcW w:w="1133" w:type="dxa"/>
            <w:hideMark/>
          </w:tcPr>
          <w:p w14:paraId="3E0B273E"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C: No HIV status reported to the IP</w:t>
            </w:r>
          </w:p>
        </w:tc>
        <w:tc>
          <w:tcPr>
            <w:tcW w:w="968" w:type="dxa"/>
            <w:hideMark/>
          </w:tcPr>
          <w:p w14:paraId="4CED45B2"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Total: A+B+C</w:t>
            </w:r>
          </w:p>
        </w:tc>
        <w:tc>
          <w:tcPr>
            <w:tcW w:w="1183" w:type="dxa"/>
            <w:hideMark/>
          </w:tcPr>
          <w:p w14:paraId="4597A524"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A: Reported HIV positive to IP</w:t>
            </w:r>
          </w:p>
        </w:tc>
        <w:tc>
          <w:tcPr>
            <w:tcW w:w="1183" w:type="dxa"/>
            <w:hideMark/>
          </w:tcPr>
          <w:p w14:paraId="65A729FF"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B: Reported HIV negative to IP</w:t>
            </w:r>
          </w:p>
        </w:tc>
        <w:tc>
          <w:tcPr>
            <w:tcW w:w="1133" w:type="dxa"/>
            <w:hideMark/>
          </w:tcPr>
          <w:p w14:paraId="59030642"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C: No HIV status reported to the IP</w:t>
            </w:r>
          </w:p>
        </w:tc>
        <w:tc>
          <w:tcPr>
            <w:tcW w:w="968" w:type="dxa"/>
            <w:hideMark/>
          </w:tcPr>
          <w:p w14:paraId="6413FE05"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Total: A+B+C</w:t>
            </w:r>
          </w:p>
        </w:tc>
      </w:tr>
      <w:tr w:rsidR="007F4AFF" w:rsidRPr="00236CCA" w14:paraId="59DD2F17" w14:textId="77777777" w:rsidTr="007F4AFF">
        <w:trPr>
          <w:trHeight w:val="422"/>
        </w:trPr>
        <w:tc>
          <w:tcPr>
            <w:cnfStyle w:val="001000000000" w:firstRow="0" w:lastRow="0" w:firstColumn="1" w:lastColumn="0" w:oddVBand="0" w:evenVBand="0" w:oddHBand="0" w:evenHBand="0" w:firstRowFirstColumn="0" w:firstRowLastColumn="0" w:lastRowFirstColumn="0" w:lastRowLastColumn="0"/>
            <w:tcW w:w="2830" w:type="dxa"/>
            <w:hideMark/>
          </w:tcPr>
          <w:p w14:paraId="51578467" w14:textId="77777777" w:rsidR="007F4AFF" w:rsidRPr="00006956" w:rsidRDefault="007F4AFF" w:rsidP="007F4AFF">
            <w:pPr>
              <w:spacing w:before="0" w:after="0" w:line="240" w:lineRule="auto"/>
              <w:rPr>
                <w:b w:val="0"/>
                <w:bCs w:val="0"/>
                <w:sz w:val="20"/>
                <w:szCs w:val="20"/>
              </w:rPr>
            </w:pPr>
            <w:r w:rsidRPr="00006956">
              <w:rPr>
                <w:b w:val="0"/>
                <w:bCs w:val="0"/>
                <w:sz w:val="20"/>
                <w:szCs w:val="20"/>
              </w:rPr>
              <w:t>HIFASS LOPIN 3 HQ Office</w:t>
            </w:r>
          </w:p>
        </w:tc>
        <w:tc>
          <w:tcPr>
            <w:tcW w:w="1525" w:type="dxa"/>
            <w:noWrap/>
            <w:hideMark/>
          </w:tcPr>
          <w:p w14:paraId="257F3FF5"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 </w:t>
            </w:r>
          </w:p>
        </w:tc>
        <w:tc>
          <w:tcPr>
            <w:tcW w:w="1183" w:type="dxa"/>
            <w:noWrap/>
            <w:hideMark/>
          </w:tcPr>
          <w:p w14:paraId="1DC559FF"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192</w:t>
            </w:r>
          </w:p>
        </w:tc>
        <w:tc>
          <w:tcPr>
            <w:tcW w:w="1183" w:type="dxa"/>
            <w:noWrap/>
            <w:hideMark/>
          </w:tcPr>
          <w:p w14:paraId="371A43C2"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24,713</w:t>
            </w:r>
          </w:p>
        </w:tc>
        <w:tc>
          <w:tcPr>
            <w:tcW w:w="1133" w:type="dxa"/>
            <w:noWrap/>
            <w:hideMark/>
          </w:tcPr>
          <w:p w14:paraId="05A64531"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16,886</w:t>
            </w:r>
          </w:p>
        </w:tc>
        <w:tc>
          <w:tcPr>
            <w:tcW w:w="968" w:type="dxa"/>
            <w:hideMark/>
          </w:tcPr>
          <w:p w14:paraId="56B928DD"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41,791</w:t>
            </w:r>
          </w:p>
        </w:tc>
        <w:tc>
          <w:tcPr>
            <w:tcW w:w="1183" w:type="dxa"/>
            <w:noWrap/>
            <w:hideMark/>
          </w:tcPr>
          <w:p w14:paraId="18618BBE"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204</w:t>
            </w:r>
          </w:p>
        </w:tc>
        <w:tc>
          <w:tcPr>
            <w:tcW w:w="1183" w:type="dxa"/>
            <w:noWrap/>
            <w:hideMark/>
          </w:tcPr>
          <w:p w14:paraId="713AA940"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24,701</w:t>
            </w:r>
          </w:p>
        </w:tc>
        <w:tc>
          <w:tcPr>
            <w:tcW w:w="1133" w:type="dxa"/>
            <w:noWrap/>
            <w:hideMark/>
          </w:tcPr>
          <w:p w14:paraId="727BE30D"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16,886</w:t>
            </w:r>
          </w:p>
        </w:tc>
        <w:tc>
          <w:tcPr>
            <w:tcW w:w="968" w:type="dxa"/>
            <w:hideMark/>
          </w:tcPr>
          <w:p w14:paraId="15C24BA8"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41,791</w:t>
            </w:r>
          </w:p>
        </w:tc>
      </w:tr>
      <w:tr w:rsidR="007F4AFF" w:rsidRPr="00236CCA" w14:paraId="3C391023" w14:textId="77777777" w:rsidTr="007F4AFF">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830" w:type="dxa"/>
            <w:hideMark/>
          </w:tcPr>
          <w:p w14:paraId="15647500" w14:textId="77777777" w:rsidR="007F4AFF" w:rsidRPr="00006956" w:rsidRDefault="007F4AFF" w:rsidP="007F4AFF">
            <w:pPr>
              <w:spacing w:before="0" w:after="0" w:line="240" w:lineRule="auto"/>
              <w:rPr>
                <w:b w:val="0"/>
                <w:bCs w:val="0"/>
                <w:sz w:val="20"/>
                <w:szCs w:val="20"/>
              </w:rPr>
            </w:pPr>
            <w:r w:rsidRPr="00006956">
              <w:rPr>
                <w:b w:val="0"/>
                <w:bCs w:val="0"/>
                <w:sz w:val="20"/>
                <w:szCs w:val="20"/>
              </w:rPr>
              <w:t>Ebonyi IP State Office</w:t>
            </w:r>
          </w:p>
        </w:tc>
        <w:tc>
          <w:tcPr>
            <w:tcW w:w="1525" w:type="dxa"/>
            <w:noWrap/>
            <w:hideMark/>
          </w:tcPr>
          <w:p w14:paraId="49E94D34"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 </w:t>
            </w:r>
          </w:p>
        </w:tc>
        <w:tc>
          <w:tcPr>
            <w:tcW w:w="1183" w:type="dxa"/>
            <w:noWrap/>
            <w:hideMark/>
          </w:tcPr>
          <w:p w14:paraId="16439351"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72</w:t>
            </w:r>
          </w:p>
        </w:tc>
        <w:tc>
          <w:tcPr>
            <w:tcW w:w="1183" w:type="dxa"/>
            <w:noWrap/>
            <w:hideMark/>
          </w:tcPr>
          <w:p w14:paraId="39775295"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7,969</w:t>
            </w:r>
          </w:p>
        </w:tc>
        <w:tc>
          <w:tcPr>
            <w:tcW w:w="1133" w:type="dxa"/>
            <w:noWrap/>
            <w:hideMark/>
          </w:tcPr>
          <w:p w14:paraId="31A7F4E6"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4,569</w:t>
            </w:r>
          </w:p>
        </w:tc>
        <w:tc>
          <w:tcPr>
            <w:tcW w:w="968" w:type="dxa"/>
            <w:hideMark/>
          </w:tcPr>
          <w:p w14:paraId="136ADC12"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12,610</w:t>
            </w:r>
          </w:p>
        </w:tc>
        <w:tc>
          <w:tcPr>
            <w:tcW w:w="1183" w:type="dxa"/>
            <w:noWrap/>
            <w:hideMark/>
          </w:tcPr>
          <w:p w14:paraId="05896114"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72</w:t>
            </w:r>
          </w:p>
        </w:tc>
        <w:tc>
          <w:tcPr>
            <w:tcW w:w="1183" w:type="dxa"/>
            <w:noWrap/>
            <w:hideMark/>
          </w:tcPr>
          <w:p w14:paraId="025DFB22"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7,969</w:t>
            </w:r>
          </w:p>
        </w:tc>
        <w:tc>
          <w:tcPr>
            <w:tcW w:w="1133" w:type="dxa"/>
            <w:noWrap/>
            <w:hideMark/>
          </w:tcPr>
          <w:p w14:paraId="6A780A09"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4,569</w:t>
            </w:r>
          </w:p>
        </w:tc>
        <w:tc>
          <w:tcPr>
            <w:tcW w:w="968" w:type="dxa"/>
            <w:hideMark/>
          </w:tcPr>
          <w:p w14:paraId="1A25EE70"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12,610</w:t>
            </w:r>
          </w:p>
        </w:tc>
      </w:tr>
      <w:tr w:rsidR="007F4AFF" w:rsidRPr="00236CCA" w14:paraId="67A66870" w14:textId="77777777" w:rsidTr="007F4AFF">
        <w:trPr>
          <w:trHeight w:val="353"/>
        </w:trPr>
        <w:tc>
          <w:tcPr>
            <w:cnfStyle w:val="001000000000" w:firstRow="0" w:lastRow="0" w:firstColumn="1" w:lastColumn="0" w:oddVBand="0" w:evenVBand="0" w:oddHBand="0" w:evenHBand="0" w:firstRowFirstColumn="0" w:firstRowLastColumn="0" w:lastRowFirstColumn="0" w:lastRowLastColumn="0"/>
            <w:tcW w:w="2830" w:type="dxa"/>
            <w:hideMark/>
          </w:tcPr>
          <w:p w14:paraId="742CD332" w14:textId="77777777" w:rsidR="007F4AFF" w:rsidRPr="00006956" w:rsidRDefault="007F4AFF" w:rsidP="007F4AFF">
            <w:pPr>
              <w:spacing w:before="0" w:after="0" w:line="240" w:lineRule="auto"/>
              <w:rPr>
                <w:b w:val="0"/>
                <w:bCs w:val="0"/>
                <w:sz w:val="20"/>
                <w:szCs w:val="20"/>
              </w:rPr>
            </w:pPr>
            <w:r w:rsidRPr="00006956">
              <w:rPr>
                <w:b w:val="0"/>
                <w:bCs w:val="0"/>
                <w:sz w:val="20"/>
                <w:szCs w:val="20"/>
              </w:rPr>
              <w:t>Cross River IP State Office</w:t>
            </w:r>
          </w:p>
        </w:tc>
        <w:tc>
          <w:tcPr>
            <w:tcW w:w="1525" w:type="dxa"/>
            <w:noWrap/>
            <w:hideMark/>
          </w:tcPr>
          <w:p w14:paraId="76AF261D"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 </w:t>
            </w:r>
          </w:p>
        </w:tc>
        <w:tc>
          <w:tcPr>
            <w:tcW w:w="1183" w:type="dxa"/>
            <w:noWrap/>
            <w:hideMark/>
          </w:tcPr>
          <w:p w14:paraId="3856179A"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120</w:t>
            </w:r>
          </w:p>
        </w:tc>
        <w:tc>
          <w:tcPr>
            <w:tcW w:w="1183" w:type="dxa"/>
            <w:noWrap/>
            <w:hideMark/>
          </w:tcPr>
          <w:p w14:paraId="59D44C88"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16,744</w:t>
            </w:r>
          </w:p>
        </w:tc>
        <w:tc>
          <w:tcPr>
            <w:tcW w:w="1133" w:type="dxa"/>
            <w:noWrap/>
            <w:hideMark/>
          </w:tcPr>
          <w:p w14:paraId="4088D23A"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12,317</w:t>
            </w:r>
          </w:p>
        </w:tc>
        <w:tc>
          <w:tcPr>
            <w:tcW w:w="968" w:type="dxa"/>
            <w:hideMark/>
          </w:tcPr>
          <w:p w14:paraId="5BF5C639"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29,181</w:t>
            </w:r>
          </w:p>
        </w:tc>
        <w:tc>
          <w:tcPr>
            <w:tcW w:w="1183" w:type="dxa"/>
            <w:noWrap/>
            <w:hideMark/>
          </w:tcPr>
          <w:p w14:paraId="7EC259A9"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132</w:t>
            </w:r>
          </w:p>
        </w:tc>
        <w:tc>
          <w:tcPr>
            <w:tcW w:w="1183" w:type="dxa"/>
            <w:noWrap/>
            <w:hideMark/>
          </w:tcPr>
          <w:p w14:paraId="00F6AA40"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16,732</w:t>
            </w:r>
          </w:p>
        </w:tc>
        <w:tc>
          <w:tcPr>
            <w:tcW w:w="1133" w:type="dxa"/>
            <w:noWrap/>
            <w:hideMark/>
          </w:tcPr>
          <w:p w14:paraId="11EE047D"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12,317</w:t>
            </w:r>
          </w:p>
        </w:tc>
        <w:tc>
          <w:tcPr>
            <w:tcW w:w="968" w:type="dxa"/>
            <w:hideMark/>
          </w:tcPr>
          <w:p w14:paraId="732EDB77"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29,181</w:t>
            </w:r>
          </w:p>
        </w:tc>
      </w:tr>
      <w:tr w:rsidR="007F4AFF" w:rsidRPr="00236CCA" w14:paraId="14228306" w14:textId="77777777" w:rsidTr="007F4AF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830" w:type="dxa"/>
            <w:hideMark/>
          </w:tcPr>
          <w:p w14:paraId="76019130" w14:textId="77777777" w:rsidR="007F4AFF" w:rsidRPr="00006956" w:rsidRDefault="007F4AFF" w:rsidP="007F4AFF">
            <w:pPr>
              <w:spacing w:before="0" w:after="0" w:line="240" w:lineRule="auto"/>
              <w:rPr>
                <w:b w:val="0"/>
                <w:bCs w:val="0"/>
                <w:sz w:val="20"/>
                <w:szCs w:val="20"/>
              </w:rPr>
            </w:pPr>
            <w:r w:rsidRPr="00006956">
              <w:rPr>
                <w:b w:val="0"/>
                <w:bCs w:val="0"/>
                <w:sz w:val="20"/>
                <w:szCs w:val="20"/>
              </w:rPr>
              <w:t xml:space="preserve">Destiny Daughters of Nigeria Initiative </w:t>
            </w:r>
          </w:p>
        </w:tc>
        <w:tc>
          <w:tcPr>
            <w:tcW w:w="1525" w:type="dxa"/>
            <w:noWrap/>
            <w:hideMark/>
          </w:tcPr>
          <w:p w14:paraId="352BCBFC"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Ebonyi/Ivo</w:t>
            </w:r>
          </w:p>
        </w:tc>
        <w:tc>
          <w:tcPr>
            <w:tcW w:w="1183" w:type="dxa"/>
            <w:hideMark/>
          </w:tcPr>
          <w:p w14:paraId="6C3D4B99"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8</w:t>
            </w:r>
          </w:p>
        </w:tc>
        <w:tc>
          <w:tcPr>
            <w:tcW w:w="1183" w:type="dxa"/>
            <w:noWrap/>
            <w:hideMark/>
          </w:tcPr>
          <w:p w14:paraId="068A309C"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864</w:t>
            </w:r>
          </w:p>
        </w:tc>
        <w:tc>
          <w:tcPr>
            <w:tcW w:w="1133" w:type="dxa"/>
            <w:noWrap/>
            <w:hideMark/>
          </w:tcPr>
          <w:p w14:paraId="7E77863E"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70</w:t>
            </w:r>
          </w:p>
        </w:tc>
        <w:tc>
          <w:tcPr>
            <w:tcW w:w="968" w:type="dxa"/>
            <w:hideMark/>
          </w:tcPr>
          <w:p w14:paraId="4A65F3DB"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942</w:t>
            </w:r>
          </w:p>
        </w:tc>
        <w:tc>
          <w:tcPr>
            <w:tcW w:w="1183" w:type="dxa"/>
            <w:hideMark/>
          </w:tcPr>
          <w:p w14:paraId="4448F1CC"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8</w:t>
            </w:r>
          </w:p>
        </w:tc>
        <w:tc>
          <w:tcPr>
            <w:tcW w:w="1183" w:type="dxa"/>
            <w:noWrap/>
            <w:hideMark/>
          </w:tcPr>
          <w:p w14:paraId="3D7105C3"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864</w:t>
            </w:r>
          </w:p>
        </w:tc>
        <w:tc>
          <w:tcPr>
            <w:tcW w:w="1133" w:type="dxa"/>
            <w:noWrap/>
            <w:hideMark/>
          </w:tcPr>
          <w:p w14:paraId="33F6DDD6"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70</w:t>
            </w:r>
          </w:p>
        </w:tc>
        <w:tc>
          <w:tcPr>
            <w:tcW w:w="968" w:type="dxa"/>
            <w:hideMark/>
          </w:tcPr>
          <w:p w14:paraId="20A925F9"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942</w:t>
            </w:r>
          </w:p>
        </w:tc>
      </w:tr>
      <w:tr w:rsidR="007F4AFF" w:rsidRPr="00236CCA" w14:paraId="0C727ABB" w14:textId="77777777" w:rsidTr="007F4AFF">
        <w:trPr>
          <w:trHeight w:val="576"/>
        </w:trPr>
        <w:tc>
          <w:tcPr>
            <w:cnfStyle w:val="001000000000" w:firstRow="0" w:lastRow="0" w:firstColumn="1" w:lastColumn="0" w:oddVBand="0" w:evenVBand="0" w:oddHBand="0" w:evenHBand="0" w:firstRowFirstColumn="0" w:firstRowLastColumn="0" w:lastRowFirstColumn="0" w:lastRowLastColumn="0"/>
            <w:tcW w:w="2830" w:type="dxa"/>
            <w:hideMark/>
          </w:tcPr>
          <w:p w14:paraId="0B092E30" w14:textId="77777777" w:rsidR="007F4AFF" w:rsidRPr="00006956" w:rsidRDefault="007F4AFF" w:rsidP="007F4AFF">
            <w:pPr>
              <w:spacing w:before="0" w:after="0" w:line="240" w:lineRule="auto"/>
              <w:rPr>
                <w:b w:val="0"/>
                <w:bCs w:val="0"/>
                <w:sz w:val="20"/>
                <w:szCs w:val="20"/>
              </w:rPr>
            </w:pPr>
            <w:r w:rsidRPr="00006956">
              <w:rPr>
                <w:b w:val="0"/>
                <w:bCs w:val="0"/>
                <w:sz w:val="20"/>
                <w:szCs w:val="20"/>
              </w:rPr>
              <w:t xml:space="preserve">Women, Children Health Development Initiative </w:t>
            </w:r>
          </w:p>
        </w:tc>
        <w:tc>
          <w:tcPr>
            <w:tcW w:w="1525" w:type="dxa"/>
            <w:noWrap/>
            <w:hideMark/>
          </w:tcPr>
          <w:p w14:paraId="7A3D92F8"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Ebonyi/Afikpo South</w:t>
            </w:r>
          </w:p>
        </w:tc>
        <w:tc>
          <w:tcPr>
            <w:tcW w:w="1183" w:type="dxa"/>
            <w:hideMark/>
          </w:tcPr>
          <w:p w14:paraId="273C2264"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w:t>
            </w:r>
          </w:p>
        </w:tc>
        <w:tc>
          <w:tcPr>
            <w:tcW w:w="1183" w:type="dxa"/>
            <w:noWrap/>
            <w:hideMark/>
          </w:tcPr>
          <w:p w14:paraId="49001831"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630</w:t>
            </w:r>
          </w:p>
        </w:tc>
        <w:tc>
          <w:tcPr>
            <w:tcW w:w="1133" w:type="dxa"/>
            <w:noWrap/>
            <w:hideMark/>
          </w:tcPr>
          <w:p w14:paraId="23ACDCAE"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1,179</w:t>
            </w:r>
          </w:p>
        </w:tc>
        <w:tc>
          <w:tcPr>
            <w:tcW w:w="968" w:type="dxa"/>
            <w:hideMark/>
          </w:tcPr>
          <w:p w14:paraId="399AC0A0"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1,810</w:t>
            </w:r>
          </w:p>
        </w:tc>
        <w:tc>
          <w:tcPr>
            <w:tcW w:w="1183" w:type="dxa"/>
            <w:hideMark/>
          </w:tcPr>
          <w:p w14:paraId="00DC838F"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w:t>
            </w:r>
          </w:p>
        </w:tc>
        <w:tc>
          <w:tcPr>
            <w:tcW w:w="1183" w:type="dxa"/>
            <w:noWrap/>
            <w:hideMark/>
          </w:tcPr>
          <w:p w14:paraId="26AFB8BA"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630</w:t>
            </w:r>
          </w:p>
        </w:tc>
        <w:tc>
          <w:tcPr>
            <w:tcW w:w="1133" w:type="dxa"/>
            <w:noWrap/>
            <w:hideMark/>
          </w:tcPr>
          <w:p w14:paraId="3E4E7EC1"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1,179</w:t>
            </w:r>
          </w:p>
        </w:tc>
        <w:tc>
          <w:tcPr>
            <w:tcW w:w="968" w:type="dxa"/>
            <w:hideMark/>
          </w:tcPr>
          <w:p w14:paraId="64618685"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1,810</w:t>
            </w:r>
          </w:p>
        </w:tc>
      </w:tr>
      <w:tr w:rsidR="007F4AFF" w:rsidRPr="00236CCA" w14:paraId="5F504FB0" w14:textId="77777777" w:rsidTr="007F4AFF">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2830" w:type="dxa"/>
            <w:hideMark/>
          </w:tcPr>
          <w:p w14:paraId="1EDB0651" w14:textId="77777777" w:rsidR="007F4AFF" w:rsidRPr="00006956" w:rsidRDefault="007F4AFF" w:rsidP="007F4AFF">
            <w:pPr>
              <w:spacing w:before="0" w:after="0" w:line="240" w:lineRule="auto"/>
              <w:rPr>
                <w:b w:val="0"/>
                <w:bCs w:val="0"/>
                <w:sz w:val="20"/>
                <w:szCs w:val="20"/>
              </w:rPr>
            </w:pPr>
            <w:r w:rsidRPr="00006956">
              <w:rPr>
                <w:b w:val="0"/>
                <w:bCs w:val="0"/>
                <w:sz w:val="20"/>
                <w:szCs w:val="20"/>
              </w:rPr>
              <w:t xml:space="preserve">Neighborhood Care-well Foundation </w:t>
            </w:r>
          </w:p>
        </w:tc>
        <w:tc>
          <w:tcPr>
            <w:tcW w:w="1525" w:type="dxa"/>
            <w:noWrap/>
            <w:hideMark/>
          </w:tcPr>
          <w:p w14:paraId="538E159C"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Cross River/Calabar South</w:t>
            </w:r>
          </w:p>
        </w:tc>
        <w:tc>
          <w:tcPr>
            <w:tcW w:w="1183" w:type="dxa"/>
            <w:noWrap/>
            <w:hideMark/>
          </w:tcPr>
          <w:p w14:paraId="0CDFE6C1"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14</w:t>
            </w:r>
          </w:p>
        </w:tc>
        <w:tc>
          <w:tcPr>
            <w:tcW w:w="1183" w:type="dxa"/>
            <w:noWrap/>
            <w:hideMark/>
          </w:tcPr>
          <w:p w14:paraId="04A42EDE"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1,065</w:t>
            </w:r>
          </w:p>
        </w:tc>
        <w:tc>
          <w:tcPr>
            <w:tcW w:w="1133" w:type="dxa"/>
            <w:noWrap/>
            <w:hideMark/>
          </w:tcPr>
          <w:p w14:paraId="29A6A955"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562</w:t>
            </w:r>
          </w:p>
        </w:tc>
        <w:tc>
          <w:tcPr>
            <w:tcW w:w="968" w:type="dxa"/>
            <w:hideMark/>
          </w:tcPr>
          <w:p w14:paraId="79BADB92"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1,641</w:t>
            </w:r>
          </w:p>
        </w:tc>
        <w:tc>
          <w:tcPr>
            <w:tcW w:w="1183" w:type="dxa"/>
            <w:noWrap/>
            <w:hideMark/>
          </w:tcPr>
          <w:p w14:paraId="10866B00"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14</w:t>
            </w:r>
          </w:p>
        </w:tc>
        <w:tc>
          <w:tcPr>
            <w:tcW w:w="1183" w:type="dxa"/>
            <w:noWrap/>
            <w:hideMark/>
          </w:tcPr>
          <w:p w14:paraId="0FC39554"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3,378</w:t>
            </w:r>
          </w:p>
        </w:tc>
        <w:tc>
          <w:tcPr>
            <w:tcW w:w="1133" w:type="dxa"/>
            <w:noWrap/>
            <w:hideMark/>
          </w:tcPr>
          <w:p w14:paraId="5D445F14"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355</w:t>
            </w:r>
          </w:p>
        </w:tc>
        <w:tc>
          <w:tcPr>
            <w:tcW w:w="968" w:type="dxa"/>
            <w:hideMark/>
          </w:tcPr>
          <w:p w14:paraId="23005883"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3,747</w:t>
            </w:r>
          </w:p>
        </w:tc>
      </w:tr>
      <w:tr w:rsidR="007F4AFF" w:rsidRPr="00236CCA" w14:paraId="21A6DBB2" w14:textId="77777777" w:rsidTr="007F4AFF">
        <w:trPr>
          <w:trHeight w:val="605"/>
        </w:trPr>
        <w:tc>
          <w:tcPr>
            <w:cnfStyle w:val="001000000000" w:firstRow="0" w:lastRow="0" w:firstColumn="1" w:lastColumn="0" w:oddVBand="0" w:evenVBand="0" w:oddHBand="0" w:evenHBand="0" w:firstRowFirstColumn="0" w:firstRowLastColumn="0" w:lastRowFirstColumn="0" w:lastRowLastColumn="0"/>
            <w:tcW w:w="2830" w:type="dxa"/>
            <w:hideMark/>
          </w:tcPr>
          <w:p w14:paraId="270DF253" w14:textId="77777777" w:rsidR="007F4AFF" w:rsidRPr="00006956" w:rsidRDefault="007F4AFF" w:rsidP="007F4AFF">
            <w:pPr>
              <w:spacing w:before="0" w:after="0" w:line="240" w:lineRule="auto"/>
              <w:rPr>
                <w:b w:val="0"/>
                <w:bCs w:val="0"/>
                <w:sz w:val="20"/>
                <w:szCs w:val="20"/>
              </w:rPr>
            </w:pPr>
            <w:r w:rsidRPr="00006956">
              <w:rPr>
                <w:b w:val="0"/>
                <w:bCs w:val="0"/>
                <w:sz w:val="20"/>
                <w:szCs w:val="20"/>
              </w:rPr>
              <w:t>Rhema Care</w:t>
            </w:r>
          </w:p>
        </w:tc>
        <w:tc>
          <w:tcPr>
            <w:tcW w:w="1525" w:type="dxa"/>
            <w:noWrap/>
            <w:hideMark/>
          </w:tcPr>
          <w:p w14:paraId="5D161665"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Cross River/Calabar South</w:t>
            </w:r>
          </w:p>
        </w:tc>
        <w:tc>
          <w:tcPr>
            <w:tcW w:w="1183" w:type="dxa"/>
            <w:noWrap/>
            <w:hideMark/>
          </w:tcPr>
          <w:p w14:paraId="3365FC08"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35</w:t>
            </w:r>
          </w:p>
        </w:tc>
        <w:tc>
          <w:tcPr>
            <w:tcW w:w="1183" w:type="dxa"/>
            <w:noWrap/>
            <w:hideMark/>
          </w:tcPr>
          <w:p w14:paraId="6A82827D"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1,714</w:t>
            </w:r>
          </w:p>
        </w:tc>
        <w:tc>
          <w:tcPr>
            <w:tcW w:w="1133" w:type="dxa"/>
            <w:noWrap/>
            <w:hideMark/>
          </w:tcPr>
          <w:p w14:paraId="2BD4EF78"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756</w:t>
            </w:r>
          </w:p>
        </w:tc>
        <w:tc>
          <w:tcPr>
            <w:tcW w:w="968" w:type="dxa"/>
            <w:hideMark/>
          </w:tcPr>
          <w:p w14:paraId="22F3A450"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2,505</w:t>
            </w:r>
          </w:p>
        </w:tc>
        <w:tc>
          <w:tcPr>
            <w:tcW w:w="1183" w:type="dxa"/>
            <w:noWrap/>
            <w:hideMark/>
          </w:tcPr>
          <w:p w14:paraId="77F3631B"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18</w:t>
            </w:r>
          </w:p>
        </w:tc>
        <w:tc>
          <w:tcPr>
            <w:tcW w:w="1183" w:type="dxa"/>
            <w:noWrap/>
            <w:hideMark/>
          </w:tcPr>
          <w:p w14:paraId="4F2DFF0A"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2,413</w:t>
            </w:r>
          </w:p>
        </w:tc>
        <w:tc>
          <w:tcPr>
            <w:tcW w:w="1133" w:type="dxa"/>
            <w:noWrap/>
            <w:hideMark/>
          </w:tcPr>
          <w:p w14:paraId="329E02C4"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229</w:t>
            </w:r>
          </w:p>
        </w:tc>
        <w:tc>
          <w:tcPr>
            <w:tcW w:w="968" w:type="dxa"/>
            <w:hideMark/>
          </w:tcPr>
          <w:p w14:paraId="72DCF4C3"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2,660</w:t>
            </w:r>
          </w:p>
        </w:tc>
      </w:tr>
      <w:tr w:rsidR="007F4AFF" w:rsidRPr="00236CCA" w14:paraId="4CDB4B25" w14:textId="77777777" w:rsidTr="007F4AFF">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830" w:type="dxa"/>
            <w:hideMark/>
          </w:tcPr>
          <w:p w14:paraId="19470313" w14:textId="77777777" w:rsidR="007F4AFF" w:rsidRPr="00006956" w:rsidRDefault="007F4AFF" w:rsidP="007F4AFF">
            <w:pPr>
              <w:spacing w:before="0" w:after="0" w:line="240" w:lineRule="auto"/>
              <w:rPr>
                <w:b w:val="0"/>
                <w:bCs w:val="0"/>
                <w:sz w:val="20"/>
                <w:szCs w:val="20"/>
              </w:rPr>
            </w:pPr>
            <w:r w:rsidRPr="00006956">
              <w:rPr>
                <w:b w:val="0"/>
                <w:bCs w:val="0"/>
                <w:sz w:val="20"/>
                <w:szCs w:val="20"/>
              </w:rPr>
              <w:t xml:space="preserve">Oten Ita Foundation </w:t>
            </w:r>
          </w:p>
        </w:tc>
        <w:tc>
          <w:tcPr>
            <w:tcW w:w="1525" w:type="dxa"/>
            <w:noWrap/>
            <w:hideMark/>
          </w:tcPr>
          <w:p w14:paraId="544DA759"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Cross River/Calabar Municipal</w:t>
            </w:r>
          </w:p>
        </w:tc>
        <w:tc>
          <w:tcPr>
            <w:tcW w:w="1183" w:type="dxa"/>
            <w:noWrap/>
            <w:hideMark/>
          </w:tcPr>
          <w:p w14:paraId="4219EB0E"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30</w:t>
            </w:r>
          </w:p>
        </w:tc>
        <w:tc>
          <w:tcPr>
            <w:tcW w:w="1183" w:type="dxa"/>
            <w:noWrap/>
            <w:hideMark/>
          </w:tcPr>
          <w:p w14:paraId="775B5D3C"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2,543</w:t>
            </w:r>
          </w:p>
        </w:tc>
        <w:tc>
          <w:tcPr>
            <w:tcW w:w="1133" w:type="dxa"/>
            <w:noWrap/>
            <w:hideMark/>
          </w:tcPr>
          <w:p w14:paraId="0714CF3F"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2,109</w:t>
            </w:r>
          </w:p>
        </w:tc>
        <w:tc>
          <w:tcPr>
            <w:tcW w:w="968" w:type="dxa"/>
            <w:hideMark/>
          </w:tcPr>
          <w:p w14:paraId="445F4E85"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4,682</w:t>
            </w:r>
          </w:p>
        </w:tc>
        <w:tc>
          <w:tcPr>
            <w:tcW w:w="1183" w:type="dxa"/>
            <w:noWrap/>
            <w:hideMark/>
          </w:tcPr>
          <w:p w14:paraId="17542BB8"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36</w:t>
            </w:r>
          </w:p>
        </w:tc>
        <w:tc>
          <w:tcPr>
            <w:tcW w:w="1183" w:type="dxa"/>
            <w:noWrap/>
            <w:hideMark/>
          </w:tcPr>
          <w:p w14:paraId="131DFECC"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4,083</w:t>
            </w:r>
          </w:p>
        </w:tc>
        <w:tc>
          <w:tcPr>
            <w:tcW w:w="1133" w:type="dxa"/>
            <w:noWrap/>
            <w:hideMark/>
          </w:tcPr>
          <w:p w14:paraId="00C4A07F"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109</w:t>
            </w:r>
          </w:p>
        </w:tc>
        <w:tc>
          <w:tcPr>
            <w:tcW w:w="968" w:type="dxa"/>
            <w:hideMark/>
          </w:tcPr>
          <w:p w14:paraId="124DC716"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4,228</w:t>
            </w:r>
          </w:p>
        </w:tc>
      </w:tr>
      <w:tr w:rsidR="007F4AFF" w:rsidRPr="00236CCA" w14:paraId="68BF8DF7" w14:textId="77777777" w:rsidTr="007F4AFF">
        <w:trPr>
          <w:trHeight w:val="577"/>
        </w:trPr>
        <w:tc>
          <w:tcPr>
            <w:cnfStyle w:val="001000000000" w:firstRow="0" w:lastRow="0" w:firstColumn="1" w:lastColumn="0" w:oddVBand="0" w:evenVBand="0" w:oddHBand="0" w:evenHBand="0" w:firstRowFirstColumn="0" w:firstRowLastColumn="0" w:lastRowFirstColumn="0" w:lastRowLastColumn="0"/>
            <w:tcW w:w="2830" w:type="dxa"/>
            <w:hideMark/>
          </w:tcPr>
          <w:p w14:paraId="13DE999B" w14:textId="77777777" w:rsidR="007F4AFF" w:rsidRPr="00006956" w:rsidRDefault="007F4AFF" w:rsidP="007F4AFF">
            <w:pPr>
              <w:spacing w:before="0" w:after="0" w:line="240" w:lineRule="auto"/>
              <w:rPr>
                <w:b w:val="0"/>
                <w:bCs w:val="0"/>
                <w:sz w:val="20"/>
                <w:szCs w:val="20"/>
              </w:rPr>
            </w:pPr>
            <w:r w:rsidRPr="00006956">
              <w:rPr>
                <w:b w:val="0"/>
                <w:bCs w:val="0"/>
                <w:sz w:val="20"/>
                <w:szCs w:val="20"/>
              </w:rPr>
              <w:t xml:space="preserve">Calabar Archdiosecean Committee on AIDS </w:t>
            </w:r>
          </w:p>
        </w:tc>
        <w:tc>
          <w:tcPr>
            <w:tcW w:w="1525" w:type="dxa"/>
            <w:noWrap/>
            <w:hideMark/>
          </w:tcPr>
          <w:p w14:paraId="5DB7924B"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Cross River/Akampa</w:t>
            </w:r>
          </w:p>
        </w:tc>
        <w:tc>
          <w:tcPr>
            <w:tcW w:w="1183" w:type="dxa"/>
            <w:noWrap/>
            <w:hideMark/>
          </w:tcPr>
          <w:p w14:paraId="66742FEB"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15</w:t>
            </w:r>
          </w:p>
        </w:tc>
        <w:tc>
          <w:tcPr>
            <w:tcW w:w="1183" w:type="dxa"/>
            <w:noWrap/>
            <w:hideMark/>
          </w:tcPr>
          <w:p w14:paraId="125F4110"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3,252</w:t>
            </w:r>
          </w:p>
        </w:tc>
        <w:tc>
          <w:tcPr>
            <w:tcW w:w="1133" w:type="dxa"/>
            <w:noWrap/>
            <w:hideMark/>
          </w:tcPr>
          <w:p w14:paraId="6B4FAB7F"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1,042</w:t>
            </w:r>
          </w:p>
        </w:tc>
        <w:tc>
          <w:tcPr>
            <w:tcW w:w="968" w:type="dxa"/>
            <w:hideMark/>
          </w:tcPr>
          <w:p w14:paraId="6A73192D"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4,309</w:t>
            </w:r>
          </w:p>
        </w:tc>
        <w:tc>
          <w:tcPr>
            <w:tcW w:w="1183" w:type="dxa"/>
            <w:noWrap/>
            <w:hideMark/>
          </w:tcPr>
          <w:p w14:paraId="5C99BEDE"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4</w:t>
            </w:r>
          </w:p>
        </w:tc>
        <w:tc>
          <w:tcPr>
            <w:tcW w:w="1183" w:type="dxa"/>
            <w:noWrap/>
            <w:hideMark/>
          </w:tcPr>
          <w:p w14:paraId="113C3D97"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1,748</w:t>
            </w:r>
          </w:p>
        </w:tc>
        <w:tc>
          <w:tcPr>
            <w:tcW w:w="1133" w:type="dxa"/>
            <w:noWrap/>
            <w:hideMark/>
          </w:tcPr>
          <w:p w14:paraId="4F1395C2"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2,349</w:t>
            </w:r>
          </w:p>
        </w:tc>
        <w:tc>
          <w:tcPr>
            <w:tcW w:w="968" w:type="dxa"/>
            <w:hideMark/>
          </w:tcPr>
          <w:p w14:paraId="3D650D64"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4,101</w:t>
            </w:r>
          </w:p>
        </w:tc>
      </w:tr>
    </w:tbl>
    <w:p w14:paraId="15DC038A" w14:textId="77777777" w:rsidR="004D4A68" w:rsidRDefault="004D4A68" w:rsidP="0045350F">
      <w:pPr>
        <w:spacing w:before="0" w:after="0" w:line="240" w:lineRule="auto"/>
      </w:pPr>
    </w:p>
    <w:p w14:paraId="6255BA7B" w14:textId="77777777" w:rsidR="004D4A68" w:rsidRDefault="004D4A68" w:rsidP="0045350F">
      <w:pPr>
        <w:spacing w:before="0" w:after="0" w:line="240" w:lineRule="auto"/>
      </w:pPr>
    </w:p>
    <w:p w14:paraId="54B19BDC" w14:textId="77777777" w:rsidR="00236CCA" w:rsidRDefault="00236CCA" w:rsidP="0045350F">
      <w:pPr>
        <w:spacing w:before="0" w:after="0" w:line="240" w:lineRule="auto"/>
        <w:sectPr w:rsidR="00236CCA" w:rsidSect="007F4AFF">
          <w:pgSz w:w="15840" w:h="12240" w:orient="landscape"/>
          <w:pgMar w:top="1440" w:right="1440" w:bottom="1440" w:left="1440" w:header="720" w:footer="720" w:gutter="0"/>
          <w:cols w:space="720"/>
          <w:docGrid w:linePitch="299"/>
        </w:sectPr>
      </w:pPr>
    </w:p>
    <w:p w14:paraId="2A1A2A27" w14:textId="2D28A89A" w:rsidR="007F4AFF" w:rsidRDefault="007F4AFF" w:rsidP="007F4AFF">
      <w:pPr>
        <w:pStyle w:val="Caption"/>
      </w:pPr>
      <w:bookmarkStart w:id="278" w:name="_Ref525887956"/>
      <w:bookmarkStart w:id="279" w:name="_Toc525933341"/>
      <w:r>
        <w:lastRenderedPageBreak/>
        <w:t xml:space="preserve">Table </w:t>
      </w:r>
      <w:r w:rsidR="00551349">
        <w:rPr>
          <w:noProof/>
        </w:rPr>
        <w:fldChar w:fldCharType="begin"/>
      </w:r>
      <w:r w:rsidR="00551349">
        <w:rPr>
          <w:noProof/>
        </w:rPr>
        <w:instrText xml:space="preserve"> SEQ Table \* ARABIC </w:instrText>
      </w:r>
      <w:r w:rsidR="00551349">
        <w:rPr>
          <w:noProof/>
        </w:rPr>
        <w:fldChar w:fldCharType="separate"/>
      </w:r>
      <w:r w:rsidR="00A24A38">
        <w:rPr>
          <w:noProof/>
        </w:rPr>
        <w:t>12</w:t>
      </w:r>
      <w:r w:rsidR="00551349">
        <w:rPr>
          <w:noProof/>
        </w:rPr>
        <w:fldChar w:fldCharType="end"/>
      </w:r>
      <w:bookmarkEnd w:id="278"/>
      <w:r>
        <w:t>. Verification Factors – OVC_HIVSTAT Disaggregates for the Central, State and CBO Levels for LOPIN 3</w:t>
      </w:r>
      <w:bookmarkEnd w:id="279"/>
    </w:p>
    <w:tbl>
      <w:tblPr>
        <w:tblStyle w:val="GridTable4-Accent1"/>
        <w:tblW w:w="13289" w:type="dxa"/>
        <w:tblLook w:val="04A0" w:firstRow="1" w:lastRow="0" w:firstColumn="1" w:lastColumn="0" w:noHBand="0" w:noVBand="1"/>
      </w:tblPr>
      <w:tblGrid>
        <w:gridCol w:w="4263"/>
        <w:gridCol w:w="2297"/>
        <w:gridCol w:w="1782"/>
        <w:gridCol w:w="1782"/>
        <w:gridCol w:w="1707"/>
        <w:gridCol w:w="1458"/>
      </w:tblGrid>
      <w:tr w:rsidR="007F4AFF" w:rsidRPr="00E905FE" w14:paraId="1FE2882E" w14:textId="77777777" w:rsidTr="007F4AF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4263" w:type="dxa"/>
            <w:shd w:val="clear" w:color="auto" w:fill="002060"/>
            <w:noWrap/>
            <w:hideMark/>
          </w:tcPr>
          <w:p w14:paraId="50CDE944" w14:textId="77777777" w:rsidR="007F4AFF" w:rsidRPr="00E905FE" w:rsidRDefault="007F4AFF" w:rsidP="007F4AFF">
            <w:pPr>
              <w:spacing w:before="0" w:after="0" w:line="240" w:lineRule="auto"/>
              <w:rPr>
                <w:rFonts w:eastAsia="Times New Roman" w:cs="Times New Roman"/>
                <w:color w:val="FFFFFF" w:themeColor="background1"/>
              </w:rPr>
            </w:pPr>
            <w:r w:rsidRPr="00236CCA">
              <w:rPr>
                <w:rFonts w:eastAsia="Times New Roman" w:cs="Times New Roman"/>
                <w:color w:val="FFFFFF" w:themeColor="background1"/>
              </w:rPr>
              <w:t> </w:t>
            </w:r>
          </w:p>
        </w:tc>
        <w:tc>
          <w:tcPr>
            <w:tcW w:w="2297" w:type="dxa"/>
            <w:shd w:val="clear" w:color="auto" w:fill="002060"/>
            <w:noWrap/>
            <w:hideMark/>
          </w:tcPr>
          <w:p w14:paraId="067AA894" w14:textId="77777777" w:rsidR="007F4AFF" w:rsidRPr="00E905FE" w:rsidRDefault="007F4AFF" w:rsidP="007F4AFF">
            <w:pPr>
              <w:spacing w:before="0"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rPr>
            </w:pPr>
            <w:r w:rsidRPr="00236CCA">
              <w:rPr>
                <w:rFonts w:eastAsia="Times New Roman" w:cs="Times New Roman"/>
                <w:color w:val="FFFFFF" w:themeColor="background1"/>
              </w:rPr>
              <w:t> </w:t>
            </w:r>
          </w:p>
        </w:tc>
        <w:tc>
          <w:tcPr>
            <w:tcW w:w="6729" w:type="dxa"/>
            <w:gridSpan w:val="4"/>
            <w:shd w:val="clear" w:color="auto" w:fill="002060"/>
            <w:hideMark/>
          </w:tcPr>
          <w:p w14:paraId="2AA1E532" w14:textId="77777777" w:rsidR="007F4AFF" w:rsidRPr="00E905FE" w:rsidRDefault="007F4AFF" w:rsidP="007F4A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rPr>
            </w:pPr>
            <w:r w:rsidRPr="00236CCA">
              <w:rPr>
                <w:rFonts w:eastAsia="Times New Roman" w:cs="Times New Roman"/>
                <w:color w:val="FFFFFF" w:themeColor="background1"/>
              </w:rPr>
              <w:t>VERIFI</w:t>
            </w:r>
            <w:r>
              <w:rPr>
                <w:rFonts w:eastAsia="Times New Roman" w:cs="Times New Roman"/>
                <w:color w:val="FFFFFF" w:themeColor="background1"/>
              </w:rPr>
              <w:t>CATION FACTORS</w:t>
            </w:r>
          </w:p>
        </w:tc>
      </w:tr>
      <w:tr w:rsidR="007F4AFF" w:rsidRPr="00E905FE" w14:paraId="4FA04B56" w14:textId="77777777" w:rsidTr="007F4AFF">
        <w:trPr>
          <w:cnfStyle w:val="000000100000" w:firstRow="0" w:lastRow="0" w:firstColumn="0" w:lastColumn="0" w:oddVBand="0" w:evenVBand="0" w:oddHBand="1" w:evenHBand="0" w:firstRowFirstColumn="0" w:firstRowLastColumn="0" w:lastRowFirstColumn="0" w:lastRowLastColumn="0"/>
          <w:trHeight w:val="1165"/>
        </w:trPr>
        <w:tc>
          <w:tcPr>
            <w:cnfStyle w:val="001000000000" w:firstRow="0" w:lastRow="0" w:firstColumn="1" w:lastColumn="0" w:oddVBand="0" w:evenVBand="0" w:oddHBand="0" w:evenHBand="0" w:firstRowFirstColumn="0" w:firstRowLastColumn="0" w:lastRowFirstColumn="0" w:lastRowLastColumn="0"/>
            <w:tcW w:w="4263" w:type="dxa"/>
            <w:noWrap/>
            <w:hideMark/>
          </w:tcPr>
          <w:p w14:paraId="508F1E75" w14:textId="77777777" w:rsidR="007F4AFF" w:rsidRPr="00006956" w:rsidRDefault="007F4AFF" w:rsidP="007F4AFF">
            <w:pPr>
              <w:spacing w:before="0" w:after="0" w:line="240" w:lineRule="auto"/>
              <w:jc w:val="center"/>
              <w:rPr>
                <w:bCs w:val="0"/>
                <w:sz w:val="20"/>
                <w:szCs w:val="20"/>
              </w:rPr>
            </w:pPr>
            <w:r w:rsidRPr="00006956">
              <w:rPr>
                <w:bCs w:val="0"/>
                <w:sz w:val="20"/>
                <w:szCs w:val="20"/>
              </w:rPr>
              <w:t>SITE NAME</w:t>
            </w:r>
          </w:p>
        </w:tc>
        <w:tc>
          <w:tcPr>
            <w:tcW w:w="2297" w:type="dxa"/>
            <w:noWrap/>
            <w:hideMark/>
          </w:tcPr>
          <w:p w14:paraId="1D904EDD"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STATE/LGA</w:t>
            </w:r>
          </w:p>
        </w:tc>
        <w:tc>
          <w:tcPr>
            <w:tcW w:w="1782" w:type="dxa"/>
            <w:hideMark/>
          </w:tcPr>
          <w:p w14:paraId="442E3E64" w14:textId="77777777" w:rsidR="007F4AFF" w:rsidRPr="00006956" w:rsidRDefault="007F4AFF" w:rsidP="007F4AFF">
            <w:pPr>
              <w:spacing w:line="240" w:lineRule="auto"/>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A: Reported HIV positive to IP</w:t>
            </w:r>
          </w:p>
        </w:tc>
        <w:tc>
          <w:tcPr>
            <w:tcW w:w="1782" w:type="dxa"/>
            <w:hideMark/>
          </w:tcPr>
          <w:p w14:paraId="3D1C4E75" w14:textId="77777777" w:rsidR="007F4AFF" w:rsidRPr="00006956" w:rsidRDefault="007F4AFF" w:rsidP="007F4AFF">
            <w:pPr>
              <w:spacing w:line="240" w:lineRule="auto"/>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B: Reported HIV negative to IP</w:t>
            </w:r>
          </w:p>
        </w:tc>
        <w:tc>
          <w:tcPr>
            <w:tcW w:w="1707" w:type="dxa"/>
            <w:hideMark/>
          </w:tcPr>
          <w:p w14:paraId="01FAA6F7" w14:textId="77777777" w:rsidR="007F4AFF" w:rsidRPr="00006956" w:rsidRDefault="007F4AFF" w:rsidP="007F4AFF">
            <w:pPr>
              <w:spacing w:line="240" w:lineRule="auto"/>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C: No HIV status reported to the IP</w:t>
            </w:r>
          </w:p>
        </w:tc>
        <w:tc>
          <w:tcPr>
            <w:tcW w:w="1458" w:type="dxa"/>
            <w:hideMark/>
          </w:tcPr>
          <w:p w14:paraId="07E3F7A6" w14:textId="77777777" w:rsidR="007F4AFF" w:rsidRPr="00006956" w:rsidRDefault="007F4AFF" w:rsidP="007F4AFF">
            <w:pPr>
              <w:spacing w:line="240" w:lineRule="auto"/>
              <w:cnfStyle w:val="000000100000" w:firstRow="0" w:lastRow="0" w:firstColumn="0" w:lastColumn="0" w:oddVBand="0" w:evenVBand="0" w:oddHBand="1" w:evenHBand="0" w:firstRowFirstColumn="0" w:firstRowLastColumn="0" w:lastRowFirstColumn="0" w:lastRowLastColumn="0"/>
              <w:rPr>
                <w:b/>
                <w:sz w:val="20"/>
                <w:szCs w:val="20"/>
              </w:rPr>
            </w:pPr>
            <w:r w:rsidRPr="00006956">
              <w:rPr>
                <w:b/>
                <w:sz w:val="20"/>
                <w:szCs w:val="20"/>
              </w:rPr>
              <w:t>Total: A+B+C</w:t>
            </w:r>
          </w:p>
        </w:tc>
      </w:tr>
      <w:tr w:rsidR="007F4AFF" w:rsidRPr="00E905FE" w14:paraId="18EEC7A9" w14:textId="77777777" w:rsidTr="007F4AFF">
        <w:trPr>
          <w:trHeight w:val="422"/>
        </w:trPr>
        <w:tc>
          <w:tcPr>
            <w:cnfStyle w:val="001000000000" w:firstRow="0" w:lastRow="0" w:firstColumn="1" w:lastColumn="0" w:oddVBand="0" w:evenVBand="0" w:oddHBand="0" w:evenHBand="0" w:firstRowFirstColumn="0" w:firstRowLastColumn="0" w:lastRowFirstColumn="0" w:lastRowLastColumn="0"/>
            <w:tcW w:w="4263" w:type="dxa"/>
            <w:hideMark/>
          </w:tcPr>
          <w:p w14:paraId="5376FD45" w14:textId="77777777" w:rsidR="007F4AFF" w:rsidRPr="00006956" w:rsidRDefault="007F4AFF" w:rsidP="007F4AFF">
            <w:pPr>
              <w:spacing w:before="0" w:after="0" w:line="240" w:lineRule="auto"/>
              <w:rPr>
                <w:b w:val="0"/>
                <w:bCs w:val="0"/>
                <w:sz w:val="20"/>
                <w:szCs w:val="20"/>
              </w:rPr>
            </w:pPr>
            <w:r w:rsidRPr="00006956">
              <w:rPr>
                <w:b w:val="0"/>
                <w:bCs w:val="0"/>
                <w:sz w:val="20"/>
                <w:szCs w:val="20"/>
              </w:rPr>
              <w:t>HIFASS LOPIN 3 HQ Office</w:t>
            </w:r>
          </w:p>
        </w:tc>
        <w:tc>
          <w:tcPr>
            <w:tcW w:w="2297" w:type="dxa"/>
            <w:noWrap/>
            <w:hideMark/>
          </w:tcPr>
          <w:p w14:paraId="16DF2539"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 </w:t>
            </w:r>
          </w:p>
        </w:tc>
        <w:tc>
          <w:tcPr>
            <w:tcW w:w="1782" w:type="dxa"/>
            <w:noWrap/>
            <w:hideMark/>
          </w:tcPr>
          <w:p w14:paraId="09A3B76E"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94%</w:t>
            </w:r>
          </w:p>
        </w:tc>
        <w:tc>
          <w:tcPr>
            <w:tcW w:w="1782" w:type="dxa"/>
            <w:noWrap/>
            <w:hideMark/>
          </w:tcPr>
          <w:p w14:paraId="68C0A185"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100%</w:t>
            </w:r>
          </w:p>
        </w:tc>
        <w:tc>
          <w:tcPr>
            <w:tcW w:w="1707" w:type="dxa"/>
            <w:noWrap/>
            <w:hideMark/>
          </w:tcPr>
          <w:p w14:paraId="41014BC0"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100%</w:t>
            </w:r>
          </w:p>
        </w:tc>
        <w:tc>
          <w:tcPr>
            <w:tcW w:w="1458" w:type="dxa"/>
            <w:hideMark/>
          </w:tcPr>
          <w:p w14:paraId="69C3D5D2"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100%</w:t>
            </w:r>
          </w:p>
        </w:tc>
      </w:tr>
      <w:tr w:rsidR="007F4AFF" w:rsidRPr="00E905FE" w14:paraId="45ABC373" w14:textId="77777777" w:rsidTr="007F4AFF">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4263" w:type="dxa"/>
            <w:hideMark/>
          </w:tcPr>
          <w:p w14:paraId="1B6E673A" w14:textId="77777777" w:rsidR="007F4AFF" w:rsidRPr="00006956" w:rsidRDefault="007F4AFF" w:rsidP="007F4AFF">
            <w:pPr>
              <w:spacing w:before="0" w:after="0" w:line="240" w:lineRule="auto"/>
              <w:rPr>
                <w:b w:val="0"/>
                <w:bCs w:val="0"/>
                <w:sz w:val="20"/>
                <w:szCs w:val="20"/>
              </w:rPr>
            </w:pPr>
            <w:r w:rsidRPr="00006956">
              <w:rPr>
                <w:b w:val="0"/>
                <w:bCs w:val="0"/>
                <w:sz w:val="20"/>
                <w:szCs w:val="20"/>
              </w:rPr>
              <w:t>Ebonyi IP State Office</w:t>
            </w:r>
          </w:p>
        </w:tc>
        <w:tc>
          <w:tcPr>
            <w:tcW w:w="2297" w:type="dxa"/>
            <w:noWrap/>
            <w:hideMark/>
          </w:tcPr>
          <w:p w14:paraId="757AE4D3"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 </w:t>
            </w:r>
          </w:p>
        </w:tc>
        <w:tc>
          <w:tcPr>
            <w:tcW w:w="1782" w:type="dxa"/>
            <w:noWrap/>
            <w:hideMark/>
          </w:tcPr>
          <w:p w14:paraId="06A95ACE" w14:textId="77777777" w:rsidR="007F4AFF" w:rsidRPr="00006956" w:rsidRDefault="007F4AFF" w:rsidP="007F4AFF">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100%</w:t>
            </w:r>
          </w:p>
        </w:tc>
        <w:tc>
          <w:tcPr>
            <w:tcW w:w="1782" w:type="dxa"/>
            <w:noWrap/>
            <w:hideMark/>
          </w:tcPr>
          <w:p w14:paraId="2A0D56E5" w14:textId="77777777" w:rsidR="007F4AFF" w:rsidRPr="00006956" w:rsidRDefault="007F4AFF" w:rsidP="007F4A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100%</w:t>
            </w:r>
          </w:p>
        </w:tc>
        <w:tc>
          <w:tcPr>
            <w:tcW w:w="1707" w:type="dxa"/>
            <w:noWrap/>
            <w:hideMark/>
          </w:tcPr>
          <w:p w14:paraId="5CCB62A9" w14:textId="77777777" w:rsidR="007F4AFF" w:rsidRPr="00006956" w:rsidRDefault="007F4AFF" w:rsidP="007F4A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100%</w:t>
            </w:r>
          </w:p>
        </w:tc>
        <w:tc>
          <w:tcPr>
            <w:tcW w:w="1458" w:type="dxa"/>
            <w:hideMark/>
          </w:tcPr>
          <w:p w14:paraId="0194D493" w14:textId="77777777" w:rsidR="007F4AFF" w:rsidRPr="00006956" w:rsidRDefault="007F4AFF" w:rsidP="007F4A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100%</w:t>
            </w:r>
          </w:p>
        </w:tc>
      </w:tr>
      <w:tr w:rsidR="007F4AFF" w:rsidRPr="00E905FE" w14:paraId="38E6D601" w14:textId="77777777" w:rsidTr="007F4AFF">
        <w:trPr>
          <w:trHeight w:val="465"/>
        </w:trPr>
        <w:tc>
          <w:tcPr>
            <w:cnfStyle w:val="001000000000" w:firstRow="0" w:lastRow="0" w:firstColumn="1" w:lastColumn="0" w:oddVBand="0" w:evenVBand="0" w:oddHBand="0" w:evenHBand="0" w:firstRowFirstColumn="0" w:firstRowLastColumn="0" w:lastRowFirstColumn="0" w:lastRowLastColumn="0"/>
            <w:tcW w:w="4263" w:type="dxa"/>
            <w:hideMark/>
          </w:tcPr>
          <w:p w14:paraId="6975E785" w14:textId="77777777" w:rsidR="007F4AFF" w:rsidRPr="00006956" w:rsidRDefault="007F4AFF" w:rsidP="007F4AFF">
            <w:pPr>
              <w:spacing w:before="0" w:after="0" w:line="240" w:lineRule="auto"/>
              <w:rPr>
                <w:b w:val="0"/>
                <w:bCs w:val="0"/>
                <w:sz w:val="20"/>
                <w:szCs w:val="20"/>
              </w:rPr>
            </w:pPr>
            <w:r w:rsidRPr="00006956">
              <w:rPr>
                <w:b w:val="0"/>
                <w:bCs w:val="0"/>
                <w:sz w:val="20"/>
                <w:szCs w:val="20"/>
              </w:rPr>
              <w:t>Cross River IP State Office</w:t>
            </w:r>
          </w:p>
        </w:tc>
        <w:tc>
          <w:tcPr>
            <w:tcW w:w="2297" w:type="dxa"/>
            <w:noWrap/>
            <w:hideMark/>
          </w:tcPr>
          <w:p w14:paraId="6B3FCF53"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 </w:t>
            </w:r>
          </w:p>
        </w:tc>
        <w:tc>
          <w:tcPr>
            <w:tcW w:w="1782" w:type="dxa"/>
            <w:noWrap/>
            <w:hideMark/>
          </w:tcPr>
          <w:p w14:paraId="0A01A695"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91%</w:t>
            </w:r>
          </w:p>
        </w:tc>
        <w:tc>
          <w:tcPr>
            <w:tcW w:w="1782" w:type="dxa"/>
            <w:noWrap/>
            <w:hideMark/>
          </w:tcPr>
          <w:p w14:paraId="7C604651" w14:textId="77777777" w:rsidR="007F4AFF" w:rsidRPr="00006956" w:rsidRDefault="007F4AFF" w:rsidP="007F4AFF">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100%</w:t>
            </w:r>
          </w:p>
        </w:tc>
        <w:tc>
          <w:tcPr>
            <w:tcW w:w="1707" w:type="dxa"/>
            <w:noWrap/>
            <w:hideMark/>
          </w:tcPr>
          <w:p w14:paraId="1476875E" w14:textId="77777777" w:rsidR="007F4AFF" w:rsidRPr="00006956" w:rsidRDefault="007F4AFF" w:rsidP="007F4AFF">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100%</w:t>
            </w:r>
          </w:p>
        </w:tc>
        <w:tc>
          <w:tcPr>
            <w:tcW w:w="1458" w:type="dxa"/>
            <w:hideMark/>
          </w:tcPr>
          <w:p w14:paraId="2233D108" w14:textId="77777777" w:rsidR="007F4AFF" w:rsidRPr="00006956" w:rsidRDefault="007F4AFF" w:rsidP="007F4AFF">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100%</w:t>
            </w:r>
          </w:p>
        </w:tc>
      </w:tr>
      <w:tr w:rsidR="007F4AFF" w:rsidRPr="00E905FE" w14:paraId="663F66C1" w14:textId="77777777" w:rsidTr="007F4AF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263" w:type="dxa"/>
            <w:hideMark/>
          </w:tcPr>
          <w:p w14:paraId="0AACC3C0" w14:textId="77777777" w:rsidR="007F4AFF" w:rsidRPr="00006956" w:rsidRDefault="007F4AFF" w:rsidP="007F4AFF">
            <w:pPr>
              <w:spacing w:before="0" w:after="0" w:line="240" w:lineRule="auto"/>
              <w:rPr>
                <w:b w:val="0"/>
                <w:bCs w:val="0"/>
                <w:sz w:val="20"/>
                <w:szCs w:val="20"/>
              </w:rPr>
            </w:pPr>
            <w:r w:rsidRPr="00006956">
              <w:rPr>
                <w:b w:val="0"/>
                <w:bCs w:val="0"/>
                <w:sz w:val="20"/>
                <w:szCs w:val="20"/>
              </w:rPr>
              <w:t xml:space="preserve">Destiny Daughters of Nigeria Initiative </w:t>
            </w:r>
          </w:p>
        </w:tc>
        <w:tc>
          <w:tcPr>
            <w:tcW w:w="2297" w:type="dxa"/>
            <w:noWrap/>
            <w:hideMark/>
          </w:tcPr>
          <w:p w14:paraId="20DE58FF"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Ebonyi/Ivo</w:t>
            </w:r>
          </w:p>
        </w:tc>
        <w:tc>
          <w:tcPr>
            <w:tcW w:w="1782" w:type="dxa"/>
            <w:hideMark/>
          </w:tcPr>
          <w:p w14:paraId="0D08E39D" w14:textId="77777777" w:rsidR="007F4AFF" w:rsidRPr="00006956" w:rsidRDefault="007F4AFF" w:rsidP="007F4AFF">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100%</w:t>
            </w:r>
          </w:p>
        </w:tc>
        <w:tc>
          <w:tcPr>
            <w:tcW w:w="1782" w:type="dxa"/>
            <w:noWrap/>
            <w:hideMark/>
          </w:tcPr>
          <w:p w14:paraId="2910C19F" w14:textId="77777777" w:rsidR="007F4AFF" w:rsidRPr="00006956" w:rsidRDefault="007F4AFF" w:rsidP="007F4A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100%</w:t>
            </w:r>
          </w:p>
        </w:tc>
        <w:tc>
          <w:tcPr>
            <w:tcW w:w="1707" w:type="dxa"/>
            <w:noWrap/>
            <w:hideMark/>
          </w:tcPr>
          <w:p w14:paraId="02E0C476" w14:textId="77777777" w:rsidR="007F4AFF" w:rsidRPr="00006956" w:rsidRDefault="007F4AFF" w:rsidP="007F4A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100%</w:t>
            </w:r>
          </w:p>
        </w:tc>
        <w:tc>
          <w:tcPr>
            <w:tcW w:w="1458" w:type="dxa"/>
            <w:hideMark/>
          </w:tcPr>
          <w:p w14:paraId="03DD923A" w14:textId="77777777" w:rsidR="007F4AFF" w:rsidRPr="00006956" w:rsidRDefault="007F4AFF" w:rsidP="007F4A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100%</w:t>
            </w:r>
          </w:p>
        </w:tc>
      </w:tr>
      <w:tr w:rsidR="007F4AFF" w:rsidRPr="00E905FE" w14:paraId="2FC984FB" w14:textId="77777777" w:rsidTr="007F4AFF">
        <w:trPr>
          <w:trHeight w:val="576"/>
        </w:trPr>
        <w:tc>
          <w:tcPr>
            <w:cnfStyle w:val="001000000000" w:firstRow="0" w:lastRow="0" w:firstColumn="1" w:lastColumn="0" w:oddVBand="0" w:evenVBand="0" w:oddHBand="0" w:evenHBand="0" w:firstRowFirstColumn="0" w:firstRowLastColumn="0" w:lastRowFirstColumn="0" w:lastRowLastColumn="0"/>
            <w:tcW w:w="4263" w:type="dxa"/>
            <w:hideMark/>
          </w:tcPr>
          <w:p w14:paraId="2955E6FA" w14:textId="77777777" w:rsidR="007F4AFF" w:rsidRPr="00006956" w:rsidRDefault="007F4AFF" w:rsidP="007F4AFF">
            <w:pPr>
              <w:spacing w:before="0" w:after="0" w:line="240" w:lineRule="auto"/>
              <w:rPr>
                <w:b w:val="0"/>
                <w:bCs w:val="0"/>
                <w:sz w:val="20"/>
                <w:szCs w:val="20"/>
              </w:rPr>
            </w:pPr>
            <w:r w:rsidRPr="00006956">
              <w:rPr>
                <w:b w:val="0"/>
                <w:bCs w:val="0"/>
                <w:sz w:val="20"/>
                <w:szCs w:val="20"/>
              </w:rPr>
              <w:t xml:space="preserve">Women, Children Health Development Initiative </w:t>
            </w:r>
          </w:p>
        </w:tc>
        <w:tc>
          <w:tcPr>
            <w:tcW w:w="2297" w:type="dxa"/>
            <w:noWrap/>
            <w:hideMark/>
          </w:tcPr>
          <w:p w14:paraId="5F8ACC73"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Ebonyi/Afikpo South</w:t>
            </w:r>
          </w:p>
        </w:tc>
        <w:tc>
          <w:tcPr>
            <w:tcW w:w="1782" w:type="dxa"/>
            <w:hideMark/>
          </w:tcPr>
          <w:p w14:paraId="6AD24A7E"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100%</w:t>
            </w:r>
          </w:p>
        </w:tc>
        <w:tc>
          <w:tcPr>
            <w:tcW w:w="1782" w:type="dxa"/>
            <w:noWrap/>
            <w:hideMark/>
          </w:tcPr>
          <w:p w14:paraId="2080A123" w14:textId="77777777" w:rsidR="007F4AFF" w:rsidRPr="00006956" w:rsidRDefault="007F4AFF" w:rsidP="007F4AFF">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100%</w:t>
            </w:r>
          </w:p>
        </w:tc>
        <w:tc>
          <w:tcPr>
            <w:tcW w:w="1707" w:type="dxa"/>
            <w:noWrap/>
            <w:hideMark/>
          </w:tcPr>
          <w:p w14:paraId="01B27BC8" w14:textId="77777777" w:rsidR="007F4AFF" w:rsidRPr="00006956" w:rsidRDefault="007F4AFF" w:rsidP="007F4AFF">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100%</w:t>
            </w:r>
          </w:p>
        </w:tc>
        <w:tc>
          <w:tcPr>
            <w:tcW w:w="1458" w:type="dxa"/>
            <w:hideMark/>
          </w:tcPr>
          <w:p w14:paraId="374366BF" w14:textId="77777777" w:rsidR="007F4AFF" w:rsidRPr="00006956" w:rsidRDefault="007F4AFF" w:rsidP="007F4AFF">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100%</w:t>
            </w:r>
          </w:p>
        </w:tc>
      </w:tr>
      <w:tr w:rsidR="007F4AFF" w:rsidRPr="00E905FE" w14:paraId="2B3F56E4" w14:textId="77777777" w:rsidTr="007F4AFF">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4263" w:type="dxa"/>
            <w:hideMark/>
          </w:tcPr>
          <w:p w14:paraId="60FF68A0" w14:textId="77777777" w:rsidR="007F4AFF" w:rsidRPr="00006956" w:rsidRDefault="007F4AFF" w:rsidP="007F4AFF">
            <w:pPr>
              <w:spacing w:before="0" w:after="0" w:line="240" w:lineRule="auto"/>
              <w:rPr>
                <w:b w:val="0"/>
                <w:bCs w:val="0"/>
                <w:sz w:val="20"/>
                <w:szCs w:val="20"/>
              </w:rPr>
            </w:pPr>
            <w:r w:rsidRPr="00006956">
              <w:rPr>
                <w:b w:val="0"/>
                <w:bCs w:val="0"/>
                <w:sz w:val="20"/>
                <w:szCs w:val="20"/>
              </w:rPr>
              <w:t xml:space="preserve">Neighborhood Care-well Foundation </w:t>
            </w:r>
          </w:p>
        </w:tc>
        <w:tc>
          <w:tcPr>
            <w:tcW w:w="2297" w:type="dxa"/>
            <w:noWrap/>
            <w:hideMark/>
          </w:tcPr>
          <w:p w14:paraId="415D9AFD"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Cross River/Calabar South</w:t>
            </w:r>
          </w:p>
        </w:tc>
        <w:tc>
          <w:tcPr>
            <w:tcW w:w="1782" w:type="dxa"/>
            <w:noWrap/>
            <w:hideMark/>
          </w:tcPr>
          <w:p w14:paraId="3F0FC615" w14:textId="77777777" w:rsidR="007F4AFF" w:rsidRPr="00006956" w:rsidRDefault="007F4AFF" w:rsidP="007F4AFF">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100%</w:t>
            </w:r>
          </w:p>
        </w:tc>
        <w:tc>
          <w:tcPr>
            <w:tcW w:w="1782" w:type="dxa"/>
            <w:noWrap/>
            <w:hideMark/>
          </w:tcPr>
          <w:p w14:paraId="5B2EFC3A" w14:textId="77777777" w:rsidR="007F4AFF" w:rsidRPr="00006956" w:rsidRDefault="007F4AFF" w:rsidP="007F4A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32%</w:t>
            </w:r>
          </w:p>
        </w:tc>
        <w:tc>
          <w:tcPr>
            <w:tcW w:w="1707" w:type="dxa"/>
            <w:noWrap/>
            <w:hideMark/>
          </w:tcPr>
          <w:p w14:paraId="348F2CCA" w14:textId="77777777" w:rsidR="007F4AFF" w:rsidRPr="00006956" w:rsidRDefault="007F4AFF" w:rsidP="007F4A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158%</w:t>
            </w:r>
          </w:p>
        </w:tc>
        <w:tc>
          <w:tcPr>
            <w:tcW w:w="1458" w:type="dxa"/>
            <w:hideMark/>
          </w:tcPr>
          <w:p w14:paraId="73B6148D" w14:textId="77777777" w:rsidR="007F4AFF" w:rsidRPr="00006956" w:rsidRDefault="007F4AFF" w:rsidP="007F4A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44%</w:t>
            </w:r>
          </w:p>
        </w:tc>
      </w:tr>
      <w:tr w:rsidR="007F4AFF" w:rsidRPr="00E905FE" w14:paraId="3B23D76C" w14:textId="77777777" w:rsidTr="007F4AFF">
        <w:trPr>
          <w:trHeight w:val="605"/>
        </w:trPr>
        <w:tc>
          <w:tcPr>
            <w:cnfStyle w:val="001000000000" w:firstRow="0" w:lastRow="0" w:firstColumn="1" w:lastColumn="0" w:oddVBand="0" w:evenVBand="0" w:oddHBand="0" w:evenHBand="0" w:firstRowFirstColumn="0" w:firstRowLastColumn="0" w:lastRowFirstColumn="0" w:lastRowLastColumn="0"/>
            <w:tcW w:w="4263" w:type="dxa"/>
            <w:hideMark/>
          </w:tcPr>
          <w:p w14:paraId="37F5316F" w14:textId="77777777" w:rsidR="007F4AFF" w:rsidRPr="00006956" w:rsidRDefault="007F4AFF" w:rsidP="007F4AFF">
            <w:pPr>
              <w:spacing w:before="0" w:after="0" w:line="240" w:lineRule="auto"/>
              <w:rPr>
                <w:b w:val="0"/>
                <w:bCs w:val="0"/>
                <w:sz w:val="20"/>
                <w:szCs w:val="20"/>
              </w:rPr>
            </w:pPr>
            <w:r w:rsidRPr="00006956">
              <w:rPr>
                <w:b w:val="0"/>
                <w:bCs w:val="0"/>
                <w:sz w:val="20"/>
                <w:szCs w:val="20"/>
              </w:rPr>
              <w:t>Rhema Care</w:t>
            </w:r>
          </w:p>
        </w:tc>
        <w:tc>
          <w:tcPr>
            <w:tcW w:w="2297" w:type="dxa"/>
            <w:noWrap/>
            <w:hideMark/>
          </w:tcPr>
          <w:p w14:paraId="54764989"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Cross River/Calabar South</w:t>
            </w:r>
          </w:p>
        </w:tc>
        <w:tc>
          <w:tcPr>
            <w:tcW w:w="1782" w:type="dxa"/>
            <w:noWrap/>
            <w:hideMark/>
          </w:tcPr>
          <w:p w14:paraId="58F00148"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194%</w:t>
            </w:r>
          </w:p>
        </w:tc>
        <w:tc>
          <w:tcPr>
            <w:tcW w:w="1782" w:type="dxa"/>
            <w:noWrap/>
            <w:hideMark/>
          </w:tcPr>
          <w:p w14:paraId="0A6E124F"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71%</w:t>
            </w:r>
          </w:p>
        </w:tc>
        <w:tc>
          <w:tcPr>
            <w:tcW w:w="1707" w:type="dxa"/>
            <w:noWrap/>
            <w:hideMark/>
          </w:tcPr>
          <w:p w14:paraId="3BC10A6F"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330%</w:t>
            </w:r>
          </w:p>
        </w:tc>
        <w:tc>
          <w:tcPr>
            <w:tcW w:w="1458" w:type="dxa"/>
            <w:hideMark/>
          </w:tcPr>
          <w:p w14:paraId="77BA24D4"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94%</w:t>
            </w:r>
          </w:p>
        </w:tc>
      </w:tr>
      <w:tr w:rsidR="007F4AFF" w:rsidRPr="00E905FE" w14:paraId="4985D100" w14:textId="77777777" w:rsidTr="007F4AFF">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4263" w:type="dxa"/>
            <w:hideMark/>
          </w:tcPr>
          <w:p w14:paraId="690C0E31" w14:textId="77777777" w:rsidR="007F4AFF" w:rsidRPr="00006956" w:rsidRDefault="007F4AFF" w:rsidP="007F4AFF">
            <w:pPr>
              <w:spacing w:before="0" w:after="0" w:line="240" w:lineRule="auto"/>
              <w:rPr>
                <w:b w:val="0"/>
                <w:bCs w:val="0"/>
                <w:sz w:val="20"/>
                <w:szCs w:val="20"/>
              </w:rPr>
            </w:pPr>
            <w:r w:rsidRPr="00006956">
              <w:rPr>
                <w:b w:val="0"/>
                <w:bCs w:val="0"/>
                <w:sz w:val="20"/>
                <w:szCs w:val="20"/>
              </w:rPr>
              <w:t xml:space="preserve">Oten Ita Foundation </w:t>
            </w:r>
          </w:p>
        </w:tc>
        <w:tc>
          <w:tcPr>
            <w:tcW w:w="2297" w:type="dxa"/>
            <w:noWrap/>
            <w:hideMark/>
          </w:tcPr>
          <w:p w14:paraId="0E896457" w14:textId="77777777" w:rsidR="007F4AFF" w:rsidRPr="00006956" w:rsidRDefault="007F4AFF" w:rsidP="007F4AF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Cross River/Calabar Municipal</w:t>
            </w:r>
          </w:p>
        </w:tc>
        <w:tc>
          <w:tcPr>
            <w:tcW w:w="1782" w:type="dxa"/>
            <w:noWrap/>
            <w:hideMark/>
          </w:tcPr>
          <w:p w14:paraId="47DB1EB8" w14:textId="77777777" w:rsidR="007F4AFF" w:rsidRPr="00006956" w:rsidRDefault="007F4AFF" w:rsidP="007F4AFF">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83%</w:t>
            </w:r>
          </w:p>
        </w:tc>
        <w:tc>
          <w:tcPr>
            <w:tcW w:w="1782" w:type="dxa"/>
            <w:noWrap/>
            <w:hideMark/>
          </w:tcPr>
          <w:p w14:paraId="3C364CC4" w14:textId="77777777" w:rsidR="007F4AFF" w:rsidRPr="00006956" w:rsidRDefault="007F4AFF" w:rsidP="007F4AFF">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62%</w:t>
            </w:r>
          </w:p>
        </w:tc>
        <w:tc>
          <w:tcPr>
            <w:tcW w:w="1707" w:type="dxa"/>
            <w:noWrap/>
            <w:hideMark/>
          </w:tcPr>
          <w:p w14:paraId="0A2BBF77" w14:textId="77777777" w:rsidR="007F4AFF" w:rsidRPr="00006956" w:rsidRDefault="007F4AFF" w:rsidP="007F4AFF">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1935%</w:t>
            </w:r>
          </w:p>
        </w:tc>
        <w:tc>
          <w:tcPr>
            <w:tcW w:w="1458" w:type="dxa"/>
            <w:hideMark/>
          </w:tcPr>
          <w:p w14:paraId="4B5CFDEA" w14:textId="77777777" w:rsidR="007F4AFF" w:rsidRPr="00006956" w:rsidRDefault="007F4AFF" w:rsidP="007F4AFF">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111%</w:t>
            </w:r>
          </w:p>
        </w:tc>
      </w:tr>
      <w:tr w:rsidR="007F4AFF" w:rsidRPr="00E905FE" w14:paraId="3776DA21" w14:textId="77777777" w:rsidTr="007F4AFF">
        <w:trPr>
          <w:trHeight w:val="577"/>
        </w:trPr>
        <w:tc>
          <w:tcPr>
            <w:cnfStyle w:val="001000000000" w:firstRow="0" w:lastRow="0" w:firstColumn="1" w:lastColumn="0" w:oddVBand="0" w:evenVBand="0" w:oddHBand="0" w:evenHBand="0" w:firstRowFirstColumn="0" w:firstRowLastColumn="0" w:lastRowFirstColumn="0" w:lastRowLastColumn="0"/>
            <w:tcW w:w="4263" w:type="dxa"/>
            <w:hideMark/>
          </w:tcPr>
          <w:p w14:paraId="2DAFC26B" w14:textId="27E06291" w:rsidR="007F4AFF" w:rsidRPr="00006956" w:rsidRDefault="007F4AFF" w:rsidP="007F4AFF">
            <w:pPr>
              <w:spacing w:before="0" w:after="0" w:line="240" w:lineRule="auto"/>
              <w:rPr>
                <w:b w:val="0"/>
                <w:bCs w:val="0"/>
                <w:sz w:val="20"/>
                <w:szCs w:val="20"/>
              </w:rPr>
            </w:pPr>
            <w:r w:rsidRPr="00006956">
              <w:rPr>
                <w:b w:val="0"/>
                <w:bCs w:val="0"/>
                <w:sz w:val="20"/>
                <w:szCs w:val="20"/>
              </w:rPr>
              <w:t xml:space="preserve">Calabar Archdiocesan Committee on AIDS </w:t>
            </w:r>
          </w:p>
        </w:tc>
        <w:tc>
          <w:tcPr>
            <w:tcW w:w="2297" w:type="dxa"/>
            <w:noWrap/>
            <w:hideMark/>
          </w:tcPr>
          <w:p w14:paraId="4AC25F68" w14:textId="77777777" w:rsidR="007F4AFF" w:rsidRPr="00006956" w:rsidRDefault="007F4AFF" w:rsidP="007F4AF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Cross River/Akampa</w:t>
            </w:r>
          </w:p>
        </w:tc>
        <w:tc>
          <w:tcPr>
            <w:tcW w:w="1782" w:type="dxa"/>
            <w:noWrap/>
            <w:hideMark/>
          </w:tcPr>
          <w:p w14:paraId="1DD2FF23"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375%</w:t>
            </w:r>
          </w:p>
        </w:tc>
        <w:tc>
          <w:tcPr>
            <w:tcW w:w="1782" w:type="dxa"/>
            <w:noWrap/>
            <w:hideMark/>
          </w:tcPr>
          <w:p w14:paraId="429299D6"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186%</w:t>
            </w:r>
          </w:p>
        </w:tc>
        <w:tc>
          <w:tcPr>
            <w:tcW w:w="1707" w:type="dxa"/>
            <w:noWrap/>
            <w:hideMark/>
          </w:tcPr>
          <w:p w14:paraId="0D248275"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44%</w:t>
            </w:r>
          </w:p>
        </w:tc>
        <w:tc>
          <w:tcPr>
            <w:tcW w:w="1458" w:type="dxa"/>
            <w:hideMark/>
          </w:tcPr>
          <w:p w14:paraId="4CAD8291" w14:textId="77777777" w:rsidR="007F4AFF" w:rsidRPr="00006956" w:rsidRDefault="007F4AFF" w:rsidP="007F4AFF">
            <w:pPr>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105%</w:t>
            </w:r>
          </w:p>
        </w:tc>
      </w:tr>
    </w:tbl>
    <w:p w14:paraId="50EFE1D4" w14:textId="0F8F4E3D" w:rsidR="004D4A68" w:rsidRDefault="004D4A68" w:rsidP="007F4AFF">
      <w:pPr>
        <w:pStyle w:val="Caption"/>
      </w:pPr>
    </w:p>
    <w:p w14:paraId="023CC3C6" w14:textId="77777777" w:rsidR="004D4A68" w:rsidRDefault="004D4A68" w:rsidP="0045350F">
      <w:pPr>
        <w:spacing w:before="0" w:after="0" w:line="240" w:lineRule="auto"/>
      </w:pPr>
    </w:p>
    <w:p w14:paraId="2B4C6AA9" w14:textId="77777777" w:rsidR="007F4AFF" w:rsidRDefault="007F4AFF" w:rsidP="00942C1E">
      <w:pPr>
        <w:pStyle w:val="Heading2"/>
        <w:sectPr w:rsidR="007F4AFF" w:rsidSect="007F4AFF">
          <w:pgSz w:w="15840" w:h="12240" w:orient="landscape"/>
          <w:pgMar w:top="1440" w:right="1440" w:bottom="1440" w:left="1440" w:header="720" w:footer="720" w:gutter="0"/>
          <w:cols w:space="720"/>
          <w:docGrid w:linePitch="299"/>
        </w:sectPr>
      </w:pPr>
      <w:bookmarkStart w:id="280" w:name="_Ref496824212"/>
      <w:bookmarkStart w:id="281" w:name="_Toc496885707"/>
      <w:bookmarkStart w:id="282" w:name="_Toc497344323"/>
    </w:p>
    <w:p w14:paraId="7E1E13D3" w14:textId="22D6F39C" w:rsidR="009B3D26" w:rsidRPr="00AF0E66" w:rsidRDefault="009B3D26" w:rsidP="00942C1E">
      <w:pPr>
        <w:pStyle w:val="Heading2"/>
      </w:pPr>
      <w:bookmarkStart w:id="283" w:name="_Toc525933321"/>
      <w:r w:rsidRPr="00AF0E66">
        <w:lastRenderedPageBreak/>
        <w:t>DIAGRAMMATIC REPRESENTATION OF CROSS-CHECKS AT CBO LEVEL</w:t>
      </w:r>
      <w:bookmarkEnd w:id="280"/>
      <w:bookmarkEnd w:id="281"/>
      <w:bookmarkEnd w:id="282"/>
      <w:bookmarkEnd w:id="283"/>
    </w:p>
    <w:p w14:paraId="62EB719F" w14:textId="02DFFFB7" w:rsidR="009B3D26" w:rsidRPr="00AF0E66" w:rsidRDefault="0040269D" w:rsidP="009B3D26">
      <w:pPr>
        <w:keepNext/>
        <w:spacing w:before="240" w:after="200" w:line="240" w:lineRule="auto"/>
        <w:jc w:val="center"/>
        <w:rPr>
          <w:i/>
          <w:iCs/>
          <w:color w:val="1F497D" w:themeColor="text2"/>
          <w:sz w:val="18"/>
          <w:szCs w:val="18"/>
        </w:rPr>
      </w:pPr>
      <w:bookmarkStart w:id="284" w:name="_Ref496876502"/>
      <w:bookmarkStart w:id="285" w:name="_Toc496885742"/>
      <w:bookmarkStart w:id="286" w:name="_Toc497344362"/>
      <w:bookmarkStart w:id="287" w:name="_Ref521152339"/>
      <w:bookmarkStart w:id="288" w:name="_Toc525933355"/>
      <w:r w:rsidRPr="00AF0E66">
        <w:rPr>
          <w:noProof/>
        </w:rPr>
        <mc:AlternateContent>
          <mc:Choice Requires="wpg">
            <w:drawing>
              <wp:anchor distT="0" distB="0" distL="114300" distR="114300" simplePos="0" relativeHeight="251680768" behindDoc="0" locked="0" layoutInCell="1" allowOverlap="1" wp14:anchorId="09E1F0D7" wp14:editId="39ACB230">
                <wp:simplePos x="0" y="0"/>
                <wp:positionH relativeFrom="margin">
                  <wp:posOffset>-27709</wp:posOffset>
                </wp:positionH>
                <wp:positionV relativeFrom="paragraph">
                  <wp:posOffset>320964</wp:posOffset>
                </wp:positionV>
                <wp:extent cx="6220460" cy="4324350"/>
                <wp:effectExtent l="0" t="0" r="27940" b="19050"/>
                <wp:wrapNone/>
                <wp:docPr id="8"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460" cy="4324350"/>
                          <a:chOff x="604" y="1066"/>
                          <a:chExt cx="10838" cy="7717"/>
                        </a:xfrm>
                      </wpg:grpSpPr>
                      <wpg:grpSp>
                        <wpg:cNvPr id="26" name="Group 67"/>
                        <wpg:cNvGrpSpPr>
                          <a:grpSpLocks/>
                        </wpg:cNvGrpSpPr>
                        <wpg:grpSpPr bwMode="auto">
                          <a:xfrm>
                            <a:off x="604" y="1066"/>
                            <a:ext cx="10838" cy="7717"/>
                            <a:chOff x="846" y="1066"/>
                            <a:chExt cx="10838" cy="7717"/>
                          </a:xfrm>
                        </wpg:grpSpPr>
                        <wps:wsp>
                          <wps:cNvPr id="28" name="Rectangle 40"/>
                          <wps:cNvSpPr>
                            <a:spLocks noChangeArrowheads="1"/>
                          </wps:cNvSpPr>
                          <wps:spPr bwMode="auto">
                            <a:xfrm>
                              <a:off x="3857" y="1066"/>
                              <a:ext cx="5400" cy="619"/>
                            </a:xfrm>
                            <a:prstGeom prst="rect">
                              <a:avLst/>
                            </a:prstGeom>
                            <a:solidFill>
                              <a:srgbClr val="FFFFFF"/>
                            </a:solidFill>
                            <a:ln w="9525">
                              <a:solidFill>
                                <a:schemeClr val="tx1"/>
                              </a:solidFill>
                              <a:miter lim="800000"/>
                              <a:headEnd/>
                              <a:tailEnd/>
                            </a:ln>
                          </wps:spPr>
                          <wps:txbx>
                            <w:txbxContent>
                              <w:p w14:paraId="24131DF0" w14:textId="77777777" w:rsidR="00EF0A30" w:rsidRPr="0040269D" w:rsidRDefault="00EF0A30" w:rsidP="003B064B">
                                <w:pPr>
                                  <w:jc w:val="center"/>
                                  <w:rPr>
                                    <w:b/>
                                    <w:sz w:val="24"/>
                                    <w:szCs w:val="24"/>
                                  </w:rPr>
                                </w:pPr>
                                <w:r w:rsidRPr="0040269D">
                                  <w:rPr>
                                    <w:b/>
                                    <w:sz w:val="24"/>
                                    <w:szCs w:val="24"/>
                                  </w:rPr>
                                  <w:t>OVC CROSS CHECK AT CBO</w:t>
                                </w:r>
                              </w:p>
                            </w:txbxContent>
                          </wps:txbx>
                          <wps:bodyPr rot="0" vert="horz" wrap="square" lIns="91440" tIns="45720" rIns="91440" bIns="45720" anchor="t" anchorCtr="0" upright="1">
                            <a:noAutofit/>
                          </wps:bodyPr>
                        </wps:wsp>
                        <wps:wsp>
                          <wps:cNvPr id="29" name="Rectangle 41"/>
                          <wps:cNvSpPr>
                            <a:spLocks noChangeArrowheads="1"/>
                          </wps:cNvSpPr>
                          <wps:spPr bwMode="auto">
                            <a:xfrm>
                              <a:off x="1580" y="2537"/>
                              <a:ext cx="2580" cy="619"/>
                            </a:xfrm>
                            <a:prstGeom prst="rect">
                              <a:avLst/>
                            </a:prstGeom>
                            <a:solidFill>
                              <a:srgbClr val="FFFFFF"/>
                            </a:solidFill>
                            <a:ln w="9525">
                              <a:solidFill>
                                <a:srgbClr val="000000"/>
                              </a:solidFill>
                              <a:miter lim="800000"/>
                              <a:headEnd/>
                              <a:tailEnd/>
                            </a:ln>
                          </wps:spPr>
                          <wps:txbx>
                            <w:txbxContent>
                              <w:p w14:paraId="0C703B16" w14:textId="77777777" w:rsidR="00EF0A30" w:rsidRPr="0040269D" w:rsidRDefault="00EF0A30" w:rsidP="003B064B">
                                <w:pPr>
                                  <w:rPr>
                                    <w:sz w:val="24"/>
                                    <w:szCs w:val="24"/>
                                  </w:rPr>
                                </w:pPr>
                                <w:r w:rsidRPr="0040269D">
                                  <w:rPr>
                                    <w:sz w:val="24"/>
                                    <w:szCs w:val="24"/>
                                  </w:rPr>
                                  <w:t>CROSS CHECK 1</w:t>
                                </w:r>
                              </w:p>
                            </w:txbxContent>
                          </wps:txbx>
                          <wps:bodyPr rot="0" vert="horz" wrap="square" lIns="91440" tIns="45720" rIns="91440" bIns="45720" anchor="t" anchorCtr="0" upright="1">
                            <a:noAutofit/>
                          </wps:bodyPr>
                        </wps:wsp>
                        <wps:wsp>
                          <wps:cNvPr id="30" name="Rectangle 42"/>
                          <wps:cNvSpPr>
                            <a:spLocks noChangeArrowheads="1"/>
                          </wps:cNvSpPr>
                          <wps:spPr bwMode="auto">
                            <a:xfrm>
                              <a:off x="8115" y="2537"/>
                              <a:ext cx="3096" cy="680"/>
                            </a:xfrm>
                            <a:prstGeom prst="rect">
                              <a:avLst/>
                            </a:prstGeom>
                            <a:solidFill>
                              <a:srgbClr val="FFFFFF"/>
                            </a:solidFill>
                            <a:ln w="9525">
                              <a:solidFill>
                                <a:srgbClr val="000000"/>
                              </a:solidFill>
                              <a:miter lim="800000"/>
                              <a:headEnd/>
                              <a:tailEnd/>
                            </a:ln>
                          </wps:spPr>
                          <wps:txbx>
                            <w:txbxContent>
                              <w:p w14:paraId="489765A0" w14:textId="77777777" w:rsidR="00EF0A30" w:rsidRPr="0040269D" w:rsidRDefault="00EF0A30" w:rsidP="003B064B">
                                <w:pPr>
                                  <w:rPr>
                                    <w:sz w:val="24"/>
                                    <w:szCs w:val="24"/>
                                  </w:rPr>
                                </w:pPr>
                                <w:r w:rsidRPr="0040269D">
                                  <w:rPr>
                                    <w:sz w:val="24"/>
                                    <w:szCs w:val="24"/>
                                  </w:rPr>
                                  <w:t>CROSS CHECK 2</w:t>
                                </w:r>
                              </w:p>
                            </w:txbxContent>
                          </wps:txbx>
                          <wps:bodyPr rot="0" vert="horz" wrap="square" lIns="91440" tIns="45720" rIns="91440" bIns="45720" anchor="t" anchorCtr="0" upright="1">
                            <a:noAutofit/>
                          </wps:bodyPr>
                        </wps:wsp>
                        <wps:wsp>
                          <wps:cNvPr id="31" name="Rectangle 43"/>
                          <wps:cNvSpPr>
                            <a:spLocks noChangeArrowheads="1"/>
                          </wps:cNvSpPr>
                          <wps:spPr bwMode="auto">
                            <a:xfrm>
                              <a:off x="7177" y="3783"/>
                              <a:ext cx="4297" cy="1430"/>
                            </a:xfrm>
                            <a:prstGeom prst="rect">
                              <a:avLst/>
                            </a:prstGeom>
                            <a:solidFill>
                              <a:srgbClr val="FFFFFF"/>
                            </a:solidFill>
                            <a:ln w="9525">
                              <a:solidFill>
                                <a:srgbClr val="000000"/>
                              </a:solidFill>
                              <a:miter lim="800000"/>
                              <a:headEnd/>
                              <a:tailEnd/>
                            </a:ln>
                          </wps:spPr>
                          <wps:txbx>
                            <w:txbxContent>
                              <w:p w14:paraId="73229286" w14:textId="066177C6" w:rsidR="00EF0A30" w:rsidRPr="00EC087C" w:rsidRDefault="00EF0A30" w:rsidP="00C26D8F">
                                <w:pPr>
                                  <w:rPr>
                                    <w:sz w:val="20"/>
                                    <w:szCs w:val="20"/>
                                  </w:rPr>
                                </w:pPr>
                                <w:r w:rsidRPr="00EC087C">
                                  <w:rPr>
                                    <w:sz w:val="20"/>
                                    <w:szCs w:val="20"/>
                                  </w:rPr>
                                  <w:t xml:space="preserve">Select 10 Enrolment </w:t>
                                </w:r>
                                <w:r>
                                  <w:rPr>
                                    <w:sz w:val="20"/>
                                    <w:szCs w:val="20"/>
                                  </w:rPr>
                                  <w:t>n</w:t>
                                </w:r>
                                <w:r w:rsidRPr="00EC087C">
                                  <w:rPr>
                                    <w:sz w:val="20"/>
                                    <w:szCs w:val="20"/>
                                  </w:rPr>
                                  <w:t>umber</w:t>
                                </w:r>
                                <w:r>
                                  <w:rPr>
                                    <w:sz w:val="20"/>
                                    <w:szCs w:val="20"/>
                                  </w:rPr>
                                  <w:t>s</w:t>
                                </w:r>
                                <w:r w:rsidRPr="00EC087C">
                                  <w:rPr>
                                    <w:sz w:val="20"/>
                                    <w:szCs w:val="20"/>
                                  </w:rPr>
                                  <w:t xml:space="preserve"> </w:t>
                                </w:r>
                                <w:r>
                                  <w:rPr>
                                    <w:sz w:val="20"/>
                                    <w:szCs w:val="20"/>
                                  </w:rPr>
                                  <w:t>a</w:t>
                                </w:r>
                                <w:r w:rsidRPr="00EC087C">
                                  <w:rPr>
                                    <w:sz w:val="20"/>
                                    <w:szCs w:val="20"/>
                                  </w:rPr>
                                  <w:t xml:space="preserve">nd </w:t>
                                </w:r>
                                <w:r>
                                  <w:rPr>
                                    <w:sz w:val="20"/>
                                    <w:szCs w:val="20"/>
                                  </w:rPr>
                                  <w:t>u</w:t>
                                </w:r>
                                <w:r w:rsidRPr="00EC087C">
                                  <w:rPr>
                                    <w:sz w:val="20"/>
                                    <w:szCs w:val="20"/>
                                  </w:rPr>
                                  <w:t xml:space="preserve">nique </w:t>
                                </w:r>
                                <w:r>
                                  <w:rPr>
                                    <w:sz w:val="20"/>
                                    <w:szCs w:val="20"/>
                                  </w:rPr>
                                  <w:t>i</w:t>
                                </w:r>
                                <w:r w:rsidRPr="00EC087C">
                                  <w:rPr>
                                    <w:sz w:val="20"/>
                                    <w:szCs w:val="20"/>
                                  </w:rPr>
                                  <w:t xml:space="preserve">dentifiers </w:t>
                                </w:r>
                                <w:r>
                                  <w:rPr>
                                    <w:sz w:val="20"/>
                                    <w:szCs w:val="20"/>
                                  </w:rPr>
                                  <w:t xml:space="preserve">within the </w:t>
                                </w:r>
                                <w:r w:rsidRPr="00EC087C">
                                  <w:rPr>
                                    <w:sz w:val="20"/>
                                    <w:szCs w:val="20"/>
                                  </w:rPr>
                                  <w:t xml:space="preserve">Reporting Period </w:t>
                                </w:r>
                                <w:r>
                                  <w:rPr>
                                    <w:sz w:val="20"/>
                                    <w:szCs w:val="20"/>
                                  </w:rPr>
                                  <w:t>f</w:t>
                                </w:r>
                                <w:r w:rsidRPr="00EC087C">
                                  <w:rPr>
                                    <w:sz w:val="20"/>
                                    <w:szCs w:val="20"/>
                                  </w:rPr>
                                  <w:t xml:space="preserve">rom </w:t>
                                </w:r>
                                <w:r w:rsidRPr="00E221F8">
                                  <w:rPr>
                                    <w:bCs/>
                                    <w:sz w:val="20"/>
                                    <w:szCs w:val="20"/>
                                  </w:rPr>
                                  <w:t>NOMIS</w:t>
                                </w:r>
                              </w:p>
                              <w:p w14:paraId="105C11FF" w14:textId="77777777" w:rsidR="00EF0A30" w:rsidRDefault="00EF0A30" w:rsidP="003B064B"/>
                            </w:txbxContent>
                          </wps:txbx>
                          <wps:bodyPr rot="0" vert="horz" wrap="square" lIns="91440" tIns="45720" rIns="91440" bIns="45720" anchor="t" anchorCtr="0" upright="1">
                            <a:noAutofit/>
                          </wps:bodyPr>
                        </wps:wsp>
                        <wps:wsp>
                          <wps:cNvPr id="32" name="Rectangle 44"/>
                          <wps:cNvSpPr>
                            <a:spLocks noChangeArrowheads="1"/>
                          </wps:cNvSpPr>
                          <wps:spPr bwMode="auto">
                            <a:xfrm>
                              <a:off x="1060" y="3694"/>
                              <a:ext cx="4341" cy="1793"/>
                            </a:xfrm>
                            <a:prstGeom prst="rect">
                              <a:avLst/>
                            </a:prstGeom>
                            <a:solidFill>
                              <a:srgbClr val="FFFFFF"/>
                            </a:solidFill>
                            <a:ln w="9525">
                              <a:solidFill>
                                <a:srgbClr val="000000"/>
                              </a:solidFill>
                              <a:miter lim="800000"/>
                              <a:headEnd/>
                              <a:tailEnd/>
                            </a:ln>
                          </wps:spPr>
                          <wps:txbx>
                            <w:txbxContent>
                              <w:p w14:paraId="372B2C18" w14:textId="6A7E9D3C" w:rsidR="00EF0A30" w:rsidRDefault="00EF0A30" w:rsidP="00C572FC">
                                <w:r w:rsidRPr="00EC087C">
                                  <w:rPr>
                                    <w:sz w:val="20"/>
                                    <w:szCs w:val="20"/>
                                  </w:rPr>
                                  <w:t xml:space="preserve">Select 10 Beneficiary Service Forms </w:t>
                                </w:r>
                                <w:r>
                                  <w:rPr>
                                    <w:sz w:val="20"/>
                                    <w:szCs w:val="20"/>
                                  </w:rPr>
                                  <w:t>(r</w:t>
                                </w:r>
                                <w:r w:rsidRPr="00EC087C">
                                  <w:rPr>
                                    <w:sz w:val="20"/>
                                    <w:szCs w:val="20"/>
                                  </w:rPr>
                                  <w:t xml:space="preserve">andomly </w:t>
                                </w:r>
                                <w:r>
                                  <w:rPr>
                                    <w:sz w:val="20"/>
                                    <w:szCs w:val="20"/>
                                  </w:rPr>
                                  <w:t>where feasible) w</w:t>
                                </w:r>
                                <w:r w:rsidRPr="00EC087C">
                                  <w:rPr>
                                    <w:sz w:val="20"/>
                                    <w:szCs w:val="20"/>
                                  </w:rPr>
                                  <w:t xml:space="preserve">ithin </w:t>
                                </w:r>
                                <w:r>
                                  <w:rPr>
                                    <w:sz w:val="20"/>
                                    <w:szCs w:val="20"/>
                                  </w:rPr>
                                  <w:t>t</w:t>
                                </w:r>
                                <w:r w:rsidRPr="00EC087C">
                                  <w:rPr>
                                    <w:sz w:val="20"/>
                                    <w:szCs w:val="20"/>
                                  </w:rPr>
                                  <w:t xml:space="preserve">he Reporting Period </w:t>
                                </w:r>
                                <w:r>
                                  <w:rPr>
                                    <w:sz w:val="20"/>
                                    <w:szCs w:val="20"/>
                                  </w:rPr>
                                  <w:t>f</w:t>
                                </w:r>
                                <w:r w:rsidRPr="00EC087C">
                                  <w:rPr>
                                    <w:sz w:val="20"/>
                                    <w:szCs w:val="20"/>
                                  </w:rPr>
                                  <w:t>rom 10 Folders (</w:t>
                                </w:r>
                                <w:r>
                                  <w:rPr>
                                    <w:sz w:val="20"/>
                                    <w:szCs w:val="20"/>
                                  </w:rPr>
                                  <w:t xml:space="preserve">Using </w:t>
                                </w:r>
                                <w:r w:rsidRPr="00EC087C">
                                  <w:rPr>
                                    <w:sz w:val="20"/>
                                    <w:szCs w:val="20"/>
                                  </w:rPr>
                                  <w:t>Enrolment Number</w:t>
                                </w:r>
                                <w:r>
                                  <w:t xml:space="preserve"> a</w:t>
                                </w:r>
                                <w:r w:rsidRPr="00EC087C">
                                  <w:rPr>
                                    <w:sz w:val="20"/>
                                    <w:szCs w:val="20"/>
                                  </w:rPr>
                                  <w:t>nd Unique Identifiers)</w:t>
                                </w:r>
                              </w:p>
                            </w:txbxContent>
                          </wps:txbx>
                          <wps:bodyPr rot="0" vert="horz" wrap="square" lIns="91440" tIns="45720" rIns="91440" bIns="45720" anchor="t" anchorCtr="0" upright="1">
                            <a:noAutofit/>
                          </wps:bodyPr>
                        </wps:wsp>
                        <wps:wsp>
                          <wps:cNvPr id="33" name="AutoShape 46"/>
                          <wps:cNvSpPr>
                            <a:spLocks noChangeArrowheads="1"/>
                          </wps:cNvSpPr>
                          <wps:spPr bwMode="auto">
                            <a:xfrm>
                              <a:off x="7061" y="7598"/>
                              <a:ext cx="4304" cy="1185"/>
                            </a:xfrm>
                            <a:prstGeom prst="roundRect">
                              <a:avLst>
                                <a:gd name="adj" fmla="val 16667"/>
                              </a:avLst>
                            </a:prstGeom>
                            <a:solidFill>
                              <a:srgbClr val="FFFFFF"/>
                            </a:solidFill>
                            <a:ln w="9525">
                              <a:solidFill>
                                <a:srgbClr val="000000"/>
                              </a:solidFill>
                              <a:round/>
                              <a:headEnd/>
                              <a:tailEnd/>
                            </a:ln>
                          </wps:spPr>
                          <wps:txbx>
                            <w:txbxContent>
                              <w:p w14:paraId="0E476100" w14:textId="179BEA68" w:rsidR="00EF0A30" w:rsidRPr="00EC087C" w:rsidRDefault="00EF0A30" w:rsidP="00C26D8F">
                                <w:pPr>
                                  <w:rPr>
                                    <w:sz w:val="20"/>
                                    <w:szCs w:val="20"/>
                                  </w:rPr>
                                </w:pPr>
                                <w:r w:rsidRPr="00EC087C">
                                  <w:rPr>
                                    <w:sz w:val="20"/>
                                    <w:szCs w:val="20"/>
                                  </w:rPr>
                                  <w:t xml:space="preserve">Confirm enrollees in </w:t>
                                </w:r>
                                <w:r>
                                  <w:rPr>
                                    <w:sz w:val="20"/>
                                    <w:szCs w:val="20"/>
                                  </w:rPr>
                                  <w:t xml:space="preserve">NOMIS </w:t>
                                </w:r>
                                <w:r w:rsidRPr="00EC087C">
                                  <w:rPr>
                                    <w:sz w:val="20"/>
                                    <w:szCs w:val="20"/>
                                  </w:rPr>
                                  <w:t>have 10 corresponding service forms</w:t>
                                </w:r>
                              </w:p>
                            </w:txbxContent>
                          </wps:txbx>
                          <wps:bodyPr rot="0" vert="horz" wrap="square" lIns="91440" tIns="45720" rIns="91440" bIns="45720" anchor="t" anchorCtr="0" upright="1">
                            <a:noAutofit/>
                          </wps:bodyPr>
                        </wps:wsp>
                        <wps:wsp>
                          <wps:cNvPr id="34" name="AutoShape 48"/>
                          <wps:cNvSpPr>
                            <a:spLocks noChangeArrowheads="1"/>
                          </wps:cNvSpPr>
                          <wps:spPr bwMode="auto">
                            <a:xfrm>
                              <a:off x="846" y="7609"/>
                              <a:ext cx="5194" cy="924"/>
                            </a:xfrm>
                            <a:prstGeom prst="roundRect">
                              <a:avLst>
                                <a:gd name="adj" fmla="val 16667"/>
                              </a:avLst>
                            </a:prstGeom>
                            <a:solidFill>
                              <a:srgbClr val="FFFFFF"/>
                            </a:solidFill>
                            <a:ln w="9525">
                              <a:solidFill>
                                <a:srgbClr val="000000"/>
                              </a:solidFill>
                              <a:round/>
                              <a:headEnd/>
                              <a:tailEnd/>
                            </a:ln>
                          </wps:spPr>
                          <wps:txbx>
                            <w:txbxContent>
                              <w:p w14:paraId="18720FF2" w14:textId="78A13B41" w:rsidR="00EF0A30" w:rsidRPr="00EC087C" w:rsidRDefault="00EF0A30" w:rsidP="00C26D8F">
                                <w:pPr>
                                  <w:rPr>
                                    <w:sz w:val="20"/>
                                    <w:szCs w:val="20"/>
                                  </w:rPr>
                                </w:pPr>
                                <w:r w:rsidRPr="00EC087C">
                                  <w:rPr>
                                    <w:sz w:val="20"/>
                                    <w:szCs w:val="20"/>
                                  </w:rPr>
                                  <w:t xml:space="preserve">Confirm 10 enrollees are present on the </w:t>
                                </w:r>
                                <w:r>
                                  <w:rPr>
                                    <w:sz w:val="20"/>
                                    <w:szCs w:val="20"/>
                                  </w:rPr>
                                  <w:t>NOMIS</w:t>
                                </w:r>
                              </w:p>
                            </w:txbxContent>
                          </wps:txbx>
                          <wps:bodyPr rot="0" vert="horz" wrap="square" lIns="91440" tIns="45720" rIns="91440" bIns="45720" anchor="t" anchorCtr="0" upright="1">
                            <a:noAutofit/>
                          </wps:bodyPr>
                        </wps:wsp>
                        <wps:wsp>
                          <wps:cNvPr id="35" name="AutoShape 57"/>
                          <wps:cNvCnPr>
                            <a:cxnSpLocks noChangeShapeType="1"/>
                          </wps:cNvCnPr>
                          <wps:spPr bwMode="auto">
                            <a:xfrm flipH="1">
                              <a:off x="3857" y="1685"/>
                              <a:ext cx="682"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58"/>
                          <wps:cNvCnPr>
                            <a:cxnSpLocks noChangeShapeType="1"/>
                          </wps:cNvCnPr>
                          <wps:spPr bwMode="auto">
                            <a:xfrm>
                              <a:off x="8567" y="1685"/>
                              <a:ext cx="690"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63"/>
                          <wps:cNvSpPr>
                            <a:spLocks noChangeArrowheads="1"/>
                          </wps:cNvSpPr>
                          <wps:spPr bwMode="auto">
                            <a:xfrm>
                              <a:off x="3317" y="5862"/>
                              <a:ext cx="3744" cy="1689"/>
                            </a:xfrm>
                            <a:prstGeom prst="wedgeEllipseCallout">
                              <a:avLst>
                                <a:gd name="adj1" fmla="val -46704"/>
                                <a:gd name="adj2" fmla="val 29750"/>
                              </a:avLst>
                            </a:prstGeom>
                            <a:solidFill>
                              <a:srgbClr val="FFFFFF"/>
                            </a:solidFill>
                            <a:ln w="9525">
                              <a:solidFill>
                                <a:schemeClr val="bg1">
                                  <a:lumMod val="100000"/>
                                  <a:lumOff val="0"/>
                                </a:schemeClr>
                              </a:solidFill>
                              <a:miter lim="800000"/>
                              <a:headEnd/>
                              <a:tailEnd/>
                            </a:ln>
                          </wps:spPr>
                          <wps:txbx>
                            <w:txbxContent>
                              <w:p w14:paraId="57C8D4A8" w14:textId="2CB3523E" w:rsidR="00EF0A30" w:rsidRPr="00617B4B" w:rsidRDefault="00EF0A30" w:rsidP="00E221F8">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N</w:t>
                                </w:r>
                                <w:r>
                                  <w:rPr>
                                    <w:sz w:val="20"/>
                                    <w:szCs w:val="20"/>
                                  </w:rPr>
                                  <w:t>OMIS</w:t>
                                </w:r>
                              </w:p>
                            </w:txbxContent>
                          </wps:txbx>
                          <wps:bodyPr rot="0" vert="horz" wrap="square" lIns="0" tIns="0" rIns="0" bIns="0" anchor="t" anchorCtr="0" upright="1">
                            <a:noAutofit/>
                          </wps:bodyPr>
                        </wps:wsp>
                        <wps:wsp>
                          <wps:cNvPr id="38" name="AutoShape 65"/>
                          <wps:cNvSpPr>
                            <a:spLocks noChangeArrowheads="1"/>
                          </wps:cNvSpPr>
                          <wps:spPr bwMode="auto">
                            <a:xfrm>
                              <a:off x="8933" y="5422"/>
                              <a:ext cx="2751" cy="2075"/>
                            </a:xfrm>
                            <a:prstGeom prst="wedgeEllipseCallout">
                              <a:avLst>
                                <a:gd name="adj1" fmla="val -23259"/>
                                <a:gd name="adj2" fmla="val 3907"/>
                              </a:avLst>
                            </a:prstGeom>
                            <a:solidFill>
                              <a:srgbClr val="FFFFFF"/>
                            </a:solidFill>
                            <a:ln w="9525">
                              <a:solidFill>
                                <a:schemeClr val="bg1">
                                  <a:lumMod val="100000"/>
                                  <a:lumOff val="0"/>
                                </a:schemeClr>
                              </a:solidFill>
                              <a:miter lim="800000"/>
                              <a:headEnd/>
                              <a:tailEnd/>
                            </a:ln>
                          </wps:spPr>
                          <wps:txbx>
                            <w:txbxContent>
                              <w:p w14:paraId="4E93057A" w14:textId="2F217C81" w:rsidR="00EF0A30" w:rsidRPr="00D80AD2" w:rsidRDefault="00EF0A30" w:rsidP="0040269D">
                                <w:pPr>
                                  <w:rPr>
                                    <w:sz w:val="20"/>
                                    <w:szCs w:val="20"/>
                                  </w:rPr>
                                </w:pPr>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Service Forms</w:t>
                                </w:r>
                              </w:p>
                            </w:txbxContent>
                          </wps:txbx>
                          <wps:bodyPr rot="0" vert="horz" wrap="square" lIns="0" tIns="0" rIns="0" bIns="0" anchor="t" anchorCtr="0" upright="1">
                            <a:noAutofit/>
                          </wps:bodyPr>
                        </wps:wsp>
                      </wpg:grpSp>
                      <wps:wsp>
                        <wps:cNvPr id="39" name="AutoShape 71"/>
                        <wps:cNvSpPr>
                          <a:spLocks noChangeArrowheads="1"/>
                        </wps:cNvSpPr>
                        <wps:spPr bwMode="auto">
                          <a:xfrm>
                            <a:off x="2151" y="5468"/>
                            <a:ext cx="503" cy="2011"/>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0" name="AutoShape 72"/>
                        <wps:cNvSpPr>
                          <a:spLocks noChangeArrowheads="1"/>
                        </wps:cNvSpPr>
                        <wps:spPr bwMode="auto">
                          <a:xfrm>
                            <a:off x="7945" y="5442"/>
                            <a:ext cx="503" cy="2037"/>
                          </a:xfrm>
                          <a:prstGeom prst="downArrow">
                            <a:avLst>
                              <a:gd name="adj1" fmla="val 50000"/>
                              <a:gd name="adj2" fmla="val 11356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24" name="AutoShape 71"/>
                        <wps:cNvSpPr>
                          <a:spLocks noChangeArrowheads="1"/>
                        </wps:cNvSpPr>
                        <wps:spPr bwMode="auto">
                          <a:xfrm>
                            <a:off x="9116" y="3238"/>
                            <a:ext cx="227" cy="475"/>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25" name="AutoShape 71"/>
                        <wps:cNvSpPr>
                          <a:spLocks noChangeArrowheads="1"/>
                        </wps:cNvSpPr>
                        <wps:spPr bwMode="auto">
                          <a:xfrm>
                            <a:off x="2498" y="3242"/>
                            <a:ext cx="227" cy="475"/>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E1F0D7" id="Group 75" o:spid="_x0000_s1027" style="position:absolute;left:0;text-align:left;margin-left:-2.2pt;margin-top:25.25pt;width:489.8pt;height:340.5pt;z-index:251680768;mso-position-horizontal-relative:margin" coordorigin="604,1066" coordsize="10838,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">
                <v:group id="Group 67" o:spid="_x0000_s1028" style="position:absolute;left:604;top:1066;width:10838;height:7717" coordorigin="846,1066" coordsize="10838,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40" o:spid="_x0000_s1029" style="position:absolute;left:3857;top:1066;width:5400;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" strokecolor="black [3213]">
                    <v:textbox>
                      <w:txbxContent>
                        <w:p w14:paraId="24131DF0" w14:textId="77777777" w:rsidR="00EF0A30" w:rsidRPr="0040269D" w:rsidRDefault="00EF0A30" w:rsidP="003B064B">
                          <w:pPr>
                            <w:jc w:val="center"/>
                            <w:rPr>
                              <w:b/>
                              <w:sz w:val="24"/>
                              <w:szCs w:val="24"/>
                            </w:rPr>
                          </w:pPr>
                          <w:r w:rsidRPr="0040269D">
                            <w:rPr>
                              <w:b/>
                              <w:sz w:val="24"/>
                              <w:szCs w:val="24"/>
                            </w:rPr>
                            <w:t>OVC CROSS CHECK AT CBO</w:t>
                          </w:r>
                        </w:p>
                      </w:txbxContent>
                    </v:textbox>
                  </v:rect>
                  <v:rect id="Rectangle 41" o:spid="_x0000_s1030" style="position:absolute;left:1580;top:2537;width:2580;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0C703B16" w14:textId="77777777" w:rsidR="00EF0A30" w:rsidRPr="0040269D" w:rsidRDefault="00EF0A30" w:rsidP="003B064B">
                          <w:pPr>
                            <w:rPr>
                              <w:sz w:val="24"/>
                              <w:szCs w:val="24"/>
                            </w:rPr>
                          </w:pPr>
                          <w:r w:rsidRPr="0040269D">
                            <w:rPr>
                              <w:sz w:val="24"/>
                              <w:szCs w:val="24"/>
                            </w:rPr>
                            <w:t>CROSS CHECK 1</w:t>
                          </w:r>
                        </w:p>
                      </w:txbxContent>
                    </v:textbox>
                  </v:rect>
                  <v:rect id="Rectangle 42" o:spid="_x0000_s1031" style="position:absolute;left:8115;top:2537;width:309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489765A0" w14:textId="77777777" w:rsidR="00EF0A30" w:rsidRPr="0040269D" w:rsidRDefault="00EF0A30" w:rsidP="003B064B">
                          <w:pPr>
                            <w:rPr>
                              <w:sz w:val="24"/>
                              <w:szCs w:val="24"/>
                            </w:rPr>
                          </w:pPr>
                          <w:r w:rsidRPr="0040269D">
                            <w:rPr>
                              <w:sz w:val="24"/>
                              <w:szCs w:val="24"/>
                            </w:rPr>
                            <w:t>CROSS CHECK 2</w:t>
                          </w:r>
                        </w:p>
                      </w:txbxContent>
                    </v:textbox>
                  </v:rect>
                  <v:rect id="Rectangle 43" o:spid="_x0000_s1032" style="position:absolute;left:7177;top:3783;width:4297;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73229286" w14:textId="066177C6" w:rsidR="00EF0A30" w:rsidRPr="00EC087C" w:rsidRDefault="00EF0A30" w:rsidP="00C26D8F">
                          <w:pPr>
                            <w:rPr>
                              <w:sz w:val="20"/>
                              <w:szCs w:val="20"/>
                            </w:rPr>
                          </w:pPr>
                          <w:r w:rsidRPr="00EC087C">
                            <w:rPr>
                              <w:sz w:val="20"/>
                              <w:szCs w:val="20"/>
                            </w:rPr>
                            <w:t xml:space="preserve">Select 10 Enrolment </w:t>
                          </w:r>
                          <w:r>
                            <w:rPr>
                              <w:sz w:val="20"/>
                              <w:szCs w:val="20"/>
                            </w:rPr>
                            <w:t>n</w:t>
                          </w:r>
                          <w:r w:rsidRPr="00EC087C">
                            <w:rPr>
                              <w:sz w:val="20"/>
                              <w:szCs w:val="20"/>
                            </w:rPr>
                            <w:t>umber</w:t>
                          </w:r>
                          <w:r>
                            <w:rPr>
                              <w:sz w:val="20"/>
                              <w:szCs w:val="20"/>
                            </w:rPr>
                            <w:t>s</w:t>
                          </w:r>
                          <w:r w:rsidRPr="00EC087C">
                            <w:rPr>
                              <w:sz w:val="20"/>
                              <w:szCs w:val="20"/>
                            </w:rPr>
                            <w:t xml:space="preserve"> </w:t>
                          </w:r>
                          <w:r>
                            <w:rPr>
                              <w:sz w:val="20"/>
                              <w:szCs w:val="20"/>
                            </w:rPr>
                            <w:t>a</w:t>
                          </w:r>
                          <w:r w:rsidRPr="00EC087C">
                            <w:rPr>
                              <w:sz w:val="20"/>
                              <w:szCs w:val="20"/>
                            </w:rPr>
                            <w:t xml:space="preserve">nd </w:t>
                          </w:r>
                          <w:r>
                            <w:rPr>
                              <w:sz w:val="20"/>
                              <w:szCs w:val="20"/>
                            </w:rPr>
                            <w:t>u</w:t>
                          </w:r>
                          <w:r w:rsidRPr="00EC087C">
                            <w:rPr>
                              <w:sz w:val="20"/>
                              <w:szCs w:val="20"/>
                            </w:rPr>
                            <w:t xml:space="preserve">nique </w:t>
                          </w:r>
                          <w:r>
                            <w:rPr>
                              <w:sz w:val="20"/>
                              <w:szCs w:val="20"/>
                            </w:rPr>
                            <w:t>i</w:t>
                          </w:r>
                          <w:r w:rsidRPr="00EC087C">
                            <w:rPr>
                              <w:sz w:val="20"/>
                              <w:szCs w:val="20"/>
                            </w:rPr>
                            <w:t xml:space="preserve">dentifiers </w:t>
                          </w:r>
                          <w:r>
                            <w:rPr>
                              <w:sz w:val="20"/>
                              <w:szCs w:val="20"/>
                            </w:rPr>
                            <w:t xml:space="preserve">within the </w:t>
                          </w:r>
                          <w:r w:rsidRPr="00EC087C">
                            <w:rPr>
                              <w:sz w:val="20"/>
                              <w:szCs w:val="20"/>
                            </w:rPr>
                            <w:t xml:space="preserve">Reporting Period </w:t>
                          </w:r>
                          <w:r>
                            <w:rPr>
                              <w:sz w:val="20"/>
                              <w:szCs w:val="20"/>
                            </w:rPr>
                            <w:t>f</w:t>
                          </w:r>
                          <w:r w:rsidRPr="00EC087C">
                            <w:rPr>
                              <w:sz w:val="20"/>
                              <w:szCs w:val="20"/>
                            </w:rPr>
                            <w:t xml:space="preserve">rom </w:t>
                          </w:r>
                          <w:r w:rsidRPr="00E221F8">
                            <w:rPr>
                              <w:bCs/>
                              <w:sz w:val="20"/>
                              <w:szCs w:val="20"/>
                            </w:rPr>
                            <w:t>NOMIS</w:t>
                          </w:r>
                        </w:p>
                        <w:p w14:paraId="105C11FF" w14:textId="77777777" w:rsidR="00EF0A30" w:rsidRDefault="00EF0A30" w:rsidP="003B064B"/>
                      </w:txbxContent>
                    </v:textbox>
                  </v:rect>
                  <v:rect id="Rectangle 44" o:spid="_x0000_s1033" style="position:absolute;left:1060;top:3694;width:434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14:paraId="372B2C18" w14:textId="6A7E9D3C" w:rsidR="00EF0A30" w:rsidRDefault="00EF0A30" w:rsidP="00C572FC">
                          <w:r w:rsidRPr="00EC087C">
                            <w:rPr>
                              <w:sz w:val="20"/>
                              <w:szCs w:val="20"/>
                            </w:rPr>
                            <w:t xml:space="preserve">Select 10 Beneficiary Service Forms </w:t>
                          </w:r>
                          <w:r>
                            <w:rPr>
                              <w:sz w:val="20"/>
                              <w:szCs w:val="20"/>
                            </w:rPr>
                            <w:t>(r</w:t>
                          </w:r>
                          <w:r w:rsidRPr="00EC087C">
                            <w:rPr>
                              <w:sz w:val="20"/>
                              <w:szCs w:val="20"/>
                            </w:rPr>
                            <w:t xml:space="preserve">andomly </w:t>
                          </w:r>
                          <w:r>
                            <w:rPr>
                              <w:sz w:val="20"/>
                              <w:szCs w:val="20"/>
                            </w:rPr>
                            <w:t>where feasible) w</w:t>
                          </w:r>
                          <w:r w:rsidRPr="00EC087C">
                            <w:rPr>
                              <w:sz w:val="20"/>
                              <w:szCs w:val="20"/>
                            </w:rPr>
                            <w:t xml:space="preserve">ithin </w:t>
                          </w:r>
                          <w:r>
                            <w:rPr>
                              <w:sz w:val="20"/>
                              <w:szCs w:val="20"/>
                            </w:rPr>
                            <w:t>t</w:t>
                          </w:r>
                          <w:r w:rsidRPr="00EC087C">
                            <w:rPr>
                              <w:sz w:val="20"/>
                              <w:szCs w:val="20"/>
                            </w:rPr>
                            <w:t xml:space="preserve">he Reporting Period </w:t>
                          </w:r>
                          <w:r>
                            <w:rPr>
                              <w:sz w:val="20"/>
                              <w:szCs w:val="20"/>
                            </w:rPr>
                            <w:t>f</w:t>
                          </w:r>
                          <w:r w:rsidRPr="00EC087C">
                            <w:rPr>
                              <w:sz w:val="20"/>
                              <w:szCs w:val="20"/>
                            </w:rPr>
                            <w:t>rom 10 Folders (</w:t>
                          </w:r>
                          <w:r>
                            <w:rPr>
                              <w:sz w:val="20"/>
                              <w:szCs w:val="20"/>
                            </w:rPr>
                            <w:t xml:space="preserve">Using </w:t>
                          </w:r>
                          <w:r w:rsidRPr="00EC087C">
                            <w:rPr>
                              <w:sz w:val="20"/>
                              <w:szCs w:val="20"/>
                            </w:rPr>
                            <w:t>Enrolment Number</w:t>
                          </w:r>
                          <w:r>
                            <w:t xml:space="preserve"> a</w:t>
                          </w:r>
                          <w:r w:rsidRPr="00EC087C">
                            <w:rPr>
                              <w:sz w:val="20"/>
                              <w:szCs w:val="20"/>
                            </w:rPr>
                            <w:t>nd Unique Identifiers)</w:t>
                          </w:r>
                        </w:p>
                      </w:txbxContent>
                    </v:textbox>
                  </v:rect>
                  <v:roundrect id="AutoShape 46" o:spid="_x0000_s1034" style="position:absolute;left:7061;top:7598;width:4304;height:11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">
                    <v:textbox>
                      <w:txbxContent>
                        <w:p w14:paraId="0E476100" w14:textId="179BEA68" w:rsidR="00EF0A30" w:rsidRPr="00EC087C" w:rsidRDefault="00EF0A30" w:rsidP="00C26D8F">
                          <w:pPr>
                            <w:rPr>
                              <w:sz w:val="20"/>
                              <w:szCs w:val="20"/>
                            </w:rPr>
                          </w:pPr>
                          <w:r w:rsidRPr="00EC087C">
                            <w:rPr>
                              <w:sz w:val="20"/>
                              <w:szCs w:val="20"/>
                            </w:rPr>
                            <w:t xml:space="preserve">Confirm enrollees in </w:t>
                          </w:r>
                          <w:r>
                            <w:rPr>
                              <w:sz w:val="20"/>
                              <w:szCs w:val="20"/>
                            </w:rPr>
                            <w:t xml:space="preserve">NOMIS </w:t>
                          </w:r>
                          <w:r w:rsidRPr="00EC087C">
                            <w:rPr>
                              <w:sz w:val="20"/>
                              <w:szCs w:val="20"/>
                            </w:rPr>
                            <w:t>have 10 corresponding service forms</w:t>
                          </w:r>
                        </w:p>
                      </w:txbxContent>
                    </v:textbox>
                  </v:roundrect>
                  <v:roundrect id="AutoShape 48" o:spid="_x0000_s1035" style="position:absolute;left:846;top:7609;width:5194;height:9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">
                    <v:textbox>
                      <w:txbxContent>
                        <w:p w14:paraId="18720FF2" w14:textId="78A13B41" w:rsidR="00EF0A30" w:rsidRPr="00EC087C" w:rsidRDefault="00EF0A30" w:rsidP="00C26D8F">
                          <w:pPr>
                            <w:rPr>
                              <w:sz w:val="20"/>
                              <w:szCs w:val="20"/>
                            </w:rPr>
                          </w:pPr>
                          <w:r w:rsidRPr="00EC087C">
                            <w:rPr>
                              <w:sz w:val="20"/>
                              <w:szCs w:val="20"/>
                            </w:rPr>
                            <w:t xml:space="preserve">Confirm 10 enrollees are present on the </w:t>
                          </w:r>
                          <w:r>
                            <w:rPr>
                              <w:sz w:val="20"/>
                              <w:szCs w:val="20"/>
                            </w:rPr>
                            <w:t>NOMIS</w:t>
                          </w:r>
                        </w:p>
                      </w:txbxContent>
                    </v:textbox>
                  </v:roundrect>
                  <v:shapetype id="_x0000_t32" coordsize="21600,21600" o:spt="32" o:oned="t" path="m,l21600,21600e" filled="f">
                    <v:path arrowok="t" fillok="f" o:connecttype="none"/>
                    <o:lock v:ext="edit" shapetype="t"/>
                  </v:shapetype>
                  <v:shape id="AutoShape 57" o:spid="_x0000_s1036" type="#_x0000_t32" style="position:absolute;left:3857;top:1685;width:682;height:8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jwgAAANsAAAAPAAAAZHJzL2Rvd25yZXYueG1sRI9BawIx&#10;FITvgv8hPKE3zdai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DsuO+jwgAAANsAAAAPAAAA&#10;AAAAAAAAAAAAAAcCAABkcnMvZG93bnJldi54bWxQSwUGAAAAAAMAAwC3AAAA9gIAAAAA&#10;">
                    <v:stroke endarrow="block"/>
                  </v:shape>
                  <v:shape id="AutoShape 58" o:spid="_x0000_s1037" type="#_x0000_t32" style="position:absolute;left:8567;top:1685;width:690;height: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63" o:spid="_x0000_s1038" type="#_x0000_t63" style="position:absolute;left:3317;top:5862;width:374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" adj="712,17226" strokecolor="white [3212]">
                    <v:textbox inset="0,0,0,0">
                      <w:txbxContent>
                        <w:p w14:paraId="57C8D4A8" w14:textId="2CB3523E" w:rsidR="00EF0A30" w:rsidRPr="00617B4B" w:rsidRDefault="00EF0A30" w:rsidP="00E221F8">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N</w:t>
                          </w:r>
                          <w:r>
                            <w:rPr>
                              <w:sz w:val="20"/>
                              <w:szCs w:val="20"/>
                            </w:rPr>
                            <w:t>OMIS</w:t>
                          </w:r>
                        </w:p>
                      </w:txbxContent>
                    </v:textbox>
                  </v:shape>
                  <v:shape id="AutoShape 65" o:spid="_x0000_s1039" type="#_x0000_t63" style="position:absolute;left:8933;top:5422;width:2751;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" adj="5776,11644" strokecolor="white [3212]">
                    <v:textbox inset="0,0,0,0">
                      <w:txbxContent>
                        <w:p w14:paraId="4E93057A" w14:textId="2F217C81" w:rsidR="00EF0A30" w:rsidRPr="00D80AD2" w:rsidRDefault="00EF0A30" w:rsidP="0040269D">
                          <w:pPr>
                            <w:rPr>
                              <w:sz w:val="20"/>
                              <w:szCs w:val="20"/>
                            </w:rPr>
                          </w:pPr>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Service Forms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1" o:spid="_x0000_s1040" type="#_x0000_t67" style="position:absolute;left:2151;top:5468;width:503;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">
                  <v:textbox style="layout-flow:vertical-ideographic"/>
                </v:shape>
                <v:shape id="AutoShape 72" o:spid="_x0000_s1041" type="#_x0000_t67" style="position:absolute;left:7945;top:5442;width:503;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" adj="15543">
                  <v:textbox style="layout-flow:vertical-ideographic"/>
                </v:shape>
                <v:shape id="AutoShape 71" o:spid="_x0000_s1042" type="#_x0000_t67" style="position:absolute;left:9116;top:3238;width:227;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" adj="11283">
                  <v:textbox style="layout-flow:vertical-ideographic"/>
                </v:shape>
                <v:shape id="AutoShape 71" o:spid="_x0000_s1043" type="#_x0000_t67" style="position:absolute;left:2498;top:3242;width:227;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" adj="11283">
                  <v:textbox style="layout-flow:vertical-ideographic"/>
                </v:shape>
                <w10:wrap anchorx="margin"/>
              </v:group>
            </w:pict>
          </mc:Fallback>
        </mc:AlternateContent>
      </w:r>
      <w:r w:rsidR="009B3D26" w:rsidRPr="00AF0E66">
        <w:rPr>
          <w:i/>
          <w:iCs/>
          <w:color w:val="1F497D" w:themeColor="text2"/>
          <w:sz w:val="18"/>
          <w:szCs w:val="18"/>
        </w:rPr>
        <w:t xml:space="preserve">Figure </w:t>
      </w:r>
      <w:r w:rsidR="00040294">
        <w:rPr>
          <w:i/>
          <w:iCs/>
          <w:color w:val="1F497D" w:themeColor="text2"/>
          <w:sz w:val="18"/>
          <w:szCs w:val="18"/>
        </w:rPr>
        <w:fldChar w:fldCharType="begin"/>
      </w:r>
      <w:r w:rsidR="00040294">
        <w:rPr>
          <w:i/>
          <w:iCs/>
          <w:color w:val="1F497D" w:themeColor="text2"/>
          <w:sz w:val="18"/>
          <w:szCs w:val="18"/>
        </w:rPr>
        <w:instrText xml:space="preserve"> SEQ Figure \* ARABIC </w:instrText>
      </w:r>
      <w:r w:rsidR="00040294">
        <w:rPr>
          <w:i/>
          <w:iCs/>
          <w:color w:val="1F497D" w:themeColor="text2"/>
          <w:sz w:val="18"/>
          <w:szCs w:val="18"/>
        </w:rPr>
        <w:fldChar w:fldCharType="separate"/>
      </w:r>
      <w:r w:rsidR="00A24A38">
        <w:rPr>
          <w:i/>
          <w:iCs/>
          <w:noProof/>
          <w:color w:val="1F497D" w:themeColor="text2"/>
          <w:sz w:val="18"/>
          <w:szCs w:val="18"/>
        </w:rPr>
        <w:t>10</w:t>
      </w:r>
      <w:r w:rsidR="00040294">
        <w:rPr>
          <w:i/>
          <w:iCs/>
          <w:color w:val="1F497D" w:themeColor="text2"/>
          <w:sz w:val="18"/>
          <w:szCs w:val="18"/>
        </w:rPr>
        <w:fldChar w:fldCharType="end"/>
      </w:r>
      <w:bookmarkEnd w:id="284"/>
      <w:r w:rsidR="009B3D26" w:rsidRPr="00AF0E66">
        <w:rPr>
          <w:i/>
          <w:iCs/>
          <w:color w:val="1F497D" w:themeColor="text2"/>
          <w:sz w:val="18"/>
          <w:szCs w:val="18"/>
        </w:rPr>
        <w:t xml:space="preserve">. </w:t>
      </w:r>
      <w:bookmarkStart w:id="289" w:name="_Ref521152549"/>
      <w:r w:rsidR="009B3D26" w:rsidRPr="00AF0E66">
        <w:rPr>
          <w:i/>
          <w:iCs/>
          <w:color w:val="1F497D" w:themeColor="text2"/>
          <w:sz w:val="18"/>
          <w:szCs w:val="18"/>
        </w:rPr>
        <w:t>Methodology for Cross-Checks at CBO Level</w:t>
      </w:r>
      <w:bookmarkEnd w:id="285"/>
      <w:bookmarkEnd w:id="286"/>
      <w:bookmarkEnd w:id="287"/>
      <w:bookmarkEnd w:id="288"/>
      <w:bookmarkEnd w:id="289"/>
    </w:p>
    <w:p w14:paraId="7D72D738" w14:textId="2C7AC984" w:rsidR="009B3D26" w:rsidRPr="00AF0E66" w:rsidRDefault="009B3D26" w:rsidP="009B3D26">
      <w:pPr>
        <w:spacing w:before="240" w:line="240" w:lineRule="auto"/>
        <w:jc w:val="both"/>
      </w:pPr>
    </w:p>
    <w:p w14:paraId="39B78637" w14:textId="77777777" w:rsidR="009B3D26" w:rsidRPr="00AF0E66" w:rsidRDefault="009B3D26" w:rsidP="009B3D26">
      <w:pPr>
        <w:spacing w:before="240" w:line="240" w:lineRule="auto"/>
        <w:jc w:val="both"/>
      </w:pPr>
    </w:p>
    <w:p w14:paraId="50A4C405" w14:textId="77777777" w:rsidR="009B3D26" w:rsidRPr="00AF0E66" w:rsidRDefault="009B3D26" w:rsidP="009B3D26">
      <w:pPr>
        <w:spacing w:before="240" w:line="240" w:lineRule="auto"/>
        <w:jc w:val="both"/>
      </w:pPr>
    </w:p>
    <w:p w14:paraId="5C00DE10" w14:textId="77777777" w:rsidR="009B3D26" w:rsidRPr="00AF0E66" w:rsidRDefault="009B3D26" w:rsidP="009B3D26">
      <w:pPr>
        <w:spacing w:before="240" w:line="240" w:lineRule="auto"/>
        <w:jc w:val="both"/>
      </w:pPr>
    </w:p>
    <w:p w14:paraId="2853FB62" w14:textId="77777777" w:rsidR="009B3D26" w:rsidRPr="00AF0E66" w:rsidRDefault="009B3D26" w:rsidP="009B3D26">
      <w:pPr>
        <w:spacing w:before="240" w:line="240" w:lineRule="auto"/>
        <w:jc w:val="both"/>
      </w:pPr>
    </w:p>
    <w:p w14:paraId="38DFA3D6" w14:textId="77777777" w:rsidR="009B3D26" w:rsidRPr="00AF0E66" w:rsidRDefault="009B3D26" w:rsidP="009B3D26">
      <w:pPr>
        <w:spacing w:before="240" w:line="240" w:lineRule="auto"/>
        <w:jc w:val="both"/>
      </w:pPr>
    </w:p>
    <w:p w14:paraId="769D1C49" w14:textId="77777777" w:rsidR="009B3D26" w:rsidRPr="00AF0E66" w:rsidRDefault="009B3D26" w:rsidP="009B3D26">
      <w:pPr>
        <w:spacing w:before="240" w:line="240" w:lineRule="auto"/>
        <w:jc w:val="both"/>
      </w:pPr>
    </w:p>
    <w:p w14:paraId="04530AAB" w14:textId="77777777" w:rsidR="009B3D26" w:rsidRPr="00AF0E66" w:rsidRDefault="009B3D26" w:rsidP="009B3D26">
      <w:pPr>
        <w:spacing w:before="240" w:line="240" w:lineRule="auto"/>
        <w:jc w:val="both"/>
      </w:pPr>
    </w:p>
    <w:p w14:paraId="00CCF633" w14:textId="77777777" w:rsidR="009B3D26" w:rsidRPr="00AF0E66" w:rsidRDefault="009B3D26" w:rsidP="009B3D26">
      <w:pPr>
        <w:spacing w:before="240" w:line="240" w:lineRule="auto"/>
        <w:jc w:val="both"/>
      </w:pPr>
    </w:p>
    <w:p w14:paraId="520DBF38" w14:textId="77777777" w:rsidR="009B3D26" w:rsidRPr="00AF0E66" w:rsidRDefault="009B3D26" w:rsidP="009B3D26">
      <w:pPr>
        <w:spacing w:before="240" w:line="240" w:lineRule="auto"/>
        <w:jc w:val="both"/>
      </w:pPr>
    </w:p>
    <w:p w14:paraId="746DA620" w14:textId="77777777" w:rsidR="009B3D26" w:rsidRPr="00AF0E66" w:rsidRDefault="009B3D26" w:rsidP="009B3D26">
      <w:pPr>
        <w:spacing w:before="240" w:line="240" w:lineRule="auto"/>
        <w:jc w:val="both"/>
      </w:pPr>
    </w:p>
    <w:p w14:paraId="2D8B1CAD" w14:textId="77777777" w:rsidR="009B3D26" w:rsidRPr="00AF0E66" w:rsidRDefault="009B3D26" w:rsidP="009B3D26">
      <w:pPr>
        <w:spacing w:before="240" w:line="240" w:lineRule="auto"/>
        <w:jc w:val="both"/>
      </w:pPr>
    </w:p>
    <w:p w14:paraId="4CD7E6D9" w14:textId="77777777" w:rsidR="009B3D26" w:rsidRPr="00AF0E66" w:rsidRDefault="009B3D26" w:rsidP="009B3D26">
      <w:pPr>
        <w:spacing w:before="240" w:line="240" w:lineRule="auto"/>
        <w:jc w:val="both"/>
      </w:pPr>
    </w:p>
    <w:p w14:paraId="11BFF00C" w14:textId="77777777" w:rsidR="009B3D26" w:rsidRPr="00AF0E66" w:rsidRDefault="009B3D26" w:rsidP="009B3D26">
      <w:pPr>
        <w:spacing w:before="240" w:line="240" w:lineRule="auto"/>
        <w:jc w:val="both"/>
      </w:pPr>
    </w:p>
    <w:p w14:paraId="7FDEABFD" w14:textId="77777777" w:rsidR="009B3D26" w:rsidRPr="00AF0E66" w:rsidRDefault="009B3D26" w:rsidP="009B3D26">
      <w:pPr>
        <w:spacing w:before="240" w:line="240" w:lineRule="auto"/>
        <w:jc w:val="both"/>
      </w:pPr>
    </w:p>
    <w:p w14:paraId="1C79110F" w14:textId="77777777" w:rsidR="009B3D26" w:rsidRPr="00AF0E66" w:rsidRDefault="009B3D26" w:rsidP="009B3D26">
      <w:pPr>
        <w:spacing w:before="240" w:line="240" w:lineRule="auto"/>
        <w:jc w:val="both"/>
        <w:sectPr w:rsidR="009B3D26" w:rsidRPr="00AF0E66" w:rsidSect="007F4AFF">
          <w:pgSz w:w="12240" w:h="15840"/>
          <w:pgMar w:top="1440" w:right="1440" w:bottom="1440" w:left="1440" w:header="720" w:footer="720" w:gutter="0"/>
          <w:cols w:space="720"/>
          <w:docGrid w:linePitch="299"/>
        </w:sectPr>
      </w:pPr>
    </w:p>
    <w:p w14:paraId="6B902D1C" w14:textId="695BE33E" w:rsidR="009B3D26" w:rsidRPr="00AF0E66" w:rsidRDefault="009B3D26" w:rsidP="00942C1E">
      <w:pPr>
        <w:pStyle w:val="Heading2"/>
      </w:pPr>
      <w:bookmarkStart w:id="290" w:name="_Toc493946701"/>
      <w:bookmarkStart w:id="291" w:name="_Toc497344324"/>
      <w:bookmarkStart w:id="292" w:name="_Ref521152751"/>
      <w:bookmarkStart w:id="293" w:name="_Toc525933322"/>
      <w:r w:rsidRPr="00AF0E66">
        <w:lastRenderedPageBreak/>
        <w:t>DATA BACKUP MECHANISMS I</w:t>
      </w:r>
      <w:r w:rsidR="00CD670F">
        <w:t>N EBONYI</w:t>
      </w:r>
      <w:r w:rsidR="00B66B81">
        <w:t xml:space="preserve"> state</w:t>
      </w:r>
      <w:r w:rsidRPr="00AF0E66">
        <w:t xml:space="preserve"> CBO</w:t>
      </w:r>
      <w:r w:rsidR="00B66B81" w:rsidRPr="00AF0E66">
        <w:rPr>
          <w:caps w:val="0"/>
        </w:rPr>
        <w:t>s</w:t>
      </w:r>
      <w:bookmarkEnd w:id="290"/>
      <w:bookmarkEnd w:id="291"/>
      <w:bookmarkEnd w:id="292"/>
      <w:bookmarkEnd w:id="293"/>
    </w:p>
    <w:p w14:paraId="151F8203" w14:textId="233AB049" w:rsidR="009B3D26" w:rsidRPr="00140E92" w:rsidRDefault="00140E92" w:rsidP="00140E92">
      <w:pPr>
        <w:pStyle w:val="Caption"/>
        <w:rPr>
          <w:rFonts w:cs="Arial"/>
          <w:iCs w:val="0"/>
        </w:rPr>
      </w:pPr>
      <w:bookmarkStart w:id="294" w:name="_Ref493258181"/>
      <w:bookmarkStart w:id="295" w:name="_Ref493258200"/>
      <w:bookmarkStart w:id="296" w:name="_Toc493946712"/>
      <w:bookmarkStart w:id="297" w:name="_Toc497344352"/>
      <w:bookmarkStart w:id="298" w:name="_Toc525933342"/>
      <w:r w:rsidRPr="00140E92">
        <w:t xml:space="preserve">Table </w:t>
      </w:r>
      <w:r w:rsidR="00F87745">
        <w:rPr>
          <w:noProof/>
        </w:rPr>
        <w:fldChar w:fldCharType="begin"/>
      </w:r>
      <w:r w:rsidR="00F87745">
        <w:rPr>
          <w:noProof/>
        </w:rPr>
        <w:instrText xml:space="preserve"> SEQ Table \* ARABIC </w:instrText>
      </w:r>
      <w:r w:rsidR="00F87745">
        <w:rPr>
          <w:noProof/>
        </w:rPr>
        <w:fldChar w:fldCharType="separate"/>
      </w:r>
      <w:r w:rsidR="00A24A38">
        <w:rPr>
          <w:noProof/>
        </w:rPr>
        <w:t>13</w:t>
      </w:r>
      <w:r w:rsidR="00F87745">
        <w:rPr>
          <w:noProof/>
        </w:rPr>
        <w:fldChar w:fldCharType="end"/>
      </w:r>
      <w:bookmarkEnd w:id="294"/>
      <w:r w:rsidR="009B3D26" w:rsidRPr="00140E92">
        <w:rPr>
          <w:iCs w:val="0"/>
        </w:rPr>
        <w:t xml:space="preserve">. </w:t>
      </w:r>
      <w:r w:rsidR="009B3D26" w:rsidRPr="00140E92">
        <w:rPr>
          <w:rFonts w:cs="Arial"/>
          <w:iCs w:val="0"/>
        </w:rPr>
        <w:t xml:space="preserve">Backup Mechanisms Utilized </w:t>
      </w:r>
      <w:r w:rsidR="007F4AFF">
        <w:rPr>
          <w:rFonts w:cs="Arial"/>
          <w:iCs w:val="0"/>
        </w:rPr>
        <w:t xml:space="preserve">in Ebonyi </w:t>
      </w:r>
      <w:r w:rsidR="009B3D26" w:rsidRPr="00140E92">
        <w:rPr>
          <w:rFonts w:cs="Arial"/>
          <w:iCs w:val="0"/>
        </w:rPr>
        <w:t>State CBOs Visited</w:t>
      </w:r>
      <w:bookmarkEnd w:id="295"/>
      <w:bookmarkEnd w:id="296"/>
      <w:bookmarkEnd w:id="297"/>
      <w:bookmarkEnd w:id="298"/>
    </w:p>
    <w:tbl>
      <w:tblPr>
        <w:tblStyle w:val="GridTable4-Accent1"/>
        <w:tblW w:w="10207" w:type="dxa"/>
        <w:tblInd w:w="-431" w:type="dxa"/>
        <w:tblLook w:val="04A0" w:firstRow="1" w:lastRow="0" w:firstColumn="1" w:lastColumn="0" w:noHBand="0" w:noVBand="1"/>
      </w:tblPr>
      <w:tblGrid>
        <w:gridCol w:w="1734"/>
        <w:gridCol w:w="1060"/>
        <w:gridCol w:w="952"/>
        <w:gridCol w:w="753"/>
        <w:gridCol w:w="613"/>
        <w:gridCol w:w="629"/>
        <w:gridCol w:w="629"/>
        <w:gridCol w:w="792"/>
        <w:gridCol w:w="844"/>
        <w:gridCol w:w="585"/>
        <w:gridCol w:w="624"/>
        <w:gridCol w:w="992"/>
      </w:tblGrid>
      <w:tr w:rsidR="00F730DB" w:rsidRPr="00055375" w14:paraId="763DEF18" w14:textId="77777777" w:rsidTr="00140E92">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734" w:type="dxa"/>
            <w:vMerge w:val="restart"/>
            <w:shd w:val="clear" w:color="auto" w:fill="002060"/>
          </w:tcPr>
          <w:p w14:paraId="74CB63DC" w14:textId="4940FD0B" w:rsidR="00F730DB" w:rsidRPr="00140E92" w:rsidRDefault="00F730DB" w:rsidP="000201BE">
            <w:pPr>
              <w:spacing w:after="0" w:line="240" w:lineRule="auto"/>
              <w:jc w:val="both"/>
              <w:rPr>
                <w:color w:val="FFFFFF" w:themeColor="background1"/>
                <w:sz w:val="18"/>
                <w:szCs w:val="18"/>
              </w:rPr>
            </w:pPr>
            <w:bookmarkStart w:id="299" w:name="_Hlk493151745"/>
            <w:r w:rsidRPr="00140E92">
              <w:rPr>
                <w:color w:val="FFFFFF" w:themeColor="background1"/>
                <w:sz w:val="18"/>
                <w:szCs w:val="18"/>
              </w:rPr>
              <w:t xml:space="preserve">Name of CBO </w:t>
            </w:r>
          </w:p>
        </w:tc>
        <w:tc>
          <w:tcPr>
            <w:tcW w:w="6272" w:type="dxa"/>
            <w:gridSpan w:val="8"/>
            <w:shd w:val="clear" w:color="auto" w:fill="002060"/>
          </w:tcPr>
          <w:p w14:paraId="39C2E6A8" w14:textId="77777777" w:rsidR="00F730DB" w:rsidRPr="00140E92" w:rsidRDefault="00F730DB" w:rsidP="000201BE">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140E92">
              <w:rPr>
                <w:color w:val="FFFFFF" w:themeColor="background1"/>
                <w:sz w:val="18"/>
                <w:szCs w:val="18"/>
              </w:rPr>
              <w:t>Backup Mechanism Utilized</w:t>
            </w:r>
          </w:p>
        </w:tc>
        <w:tc>
          <w:tcPr>
            <w:tcW w:w="585" w:type="dxa"/>
            <w:shd w:val="clear" w:color="auto" w:fill="002060"/>
          </w:tcPr>
          <w:p w14:paraId="108F6FFF" w14:textId="77777777" w:rsidR="00F730DB" w:rsidRPr="00140E92" w:rsidRDefault="00F730DB" w:rsidP="000201BE">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
        </w:tc>
        <w:tc>
          <w:tcPr>
            <w:tcW w:w="624" w:type="dxa"/>
            <w:shd w:val="clear" w:color="auto" w:fill="002060"/>
          </w:tcPr>
          <w:p w14:paraId="436A71DE" w14:textId="77777777" w:rsidR="00F730DB" w:rsidRPr="00140E92" w:rsidRDefault="00F730DB" w:rsidP="000201BE">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
        </w:tc>
        <w:tc>
          <w:tcPr>
            <w:tcW w:w="992" w:type="dxa"/>
            <w:shd w:val="clear" w:color="auto" w:fill="002060"/>
          </w:tcPr>
          <w:p w14:paraId="05179F10" w14:textId="7154205D" w:rsidR="00F730DB" w:rsidRPr="00140E92" w:rsidRDefault="00F730DB" w:rsidP="000201BE">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140E92">
              <w:rPr>
                <w:color w:val="FFFFFF" w:themeColor="background1"/>
                <w:sz w:val="18"/>
                <w:szCs w:val="18"/>
              </w:rPr>
              <w:t>Timeline</w:t>
            </w:r>
          </w:p>
        </w:tc>
      </w:tr>
      <w:tr w:rsidR="00F730DB" w:rsidRPr="00055375" w14:paraId="66B4CE5F" w14:textId="77777777" w:rsidTr="00140E92">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734" w:type="dxa"/>
            <w:vMerge/>
            <w:shd w:val="clear" w:color="auto" w:fill="002060"/>
          </w:tcPr>
          <w:p w14:paraId="410A5418" w14:textId="77777777" w:rsidR="00F730DB" w:rsidRPr="00140E92" w:rsidRDefault="00F730DB" w:rsidP="000201BE">
            <w:pPr>
              <w:spacing w:after="0" w:line="240" w:lineRule="auto"/>
              <w:jc w:val="both"/>
              <w:rPr>
                <w:sz w:val="18"/>
                <w:szCs w:val="18"/>
              </w:rPr>
            </w:pPr>
          </w:p>
        </w:tc>
        <w:tc>
          <w:tcPr>
            <w:tcW w:w="3378" w:type="dxa"/>
            <w:gridSpan w:val="4"/>
            <w:shd w:val="clear" w:color="auto" w:fill="002060"/>
          </w:tcPr>
          <w:p w14:paraId="4448F79B" w14:textId="77777777" w:rsidR="00F730DB" w:rsidRPr="00140E92" w:rsidRDefault="00F730DB" w:rsidP="000201BE">
            <w:pPr>
              <w:spacing w:after="0" w:line="240"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140E92">
              <w:rPr>
                <w:color w:val="FFFFFF" w:themeColor="background1"/>
                <w:sz w:val="18"/>
                <w:szCs w:val="18"/>
              </w:rPr>
              <w:t>Cloud Based</w:t>
            </w:r>
          </w:p>
        </w:tc>
        <w:tc>
          <w:tcPr>
            <w:tcW w:w="629" w:type="dxa"/>
            <w:shd w:val="clear" w:color="auto" w:fill="002060"/>
          </w:tcPr>
          <w:p w14:paraId="3E4FDBD0" w14:textId="77777777" w:rsidR="00F730DB" w:rsidRPr="00140E92"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140E92">
              <w:rPr>
                <w:color w:val="FFFFFF" w:themeColor="background1"/>
                <w:sz w:val="18"/>
                <w:szCs w:val="18"/>
              </w:rPr>
              <w:t>Hard Drive</w:t>
            </w:r>
          </w:p>
        </w:tc>
        <w:tc>
          <w:tcPr>
            <w:tcW w:w="629" w:type="dxa"/>
            <w:shd w:val="clear" w:color="auto" w:fill="002060"/>
          </w:tcPr>
          <w:p w14:paraId="18B080A0" w14:textId="77777777" w:rsidR="00F730DB" w:rsidRPr="00140E92"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140E92">
              <w:rPr>
                <w:color w:val="FFFFFF" w:themeColor="background1"/>
                <w:sz w:val="18"/>
                <w:szCs w:val="18"/>
              </w:rPr>
              <w:t>Flash Drive</w:t>
            </w:r>
          </w:p>
        </w:tc>
        <w:tc>
          <w:tcPr>
            <w:tcW w:w="792" w:type="dxa"/>
            <w:shd w:val="clear" w:color="auto" w:fill="002060"/>
          </w:tcPr>
          <w:p w14:paraId="4643273B" w14:textId="77777777" w:rsidR="00F730DB" w:rsidRPr="00140E92"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140E92">
              <w:rPr>
                <w:color w:val="FFFFFF" w:themeColor="background1"/>
                <w:sz w:val="18"/>
                <w:szCs w:val="18"/>
              </w:rPr>
              <w:t xml:space="preserve">Official Laptops </w:t>
            </w:r>
          </w:p>
        </w:tc>
        <w:tc>
          <w:tcPr>
            <w:tcW w:w="844" w:type="dxa"/>
            <w:shd w:val="clear" w:color="auto" w:fill="002060"/>
          </w:tcPr>
          <w:p w14:paraId="1944E99D" w14:textId="77777777" w:rsidR="00F730DB" w:rsidRPr="00140E92"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140E92">
              <w:rPr>
                <w:color w:val="FFFFFF" w:themeColor="background1"/>
                <w:sz w:val="18"/>
                <w:szCs w:val="18"/>
              </w:rPr>
              <w:t>Personal devices</w:t>
            </w:r>
          </w:p>
        </w:tc>
        <w:tc>
          <w:tcPr>
            <w:tcW w:w="585" w:type="dxa"/>
            <w:shd w:val="clear" w:color="auto" w:fill="002060"/>
          </w:tcPr>
          <w:p w14:paraId="43BD5D9C" w14:textId="0F3AB0EC" w:rsidR="00F730DB" w:rsidRPr="00140E92"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140E92">
              <w:rPr>
                <w:color w:val="FFFFFF" w:themeColor="background1"/>
                <w:sz w:val="18"/>
                <w:szCs w:val="18"/>
              </w:rPr>
              <w:t>C. drive</w:t>
            </w:r>
          </w:p>
        </w:tc>
        <w:tc>
          <w:tcPr>
            <w:tcW w:w="624" w:type="dxa"/>
            <w:shd w:val="clear" w:color="auto" w:fill="002060"/>
          </w:tcPr>
          <w:p w14:paraId="2500FB58" w14:textId="56E7AE36" w:rsidR="00F730DB" w:rsidRPr="00140E92"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140E92">
              <w:rPr>
                <w:color w:val="FFFFFF" w:themeColor="background1"/>
                <w:sz w:val="18"/>
                <w:szCs w:val="18"/>
              </w:rPr>
              <w:t>E-Mail</w:t>
            </w:r>
          </w:p>
        </w:tc>
        <w:tc>
          <w:tcPr>
            <w:tcW w:w="992" w:type="dxa"/>
            <w:shd w:val="clear" w:color="auto" w:fill="002060"/>
          </w:tcPr>
          <w:p w14:paraId="03C2E416" w14:textId="659F22A5" w:rsidR="00F730DB" w:rsidRPr="00140E92" w:rsidRDefault="00F730DB"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p>
        </w:tc>
      </w:tr>
      <w:tr w:rsidR="00F730DB" w:rsidRPr="00055375" w14:paraId="24AD321F" w14:textId="77777777" w:rsidTr="00140E92">
        <w:trPr>
          <w:trHeight w:val="203"/>
        </w:trPr>
        <w:tc>
          <w:tcPr>
            <w:cnfStyle w:val="001000000000" w:firstRow="0" w:lastRow="0" w:firstColumn="1" w:lastColumn="0" w:oddVBand="0" w:evenVBand="0" w:oddHBand="0" w:evenHBand="0" w:firstRowFirstColumn="0" w:firstRowLastColumn="0" w:lastRowFirstColumn="0" w:lastRowLastColumn="0"/>
            <w:tcW w:w="1734" w:type="dxa"/>
            <w:vMerge/>
          </w:tcPr>
          <w:p w14:paraId="415DFD0F" w14:textId="77777777" w:rsidR="00F730DB" w:rsidRPr="00055375" w:rsidRDefault="00F730DB" w:rsidP="000201BE">
            <w:pPr>
              <w:spacing w:after="0" w:line="240" w:lineRule="auto"/>
              <w:jc w:val="both"/>
              <w:rPr>
                <w:sz w:val="18"/>
                <w:szCs w:val="18"/>
              </w:rPr>
            </w:pPr>
          </w:p>
        </w:tc>
        <w:tc>
          <w:tcPr>
            <w:tcW w:w="1060" w:type="dxa"/>
            <w:shd w:val="clear" w:color="auto" w:fill="002060"/>
          </w:tcPr>
          <w:p w14:paraId="4DC20D87" w14:textId="77777777" w:rsidR="00F730DB" w:rsidRPr="00140E92"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r w:rsidRPr="00140E92">
              <w:rPr>
                <w:color w:val="FFFFFF" w:themeColor="background1"/>
                <w:sz w:val="18"/>
                <w:szCs w:val="18"/>
              </w:rPr>
              <w:t>Unspecified</w:t>
            </w:r>
          </w:p>
        </w:tc>
        <w:tc>
          <w:tcPr>
            <w:tcW w:w="952" w:type="dxa"/>
            <w:shd w:val="clear" w:color="auto" w:fill="002060"/>
          </w:tcPr>
          <w:p w14:paraId="288DCF28" w14:textId="77777777" w:rsidR="00F730DB" w:rsidRPr="00140E92"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r w:rsidRPr="00140E92">
              <w:rPr>
                <w:color w:val="FFFFFF" w:themeColor="background1"/>
                <w:sz w:val="18"/>
                <w:szCs w:val="18"/>
              </w:rPr>
              <w:t>OneDrive</w:t>
            </w:r>
          </w:p>
        </w:tc>
        <w:tc>
          <w:tcPr>
            <w:tcW w:w="753" w:type="dxa"/>
            <w:shd w:val="clear" w:color="auto" w:fill="002060"/>
          </w:tcPr>
          <w:p w14:paraId="63510693" w14:textId="77777777" w:rsidR="00F730DB" w:rsidRPr="00140E92"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r w:rsidRPr="00140E92">
              <w:rPr>
                <w:color w:val="FFFFFF" w:themeColor="background1"/>
                <w:sz w:val="18"/>
                <w:szCs w:val="18"/>
              </w:rPr>
              <w:t>Google Drive</w:t>
            </w:r>
          </w:p>
        </w:tc>
        <w:tc>
          <w:tcPr>
            <w:tcW w:w="613" w:type="dxa"/>
            <w:shd w:val="clear" w:color="auto" w:fill="002060"/>
          </w:tcPr>
          <w:p w14:paraId="36761576" w14:textId="77777777" w:rsidR="00F730DB" w:rsidRPr="00140E92"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r w:rsidRPr="00140E92">
              <w:rPr>
                <w:color w:val="FFFFFF" w:themeColor="background1"/>
                <w:sz w:val="18"/>
                <w:szCs w:val="18"/>
              </w:rPr>
              <w:t>Drop Box</w:t>
            </w:r>
          </w:p>
        </w:tc>
        <w:tc>
          <w:tcPr>
            <w:tcW w:w="629" w:type="dxa"/>
            <w:shd w:val="clear" w:color="auto" w:fill="002060"/>
          </w:tcPr>
          <w:p w14:paraId="6B222475" w14:textId="77777777" w:rsidR="00F730DB" w:rsidRPr="00140E92"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c>
          <w:tcPr>
            <w:tcW w:w="629" w:type="dxa"/>
            <w:shd w:val="clear" w:color="auto" w:fill="002060"/>
          </w:tcPr>
          <w:p w14:paraId="17DD9F7B" w14:textId="77777777" w:rsidR="00F730DB" w:rsidRPr="00140E92"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c>
          <w:tcPr>
            <w:tcW w:w="792" w:type="dxa"/>
            <w:shd w:val="clear" w:color="auto" w:fill="002060"/>
          </w:tcPr>
          <w:p w14:paraId="2C3BF8A4" w14:textId="77777777" w:rsidR="00F730DB" w:rsidRPr="00140E92"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c>
          <w:tcPr>
            <w:tcW w:w="844" w:type="dxa"/>
            <w:shd w:val="clear" w:color="auto" w:fill="002060"/>
          </w:tcPr>
          <w:p w14:paraId="13BE85F2" w14:textId="77777777" w:rsidR="00F730DB" w:rsidRPr="00140E92"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c>
          <w:tcPr>
            <w:tcW w:w="585" w:type="dxa"/>
            <w:shd w:val="clear" w:color="auto" w:fill="002060"/>
          </w:tcPr>
          <w:p w14:paraId="38846708" w14:textId="77777777" w:rsidR="00F730DB" w:rsidRPr="00140E92"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c>
          <w:tcPr>
            <w:tcW w:w="624" w:type="dxa"/>
            <w:shd w:val="clear" w:color="auto" w:fill="002060"/>
          </w:tcPr>
          <w:p w14:paraId="5B1CC51D" w14:textId="77777777" w:rsidR="00F730DB" w:rsidRPr="00140E92"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c>
          <w:tcPr>
            <w:tcW w:w="992" w:type="dxa"/>
            <w:shd w:val="clear" w:color="auto" w:fill="002060"/>
          </w:tcPr>
          <w:p w14:paraId="0F254AA4" w14:textId="31B72BEC" w:rsidR="00F730DB" w:rsidRPr="00140E92" w:rsidRDefault="00F730DB"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r>
      <w:bookmarkEnd w:id="299"/>
      <w:tr w:rsidR="00F730DB" w:rsidRPr="00055375" w14:paraId="238248B0" w14:textId="77777777" w:rsidTr="00F730D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4" w:type="dxa"/>
          </w:tcPr>
          <w:p w14:paraId="2368A01D" w14:textId="32F67C50" w:rsidR="00F730DB" w:rsidRPr="002E1A48" w:rsidRDefault="00E10300" w:rsidP="00B66B81">
            <w:pPr>
              <w:spacing w:after="0" w:line="240" w:lineRule="auto"/>
              <w:jc w:val="both"/>
              <w:rPr>
                <w:sz w:val="20"/>
                <w:szCs w:val="18"/>
              </w:rPr>
            </w:pPr>
            <w:r w:rsidRPr="002E1A48">
              <w:rPr>
                <w:rFonts w:cstheme="minorHAnsi"/>
                <w:bCs w:val="0"/>
                <w:sz w:val="18"/>
                <w:szCs w:val="18"/>
              </w:rPr>
              <w:t>WCHDI</w:t>
            </w:r>
          </w:p>
        </w:tc>
        <w:tc>
          <w:tcPr>
            <w:tcW w:w="1060" w:type="dxa"/>
          </w:tcPr>
          <w:p w14:paraId="7FD32BA2" w14:textId="55F663A1" w:rsidR="00F730DB" w:rsidRPr="00055375" w:rsidRDefault="00F730DB" w:rsidP="00B66B81">
            <w:pPr>
              <w:tabs>
                <w:tab w:val="left" w:pos="750"/>
              </w:tabs>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952" w:type="dxa"/>
          </w:tcPr>
          <w:p w14:paraId="633DE168" w14:textId="77777777" w:rsidR="00F730DB" w:rsidRPr="00055375"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753" w:type="dxa"/>
          </w:tcPr>
          <w:p w14:paraId="57FD40DA" w14:textId="45B899F0" w:rsidR="00F730DB" w:rsidRPr="00055375" w:rsidRDefault="00F730DB" w:rsidP="00B66B81">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13" w:type="dxa"/>
          </w:tcPr>
          <w:p w14:paraId="29ADBE84" w14:textId="77777777" w:rsidR="00F730DB" w:rsidRPr="00055375"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629" w:type="dxa"/>
          </w:tcPr>
          <w:p w14:paraId="0972A732" w14:textId="4C9DEE65" w:rsidR="00F730DB" w:rsidRPr="00055375" w:rsidRDefault="001C68AB" w:rsidP="00B66B81">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055375">
              <w:rPr>
                <w:sz w:val="18"/>
                <w:szCs w:val="18"/>
              </w:rPr>
              <w:t>√</w:t>
            </w:r>
          </w:p>
        </w:tc>
        <w:tc>
          <w:tcPr>
            <w:tcW w:w="629" w:type="dxa"/>
          </w:tcPr>
          <w:p w14:paraId="0E84E975" w14:textId="77777777" w:rsidR="00F730DB" w:rsidRPr="00055375"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792" w:type="dxa"/>
          </w:tcPr>
          <w:p w14:paraId="1BFCDB23" w14:textId="77777777" w:rsidR="00F730DB" w:rsidRPr="00055375"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844" w:type="dxa"/>
          </w:tcPr>
          <w:p w14:paraId="4E6F98F1" w14:textId="77777777" w:rsidR="00F730DB" w:rsidRPr="00055375"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585" w:type="dxa"/>
          </w:tcPr>
          <w:p w14:paraId="7A097A3A" w14:textId="77777777" w:rsidR="00F730DB" w:rsidRPr="00055375"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624" w:type="dxa"/>
          </w:tcPr>
          <w:p w14:paraId="427A2CC4" w14:textId="77777777" w:rsidR="00F730DB" w:rsidRPr="00055375" w:rsidRDefault="00F730D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992" w:type="dxa"/>
          </w:tcPr>
          <w:p w14:paraId="2A4B3D7A" w14:textId="3B19DF7B" w:rsidR="00F730DB" w:rsidRPr="00055375" w:rsidRDefault="001C68AB" w:rsidP="00B66B81">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055375">
              <w:rPr>
                <w:sz w:val="18"/>
                <w:szCs w:val="18"/>
              </w:rPr>
              <w:t>Weekly</w:t>
            </w:r>
          </w:p>
        </w:tc>
      </w:tr>
      <w:tr w:rsidR="00F730DB" w:rsidRPr="00055375" w14:paraId="5FC78ED4" w14:textId="77777777" w:rsidTr="00F730DB">
        <w:trPr>
          <w:trHeight w:val="288"/>
        </w:trPr>
        <w:tc>
          <w:tcPr>
            <w:cnfStyle w:val="001000000000" w:firstRow="0" w:lastRow="0" w:firstColumn="1" w:lastColumn="0" w:oddVBand="0" w:evenVBand="0" w:oddHBand="0" w:evenHBand="0" w:firstRowFirstColumn="0" w:firstRowLastColumn="0" w:lastRowFirstColumn="0" w:lastRowLastColumn="0"/>
            <w:tcW w:w="1734" w:type="dxa"/>
          </w:tcPr>
          <w:p w14:paraId="582B59D5" w14:textId="75549619" w:rsidR="00F730DB" w:rsidRPr="002E1A48" w:rsidRDefault="00E10300" w:rsidP="00B66B81">
            <w:pPr>
              <w:spacing w:after="0" w:line="240" w:lineRule="auto"/>
              <w:jc w:val="both"/>
              <w:rPr>
                <w:sz w:val="20"/>
                <w:szCs w:val="18"/>
              </w:rPr>
            </w:pPr>
            <w:r w:rsidRPr="002E1A48">
              <w:rPr>
                <w:rFonts w:cstheme="minorHAnsi"/>
                <w:bCs w:val="0"/>
                <w:sz w:val="18"/>
                <w:szCs w:val="18"/>
              </w:rPr>
              <w:t>DDNI</w:t>
            </w:r>
          </w:p>
        </w:tc>
        <w:tc>
          <w:tcPr>
            <w:tcW w:w="1060" w:type="dxa"/>
          </w:tcPr>
          <w:p w14:paraId="12222EAD" w14:textId="61CF759A" w:rsidR="00F730DB" w:rsidRPr="00055375" w:rsidRDefault="001C68AB" w:rsidP="00B66B8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055375">
              <w:rPr>
                <w:sz w:val="18"/>
                <w:szCs w:val="18"/>
              </w:rPr>
              <w:t>√</w:t>
            </w:r>
          </w:p>
        </w:tc>
        <w:tc>
          <w:tcPr>
            <w:tcW w:w="952" w:type="dxa"/>
          </w:tcPr>
          <w:p w14:paraId="446564B6" w14:textId="07877E0D" w:rsidR="00F730DB" w:rsidRPr="00055375" w:rsidRDefault="00F730DB" w:rsidP="00B66B8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53" w:type="dxa"/>
          </w:tcPr>
          <w:p w14:paraId="00D566FF" w14:textId="77777777" w:rsidR="00F730DB" w:rsidRPr="00055375" w:rsidRDefault="00F730DB" w:rsidP="00B66B8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13" w:type="dxa"/>
          </w:tcPr>
          <w:p w14:paraId="15DD060D" w14:textId="77777777" w:rsidR="00F730DB" w:rsidRPr="00055375" w:rsidRDefault="00F730DB" w:rsidP="00B66B8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29" w:type="dxa"/>
          </w:tcPr>
          <w:p w14:paraId="5B3DEA27" w14:textId="63F86DEC" w:rsidR="00F730DB" w:rsidRPr="00055375" w:rsidRDefault="001C68AB" w:rsidP="00B66B8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055375">
              <w:rPr>
                <w:sz w:val="18"/>
                <w:szCs w:val="18"/>
              </w:rPr>
              <w:t>√</w:t>
            </w:r>
          </w:p>
        </w:tc>
        <w:tc>
          <w:tcPr>
            <w:tcW w:w="629" w:type="dxa"/>
          </w:tcPr>
          <w:p w14:paraId="714CBFCE" w14:textId="77777777" w:rsidR="00F730DB" w:rsidRPr="00055375" w:rsidRDefault="00F730DB" w:rsidP="00B66B81">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792" w:type="dxa"/>
          </w:tcPr>
          <w:p w14:paraId="28673E12" w14:textId="77777777" w:rsidR="00F730DB" w:rsidRPr="00055375" w:rsidRDefault="00F730DB" w:rsidP="00B66B81">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844" w:type="dxa"/>
          </w:tcPr>
          <w:p w14:paraId="1BC4F250" w14:textId="6C7960E7" w:rsidR="00F730DB" w:rsidRPr="00055375" w:rsidRDefault="00F730DB" w:rsidP="00B66B81">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585" w:type="dxa"/>
          </w:tcPr>
          <w:p w14:paraId="7CF2F1F1" w14:textId="77777777" w:rsidR="00F730DB" w:rsidRPr="00055375" w:rsidRDefault="00F730DB" w:rsidP="00B66B81">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624" w:type="dxa"/>
          </w:tcPr>
          <w:p w14:paraId="78B09CBB" w14:textId="6EDF77C6" w:rsidR="00F730DB" w:rsidRPr="00055375" w:rsidRDefault="00F730DB" w:rsidP="00B66B81">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92" w:type="dxa"/>
          </w:tcPr>
          <w:p w14:paraId="6D909C42" w14:textId="41887EF5" w:rsidR="00F730DB" w:rsidRPr="00055375" w:rsidRDefault="001C68AB" w:rsidP="00B66B81">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055375">
              <w:rPr>
                <w:sz w:val="18"/>
                <w:szCs w:val="18"/>
              </w:rPr>
              <w:t>Bi Monthly</w:t>
            </w:r>
          </w:p>
        </w:tc>
      </w:tr>
    </w:tbl>
    <w:p w14:paraId="5C2F7C53" w14:textId="3BC06356" w:rsidR="009B3D26" w:rsidRPr="00055375" w:rsidRDefault="009B3D26" w:rsidP="00942C1E">
      <w:pPr>
        <w:pStyle w:val="Heading2"/>
        <w:rPr>
          <w:caps w:val="0"/>
        </w:rPr>
      </w:pPr>
      <w:bookmarkStart w:id="300" w:name="_Toc493946702"/>
      <w:bookmarkStart w:id="301" w:name="_Toc497344325"/>
      <w:bookmarkStart w:id="302" w:name="_Ref521152754"/>
      <w:bookmarkStart w:id="303" w:name="_Toc525933323"/>
      <w:r w:rsidRPr="00055375">
        <w:t>DATA BACKUP MECHANISMS I</w:t>
      </w:r>
      <w:r w:rsidR="00CD670F">
        <w:t xml:space="preserve">N CROSS RIVER </w:t>
      </w:r>
      <w:r w:rsidRPr="00055375">
        <w:t>STATE CBO</w:t>
      </w:r>
      <w:r w:rsidR="00B66B81" w:rsidRPr="00055375">
        <w:rPr>
          <w:caps w:val="0"/>
        </w:rPr>
        <w:t>s</w:t>
      </w:r>
      <w:bookmarkEnd w:id="300"/>
      <w:bookmarkEnd w:id="301"/>
      <w:bookmarkEnd w:id="302"/>
      <w:bookmarkEnd w:id="303"/>
    </w:p>
    <w:p w14:paraId="24C16E58" w14:textId="16BD5B36" w:rsidR="009B3D26" w:rsidRPr="00140E92" w:rsidRDefault="00140E92" w:rsidP="00140E92">
      <w:pPr>
        <w:pStyle w:val="Caption"/>
        <w:rPr>
          <w:rFonts w:cs="Arial"/>
          <w:i w:val="0"/>
          <w:iCs w:val="0"/>
        </w:rPr>
      </w:pPr>
      <w:bookmarkStart w:id="304" w:name="_Ref493258184"/>
      <w:bookmarkStart w:id="305" w:name="_Ref493258240"/>
      <w:bookmarkStart w:id="306" w:name="_Toc493946713"/>
      <w:bookmarkStart w:id="307" w:name="_Toc497344353"/>
      <w:bookmarkStart w:id="308" w:name="_Toc525933343"/>
      <w:r w:rsidRPr="00140E92">
        <w:rPr>
          <w:i w:val="0"/>
        </w:rPr>
        <w:t xml:space="preserve">Table </w:t>
      </w:r>
      <w:r w:rsidRPr="00140E92">
        <w:rPr>
          <w:i w:val="0"/>
        </w:rPr>
        <w:fldChar w:fldCharType="begin"/>
      </w:r>
      <w:r w:rsidRPr="00140E92">
        <w:rPr>
          <w:i w:val="0"/>
        </w:rPr>
        <w:instrText xml:space="preserve"> SEQ Table \* ARABIC </w:instrText>
      </w:r>
      <w:r w:rsidRPr="00140E92">
        <w:rPr>
          <w:i w:val="0"/>
        </w:rPr>
        <w:fldChar w:fldCharType="separate"/>
      </w:r>
      <w:r w:rsidR="00A24A38">
        <w:rPr>
          <w:i w:val="0"/>
          <w:noProof/>
        </w:rPr>
        <w:t>14</w:t>
      </w:r>
      <w:r w:rsidRPr="00140E92">
        <w:rPr>
          <w:i w:val="0"/>
        </w:rPr>
        <w:fldChar w:fldCharType="end"/>
      </w:r>
      <w:bookmarkEnd w:id="304"/>
      <w:r w:rsidR="009B3D26" w:rsidRPr="00140E92">
        <w:rPr>
          <w:i w:val="0"/>
          <w:iCs w:val="0"/>
        </w:rPr>
        <w:t xml:space="preserve">. </w:t>
      </w:r>
      <w:r w:rsidR="009B3D26" w:rsidRPr="00140E92">
        <w:rPr>
          <w:rFonts w:cs="Arial"/>
          <w:i w:val="0"/>
          <w:iCs w:val="0"/>
        </w:rPr>
        <w:t xml:space="preserve">Backup Mechanisms Utilized in </w:t>
      </w:r>
      <w:r w:rsidR="001C68AB" w:rsidRPr="00140E92">
        <w:rPr>
          <w:rFonts w:cs="Arial"/>
          <w:i w:val="0"/>
          <w:iCs w:val="0"/>
        </w:rPr>
        <w:t>Cross River</w:t>
      </w:r>
      <w:r w:rsidR="009B3D26" w:rsidRPr="00140E92">
        <w:rPr>
          <w:rFonts w:cs="Arial"/>
          <w:i w:val="0"/>
          <w:iCs w:val="0"/>
        </w:rPr>
        <w:t xml:space="preserve"> State CBOs Visited</w:t>
      </w:r>
      <w:bookmarkEnd w:id="305"/>
      <w:bookmarkEnd w:id="306"/>
      <w:bookmarkEnd w:id="307"/>
      <w:bookmarkEnd w:id="308"/>
    </w:p>
    <w:tbl>
      <w:tblPr>
        <w:tblStyle w:val="GridTable4-Accent1"/>
        <w:tblW w:w="10788" w:type="dxa"/>
        <w:tblInd w:w="-728" w:type="dxa"/>
        <w:tblLayout w:type="fixed"/>
        <w:tblLook w:val="04A0" w:firstRow="1" w:lastRow="0" w:firstColumn="1" w:lastColumn="0" w:noHBand="0" w:noVBand="1"/>
      </w:tblPr>
      <w:tblGrid>
        <w:gridCol w:w="1854"/>
        <w:gridCol w:w="881"/>
        <w:gridCol w:w="760"/>
        <w:gridCol w:w="911"/>
        <w:gridCol w:w="608"/>
        <w:gridCol w:w="760"/>
        <w:gridCol w:w="760"/>
        <w:gridCol w:w="911"/>
        <w:gridCol w:w="912"/>
        <w:gridCol w:w="759"/>
        <w:gridCol w:w="608"/>
        <w:gridCol w:w="1064"/>
      </w:tblGrid>
      <w:tr w:rsidR="00313F0E" w:rsidRPr="00055375" w14:paraId="64B61FFD" w14:textId="77777777" w:rsidTr="00140E92">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854" w:type="dxa"/>
            <w:vMerge w:val="restart"/>
            <w:shd w:val="clear" w:color="auto" w:fill="002060"/>
          </w:tcPr>
          <w:p w14:paraId="2BB2F8EA" w14:textId="77777777" w:rsidR="00313F0E" w:rsidRPr="00140E92" w:rsidRDefault="00313F0E" w:rsidP="00B66B81">
            <w:pPr>
              <w:spacing w:before="0" w:after="0" w:line="240" w:lineRule="auto"/>
              <w:jc w:val="both"/>
              <w:rPr>
                <w:rFonts w:cs="Arial"/>
                <w:color w:val="FFFFFF" w:themeColor="background1"/>
                <w:sz w:val="18"/>
                <w:szCs w:val="18"/>
              </w:rPr>
            </w:pPr>
            <w:r w:rsidRPr="00140E92">
              <w:rPr>
                <w:rFonts w:cs="Arial"/>
                <w:color w:val="FFFFFF" w:themeColor="background1"/>
                <w:sz w:val="18"/>
                <w:szCs w:val="18"/>
              </w:rPr>
              <w:t>Name of CBO</w:t>
            </w:r>
          </w:p>
        </w:tc>
        <w:tc>
          <w:tcPr>
            <w:tcW w:w="6503" w:type="dxa"/>
            <w:gridSpan w:val="8"/>
            <w:shd w:val="clear" w:color="auto" w:fill="002060"/>
          </w:tcPr>
          <w:p w14:paraId="0C0405C6" w14:textId="77777777" w:rsidR="00313F0E" w:rsidRPr="00140E92" w:rsidRDefault="00313F0E" w:rsidP="00B66B81">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140E92">
              <w:rPr>
                <w:rFonts w:cs="Arial"/>
                <w:color w:val="FFFFFF" w:themeColor="background1"/>
                <w:sz w:val="18"/>
                <w:szCs w:val="18"/>
              </w:rPr>
              <w:t>Backup Mechanism Utilized</w:t>
            </w:r>
          </w:p>
        </w:tc>
        <w:tc>
          <w:tcPr>
            <w:tcW w:w="759" w:type="dxa"/>
            <w:shd w:val="clear" w:color="auto" w:fill="002060"/>
          </w:tcPr>
          <w:p w14:paraId="000FD1F6" w14:textId="77777777" w:rsidR="00313F0E" w:rsidRPr="00140E92" w:rsidRDefault="00313F0E" w:rsidP="00B66B81">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p>
        </w:tc>
        <w:tc>
          <w:tcPr>
            <w:tcW w:w="608" w:type="dxa"/>
            <w:shd w:val="clear" w:color="auto" w:fill="002060"/>
          </w:tcPr>
          <w:p w14:paraId="1452FC4E" w14:textId="77777777" w:rsidR="00313F0E" w:rsidRPr="00140E92" w:rsidRDefault="00313F0E" w:rsidP="00B66B81">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p>
        </w:tc>
        <w:tc>
          <w:tcPr>
            <w:tcW w:w="1064" w:type="dxa"/>
            <w:shd w:val="clear" w:color="auto" w:fill="002060"/>
          </w:tcPr>
          <w:p w14:paraId="115E2B77" w14:textId="1C30B9C2" w:rsidR="00313F0E" w:rsidRPr="00140E92" w:rsidRDefault="00313F0E" w:rsidP="00B66B81">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140E92">
              <w:rPr>
                <w:rFonts w:cs="Arial"/>
                <w:color w:val="FFFFFF" w:themeColor="background1"/>
                <w:sz w:val="18"/>
                <w:szCs w:val="18"/>
              </w:rPr>
              <w:t>Timeline</w:t>
            </w:r>
          </w:p>
        </w:tc>
      </w:tr>
      <w:tr w:rsidR="00313F0E" w:rsidRPr="00055375" w14:paraId="61A70014" w14:textId="77777777" w:rsidTr="00140E92">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854" w:type="dxa"/>
            <w:vMerge/>
            <w:shd w:val="clear" w:color="auto" w:fill="002060"/>
          </w:tcPr>
          <w:p w14:paraId="39F609BF" w14:textId="77777777" w:rsidR="00313F0E" w:rsidRPr="00140E92" w:rsidRDefault="00313F0E" w:rsidP="00B66B81">
            <w:pPr>
              <w:spacing w:before="0" w:after="0" w:line="240" w:lineRule="auto"/>
              <w:jc w:val="both"/>
              <w:rPr>
                <w:rFonts w:cs="Arial"/>
                <w:color w:val="FFFFFF" w:themeColor="background1"/>
                <w:sz w:val="18"/>
                <w:szCs w:val="18"/>
              </w:rPr>
            </w:pPr>
          </w:p>
        </w:tc>
        <w:tc>
          <w:tcPr>
            <w:tcW w:w="3160" w:type="dxa"/>
            <w:gridSpan w:val="4"/>
            <w:shd w:val="clear" w:color="auto" w:fill="002060"/>
          </w:tcPr>
          <w:p w14:paraId="2EE0C040" w14:textId="77777777" w:rsidR="00313F0E" w:rsidRPr="00140E92" w:rsidRDefault="00313F0E" w:rsidP="00B66B8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8"/>
                <w:szCs w:val="18"/>
              </w:rPr>
            </w:pPr>
            <w:r w:rsidRPr="00140E92">
              <w:rPr>
                <w:rFonts w:cs="Arial"/>
                <w:color w:val="FFFFFF" w:themeColor="background1"/>
                <w:sz w:val="18"/>
                <w:szCs w:val="18"/>
              </w:rPr>
              <w:t>Cloud Based</w:t>
            </w:r>
          </w:p>
        </w:tc>
        <w:tc>
          <w:tcPr>
            <w:tcW w:w="760" w:type="dxa"/>
            <w:shd w:val="clear" w:color="auto" w:fill="002060"/>
          </w:tcPr>
          <w:p w14:paraId="7F3C253F" w14:textId="77777777" w:rsidR="00313F0E" w:rsidRPr="00140E92" w:rsidRDefault="00313F0E" w:rsidP="00B66B8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color w:val="FFFFFF" w:themeColor="background1"/>
                <w:sz w:val="18"/>
                <w:szCs w:val="18"/>
              </w:rPr>
            </w:pPr>
            <w:r w:rsidRPr="00140E92">
              <w:rPr>
                <w:rFonts w:cs="Arial"/>
                <w:color w:val="FFFFFF" w:themeColor="background1"/>
                <w:sz w:val="18"/>
                <w:szCs w:val="18"/>
              </w:rPr>
              <w:t>Hard Drive</w:t>
            </w:r>
          </w:p>
        </w:tc>
        <w:tc>
          <w:tcPr>
            <w:tcW w:w="760" w:type="dxa"/>
            <w:shd w:val="clear" w:color="auto" w:fill="002060"/>
          </w:tcPr>
          <w:p w14:paraId="416DE576" w14:textId="77777777" w:rsidR="00313F0E" w:rsidRPr="00140E92" w:rsidRDefault="00313F0E" w:rsidP="00B66B8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color w:val="FFFFFF" w:themeColor="background1"/>
                <w:sz w:val="18"/>
                <w:szCs w:val="18"/>
              </w:rPr>
            </w:pPr>
            <w:r w:rsidRPr="00140E92">
              <w:rPr>
                <w:rFonts w:cs="Arial"/>
                <w:color w:val="FFFFFF" w:themeColor="background1"/>
                <w:sz w:val="18"/>
                <w:szCs w:val="18"/>
              </w:rPr>
              <w:t>Flash Drive</w:t>
            </w:r>
          </w:p>
        </w:tc>
        <w:tc>
          <w:tcPr>
            <w:tcW w:w="911" w:type="dxa"/>
            <w:shd w:val="clear" w:color="auto" w:fill="002060"/>
          </w:tcPr>
          <w:p w14:paraId="3008B835" w14:textId="77777777" w:rsidR="00313F0E" w:rsidRPr="00140E92" w:rsidRDefault="00313F0E" w:rsidP="00B66B8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color w:val="FFFFFF" w:themeColor="background1"/>
                <w:sz w:val="18"/>
                <w:szCs w:val="18"/>
              </w:rPr>
            </w:pPr>
            <w:r w:rsidRPr="00140E92">
              <w:rPr>
                <w:rFonts w:cs="Arial"/>
                <w:color w:val="FFFFFF" w:themeColor="background1"/>
                <w:sz w:val="18"/>
                <w:szCs w:val="18"/>
              </w:rPr>
              <w:t xml:space="preserve">Official Laptops </w:t>
            </w:r>
          </w:p>
        </w:tc>
        <w:tc>
          <w:tcPr>
            <w:tcW w:w="912" w:type="dxa"/>
            <w:shd w:val="clear" w:color="auto" w:fill="002060"/>
          </w:tcPr>
          <w:p w14:paraId="598FA903" w14:textId="77777777" w:rsidR="00313F0E" w:rsidRPr="00140E92" w:rsidRDefault="00313F0E" w:rsidP="00B66B8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color w:val="FFFFFF" w:themeColor="background1"/>
                <w:sz w:val="18"/>
                <w:szCs w:val="18"/>
              </w:rPr>
            </w:pPr>
            <w:r w:rsidRPr="00140E92">
              <w:rPr>
                <w:rFonts w:cs="Arial"/>
                <w:color w:val="FFFFFF" w:themeColor="background1"/>
                <w:sz w:val="18"/>
                <w:szCs w:val="18"/>
              </w:rPr>
              <w:t>Personal devices</w:t>
            </w:r>
          </w:p>
        </w:tc>
        <w:tc>
          <w:tcPr>
            <w:tcW w:w="759" w:type="dxa"/>
            <w:shd w:val="clear" w:color="auto" w:fill="002060"/>
          </w:tcPr>
          <w:p w14:paraId="005D981D" w14:textId="4207733E" w:rsidR="00313F0E" w:rsidRPr="00140E92" w:rsidRDefault="00313F0E" w:rsidP="00B66B81">
            <w:pPr>
              <w:spacing w:before="0" w:after="0" w:line="240" w:lineRule="auto"/>
              <w:ind w:right="-104"/>
              <w:jc w:val="both"/>
              <w:cnfStyle w:val="000000100000" w:firstRow="0" w:lastRow="0" w:firstColumn="0" w:lastColumn="0" w:oddVBand="0" w:evenVBand="0" w:oddHBand="1" w:evenHBand="0" w:firstRowFirstColumn="0" w:firstRowLastColumn="0" w:lastRowFirstColumn="0" w:lastRowLastColumn="0"/>
              <w:rPr>
                <w:rFonts w:cs="Arial"/>
                <w:color w:val="FFFFFF" w:themeColor="background1"/>
                <w:sz w:val="18"/>
                <w:szCs w:val="18"/>
              </w:rPr>
            </w:pPr>
            <w:r w:rsidRPr="00140E92">
              <w:rPr>
                <w:rFonts w:cs="Arial"/>
                <w:color w:val="FFFFFF" w:themeColor="background1"/>
                <w:sz w:val="18"/>
                <w:szCs w:val="18"/>
              </w:rPr>
              <w:t>E-mails</w:t>
            </w:r>
          </w:p>
        </w:tc>
        <w:tc>
          <w:tcPr>
            <w:tcW w:w="608" w:type="dxa"/>
            <w:shd w:val="clear" w:color="auto" w:fill="002060"/>
          </w:tcPr>
          <w:p w14:paraId="4F412C7C" w14:textId="5CDE622B" w:rsidR="00313F0E" w:rsidRPr="00140E92" w:rsidRDefault="00313F0E" w:rsidP="00B66B81">
            <w:pPr>
              <w:spacing w:before="0" w:after="0" w:line="240" w:lineRule="auto"/>
              <w:ind w:right="-104"/>
              <w:jc w:val="both"/>
              <w:cnfStyle w:val="000000100000" w:firstRow="0" w:lastRow="0" w:firstColumn="0" w:lastColumn="0" w:oddVBand="0" w:evenVBand="0" w:oddHBand="1" w:evenHBand="0" w:firstRowFirstColumn="0" w:firstRowLastColumn="0" w:lastRowFirstColumn="0" w:lastRowLastColumn="0"/>
              <w:rPr>
                <w:rFonts w:cs="Arial"/>
                <w:color w:val="FFFFFF" w:themeColor="background1"/>
                <w:sz w:val="18"/>
                <w:szCs w:val="18"/>
              </w:rPr>
            </w:pPr>
            <w:r w:rsidRPr="00140E92">
              <w:rPr>
                <w:rFonts w:cs="Arial"/>
                <w:color w:val="FFFFFF" w:themeColor="background1"/>
                <w:sz w:val="18"/>
                <w:szCs w:val="18"/>
              </w:rPr>
              <w:t>C Drive</w:t>
            </w:r>
          </w:p>
        </w:tc>
        <w:tc>
          <w:tcPr>
            <w:tcW w:w="1064" w:type="dxa"/>
            <w:shd w:val="clear" w:color="auto" w:fill="002060"/>
          </w:tcPr>
          <w:p w14:paraId="7753B72C" w14:textId="4EA5F1FC" w:rsidR="00313F0E" w:rsidRPr="00140E92" w:rsidRDefault="00313F0E" w:rsidP="00B66B81">
            <w:pPr>
              <w:spacing w:before="0" w:after="0" w:line="240" w:lineRule="auto"/>
              <w:ind w:right="-104"/>
              <w:jc w:val="both"/>
              <w:cnfStyle w:val="000000100000" w:firstRow="0" w:lastRow="0" w:firstColumn="0" w:lastColumn="0" w:oddVBand="0" w:evenVBand="0" w:oddHBand="1" w:evenHBand="0" w:firstRowFirstColumn="0" w:firstRowLastColumn="0" w:lastRowFirstColumn="0" w:lastRowLastColumn="0"/>
              <w:rPr>
                <w:rFonts w:cs="Arial"/>
                <w:color w:val="FFFFFF" w:themeColor="background1"/>
                <w:sz w:val="18"/>
                <w:szCs w:val="18"/>
              </w:rPr>
            </w:pPr>
          </w:p>
        </w:tc>
      </w:tr>
      <w:tr w:rsidR="00313F0E" w:rsidRPr="00055375" w14:paraId="3F35F60E" w14:textId="77777777" w:rsidTr="00140E92">
        <w:trPr>
          <w:trHeight w:val="277"/>
        </w:trPr>
        <w:tc>
          <w:tcPr>
            <w:cnfStyle w:val="001000000000" w:firstRow="0" w:lastRow="0" w:firstColumn="1" w:lastColumn="0" w:oddVBand="0" w:evenVBand="0" w:oddHBand="0" w:evenHBand="0" w:firstRowFirstColumn="0" w:firstRowLastColumn="0" w:lastRowFirstColumn="0" w:lastRowLastColumn="0"/>
            <w:tcW w:w="1854" w:type="dxa"/>
            <w:vMerge/>
            <w:shd w:val="clear" w:color="auto" w:fill="002060"/>
          </w:tcPr>
          <w:p w14:paraId="5EBAEB16" w14:textId="77777777" w:rsidR="00313F0E" w:rsidRPr="00140E92" w:rsidRDefault="00313F0E" w:rsidP="00B66B81">
            <w:pPr>
              <w:spacing w:before="0" w:after="0" w:line="240" w:lineRule="auto"/>
              <w:jc w:val="both"/>
              <w:rPr>
                <w:rFonts w:cs="Arial"/>
                <w:color w:val="FFFFFF" w:themeColor="background1"/>
                <w:sz w:val="18"/>
                <w:szCs w:val="18"/>
              </w:rPr>
            </w:pPr>
          </w:p>
        </w:tc>
        <w:tc>
          <w:tcPr>
            <w:tcW w:w="881" w:type="dxa"/>
            <w:shd w:val="clear" w:color="auto" w:fill="002060"/>
          </w:tcPr>
          <w:p w14:paraId="43D99371" w14:textId="77777777" w:rsidR="00313F0E" w:rsidRPr="00140E92" w:rsidRDefault="00313F0E"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r w:rsidRPr="00140E92">
              <w:rPr>
                <w:rFonts w:cs="Arial"/>
                <w:color w:val="FFFFFF" w:themeColor="background1"/>
                <w:sz w:val="18"/>
                <w:szCs w:val="18"/>
              </w:rPr>
              <w:t>Unspecified</w:t>
            </w:r>
          </w:p>
        </w:tc>
        <w:tc>
          <w:tcPr>
            <w:tcW w:w="760" w:type="dxa"/>
            <w:shd w:val="clear" w:color="auto" w:fill="002060"/>
          </w:tcPr>
          <w:p w14:paraId="0CFA37D6" w14:textId="77777777" w:rsidR="00313F0E" w:rsidRPr="00140E92" w:rsidRDefault="00313F0E"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r w:rsidRPr="00140E92">
              <w:rPr>
                <w:rFonts w:cs="Arial"/>
                <w:color w:val="FFFFFF" w:themeColor="background1"/>
                <w:sz w:val="18"/>
                <w:szCs w:val="18"/>
              </w:rPr>
              <w:t>One Drive</w:t>
            </w:r>
          </w:p>
        </w:tc>
        <w:tc>
          <w:tcPr>
            <w:tcW w:w="911" w:type="dxa"/>
            <w:shd w:val="clear" w:color="auto" w:fill="002060"/>
          </w:tcPr>
          <w:p w14:paraId="763CC1CA" w14:textId="77777777" w:rsidR="00313F0E" w:rsidRPr="00140E92" w:rsidRDefault="00313F0E"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r w:rsidRPr="00140E92">
              <w:rPr>
                <w:rFonts w:cs="Arial"/>
                <w:color w:val="FFFFFF" w:themeColor="background1"/>
                <w:sz w:val="18"/>
                <w:szCs w:val="18"/>
              </w:rPr>
              <w:t>Google Drive</w:t>
            </w:r>
          </w:p>
        </w:tc>
        <w:tc>
          <w:tcPr>
            <w:tcW w:w="608" w:type="dxa"/>
            <w:shd w:val="clear" w:color="auto" w:fill="002060"/>
          </w:tcPr>
          <w:p w14:paraId="13E3534E" w14:textId="77777777" w:rsidR="00313F0E" w:rsidRPr="00140E92" w:rsidRDefault="00313F0E"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r w:rsidRPr="00140E92">
              <w:rPr>
                <w:rFonts w:cs="Arial"/>
                <w:color w:val="FFFFFF" w:themeColor="background1"/>
                <w:sz w:val="18"/>
                <w:szCs w:val="18"/>
              </w:rPr>
              <w:t>Drop Box</w:t>
            </w:r>
          </w:p>
        </w:tc>
        <w:tc>
          <w:tcPr>
            <w:tcW w:w="760" w:type="dxa"/>
            <w:shd w:val="clear" w:color="auto" w:fill="002060"/>
          </w:tcPr>
          <w:p w14:paraId="12FF80A0" w14:textId="77777777" w:rsidR="00313F0E" w:rsidRPr="00140E92" w:rsidRDefault="00313F0E"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p>
        </w:tc>
        <w:tc>
          <w:tcPr>
            <w:tcW w:w="760" w:type="dxa"/>
            <w:shd w:val="clear" w:color="auto" w:fill="002060"/>
          </w:tcPr>
          <w:p w14:paraId="6EF630D2" w14:textId="77777777" w:rsidR="00313F0E" w:rsidRPr="00140E92" w:rsidRDefault="00313F0E"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p>
        </w:tc>
        <w:tc>
          <w:tcPr>
            <w:tcW w:w="911" w:type="dxa"/>
            <w:shd w:val="clear" w:color="auto" w:fill="002060"/>
          </w:tcPr>
          <w:p w14:paraId="75BBD90E" w14:textId="77777777" w:rsidR="00313F0E" w:rsidRPr="00140E92" w:rsidRDefault="00313F0E"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p>
        </w:tc>
        <w:tc>
          <w:tcPr>
            <w:tcW w:w="912" w:type="dxa"/>
            <w:shd w:val="clear" w:color="auto" w:fill="002060"/>
          </w:tcPr>
          <w:p w14:paraId="4282D629" w14:textId="77777777" w:rsidR="00313F0E" w:rsidRPr="00140E92" w:rsidRDefault="00313F0E"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p>
        </w:tc>
        <w:tc>
          <w:tcPr>
            <w:tcW w:w="759" w:type="dxa"/>
            <w:shd w:val="clear" w:color="auto" w:fill="002060"/>
          </w:tcPr>
          <w:p w14:paraId="3FC9DAA6" w14:textId="77777777" w:rsidR="00313F0E" w:rsidRPr="00140E92" w:rsidRDefault="00313F0E"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p>
        </w:tc>
        <w:tc>
          <w:tcPr>
            <w:tcW w:w="608" w:type="dxa"/>
            <w:shd w:val="clear" w:color="auto" w:fill="002060"/>
          </w:tcPr>
          <w:p w14:paraId="4ADA808B" w14:textId="77777777" w:rsidR="00313F0E" w:rsidRPr="00140E92" w:rsidRDefault="00313F0E"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p>
        </w:tc>
        <w:tc>
          <w:tcPr>
            <w:tcW w:w="1064" w:type="dxa"/>
            <w:shd w:val="clear" w:color="auto" w:fill="002060"/>
          </w:tcPr>
          <w:p w14:paraId="305EC846" w14:textId="12546605" w:rsidR="00313F0E" w:rsidRPr="00140E92" w:rsidRDefault="00313F0E" w:rsidP="00B66B8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p>
        </w:tc>
      </w:tr>
      <w:tr w:rsidR="00313F0E" w:rsidRPr="00055375" w14:paraId="21CBB54D" w14:textId="77777777" w:rsidTr="00794C07">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854" w:type="dxa"/>
          </w:tcPr>
          <w:p w14:paraId="142D3BA6" w14:textId="29F23A9C" w:rsidR="00313F0E" w:rsidRPr="00055375" w:rsidRDefault="00E10300" w:rsidP="00BF2C21">
            <w:pPr>
              <w:spacing w:before="0" w:after="0" w:line="240" w:lineRule="auto"/>
              <w:jc w:val="both"/>
              <w:rPr>
                <w:bCs w:val="0"/>
                <w:sz w:val="18"/>
                <w:szCs w:val="18"/>
              </w:rPr>
            </w:pPr>
            <w:r w:rsidRPr="00055375">
              <w:rPr>
                <w:bCs w:val="0"/>
                <w:sz w:val="18"/>
                <w:szCs w:val="18"/>
              </w:rPr>
              <w:t>NCF</w:t>
            </w:r>
          </w:p>
        </w:tc>
        <w:tc>
          <w:tcPr>
            <w:tcW w:w="881" w:type="dxa"/>
          </w:tcPr>
          <w:p w14:paraId="26560A80" w14:textId="1CF154AE" w:rsidR="00313F0E" w:rsidRPr="00055375" w:rsidRDefault="00313F0E" w:rsidP="00BF2C2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760" w:type="dxa"/>
          </w:tcPr>
          <w:p w14:paraId="4DDD9702" w14:textId="77777777"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911" w:type="dxa"/>
          </w:tcPr>
          <w:p w14:paraId="48F6FEA5" w14:textId="7D2AD876"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608" w:type="dxa"/>
          </w:tcPr>
          <w:p w14:paraId="4693CE64" w14:textId="1C1E0F11"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055375">
              <w:rPr>
                <w:sz w:val="18"/>
                <w:szCs w:val="18"/>
              </w:rPr>
              <w:t>√</w:t>
            </w:r>
          </w:p>
        </w:tc>
        <w:tc>
          <w:tcPr>
            <w:tcW w:w="760" w:type="dxa"/>
          </w:tcPr>
          <w:p w14:paraId="2F61B2FD" w14:textId="6F86A969"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055375">
              <w:rPr>
                <w:sz w:val="18"/>
                <w:szCs w:val="18"/>
              </w:rPr>
              <w:t>√</w:t>
            </w:r>
          </w:p>
        </w:tc>
        <w:tc>
          <w:tcPr>
            <w:tcW w:w="760" w:type="dxa"/>
          </w:tcPr>
          <w:p w14:paraId="521C5386" w14:textId="77777777"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911" w:type="dxa"/>
          </w:tcPr>
          <w:p w14:paraId="23BD1DB0" w14:textId="77777777"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912" w:type="dxa"/>
          </w:tcPr>
          <w:p w14:paraId="2928B2E5" w14:textId="77777777"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759" w:type="dxa"/>
          </w:tcPr>
          <w:p w14:paraId="4FFCB9B4" w14:textId="4EC6875F"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608" w:type="dxa"/>
          </w:tcPr>
          <w:p w14:paraId="0C0D4CDB" w14:textId="5A68FE09"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055375">
              <w:rPr>
                <w:sz w:val="18"/>
                <w:szCs w:val="18"/>
              </w:rPr>
              <w:t>√</w:t>
            </w:r>
          </w:p>
        </w:tc>
        <w:tc>
          <w:tcPr>
            <w:tcW w:w="1064" w:type="dxa"/>
          </w:tcPr>
          <w:p w14:paraId="7A967BA6" w14:textId="77777777"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055375">
              <w:rPr>
                <w:sz w:val="18"/>
                <w:szCs w:val="18"/>
              </w:rPr>
              <w:t>Weekly</w:t>
            </w:r>
          </w:p>
          <w:p w14:paraId="1963B962" w14:textId="0E1CB4BA"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055375">
              <w:rPr>
                <w:sz w:val="18"/>
                <w:szCs w:val="18"/>
              </w:rPr>
              <w:t>Monthly</w:t>
            </w:r>
          </w:p>
        </w:tc>
      </w:tr>
      <w:tr w:rsidR="00313F0E" w:rsidRPr="00055375" w14:paraId="74236BF9" w14:textId="77777777" w:rsidTr="00794C07">
        <w:trPr>
          <w:trHeight w:val="611"/>
        </w:trPr>
        <w:tc>
          <w:tcPr>
            <w:cnfStyle w:val="001000000000" w:firstRow="0" w:lastRow="0" w:firstColumn="1" w:lastColumn="0" w:oddVBand="0" w:evenVBand="0" w:oddHBand="0" w:evenHBand="0" w:firstRowFirstColumn="0" w:firstRowLastColumn="0" w:lastRowFirstColumn="0" w:lastRowLastColumn="0"/>
            <w:tcW w:w="1854" w:type="dxa"/>
          </w:tcPr>
          <w:p w14:paraId="1EF71681" w14:textId="4C8693F7" w:rsidR="00313F0E" w:rsidRPr="00055375" w:rsidRDefault="00C1568F" w:rsidP="00BF2C21">
            <w:pPr>
              <w:spacing w:before="0" w:after="0" w:line="240" w:lineRule="auto"/>
              <w:jc w:val="both"/>
              <w:rPr>
                <w:bCs w:val="0"/>
                <w:sz w:val="18"/>
                <w:szCs w:val="18"/>
              </w:rPr>
            </w:pPr>
            <w:r>
              <w:rPr>
                <w:bCs w:val="0"/>
                <w:sz w:val="18"/>
                <w:szCs w:val="18"/>
              </w:rPr>
              <w:t>OIF</w:t>
            </w:r>
          </w:p>
        </w:tc>
        <w:tc>
          <w:tcPr>
            <w:tcW w:w="881" w:type="dxa"/>
          </w:tcPr>
          <w:p w14:paraId="082709F0" w14:textId="59BF0B93" w:rsidR="00313F0E" w:rsidRPr="00055375" w:rsidRDefault="00313F0E" w:rsidP="00BF2C2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760" w:type="dxa"/>
          </w:tcPr>
          <w:p w14:paraId="5CB50311" w14:textId="77777777"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911" w:type="dxa"/>
          </w:tcPr>
          <w:p w14:paraId="27439CF0" w14:textId="7E4DEDAD"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055375">
              <w:rPr>
                <w:sz w:val="18"/>
                <w:szCs w:val="18"/>
              </w:rPr>
              <w:t>√</w:t>
            </w:r>
          </w:p>
        </w:tc>
        <w:tc>
          <w:tcPr>
            <w:tcW w:w="608" w:type="dxa"/>
          </w:tcPr>
          <w:p w14:paraId="67E85D08" w14:textId="0EA40933"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055375">
              <w:rPr>
                <w:sz w:val="18"/>
                <w:szCs w:val="18"/>
              </w:rPr>
              <w:t>√</w:t>
            </w:r>
          </w:p>
        </w:tc>
        <w:tc>
          <w:tcPr>
            <w:tcW w:w="760" w:type="dxa"/>
          </w:tcPr>
          <w:p w14:paraId="5845DE70" w14:textId="2D622C9C"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760" w:type="dxa"/>
          </w:tcPr>
          <w:p w14:paraId="0B73430F" w14:textId="77777777"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911" w:type="dxa"/>
          </w:tcPr>
          <w:p w14:paraId="5FE05E27" w14:textId="77777777"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912" w:type="dxa"/>
          </w:tcPr>
          <w:p w14:paraId="3D88F7DA" w14:textId="77777777"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759" w:type="dxa"/>
          </w:tcPr>
          <w:p w14:paraId="4B37CD3A" w14:textId="4E47A3C2"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608" w:type="dxa"/>
          </w:tcPr>
          <w:p w14:paraId="3B54A03D" w14:textId="77777777"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64" w:type="dxa"/>
          </w:tcPr>
          <w:p w14:paraId="4A993F6F" w14:textId="6D0994DC" w:rsidR="00313F0E" w:rsidRPr="00055375" w:rsidRDefault="00155E69"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055375">
              <w:rPr>
                <w:sz w:val="18"/>
                <w:szCs w:val="18"/>
              </w:rPr>
              <w:t>Monthly</w:t>
            </w:r>
          </w:p>
        </w:tc>
      </w:tr>
      <w:tr w:rsidR="00313F0E" w:rsidRPr="00055375" w14:paraId="1FAC791E" w14:textId="77777777" w:rsidTr="00794C0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54" w:type="dxa"/>
          </w:tcPr>
          <w:p w14:paraId="36AD661A" w14:textId="43F9A888" w:rsidR="00313F0E" w:rsidRPr="00055375" w:rsidRDefault="00794C07" w:rsidP="00BF2C21">
            <w:pPr>
              <w:spacing w:before="0" w:after="0" w:line="240" w:lineRule="auto"/>
              <w:jc w:val="both"/>
              <w:rPr>
                <w:bCs w:val="0"/>
                <w:sz w:val="18"/>
                <w:szCs w:val="18"/>
              </w:rPr>
            </w:pPr>
            <w:r w:rsidRPr="00055375">
              <w:rPr>
                <w:bCs w:val="0"/>
                <w:sz w:val="18"/>
                <w:szCs w:val="18"/>
              </w:rPr>
              <w:t>CACA</w:t>
            </w:r>
          </w:p>
        </w:tc>
        <w:tc>
          <w:tcPr>
            <w:tcW w:w="881" w:type="dxa"/>
          </w:tcPr>
          <w:p w14:paraId="3532BAC7" w14:textId="0A310C96" w:rsidR="00313F0E" w:rsidRPr="00055375" w:rsidRDefault="00313F0E" w:rsidP="00BF2C21">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760" w:type="dxa"/>
          </w:tcPr>
          <w:p w14:paraId="76343B22" w14:textId="77777777"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911" w:type="dxa"/>
          </w:tcPr>
          <w:p w14:paraId="4CCD7532" w14:textId="64B0BD4B" w:rsidR="00313F0E" w:rsidRPr="00055375" w:rsidRDefault="00155E69"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055375">
              <w:rPr>
                <w:sz w:val="18"/>
                <w:szCs w:val="18"/>
              </w:rPr>
              <w:t>√</w:t>
            </w:r>
          </w:p>
        </w:tc>
        <w:tc>
          <w:tcPr>
            <w:tcW w:w="608" w:type="dxa"/>
          </w:tcPr>
          <w:p w14:paraId="0115E419" w14:textId="77777777"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760" w:type="dxa"/>
          </w:tcPr>
          <w:p w14:paraId="3FDC39E5" w14:textId="64BA9345" w:rsidR="00313F0E" w:rsidRPr="00055375" w:rsidRDefault="00155E69"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055375">
              <w:rPr>
                <w:sz w:val="18"/>
                <w:szCs w:val="18"/>
              </w:rPr>
              <w:t>√</w:t>
            </w:r>
          </w:p>
        </w:tc>
        <w:tc>
          <w:tcPr>
            <w:tcW w:w="760" w:type="dxa"/>
          </w:tcPr>
          <w:p w14:paraId="7EA5E37A" w14:textId="77777777"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911" w:type="dxa"/>
          </w:tcPr>
          <w:p w14:paraId="3D14AA18" w14:textId="77777777"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912" w:type="dxa"/>
          </w:tcPr>
          <w:p w14:paraId="5CCE2E6A" w14:textId="77777777"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759" w:type="dxa"/>
          </w:tcPr>
          <w:p w14:paraId="574EE2D6" w14:textId="447F5EEA"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608" w:type="dxa"/>
          </w:tcPr>
          <w:p w14:paraId="2560F6E6" w14:textId="77777777"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1064" w:type="dxa"/>
          </w:tcPr>
          <w:p w14:paraId="6CD76E39" w14:textId="5950F8E8" w:rsidR="00313F0E" w:rsidRPr="00055375" w:rsidRDefault="00313F0E" w:rsidP="00BF2C21">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055375">
              <w:rPr>
                <w:sz w:val="18"/>
                <w:szCs w:val="18"/>
              </w:rPr>
              <w:t>Weekly</w:t>
            </w:r>
          </w:p>
        </w:tc>
      </w:tr>
      <w:tr w:rsidR="00313F0E" w:rsidRPr="00055375" w14:paraId="4CF7290A" w14:textId="77777777" w:rsidTr="00794C07">
        <w:trPr>
          <w:trHeight w:val="576"/>
        </w:trPr>
        <w:tc>
          <w:tcPr>
            <w:cnfStyle w:val="001000000000" w:firstRow="0" w:lastRow="0" w:firstColumn="1" w:lastColumn="0" w:oddVBand="0" w:evenVBand="0" w:oddHBand="0" w:evenHBand="0" w:firstRowFirstColumn="0" w:firstRowLastColumn="0" w:lastRowFirstColumn="0" w:lastRowLastColumn="0"/>
            <w:tcW w:w="1854" w:type="dxa"/>
          </w:tcPr>
          <w:p w14:paraId="213A753A" w14:textId="52A1ECAD" w:rsidR="00313F0E" w:rsidRPr="00055375" w:rsidRDefault="00794C07" w:rsidP="00BF2C21">
            <w:pPr>
              <w:spacing w:before="0" w:after="0" w:line="240" w:lineRule="auto"/>
              <w:jc w:val="both"/>
              <w:rPr>
                <w:bCs w:val="0"/>
                <w:sz w:val="18"/>
                <w:szCs w:val="18"/>
              </w:rPr>
            </w:pPr>
            <w:r w:rsidRPr="00055375">
              <w:rPr>
                <w:bCs w:val="0"/>
                <w:sz w:val="18"/>
                <w:szCs w:val="18"/>
              </w:rPr>
              <w:t>RC</w:t>
            </w:r>
          </w:p>
        </w:tc>
        <w:tc>
          <w:tcPr>
            <w:tcW w:w="881" w:type="dxa"/>
          </w:tcPr>
          <w:p w14:paraId="5AAFFB46" w14:textId="77777777" w:rsidR="00313F0E" w:rsidRPr="00055375" w:rsidRDefault="00313F0E" w:rsidP="00BF2C21">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760" w:type="dxa"/>
          </w:tcPr>
          <w:p w14:paraId="2C479807" w14:textId="77777777"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911" w:type="dxa"/>
          </w:tcPr>
          <w:p w14:paraId="51A01816" w14:textId="6B5AD06B" w:rsidR="00313F0E" w:rsidRPr="00055375" w:rsidRDefault="00155E69"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055375">
              <w:rPr>
                <w:sz w:val="18"/>
                <w:szCs w:val="18"/>
              </w:rPr>
              <w:t>√</w:t>
            </w:r>
          </w:p>
        </w:tc>
        <w:tc>
          <w:tcPr>
            <w:tcW w:w="608" w:type="dxa"/>
          </w:tcPr>
          <w:p w14:paraId="05C8F224" w14:textId="77777777"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760" w:type="dxa"/>
          </w:tcPr>
          <w:p w14:paraId="08FE0302" w14:textId="15FA8179" w:rsidR="00313F0E" w:rsidRPr="00055375" w:rsidRDefault="00155E69"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055375">
              <w:rPr>
                <w:sz w:val="18"/>
                <w:szCs w:val="18"/>
              </w:rPr>
              <w:t>√</w:t>
            </w:r>
          </w:p>
        </w:tc>
        <w:tc>
          <w:tcPr>
            <w:tcW w:w="760" w:type="dxa"/>
          </w:tcPr>
          <w:p w14:paraId="13C6127C" w14:textId="77777777"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911" w:type="dxa"/>
          </w:tcPr>
          <w:p w14:paraId="30BFDFB6" w14:textId="77777777"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912" w:type="dxa"/>
          </w:tcPr>
          <w:p w14:paraId="4BF61997" w14:textId="77777777"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759" w:type="dxa"/>
          </w:tcPr>
          <w:p w14:paraId="3B4092D8" w14:textId="77777777"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608" w:type="dxa"/>
          </w:tcPr>
          <w:p w14:paraId="764BB2D0" w14:textId="77777777"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64" w:type="dxa"/>
          </w:tcPr>
          <w:p w14:paraId="374E2BE8" w14:textId="294C9E53" w:rsidR="00313F0E" w:rsidRPr="00055375" w:rsidRDefault="00313F0E" w:rsidP="00BF2C21">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055375">
              <w:rPr>
                <w:sz w:val="18"/>
                <w:szCs w:val="18"/>
              </w:rPr>
              <w:t>Monthly</w:t>
            </w:r>
          </w:p>
        </w:tc>
      </w:tr>
    </w:tbl>
    <w:p w14:paraId="1302D31D" w14:textId="6D1C11CC" w:rsidR="004F5E94" w:rsidRPr="00055375" w:rsidRDefault="004F5E94" w:rsidP="001C68AB">
      <w:pPr>
        <w:pStyle w:val="Heading2"/>
        <w:numPr>
          <w:ilvl w:val="0"/>
          <w:numId w:val="0"/>
        </w:numPr>
        <w:rPr>
          <w:b w:val="0"/>
          <w:bCs w:val="0"/>
          <w:caps w:val="0"/>
          <w:color w:val="6C6463"/>
          <w:sz w:val="22"/>
        </w:rPr>
      </w:pPr>
    </w:p>
    <w:p w14:paraId="68E3A1F0" w14:textId="7FC86480" w:rsidR="001C68AB" w:rsidRPr="00055375" w:rsidRDefault="001C68AB" w:rsidP="001C68AB"/>
    <w:p w14:paraId="45C48D6B" w14:textId="17AA09E5" w:rsidR="001C68AB" w:rsidRDefault="001C68AB" w:rsidP="001C68AB"/>
    <w:p w14:paraId="714A5DD2" w14:textId="49526A5B" w:rsidR="001C68AB" w:rsidRDefault="001C68AB" w:rsidP="001C68AB"/>
    <w:p w14:paraId="79C6F873" w14:textId="7222F4A7" w:rsidR="001C68AB" w:rsidRDefault="001C68AB" w:rsidP="001C68AB"/>
    <w:p w14:paraId="421098E3" w14:textId="7957BCB5" w:rsidR="001C68AB" w:rsidRDefault="001C68AB" w:rsidP="001C68AB"/>
    <w:p w14:paraId="35EF69EF" w14:textId="77777777" w:rsidR="00055375" w:rsidRDefault="00055375" w:rsidP="001C68AB"/>
    <w:p w14:paraId="4491EF7A" w14:textId="3037F583" w:rsidR="001C68AB" w:rsidRDefault="001C68AB" w:rsidP="001C68AB"/>
    <w:p w14:paraId="6DD277A2" w14:textId="501B4C83" w:rsidR="001C68AB" w:rsidRDefault="001C68AB" w:rsidP="001C68AB"/>
    <w:p w14:paraId="3B644DC1" w14:textId="75BD6694" w:rsidR="001C68AB" w:rsidRPr="001C68AB" w:rsidRDefault="00055375" w:rsidP="00055375">
      <w:pPr>
        <w:spacing w:before="0" w:after="0" w:line="240" w:lineRule="auto"/>
      </w:pPr>
      <w:r>
        <w:br w:type="page"/>
      </w:r>
    </w:p>
    <w:p w14:paraId="09AB5DBB" w14:textId="48F3D884" w:rsidR="004F5E94" w:rsidRDefault="004F5E94" w:rsidP="00942C1E">
      <w:pPr>
        <w:pStyle w:val="Heading2"/>
      </w:pPr>
      <w:bookmarkStart w:id="309" w:name="_Toc496885708"/>
      <w:bookmarkStart w:id="310" w:name="_Ref496962423"/>
      <w:bookmarkStart w:id="311" w:name="_Toc497344326"/>
      <w:bookmarkStart w:id="312" w:name="_Ref521152103"/>
      <w:bookmarkStart w:id="313" w:name="_Ref521158044"/>
      <w:bookmarkStart w:id="314" w:name="_Toc525933324"/>
      <w:r w:rsidRPr="00AF0E66">
        <w:lastRenderedPageBreak/>
        <w:t>PERFORMANCE INDICATOR REFERENCE SHEET (PIRS)</w:t>
      </w:r>
      <w:bookmarkEnd w:id="309"/>
      <w:bookmarkEnd w:id="310"/>
      <w:bookmarkEnd w:id="311"/>
      <w:bookmarkEnd w:id="312"/>
      <w:bookmarkEnd w:id="313"/>
      <w:bookmarkEnd w:id="314"/>
    </w:p>
    <w:p w14:paraId="4DC61752" w14:textId="06F7DD94" w:rsidR="00140E92" w:rsidRPr="00140E92" w:rsidRDefault="00140E92" w:rsidP="00140E92">
      <w:pPr>
        <w:pStyle w:val="Caption"/>
      </w:pPr>
      <w:bookmarkStart w:id="315" w:name="_Ref521152109"/>
      <w:bookmarkStart w:id="316" w:name="_Toc525933344"/>
      <w:r>
        <w:t xml:space="preserve">Table </w:t>
      </w:r>
      <w:r w:rsidR="00F87745">
        <w:rPr>
          <w:noProof/>
        </w:rPr>
        <w:fldChar w:fldCharType="begin"/>
      </w:r>
      <w:r w:rsidR="00F87745">
        <w:rPr>
          <w:noProof/>
        </w:rPr>
        <w:instrText xml:space="preserve"> SEQ Table \* ARABIC </w:instrText>
      </w:r>
      <w:r w:rsidR="00F87745">
        <w:rPr>
          <w:noProof/>
        </w:rPr>
        <w:fldChar w:fldCharType="separate"/>
      </w:r>
      <w:r w:rsidR="00A24A38">
        <w:rPr>
          <w:noProof/>
        </w:rPr>
        <w:t>15</w:t>
      </w:r>
      <w:r w:rsidR="00F87745">
        <w:rPr>
          <w:noProof/>
        </w:rPr>
        <w:fldChar w:fldCharType="end"/>
      </w:r>
      <w:bookmarkEnd w:id="315"/>
      <w:r>
        <w:t>: Performance Indicator Reference Sheet for OVC_HIVSTAT</w:t>
      </w:r>
      <w:bookmarkEnd w:id="316"/>
    </w:p>
    <w:tbl>
      <w:tblPr>
        <w:tblStyle w:val="ListTable7Colorful-Accent1"/>
        <w:tblW w:w="5000" w:type="pct"/>
        <w:tblLook w:val="04A0" w:firstRow="1" w:lastRow="0" w:firstColumn="1" w:lastColumn="0" w:noHBand="0" w:noVBand="1"/>
      </w:tblPr>
      <w:tblGrid>
        <w:gridCol w:w="2178"/>
        <w:gridCol w:w="2220"/>
        <w:gridCol w:w="726"/>
        <w:gridCol w:w="1494"/>
        <w:gridCol w:w="2732"/>
      </w:tblGrid>
      <w:tr w:rsidR="004F5E94" w:rsidRPr="00055375" w14:paraId="4A83D821" w14:textId="77777777" w:rsidTr="007C3E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5"/>
            <w:tcBorders>
              <w:top w:val="single" w:sz="4" w:space="0" w:color="auto"/>
              <w:left w:val="single" w:sz="4" w:space="0" w:color="auto"/>
              <w:bottom w:val="single" w:sz="4" w:space="0" w:color="auto"/>
              <w:right w:val="single" w:sz="4" w:space="0" w:color="auto"/>
            </w:tcBorders>
          </w:tcPr>
          <w:p w14:paraId="43706948" w14:textId="2EB810D5" w:rsidR="004F5E94" w:rsidRPr="00006956" w:rsidRDefault="004F5E94" w:rsidP="007E014D">
            <w:pPr>
              <w:numPr>
                <w:ilvl w:val="1"/>
                <w:numId w:val="0"/>
              </w:numPr>
              <w:spacing w:after="0" w:line="240" w:lineRule="auto"/>
              <w:jc w:val="both"/>
              <w:outlineLvl w:val="1"/>
              <w:rPr>
                <w:b/>
                <w:bCs/>
                <w:caps/>
                <w:color w:val="auto"/>
                <w:sz w:val="18"/>
                <w:szCs w:val="18"/>
              </w:rPr>
            </w:pPr>
            <w:r w:rsidRPr="00006956">
              <w:rPr>
                <w:rFonts w:eastAsiaTheme="minorEastAsia"/>
                <w:b/>
                <w:i w:val="0"/>
                <w:iCs w:val="0"/>
                <w:sz w:val="20"/>
                <w:szCs w:val="20"/>
              </w:rPr>
              <w:t>OVC_HIVSTAT</w:t>
            </w:r>
          </w:p>
        </w:tc>
      </w:tr>
      <w:tr w:rsidR="004F5E94" w:rsidRPr="00006956" w14:paraId="3E13F06B"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3F07562F" w14:textId="2A332C4C" w:rsidR="004F5E94" w:rsidRPr="00006956" w:rsidRDefault="004F5E94" w:rsidP="00006956">
            <w:pPr>
              <w:numPr>
                <w:ilvl w:val="1"/>
                <w:numId w:val="0"/>
              </w:numPr>
              <w:spacing w:after="0" w:line="240" w:lineRule="auto"/>
              <w:jc w:val="left"/>
              <w:outlineLvl w:val="1"/>
              <w:rPr>
                <w:rFonts w:eastAsiaTheme="minorEastAsia"/>
                <w:i w:val="0"/>
                <w:iCs w:val="0"/>
                <w:sz w:val="20"/>
                <w:szCs w:val="20"/>
              </w:rPr>
            </w:pPr>
            <w:r w:rsidRPr="00006956">
              <w:rPr>
                <w:rFonts w:eastAsiaTheme="minorEastAsia"/>
                <w:i w:val="0"/>
                <w:iCs w:val="0"/>
                <w:sz w:val="20"/>
                <w:szCs w:val="20"/>
              </w:rPr>
              <w:t>Description:</w:t>
            </w:r>
          </w:p>
        </w:tc>
        <w:tc>
          <w:tcPr>
            <w:tcW w:w="3835" w:type="pct"/>
            <w:gridSpan w:val="4"/>
            <w:tcBorders>
              <w:top w:val="single" w:sz="4" w:space="0" w:color="auto"/>
              <w:left w:val="single" w:sz="4" w:space="0" w:color="auto"/>
              <w:bottom w:val="single" w:sz="4" w:space="0" w:color="auto"/>
              <w:right w:val="single" w:sz="4" w:space="0" w:color="auto"/>
            </w:tcBorders>
          </w:tcPr>
          <w:p w14:paraId="782BA989" w14:textId="59626A85" w:rsidR="004F5E94" w:rsidRPr="00006956" w:rsidRDefault="004F5E94" w:rsidP="00605F2C">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Percentage of orphans and vulnerable children (&lt;18 years old) with HIV status reported to implementing partner (including report of no status).</w:t>
            </w:r>
          </w:p>
        </w:tc>
      </w:tr>
      <w:tr w:rsidR="004F5E94" w:rsidRPr="00006956" w14:paraId="7AC3F828"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1DFB1842" w14:textId="7B747604" w:rsidR="004F5E94" w:rsidRPr="00006956" w:rsidRDefault="004F5E94" w:rsidP="00006956">
            <w:pPr>
              <w:numPr>
                <w:ilvl w:val="1"/>
                <w:numId w:val="0"/>
              </w:numPr>
              <w:spacing w:after="0" w:line="240" w:lineRule="auto"/>
              <w:jc w:val="left"/>
              <w:outlineLvl w:val="1"/>
              <w:rPr>
                <w:rFonts w:eastAsiaTheme="minorEastAsia"/>
                <w:i w:val="0"/>
                <w:iCs w:val="0"/>
                <w:sz w:val="20"/>
                <w:szCs w:val="20"/>
              </w:rPr>
            </w:pPr>
            <w:r w:rsidRPr="00006956">
              <w:rPr>
                <w:rFonts w:eastAsiaTheme="minorEastAsia"/>
                <w:i w:val="0"/>
                <w:iCs w:val="0"/>
                <w:sz w:val="20"/>
                <w:szCs w:val="20"/>
              </w:rPr>
              <w:t>Numerator:</w:t>
            </w:r>
          </w:p>
        </w:tc>
        <w:tc>
          <w:tcPr>
            <w:tcW w:w="1575" w:type="pct"/>
            <w:gridSpan w:val="2"/>
            <w:tcBorders>
              <w:top w:val="single" w:sz="4" w:space="0" w:color="auto"/>
              <w:left w:val="single" w:sz="4" w:space="0" w:color="auto"/>
              <w:bottom w:val="single" w:sz="4" w:space="0" w:color="auto"/>
              <w:right w:val="single" w:sz="4" w:space="0" w:color="auto"/>
            </w:tcBorders>
          </w:tcPr>
          <w:p w14:paraId="44DE5838" w14:textId="0AD62829" w:rsidR="004F5E94" w:rsidRPr="00006956" w:rsidRDefault="004F5E94" w:rsidP="00006956">
            <w:pPr>
              <w:numPr>
                <w:ilvl w:val="1"/>
                <w:numId w:val="0"/>
              </w:numPr>
              <w:spacing w:after="0" w:line="240" w:lineRule="auto"/>
              <w:outlineLvl w:val="1"/>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Number of orphans and vulnerable children (&lt;18 years old) with HIV status reported to implementing partner, disaggregated by status type.</w:t>
            </w:r>
          </w:p>
        </w:tc>
        <w:tc>
          <w:tcPr>
            <w:tcW w:w="2260" w:type="pct"/>
            <w:gridSpan w:val="2"/>
            <w:tcBorders>
              <w:top w:val="single" w:sz="4" w:space="0" w:color="auto"/>
              <w:left w:val="single" w:sz="4" w:space="0" w:color="auto"/>
              <w:bottom w:val="single" w:sz="4" w:space="0" w:color="auto"/>
              <w:right w:val="single" w:sz="4" w:space="0" w:color="auto"/>
            </w:tcBorders>
          </w:tcPr>
          <w:p w14:paraId="20EB37AF" w14:textId="517891FC" w:rsidR="004F5E94" w:rsidRPr="00006956" w:rsidRDefault="004F5E94" w:rsidP="00605F2C">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 xml:space="preserve">Data sources for this indicator include HIV test results that are self-reported by OVC (or their caregivers), results of HIV Risk Assessments conducted by implementing partners, registers, referral forms, client records, or other confidential case management and program monitoring tools that track those in treatment and care. </w:t>
            </w:r>
          </w:p>
        </w:tc>
      </w:tr>
      <w:tr w:rsidR="004F5E94" w:rsidRPr="00006956" w14:paraId="6C1D4689"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4B141097" w14:textId="3BD78F27" w:rsidR="004F5E94" w:rsidRPr="00006956" w:rsidRDefault="004F5E94" w:rsidP="00006956">
            <w:pPr>
              <w:numPr>
                <w:ilvl w:val="1"/>
                <w:numId w:val="0"/>
              </w:numPr>
              <w:spacing w:after="0" w:line="240" w:lineRule="auto"/>
              <w:jc w:val="left"/>
              <w:outlineLvl w:val="1"/>
              <w:rPr>
                <w:rFonts w:eastAsiaTheme="minorEastAsia"/>
                <w:i w:val="0"/>
                <w:iCs w:val="0"/>
                <w:sz w:val="20"/>
                <w:szCs w:val="20"/>
              </w:rPr>
            </w:pPr>
            <w:r w:rsidRPr="00006956">
              <w:rPr>
                <w:rFonts w:eastAsiaTheme="minorEastAsia"/>
                <w:i w:val="0"/>
                <w:iCs w:val="0"/>
                <w:sz w:val="20"/>
                <w:szCs w:val="20"/>
              </w:rPr>
              <w:t xml:space="preserve">Denominator: </w:t>
            </w:r>
          </w:p>
        </w:tc>
        <w:tc>
          <w:tcPr>
            <w:tcW w:w="1575" w:type="pct"/>
            <w:gridSpan w:val="2"/>
            <w:tcBorders>
              <w:top w:val="single" w:sz="4" w:space="0" w:color="auto"/>
              <w:left w:val="single" w:sz="4" w:space="0" w:color="auto"/>
              <w:bottom w:val="single" w:sz="4" w:space="0" w:color="auto"/>
              <w:right w:val="single" w:sz="4" w:space="0" w:color="auto"/>
            </w:tcBorders>
          </w:tcPr>
          <w:p w14:paraId="5BCD46A6" w14:textId="579BB0D8" w:rsidR="004F5E94" w:rsidRPr="00006956" w:rsidRDefault="004F5E94" w:rsidP="00605F2C">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 xml:space="preserve">Number of orphans and vulnerable children reported under OVC_SERV (&lt;18 years old) </w:t>
            </w:r>
          </w:p>
        </w:tc>
        <w:tc>
          <w:tcPr>
            <w:tcW w:w="2260" w:type="pct"/>
            <w:gridSpan w:val="2"/>
            <w:tcBorders>
              <w:top w:val="single" w:sz="4" w:space="0" w:color="auto"/>
              <w:left w:val="single" w:sz="4" w:space="0" w:color="auto"/>
              <w:bottom w:val="single" w:sz="4" w:space="0" w:color="auto"/>
              <w:right w:val="single" w:sz="4" w:space="0" w:color="auto"/>
            </w:tcBorders>
          </w:tcPr>
          <w:p w14:paraId="6D1C2751" w14:textId="0ADC3AF8" w:rsidR="004F5E94" w:rsidRPr="00006956" w:rsidRDefault="004F5E94" w:rsidP="00605F2C">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 xml:space="preserve">Denominator is not collected again, as part of this indicator but is collected under the indicator OVC_SERV. </w:t>
            </w:r>
          </w:p>
        </w:tc>
      </w:tr>
      <w:tr w:rsidR="004F5E94" w:rsidRPr="00006956" w14:paraId="113C2562"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3A27D634" w14:textId="18CB1CDB" w:rsidR="004F5E94" w:rsidRPr="00006956" w:rsidRDefault="004F5E94" w:rsidP="00006956">
            <w:pPr>
              <w:numPr>
                <w:ilvl w:val="1"/>
                <w:numId w:val="0"/>
              </w:numPr>
              <w:spacing w:after="0" w:line="240" w:lineRule="auto"/>
              <w:jc w:val="left"/>
              <w:outlineLvl w:val="1"/>
              <w:rPr>
                <w:rFonts w:eastAsiaTheme="minorEastAsia"/>
                <w:i w:val="0"/>
                <w:iCs w:val="0"/>
                <w:sz w:val="20"/>
                <w:szCs w:val="20"/>
              </w:rPr>
            </w:pPr>
            <w:r w:rsidRPr="00006956">
              <w:rPr>
                <w:rFonts w:eastAsiaTheme="minorEastAsia"/>
                <w:i w:val="0"/>
                <w:iCs w:val="0"/>
                <w:sz w:val="20"/>
                <w:szCs w:val="20"/>
              </w:rPr>
              <w:t>Changes in indicator:</w:t>
            </w:r>
          </w:p>
        </w:tc>
        <w:tc>
          <w:tcPr>
            <w:tcW w:w="3835" w:type="pct"/>
            <w:gridSpan w:val="4"/>
            <w:tcBorders>
              <w:top w:val="single" w:sz="4" w:space="0" w:color="auto"/>
              <w:left w:val="single" w:sz="4" w:space="0" w:color="auto"/>
              <w:bottom w:val="single" w:sz="4" w:space="0" w:color="auto"/>
              <w:right w:val="single" w:sz="4" w:space="0" w:color="auto"/>
            </w:tcBorders>
          </w:tcPr>
          <w:p w14:paraId="3CF8009C" w14:textId="306D213D" w:rsidR="004F5E94" w:rsidRPr="00006956" w:rsidRDefault="004F5E94" w:rsidP="00605F2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 xml:space="preserve">• This indicator formerly called OVC_ACC (MER 1.0) and OVC_KNOWNSTAT (in the original MER 2.0 target setting documentation guidance) was changed to OVC_HIVSTAT to reflect that HIV status is self- reported to the implementing partner by the OVC or OVC caregiver (MER 1.0 to MER 2.0). </w:t>
            </w:r>
          </w:p>
        </w:tc>
      </w:tr>
      <w:tr w:rsidR="004F5E94" w:rsidRPr="00006956" w14:paraId="7ABD8A96" w14:textId="77777777" w:rsidTr="002F31FD">
        <w:trPr>
          <w:cnfStyle w:val="000000100000" w:firstRow="0" w:lastRow="0" w:firstColumn="0" w:lastColumn="0" w:oddVBand="0" w:evenVBand="0" w:oddHBand="1" w:evenHBand="0" w:firstRowFirstColumn="0" w:firstRowLastColumn="0" w:lastRowFirstColumn="0" w:lastRowLastColumn="0"/>
          <w:trHeight w:val="2542"/>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4B72E9BB" w14:textId="57465221" w:rsidR="004F5E94" w:rsidRPr="00006956" w:rsidRDefault="004F5E94" w:rsidP="00006956">
            <w:pPr>
              <w:numPr>
                <w:ilvl w:val="1"/>
                <w:numId w:val="0"/>
              </w:numPr>
              <w:spacing w:after="0" w:line="240" w:lineRule="auto"/>
              <w:jc w:val="left"/>
              <w:outlineLvl w:val="1"/>
              <w:rPr>
                <w:rFonts w:eastAsiaTheme="minorEastAsia"/>
                <w:i w:val="0"/>
                <w:iCs w:val="0"/>
                <w:sz w:val="20"/>
                <w:szCs w:val="20"/>
              </w:rPr>
            </w:pPr>
            <w:r w:rsidRPr="00006956">
              <w:rPr>
                <w:rFonts w:eastAsiaTheme="minorEastAsia"/>
                <w:i w:val="0"/>
                <w:iCs w:val="0"/>
                <w:sz w:val="20"/>
                <w:szCs w:val="20"/>
              </w:rPr>
              <w:t>How to use:</w:t>
            </w:r>
          </w:p>
        </w:tc>
        <w:tc>
          <w:tcPr>
            <w:tcW w:w="3835" w:type="pct"/>
            <w:gridSpan w:val="4"/>
            <w:tcBorders>
              <w:top w:val="single" w:sz="4" w:space="0" w:color="auto"/>
              <w:left w:val="single" w:sz="4" w:space="0" w:color="auto"/>
              <w:bottom w:val="single" w:sz="4" w:space="0" w:color="auto"/>
              <w:right w:val="single" w:sz="4" w:space="0" w:color="auto"/>
            </w:tcBorders>
          </w:tcPr>
          <w:tbl>
            <w:tblPr>
              <w:tblW w:w="0" w:type="auto"/>
              <w:tblBorders>
                <w:top w:val="nil"/>
                <w:left w:val="nil"/>
                <w:bottom w:val="nil"/>
                <w:right w:val="nil"/>
              </w:tblBorders>
              <w:tblLook w:val="0000" w:firstRow="0" w:lastRow="0" w:firstColumn="0" w:lastColumn="0" w:noHBand="0" w:noVBand="0"/>
            </w:tblPr>
            <w:tblGrid>
              <w:gridCol w:w="6956"/>
            </w:tblGrid>
            <w:tr w:rsidR="004F5E94" w:rsidRPr="00006956" w14:paraId="5A1B6161" w14:textId="77777777">
              <w:trPr>
                <w:trHeight w:val="3883"/>
              </w:trPr>
              <w:tc>
                <w:tcPr>
                  <w:tcW w:w="0" w:type="auto"/>
                </w:tcPr>
                <w:p w14:paraId="40CF31D6" w14:textId="77777777" w:rsidR="00C5360E" w:rsidRPr="00006956" w:rsidRDefault="004F5E94" w:rsidP="007E014D">
                  <w:pPr>
                    <w:autoSpaceDE w:val="0"/>
                    <w:autoSpaceDN w:val="0"/>
                    <w:adjustRightInd w:val="0"/>
                    <w:spacing w:after="0" w:line="240" w:lineRule="auto"/>
                    <w:jc w:val="both"/>
                    <w:rPr>
                      <w:sz w:val="20"/>
                      <w:szCs w:val="20"/>
                    </w:rPr>
                  </w:pPr>
                  <w:r w:rsidRPr="00006956">
                    <w:rPr>
                      <w:sz w:val="20"/>
                      <w:szCs w:val="20"/>
                    </w:rPr>
                    <w:t>This indicator will be tracked through routine program monitoring semi- annually through the POART process.</w:t>
                  </w:r>
                </w:p>
                <w:p w14:paraId="0C6232A0" w14:textId="77777777" w:rsidR="00C5360E" w:rsidRPr="00006956" w:rsidRDefault="004F5E94" w:rsidP="007E014D">
                  <w:pPr>
                    <w:autoSpaceDE w:val="0"/>
                    <w:autoSpaceDN w:val="0"/>
                    <w:adjustRightInd w:val="0"/>
                    <w:spacing w:after="0" w:line="240" w:lineRule="auto"/>
                    <w:jc w:val="both"/>
                    <w:rPr>
                      <w:sz w:val="20"/>
                      <w:szCs w:val="20"/>
                    </w:rPr>
                  </w:pPr>
                  <w:r w:rsidRPr="00006956">
                    <w:rPr>
                      <w:sz w:val="20"/>
                      <w:szCs w:val="20"/>
                    </w:rPr>
                    <w:t>Given the elevated risk of HIV infection among children affected by and vulnerable to HIV, it is imperative for PEPFAR implementing partners to monitor HIV status among OVC beneficiaries, and to facilitate access and retention in ART treatment for those who are HIV positive. When the implementing partner knows the HIV status, the program can contribute to ensuring that the children are linked to appropriate care and treatment services, all essential elements of quality case management. OVC programs can also play an important role in family-centered disclosure, for those who are HIV positive.</w:t>
                  </w:r>
                </w:p>
                <w:p w14:paraId="70C8CDDD" w14:textId="77777777" w:rsidR="00C5360E" w:rsidRPr="00006956" w:rsidRDefault="004F5E94" w:rsidP="007E014D">
                  <w:pPr>
                    <w:autoSpaceDE w:val="0"/>
                    <w:autoSpaceDN w:val="0"/>
                    <w:adjustRightInd w:val="0"/>
                    <w:spacing w:after="0" w:line="240" w:lineRule="auto"/>
                    <w:jc w:val="both"/>
                    <w:rPr>
                      <w:sz w:val="20"/>
                      <w:szCs w:val="20"/>
                    </w:rPr>
                  </w:pPr>
                  <w:r w:rsidRPr="00006956">
                    <w:rPr>
                      <w:sz w:val="20"/>
                      <w:szCs w:val="20"/>
                    </w:rPr>
                    <w:t>• This indicator is NOT intended to be an indicator of HIV tests performed or receipt of testing results, as these are measured elsewhere and test results are frequently unavailable to community organizations due to health facility concerns about patient confidentiality.</w:t>
                  </w:r>
                </w:p>
                <w:p w14:paraId="0FF52F2A" w14:textId="77777777" w:rsidR="00C5360E" w:rsidRPr="00006956" w:rsidRDefault="004F5E94" w:rsidP="007E014D">
                  <w:pPr>
                    <w:autoSpaceDE w:val="0"/>
                    <w:autoSpaceDN w:val="0"/>
                    <w:adjustRightInd w:val="0"/>
                    <w:spacing w:after="0" w:line="240" w:lineRule="auto"/>
                    <w:jc w:val="both"/>
                    <w:rPr>
                      <w:sz w:val="20"/>
                      <w:szCs w:val="20"/>
                    </w:rPr>
                  </w:pPr>
                  <w:r w:rsidRPr="00006956">
                    <w:rPr>
                      <w:sz w:val="20"/>
                      <w:szCs w:val="20"/>
                    </w:rPr>
                    <w:t>• This indicator is NOT intended to imply that all OVC beneficiaries require an HIV test. OVC with known positive or negative status do not need to be tested. Only OVC with no HIV status or children reported to be negative and recently experiencing sexual violence and/or other risk factors in the reporting period should be assessed for HIV risk. For older children who the IP thinks may be sexually active, they should be assessed every reporting period.</w:t>
                  </w:r>
                </w:p>
                <w:p w14:paraId="5D295FCA" w14:textId="65FA060B" w:rsidR="00C5360E" w:rsidRPr="00006956" w:rsidRDefault="004F5E94" w:rsidP="007E014D">
                  <w:pPr>
                    <w:autoSpaceDE w:val="0"/>
                    <w:autoSpaceDN w:val="0"/>
                    <w:adjustRightInd w:val="0"/>
                    <w:spacing w:after="0" w:line="240" w:lineRule="auto"/>
                    <w:jc w:val="both"/>
                    <w:rPr>
                      <w:sz w:val="20"/>
                      <w:szCs w:val="20"/>
                    </w:rPr>
                  </w:pPr>
                  <w:r w:rsidRPr="00006956">
                    <w:rPr>
                      <w:sz w:val="20"/>
                      <w:szCs w:val="20"/>
                    </w:rPr>
                    <w:t xml:space="preserve">• Status disclosure to the implementing partner is NOT a prerequisite for </w:t>
                  </w:r>
                  <w:r w:rsidR="00CD7CA8" w:rsidRPr="00006956">
                    <w:rPr>
                      <w:sz w:val="20"/>
                      <w:szCs w:val="20"/>
                    </w:rPr>
                    <w:t>enrollment</w:t>
                  </w:r>
                  <w:r w:rsidRPr="00006956">
                    <w:rPr>
                      <w:sz w:val="20"/>
                      <w:szCs w:val="20"/>
                    </w:rPr>
                    <w:t xml:space="preserve"> or continuation in an OVC program. OVC programs serve persons of positive, negative, and unknown HIV status appropriate to their needs and vulnerability to HIV. This indicator ensures that IPs are regularly providing outreach to caregivers to identify children’s HIV status, encourage family disclosure and linkage to care and treatment as needed.</w:t>
                  </w:r>
                </w:p>
                <w:p w14:paraId="739903A0" w14:textId="3CEA2428" w:rsidR="00C5360E" w:rsidRPr="00006956" w:rsidRDefault="004F5E94" w:rsidP="007E014D">
                  <w:pPr>
                    <w:autoSpaceDE w:val="0"/>
                    <w:autoSpaceDN w:val="0"/>
                    <w:adjustRightInd w:val="0"/>
                    <w:spacing w:after="0" w:line="240" w:lineRule="auto"/>
                    <w:jc w:val="both"/>
                    <w:rPr>
                      <w:sz w:val="20"/>
                      <w:szCs w:val="20"/>
                    </w:rPr>
                  </w:pPr>
                  <w:r w:rsidRPr="00006956">
                    <w:rPr>
                      <w:sz w:val="20"/>
                      <w:szCs w:val="20"/>
                    </w:rPr>
                    <w:lastRenderedPageBreak/>
                    <w:t xml:space="preserve">• This indicator captures if implementing partners are tracking the self-reported HIV status of the orphans and vulnerable children they serve and </w:t>
                  </w:r>
                  <w:r w:rsidR="00CD7CA8" w:rsidRPr="00006956">
                    <w:rPr>
                      <w:sz w:val="20"/>
                      <w:szCs w:val="20"/>
                    </w:rPr>
                    <w:t>enrollment</w:t>
                  </w:r>
                  <w:r w:rsidRPr="00006956">
                    <w:rPr>
                      <w:sz w:val="20"/>
                      <w:szCs w:val="20"/>
                    </w:rPr>
                    <w:t xml:space="preserve"> in ART for those who are positive. Testing results for OVC who are referred for testing should be reported under HTS_TST based on the service delivery point where they were tested</w:t>
                  </w:r>
                </w:p>
                <w:p w14:paraId="689D5C43" w14:textId="77777777" w:rsidR="00C5360E" w:rsidRPr="00006956" w:rsidRDefault="00DA5460" w:rsidP="007E014D">
                  <w:pPr>
                    <w:pStyle w:val="Default"/>
                    <w:spacing w:before="120"/>
                    <w:jc w:val="both"/>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This indicator also captures if implementing partners are tracking if the orphans and vulnerable children they serve who report to be HIV positive are successfully linked to and retained in treatment and care.</w:t>
                  </w:r>
                </w:p>
                <w:p w14:paraId="50A6B8FD" w14:textId="77777777" w:rsidR="00C5360E" w:rsidRPr="00006956" w:rsidRDefault="00DA5460" w:rsidP="007E014D">
                  <w:pPr>
                    <w:pStyle w:val="Default"/>
                    <w:spacing w:before="120"/>
                    <w:jc w:val="both"/>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 This indicator is a subset from OVC_SERV. Only OVC who were reported under OVC_SERV &lt;18 should be included in the denominator for this indicator.</w:t>
                  </w:r>
                </w:p>
                <w:p w14:paraId="7918144B" w14:textId="2BCF686D" w:rsidR="00DA5460" w:rsidRPr="00006956" w:rsidRDefault="00DA5460" w:rsidP="002F31FD">
                  <w:pPr>
                    <w:pStyle w:val="Default"/>
                    <w:spacing w:before="120"/>
                    <w:jc w:val="both"/>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 xml:space="preserve">• Since this is not a testing indicator, HIV positivity yield should NOT be calculated based on this indicator. Yield calculations should only be made by testing partners. </w:t>
                  </w:r>
                </w:p>
              </w:tc>
            </w:tr>
          </w:tbl>
          <w:p w14:paraId="75F95EFA" w14:textId="7F0B755B" w:rsidR="004F5E94" w:rsidRPr="00006956" w:rsidRDefault="004F5E94" w:rsidP="007E014D">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DA5460" w:rsidRPr="00006956" w14:paraId="6612AFEA"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547AA0BD" w14:textId="67C68AB8" w:rsidR="00DA5460" w:rsidRPr="00006956" w:rsidRDefault="00DA5460" w:rsidP="00006956">
            <w:pPr>
              <w:pStyle w:val="Default"/>
              <w:spacing w:before="120"/>
              <w:jc w:val="left"/>
              <w:rPr>
                <w:rFonts w:ascii="Gill Sans MT" w:eastAsiaTheme="minorEastAsia" w:hAnsi="Gill Sans MT" w:cs="GillSansMTStd-Book"/>
                <w:i w:val="0"/>
                <w:iCs w:val="0"/>
                <w:color w:val="6C6463"/>
                <w:sz w:val="20"/>
                <w:szCs w:val="20"/>
                <w:lang w:val="en-US"/>
              </w:rPr>
            </w:pPr>
            <w:r w:rsidRPr="00006956">
              <w:rPr>
                <w:rFonts w:ascii="Gill Sans MT" w:eastAsiaTheme="minorEastAsia" w:hAnsi="Gill Sans MT" w:cs="GillSansMTStd-Book"/>
                <w:i w:val="0"/>
                <w:iCs w:val="0"/>
                <w:color w:val="6C6463"/>
                <w:sz w:val="20"/>
                <w:szCs w:val="20"/>
                <w:lang w:val="en-US"/>
              </w:rPr>
              <w:lastRenderedPageBreak/>
              <w:t xml:space="preserve">How to collect: </w:t>
            </w:r>
          </w:p>
        </w:tc>
        <w:tc>
          <w:tcPr>
            <w:tcW w:w="3835" w:type="pct"/>
            <w:gridSpan w:val="4"/>
            <w:tcBorders>
              <w:top w:val="single" w:sz="4" w:space="0" w:color="auto"/>
              <w:left w:val="single" w:sz="4" w:space="0" w:color="auto"/>
              <w:bottom w:val="single" w:sz="4" w:space="0" w:color="auto"/>
              <w:right w:val="single" w:sz="4" w:space="0" w:color="auto"/>
            </w:tcBorders>
          </w:tcPr>
          <w:p w14:paraId="37EE938B"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Data sources for this indicator include HIV test results that are self-reported by OVC (or their caregivers), results of HIV Risk Assessments conducted by implementing partners, registers, referral forms, client records, or other confidential case management and program monitoring tools that track those in treatment and care.</w:t>
            </w:r>
          </w:p>
          <w:p w14:paraId="2C0303F5"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Implementation of the HIV risk assessment should be integrated into case management and on-going case monitoring and should not be conducted separately, if possible. This will vary by partner and project. The partners should work out a timeline based on their experience of how long referral completion and status disclosure usually takes and factor that into their case management processes.</w:t>
            </w:r>
          </w:p>
          <w:p w14:paraId="55743499" w14:textId="569EFAA9" w:rsidR="00DA5460" w:rsidRPr="00006956"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 xml:space="preserve">Implementing partners will record the OVC beneficiary’s self-reported HIV status –semi-annually. </w:t>
            </w:r>
          </w:p>
        </w:tc>
      </w:tr>
      <w:tr w:rsidR="00DA5460" w:rsidRPr="00006956" w14:paraId="49C00FE1"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75F39825" w14:textId="47BC1085" w:rsidR="00DA5460" w:rsidRPr="00006956" w:rsidRDefault="00DA5460" w:rsidP="00006956">
            <w:pPr>
              <w:pStyle w:val="Default"/>
              <w:spacing w:before="120"/>
              <w:jc w:val="left"/>
              <w:rPr>
                <w:rFonts w:ascii="Gill Sans MT" w:eastAsiaTheme="minorEastAsia" w:hAnsi="Gill Sans MT" w:cs="GillSansMTStd-Book"/>
                <w:i w:val="0"/>
                <w:iCs w:val="0"/>
                <w:color w:val="6C6463"/>
                <w:sz w:val="20"/>
                <w:szCs w:val="20"/>
                <w:lang w:val="en-US"/>
              </w:rPr>
            </w:pPr>
            <w:r w:rsidRPr="00006956">
              <w:rPr>
                <w:rFonts w:ascii="Gill Sans MT" w:eastAsiaTheme="minorEastAsia" w:hAnsi="Gill Sans MT" w:cs="GillSansMTStd-Book"/>
                <w:i w:val="0"/>
                <w:iCs w:val="0"/>
                <w:color w:val="6C6463"/>
                <w:sz w:val="20"/>
                <w:szCs w:val="20"/>
                <w:lang w:val="en-US"/>
              </w:rPr>
              <w:t xml:space="preserve">Reporting level: </w:t>
            </w:r>
          </w:p>
        </w:tc>
        <w:tc>
          <w:tcPr>
            <w:tcW w:w="3835" w:type="pct"/>
            <w:gridSpan w:val="4"/>
            <w:tcBorders>
              <w:top w:val="single" w:sz="4" w:space="0" w:color="auto"/>
              <w:left w:val="single" w:sz="4" w:space="0" w:color="auto"/>
              <w:bottom w:val="single" w:sz="4" w:space="0" w:color="auto"/>
              <w:right w:val="single" w:sz="4" w:space="0" w:color="auto"/>
            </w:tcBorders>
          </w:tcPr>
          <w:p w14:paraId="0A5DC0F4" w14:textId="13E1442D" w:rsidR="00DA5460" w:rsidRPr="00006956"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 xml:space="preserve">Facility &amp; Community </w:t>
            </w:r>
          </w:p>
        </w:tc>
      </w:tr>
      <w:tr w:rsidR="00DA5460" w:rsidRPr="00006956" w14:paraId="0342226F"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241653B0" w14:textId="30EF4BAB" w:rsidR="00DA5460" w:rsidRPr="00006956" w:rsidRDefault="00DA5460" w:rsidP="00006956">
            <w:pPr>
              <w:pStyle w:val="Default"/>
              <w:spacing w:before="120"/>
              <w:jc w:val="left"/>
              <w:rPr>
                <w:rFonts w:ascii="Gill Sans MT" w:eastAsiaTheme="minorEastAsia" w:hAnsi="Gill Sans MT" w:cs="GillSansMTStd-Book"/>
                <w:i w:val="0"/>
                <w:iCs w:val="0"/>
                <w:color w:val="6C6463"/>
                <w:sz w:val="20"/>
                <w:szCs w:val="20"/>
                <w:lang w:val="en-US"/>
              </w:rPr>
            </w:pPr>
            <w:r w:rsidRPr="00006956">
              <w:rPr>
                <w:rFonts w:ascii="Gill Sans MT" w:eastAsiaTheme="minorEastAsia" w:hAnsi="Gill Sans MT" w:cs="GillSansMTStd-Book"/>
                <w:i w:val="0"/>
                <w:iCs w:val="0"/>
                <w:color w:val="6C6463"/>
                <w:sz w:val="20"/>
                <w:szCs w:val="20"/>
                <w:lang w:val="en-US"/>
              </w:rPr>
              <w:t xml:space="preserve">How often to report: </w:t>
            </w:r>
          </w:p>
        </w:tc>
        <w:tc>
          <w:tcPr>
            <w:tcW w:w="3835" w:type="pct"/>
            <w:gridSpan w:val="4"/>
            <w:tcBorders>
              <w:top w:val="single" w:sz="4" w:space="0" w:color="auto"/>
              <w:left w:val="single" w:sz="4" w:space="0" w:color="auto"/>
              <w:bottom w:val="single" w:sz="4" w:space="0" w:color="auto"/>
              <w:right w:val="single" w:sz="4" w:space="0" w:color="auto"/>
            </w:tcBorders>
          </w:tcPr>
          <w:p w14:paraId="07953C97" w14:textId="012FEC17" w:rsidR="00DA5460" w:rsidRPr="00006956"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 xml:space="preserve">Semi-Annual </w:t>
            </w:r>
          </w:p>
        </w:tc>
      </w:tr>
      <w:tr w:rsidR="00DA5460" w:rsidRPr="00006956" w14:paraId="34E808D2"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3E27BCE0" w14:textId="77777777" w:rsidR="00C5360E" w:rsidRPr="00006956" w:rsidRDefault="00DA5460" w:rsidP="00006956">
            <w:pPr>
              <w:pStyle w:val="Default"/>
              <w:spacing w:before="120"/>
              <w:jc w:val="left"/>
              <w:rPr>
                <w:rFonts w:ascii="Gill Sans MT" w:eastAsiaTheme="minorEastAsia" w:hAnsi="Gill Sans MT" w:cs="GillSansMTStd-Book"/>
                <w:i w:val="0"/>
                <w:iCs w:val="0"/>
                <w:color w:val="6C6463"/>
                <w:sz w:val="20"/>
                <w:szCs w:val="20"/>
                <w:lang w:val="en-US"/>
              </w:rPr>
            </w:pPr>
            <w:r w:rsidRPr="00006956">
              <w:rPr>
                <w:rFonts w:ascii="Gill Sans MT" w:eastAsiaTheme="minorEastAsia" w:hAnsi="Gill Sans MT" w:cs="GillSansMTStd-Book"/>
                <w:i w:val="0"/>
                <w:iCs w:val="0"/>
                <w:color w:val="6C6463"/>
                <w:sz w:val="20"/>
                <w:szCs w:val="20"/>
                <w:lang w:val="en-US"/>
              </w:rPr>
              <w:t>How to review for data quality:</w:t>
            </w:r>
          </w:p>
          <w:p w14:paraId="0961C769" w14:textId="665AA2E3" w:rsidR="00DA5460" w:rsidRPr="00006956" w:rsidRDefault="00DA5460" w:rsidP="00006956">
            <w:pPr>
              <w:numPr>
                <w:ilvl w:val="1"/>
                <w:numId w:val="0"/>
              </w:numPr>
              <w:spacing w:after="0" w:line="240" w:lineRule="auto"/>
              <w:jc w:val="left"/>
              <w:outlineLvl w:val="1"/>
              <w:rPr>
                <w:rFonts w:eastAsiaTheme="minorEastAsia"/>
                <w:i w:val="0"/>
                <w:iCs w:val="0"/>
                <w:sz w:val="20"/>
                <w:szCs w:val="20"/>
              </w:rPr>
            </w:pPr>
          </w:p>
        </w:tc>
        <w:tc>
          <w:tcPr>
            <w:tcW w:w="3835" w:type="pct"/>
            <w:gridSpan w:val="4"/>
            <w:tcBorders>
              <w:top w:val="single" w:sz="4" w:space="0" w:color="auto"/>
              <w:left w:val="single" w:sz="4" w:space="0" w:color="auto"/>
              <w:bottom w:val="single" w:sz="4" w:space="0" w:color="auto"/>
              <w:right w:val="single" w:sz="4" w:space="0" w:color="auto"/>
            </w:tcBorders>
          </w:tcPr>
          <w:p w14:paraId="450F1372" w14:textId="77777777" w:rsidR="00C5360E" w:rsidRPr="00006956" w:rsidRDefault="00DA5460"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The OVC_HIVSTAT total numerator should ideally equal OVC_SERV&lt;18 results. In some cases, there may be missing data for the following reasons: 1) IP was not able to collect this information from all caregivers of OVC_SERV&lt;18 within the reporting period, 2) IP was not able to locate all the caregivers of OVC_SERV&lt;18 (e.g., relocated, migrant work), 3) data entry error and/or 4) Peace Corps is currently not reporting on this indicator so OVC served &lt;18 under PC would be missing.</w:t>
            </w:r>
          </w:p>
          <w:p w14:paraId="072BC317" w14:textId="1585B21F" w:rsidR="00DA5460" w:rsidRPr="00006956"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 xml:space="preserve">Review any site with the following reporting issues: 1) numerator greater than 100% of OVC_SERV &lt;age 18, 2) very low coverage of OVC_HIVSTAT, 3) sum of “Currently on ART” and “Not currently on ART” do no equal the “Reported HIV positive to IP” results and 5) sum of “Test not indicated” and “Other reasons” do not equal “Reported No Status to IP”. </w:t>
            </w:r>
          </w:p>
        </w:tc>
      </w:tr>
      <w:tr w:rsidR="00DA5460" w:rsidRPr="00006956" w14:paraId="3850ED40"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4870E09E" w14:textId="6D418166" w:rsidR="00DA5460" w:rsidRPr="00006956" w:rsidRDefault="00DA5460" w:rsidP="00006956">
            <w:pPr>
              <w:pStyle w:val="Default"/>
              <w:spacing w:before="120"/>
              <w:jc w:val="left"/>
              <w:rPr>
                <w:rFonts w:ascii="Gill Sans MT" w:eastAsiaTheme="minorEastAsia" w:hAnsi="Gill Sans MT" w:cs="GillSansMTStd-Book"/>
                <w:i w:val="0"/>
                <w:iCs w:val="0"/>
                <w:color w:val="6C6463"/>
                <w:sz w:val="20"/>
                <w:szCs w:val="20"/>
                <w:lang w:val="en-US"/>
              </w:rPr>
            </w:pPr>
            <w:r w:rsidRPr="00006956">
              <w:rPr>
                <w:rFonts w:ascii="Gill Sans MT" w:eastAsiaTheme="minorEastAsia" w:hAnsi="Gill Sans MT" w:cs="GillSansMTStd-Book"/>
                <w:i w:val="0"/>
                <w:iCs w:val="0"/>
                <w:color w:val="6C6463"/>
                <w:sz w:val="20"/>
                <w:szCs w:val="20"/>
                <w:lang w:val="en-US"/>
              </w:rPr>
              <w:t xml:space="preserve">How to calculate annual total: </w:t>
            </w:r>
          </w:p>
        </w:tc>
        <w:tc>
          <w:tcPr>
            <w:tcW w:w="3835" w:type="pct"/>
            <w:gridSpan w:val="4"/>
            <w:tcBorders>
              <w:top w:val="single" w:sz="4" w:space="0" w:color="auto"/>
              <w:left w:val="single" w:sz="4" w:space="0" w:color="auto"/>
              <w:bottom w:val="single" w:sz="4" w:space="0" w:color="auto"/>
              <w:right w:val="single" w:sz="4" w:space="0" w:color="auto"/>
            </w:tcBorders>
          </w:tcPr>
          <w:p w14:paraId="2D65E00C" w14:textId="1E7DFA82" w:rsidR="00DA5460" w:rsidRPr="00006956"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 xml:space="preserve">Use result reported at Q4. </w:t>
            </w:r>
          </w:p>
        </w:tc>
      </w:tr>
      <w:tr w:rsidR="00DA5460" w:rsidRPr="00006956" w14:paraId="28225D00" w14:textId="77777777" w:rsidTr="007C3E5F">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1165" w:type="pct"/>
            <w:vMerge w:val="restart"/>
            <w:tcBorders>
              <w:top w:val="single" w:sz="4" w:space="0" w:color="auto"/>
              <w:left w:val="single" w:sz="4" w:space="0" w:color="auto"/>
              <w:bottom w:val="single" w:sz="4" w:space="0" w:color="auto"/>
              <w:right w:val="single" w:sz="4" w:space="0" w:color="auto"/>
            </w:tcBorders>
          </w:tcPr>
          <w:p w14:paraId="2916982C" w14:textId="689B84AC" w:rsidR="00DA5460" w:rsidRPr="00006956" w:rsidRDefault="00DA5460" w:rsidP="00006956">
            <w:pPr>
              <w:pStyle w:val="Default"/>
              <w:spacing w:before="120"/>
              <w:jc w:val="left"/>
              <w:rPr>
                <w:rFonts w:ascii="Gill Sans MT" w:eastAsiaTheme="minorEastAsia" w:hAnsi="Gill Sans MT" w:cs="GillSansMTStd-Book"/>
                <w:i w:val="0"/>
                <w:iCs w:val="0"/>
                <w:color w:val="6C6463"/>
                <w:sz w:val="20"/>
                <w:szCs w:val="20"/>
                <w:lang w:val="en-US"/>
              </w:rPr>
            </w:pPr>
            <w:r w:rsidRPr="00006956">
              <w:rPr>
                <w:rFonts w:ascii="Gill Sans MT" w:eastAsiaTheme="minorEastAsia" w:hAnsi="Gill Sans MT" w:cs="GillSansMTStd-Book"/>
                <w:i w:val="0"/>
                <w:iCs w:val="0"/>
                <w:color w:val="6C6463"/>
                <w:sz w:val="20"/>
                <w:szCs w:val="20"/>
                <w:lang w:val="en-US"/>
              </w:rPr>
              <w:t xml:space="preserve">Data elements (components of indicator): </w:t>
            </w:r>
          </w:p>
        </w:tc>
        <w:tc>
          <w:tcPr>
            <w:tcW w:w="1187" w:type="pct"/>
            <w:vMerge w:val="restart"/>
            <w:tcBorders>
              <w:top w:val="single" w:sz="4" w:space="0" w:color="auto"/>
              <w:left w:val="single" w:sz="4" w:space="0" w:color="auto"/>
              <w:bottom w:val="single" w:sz="4" w:space="0" w:color="auto"/>
              <w:right w:val="single" w:sz="4" w:space="0" w:color="auto"/>
            </w:tcBorders>
          </w:tcPr>
          <w:p w14:paraId="126D59C6" w14:textId="77777777" w:rsidR="00C5360E" w:rsidRPr="00006956" w:rsidRDefault="00DA5460"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Numerator:</w:t>
            </w:r>
          </w:p>
          <w:p w14:paraId="78EFD935" w14:textId="5640E3BB" w:rsidR="00DA5460" w:rsidRPr="00006956"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 xml:space="preserve">Number of orphans and vulnerable children (&lt;18 years old) with HIV status reported to implementing partner, </w:t>
            </w:r>
            <w:r w:rsidRPr="00006956">
              <w:rPr>
                <w:sz w:val="20"/>
                <w:szCs w:val="20"/>
              </w:rPr>
              <w:lastRenderedPageBreak/>
              <w:t xml:space="preserve">disaggregated by status type. </w:t>
            </w:r>
          </w:p>
        </w:tc>
        <w:tc>
          <w:tcPr>
            <w:tcW w:w="1187" w:type="pct"/>
            <w:gridSpan w:val="2"/>
            <w:tcBorders>
              <w:top w:val="single" w:sz="4" w:space="0" w:color="auto"/>
              <w:left w:val="single" w:sz="4" w:space="0" w:color="auto"/>
              <w:bottom w:val="single" w:sz="4" w:space="0" w:color="auto"/>
              <w:right w:val="single" w:sz="4" w:space="0" w:color="auto"/>
            </w:tcBorders>
          </w:tcPr>
          <w:p w14:paraId="246CB261" w14:textId="5AA6C18A" w:rsidR="00DA5460" w:rsidRPr="00006956"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lastRenderedPageBreak/>
              <w:t xml:space="preserve">Disaggregate Groups </w:t>
            </w:r>
          </w:p>
        </w:tc>
        <w:tc>
          <w:tcPr>
            <w:tcW w:w="1461" w:type="pct"/>
            <w:tcBorders>
              <w:top w:val="single" w:sz="4" w:space="0" w:color="auto"/>
              <w:left w:val="single" w:sz="4" w:space="0" w:color="auto"/>
              <w:bottom w:val="single" w:sz="4" w:space="0" w:color="auto"/>
              <w:right w:val="single" w:sz="4" w:space="0" w:color="auto"/>
            </w:tcBorders>
          </w:tcPr>
          <w:p w14:paraId="62D88991" w14:textId="0DDD4BA4" w:rsidR="00DA5460" w:rsidRPr="00006956"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 xml:space="preserve">Disaggregates </w:t>
            </w:r>
          </w:p>
        </w:tc>
      </w:tr>
      <w:tr w:rsidR="00DA5460" w:rsidRPr="00006956" w14:paraId="0FA0BE0F" w14:textId="77777777" w:rsidTr="007C3E5F">
        <w:trPr>
          <w:trHeight w:val="1057"/>
        </w:trPr>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60EE3F09" w14:textId="77777777" w:rsidR="00DA5460" w:rsidRPr="00006956" w:rsidRDefault="00DA5460" w:rsidP="00006956">
            <w:pPr>
              <w:pStyle w:val="Default"/>
              <w:spacing w:before="120"/>
              <w:jc w:val="left"/>
              <w:rPr>
                <w:rFonts w:ascii="Gill Sans MT" w:eastAsiaTheme="minorEastAsia" w:hAnsi="Gill Sans MT" w:cs="GillSansMTStd-Book"/>
                <w:i w:val="0"/>
                <w:iCs w:val="0"/>
                <w:color w:val="6C6463"/>
                <w:sz w:val="20"/>
                <w:szCs w:val="20"/>
                <w:lang w:val="en-US"/>
              </w:rPr>
            </w:pPr>
          </w:p>
        </w:tc>
        <w:tc>
          <w:tcPr>
            <w:tcW w:w="1187" w:type="pct"/>
            <w:vMerge/>
            <w:tcBorders>
              <w:top w:val="single" w:sz="4" w:space="0" w:color="auto"/>
              <w:left w:val="single" w:sz="4" w:space="0" w:color="auto"/>
              <w:bottom w:val="single" w:sz="4" w:space="0" w:color="auto"/>
              <w:right w:val="single" w:sz="4" w:space="0" w:color="auto"/>
            </w:tcBorders>
          </w:tcPr>
          <w:p w14:paraId="2EF5294B" w14:textId="77777777" w:rsidR="00DA5460"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p>
        </w:tc>
        <w:tc>
          <w:tcPr>
            <w:tcW w:w="1187" w:type="pct"/>
            <w:gridSpan w:val="2"/>
            <w:tcBorders>
              <w:top w:val="single" w:sz="4" w:space="0" w:color="auto"/>
              <w:left w:val="single" w:sz="4" w:space="0" w:color="auto"/>
              <w:bottom w:val="single" w:sz="4" w:space="0" w:color="auto"/>
              <w:right w:val="single" w:sz="4" w:space="0" w:color="auto"/>
            </w:tcBorders>
          </w:tcPr>
          <w:p w14:paraId="708DC4D3"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Status Type</w:t>
            </w:r>
          </w:p>
          <w:p w14:paraId="0E3DE0BD" w14:textId="7C29F44A" w:rsidR="00DA5460" w:rsidRPr="00006956"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sz w:val="20"/>
                <w:szCs w:val="20"/>
              </w:rPr>
            </w:pPr>
            <w:r w:rsidRPr="00006956">
              <w:rPr>
                <w:sz w:val="20"/>
                <w:szCs w:val="20"/>
              </w:rPr>
              <w:t xml:space="preserve">[Required] </w:t>
            </w:r>
          </w:p>
        </w:tc>
        <w:tc>
          <w:tcPr>
            <w:tcW w:w="1461" w:type="pct"/>
            <w:tcBorders>
              <w:top w:val="single" w:sz="4" w:space="0" w:color="auto"/>
              <w:left w:val="single" w:sz="4" w:space="0" w:color="auto"/>
              <w:bottom w:val="single" w:sz="4" w:space="0" w:color="auto"/>
              <w:right w:val="single" w:sz="4" w:space="0" w:color="auto"/>
            </w:tcBorders>
          </w:tcPr>
          <w:p w14:paraId="16CDD0BE"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 Reported HIV positive to implementing partner</w:t>
            </w:r>
          </w:p>
          <w:p w14:paraId="2400FB6B"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o Currently receiving ART</w:t>
            </w:r>
          </w:p>
          <w:p w14:paraId="7E5AE669"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o Not currently receiving ART</w:t>
            </w:r>
          </w:p>
          <w:p w14:paraId="23264F83"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lastRenderedPageBreak/>
              <w:t>• Reported HIV negative to implementing partner</w:t>
            </w:r>
          </w:p>
          <w:p w14:paraId="18BE871A"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 No HIV status reported to the implementing partner</w:t>
            </w:r>
          </w:p>
          <w:p w14:paraId="392F6DB5"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o Test not indicated based on HIV risk assessment</w:t>
            </w:r>
          </w:p>
          <w:p w14:paraId="76E378DD" w14:textId="6051B23B" w:rsidR="00DA5460"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 xml:space="preserve">o Other reasons </w:t>
            </w:r>
          </w:p>
        </w:tc>
      </w:tr>
      <w:tr w:rsidR="00DA5460" w:rsidRPr="00006956" w14:paraId="7D2DDC1A"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384D3CA3" w14:textId="77777777" w:rsidR="00DA5460" w:rsidRPr="00006956" w:rsidRDefault="00DA5460" w:rsidP="00006956">
            <w:pPr>
              <w:numPr>
                <w:ilvl w:val="1"/>
                <w:numId w:val="0"/>
              </w:numPr>
              <w:spacing w:after="0" w:line="240" w:lineRule="auto"/>
              <w:jc w:val="left"/>
              <w:outlineLvl w:val="1"/>
              <w:rPr>
                <w:rFonts w:eastAsiaTheme="minorEastAsia"/>
                <w:i w:val="0"/>
                <w:iCs w:val="0"/>
                <w:sz w:val="20"/>
                <w:szCs w:val="20"/>
              </w:rPr>
            </w:pPr>
          </w:p>
        </w:tc>
        <w:tc>
          <w:tcPr>
            <w:tcW w:w="3835" w:type="pct"/>
            <w:gridSpan w:val="4"/>
            <w:tcBorders>
              <w:top w:val="single" w:sz="4" w:space="0" w:color="auto"/>
              <w:left w:val="single" w:sz="4" w:space="0" w:color="auto"/>
              <w:bottom w:val="single" w:sz="4" w:space="0" w:color="auto"/>
              <w:right w:val="single" w:sz="4" w:space="0" w:color="auto"/>
            </w:tcBorders>
          </w:tcPr>
          <w:p w14:paraId="061C0D10" w14:textId="22A40DE3" w:rsidR="00DA5460" w:rsidRPr="00006956"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sz w:val="20"/>
                <w:szCs w:val="20"/>
              </w:rPr>
            </w:pPr>
            <w:r w:rsidRPr="00006956">
              <w:rPr>
                <w:sz w:val="20"/>
                <w:szCs w:val="20"/>
              </w:rPr>
              <w:t xml:space="preserve">Disaggregate Descriptions &amp; Definitions </w:t>
            </w:r>
          </w:p>
        </w:tc>
      </w:tr>
      <w:tr w:rsidR="00DA5460" w:rsidRPr="00006956" w14:paraId="0D5B82D1" w14:textId="77777777" w:rsidTr="007C3E5F">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43D3DDE6" w14:textId="77777777" w:rsidR="00DA5460" w:rsidRPr="00006956" w:rsidRDefault="00DA5460" w:rsidP="00006956">
            <w:pPr>
              <w:numPr>
                <w:ilvl w:val="1"/>
                <w:numId w:val="0"/>
              </w:numPr>
              <w:spacing w:after="0" w:line="240" w:lineRule="auto"/>
              <w:jc w:val="left"/>
              <w:outlineLvl w:val="1"/>
              <w:rPr>
                <w:rFonts w:eastAsiaTheme="minorEastAsia"/>
                <w:i w:val="0"/>
                <w:iCs w:val="0"/>
                <w:sz w:val="20"/>
                <w:szCs w:val="20"/>
              </w:rPr>
            </w:pPr>
          </w:p>
        </w:tc>
        <w:tc>
          <w:tcPr>
            <w:tcW w:w="3835" w:type="pct"/>
            <w:gridSpan w:val="4"/>
            <w:tcBorders>
              <w:top w:val="single" w:sz="4" w:space="0" w:color="auto"/>
              <w:left w:val="single" w:sz="4" w:space="0" w:color="auto"/>
              <w:bottom w:val="single" w:sz="4" w:space="0" w:color="auto"/>
              <w:right w:val="single" w:sz="4" w:space="0" w:color="auto"/>
            </w:tcBorders>
          </w:tcPr>
          <w:p w14:paraId="29455669" w14:textId="77777777" w:rsidR="00605F2C" w:rsidRPr="00006956" w:rsidRDefault="00605F2C"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Status Type Disaggregate Definitions:</w:t>
            </w:r>
          </w:p>
          <w:p w14:paraId="2149A5F1" w14:textId="7D79F655" w:rsidR="00C5360E" w:rsidRPr="00006956" w:rsidRDefault="007E014D"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w:t>
            </w:r>
            <w:r w:rsidR="00605F2C" w:rsidRPr="00006956">
              <w:rPr>
                <w:rFonts w:ascii="Gill Sans MT" w:hAnsi="Gill Sans MT" w:cs="GillSansMTStd-Book"/>
                <w:color w:val="6C6463"/>
                <w:sz w:val="20"/>
                <w:szCs w:val="20"/>
                <w:lang w:val="en-US"/>
              </w:rPr>
              <w:t>Reported HIV Positive to IP</w:t>
            </w:r>
            <w:r w:rsidRPr="00006956">
              <w:rPr>
                <w:rFonts w:ascii="Gill Sans MT" w:hAnsi="Gill Sans MT" w:cs="GillSansMTStd-Book"/>
                <w:color w:val="6C6463"/>
                <w:sz w:val="20"/>
                <w:szCs w:val="20"/>
                <w:lang w:val="en-US"/>
              </w:rPr>
              <w:t xml:space="preserve">”: includes beneficiaries &lt;age 18 </w:t>
            </w:r>
            <w:r w:rsidR="001C68AB" w:rsidRPr="00006956">
              <w:rPr>
                <w:rFonts w:ascii="Gill Sans MT" w:hAnsi="Gill Sans MT" w:cs="GillSansMTStd-Book"/>
                <w:color w:val="6C6463"/>
                <w:sz w:val="20"/>
                <w:szCs w:val="20"/>
                <w:lang w:val="en-US"/>
              </w:rPr>
              <w:t>who report</w:t>
            </w:r>
            <w:r w:rsidRPr="00006956">
              <w:rPr>
                <w:rFonts w:ascii="Gill Sans MT" w:hAnsi="Gill Sans MT" w:cs="GillSansMTStd-Book"/>
                <w:color w:val="6C6463"/>
                <w:sz w:val="20"/>
                <w:szCs w:val="20"/>
                <w:lang w:val="en-US"/>
              </w:rPr>
              <w:t xml:space="preserve"> to the IP that they are HIV positive based on an HIV test conducted during or prior to the </w:t>
            </w:r>
            <w:r w:rsidR="00DA5460" w:rsidRPr="00006956">
              <w:rPr>
                <w:rFonts w:ascii="Gill Sans MT" w:hAnsi="Gill Sans MT" w:cs="GillSansMTStd-Book"/>
                <w:color w:val="6C6463"/>
                <w:sz w:val="20"/>
                <w:szCs w:val="20"/>
                <w:lang w:val="en-US"/>
              </w:rPr>
              <w:t xml:space="preserve">reporting period (regardless of where the test occurred). All entries for “reported HIV positive to IP” should be further disaggregated as “currently receiving ART” or “not currently receiving ART.” This also includes beneficiaries &lt;age 18 who report that they are HIV positive based on an HIV test conducted during previous project reporting periods. OVC entered as “Reported HIV positive to IP” in the previous reporting period, should continue to be reported as positive during the current reporting period and their </w:t>
            </w:r>
            <w:r w:rsidR="00CD7CA8" w:rsidRPr="00006956">
              <w:rPr>
                <w:rFonts w:ascii="Gill Sans MT" w:hAnsi="Gill Sans MT" w:cs="GillSansMTStd-Book"/>
                <w:color w:val="6C6463"/>
                <w:sz w:val="20"/>
                <w:szCs w:val="20"/>
                <w:lang w:val="en-US"/>
              </w:rPr>
              <w:t>enrollment</w:t>
            </w:r>
            <w:r w:rsidR="00DA5460" w:rsidRPr="00006956">
              <w:rPr>
                <w:rFonts w:ascii="Gill Sans MT" w:hAnsi="Gill Sans MT" w:cs="GillSansMTStd-Book"/>
                <w:color w:val="6C6463"/>
                <w:sz w:val="20"/>
                <w:szCs w:val="20"/>
                <w:lang w:val="en-US"/>
              </w:rPr>
              <w:t xml:space="preserve"> in ART noted.</w:t>
            </w:r>
          </w:p>
          <w:p w14:paraId="5808D17D"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 “Reported HIV negative to IP” includes beneficiaries &lt;age 18 who report that they are HIV negative to the IP based on an HIV test conducted during the reporting period (regardless of where the test occurred). For a child who reports multiple tests within the current period, use most recent test. For beneficiaries entered as “Reported HIV negative to IP” in a previous reporting period—if the IP believes the child’s risk has not changed in the last six months, they should continue to report the child as negative during the current reporting period. However, if the IP believes that the child has recently been exposed to risk of HIV infection (e.g., sexual violence) or if an adolescent has become sexually active, then the IP should conduct the HIV risk assessment. Potential outcomes reported after the HIV risk assessment include 1) the child is tested and reported as HIV positive and either currently receiving ART or not receiving ART, or 2) the child is tested and reported as HIV negative, or 3) the child is reported as “No Status” and under one of its disaggregates (“Test not indicated” or “Other reasons”).</w:t>
            </w:r>
          </w:p>
          <w:p w14:paraId="3836C848"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 “No HIV status reported to the IP” includes beneficiaries who fall into one of the below described categories:</w:t>
            </w:r>
          </w:p>
          <w:p w14:paraId="40D7509F" w14:textId="0255A97E" w:rsidR="00C5360E" w:rsidRPr="00006956" w:rsidRDefault="00E221F8" w:rsidP="00E221F8">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w:t>
            </w:r>
            <w:r w:rsidR="00DA5460" w:rsidRPr="00006956">
              <w:rPr>
                <w:rFonts w:ascii="Gill Sans MT" w:hAnsi="Gill Sans MT" w:cs="GillSansMTStd-Book"/>
                <w:color w:val="6C6463"/>
                <w:sz w:val="20"/>
                <w:szCs w:val="20"/>
                <w:lang w:val="en-US"/>
              </w:rPr>
              <w:t xml:space="preserve"> “Test not indicated” – includes beneficiaries (OVC_SERV&lt;age 18) who based on a risk assessment made by the implementing partner do not require a test during the reporting period. (Consensus Conference Technical Report on the Role of OVC Programs Supported by PEPFAR in Extending Access to HTS includes further information on determining whether a test is indicated)</w:t>
            </w:r>
          </w:p>
          <w:p w14:paraId="76AA60FA" w14:textId="511E6AA1" w:rsidR="00C5360E" w:rsidRPr="00006956" w:rsidRDefault="00E221F8" w:rsidP="00E221F8">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w:t>
            </w:r>
            <w:r w:rsidR="00DA5460" w:rsidRPr="00006956">
              <w:rPr>
                <w:rFonts w:ascii="Gill Sans MT" w:hAnsi="Gill Sans MT" w:cs="GillSansMTStd-Book"/>
                <w:color w:val="6C6463"/>
                <w:sz w:val="20"/>
                <w:szCs w:val="20"/>
                <w:lang w:val="en-US"/>
              </w:rPr>
              <w:t xml:space="preserve"> “Other reasons” – includes all beneficiaries (OVC_SERV &lt;age 18) not entered in above categories. Potential scenarios included in other reasons include:</w:t>
            </w:r>
          </w:p>
          <w:p w14:paraId="1016C2E5"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i. Caregiver refuses to disclose whether the child has been tested and his/her current HIV status in the reporting period</w:t>
            </w:r>
          </w:p>
          <w:p w14:paraId="220DED41"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ii. Caregiver refuses to let the IP conduct a risk assessment on the child in the reporting period.</w:t>
            </w:r>
          </w:p>
          <w:p w14:paraId="22971B7B"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iii. Caregiver recommended by IP to have child tested base on risk assessment, but refuses to test the child in the reporting period OR does take child to test but doesn't report results to IP in the reporting period.</w:t>
            </w:r>
          </w:p>
          <w:p w14:paraId="74B8F8C2" w14:textId="77777777" w:rsidR="00C5360E"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lastRenderedPageBreak/>
              <w:t>iv. The IP is still in the process of convincing the caregiver to get the child assessed, tested and/or disclosure of status. Since this is a new indicator and takes time, IPs may not be positioned to report within the reporting period and would be captured under – Undisclosed to IP - Other Reasons. The IP should monitor these children and provide services to encourage referral completion and disclosure in the next reporting period.</w:t>
            </w:r>
          </w:p>
          <w:p w14:paraId="14F53C4D" w14:textId="1A0609F7" w:rsidR="00DA5460" w:rsidRPr="00006956"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 xml:space="preserve">• Children entered as “No HIV status reported to the IP” with the disaggregate “Other reasons” in the previous reporting period should receive follow-up services to encourage referral completion/disclosure of status to the IP. Children reported as “No HIV Status to the IP” with the disaggregate “Test not indicated” with no changes in their risk situation for past six months, don’t need to be reassessed. If the IP believes the child’s risk situation has changed in the last six months, then the child should be reassessed by the implementing partner to determine whether testing is </w:t>
            </w:r>
            <w:r w:rsidR="00605F2C" w:rsidRPr="00006956">
              <w:rPr>
                <w:rFonts w:ascii="Gill Sans MT" w:hAnsi="Gill Sans MT" w:cs="GillSansMTStd-Book"/>
                <w:color w:val="6C6463"/>
                <w:sz w:val="20"/>
                <w:szCs w:val="20"/>
                <w:lang w:val="en-US"/>
              </w:rPr>
              <w:t>indicated and the results entered as outline above, and the child should receive appropriate follow-up</w:t>
            </w:r>
          </w:p>
          <w:p w14:paraId="31F489E9" w14:textId="77777777" w:rsidR="00DA5460" w:rsidRPr="00006956"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sz w:val="20"/>
                <w:szCs w:val="20"/>
              </w:rPr>
            </w:pPr>
          </w:p>
        </w:tc>
      </w:tr>
      <w:tr w:rsidR="00605F2C" w:rsidRPr="00006956" w14:paraId="48BABACC"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7129AC84" w14:textId="77777777" w:rsidR="00C5360E" w:rsidRPr="00006956" w:rsidRDefault="00605F2C" w:rsidP="00006956">
            <w:pPr>
              <w:pStyle w:val="Default"/>
              <w:spacing w:before="120"/>
              <w:jc w:val="left"/>
              <w:rPr>
                <w:rFonts w:ascii="Gill Sans MT" w:eastAsiaTheme="minorEastAsia" w:hAnsi="Gill Sans MT" w:cs="GillSansMTStd-Book"/>
                <w:i w:val="0"/>
                <w:iCs w:val="0"/>
                <w:color w:val="6C6463"/>
                <w:sz w:val="20"/>
                <w:szCs w:val="20"/>
                <w:lang w:val="en-US"/>
              </w:rPr>
            </w:pPr>
            <w:r w:rsidRPr="00006956">
              <w:rPr>
                <w:rFonts w:ascii="Gill Sans MT" w:eastAsiaTheme="minorEastAsia" w:hAnsi="Gill Sans MT" w:cs="GillSansMTStd-Book"/>
                <w:i w:val="0"/>
                <w:iCs w:val="0"/>
                <w:color w:val="6C6463"/>
                <w:sz w:val="20"/>
                <w:szCs w:val="20"/>
                <w:lang w:val="en-US"/>
              </w:rPr>
              <w:lastRenderedPageBreak/>
              <w:t>PEPFAR-support definition:</w:t>
            </w:r>
          </w:p>
          <w:p w14:paraId="3AA64D4A" w14:textId="772C14DF" w:rsidR="00605F2C" w:rsidRPr="00006956" w:rsidRDefault="00605F2C" w:rsidP="00006956">
            <w:pPr>
              <w:numPr>
                <w:ilvl w:val="1"/>
                <w:numId w:val="0"/>
              </w:numPr>
              <w:spacing w:after="0" w:line="240" w:lineRule="auto"/>
              <w:jc w:val="left"/>
              <w:outlineLvl w:val="1"/>
              <w:rPr>
                <w:rFonts w:eastAsiaTheme="minorEastAsia"/>
                <w:i w:val="0"/>
                <w:iCs w:val="0"/>
                <w:sz w:val="20"/>
                <w:szCs w:val="20"/>
              </w:rPr>
            </w:pPr>
          </w:p>
        </w:tc>
        <w:tc>
          <w:tcPr>
            <w:tcW w:w="3835" w:type="pct"/>
            <w:gridSpan w:val="4"/>
            <w:tcBorders>
              <w:top w:val="single" w:sz="4" w:space="0" w:color="auto"/>
              <w:left w:val="single" w:sz="4" w:space="0" w:color="auto"/>
              <w:bottom w:val="single" w:sz="4" w:space="0" w:color="auto"/>
              <w:right w:val="single" w:sz="4" w:space="0" w:color="auto"/>
            </w:tcBorders>
          </w:tcPr>
          <w:p w14:paraId="410FB5F0" w14:textId="77777777" w:rsidR="00C5360E" w:rsidRPr="00006956" w:rsidRDefault="00605F2C"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Standard definition of DSD and TA-SDI used.</w:t>
            </w:r>
          </w:p>
          <w:p w14:paraId="762FEC68" w14:textId="583BE2E1" w:rsidR="00C5360E" w:rsidRPr="00006956" w:rsidRDefault="00605F2C"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 xml:space="preserve">Provision of key staff or commodities for OVC beneficiaries receiving care and support services in the community include: For beneficiaries of OVC services, this can include funding of salaries (partial or full) for staff of the organization delivering the individual, small group or community level activity (e.g., psychosocial support, child protection services, education, etc.) or procurement of critical commodities essential for ongoing service delivery. Partial salary support may include stipends or incentives for </w:t>
            </w:r>
            <w:r w:rsidR="00703768" w:rsidRPr="00006956">
              <w:rPr>
                <w:rFonts w:ascii="Gill Sans MT" w:hAnsi="Gill Sans MT" w:cs="GillSansMTStd-Book"/>
                <w:color w:val="6C6463"/>
                <w:sz w:val="20"/>
                <w:szCs w:val="20"/>
                <w:lang w:val="en-US"/>
              </w:rPr>
              <w:t>volunteers or</w:t>
            </w:r>
            <w:r w:rsidRPr="00006956">
              <w:rPr>
                <w:rFonts w:ascii="Gill Sans MT" w:hAnsi="Gill Sans MT" w:cs="GillSansMTStd-Book"/>
                <w:color w:val="6C6463"/>
                <w:sz w:val="20"/>
                <w:szCs w:val="20"/>
                <w:lang w:val="en-US"/>
              </w:rPr>
              <w:t xml:space="preserve"> paying for transportation of those staff to the point of service delivery.</w:t>
            </w:r>
          </w:p>
          <w:p w14:paraId="18EFF5F0" w14:textId="12C3A224" w:rsidR="00605F2C" w:rsidRPr="00006956" w:rsidRDefault="00605F2C"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 xml:space="preserve">For care and support services, ongoing support for OVC service delivery for improvement includes: the development of activity-related curricula, education materials, etc., supportive supervision of volunteers, support for setting quality standards and/or ethical guidelines, and monitoring visits to assess the quality of the activity, including a home visit, a visit to a school to verify a child’s attendance and progress in school or observation of a child’s participation in kids clubs. </w:t>
            </w:r>
          </w:p>
        </w:tc>
      </w:tr>
      <w:tr w:rsidR="00605F2C" w:rsidRPr="00006956" w14:paraId="42A55F0F"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72F0E954" w14:textId="77777777" w:rsidR="00C5360E" w:rsidRPr="00006956" w:rsidRDefault="00605F2C" w:rsidP="00006956">
            <w:pPr>
              <w:pStyle w:val="Default"/>
              <w:spacing w:before="120"/>
              <w:jc w:val="left"/>
              <w:rPr>
                <w:rFonts w:ascii="Gill Sans MT" w:eastAsiaTheme="minorEastAsia" w:hAnsi="Gill Sans MT" w:cs="GillSansMTStd-Book"/>
                <w:i w:val="0"/>
                <w:iCs w:val="0"/>
                <w:color w:val="6C6463"/>
                <w:sz w:val="20"/>
                <w:szCs w:val="20"/>
                <w:lang w:val="en-US"/>
              </w:rPr>
            </w:pPr>
            <w:r w:rsidRPr="00006956">
              <w:rPr>
                <w:rFonts w:ascii="Gill Sans MT" w:eastAsiaTheme="minorEastAsia" w:hAnsi="Gill Sans MT" w:cs="GillSansMTStd-Book"/>
                <w:i w:val="0"/>
                <w:iCs w:val="0"/>
                <w:color w:val="6C6463"/>
                <w:sz w:val="20"/>
                <w:szCs w:val="20"/>
                <w:lang w:val="en-US"/>
              </w:rPr>
              <w:t>Guiding narrative questions:</w:t>
            </w:r>
          </w:p>
          <w:p w14:paraId="74D8D228" w14:textId="278D4DDD" w:rsidR="00605F2C" w:rsidRPr="00006956" w:rsidRDefault="00605F2C" w:rsidP="00006956">
            <w:pPr>
              <w:numPr>
                <w:ilvl w:val="1"/>
                <w:numId w:val="0"/>
              </w:numPr>
              <w:spacing w:after="0" w:line="240" w:lineRule="auto"/>
              <w:jc w:val="left"/>
              <w:outlineLvl w:val="1"/>
              <w:rPr>
                <w:rFonts w:eastAsiaTheme="minorEastAsia"/>
                <w:i w:val="0"/>
                <w:iCs w:val="0"/>
                <w:sz w:val="20"/>
                <w:szCs w:val="20"/>
              </w:rPr>
            </w:pPr>
          </w:p>
        </w:tc>
        <w:tc>
          <w:tcPr>
            <w:tcW w:w="3835" w:type="pct"/>
            <w:gridSpan w:val="4"/>
            <w:tcBorders>
              <w:top w:val="single" w:sz="4" w:space="0" w:color="auto"/>
              <w:left w:val="single" w:sz="4" w:space="0" w:color="auto"/>
              <w:bottom w:val="single" w:sz="4" w:space="0" w:color="auto"/>
              <w:right w:val="single" w:sz="4" w:space="0" w:color="auto"/>
            </w:tcBorders>
          </w:tcPr>
          <w:p w14:paraId="314B7A85" w14:textId="77777777" w:rsidR="00C5360E" w:rsidRPr="00006956" w:rsidRDefault="00605F2C"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For OVC_HIVSTAT, if less than 100% of caregivers have reported their child's status, please explain the percentage that have not reported to the IP their child's status and the plan to get closer to 100% coverage. Are there certain partners that are struggling and how the Mission is responding?</w:t>
            </w:r>
          </w:p>
          <w:p w14:paraId="47425F3A" w14:textId="77777777" w:rsidR="00C5360E" w:rsidRPr="00006956" w:rsidRDefault="00605F2C"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2. For children reported as not currently on ART, what are efforts are being undertaken in response? Are there certain partners with low ART coverage, why?</w:t>
            </w:r>
          </w:p>
          <w:p w14:paraId="3D034CC8" w14:textId="37A81BE1" w:rsidR="00605F2C" w:rsidRPr="00006956" w:rsidRDefault="00605F2C"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20"/>
                <w:lang w:val="en-US"/>
              </w:rPr>
            </w:pPr>
            <w:r w:rsidRPr="00006956">
              <w:rPr>
                <w:rFonts w:ascii="Gill Sans MT" w:hAnsi="Gill Sans MT" w:cs="GillSansMTStd-Book"/>
                <w:color w:val="6C6463"/>
                <w:sz w:val="20"/>
                <w:szCs w:val="20"/>
                <w:lang w:val="en-US"/>
              </w:rPr>
              <w:t xml:space="preserve">3. Please explain the breakdown of those reported under No Status. What percentage were: 1) risk assessed and reported as test not indicated and 2) test indicated, 3) caregivers unwilling to disclose status; 4) incomplete referrals for testing; 5) Other reasons (please specify). </w:t>
            </w:r>
          </w:p>
        </w:tc>
      </w:tr>
    </w:tbl>
    <w:p w14:paraId="757A3F0A" w14:textId="071F81B1" w:rsidR="007C3E5F" w:rsidRPr="00006956" w:rsidRDefault="007C3E5F" w:rsidP="007C3E5F">
      <w:pPr>
        <w:rPr>
          <w:sz w:val="20"/>
          <w:szCs w:val="20"/>
        </w:rPr>
      </w:pPr>
      <w:bookmarkStart w:id="317" w:name="_Toc496885709"/>
      <w:bookmarkStart w:id="318" w:name="_Ref496983534"/>
      <w:bookmarkStart w:id="319" w:name="_Ref496983696"/>
      <w:bookmarkStart w:id="320" w:name="_Toc497344327"/>
      <w:r w:rsidRPr="00006956">
        <w:rPr>
          <w:sz w:val="20"/>
          <w:szCs w:val="20"/>
        </w:rPr>
        <w:br w:type="page"/>
      </w:r>
    </w:p>
    <w:p w14:paraId="6B24530F" w14:textId="77777777" w:rsidR="003F6B5F" w:rsidRPr="00AF0E66" w:rsidRDefault="003F6B5F" w:rsidP="00942C1E">
      <w:pPr>
        <w:pStyle w:val="Heading2"/>
      </w:pPr>
      <w:bookmarkStart w:id="321" w:name="_Toc525933325"/>
      <w:r w:rsidRPr="00AF0E66">
        <w:lastRenderedPageBreak/>
        <w:t>LIST OF DOCUMENTS, DATA, AND STANDARD OPERATING PROCEDURES REVIEWED</w:t>
      </w:r>
      <w:bookmarkEnd w:id="317"/>
      <w:bookmarkEnd w:id="318"/>
      <w:bookmarkEnd w:id="319"/>
      <w:bookmarkEnd w:id="320"/>
      <w:bookmarkEnd w:id="321"/>
    </w:p>
    <w:p w14:paraId="6B9345FB" w14:textId="4BACAF96" w:rsidR="003F6B5F" w:rsidRPr="00AF0E66" w:rsidRDefault="003F6B5F" w:rsidP="00942C1E">
      <w:pPr>
        <w:pStyle w:val="Heading3"/>
      </w:pPr>
      <w:bookmarkStart w:id="322" w:name="_Toc496885710"/>
      <w:bookmarkStart w:id="323" w:name="_Toc497344328"/>
      <w:bookmarkStart w:id="324" w:name="_Toc525933326"/>
      <w:r w:rsidRPr="00AF0E66">
        <w:t xml:space="preserve">LIST OF </w:t>
      </w:r>
      <w:r w:rsidR="00DE373E">
        <w:t>LOPIN 3</w:t>
      </w:r>
      <w:r w:rsidRPr="00AF0E66">
        <w:t xml:space="preserve"> DATA AND DOCUMENTS REVIEWED</w:t>
      </w:r>
      <w:bookmarkEnd w:id="322"/>
      <w:bookmarkEnd w:id="323"/>
      <w:bookmarkEnd w:id="324"/>
    </w:p>
    <w:p w14:paraId="0BF09ECE" w14:textId="40443B2E" w:rsidR="003F6B5F" w:rsidRPr="00140E92" w:rsidRDefault="00712053" w:rsidP="00FE5959">
      <w:pPr>
        <w:pStyle w:val="ListParagraph"/>
        <w:numPr>
          <w:ilvl w:val="0"/>
          <w:numId w:val="15"/>
        </w:numPr>
        <w:spacing w:before="240" w:line="240" w:lineRule="auto"/>
        <w:jc w:val="both"/>
      </w:pPr>
      <w:r w:rsidRPr="00140E92">
        <w:t>HIFASS</w:t>
      </w:r>
      <w:r w:rsidR="00DE373E">
        <w:t xml:space="preserve"> LOPIN 3</w:t>
      </w:r>
      <w:r w:rsidR="003F6B5F" w:rsidRPr="00140E92">
        <w:t xml:space="preserve"> CBO Submissions</w:t>
      </w:r>
    </w:p>
    <w:p w14:paraId="2908F89D" w14:textId="167A95CE" w:rsidR="003F6B5F" w:rsidRPr="00140E92" w:rsidRDefault="003F6B5F" w:rsidP="00FE5959">
      <w:pPr>
        <w:pStyle w:val="ListParagraph"/>
        <w:numPr>
          <w:ilvl w:val="0"/>
          <w:numId w:val="15"/>
        </w:numPr>
        <w:spacing w:before="240" w:line="240" w:lineRule="auto"/>
        <w:jc w:val="both"/>
      </w:pPr>
      <w:r w:rsidRPr="00140E92">
        <w:t xml:space="preserve">State </w:t>
      </w:r>
      <w:r w:rsidR="00DE373E">
        <w:t>r</w:t>
      </w:r>
      <w:r w:rsidRPr="00140E92">
        <w:t xml:space="preserve">eport </w:t>
      </w:r>
      <w:r w:rsidR="00DE373E">
        <w:t>s</w:t>
      </w:r>
      <w:r w:rsidRPr="00140E92">
        <w:t>ubmission</w:t>
      </w:r>
      <w:r w:rsidR="00DE373E">
        <w:t>s</w:t>
      </w:r>
    </w:p>
    <w:p w14:paraId="0912957D" w14:textId="1254C2E2" w:rsidR="003F6B5F" w:rsidRPr="00140E92" w:rsidRDefault="00121A9A" w:rsidP="00FE5959">
      <w:pPr>
        <w:pStyle w:val="ListParagraph"/>
        <w:numPr>
          <w:ilvl w:val="0"/>
          <w:numId w:val="15"/>
        </w:numPr>
        <w:spacing w:before="240" w:line="240" w:lineRule="auto"/>
        <w:jc w:val="both"/>
      </w:pPr>
      <w:r w:rsidRPr="00140E92">
        <w:t>F</w:t>
      </w:r>
      <w:r w:rsidR="003F6B5F" w:rsidRPr="00140E92">
        <w:t>Y1</w:t>
      </w:r>
      <w:r w:rsidR="00110F41" w:rsidRPr="00140E92">
        <w:t>8</w:t>
      </w:r>
      <w:r w:rsidR="003F6B5F" w:rsidRPr="00140E92">
        <w:t xml:space="preserve"> </w:t>
      </w:r>
      <w:r w:rsidRPr="00140E92">
        <w:t>S</w:t>
      </w:r>
      <w:r w:rsidR="00DE373E">
        <w:t>APR</w:t>
      </w:r>
      <w:r w:rsidRPr="00140E92">
        <w:t xml:space="preserve"> data – October 2017-</w:t>
      </w:r>
      <w:r w:rsidR="00006956">
        <w:t xml:space="preserve"> </w:t>
      </w:r>
      <w:r w:rsidRPr="00140E92">
        <w:t>March 2018</w:t>
      </w:r>
    </w:p>
    <w:p w14:paraId="28FDA2B2" w14:textId="3F7C99F1" w:rsidR="003F6B5F" w:rsidRPr="00AF0E66" w:rsidRDefault="003F6B5F" w:rsidP="00942C1E">
      <w:pPr>
        <w:pStyle w:val="Heading3"/>
      </w:pPr>
      <w:bookmarkStart w:id="325" w:name="_Toc496885711"/>
      <w:bookmarkStart w:id="326" w:name="_Toc497344329"/>
      <w:bookmarkStart w:id="327" w:name="_Toc525933327"/>
      <w:r w:rsidRPr="00AF0E66">
        <w:t xml:space="preserve">LIST OF </w:t>
      </w:r>
      <w:r w:rsidR="00DE373E">
        <w:t>LOPIN 3</w:t>
      </w:r>
      <w:r w:rsidRPr="00AF0E66">
        <w:t xml:space="preserve"> BLANK FORMS REVIEWED</w:t>
      </w:r>
      <w:bookmarkEnd w:id="325"/>
      <w:bookmarkEnd w:id="326"/>
      <w:bookmarkEnd w:id="327"/>
    </w:p>
    <w:p w14:paraId="715277AC" w14:textId="777DB6AD" w:rsidR="003F6B5F" w:rsidRPr="00AF0E66" w:rsidRDefault="003F6B5F" w:rsidP="00FE5959">
      <w:pPr>
        <w:pStyle w:val="ListParagraph"/>
        <w:numPr>
          <w:ilvl w:val="0"/>
          <w:numId w:val="25"/>
        </w:numPr>
        <w:spacing w:before="240" w:line="240" w:lineRule="auto"/>
        <w:jc w:val="both"/>
      </w:pPr>
      <w:r w:rsidRPr="00AF0E66">
        <w:t>VC Enrollment Form</w:t>
      </w:r>
    </w:p>
    <w:p w14:paraId="7BB8330B" w14:textId="77777777" w:rsidR="00C5360E" w:rsidRPr="00AF0E66" w:rsidRDefault="003F6B5F" w:rsidP="00FE5959">
      <w:pPr>
        <w:pStyle w:val="ListParagraph"/>
        <w:numPr>
          <w:ilvl w:val="0"/>
          <w:numId w:val="25"/>
        </w:numPr>
        <w:spacing w:before="240" w:line="240" w:lineRule="auto"/>
        <w:jc w:val="both"/>
      </w:pPr>
      <w:r w:rsidRPr="00AF0E66">
        <w:t>OVC</w:t>
      </w:r>
      <w:r w:rsidR="00D43F6F" w:rsidRPr="00AF0E66">
        <w:t xml:space="preserve"> Service</w:t>
      </w:r>
      <w:r w:rsidRPr="00AF0E66">
        <w:t xml:space="preserve"> Form</w:t>
      </w:r>
    </w:p>
    <w:p w14:paraId="0CEA1972" w14:textId="4C0A3F03" w:rsidR="003F6B5F" w:rsidRDefault="003F6B5F" w:rsidP="00FE5959">
      <w:pPr>
        <w:pStyle w:val="ListParagraph"/>
        <w:numPr>
          <w:ilvl w:val="0"/>
          <w:numId w:val="25"/>
        </w:numPr>
        <w:spacing w:before="240" w:line="240" w:lineRule="auto"/>
        <w:jc w:val="both"/>
      </w:pPr>
      <w:r w:rsidRPr="00AF0E66">
        <w:t>Child Follow Up Assessment Form</w:t>
      </w:r>
    </w:p>
    <w:p w14:paraId="40203B8B" w14:textId="77C7350B" w:rsidR="00C5548A" w:rsidRDefault="00C5548A" w:rsidP="00FE5959">
      <w:pPr>
        <w:pStyle w:val="ListParagraph"/>
        <w:numPr>
          <w:ilvl w:val="0"/>
          <w:numId w:val="25"/>
        </w:numPr>
        <w:spacing w:before="240" w:line="240" w:lineRule="auto"/>
        <w:jc w:val="both"/>
      </w:pPr>
      <w:r>
        <w:t>HIV risk Assessment Form</w:t>
      </w:r>
    </w:p>
    <w:p w14:paraId="304ACF4C" w14:textId="075BA464" w:rsidR="00C5548A" w:rsidRPr="00AF0E66" w:rsidRDefault="00C5548A" w:rsidP="00FE5959">
      <w:pPr>
        <w:pStyle w:val="ListParagraph"/>
        <w:numPr>
          <w:ilvl w:val="0"/>
          <w:numId w:val="25"/>
        </w:numPr>
        <w:spacing w:before="240" w:line="240" w:lineRule="auto"/>
        <w:jc w:val="both"/>
      </w:pPr>
      <w:r>
        <w:t>HIV Test Results</w:t>
      </w:r>
    </w:p>
    <w:p w14:paraId="5C1F5202" w14:textId="4D5ED347" w:rsidR="003F6B5F" w:rsidRPr="00AF0E66" w:rsidRDefault="00DE373E" w:rsidP="00942C1E">
      <w:pPr>
        <w:pStyle w:val="Heading3"/>
      </w:pPr>
      <w:bookmarkStart w:id="328" w:name="_Toc496885712"/>
      <w:bookmarkStart w:id="329" w:name="_Toc497344330"/>
      <w:bookmarkStart w:id="330" w:name="_Toc525933328"/>
      <w:r>
        <w:t xml:space="preserve">LOPIN 3 </w:t>
      </w:r>
      <w:r w:rsidR="003F6B5F" w:rsidRPr="00AF0E66">
        <w:t>SOP/GUIDELINES AND OTHER DOCUMENTS REVIEWED</w:t>
      </w:r>
      <w:bookmarkEnd w:id="328"/>
      <w:bookmarkEnd w:id="329"/>
      <w:bookmarkEnd w:id="330"/>
    </w:p>
    <w:p w14:paraId="3899EE65" w14:textId="77777777" w:rsidR="003F6B5F" w:rsidRPr="00AF0E66" w:rsidRDefault="003F6B5F" w:rsidP="00FE5959">
      <w:pPr>
        <w:pStyle w:val="ListParagraph"/>
        <w:numPr>
          <w:ilvl w:val="0"/>
          <w:numId w:val="26"/>
        </w:numPr>
        <w:spacing w:before="240" w:line="240" w:lineRule="auto"/>
        <w:jc w:val="both"/>
      </w:pPr>
      <w:r w:rsidRPr="00AF0E66">
        <w:t>Performance Indicator Reference Sheet (PIRS)</w:t>
      </w:r>
    </w:p>
    <w:p w14:paraId="045B601A" w14:textId="2C0AE342" w:rsidR="003F6B5F" w:rsidRPr="00AF0E66" w:rsidRDefault="003F6B5F" w:rsidP="00FE5959">
      <w:pPr>
        <w:pStyle w:val="ListParagraph"/>
        <w:numPr>
          <w:ilvl w:val="0"/>
          <w:numId w:val="26"/>
        </w:numPr>
        <w:spacing w:before="240" w:line="240" w:lineRule="auto"/>
        <w:jc w:val="both"/>
      </w:pPr>
      <w:r w:rsidRPr="00AF0E66">
        <w:t>M&amp;E Training Report</w:t>
      </w:r>
      <w:r w:rsidR="00E72CB4" w:rsidRPr="00AF0E66">
        <w:t>s</w:t>
      </w:r>
    </w:p>
    <w:p w14:paraId="40827CE4" w14:textId="0E9B8246" w:rsidR="003F6B5F" w:rsidRDefault="00C5548A" w:rsidP="00FE5959">
      <w:pPr>
        <w:pStyle w:val="ListParagraph"/>
        <w:numPr>
          <w:ilvl w:val="0"/>
          <w:numId w:val="26"/>
        </w:numPr>
        <w:spacing w:before="240" w:line="240" w:lineRule="auto"/>
        <w:jc w:val="both"/>
      </w:pPr>
      <w:r>
        <w:t>HIFASS</w:t>
      </w:r>
      <w:r w:rsidR="003F6B5F" w:rsidRPr="00AF0E66">
        <w:t xml:space="preserve"> </w:t>
      </w:r>
      <w:r w:rsidR="00DE373E">
        <w:t xml:space="preserve">LOPIN 3 </w:t>
      </w:r>
      <w:r>
        <w:t>M&amp;E Guidelines Revised May 2018</w:t>
      </w:r>
    </w:p>
    <w:p w14:paraId="6BF9F010" w14:textId="08EBB52E" w:rsidR="00C5548A" w:rsidRDefault="00C5548A" w:rsidP="00FE5959">
      <w:pPr>
        <w:pStyle w:val="ListParagraph"/>
        <w:numPr>
          <w:ilvl w:val="0"/>
          <w:numId w:val="26"/>
        </w:numPr>
        <w:spacing w:before="240" w:line="240" w:lineRule="auto"/>
        <w:jc w:val="both"/>
      </w:pPr>
      <w:r>
        <w:t>Protocol for FY18 HIV OVC DQA</w:t>
      </w:r>
    </w:p>
    <w:p w14:paraId="55925E95" w14:textId="63078FA7" w:rsidR="00C5548A" w:rsidRDefault="00C5548A" w:rsidP="00FE5959">
      <w:pPr>
        <w:pStyle w:val="ListParagraph"/>
        <w:numPr>
          <w:ilvl w:val="0"/>
          <w:numId w:val="26"/>
        </w:numPr>
        <w:spacing w:before="240" w:line="240" w:lineRule="auto"/>
        <w:jc w:val="both"/>
      </w:pPr>
      <w:r>
        <w:t>MEL Activity DQA Protocol</w:t>
      </w:r>
    </w:p>
    <w:p w14:paraId="341EE7BD" w14:textId="4A9D62E1" w:rsidR="00C5548A" w:rsidRDefault="00C5548A" w:rsidP="00FE5959">
      <w:pPr>
        <w:pStyle w:val="ListParagraph"/>
        <w:numPr>
          <w:ilvl w:val="0"/>
          <w:numId w:val="26"/>
        </w:numPr>
        <w:spacing w:before="240" w:line="240" w:lineRule="auto"/>
        <w:jc w:val="both"/>
      </w:pPr>
      <w:r>
        <w:t xml:space="preserve">HIFASS </w:t>
      </w:r>
      <w:r w:rsidR="00DE373E">
        <w:t xml:space="preserve">LOPIN 3 </w:t>
      </w:r>
      <w:r>
        <w:t>2017 DQA Report</w:t>
      </w:r>
    </w:p>
    <w:p w14:paraId="0EE258D3" w14:textId="77777777" w:rsidR="00C5548A" w:rsidRPr="00AF0E66" w:rsidRDefault="00C5548A" w:rsidP="00C5548A">
      <w:pPr>
        <w:spacing w:before="240" w:line="240" w:lineRule="auto"/>
        <w:jc w:val="both"/>
      </w:pPr>
    </w:p>
    <w:p w14:paraId="33F17687" w14:textId="265DF459" w:rsidR="009F1ED2" w:rsidRDefault="009F1ED2" w:rsidP="003F6B5F">
      <w:pPr>
        <w:spacing w:before="240" w:line="240" w:lineRule="auto"/>
        <w:sectPr w:rsidR="009F1ED2" w:rsidSect="007F4AFF">
          <w:footerReference w:type="even" r:id="rId26"/>
          <w:pgSz w:w="12240" w:h="15840"/>
          <w:pgMar w:top="1440" w:right="1440" w:bottom="1440" w:left="1440" w:header="720" w:footer="720" w:gutter="0"/>
          <w:cols w:space="720"/>
          <w:docGrid w:linePitch="299"/>
        </w:sectPr>
      </w:pPr>
    </w:p>
    <w:p w14:paraId="28F72586" w14:textId="058F1019" w:rsidR="003F6B5F" w:rsidRPr="00AF0E66" w:rsidRDefault="003F6B5F" w:rsidP="00942C1E">
      <w:pPr>
        <w:pStyle w:val="Heading2"/>
      </w:pPr>
      <w:bookmarkStart w:id="331" w:name="_Ref496869651"/>
      <w:bookmarkStart w:id="332" w:name="_Toc496885721"/>
      <w:bookmarkStart w:id="333" w:name="_Toc497344337"/>
      <w:bookmarkStart w:id="334" w:name="_Toc525933329"/>
      <w:r w:rsidRPr="00AF0E66">
        <w:lastRenderedPageBreak/>
        <w:t xml:space="preserve">LIST OF INDIVIDUALS INTERVIEWED DURING THE </w:t>
      </w:r>
      <w:r w:rsidR="007C3B95">
        <w:t xml:space="preserve">LOPIN 3 </w:t>
      </w:r>
      <w:r w:rsidRPr="00AF0E66">
        <w:t>DQA</w:t>
      </w:r>
      <w:bookmarkEnd w:id="331"/>
      <w:bookmarkEnd w:id="332"/>
      <w:bookmarkEnd w:id="333"/>
      <w:bookmarkEnd w:id="334"/>
    </w:p>
    <w:p w14:paraId="2C674286" w14:textId="7517B4F3" w:rsidR="003F6B5F" w:rsidRPr="00AF0E66" w:rsidRDefault="003F6B5F" w:rsidP="00942C1E">
      <w:pPr>
        <w:spacing w:before="240" w:line="240" w:lineRule="auto"/>
        <w:jc w:val="both"/>
      </w:pPr>
      <w:r w:rsidRPr="00AF0E66">
        <w:t xml:space="preserve">Note: For full form of CBO acronyms, please refer to </w:t>
      </w:r>
      <w:r w:rsidR="00942C1E">
        <w:t>the a</w:t>
      </w:r>
      <w:r w:rsidRPr="00AF0E66">
        <w:t xml:space="preserve">cronym list </w:t>
      </w:r>
      <w:r w:rsidR="00942C1E">
        <w:t xml:space="preserve">on page </w:t>
      </w:r>
      <w:r w:rsidR="00942C1E">
        <w:fldChar w:fldCharType="begin"/>
      </w:r>
      <w:r w:rsidR="00942C1E">
        <w:instrText xml:space="preserve"> PAGEREF _Ref518551373 \h </w:instrText>
      </w:r>
      <w:r w:rsidR="00942C1E">
        <w:fldChar w:fldCharType="separate"/>
      </w:r>
      <w:r w:rsidR="00A24A38">
        <w:rPr>
          <w:noProof/>
        </w:rPr>
        <w:t>1</w:t>
      </w:r>
      <w:r w:rsidR="00942C1E">
        <w:fldChar w:fldCharType="end"/>
      </w:r>
      <w:r w:rsidRPr="00AF0E66">
        <w:t>.</w:t>
      </w:r>
    </w:p>
    <w:p w14:paraId="106FD50A" w14:textId="0D2986CE" w:rsidR="003F6B5F" w:rsidRPr="00AF0E66" w:rsidRDefault="003F6B5F" w:rsidP="003F6B5F">
      <w:pPr>
        <w:keepNext/>
        <w:spacing w:before="240" w:after="200" w:line="240" w:lineRule="auto"/>
        <w:jc w:val="center"/>
        <w:rPr>
          <w:i/>
          <w:iCs/>
          <w:color w:val="1F497D" w:themeColor="text2"/>
          <w:sz w:val="18"/>
          <w:szCs w:val="18"/>
        </w:rPr>
      </w:pPr>
      <w:bookmarkStart w:id="335" w:name="_Ref496869783"/>
      <w:bookmarkStart w:id="336" w:name="_Toc496885733"/>
      <w:bookmarkStart w:id="337" w:name="_Toc497344354"/>
      <w:bookmarkStart w:id="338" w:name="_Toc525933345"/>
      <w:r w:rsidRPr="00AF0E66">
        <w:rPr>
          <w:i/>
          <w:iCs/>
          <w:color w:val="1F497D" w:themeColor="text2"/>
          <w:sz w:val="18"/>
          <w:szCs w:val="18"/>
        </w:rPr>
        <w:t xml:space="preserve">Table </w:t>
      </w:r>
      <w:r w:rsidRPr="00AF0E66">
        <w:rPr>
          <w:i/>
          <w:iCs/>
          <w:color w:val="1F497D" w:themeColor="text2"/>
          <w:sz w:val="18"/>
          <w:szCs w:val="18"/>
        </w:rPr>
        <w:fldChar w:fldCharType="begin"/>
      </w:r>
      <w:r w:rsidRPr="00AF0E66">
        <w:rPr>
          <w:i/>
          <w:iCs/>
          <w:color w:val="1F497D" w:themeColor="text2"/>
          <w:sz w:val="18"/>
          <w:szCs w:val="18"/>
        </w:rPr>
        <w:instrText xml:space="preserve"> SEQ Table \* ARABIC </w:instrText>
      </w:r>
      <w:r w:rsidRPr="00AF0E66">
        <w:rPr>
          <w:i/>
          <w:iCs/>
          <w:color w:val="1F497D" w:themeColor="text2"/>
          <w:sz w:val="18"/>
          <w:szCs w:val="18"/>
        </w:rPr>
        <w:fldChar w:fldCharType="separate"/>
      </w:r>
      <w:r w:rsidR="00A24A38">
        <w:rPr>
          <w:i/>
          <w:iCs/>
          <w:noProof/>
          <w:color w:val="1F497D" w:themeColor="text2"/>
          <w:sz w:val="18"/>
          <w:szCs w:val="18"/>
        </w:rPr>
        <w:t>16</w:t>
      </w:r>
      <w:r w:rsidRPr="00AF0E66">
        <w:rPr>
          <w:i/>
          <w:iCs/>
          <w:color w:val="1F497D" w:themeColor="text2"/>
          <w:sz w:val="18"/>
          <w:szCs w:val="18"/>
        </w:rPr>
        <w:fldChar w:fldCharType="end"/>
      </w:r>
      <w:bookmarkEnd w:id="335"/>
      <w:r w:rsidRPr="00AF0E66">
        <w:rPr>
          <w:i/>
          <w:iCs/>
          <w:color w:val="1F497D" w:themeColor="text2"/>
          <w:sz w:val="18"/>
          <w:szCs w:val="18"/>
        </w:rPr>
        <w:t xml:space="preserve">. List of Individuals Interviewed during the </w:t>
      </w:r>
      <w:r w:rsidR="007C3B95">
        <w:rPr>
          <w:i/>
          <w:iCs/>
          <w:color w:val="1F497D" w:themeColor="text2"/>
          <w:sz w:val="18"/>
          <w:szCs w:val="18"/>
        </w:rPr>
        <w:t>LOPIN 3</w:t>
      </w:r>
      <w:r w:rsidR="00313F0E">
        <w:rPr>
          <w:i/>
          <w:iCs/>
          <w:color w:val="1F497D" w:themeColor="text2"/>
          <w:sz w:val="18"/>
          <w:szCs w:val="18"/>
        </w:rPr>
        <w:t xml:space="preserve"> </w:t>
      </w:r>
      <w:r w:rsidRPr="00AF0E66">
        <w:rPr>
          <w:i/>
          <w:iCs/>
          <w:color w:val="1F497D" w:themeColor="text2"/>
          <w:sz w:val="18"/>
          <w:szCs w:val="18"/>
        </w:rPr>
        <w:t>DQA</w:t>
      </w:r>
      <w:bookmarkEnd w:id="336"/>
      <w:bookmarkEnd w:id="337"/>
      <w:bookmarkEnd w:id="338"/>
    </w:p>
    <w:tbl>
      <w:tblPr>
        <w:tblStyle w:val="GridTable4-Accent12"/>
        <w:tblW w:w="4924" w:type="pct"/>
        <w:tblLook w:val="04A0" w:firstRow="1" w:lastRow="0" w:firstColumn="1" w:lastColumn="0" w:noHBand="0" w:noVBand="1"/>
      </w:tblPr>
      <w:tblGrid>
        <w:gridCol w:w="558"/>
        <w:gridCol w:w="2168"/>
        <w:gridCol w:w="2598"/>
        <w:gridCol w:w="2219"/>
        <w:gridCol w:w="759"/>
        <w:gridCol w:w="906"/>
      </w:tblGrid>
      <w:tr w:rsidR="00D26629" w:rsidRPr="00AF0E66" w14:paraId="0F73AB50" w14:textId="77777777" w:rsidTr="007C3B9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shd w:val="clear" w:color="auto" w:fill="002060"/>
            <w:hideMark/>
          </w:tcPr>
          <w:p w14:paraId="2D4CA99D" w14:textId="77777777" w:rsidR="003F6B5F" w:rsidRPr="0045350F" w:rsidRDefault="003F6B5F" w:rsidP="0045350F">
            <w:pPr>
              <w:spacing w:before="0" w:after="0" w:line="240" w:lineRule="auto"/>
              <w:jc w:val="both"/>
              <w:rPr>
                <w:color w:val="FFFFFF" w:themeColor="background1"/>
                <w:sz w:val="20"/>
                <w:szCs w:val="20"/>
              </w:rPr>
            </w:pPr>
            <w:r w:rsidRPr="0045350F">
              <w:rPr>
                <w:color w:val="FFFFFF" w:themeColor="background1"/>
                <w:sz w:val="20"/>
                <w:szCs w:val="20"/>
              </w:rPr>
              <w:t>S. No.</w:t>
            </w:r>
          </w:p>
        </w:tc>
        <w:tc>
          <w:tcPr>
            <w:tcW w:w="1177" w:type="pct"/>
            <w:shd w:val="clear" w:color="auto" w:fill="002060"/>
            <w:hideMark/>
          </w:tcPr>
          <w:p w14:paraId="7113C2B9" w14:textId="77777777" w:rsidR="003F6B5F" w:rsidRPr="0045350F" w:rsidRDefault="003F6B5F" w:rsidP="0045350F">
            <w:pPr>
              <w:spacing w:before="0"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45350F">
              <w:rPr>
                <w:color w:val="FFFFFF" w:themeColor="background1"/>
                <w:sz w:val="20"/>
                <w:szCs w:val="20"/>
              </w:rPr>
              <w:t>Name</w:t>
            </w:r>
          </w:p>
        </w:tc>
        <w:tc>
          <w:tcPr>
            <w:tcW w:w="1411" w:type="pct"/>
            <w:shd w:val="clear" w:color="auto" w:fill="002060"/>
            <w:hideMark/>
          </w:tcPr>
          <w:p w14:paraId="1E22397B" w14:textId="77777777" w:rsidR="003F6B5F" w:rsidRPr="0045350F" w:rsidRDefault="003F6B5F" w:rsidP="0045350F">
            <w:pPr>
              <w:spacing w:before="0"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45350F">
              <w:rPr>
                <w:color w:val="FFFFFF" w:themeColor="background1"/>
                <w:sz w:val="20"/>
                <w:szCs w:val="20"/>
              </w:rPr>
              <w:t>Location</w:t>
            </w:r>
          </w:p>
        </w:tc>
        <w:tc>
          <w:tcPr>
            <w:tcW w:w="1205" w:type="pct"/>
            <w:shd w:val="clear" w:color="auto" w:fill="002060"/>
            <w:hideMark/>
          </w:tcPr>
          <w:p w14:paraId="2203EA58" w14:textId="77777777" w:rsidR="003F6B5F" w:rsidRPr="0045350F" w:rsidRDefault="003F6B5F" w:rsidP="0045350F">
            <w:pPr>
              <w:spacing w:before="0"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45350F">
              <w:rPr>
                <w:color w:val="FFFFFF" w:themeColor="background1"/>
                <w:sz w:val="20"/>
                <w:szCs w:val="20"/>
              </w:rPr>
              <w:t>Title</w:t>
            </w:r>
          </w:p>
        </w:tc>
        <w:tc>
          <w:tcPr>
            <w:tcW w:w="412" w:type="pct"/>
            <w:shd w:val="clear" w:color="auto" w:fill="002060"/>
            <w:hideMark/>
          </w:tcPr>
          <w:p w14:paraId="0B41F076" w14:textId="77777777" w:rsidR="003F6B5F" w:rsidRPr="0045350F" w:rsidRDefault="003F6B5F" w:rsidP="0045350F">
            <w:pPr>
              <w:spacing w:before="0"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45350F">
              <w:rPr>
                <w:color w:val="FFFFFF" w:themeColor="background1"/>
                <w:sz w:val="20"/>
                <w:szCs w:val="20"/>
              </w:rPr>
              <w:t>State</w:t>
            </w:r>
          </w:p>
        </w:tc>
        <w:tc>
          <w:tcPr>
            <w:tcW w:w="493" w:type="pct"/>
            <w:shd w:val="clear" w:color="auto" w:fill="002060"/>
            <w:hideMark/>
          </w:tcPr>
          <w:p w14:paraId="7BB2A512" w14:textId="77777777" w:rsidR="003F6B5F" w:rsidRPr="0045350F" w:rsidRDefault="003F6B5F" w:rsidP="0045350F">
            <w:pPr>
              <w:spacing w:before="0"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45350F">
              <w:rPr>
                <w:color w:val="FFFFFF" w:themeColor="background1"/>
                <w:sz w:val="20"/>
                <w:szCs w:val="20"/>
              </w:rPr>
              <w:t>Level</w:t>
            </w:r>
          </w:p>
        </w:tc>
      </w:tr>
      <w:tr w:rsidR="00D26629" w:rsidRPr="00AF0E66" w14:paraId="3823773A"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637FD4A2" w14:textId="64794C25" w:rsidR="008954E0" w:rsidRPr="0045350F" w:rsidRDefault="00D26629" w:rsidP="0045350F">
            <w:pPr>
              <w:spacing w:before="0" w:after="0" w:line="240" w:lineRule="auto"/>
              <w:jc w:val="both"/>
              <w:rPr>
                <w:sz w:val="20"/>
                <w:szCs w:val="20"/>
              </w:rPr>
            </w:pPr>
            <w:r w:rsidRPr="0045350F">
              <w:rPr>
                <w:sz w:val="20"/>
                <w:szCs w:val="20"/>
              </w:rPr>
              <w:t>1</w:t>
            </w:r>
          </w:p>
        </w:tc>
        <w:tc>
          <w:tcPr>
            <w:tcW w:w="1177" w:type="pct"/>
            <w:noWrap/>
          </w:tcPr>
          <w:p w14:paraId="3A0D2A03" w14:textId="7D186347" w:rsidR="008954E0" w:rsidRPr="0045350F" w:rsidRDefault="009469FB"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Stalin Ewoigbokhan</w:t>
            </w:r>
          </w:p>
        </w:tc>
        <w:tc>
          <w:tcPr>
            <w:tcW w:w="1411" w:type="pct"/>
            <w:noWrap/>
          </w:tcPr>
          <w:p w14:paraId="261182CB" w14:textId="6D641BAC"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HIFASS LOPIN 3</w:t>
            </w:r>
          </w:p>
        </w:tc>
        <w:tc>
          <w:tcPr>
            <w:tcW w:w="1205" w:type="pct"/>
            <w:noWrap/>
          </w:tcPr>
          <w:p w14:paraId="08D36716" w14:textId="61434407"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DM&amp;E</w:t>
            </w:r>
          </w:p>
        </w:tc>
        <w:tc>
          <w:tcPr>
            <w:tcW w:w="412" w:type="pct"/>
          </w:tcPr>
          <w:p w14:paraId="31267974" w14:textId="1181BA69"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2C0E3567" w14:textId="3BB928D2" w:rsidR="008954E0" w:rsidRPr="0045350F" w:rsidRDefault="00CD670F"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Central </w:t>
            </w:r>
          </w:p>
        </w:tc>
      </w:tr>
      <w:tr w:rsidR="00D26629" w:rsidRPr="00AF0E66" w14:paraId="143DBA3F" w14:textId="77777777" w:rsidTr="007C3B95">
        <w:trPr>
          <w:trHeight w:val="232"/>
        </w:trPr>
        <w:tc>
          <w:tcPr>
            <w:cnfStyle w:val="001000000000" w:firstRow="0" w:lastRow="0" w:firstColumn="1" w:lastColumn="0" w:oddVBand="0" w:evenVBand="0" w:oddHBand="0" w:evenHBand="0" w:firstRowFirstColumn="0" w:firstRowLastColumn="0" w:lastRowFirstColumn="0" w:lastRowLastColumn="0"/>
            <w:tcW w:w="303" w:type="pct"/>
          </w:tcPr>
          <w:p w14:paraId="43A1B87F" w14:textId="1C6B00FC" w:rsidR="008954E0" w:rsidRPr="0045350F" w:rsidRDefault="00D26629" w:rsidP="0045350F">
            <w:pPr>
              <w:spacing w:before="0" w:after="0" w:line="240" w:lineRule="auto"/>
              <w:jc w:val="both"/>
              <w:rPr>
                <w:sz w:val="20"/>
                <w:szCs w:val="20"/>
              </w:rPr>
            </w:pPr>
            <w:r w:rsidRPr="0045350F">
              <w:rPr>
                <w:sz w:val="20"/>
                <w:szCs w:val="20"/>
              </w:rPr>
              <w:t>2</w:t>
            </w:r>
          </w:p>
        </w:tc>
        <w:tc>
          <w:tcPr>
            <w:tcW w:w="1177" w:type="pct"/>
            <w:noWrap/>
          </w:tcPr>
          <w:p w14:paraId="2E2FC478" w14:textId="0C296F86" w:rsidR="008954E0"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Michael Abuh</w:t>
            </w:r>
          </w:p>
        </w:tc>
        <w:tc>
          <w:tcPr>
            <w:tcW w:w="1411" w:type="pct"/>
            <w:noWrap/>
          </w:tcPr>
          <w:p w14:paraId="7990EB62" w14:textId="423F340D"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HIFASS LOPIN3</w:t>
            </w:r>
          </w:p>
        </w:tc>
        <w:tc>
          <w:tcPr>
            <w:tcW w:w="1205" w:type="pct"/>
          </w:tcPr>
          <w:p w14:paraId="47A30CDB" w14:textId="6ED5FD42" w:rsidR="008954E0" w:rsidRPr="0045350F" w:rsidRDefault="00E92BBC"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M&amp;E Advisor</w:t>
            </w:r>
          </w:p>
        </w:tc>
        <w:tc>
          <w:tcPr>
            <w:tcW w:w="412" w:type="pct"/>
          </w:tcPr>
          <w:p w14:paraId="553109F2" w14:textId="6B06CB9B"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55576154" w14:textId="4E98A9F7" w:rsidR="008954E0" w:rsidRPr="0045350F" w:rsidRDefault="00CD670F"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Central</w:t>
            </w:r>
          </w:p>
        </w:tc>
      </w:tr>
      <w:tr w:rsidR="00D26629" w:rsidRPr="00AF0E66" w14:paraId="3A86A9B8" w14:textId="77777777" w:rsidTr="007C3B95">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03" w:type="pct"/>
          </w:tcPr>
          <w:p w14:paraId="1F1EB77D" w14:textId="50117958" w:rsidR="008954E0" w:rsidRPr="0045350F" w:rsidRDefault="00D26629" w:rsidP="0045350F">
            <w:pPr>
              <w:spacing w:before="0" w:after="0" w:line="240" w:lineRule="auto"/>
              <w:jc w:val="both"/>
              <w:rPr>
                <w:sz w:val="20"/>
                <w:szCs w:val="20"/>
              </w:rPr>
            </w:pPr>
            <w:r w:rsidRPr="0045350F">
              <w:rPr>
                <w:sz w:val="20"/>
                <w:szCs w:val="20"/>
              </w:rPr>
              <w:t>3</w:t>
            </w:r>
          </w:p>
        </w:tc>
        <w:tc>
          <w:tcPr>
            <w:tcW w:w="1177" w:type="pct"/>
            <w:noWrap/>
          </w:tcPr>
          <w:p w14:paraId="7871FD84" w14:textId="48FE3581" w:rsidR="008954E0" w:rsidRPr="0045350F" w:rsidRDefault="009469FB"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Iniobong Ikpang</w:t>
            </w:r>
          </w:p>
        </w:tc>
        <w:tc>
          <w:tcPr>
            <w:tcW w:w="1411" w:type="pct"/>
            <w:noWrap/>
          </w:tcPr>
          <w:p w14:paraId="48179941" w14:textId="7D0FBA7D"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HIFASS LOIN 3</w:t>
            </w:r>
          </w:p>
        </w:tc>
        <w:tc>
          <w:tcPr>
            <w:tcW w:w="1205" w:type="pct"/>
          </w:tcPr>
          <w:p w14:paraId="4C5F2675" w14:textId="1AB6413C" w:rsidR="008954E0" w:rsidRPr="0045350F" w:rsidRDefault="00E92BBC"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M&amp;E Officer</w:t>
            </w:r>
          </w:p>
        </w:tc>
        <w:tc>
          <w:tcPr>
            <w:tcW w:w="412" w:type="pct"/>
          </w:tcPr>
          <w:p w14:paraId="79533A28" w14:textId="5545B483"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08EB00B4" w14:textId="23723F3F"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State</w:t>
            </w:r>
          </w:p>
        </w:tc>
      </w:tr>
      <w:tr w:rsidR="00D26629" w:rsidRPr="00AF0E66" w14:paraId="2818FDF4" w14:textId="77777777" w:rsidTr="007C3B95">
        <w:trPr>
          <w:trHeight w:val="422"/>
        </w:trPr>
        <w:tc>
          <w:tcPr>
            <w:cnfStyle w:val="001000000000" w:firstRow="0" w:lastRow="0" w:firstColumn="1" w:lastColumn="0" w:oddVBand="0" w:evenVBand="0" w:oddHBand="0" w:evenHBand="0" w:firstRowFirstColumn="0" w:firstRowLastColumn="0" w:lastRowFirstColumn="0" w:lastRowLastColumn="0"/>
            <w:tcW w:w="303" w:type="pct"/>
          </w:tcPr>
          <w:p w14:paraId="1B3C9F56" w14:textId="49690ED8" w:rsidR="008954E0" w:rsidRPr="0045350F" w:rsidRDefault="00D26629" w:rsidP="0045350F">
            <w:pPr>
              <w:spacing w:before="0" w:after="0" w:line="240" w:lineRule="auto"/>
              <w:jc w:val="both"/>
              <w:rPr>
                <w:sz w:val="20"/>
                <w:szCs w:val="20"/>
              </w:rPr>
            </w:pPr>
            <w:r w:rsidRPr="0045350F">
              <w:rPr>
                <w:sz w:val="20"/>
                <w:szCs w:val="20"/>
              </w:rPr>
              <w:t>4</w:t>
            </w:r>
          </w:p>
        </w:tc>
        <w:tc>
          <w:tcPr>
            <w:tcW w:w="1177" w:type="pct"/>
            <w:noWrap/>
          </w:tcPr>
          <w:p w14:paraId="7FB97596" w14:textId="44008297" w:rsidR="008954E0"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Etuk Blessing H</w:t>
            </w:r>
          </w:p>
        </w:tc>
        <w:tc>
          <w:tcPr>
            <w:tcW w:w="1411" w:type="pct"/>
            <w:noWrap/>
          </w:tcPr>
          <w:p w14:paraId="08E10969" w14:textId="0D7C07E9"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HIFAS LOPIN 3</w:t>
            </w:r>
          </w:p>
        </w:tc>
        <w:tc>
          <w:tcPr>
            <w:tcW w:w="1205" w:type="pct"/>
          </w:tcPr>
          <w:p w14:paraId="3C32B5D2" w14:textId="314EB9DA" w:rsidR="008954E0" w:rsidRPr="0045350F" w:rsidRDefault="00E92BBC"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M&amp;E Assistant</w:t>
            </w:r>
          </w:p>
        </w:tc>
        <w:tc>
          <w:tcPr>
            <w:tcW w:w="412" w:type="pct"/>
          </w:tcPr>
          <w:p w14:paraId="0076075E" w14:textId="7DB351AA"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4B055EF7" w14:textId="6AFD30B8"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State</w:t>
            </w:r>
          </w:p>
        </w:tc>
      </w:tr>
      <w:tr w:rsidR="00D26629" w:rsidRPr="00AF0E66" w14:paraId="609247D8" w14:textId="77777777" w:rsidTr="007C3B95">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03" w:type="pct"/>
          </w:tcPr>
          <w:p w14:paraId="6E4AAB2E" w14:textId="5E6B4132" w:rsidR="008954E0" w:rsidRPr="0045350F" w:rsidRDefault="00D26629" w:rsidP="0045350F">
            <w:pPr>
              <w:spacing w:before="0" w:after="0" w:line="240" w:lineRule="auto"/>
              <w:jc w:val="both"/>
              <w:rPr>
                <w:sz w:val="20"/>
                <w:szCs w:val="20"/>
              </w:rPr>
            </w:pPr>
            <w:r w:rsidRPr="0045350F">
              <w:rPr>
                <w:sz w:val="20"/>
                <w:szCs w:val="20"/>
              </w:rPr>
              <w:t>5</w:t>
            </w:r>
          </w:p>
        </w:tc>
        <w:tc>
          <w:tcPr>
            <w:tcW w:w="1177" w:type="pct"/>
            <w:noWrap/>
          </w:tcPr>
          <w:p w14:paraId="4195E6EB" w14:textId="7C141304" w:rsidR="008954E0" w:rsidRPr="0045350F" w:rsidRDefault="009469FB"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Victoria Edet</w:t>
            </w:r>
          </w:p>
        </w:tc>
        <w:tc>
          <w:tcPr>
            <w:tcW w:w="1411" w:type="pct"/>
            <w:noWrap/>
          </w:tcPr>
          <w:p w14:paraId="2EC88BBB" w14:textId="617271AD"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HIFASS-LOPIN 3</w:t>
            </w:r>
          </w:p>
        </w:tc>
        <w:tc>
          <w:tcPr>
            <w:tcW w:w="1205" w:type="pct"/>
          </w:tcPr>
          <w:p w14:paraId="5EA54DEA" w14:textId="16ABB49C" w:rsidR="008954E0" w:rsidRPr="0045350F" w:rsidRDefault="00E92BBC"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Case Monitor</w:t>
            </w:r>
          </w:p>
        </w:tc>
        <w:tc>
          <w:tcPr>
            <w:tcW w:w="412" w:type="pct"/>
          </w:tcPr>
          <w:p w14:paraId="06AAE0B4" w14:textId="0D76EB2A"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647B12EF" w14:textId="26286108"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State</w:t>
            </w:r>
          </w:p>
        </w:tc>
      </w:tr>
      <w:tr w:rsidR="00D26629" w:rsidRPr="00AF0E66" w14:paraId="4EBC2D57" w14:textId="77777777" w:rsidTr="007C3B95">
        <w:trPr>
          <w:trHeight w:val="422"/>
        </w:trPr>
        <w:tc>
          <w:tcPr>
            <w:cnfStyle w:val="001000000000" w:firstRow="0" w:lastRow="0" w:firstColumn="1" w:lastColumn="0" w:oddVBand="0" w:evenVBand="0" w:oddHBand="0" w:evenHBand="0" w:firstRowFirstColumn="0" w:firstRowLastColumn="0" w:lastRowFirstColumn="0" w:lastRowLastColumn="0"/>
            <w:tcW w:w="303" w:type="pct"/>
          </w:tcPr>
          <w:p w14:paraId="7AA04E17" w14:textId="53B0F501" w:rsidR="008954E0" w:rsidRPr="0045350F" w:rsidRDefault="00D26629" w:rsidP="0045350F">
            <w:pPr>
              <w:spacing w:before="0" w:after="0" w:line="240" w:lineRule="auto"/>
              <w:jc w:val="both"/>
              <w:rPr>
                <w:sz w:val="20"/>
                <w:szCs w:val="20"/>
              </w:rPr>
            </w:pPr>
            <w:r w:rsidRPr="0045350F">
              <w:rPr>
                <w:sz w:val="20"/>
                <w:szCs w:val="20"/>
              </w:rPr>
              <w:t>6</w:t>
            </w:r>
          </w:p>
        </w:tc>
        <w:tc>
          <w:tcPr>
            <w:tcW w:w="1177" w:type="pct"/>
            <w:noWrap/>
          </w:tcPr>
          <w:p w14:paraId="72E0BB25" w14:textId="5DB368EB" w:rsidR="008954E0"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Prince Emmanuel</w:t>
            </w:r>
          </w:p>
        </w:tc>
        <w:tc>
          <w:tcPr>
            <w:tcW w:w="1411" w:type="pct"/>
            <w:noWrap/>
          </w:tcPr>
          <w:p w14:paraId="32785EC6" w14:textId="12BA5182"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HIFASS-LOPIN 3</w:t>
            </w:r>
          </w:p>
        </w:tc>
        <w:tc>
          <w:tcPr>
            <w:tcW w:w="1205" w:type="pct"/>
          </w:tcPr>
          <w:p w14:paraId="4ED88DCC" w14:textId="329190AC" w:rsidR="008954E0" w:rsidRPr="0045350F" w:rsidRDefault="00E92BBC"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Case Monitor</w:t>
            </w:r>
          </w:p>
        </w:tc>
        <w:tc>
          <w:tcPr>
            <w:tcW w:w="412" w:type="pct"/>
          </w:tcPr>
          <w:p w14:paraId="64C4A9F7" w14:textId="761F4147"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67B96748" w14:textId="281824AD"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State</w:t>
            </w:r>
          </w:p>
        </w:tc>
      </w:tr>
      <w:tr w:rsidR="00D26629" w:rsidRPr="00AF0E66" w14:paraId="578FE292" w14:textId="77777777" w:rsidTr="007C3B95">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03" w:type="pct"/>
          </w:tcPr>
          <w:p w14:paraId="3B48DACD" w14:textId="46B3F909" w:rsidR="008954E0" w:rsidRPr="0045350F" w:rsidRDefault="00D26629" w:rsidP="0045350F">
            <w:pPr>
              <w:spacing w:before="0" w:after="0" w:line="240" w:lineRule="auto"/>
              <w:jc w:val="both"/>
              <w:rPr>
                <w:sz w:val="20"/>
                <w:szCs w:val="20"/>
              </w:rPr>
            </w:pPr>
            <w:r w:rsidRPr="0045350F">
              <w:rPr>
                <w:sz w:val="20"/>
                <w:szCs w:val="20"/>
              </w:rPr>
              <w:t>7</w:t>
            </w:r>
          </w:p>
        </w:tc>
        <w:tc>
          <w:tcPr>
            <w:tcW w:w="1177" w:type="pct"/>
            <w:noWrap/>
          </w:tcPr>
          <w:p w14:paraId="74FECE59" w14:textId="3E703EDD" w:rsidR="008954E0" w:rsidRPr="0045350F" w:rsidRDefault="009469FB"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Cletus Bassey</w:t>
            </w:r>
          </w:p>
        </w:tc>
        <w:tc>
          <w:tcPr>
            <w:tcW w:w="1411" w:type="pct"/>
            <w:noWrap/>
          </w:tcPr>
          <w:p w14:paraId="6E3F3167" w14:textId="2DAAA8AC" w:rsidR="008954E0" w:rsidRPr="0045350F" w:rsidRDefault="00794C07"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NCF</w:t>
            </w:r>
          </w:p>
        </w:tc>
        <w:tc>
          <w:tcPr>
            <w:tcW w:w="1205" w:type="pct"/>
          </w:tcPr>
          <w:p w14:paraId="09572D0A" w14:textId="4C36F775" w:rsidR="008954E0" w:rsidRPr="0045350F" w:rsidRDefault="00E92BBC"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Program Manager</w:t>
            </w:r>
          </w:p>
        </w:tc>
        <w:tc>
          <w:tcPr>
            <w:tcW w:w="412" w:type="pct"/>
          </w:tcPr>
          <w:p w14:paraId="70678C68" w14:textId="5962F9F6"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4F825F53" w14:textId="26FB404E"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6556C7E1" w14:textId="77777777" w:rsidTr="007C3B95">
        <w:trPr>
          <w:trHeight w:val="422"/>
        </w:trPr>
        <w:tc>
          <w:tcPr>
            <w:cnfStyle w:val="001000000000" w:firstRow="0" w:lastRow="0" w:firstColumn="1" w:lastColumn="0" w:oddVBand="0" w:evenVBand="0" w:oddHBand="0" w:evenHBand="0" w:firstRowFirstColumn="0" w:firstRowLastColumn="0" w:lastRowFirstColumn="0" w:lastRowLastColumn="0"/>
            <w:tcW w:w="303" w:type="pct"/>
          </w:tcPr>
          <w:p w14:paraId="68358963" w14:textId="0165A7AA" w:rsidR="008954E0" w:rsidRPr="0045350F" w:rsidRDefault="00D26629" w:rsidP="0045350F">
            <w:pPr>
              <w:spacing w:before="0" w:after="0" w:line="240" w:lineRule="auto"/>
              <w:jc w:val="both"/>
              <w:rPr>
                <w:sz w:val="20"/>
                <w:szCs w:val="20"/>
              </w:rPr>
            </w:pPr>
            <w:r w:rsidRPr="0045350F">
              <w:rPr>
                <w:sz w:val="20"/>
                <w:szCs w:val="20"/>
              </w:rPr>
              <w:t>8</w:t>
            </w:r>
          </w:p>
        </w:tc>
        <w:tc>
          <w:tcPr>
            <w:tcW w:w="1177" w:type="pct"/>
            <w:noWrap/>
          </w:tcPr>
          <w:p w14:paraId="68E484B0" w14:textId="72D1CAED" w:rsidR="008954E0"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Benedict Essong</w:t>
            </w:r>
          </w:p>
        </w:tc>
        <w:tc>
          <w:tcPr>
            <w:tcW w:w="1411" w:type="pct"/>
            <w:noWrap/>
          </w:tcPr>
          <w:p w14:paraId="21C33918" w14:textId="271EB729" w:rsidR="008954E0" w:rsidRPr="0045350F" w:rsidRDefault="00794C07"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NCF</w:t>
            </w:r>
          </w:p>
        </w:tc>
        <w:tc>
          <w:tcPr>
            <w:tcW w:w="1205" w:type="pct"/>
          </w:tcPr>
          <w:p w14:paraId="5972096F" w14:textId="2D9F9A38" w:rsidR="008954E0" w:rsidRPr="0045350F" w:rsidRDefault="00E92BBC"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Data Clerk</w:t>
            </w:r>
          </w:p>
        </w:tc>
        <w:tc>
          <w:tcPr>
            <w:tcW w:w="412" w:type="pct"/>
          </w:tcPr>
          <w:p w14:paraId="06E0DE9D" w14:textId="451C3A25"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7BC8E71A" w14:textId="2B800B6E"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762A06CA" w14:textId="77777777" w:rsidTr="007C3B95">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03" w:type="pct"/>
          </w:tcPr>
          <w:p w14:paraId="03766CB0" w14:textId="33DDCC9F" w:rsidR="008954E0" w:rsidRPr="0045350F" w:rsidRDefault="00D26629" w:rsidP="0045350F">
            <w:pPr>
              <w:spacing w:before="0" w:after="0" w:line="240" w:lineRule="auto"/>
              <w:jc w:val="both"/>
              <w:rPr>
                <w:sz w:val="20"/>
                <w:szCs w:val="20"/>
              </w:rPr>
            </w:pPr>
            <w:r w:rsidRPr="0045350F">
              <w:rPr>
                <w:sz w:val="20"/>
                <w:szCs w:val="20"/>
              </w:rPr>
              <w:t>9</w:t>
            </w:r>
          </w:p>
        </w:tc>
        <w:tc>
          <w:tcPr>
            <w:tcW w:w="1177" w:type="pct"/>
            <w:noWrap/>
          </w:tcPr>
          <w:p w14:paraId="71345F4C" w14:textId="6A4D1635" w:rsidR="008954E0" w:rsidRPr="0045350F" w:rsidRDefault="009469FB"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45350F">
              <w:rPr>
                <w:sz w:val="20"/>
                <w:szCs w:val="20"/>
              </w:rPr>
              <w:t>Efe Ametie A</w:t>
            </w:r>
          </w:p>
        </w:tc>
        <w:tc>
          <w:tcPr>
            <w:tcW w:w="1411" w:type="pct"/>
            <w:noWrap/>
          </w:tcPr>
          <w:p w14:paraId="0138CBC4" w14:textId="7028B272" w:rsidR="008954E0" w:rsidRPr="0045350F" w:rsidRDefault="00794C07"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NCF</w:t>
            </w:r>
          </w:p>
        </w:tc>
        <w:tc>
          <w:tcPr>
            <w:tcW w:w="1205" w:type="pct"/>
          </w:tcPr>
          <w:p w14:paraId="7AEDDA11" w14:textId="224137F1" w:rsidR="008954E0" w:rsidRPr="0045350F" w:rsidRDefault="00E92BBC"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45350F">
              <w:rPr>
                <w:sz w:val="20"/>
                <w:szCs w:val="20"/>
              </w:rPr>
              <w:t>M&amp;E Officer</w:t>
            </w:r>
          </w:p>
        </w:tc>
        <w:tc>
          <w:tcPr>
            <w:tcW w:w="412" w:type="pct"/>
          </w:tcPr>
          <w:p w14:paraId="11D3C367" w14:textId="66EF66DE"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03FC03CA" w14:textId="7DA45EF2"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695B1F53"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5B29D7C0" w14:textId="13C98E6F" w:rsidR="008954E0" w:rsidRPr="0045350F" w:rsidRDefault="00D26629" w:rsidP="0045350F">
            <w:pPr>
              <w:spacing w:before="0" w:after="0" w:line="240" w:lineRule="auto"/>
              <w:jc w:val="both"/>
              <w:rPr>
                <w:sz w:val="20"/>
                <w:szCs w:val="20"/>
              </w:rPr>
            </w:pPr>
            <w:r w:rsidRPr="0045350F">
              <w:rPr>
                <w:sz w:val="20"/>
                <w:szCs w:val="20"/>
              </w:rPr>
              <w:t>10</w:t>
            </w:r>
          </w:p>
        </w:tc>
        <w:tc>
          <w:tcPr>
            <w:tcW w:w="1177" w:type="pct"/>
            <w:noWrap/>
          </w:tcPr>
          <w:p w14:paraId="6F46CDC5" w14:textId="408949F0"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rFonts w:cs="Times New Roman"/>
                <w:sz w:val="20"/>
                <w:szCs w:val="20"/>
              </w:rPr>
              <w:t>Lawrencia Nseobot</w:t>
            </w:r>
          </w:p>
        </w:tc>
        <w:tc>
          <w:tcPr>
            <w:tcW w:w="1411" w:type="pct"/>
            <w:noWrap/>
          </w:tcPr>
          <w:p w14:paraId="0A50E36C" w14:textId="1A68272F" w:rsidR="008954E0" w:rsidRPr="0045350F" w:rsidRDefault="00794C07"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RC</w:t>
            </w:r>
          </w:p>
        </w:tc>
        <w:tc>
          <w:tcPr>
            <w:tcW w:w="1205" w:type="pct"/>
            <w:noWrap/>
          </w:tcPr>
          <w:p w14:paraId="5C316C97" w14:textId="3AA9E341"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rFonts w:cs="Times New Roman"/>
                <w:sz w:val="20"/>
                <w:szCs w:val="20"/>
              </w:rPr>
              <w:t>Program Officer</w:t>
            </w:r>
          </w:p>
        </w:tc>
        <w:tc>
          <w:tcPr>
            <w:tcW w:w="412" w:type="pct"/>
          </w:tcPr>
          <w:p w14:paraId="6F1FCC32" w14:textId="2A9B36D1"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31E99738" w14:textId="1B9173F3"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44B422F5"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67CDA724" w14:textId="1BC6A3C6" w:rsidR="008954E0" w:rsidRPr="0045350F" w:rsidRDefault="00D26629" w:rsidP="0045350F">
            <w:pPr>
              <w:spacing w:before="0" w:after="0" w:line="240" w:lineRule="auto"/>
              <w:jc w:val="both"/>
              <w:rPr>
                <w:sz w:val="20"/>
                <w:szCs w:val="20"/>
              </w:rPr>
            </w:pPr>
            <w:r w:rsidRPr="0045350F">
              <w:rPr>
                <w:sz w:val="20"/>
                <w:szCs w:val="20"/>
              </w:rPr>
              <w:t>11</w:t>
            </w:r>
          </w:p>
        </w:tc>
        <w:tc>
          <w:tcPr>
            <w:tcW w:w="1177" w:type="pct"/>
            <w:noWrap/>
          </w:tcPr>
          <w:p w14:paraId="5791F0CF" w14:textId="22801858"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rFonts w:cs="Times New Roman"/>
                <w:sz w:val="20"/>
                <w:szCs w:val="20"/>
              </w:rPr>
              <w:t>Shalla Ndop</w:t>
            </w:r>
          </w:p>
        </w:tc>
        <w:tc>
          <w:tcPr>
            <w:tcW w:w="1411" w:type="pct"/>
            <w:noWrap/>
          </w:tcPr>
          <w:p w14:paraId="14D02226" w14:textId="56AB8EDD" w:rsidR="008954E0" w:rsidRPr="0045350F" w:rsidRDefault="00794C07"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RC</w:t>
            </w:r>
          </w:p>
        </w:tc>
        <w:tc>
          <w:tcPr>
            <w:tcW w:w="1205" w:type="pct"/>
            <w:noWrap/>
          </w:tcPr>
          <w:p w14:paraId="0FBAC354" w14:textId="44DCF0A4"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rFonts w:cs="Times New Roman"/>
                <w:sz w:val="20"/>
                <w:szCs w:val="20"/>
              </w:rPr>
              <w:t>F</w:t>
            </w:r>
            <w:r w:rsidR="00E92BBC">
              <w:rPr>
                <w:rFonts w:cs="Times New Roman"/>
                <w:sz w:val="20"/>
                <w:szCs w:val="20"/>
              </w:rPr>
              <w:t xml:space="preserve">inance </w:t>
            </w:r>
            <w:r w:rsidRPr="0045350F">
              <w:rPr>
                <w:rFonts w:cs="Times New Roman"/>
                <w:sz w:val="20"/>
                <w:szCs w:val="20"/>
              </w:rPr>
              <w:t>&amp; A</w:t>
            </w:r>
            <w:r w:rsidR="00E92BBC">
              <w:rPr>
                <w:rFonts w:cs="Times New Roman"/>
                <w:sz w:val="20"/>
                <w:szCs w:val="20"/>
              </w:rPr>
              <w:t>dmin</w:t>
            </w:r>
            <w:r w:rsidRPr="0045350F">
              <w:rPr>
                <w:rFonts w:cs="Times New Roman"/>
                <w:sz w:val="20"/>
                <w:szCs w:val="20"/>
              </w:rPr>
              <w:t xml:space="preserve"> Officer</w:t>
            </w:r>
          </w:p>
        </w:tc>
        <w:tc>
          <w:tcPr>
            <w:tcW w:w="412" w:type="pct"/>
          </w:tcPr>
          <w:p w14:paraId="0AE437D9" w14:textId="00E2FCF8"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703F3A80" w14:textId="1F0F550B"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598B5E02"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4DADDE8E" w14:textId="55948934" w:rsidR="008954E0" w:rsidRPr="0045350F" w:rsidRDefault="00D26629" w:rsidP="0045350F">
            <w:pPr>
              <w:spacing w:before="0" w:after="0" w:line="240" w:lineRule="auto"/>
              <w:jc w:val="both"/>
              <w:rPr>
                <w:sz w:val="20"/>
                <w:szCs w:val="20"/>
              </w:rPr>
            </w:pPr>
            <w:r w:rsidRPr="0045350F">
              <w:rPr>
                <w:sz w:val="20"/>
                <w:szCs w:val="20"/>
              </w:rPr>
              <w:t>12</w:t>
            </w:r>
          </w:p>
        </w:tc>
        <w:tc>
          <w:tcPr>
            <w:tcW w:w="1177" w:type="pct"/>
            <w:noWrap/>
          </w:tcPr>
          <w:p w14:paraId="223FC75A" w14:textId="1AED7EA2"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rFonts w:cs="Times New Roman"/>
                <w:sz w:val="20"/>
                <w:szCs w:val="20"/>
              </w:rPr>
              <w:t>Umoh Jimon Stephen</w:t>
            </w:r>
          </w:p>
        </w:tc>
        <w:tc>
          <w:tcPr>
            <w:tcW w:w="1411" w:type="pct"/>
            <w:noWrap/>
          </w:tcPr>
          <w:p w14:paraId="03CF9267" w14:textId="6D6A555E" w:rsidR="008954E0" w:rsidRPr="0045350F" w:rsidRDefault="00794C07"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RC</w:t>
            </w:r>
          </w:p>
        </w:tc>
        <w:tc>
          <w:tcPr>
            <w:tcW w:w="1205" w:type="pct"/>
            <w:noWrap/>
          </w:tcPr>
          <w:p w14:paraId="4D303091" w14:textId="7419060B"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rFonts w:cs="Times New Roman"/>
                <w:sz w:val="20"/>
                <w:szCs w:val="20"/>
              </w:rPr>
              <w:t>Data Officer Clerk</w:t>
            </w:r>
          </w:p>
        </w:tc>
        <w:tc>
          <w:tcPr>
            <w:tcW w:w="412" w:type="pct"/>
          </w:tcPr>
          <w:p w14:paraId="4CC3F887" w14:textId="2A3E3B26"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15222252" w14:textId="306FEFF8"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1BCF1D11"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52A251BC" w14:textId="145D55C1" w:rsidR="008954E0" w:rsidRPr="0045350F" w:rsidRDefault="00D26629" w:rsidP="0045350F">
            <w:pPr>
              <w:spacing w:before="0" w:after="0" w:line="240" w:lineRule="auto"/>
              <w:jc w:val="both"/>
              <w:rPr>
                <w:sz w:val="20"/>
                <w:szCs w:val="20"/>
              </w:rPr>
            </w:pPr>
            <w:r w:rsidRPr="0045350F">
              <w:rPr>
                <w:sz w:val="20"/>
                <w:szCs w:val="20"/>
              </w:rPr>
              <w:t>13</w:t>
            </w:r>
          </w:p>
        </w:tc>
        <w:tc>
          <w:tcPr>
            <w:tcW w:w="1177" w:type="pct"/>
            <w:noWrap/>
          </w:tcPr>
          <w:p w14:paraId="38267F6D" w14:textId="7F09C5F5"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rFonts w:cs="Times New Roman"/>
                <w:sz w:val="20"/>
                <w:szCs w:val="20"/>
              </w:rPr>
              <w:t>Omode Eyimofe Samuel</w:t>
            </w:r>
          </w:p>
        </w:tc>
        <w:tc>
          <w:tcPr>
            <w:tcW w:w="1411" w:type="pct"/>
            <w:noWrap/>
          </w:tcPr>
          <w:p w14:paraId="37F3422E" w14:textId="6CD77628" w:rsidR="008954E0" w:rsidRPr="0045350F" w:rsidRDefault="00794C07"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RC</w:t>
            </w:r>
          </w:p>
        </w:tc>
        <w:tc>
          <w:tcPr>
            <w:tcW w:w="1205" w:type="pct"/>
            <w:noWrap/>
          </w:tcPr>
          <w:p w14:paraId="0A3EA06D" w14:textId="4F0318A3"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rFonts w:cs="Times New Roman"/>
                <w:sz w:val="20"/>
                <w:szCs w:val="20"/>
              </w:rPr>
              <w:t>Case Monitor</w:t>
            </w:r>
          </w:p>
        </w:tc>
        <w:tc>
          <w:tcPr>
            <w:tcW w:w="412" w:type="pct"/>
          </w:tcPr>
          <w:p w14:paraId="1F9D348A" w14:textId="5155C00B"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6CF55BC9" w14:textId="61B53801"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09A4E286"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739AD024" w14:textId="7896FEFF" w:rsidR="008954E0" w:rsidRPr="0045350F" w:rsidRDefault="00D26629" w:rsidP="0045350F">
            <w:pPr>
              <w:spacing w:before="0" w:after="0" w:line="240" w:lineRule="auto"/>
              <w:jc w:val="both"/>
              <w:rPr>
                <w:sz w:val="20"/>
                <w:szCs w:val="20"/>
              </w:rPr>
            </w:pPr>
            <w:r w:rsidRPr="0045350F">
              <w:rPr>
                <w:sz w:val="20"/>
                <w:szCs w:val="20"/>
              </w:rPr>
              <w:t>14</w:t>
            </w:r>
          </w:p>
        </w:tc>
        <w:tc>
          <w:tcPr>
            <w:tcW w:w="1177" w:type="pct"/>
            <w:noWrap/>
          </w:tcPr>
          <w:p w14:paraId="152FF369" w14:textId="44D4FBD5"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rFonts w:cs="Times New Roman"/>
                <w:sz w:val="20"/>
                <w:szCs w:val="20"/>
              </w:rPr>
              <w:t>Uduak Akpan</w:t>
            </w:r>
          </w:p>
        </w:tc>
        <w:tc>
          <w:tcPr>
            <w:tcW w:w="1411" w:type="pct"/>
            <w:noWrap/>
          </w:tcPr>
          <w:p w14:paraId="6B99C035" w14:textId="22B79410" w:rsidR="008954E0" w:rsidRPr="0045350F" w:rsidRDefault="00794C07"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RC</w:t>
            </w:r>
          </w:p>
        </w:tc>
        <w:tc>
          <w:tcPr>
            <w:tcW w:w="1205" w:type="pct"/>
            <w:noWrap/>
          </w:tcPr>
          <w:p w14:paraId="046FB2E2" w14:textId="2CFC5B92"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rFonts w:cs="Times New Roman"/>
                <w:sz w:val="20"/>
                <w:szCs w:val="20"/>
              </w:rPr>
              <w:t>M&amp;E Officer</w:t>
            </w:r>
          </w:p>
        </w:tc>
        <w:tc>
          <w:tcPr>
            <w:tcW w:w="412" w:type="pct"/>
          </w:tcPr>
          <w:p w14:paraId="4C2E44DE" w14:textId="003263F8"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2614DE67" w14:textId="2831E043"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532AC0C8"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1592DEA3" w14:textId="3F89052B" w:rsidR="008954E0" w:rsidRPr="0045350F" w:rsidRDefault="00D26629" w:rsidP="0045350F">
            <w:pPr>
              <w:spacing w:before="0" w:after="0" w:line="240" w:lineRule="auto"/>
              <w:jc w:val="both"/>
              <w:rPr>
                <w:sz w:val="20"/>
                <w:szCs w:val="20"/>
              </w:rPr>
            </w:pPr>
            <w:r w:rsidRPr="0045350F">
              <w:rPr>
                <w:sz w:val="20"/>
                <w:szCs w:val="20"/>
              </w:rPr>
              <w:t>15</w:t>
            </w:r>
          </w:p>
        </w:tc>
        <w:tc>
          <w:tcPr>
            <w:tcW w:w="1177" w:type="pct"/>
            <w:noWrap/>
          </w:tcPr>
          <w:p w14:paraId="3E73D048" w14:textId="6851AE27"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rFonts w:cs="Times New Roman"/>
                <w:sz w:val="20"/>
                <w:szCs w:val="20"/>
              </w:rPr>
              <w:t>Adedayo Bolade</w:t>
            </w:r>
          </w:p>
        </w:tc>
        <w:tc>
          <w:tcPr>
            <w:tcW w:w="1411" w:type="pct"/>
            <w:noWrap/>
          </w:tcPr>
          <w:p w14:paraId="7C0A356A" w14:textId="427F6BB4" w:rsidR="008954E0" w:rsidRPr="0045350F" w:rsidRDefault="00794C07"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RC</w:t>
            </w:r>
          </w:p>
        </w:tc>
        <w:tc>
          <w:tcPr>
            <w:tcW w:w="1205" w:type="pct"/>
            <w:noWrap/>
          </w:tcPr>
          <w:p w14:paraId="2EB02CDA" w14:textId="42311FFD"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rFonts w:cs="Times New Roman"/>
                <w:sz w:val="20"/>
                <w:szCs w:val="20"/>
              </w:rPr>
              <w:t>Volunteer</w:t>
            </w:r>
          </w:p>
        </w:tc>
        <w:tc>
          <w:tcPr>
            <w:tcW w:w="412" w:type="pct"/>
          </w:tcPr>
          <w:p w14:paraId="37B57F16" w14:textId="1C75228A"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48D94B4E" w14:textId="54BAD2D6"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552BE9B5"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2A32A381" w14:textId="13385BAC" w:rsidR="008954E0" w:rsidRPr="0045350F" w:rsidRDefault="00D26629" w:rsidP="0045350F">
            <w:pPr>
              <w:spacing w:before="0" w:after="0" w:line="240" w:lineRule="auto"/>
              <w:jc w:val="both"/>
              <w:rPr>
                <w:sz w:val="20"/>
                <w:szCs w:val="20"/>
              </w:rPr>
            </w:pPr>
            <w:r w:rsidRPr="0045350F">
              <w:rPr>
                <w:sz w:val="20"/>
                <w:szCs w:val="20"/>
              </w:rPr>
              <w:t>16</w:t>
            </w:r>
          </w:p>
        </w:tc>
        <w:tc>
          <w:tcPr>
            <w:tcW w:w="1177" w:type="pct"/>
            <w:noWrap/>
          </w:tcPr>
          <w:p w14:paraId="73B76673" w14:textId="71A509F8"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rFonts w:cs="Times New Roman"/>
                <w:sz w:val="20"/>
                <w:szCs w:val="20"/>
              </w:rPr>
              <w:t>Eteng, Ugobo Eno</w:t>
            </w:r>
          </w:p>
        </w:tc>
        <w:tc>
          <w:tcPr>
            <w:tcW w:w="1411" w:type="pct"/>
            <w:noWrap/>
          </w:tcPr>
          <w:p w14:paraId="5DE23AC5" w14:textId="2CF8329E" w:rsidR="008954E0" w:rsidRPr="0045350F" w:rsidRDefault="00794C07"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RC</w:t>
            </w:r>
          </w:p>
        </w:tc>
        <w:tc>
          <w:tcPr>
            <w:tcW w:w="1205" w:type="pct"/>
            <w:noWrap/>
          </w:tcPr>
          <w:p w14:paraId="4AF56E1C" w14:textId="35766300"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rFonts w:cs="Times New Roman"/>
                <w:sz w:val="20"/>
                <w:szCs w:val="20"/>
              </w:rPr>
              <w:t>Volunteer</w:t>
            </w:r>
          </w:p>
        </w:tc>
        <w:tc>
          <w:tcPr>
            <w:tcW w:w="412" w:type="pct"/>
          </w:tcPr>
          <w:p w14:paraId="448DFA25" w14:textId="1E373941"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15C22C58" w14:textId="479C4077"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06E13A60"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10B1B85F" w14:textId="48C3522E" w:rsidR="008954E0" w:rsidRPr="0045350F" w:rsidRDefault="00D26629" w:rsidP="0045350F">
            <w:pPr>
              <w:spacing w:before="0" w:after="0" w:line="240" w:lineRule="auto"/>
              <w:jc w:val="both"/>
              <w:rPr>
                <w:sz w:val="20"/>
                <w:szCs w:val="20"/>
              </w:rPr>
            </w:pPr>
            <w:r w:rsidRPr="0045350F">
              <w:rPr>
                <w:sz w:val="20"/>
                <w:szCs w:val="20"/>
              </w:rPr>
              <w:t>17</w:t>
            </w:r>
          </w:p>
        </w:tc>
        <w:tc>
          <w:tcPr>
            <w:tcW w:w="1177" w:type="pct"/>
            <w:noWrap/>
          </w:tcPr>
          <w:p w14:paraId="0CFAD268" w14:textId="1E9BBC99" w:rsidR="008954E0" w:rsidRPr="0045350F" w:rsidRDefault="009469FB"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Archibong Asi</w:t>
            </w:r>
          </w:p>
        </w:tc>
        <w:tc>
          <w:tcPr>
            <w:tcW w:w="1411" w:type="pct"/>
            <w:noWrap/>
          </w:tcPr>
          <w:p w14:paraId="0D66949C" w14:textId="7FFC49AF" w:rsidR="008954E0" w:rsidRPr="0045350F" w:rsidRDefault="00C1568F"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OIF</w:t>
            </w:r>
          </w:p>
        </w:tc>
        <w:tc>
          <w:tcPr>
            <w:tcW w:w="1205" w:type="pct"/>
            <w:noWrap/>
          </w:tcPr>
          <w:p w14:paraId="335FDA52" w14:textId="6E8B4570"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M &amp; E Assistant</w:t>
            </w:r>
          </w:p>
        </w:tc>
        <w:tc>
          <w:tcPr>
            <w:tcW w:w="412" w:type="pct"/>
          </w:tcPr>
          <w:p w14:paraId="7F4757B9" w14:textId="7677124F"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6EFD4F89" w14:textId="5106610D"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6F0083CD"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0989353E" w14:textId="648F4210" w:rsidR="008954E0" w:rsidRPr="0045350F" w:rsidRDefault="00D26629" w:rsidP="0045350F">
            <w:pPr>
              <w:spacing w:before="0" w:after="0" w:line="240" w:lineRule="auto"/>
              <w:jc w:val="both"/>
              <w:rPr>
                <w:sz w:val="20"/>
                <w:szCs w:val="20"/>
              </w:rPr>
            </w:pPr>
            <w:r w:rsidRPr="0045350F">
              <w:rPr>
                <w:sz w:val="20"/>
                <w:szCs w:val="20"/>
              </w:rPr>
              <w:t>18</w:t>
            </w:r>
          </w:p>
        </w:tc>
        <w:tc>
          <w:tcPr>
            <w:tcW w:w="1177" w:type="pct"/>
            <w:noWrap/>
          </w:tcPr>
          <w:p w14:paraId="6FCC401F" w14:textId="09B68A92" w:rsidR="008954E0"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Dominion Bassey</w:t>
            </w:r>
          </w:p>
        </w:tc>
        <w:tc>
          <w:tcPr>
            <w:tcW w:w="1411" w:type="pct"/>
            <w:noWrap/>
          </w:tcPr>
          <w:p w14:paraId="09C4D2BC" w14:textId="7DBE6DEF" w:rsidR="008954E0" w:rsidRPr="0045350F" w:rsidRDefault="00C1568F"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OIF</w:t>
            </w:r>
          </w:p>
        </w:tc>
        <w:tc>
          <w:tcPr>
            <w:tcW w:w="1205" w:type="pct"/>
            <w:noWrap/>
          </w:tcPr>
          <w:p w14:paraId="5ED5384F" w14:textId="78F511D5"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Program Manager</w:t>
            </w:r>
          </w:p>
        </w:tc>
        <w:tc>
          <w:tcPr>
            <w:tcW w:w="412" w:type="pct"/>
          </w:tcPr>
          <w:p w14:paraId="34DE0983" w14:textId="7CC60F67"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451FC620" w14:textId="5549E0E5"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621C4365"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01CD48EF" w14:textId="2B553549" w:rsidR="008954E0" w:rsidRPr="0045350F" w:rsidRDefault="00D26629" w:rsidP="0045350F">
            <w:pPr>
              <w:spacing w:before="0" w:after="0" w:line="240" w:lineRule="auto"/>
              <w:jc w:val="both"/>
              <w:rPr>
                <w:sz w:val="20"/>
                <w:szCs w:val="20"/>
              </w:rPr>
            </w:pPr>
            <w:r w:rsidRPr="0045350F">
              <w:rPr>
                <w:sz w:val="20"/>
                <w:szCs w:val="20"/>
              </w:rPr>
              <w:t>19</w:t>
            </w:r>
          </w:p>
        </w:tc>
        <w:tc>
          <w:tcPr>
            <w:tcW w:w="1177" w:type="pct"/>
            <w:noWrap/>
          </w:tcPr>
          <w:p w14:paraId="3B73BD3C" w14:textId="7195065E" w:rsidR="008954E0" w:rsidRPr="0045350F" w:rsidRDefault="009469FB"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Justina Joseph</w:t>
            </w:r>
          </w:p>
        </w:tc>
        <w:tc>
          <w:tcPr>
            <w:tcW w:w="1411" w:type="pct"/>
            <w:noWrap/>
          </w:tcPr>
          <w:p w14:paraId="622F7A6B" w14:textId="5F6A7940" w:rsidR="008954E0" w:rsidRPr="0045350F" w:rsidRDefault="00C1568F"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OIF</w:t>
            </w:r>
          </w:p>
        </w:tc>
        <w:tc>
          <w:tcPr>
            <w:tcW w:w="1205" w:type="pct"/>
            <w:noWrap/>
          </w:tcPr>
          <w:p w14:paraId="5278409F" w14:textId="36C7467C"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Data Assistant</w:t>
            </w:r>
          </w:p>
        </w:tc>
        <w:tc>
          <w:tcPr>
            <w:tcW w:w="412" w:type="pct"/>
          </w:tcPr>
          <w:p w14:paraId="6A540739" w14:textId="0E45A269"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34A61264" w14:textId="20745B3B"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12DB1B09" w14:textId="77777777" w:rsidTr="007C3B95">
        <w:trPr>
          <w:trHeight w:val="64"/>
        </w:trPr>
        <w:tc>
          <w:tcPr>
            <w:cnfStyle w:val="001000000000" w:firstRow="0" w:lastRow="0" w:firstColumn="1" w:lastColumn="0" w:oddVBand="0" w:evenVBand="0" w:oddHBand="0" w:evenHBand="0" w:firstRowFirstColumn="0" w:firstRowLastColumn="0" w:lastRowFirstColumn="0" w:lastRowLastColumn="0"/>
            <w:tcW w:w="303" w:type="pct"/>
          </w:tcPr>
          <w:p w14:paraId="715254F4" w14:textId="73CE1993" w:rsidR="008954E0" w:rsidRPr="0045350F" w:rsidRDefault="00D26629" w:rsidP="0045350F">
            <w:pPr>
              <w:spacing w:before="0" w:after="0" w:line="240" w:lineRule="auto"/>
              <w:jc w:val="both"/>
              <w:rPr>
                <w:sz w:val="20"/>
                <w:szCs w:val="20"/>
              </w:rPr>
            </w:pPr>
            <w:r w:rsidRPr="0045350F">
              <w:rPr>
                <w:sz w:val="20"/>
                <w:szCs w:val="20"/>
              </w:rPr>
              <w:t>20</w:t>
            </w:r>
          </w:p>
        </w:tc>
        <w:tc>
          <w:tcPr>
            <w:tcW w:w="1177" w:type="pct"/>
            <w:noWrap/>
          </w:tcPr>
          <w:p w14:paraId="7E91F79E" w14:textId="0EAECF9F" w:rsidR="008954E0"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Oten Ita</w:t>
            </w:r>
          </w:p>
        </w:tc>
        <w:tc>
          <w:tcPr>
            <w:tcW w:w="1411" w:type="pct"/>
            <w:noWrap/>
          </w:tcPr>
          <w:p w14:paraId="40D566A7" w14:textId="1677D4AC" w:rsidR="008954E0" w:rsidRPr="0045350F" w:rsidRDefault="00C1568F"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OIF</w:t>
            </w:r>
          </w:p>
        </w:tc>
        <w:tc>
          <w:tcPr>
            <w:tcW w:w="1205" w:type="pct"/>
            <w:noWrap/>
          </w:tcPr>
          <w:p w14:paraId="55CFF10E" w14:textId="767739F8" w:rsidR="008954E0" w:rsidRPr="0045350F" w:rsidRDefault="008954E0" w:rsidP="0045350F">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Data Clerk</w:t>
            </w:r>
          </w:p>
        </w:tc>
        <w:tc>
          <w:tcPr>
            <w:tcW w:w="412" w:type="pct"/>
          </w:tcPr>
          <w:p w14:paraId="255F7E81" w14:textId="2ADCAC0B"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5B84DB3A" w14:textId="6EC0F204"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2E53565E"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7AA8EF60" w14:textId="63AA5506" w:rsidR="008954E0" w:rsidRPr="0045350F" w:rsidRDefault="00D26629" w:rsidP="0045350F">
            <w:pPr>
              <w:spacing w:before="0" w:after="0" w:line="240" w:lineRule="auto"/>
              <w:jc w:val="both"/>
              <w:rPr>
                <w:sz w:val="20"/>
                <w:szCs w:val="20"/>
              </w:rPr>
            </w:pPr>
            <w:r w:rsidRPr="0045350F">
              <w:rPr>
                <w:sz w:val="20"/>
                <w:szCs w:val="20"/>
              </w:rPr>
              <w:t>21</w:t>
            </w:r>
          </w:p>
        </w:tc>
        <w:tc>
          <w:tcPr>
            <w:tcW w:w="1177" w:type="pct"/>
            <w:noWrap/>
          </w:tcPr>
          <w:p w14:paraId="3DF41E2D" w14:textId="7458D34B" w:rsidR="008954E0" w:rsidRPr="0045350F" w:rsidRDefault="009469FB"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Promise Iwara</w:t>
            </w:r>
          </w:p>
        </w:tc>
        <w:tc>
          <w:tcPr>
            <w:tcW w:w="1411" w:type="pct"/>
            <w:noWrap/>
          </w:tcPr>
          <w:p w14:paraId="59367831" w14:textId="79335013" w:rsidR="008954E0" w:rsidRPr="0045350F" w:rsidRDefault="00C1568F"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OIF</w:t>
            </w:r>
          </w:p>
        </w:tc>
        <w:tc>
          <w:tcPr>
            <w:tcW w:w="1205" w:type="pct"/>
            <w:noWrap/>
          </w:tcPr>
          <w:p w14:paraId="19ADD375" w14:textId="7AD17FDF"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Intern</w:t>
            </w:r>
          </w:p>
        </w:tc>
        <w:tc>
          <w:tcPr>
            <w:tcW w:w="412" w:type="pct"/>
          </w:tcPr>
          <w:p w14:paraId="3C95F94F" w14:textId="7B11835A"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608A2251" w14:textId="69E9164B"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480D802E"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4E251EED" w14:textId="67601F19" w:rsidR="008954E0" w:rsidRPr="0045350F" w:rsidRDefault="00D26629" w:rsidP="0045350F">
            <w:pPr>
              <w:spacing w:before="0" w:after="0" w:line="240" w:lineRule="auto"/>
              <w:jc w:val="both"/>
              <w:rPr>
                <w:sz w:val="20"/>
                <w:szCs w:val="20"/>
              </w:rPr>
            </w:pPr>
            <w:r w:rsidRPr="0045350F">
              <w:rPr>
                <w:sz w:val="20"/>
                <w:szCs w:val="20"/>
              </w:rPr>
              <w:t>22</w:t>
            </w:r>
          </w:p>
        </w:tc>
        <w:tc>
          <w:tcPr>
            <w:tcW w:w="1177" w:type="pct"/>
            <w:noWrap/>
          </w:tcPr>
          <w:p w14:paraId="01204E95" w14:textId="5CCA08A5" w:rsidR="008954E0"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Oten Iso</w:t>
            </w:r>
          </w:p>
        </w:tc>
        <w:tc>
          <w:tcPr>
            <w:tcW w:w="1411" w:type="pct"/>
            <w:noWrap/>
          </w:tcPr>
          <w:p w14:paraId="4F734D7F" w14:textId="0434B037" w:rsidR="008954E0" w:rsidRPr="0045350F" w:rsidRDefault="00C1568F"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OIF</w:t>
            </w:r>
          </w:p>
        </w:tc>
        <w:tc>
          <w:tcPr>
            <w:tcW w:w="1205" w:type="pct"/>
            <w:noWrap/>
          </w:tcPr>
          <w:p w14:paraId="1570D0CA" w14:textId="39BD3E2C"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Intern</w:t>
            </w:r>
          </w:p>
        </w:tc>
        <w:tc>
          <w:tcPr>
            <w:tcW w:w="412" w:type="pct"/>
          </w:tcPr>
          <w:p w14:paraId="2406978C" w14:textId="2E092C2A"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2BF0983F" w14:textId="30F016D5"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1D4E555B"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48FB2FA4" w14:textId="2A5090D4" w:rsidR="008954E0" w:rsidRPr="0045350F" w:rsidRDefault="00D26629" w:rsidP="0045350F">
            <w:pPr>
              <w:spacing w:before="0" w:after="0" w:line="240" w:lineRule="auto"/>
              <w:jc w:val="both"/>
              <w:rPr>
                <w:sz w:val="20"/>
                <w:szCs w:val="20"/>
              </w:rPr>
            </w:pPr>
            <w:r w:rsidRPr="0045350F">
              <w:rPr>
                <w:sz w:val="20"/>
                <w:szCs w:val="20"/>
              </w:rPr>
              <w:lastRenderedPageBreak/>
              <w:t>23</w:t>
            </w:r>
          </w:p>
        </w:tc>
        <w:tc>
          <w:tcPr>
            <w:tcW w:w="1177" w:type="pct"/>
            <w:noWrap/>
          </w:tcPr>
          <w:p w14:paraId="675F72A1" w14:textId="5F497459" w:rsidR="008954E0" w:rsidRPr="0045350F" w:rsidRDefault="009469FB"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Effiong Victoria</w:t>
            </w:r>
          </w:p>
        </w:tc>
        <w:tc>
          <w:tcPr>
            <w:tcW w:w="1411" w:type="pct"/>
            <w:noWrap/>
          </w:tcPr>
          <w:p w14:paraId="53BD7257" w14:textId="6C27B46E" w:rsidR="008954E0" w:rsidRPr="0045350F" w:rsidRDefault="00C1568F"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OIF</w:t>
            </w:r>
          </w:p>
        </w:tc>
        <w:tc>
          <w:tcPr>
            <w:tcW w:w="1205" w:type="pct"/>
            <w:noWrap/>
          </w:tcPr>
          <w:p w14:paraId="25D84401" w14:textId="22724A6C"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Finance Officer</w:t>
            </w:r>
          </w:p>
        </w:tc>
        <w:tc>
          <w:tcPr>
            <w:tcW w:w="412" w:type="pct"/>
          </w:tcPr>
          <w:p w14:paraId="74B5B061" w14:textId="05A8BF7A"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793C6728" w14:textId="35C6537C"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4456829D"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722CE107" w14:textId="3BBEAC5F" w:rsidR="008954E0" w:rsidRPr="0045350F" w:rsidRDefault="00D26629" w:rsidP="0045350F">
            <w:pPr>
              <w:spacing w:before="0" w:after="0" w:line="240" w:lineRule="auto"/>
              <w:jc w:val="both"/>
              <w:rPr>
                <w:sz w:val="20"/>
                <w:szCs w:val="20"/>
              </w:rPr>
            </w:pPr>
            <w:r w:rsidRPr="0045350F">
              <w:rPr>
                <w:sz w:val="20"/>
                <w:szCs w:val="20"/>
              </w:rPr>
              <w:t>24</w:t>
            </w:r>
          </w:p>
        </w:tc>
        <w:tc>
          <w:tcPr>
            <w:tcW w:w="1177" w:type="pct"/>
            <w:noWrap/>
          </w:tcPr>
          <w:p w14:paraId="3EC1B67D" w14:textId="71AD239F" w:rsidR="008954E0" w:rsidRPr="0045350F" w:rsidRDefault="009469FB" w:rsidP="0045350F">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Ajayi Emmanuel</w:t>
            </w:r>
          </w:p>
        </w:tc>
        <w:tc>
          <w:tcPr>
            <w:tcW w:w="1411" w:type="pct"/>
            <w:noWrap/>
          </w:tcPr>
          <w:p w14:paraId="2882B772" w14:textId="5B898548" w:rsidR="008954E0" w:rsidRPr="0045350F" w:rsidRDefault="00C1568F"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OIF</w:t>
            </w:r>
          </w:p>
        </w:tc>
        <w:tc>
          <w:tcPr>
            <w:tcW w:w="1205" w:type="pct"/>
            <w:noWrap/>
          </w:tcPr>
          <w:p w14:paraId="39C468AE" w14:textId="61EC1C24" w:rsidR="008954E0" w:rsidRPr="0045350F" w:rsidRDefault="008954E0" w:rsidP="0045350F">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Finance Officer</w:t>
            </w:r>
          </w:p>
        </w:tc>
        <w:tc>
          <w:tcPr>
            <w:tcW w:w="412" w:type="pct"/>
          </w:tcPr>
          <w:p w14:paraId="3EF0B400" w14:textId="147D7D50"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33364735" w14:textId="2D3D218F"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744967A5"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612D4638" w14:textId="7A455F9B" w:rsidR="008954E0" w:rsidRPr="0045350F" w:rsidRDefault="00D26629" w:rsidP="0045350F">
            <w:pPr>
              <w:spacing w:before="0" w:after="0" w:line="240" w:lineRule="auto"/>
              <w:jc w:val="both"/>
              <w:rPr>
                <w:sz w:val="20"/>
                <w:szCs w:val="20"/>
              </w:rPr>
            </w:pPr>
            <w:r w:rsidRPr="0045350F">
              <w:rPr>
                <w:sz w:val="20"/>
                <w:szCs w:val="20"/>
              </w:rPr>
              <w:t>25</w:t>
            </w:r>
          </w:p>
        </w:tc>
        <w:tc>
          <w:tcPr>
            <w:tcW w:w="1177" w:type="pct"/>
            <w:noWrap/>
          </w:tcPr>
          <w:p w14:paraId="20EBBB19" w14:textId="201C1283" w:rsidR="008954E0" w:rsidRPr="0045350F" w:rsidRDefault="009469FB"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Agebende Justin</w:t>
            </w:r>
          </w:p>
        </w:tc>
        <w:tc>
          <w:tcPr>
            <w:tcW w:w="1411" w:type="pct"/>
            <w:noWrap/>
          </w:tcPr>
          <w:p w14:paraId="47CAC105" w14:textId="1667C956" w:rsidR="008954E0" w:rsidRPr="0045350F" w:rsidRDefault="00C1568F"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OIF</w:t>
            </w:r>
          </w:p>
        </w:tc>
        <w:tc>
          <w:tcPr>
            <w:tcW w:w="1205" w:type="pct"/>
            <w:noWrap/>
          </w:tcPr>
          <w:p w14:paraId="485BA8DE" w14:textId="3D042BB1"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M &amp; E Officer</w:t>
            </w:r>
          </w:p>
        </w:tc>
        <w:tc>
          <w:tcPr>
            <w:tcW w:w="412" w:type="pct"/>
          </w:tcPr>
          <w:p w14:paraId="7F6A347F" w14:textId="0ABCB47D"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286CE2E6" w14:textId="0464CF12"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428A619C"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3F1A19D4" w14:textId="7085DC13" w:rsidR="008954E0" w:rsidRPr="0045350F" w:rsidRDefault="00D26629" w:rsidP="0045350F">
            <w:pPr>
              <w:spacing w:before="0" w:after="0" w:line="240" w:lineRule="auto"/>
              <w:jc w:val="both"/>
              <w:rPr>
                <w:sz w:val="20"/>
                <w:szCs w:val="20"/>
              </w:rPr>
            </w:pPr>
            <w:r w:rsidRPr="0045350F">
              <w:rPr>
                <w:sz w:val="20"/>
                <w:szCs w:val="20"/>
              </w:rPr>
              <w:t>26</w:t>
            </w:r>
          </w:p>
        </w:tc>
        <w:tc>
          <w:tcPr>
            <w:tcW w:w="1177" w:type="pct"/>
            <w:noWrap/>
          </w:tcPr>
          <w:p w14:paraId="675DC1A4" w14:textId="20AEF61E" w:rsidR="008954E0"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Francis Esuk</w:t>
            </w:r>
          </w:p>
        </w:tc>
        <w:tc>
          <w:tcPr>
            <w:tcW w:w="1411" w:type="pct"/>
            <w:noWrap/>
          </w:tcPr>
          <w:p w14:paraId="12DA9270" w14:textId="1D5F2BAE" w:rsidR="008954E0" w:rsidRPr="0045350F" w:rsidRDefault="00794C07"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CACA</w:t>
            </w:r>
          </w:p>
        </w:tc>
        <w:tc>
          <w:tcPr>
            <w:tcW w:w="1205" w:type="pct"/>
            <w:noWrap/>
          </w:tcPr>
          <w:p w14:paraId="66308EB4" w14:textId="5EEA592D"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Program Officer</w:t>
            </w:r>
          </w:p>
        </w:tc>
        <w:tc>
          <w:tcPr>
            <w:tcW w:w="412" w:type="pct"/>
          </w:tcPr>
          <w:p w14:paraId="6FDF7C2F" w14:textId="573B5561"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6BAC0D62" w14:textId="1A47413C"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420106E2"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51CF84FF" w14:textId="1A4C5175" w:rsidR="008954E0" w:rsidRPr="0045350F" w:rsidRDefault="00D26629" w:rsidP="0045350F">
            <w:pPr>
              <w:spacing w:before="0" w:after="0" w:line="240" w:lineRule="auto"/>
              <w:jc w:val="both"/>
              <w:rPr>
                <w:sz w:val="20"/>
                <w:szCs w:val="20"/>
              </w:rPr>
            </w:pPr>
            <w:r w:rsidRPr="0045350F">
              <w:rPr>
                <w:sz w:val="20"/>
                <w:szCs w:val="20"/>
              </w:rPr>
              <w:t>27</w:t>
            </w:r>
          </w:p>
        </w:tc>
        <w:tc>
          <w:tcPr>
            <w:tcW w:w="1177" w:type="pct"/>
            <w:noWrap/>
          </w:tcPr>
          <w:p w14:paraId="212E16FC" w14:textId="5D30BFA2" w:rsidR="008954E0" w:rsidRPr="0045350F" w:rsidRDefault="009469FB"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Raleigh William Effiom</w:t>
            </w:r>
          </w:p>
        </w:tc>
        <w:tc>
          <w:tcPr>
            <w:tcW w:w="1411" w:type="pct"/>
            <w:noWrap/>
          </w:tcPr>
          <w:p w14:paraId="00348E0E" w14:textId="28756075" w:rsidR="008954E0" w:rsidRPr="0045350F" w:rsidRDefault="00794C07"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CACA</w:t>
            </w:r>
          </w:p>
        </w:tc>
        <w:tc>
          <w:tcPr>
            <w:tcW w:w="1205" w:type="pct"/>
            <w:noWrap/>
          </w:tcPr>
          <w:p w14:paraId="7B3A4DA7" w14:textId="4AFE3608"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M &amp; E Officer</w:t>
            </w:r>
          </w:p>
        </w:tc>
        <w:tc>
          <w:tcPr>
            <w:tcW w:w="412" w:type="pct"/>
          </w:tcPr>
          <w:p w14:paraId="06C20412" w14:textId="3A9E49DA"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5C22E6E7" w14:textId="65840CBB"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5F4A6042"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3C71D336" w14:textId="614BF876" w:rsidR="008954E0" w:rsidRPr="0045350F" w:rsidRDefault="00D26629" w:rsidP="0045350F">
            <w:pPr>
              <w:spacing w:before="0" w:after="0" w:line="240" w:lineRule="auto"/>
              <w:jc w:val="both"/>
              <w:rPr>
                <w:sz w:val="20"/>
                <w:szCs w:val="20"/>
              </w:rPr>
            </w:pPr>
            <w:r w:rsidRPr="0045350F">
              <w:rPr>
                <w:sz w:val="20"/>
                <w:szCs w:val="20"/>
              </w:rPr>
              <w:t>28</w:t>
            </w:r>
          </w:p>
        </w:tc>
        <w:tc>
          <w:tcPr>
            <w:tcW w:w="1177" w:type="pct"/>
            <w:noWrap/>
          </w:tcPr>
          <w:p w14:paraId="75C0808D" w14:textId="0EBEAC0D" w:rsidR="008954E0"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 xml:space="preserve">Idajor </w:t>
            </w:r>
            <w:r w:rsidR="00BE09B9" w:rsidRPr="0045350F">
              <w:rPr>
                <w:sz w:val="20"/>
                <w:szCs w:val="20"/>
              </w:rPr>
              <w:t>Clement. O</w:t>
            </w:r>
          </w:p>
        </w:tc>
        <w:tc>
          <w:tcPr>
            <w:tcW w:w="1411" w:type="pct"/>
            <w:noWrap/>
          </w:tcPr>
          <w:p w14:paraId="75109B6E" w14:textId="51317D60" w:rsidR="008954E0" w:rsidRPr="0045350F" w:rsidRDefault="00794C07"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CACA</w:t>
            </w:r>
          </w:p>
        </w:tc>
        <w:tc>
          <w:tcPr>
            <w:tcW w:w="1205" w:type="pct"/>
            <w:noWrap/>
          </w:tcPr>
          <w:p w14:paraId="1927AEB1" w14:textId="5E291711"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M &amp; E Officer</w:t>
            </w:r>
          </w:p>
        </w:tc>
        <w:tc>
          <w:tcPr>
            <w:tcW w:w="412" w:type="pct"/>
          </w:tcPr>
          <w:p w14:paraId="22658D27" w14:textId="15E9484A"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2CE4C445" w14:textId="3186F701"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0E622B35"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435BB1F9" w14:textId="04772007" w:rsidR="008954E0" w:rsidRPr="0045350F" w:rsidRDefault="00D26629" w:rsidP="0045350F">
            <w:pPr>
              <w:spacing w:before="0" w:after="0" w:line="240" w:lineRule="auto"/>
              <w:jc w:val="both"/>
              <w:rPr>
                <w:sz w:val="20"/>
                <w:szCs w:val="20"/>
              </w:rPr>
            </w:pPr>
            <w:r w:rsidRPr="0045350F">
              <w:rPr>
                <w:sz w:val="20"/>
                <w:szCs w:val="20"/>
              </w:rPr>
              <w:t>29</w:t>
            </w:r>
          </w:p>
        </w:tc>
        <w:tc>
          <w:tcPr>
            <w:tcW w:w="1177" w:type="pct"/>
            <w:noWrap/>
          </w:tcPr>
          <w:p w14:paraId="2FC769CF" w14:textId="10AA0C54" w:rsidR="008954E0" w:rsidRPr="0045350F" w:rsidRDefault="009469FB"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Naomi William</w:t>
            </w:r>
          </w:p>
        </w:tc>
        <w:tc>
          <w:tcPr>
            <w:tcW w:w="1411" w:type="pct"/>
            <w:noWrap/>
          </w:tcPr>
          <w:p w14:paraId="10330790" w14:textId="5708FE77" w:rsidR="008954E0" w:rsidRPr="0045350F" w:rsidRDefault="00794C07"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CACA</w:t>
            </w:r>
          </w:p>
        </w:tc>
        <w:tc>
          <w:tcPr>
            <w:tcW w:w="1205" w:type="pct"/>
            <w:noWrap/>
          </w:tcPr>
          <w:p w14:paraId="10B5DF3B" w14:textId="27DC130C"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Data Clerk</w:t>
            </w:r>
          </w:p>
        </w:tc>
        <w:tc>
          <w:tcPr>
            <w:tcW w:w="412" w:type="pct"/>
          </w:tcPr>
          <w:p w14:paraId="2C418B97" w14:textId="21BEBD14"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6994D953" w14:textId="2D686855"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478834B5"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672052DD" w14:textId="4D6F7497" w:rsidR="008954E0" w:rsidRPr="0045350F" w:rsidRDefault="00D26629" w:rsidP="0045350F">
            <w:pPr>
              <w:spacing w:before="0" w:after="0" w:line="240" w:lineRule="auto"/>
              <w:jc w:val="both"/>
              <w:rPr>
                <w:sz w:val="20"/>
                <w:szCs w:val="20"/>
              </w:rPr>
            </w:pPr>
            <w:r w:rsidRPr="0045350F">
              <w:rPr>
                <w:sz w:val="20"/>
                <w:szCs w:val="20"/>
              </w:rPr>
              <w:t>30</w:t>
            </w:r>
          </w:p>
        </w:tc>
        <w:tc>
          <w:tcPr>
            <w:tcW w:w="1177" w:type="pct"/>
            <w:noWrap/>
          </w:tcPr>
          <w:p w14:paraId="5E17D47B" w14:textId="48D1505C" w:rsidR="008954E0"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Wiinifred Honesty</w:t>
            </w:r>
          </w:p>
        </w:tc>
        <w:tc>
          <w:tcPr>
            <w:tcW w:w="1411" w:type="pct"/>
            <w:noWrap/>
          </w:tcPr>
          <w:p w14:paraId="533F579C" w14:textId="563D432D" w:rsidR="008954E0" w:rsidRPr="0045350F" w:rsidRDefault="00794C07"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8954E0" w:rsidRPr="0045350F">
              <w:rPr>
                <w:sz w:val="20"/>
                <w:szCs w:val="20"/>
              </w:rPr>
              <w:t>ACA</w:t>
            </w:r>
          </w:p>
        </w:tc>
        <w:tc>
          <w:tcPr>
            <w:tcW w:w="1205" w:type="pct"/>
            <w:noWrap/>
          </w:tcPr>
          <w:p w14:paraId="4010EF36" w14:textId="0BDD31BC"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Assistant Data Clerk</w:t>
            </w:r>
          </w:p>
        </w:tc>
        <w:tc>
          <w:tcPr>
            <w:tcW w:w="412" w:type="pct"/>
          </w:tcPr>
          <w:p w14:paraId="64B5C7E7" w14:textId="197743F9"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Cross River</w:t>
            </w:r>
          </w:p>
        </w:tc>
        <w:tc>
          <w:tcPr>
            <w:tcW w:w="493" w:type="pct"/>
          </w:tcPr>
          <w:p w14:paraId="2CC2C83A" w14:textId="0F7758B0" w:rsidR="008954E0" w:rsidRPr="0045350F" w:rsidRDefault="008954E0"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0ECA77AD"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4F5AE336" w14:textId="5F8E7ED4" w:rsidR="008954E0" w:rsidRPr="0045350F" w:rsidRDefault="00D26629" w:rsidP="0045350F">
            <w:pPr>
              <w:spacing w:before="0" w:after="0" w:line="240" w:lineRule="auto"/>
              <w:jc w:val="both"/>
              <w:rPr>
                <w:sz w:val="20"/>
                <w:szCs w:val="20"/>
              </w:rPr>
            </w:pPr>
            <w:r w:rsidRPr="0045350F">
              <w:rPr>
                <w:sz w:val="20"/>
                <w:szCs w:val="20"/>
              </w:rPr>
              <w:t>31</w:t>
            </w:r>
          </w:p>
        </w:tc>
        <w:tc>
          <w:tcPr>
            <w:tcW w:w="1177" w:type="pct"/>
            <w:noWrap/>
          </w:tcPr>
          <w:p w14:paraId="6CCB7830" w14:textId="4B722D9E" w:rsidR="008954E0" w:rsidRPr="0045350F" w:rsidRDefault="009469FB"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Francis Effanga</w:t>
            </w:r>
          </w:p>
        </w:tc>
        <w:tc>
          <w:tcPr>
            <w:tcW w:w="1411" w:type="pct"/>
            <w:noWrap/>
          </w:tcPr>
          <w:p w14:paraId="54CEC704" w14:textId="0746FF13"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CACA</w:t>
            </w:r>
          </w:p>
        </w:tc>
        <w:tc>
          <w:tcPr>
            <w:tcW w:w="1205" w:type="pct"/>
            <w:noWrap/>
          </w:tcPr>
          <w:p w14:paraId="1BB5CEC7" w14:textId="35102F75"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Data Clerk</w:t>
            </w:r>
          </w:p>
        </w:tc>
        <w:tc>
          <w:tcPr>
            <w:tcW w:w="412" w:type="pct"/>
          </w:tcPr>
          <w:p w14:paraId="28CA7878" w14:textId="70921860"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Cross River</w:t>
            </w:r>
          </w:p>
        </w:tc>
        <w:tc>
          <w:tcPr>
            <w:tcW w:w="493" w:type="pct"/>
          </w:tcPr>
          <w:p w14:paraId="7A7C54B4" w14:textId="2FBDFCCF" w:rsidR="008954E0" w:rsidRPr="0045350F" w:rsidRDefault="008954E0"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077805F4"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085DEC1C" w14:textId="5A8C3FE1" w:rsidR="009469FB" w:rsidRPr="0045350F" w:rsidRDefault="00D26629" w:rsidP="0045350F">
            <w:pPr>
              <w:spacing w:before="0" w:after="0" w:line="240" w:lineRule="auto"/>
              <w:jc w:val="both"/>
              <w:rPr>
                <w:sz w:val="20"/>
                <w:szCs w:val="20"/>
              </w:rPr>
            </w:pPr>
            <w:r w:rsidRPr="0045350F">
              <w:rPr>
                <w:sz w:val="20"/>
                <w:szCs w:val="20"/>
              </w:rPr>
              <w:t>32</w:t>
            </w:r>
          </w:p>
        </w:tc>
        <w:tc>
          <w:tcPr>
            <w:tcW w:w="1177" w:type="pct"/>
            <w:noWrap/>
          </w:tcPr>
          <w:p w14:paraId="1637B3DC" w14:textId="6FAEBD1A" w:rsidR="009469FB"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Ojiakor Gilbert.O.</w:t>
            </w:r>
          </w:p>
        </w:tc>
        <w:tc>
          <w:tcPr>
            <w:tcW w:w="1411" w:type="pct"/>
            <w:noWrap/>
          </w:tcPr>
          <w:p w14:paraId="71FBAF8C" w14:textId="5C6942EE" w:rsidR="009469FB"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HIFASS LOPIN</w:t>
            </w:r>
            <w:r w:rsidR="007C3B95">
              <w:rPr>
                <w:sz w:val="20"/>
                <w:szCs w:val="20"/>
              </w:rPr>
              <w:t xml:space="preserve"> </w:t>
            </w:r>
            <w:r w:rsidRPr="0045350F">
              <w:rPr>
                <w:sz w:val="20"/>
                <w:szCs w:val="20"/>
              </w:rPr>
              <w:t>3</w:t>
            </w:r>
          </w:p>
        </w:tc>
        <w:tc>
          <w:tcPr>
            <w:tcW w:w="1205" w:type="pct"/>
            <w:noWrap/>
          </w:tcPr>
          <w:p w14:paraId="5F8A89A4" w14:textId="007349ED" w:rsidR="009469FB"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OVC Advisor</w:t>
            </w:r>
          </w:p>
        </w:tc>
        <w:tc>
          <w:tcPr>
            <w:tcW w:w="412" w:type="pct"/>
          </w:tcPr>
          <w:p w14:paraId="60CF351D" w14:textId="1BB1F4BA" w:rsidR="009469FB"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Ebonyi</w:t>
            </w:r>
          </w:p>
        </w:tc>
        <w:tc>
          <w:tcPr>
            <w:tcW w:w="493" w:type="pct"/>
          </w:tcPr>
          <w:p w14:paraId="08357FE4" w14:textId="06EE01C1" w:rsidR="009469FB" w:rsidRPr="0045350F" w:rsidRDefault="009469FB"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State</w:t>
            </w:r>
          </w:p>
        </w:tc>
      </w:tr>
      <w:tr w:rsidR="007C3B95" w:rsidRPr="00AF0E66" w14:paraId="06CAA70C"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228916FE" w14:textId="084B2268" w:rsidR="007C3B95" w:rsidRPr="0045350F" w:rsidRDefault="007C3B95" w:rsidP="007C3B95">
            <w:pPr>
              <w:spacing w:before="0" w:after="0" w:line="240" w:lineRule="auto"/>
              <w:jc w:val="both"/>
              <w:rPr>
                <w:sz w:val="20"/>
                <w:szCs w:val="20"/>
              </w:rPr>
            </w:pPr>
            <w:r w:rsidRPr="0045350F">
              <w:rPr>
                <w:sz w:val="20"/>
                <w:szCs w:val="20"/>
              </w:rPr>
              <w:t>33</w:t>
            </w:r>
          </w:p>
        </w:tc>
        <w:tc>
          <w:tcPr>
            <w:tcW w:w="1177" w:type="pct"/>
            <w:noWrap/>
          </w:tcPr>
          <w:p w14:paraId="0043CE57" w14:textId="7A634B2E" w:rsidR="007C3B95" w:rsidRPr="0045350F" w:rsidRDefault="007C3B95" w:rsidP="007C3B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Arisi Kenneth</w:t>
            </w:r>
          </w:p>
        </w:tc>
        <w:tc>
          <w:tcPr>
            <w:tcW w:w="1411" w:type="pct"/>
            <w:noWrap/>
          </w:tcPr>
          <w:p w14:paraId="444F9EB2" w14:textId="3204769B" w:rsidR="007C3B95" w:rsidRPr="0045350F" w:rsidRDefault="007C3B95" w:rsidP="007C3B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HIFASS LOPIN</w:t>
            </w:r>
            <w:r>
              <w:rPr>
                <w:sz w:val="20"/>
                <w:szCs w:val="20"/>
              </w:rPr>
              <w:t xml:space="preserve"> </w:t>
            </w:r>
            <w:r w:rsidRPr="0045350F">
              <w:rPr>
                <w:sz w:val="20"/>
                <w:szCs w:val="20"/>
              </w:rPr>
              <w:t>3</w:t>
            </w:r>
          </w:p>
        </w:tc>
        <w:tc>
          <w:tcPr>
            <w:tcW w:w="1205" w:type="pct"/>
            <w:noWrap/>
          </w:tcPr>
          <w:p w14:paraId="3D87EA42" w14:textId="2D700A6A" w:rsidR="007C3B95" w:rsidRPr="0045350F" w:rsidRDefault="007C3B95" w:rsidP="007C3B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 xml:space="preserve">CMPPA </w:t>
            </w:r>
          </w:p>
        </w:tc>
        <w:tc>
          <w:tcPr>
            <w:tcW w:w="412" w:type="pct"/>
          </w:tcPr>
          <w:p w14:paraId="2232B4CE" w14:textId="31D25A91" w:rsidR="007C3B95" w:rsidRPr="0045350F" w:rsidRDefault="007C3B95" w:rsidP="007C3B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Ebonyi</w:t>
            </w:r>
          </w:p>
        </w:tc>
        <w:tc>
          <w:tcPr>
            <w:tcW w:w="493" w:type="pct"/>
          </w:tcPr>
          <w:p w14:paraId="0E4EF99D" w14:textId="6DE9459D" w:rsidR="007C3B95" w:rsidRPr="0045350F" w:rsidRDefault="007C3B95" w:rsidP="007C3B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State</w:t>
            </w:r>
          </w:p>
        </w:tc>
      </w:tr>
      <w:tr w:rsidR="007C3B95" w:rsidRPr="00AF0E66" w14:paraId="0F4EABD8"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277734E1" w14:textId="0108A41E" w:rsidR="007C3B95" w:rsidRPr="0045350F" w:rsidRDefault="007C3B95" w:rsidP="007C3B95">
            <w:pPr>
              <w:spacing w:before="0" w:after="0" w:line="240" w:lineRule="auto"/>
              <w:jc w:val="both"/>
              <w:rPr>
                <w:sz w:val="20"/>
                <w:szCs w:val="20"/>
              </w:rPr>
            </w:pPr>
            <w:r w:rsidRPr="0045350F">
              <w:rPr>
                <w:sz w:val="20"/>
                <w:szCs w:val="20"/>
              </w:rPr>
              <w:t>34</w:t>
            </w:r>
          </w:p>
        </w:tc>
        <w:tc>
          <w:tcPr>
            <w:tcW w:w="1177" w:type="pct"/>
            <w:noWrap/>
          </w:tcPr>
          <w:p w14:paraId="23345416" w14:textId="74CF6321" w:rsidR="007C3B95" w:rsidRPr="0045350F" w:rsidRDefault="007C3B95" w:rsidP="007C3B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 xml:space="preserve">Eseigbe Sunny </w:t>
            </w:r>
          </w:p>
        </w:tc>
        <w:tc>
          <w:tcPr>
            <w:tcW w:w="1411" w:type="pct"/>
            <w:noWrap/>
          </w:tcPr>
          <w:p w14:paraId="298A9A3F" w14:textId="6C0F559F" w:rsidR="007C3B95" w:rsidRPr="0045350F" w:rsidRDefault="007C3B95" w:rsidP="007C3B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HIFASS LOPIN</w:t>
            </w:r>
            <w:r>
              <w:rPr>
                <w:sz w:val="20"/>
                <w:szCs w:val="20"/>
              </w:rPr>
              <w:t xml:space="preserve"> </w:t>
            </w:r>
            <w:r w:rsidRPr="0045350F">
              <w:rPr>
                <w:sz w:val="20"/>
                <w:szCs w:val="20"/>
              </w:rPr>
              <w:t>3</w:t>
            </w:r>
          </w:p>
        </w:tc>
        <w:tc>
          <w:tcPr>
            <w:tcW w:w="1205" w:type="pct"/>
            <w:noWrap/>
          </w:tcPr>
          <w:p w14:paraId="454C3CF3" w14:textId="169F6808" w:rsidR="007C3B95" w:rsidRPr="0045350F" w:rsidRDefault="007C3B95" w:rsidP="007C3B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OVC</w:t>
            </w:r>
            <w:r>
              <w:rPr>
                <w:sz w:val="20"/>
                <w:szCs w:val="20"/>
              </w:rPr>
              <w:t xml:space="preserve"> </w:t>
            </w:r>
            <w:r w:rsidRPr="0045350F">
              <w:rPr>
                <w:sz w:val="20"/>
                <w:szCs w:val="20"/>
              </w:rPr>
              <w:t>P</w:t>
            </w:r>
            <w:r>
              <w:rPr>
                <w:sz w:val="20"/>
                <w:szCs w:val="20"/>
              </w:rPr>
              <w:t xml:space="preserve">rogram </w:t>
            </w:r>
            <w:r w:rsidRPr="0045350F">
              <w:rPr>
                <w:sz w:val="20"/>
                <w:szCs w:val="20"/>
              </w:rPr>
              <w:t>A</w:t>
            </w:r>
            <w:r>
              <w:rPr>
                <w:sz w:val="20"/>
                <w:szCs w:val="20"/>
              </w:rPr>
              <w:t>ssistant</w:t>
            </w:r>
          </w:p>
        </w:tc>
        <w:tc>
          <w:tcPr>
            <w:tcW w:w="412" w:type="pct"/>
          </w:tcPr>
          <w:p w14:paraId="18CB1CDB" w14:textId="2920892E" w:rsidR="007C3B95" w:rsidRPr="0045350F" w:rsidRDefault="007C3B95" w:rsidP="007C3B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Ebonyi</w:t>
            </w:r>
          </w:p>
        </w:tc>
        <w:tc>
          <w:tcPr>
            <w:tcW w:w="493" w:type="pct"/>
          </w:tcPr>
          <w:p w14:paraId="431ECA96" w14:textId="603B67FA" w:rsidR="007C3B95" w:rsidRPr="0045350F" w:rsidRDefault="007C3B95" w:rsidP="007C3B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State</w:t>
            </w:r>
          </w:p>
        </w:tc>
      </w:tr>
      <w:tr w:rsidR="007C3B95" w:rsidRPr="00AF0E66" w14:paraId="2096CC25"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58233EA8" w14:textId="0A0DA947" w:rsidR="007C3B95" w:rsidRPr="0045350F" w:rsidRDefault="007C3B95" w:rsidP="007C3B95">
            <w:pPr>
              <w:spacing w:before="0" w:after="0" w:line="240" w:lineRule="auto"/>
              <w:jc w:val="both"/>
              <w:rPr>
                <w:sz w:val="20"/>
                <w:szCs w:val="20"/>
              </w:rPr>
            </w:pPr>
            <w:r w:rsidRPr="0045350F">
              <w:rPr>
                <w:sz w:val="20"/>
                <w:szCs w:val="20"/>
              </w:rPr>
              <w:t>35</w:t>
            </w:r>
          </w:p>
        </w:tc>
        <w:tc>
          <w:tcPr>
            <w:tcW w:w="1177" w:type="pct"/>
            <w:noWrap/>
          </w:tcPr>
          <w:p w14:paraId="5B278DEB" w14:textId="00884D2F" w:rsidR="007C3B95" w:rsidRPr="0045350F" w:rsidRDefault="007C3B95" w:rsidP="007C3B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Otu Eze Kingsley</w:t>
            </w:r>
          </w:p>
        </w:tc>
        <w:tc>
          <w:tcPr>
            <w:tcW w:w="1411" w:type="pct"/>
            <w:noWrap/>
          </w:tcPr>
          <w:p w14:paraId="177C56E0" w14:textId="024AC985" w:rsidR="007C3B95" w:rsidRPr="0045350F" w:rsidRDefault="007C3B95" w:rsidP="007C3B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HIFASS LOPIN</w:t>
            </w:r>
            <w:r>
              <w:rPr>
                <w:sz w:val="20"/>
                <w:szCs w:val="20"/>
              </w:rPr>
              <w:t xml:space="preserve"> </w:t>
            </w:r>
            <w:r w:rsidRPr="0045350F">
              <w:rPr>
                <w:sz w:val="20"/>
                <w:szCs w:val="20"/>
              </w:rPr>
              <w:t>3</w:t>
            </w:r>
          </w:p>
        </w:tc>
        <w:tc>
          <w:tcPr>
            <w:tcW w:w="1205" w:type="pct"/>
            <w:noWrap/>
          </w:tcPr>
          <w:p w14:paraId="181D9570" w14:textId="0D44D45C" w:rsidR="007C3B95" w:rsidRPr="0045350F" w:rsidRDefault="007C3B95" w:rsidP="007C3B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M&amp;E Team lead</w:t>
            </w:r>
          </w:p>
        </w:tc>
        <w:tc>
          <w:tcPr>
            <w:tcW w:w="412" w:type="pct"/>
          </w:tcPr>
          <w:p w14:paraId="41FA96CB" w14:textId="6210B97C" w:rsidR="007C3B95" w:rsidRPr="0045350F" w:rsidRDefault="007C3B95" w:rsidP="007C3B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Ebonyi</w:t>
            </w:r>
          </w:p>
        </w:tc>
        <w:tc>
          <w:tcPr>
            <w:tcW w:w="493" w:type="pct"/>
          </w:tcPr>
          <w:p w14:paraId="4577D0EC" w14:textId="36A8B7D1" w:rsidR="007C3B95" w:rsidRPr="0045350F" w:rsidRDefault="007C3B95" w:rsidP="007C3B95">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State</w:t>
            </w:r>
          </w:p>
        </w:tc>
      </w:tr>
      <w:tr w:rsidR="007C3B95" w:rsidRPr="00AF0E66" w14:paraId="4523FDB8"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54227C2F" w14:textId="7A3F9D24" w:rsidR="007C3B95" w:rsidRPr="0045350F" w:rsidRDefault="007C3B95" w:rsidP="007C3B95">
            <w:pPr>
              <w:spacing w:before="0" w:after="0" w:line="240" w:lineRule="auto"/>
              <w:jc w:val="both"/>
              <w:rPr>
                <w:sz w:val="20"/>
                <w:szCs w:val="20"/>
              </w:rPr>
            </w:pPr>
            <w:r w:rsidRPr="0045350F">
              <w:rPr>
                <w:sz w:val="20"/>
                <w:szCs w:val="20"/>
              </w:rPr>
              <w:t>36</w:t>
            </w:r>
          </w:p>
        </w:tc>
        <w:tc>
          <w:tcPr>
            <w:tcW w:w="1177" w:type="pct"/>
            <w:noWrap/>
          </w:tcPr>
          <w:p w14:paraId="4A03019F" w14:textId="3D228DE6" w:rsidR="007C3B95" w:rsidRPr="0045350F" w:rsidRDefault="007C3B95" w:rsidP="007C3B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Sr.Chibuzor Iloh</w:t>
            </w:r>
          </w:p>
        </w:tc>
        <w:tc>
          <w:tcPr>
            <w:tcW w:w="1411" w:type="pct"/>
            <w:noWrap/>
          </w:tcPr>
          <w:p w14:paraId="706215D6" w14:textId="451A4D2D" w:rsidR="007C3B95" w:rsidRPr="0045350F" w:rsidRDefault="007C3B95" w:rsidP="007C3B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HIFASS LOPIN</w:t>
            </w:r>
            <w:r>
              <w:rPr>
                <w:sz w:val="20"/>
                <w:szCs w:val="20"/>
              </w:rPr>
              <w:t xml:space="preserve"> </w:t>
            </w:r>
            <w:r w:rsidRPr="0045350F">
              <w:rPr>
                <w:sz w:val="20"/>
                <w:szCs w:val="20"/>
              </w:rPr>
              <w:t>3</w:t>
            </w:r>
          </w:p>
        </w:tc>
        <w:tc>
          <w:tcPr>
            <w:tcW w:w="1205" w:type="pct"/>
            <w:noWrap/>
          </w:tcPr>
          <w:p w14:paraId="7DECB437" w14:textId="06BB0896" w:rsidR="007C3B95" w:rsidRPr="0045350F" w:rsidRDefault="007C3B95" w:rsidP="007C3B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Admin Assistant</w:t>
            </w:r>
          </w:p>
        </w:tc>
        <w:tc>
          <w:tcPr>
            <w:tcW w:w="412" w:type="pct"/>
          </w:tcPr>
          <w:p w14:paraId="7CCA9D62" w14:textId="01A0AABD" w:rsidR="007C3B95" w:rsidRPr="0045350F" w:rsidRDefault="007C3B95" w:rsidP="007C3B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Ebonyi</w:t>
            </w:r>
          </w:p>
        </w:tc>
        <w:tc>
          <w:tcPr>
            <w:tcW w:w="493" w:type="pct"/>
          </w:tcPr>
          <w:p w14:paraId="0404BF1A" w14:textId="0BC2D806" w:rsidR="007C3B95" w:rsidRPr="0045350F" w:rsidRDefault="007C3B95" w:rsidP="007C3B95">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State</w:t>
            </w:r>
          </w:p>
        </w:tc>
      </w:tr>
      <w:tr w:rsidR="00D26629" w:rsidRPr="00AF0E66" w14:paraId="6EE5CAED"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171A9F93" w14:textId="417473C5" w:rsidR="00272075" w:rsidRPr="0045350F" w:rsidRDefault="00D26629" w:rsidP="0045350F">
            <w:pPr>
              <w:spacing w:before="0" w:after="0" w:line="240" w:lineRule="auto"/>
              <w:jc w:val="both"/>
              <w:rPr>
                <w:sz w:val="20"/>
                <w:szCs w:val="20"/>
              </w:rPr>
            </w:pPr>
            <w:r w:rsidRPr="0045350F">
              <w:rPr>
                <w:sz w:val="20"/>
                <w:szCs w:val="20"/>
              </w:rPr>
              <w:t>37</w:t>
            </w:r>
          </w:p>
        </w:tc>
        <w:tc>
          <w:tcPr>
            <w:tcW w:w="1177" w:type="pct"/>
            <w:noWrap/>
          </w:tcPr>
          <w:p w14:paraId="73689567" w14:textId="00FEEFA0" w:rsidR="00272075" w:rsidRPr="0045350F" w:rsidRDefault="00272075"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Ikechukwu Ogbonna</w:t>
            </w:r>
          </w:p>
        </w:tc>
        <w:tc>
          <w:tcPr>
            <w:tcW w:w="1411" w:type="pct"/>
            <w:noWrap/>
          </w:tcPr>
          <w:p w14:paraId="0E3889CE" w14:textId="285893EA" w:rsidR="00272075" w:rsidRPr="0045350F" w:rsidRDefault="00E92BBC"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DDIN</w:t>
            </w:r>
          </w:p>
        </w:tc>
        <w:tc>
          <w:tcPr>
            <w:tcW w:w="1205" w:type="pct"/>
            <w:noWrap/>
          </w:tcPr>
          <w:p w14:paraId="2A0B6134" w14:textId="78E77FBE" w:rsidR="00272075" w:rsidRPr="0045350F" w:rsidRDefault="00272075"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Program manager</w:t>
            </w:r>
          </w:p>
        </w:tc>
        <w:tc>
          <w:tcPr>
            <w:tcW w:w="412" w:type="pct"/>
          </w:tcPr>
          <w:p w14:paraId="119CD8AB" w14:textId="7FAA3965" w:rsidR="00272075" w:rsidRPr="0045350F" w:rsidRDefault="00272075"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Ebonyi</w:t>
            </w:r>
          </w:p>
        </w:tc>
        <w:tc>
          <w:tcPr>
            <w:tcW w:w="493" w:type="pct"/>
          </w:tcPr>
          <w:p w14:paraId="4930C441" w14:textId="434406CE" w:rsidR="00272075" w:rsidRPr="0045350F" w:rsidRDefault="00272075"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57ED358B"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3C0E291B" w14:textId="6BA5CFD5" w:rsidR="00272075" w:rsidRPr="0045350F" w:rsidRDefault="00D26629" w:rsidP="0045350F">
            <w:pPr>
              <w:spacing w:before="0" w:after="0" w:line="240" w:lineRule="auto"/>
              <w:jc w:val="both"/>
              <w:rPr>
                <w:sz w:val="20"/>
                <w:szCs w:val="20"/>
              </w:rPr>
            </w:pPr>
            <w:r w:rsidRPr="0045350F">
              <w:rPr>
                <w:sz w:val="20"/>
                <w:szCs w:val="20"/>
              </w:rPr>
              <w:t>38</w:t>
            </w:r>
          </w:p>
        </w:tc>
        <w:tc>
          <w:tcPr>
            <w:tcW w:w="1177" w:type="pct"/>
            <w:noWrap/>
          </w:tcPr>
          <w:p w14:paraId="064BD12C" w14:textId="641C8CB7" w:rsidR="00272075" w:rsidRPr="0045350F" w:rsidRDefault="00272075"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Ossi Samuel.U.</w:t>
            </w:r>
          </w:p>
        </w:tc>
        <w:tc>
          <w:tcPr>
            <w:tcW w:w="1411" w:type="pct"/>
            <w:noWrap/>
          </w:tcPr>
          <w:p w14:paraId="25A428BA" w14:textId="20508BDB" w:rsidR="00272075" w:rsidRPr="0045350F" w:rsidRDefault="00E92BBC"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DDIN</w:t>
            </w:r>
          </w:p>
        </w:tc>
        <w:tc>
          <w:tcPr>
            <w:tcW w:w="1205" w:type="pct"/>
            <w:noWrap/>
          </w:tcPr>
          <w:p w14:paraId="25BB33B3" w14:textId="15F8690C" w:rsidR="00272075" w:rsidRPr="0045350F" w:rsidRDefault="00272075"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M&amp;E officer</w:t>
            </w:r>
          </w:p>
        </w:tc>
        <w:tc>
          <w:tcPr>
            <w:tcW w:w="412" w:type="pct"/>
          </w:tcPr>
          <w:p w14:paraId="19BB227C" w14:textId="4068D905" w:rsidR="00272075" w:rsidRPr="0045350F" w:rsidRDefault="00272075"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Ebonyi</w:t>
            </w:r>
          </w:p>
        </w:tc>
        <w:tc>
          <w:tcPr>
            <w:tcW w:w="493" w:type="pct"/>
          </w:tcPr>
          <w:p w14:paraId="3B26BB53" w14:textId="18CB0776" w:rsidR="00272075" w:rsidRPr="0045350F" w:rsidRDefault="00272075"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07A4CAE6"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7C059FA4" w14:textId="04C95259" w:rsidR="00272075" w:rsidRPr="0045350F" w:rsidRDefault="00D26629" w:rsidP="0045350F">
            <w:pPr>
              <w:spacing w:before="0" w:after="0" w:line="240" w:lineRule="auto"/>
              <w:jc w:val="both"/>
              <w:rPr>
                <w:sz w:val="20"/>
                <w:szCs w:val="20"/>
              </w:rPr>
            </w:pPr>
            <w:r w:rsidRPr="0045350F">
              <w:rPr>
                <w:sz w:val="20"/>
                <w:szCs w:val="20"/>
              </w:rPr>
              <w:t>39</w:t>
            </w:r>
          </w:p>
        </w:tc>
        <w:tc>
          <w:tcPr>
            <w:tcW w:w="1177" w:type="pct"/>
            <w:noWrap/>
          </w:tcPr>
          <w:p w14:paraId="7ECA5727" w14:textId="75E2BEC2" w:rsidR="00272075" w:rsidRPr="0045350F" w:rsidRDefault="00272075"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Ohaegbu.O.Kingsley</w:t>
            </w:r>
          </w:p>
        </w:tc>
        <w:tc>
          <w:tcPr>
            <w:tcW w:w="1411" w:type="pct"/>
            <w:noWrap/>
          </w:tcPr>
          <w:p w14:paraId="337E67AF" w14:textId="0767626C" w:rsidR="00272075" w:rsidRPr="0045350F" w:rsidRDefault="00E92BBC"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DDIN</w:t>
            </w:r>
          </w:p>
        </w:tc>
        <w:tc>
          <w:tcPr>
            <w:tcW w:w="1205" w:type="pct"/>
            <w:noWrap/>
          </w:tcPr>
          <w:p w14:paraId="135C6970" w14:textId="6D4F1510" w:rsidR="00272075" w:rsidRPr="0045350F" w:rsidRDefault="00272075"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Finance manager</w:t>
            </w:r>
          </w:p>
        </w:tc>
        <w:tc>
          <w:tcPr>
            <w:tcW w:w="412" w:type="pct"/>
          </w:tcPr>
          <w:p w14:paraId="5B459E64" w14:textId="115A5C14" w:rsidR="00272075" w:rsidRPr="0045350F" w:rsidRDefault="00272075"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Ebonyi</w:t>
            </w:r>
          </w:p>
        </w:tc>
        <w:tc>
          <w:tcPr>
            <w:tcW w:w="493" w:type="pct"/>
          </w:tcPr>
          <w:p w14:paraId="18DA3EB8" w14:textId="3FEA06E5" w:rsidR="00272075" w:rsidRPr="0045350F" w:rsidRDefault="00272075"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6C19E1EB"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10C95B4E" w14:textId="5FEEFC43" w:rsidR="00D26629" w:rsidRPr="0045350F" w:rsidRDefault="00D26629" w:rsidP="0045350F">
            <w:pPr>
              <w:spacing w:before="0" w:after="0" w:line="240" w:lineRule="auto"/>
              <w:jc w:val="both"/>
              <w:rPr>
                <w:sz w:val="20"/>
                <w:szCs w:val="20"/>
              </w:rPr>
            </w:pPr>
            <w:r w:rsidRPr="0045350F">
              <w:rPr>
                <w:sz w:val="20"/>
                <w:szCs w:val="20"/>
              </w:rPr>
              <w:t>40</w:t>
            </w:r>
          </w:p>
        </w:tc>
        <w:tc>
          <w:tcPr>
            <w:tcW w:w="1177" w:type="pct"/>
            <w:noWrap/>
          </w:tcPr>
          <w:p w14:paraId="17C0828D" w14:textId="6BEDF72C" w:rsidR="00D26629" w:rsidRPr="0045350F" w:rsidRDefault="00D26629"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Ogbodo Arinze</w:t>
            </w:r>
          </w:p>
        </w:tc>
        <w:tc>
          <w:tcPr>
            <w:tcW w:w="1411" w:type="pct"/>
            <w:noWrap/>
          </w:tcPr>
          <w:p w14:paraId="4F5D0C13" w14:textId="350BD617" w:rsidR="00D26629" w:rsidRPr="0045350F" w:rsidRDefault="00E92BBC"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s="Calibri"/>
                <w:bCs/>
                <w:sz w:val="20"/>
                <w:szCs w:val="20"/>
              </w:rPr>
              <w:t>WCHDI</w:t>
            </w:r>
          </w:p>
        </w:tc>
        <w:tc>
          <w:tcPr>
            <w:tcW w:w="1205" w:type="pct"/>
            <w:noWrap/>
          </w:tcPr>
          <w:p w14:paraId="3FA51F3A" w14:textId="0C81B1D1" w:rsidR="00D26629" w:rsidRPr="0045350F" w:rsidRDefault="00D26629"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M&amp;E Officer</w:t>
            </w:r>
          </w:p>
        </w:tc>
        <w:tc>
          <w:tcPr>
            <w:tcW w:w="412" w:type="pct"/>
          </w:tcPr>
          <w:p w14:paraId="3CABC43E" w14:textId="6A8B433A" w:rsidR="00D26629" w:rsidRPr="0045350F" w:rsidRDefault="00D26629"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Ebonyi</w:t>
            </w:r>
          </w:p>
        </w:tc>
        <w:tc>
          <w:tcPr>
            <w:tcW w:w="493" w:type="pct"/>
          </w:tcPr>
          <w:p w14:paraId="24946600" w14:textId="7B9EFF47" w:rsidR="00D26629" w:rsidRPr="0045350F" w:rsidRDefault="00D26629"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r w:rsidR="00D26629" w:rsidRPr="00AF0E66" w14:paraId="3644116E" w14:textId="77777777" w:rsidTr="007C3B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3" w:type="pct"/>
          </w:tcPr>
          <w:p w14:paraId="37FCDEFF" w14:textId="204276FF" w:rsidR="00D26629" w:rsidRPr="0045350F" w:rsidRDefault="00D26629" w:rsidP="0045350F">
            <w:pPr>
              <w:spacing w:before="0" w:after="0" w:line="240" w:lineRule="auto"/>
              <w:jc w:val="both"/>
              <w:rPr>
                <w:sz w:val="20"/>
                <w:szCs w:val="20"/>
              </w:rPr>
            </w:pPr>
            <w:r w:rsidRPr="0045350F">
              <w:rPr>
                <w:sz w:val="20"/>
                <w:szCs w:val="20"/>
              </w:rPr>
              <w:t>41</w:t>
            </w:r>
          </w:p>
        </w:tc>
        <w:tc>
          <w:tcPr>
            <w:tcW w:w="1177" w:type="pct"/>
            <w:noWrap/>
          </w:tcPr>
          <w:p w14:paraId="7B03A264" w14:textId="668F5120" w:rsidR="00D26629" w:rsidRPr="0045350F" w:rsidRDefault="00D26629"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Udu Anya Uduma</w:t>
            </w:r>
          </w:p>
        </w:tc>
        <w:tc>
          <w:tcPr>
            <w:tcW w:w="1411" w:type="pct"/>
            <w:noWrap/>
          </w:tcPr>
          <w:p w14:paraId="5579DAA7" w14:textId="2220FFB5" w:rsidR="00D26629" w:rsidRPr="0045350F" w:rsidRDefault="00E92BBC"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rFonts w:eastAsia="Calibri" w:cs="Calibri"/>
                <w:bCs/>
                <w:sz w:val="20"/>
                <w:szCs w:val="20"/>
              </w:rPr>
              <w:t>WCHDI</w:t>
            </w:r>
          </w:p>
        </w:tc>
        <w:tc>
          <w:tcPr>
            <w:tcW w:w="1205" w:type="pct"/>
            <w:noWrap/>
          </w:tcPr>
          <w:p w14:paraId="3EC60A1E" w14:textId="575E429A" w:rsidR="00D26629" w:rsidRPr="0045350F" w:rsidRDefault="00D26629"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Finance officer</w:t>
            </w:r>
          </w:p>
        </w:tc>
        <w:tc>
          <w:tcPr>
            <w:tcW w:w="412" w:type="pct"/>
          </w:tcPr>
          <w:p w14:paraId="4E7EE562" w14:textId="1DB446A0" w:rsidR="00D26629" w:rsidRPr="0045350F" w:rsidRDefault="00D26629"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Ebonyi</w:t>
            </w:r>
          </w:p>
        </w:tc>
        <w:tc>
          <w:tcPr>
            <w:tcW w:w="493" w:type="pct"/>
          </w:tcPr>
          <w:p w14:paraId="7532BB30" w14:textId="2806171B" w:rsidR="00D26629" w:rsidRPr="0045350F" w:rsidRDefault="00D26629" w:rsidP="0045350F">
            <w:pPr>
              <w:spacing w:before="0" w:after="0" w:line="24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45350F">
              <w:rPr>
                <w:sz w:val="20"/>
                <w:szCs w:val="20"/>
              </w:rPr>
              <w:t>CBO</w:t>
            </w:r>
          </w:p>
        </w:tc>
      </w:tr>
      <w:tr w:rsidR="00D26629" w:rsidRPr="00AF0E66" w14:paraId="72390435" w14:textId="77777777" w:rsidTr="007C3B95">
        <w:trPr>
          <w:trHeight w:val="315"/>
        </w:trPr>
        <w:tc>
          <w:tcPr>
            <w:cnfStyle w:val="001000000000" w:firstRow="0" w:lastRow="0" w:firstColumn="1" w:lastColumn="0" w:oddVBand="0" w:evenVBand="0" w:oddHBand="0" w:evenHBand="0" w:firstRowFirstColumn="0" w:firstRowLastColumn="0" w:lastRowFirstColumn="0" w:lastRowLastColumn="0"/>
            <w:tcW w:w="303" w:type="pct"/>
          </w:tcPr>
          <w:p w14:paraId="7A5F0F24" w14:textId="7BC9847F" w:rsidR="00D26629" w:rsidRPr="0045350F" w:rsidRDefault="00D26629" w:rsidP="0045350F">
            <w:pPr>
              <w:spacing w:before="0" w:after="0" w:line="240" w:lineRule="auto"/>
              <w:jc w:val="both"/>
              <w:rPr>
                <w:sz w:val="20"/>
                <w:szCs w:val="20"/>
              </w:rPr>
            </w:pPr>
            <w:r w:rsidRPr="0045350F">
              <w:rPr>
                <w:sz w:val="20"/>
                <w:szCs w:val="20"/>
              </w:rPr>
              <w:t>42</w:t>
            </w:r>
          </w:p>
        </w:tc>
        <w:tc>
          <w:tcPr>
            <w:tcW w:w="1177" w:type="pct"/>
            <w:noWrap/>
          </w:tcPr>
          <w:p w14:paraId="2BD4D5BC" w14:textId="562DFC2A" w:rsidR="00D26629" w:rsidRPr="0045350F" w:rsidRDefault="00D26629"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Obasi Obasi Lem</w:t>
            </w:r>
          </w:p>
        </w:tc>
        <w:tc>
          <w:tcPr>
            <w:tcW w:w="1411" w:type="pct"/>
            <w:noWrap/>
          </w:tcPr>
          <w:p w14:paraId="1F18584D" w14:textId="66FE83F1" w:rsidR="00D26629" w:rsidRPr="0045350F" w:rsidRDefault="00E92BBC"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s="Calibri"/>
                <w:bCs/>
                <w:sz w:val="20"/>
                <w:szCs w:val="20"/>
              </w:rPr>
              <w:t>WCHDI</w:t>
            </w:r>
          </w:p>
        </w:tc>
        <w:tc>
          <w:tcPr>
            <w:tcW w:w="1205" w:type="pct"/>
            <w:noWrap/>
          </w:tcPr>
          <w:p w14:paraId="040054FF" w14:textId="6AC670F3" w:rsidR="00D26629" w:rsidRPr="0045350F" w:rsidRDefault="00D26629"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Data clerk</w:t>
            </w:r>
          </w:p>
        </w:tc>
        <w:tc>
          <w:tcPr>
            <w:tcW w:w="412" w:type="pct"/>
          </w:tcPr>
          <w:p w14:paraId="1BC97801" w14:textId="0CB13C61" w:rsidR="00D26629" w:rsidRPr="0045350F" w:rsidRDefault="00D26629"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Ebonyi</w:t>
            </w:r>
          </w:p>
        </w:tc>
        <w:tc>
          <w:tcPr>
            <w:tcW w:w="493" w:type="pct"/>
          </w:tcPr>
          <w:p w14:paraId="1B0D8F23" w14:textId="0666195A" w:rsidR="00D26629" w:rsidRPr="0045350F" w:rsidRDefault="00D26629" w:rsidP="0045350F">
            <w:pPr>
              <w:spacing w:before="0" w:after="0" w:line="24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45350F">
              <w:rPr>
                <w:sz w:val="20"/>
                <w:szCs w:val="20"/>
              </w:rPr>
              <w:t>CBO</w:t>
            </w:r>
          </w:p>
        </w:tc>
      </w:tr>
    </w:tbl>
    <w:p w14:paraId="61B45340" w14:textId="0C7BC4E8" w:rsidR="00703768" w:rsidRDefault="00703768" w:rsidP="004B055B"/>
    <w:p w14:paraId="68611A07" w14:textId="77777777" w:rsidR="00703768" w:rsidRPr="00703768" w:rsidRDefault="00703768" w:rsidP="00703768"/>
    <w:sectPr w:rsidR="00703768" w:rsidRPr="00703768" w:rsidSect="007F4AFF">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0FA7C" w14:textId="77777777" w:rsidR="00C421D0" w:rsidRDefault="00C421D0" w:rsidP="007D52EF">
      <w:r>
        <w:separator/>
      </w:r>
    </w:p>
    <w:p w14:paraId="60864515" w14:textId="77777777" w:rsidR="00C421D0" w:rsidRDefault="00C421D0" w:rsidP="007D52EF"/>
    <w:p w14:paraId="1A150EE6" w14:textId="77777777" w:rsidR="00C421D0" w:rsidRDefault="00C421D0" w:rsidP="007D52EF"/>
  </w:endnote>
  <w:endnote w:type="continuationSeparator" w:id="0">
    <w:p w14:paraId="73486363" w14:textId="77777777" w:rsidR="00C421D0" w:rsidRDefault="00C421D0" w:rsidP="007D52EF">
      <w:r>
        <w:continuationSeparator/>
      </w:r>
    </w:p>
    <w:p w14:paraId="3B19B9B0" w14:textId="77777777" w:rsidR="00C421D0" w:rsidRDefault="00C421D0" w:rsidP="007D52EF"/>
    <w:p w14:paraId="64F55DFE" w14:textId="77777777" w:rsidR="00C421D0" w:rsidRDefault="00C421D0" w:rsidP="007D52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EEE52" w14:textId="77777777" w:rsidR="00EF0A30" w:rsidRDefault="00EF0A30" w:rsidP="00DC25A0">
    <w:pPr>
      <w:pStyle w:val="Disclaimer"/>
    </w:pPr>
    <w:r>
      <w:t>This publication was produced for review by the United States Agency for International Development. It was prepared by the MEL Activity, DevTech</w:t>
    </w:r>
    <w:r w:rsidRPr="00D34B61">
      <w:t xml:space="preserve"> Systems, Inc.</w:t>
    </w:r>
    <w:r>
      <w:t xml:space="preserve"> for </w:t>
    </w:r>
    <w:r w:rsidRPr="00D34B61">
      <w:t>USAID/Nigeria</w:t>
    </w:r>
    <w:r w:rsidRPr="000B0742">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487190"/>
      <w:docPartObj>
        <w:docPartGallery w:val="Page Numbers (Bottom of Page)"/>
        <w:docPartUnique/>
      </w:docPartObj>
    </w:sdtPr>
    <w:sdtEndPr>
      <w:rPr>
        <w:noProof/>
        <w:sz w:val="20"/>
        <w:szCs w:val="20"/>
      </w:rPr>
    </w:sdtEndPr>
    <w:sdtContent>
      <w:p w14:paraId="4A5FBA44" w14:textId="77777777" w:rsidR="00EF0A30" w:rsidRPr="00D60647" w:rsidRDefault="00EF0A30" w:rsidP="004B103C">
        <w:pPr>
          <w:pStyle w:val="Footer"/>
          <w:jc w:val="right"/>
          <w:rPr>
            <w:sz w:val="20"/>
            <w:szCs w:val="20"/>
          </w:rPr>
        </w:pPr>
        <w:r w:rsidRPr="00D60647">
          <w:rPr>
            <w:sz w:val="20"/>
            <w:szCs w:val="20"/>
          </w:rPr>
          <w:fldChar w:fldCharType="begin"/>
        </w:r>
        <w:r w:rsidRPr="00D60647">
          <w:rPr>
            <w:sz w:val="20"/>
            <w:szCs w:val="20"/>
          </w:rPr>
          <w:instrText xml:space="preserve"> PAGE   \* MERGEFORMAT </w:instrText>
        </w:r>
        <w:r w:rsidRPr="00D60647">
          <w:rPr>
            <w:sz w:val="20"/>
            <w:szCs w:val="20"/>
          </w:rPr>
          <w:fldChar w:fldCharType="separate"/>
        </w:r>
        <w:r>
          <w:rPr>
            <w:noProof/>
            <w:sz w:val="20"/>
            <w:szCs w:val="20"/>
          </w:rPr>
          <w:t>20</w:t>
        </w:r>
        <w:r w:rsidRPr="00D60647">
          <w:rPr>
            <w:noProof/>
            <w:sz w:val="20"/>
            <w:szCs w:val="20"/>
          </w:rPr>
          <w:fldChar w:fldCharType="end"/>
        </w:r>
      </w:p>
    </w:sdtContent>
  </w:sdt>
  <w:p w14:paraId="5579A8E8" w14:textId="77777777" w:rsidR="00EF0A30" w:rsidRPr="002F2B42" w:rsidRDefault="00EF0A30" w:rsidP="00D17AFE">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33859" w14:textId="0835DA13" w:rsidR="00EF0A30" w:rsidRDefault="00EF0A30" w:rsidP="001C3DD9">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VI</w:t>
    </w:r>
    <w:r w:rsidRPr="00D17AFE">
      <w:rPr>
        <w:rStyle w:val="PageNumbe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46123" w14:textId="06912C1B" w:rsidR="00EF0A30" w:rsidRDefault="00EF0A30" w:rsidP="001C3DD9">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45</w:t>
    </w:r>
    <w:r w:rsidRPr="00D17AFE">
      <w:rPr>
        <w:rStyle w:val="PageNumber"/>
        <w:b/>
      </w:rPr>
      <w:fldChar w:fldCharType="end"/>
    </w:r>
    <w:r>
      <w:t xml:space="preserve"> </w:t>
    </w:r>
    <w:r w:rsidRPr="00F546D8">
      <w:t>|</w:t>
    </w:r>
    <w:r>
      <w:t xml:space="preserve"> FY 2018 HIV DATA QUALITY ASSESSMENT REPORT – LOPIN 3</w:t>
    </w:r>
    <w:r w:rsidRPr="00A8374A">
      <w:tab/>
    </w:r>
    <w:r>
      <w:t xml:space="preserve"> </w:t>
    </w:r>
    <w:r w:rsidRPr="006770C3">
      <w:t>usaid.gov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3D90F" w14:textId="77777777" w:rsidR="00EF0A30" w:rsidRPr="002F2B42" w:rsidRDefault="00EF0A30" w:rsidP="00D17AFE">
    <w:pPr>
      <w:pStyle w:val="Footer"/>
      <w:rPr>
        <w:b/>
        <w:bCs/>
      </w:rPr>
    </w:pPr>
    <w:r w:rsidRPr="006770C3">
      <w:t>usaid.gov</w:t>
    </w:r>
    <w:r>
      <w:ptab w:relativeTo="margin" w:alignment="center" w:leader="none"/>
    </w:r>
    <w:r>
      <w:ptab w:relativeTo="margin" w:alignment="right" w:leader="none"/>
    </w:r>
    <w:r w:rsidRPr="00F546D8">
      <w:t xml:space="preserve">USAID </w:t>
    </w:r>
    <w:r>
      <w:t>REPORT</w:t>
    </w:r>
    <w:r w:rsidRPr="00F546D8">
      <w:t xml:space="preserve"> title Here      |</w:t>
    </w:r>
    <w:r>
      <w:t xml:space="preserve">    </w:t>
    </w:r>
    <w:r w:rsidRPr="00F546D8">
      <w:t xml:space="preserve"> </w:t>
    </w: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4</w:t>
    </w:r>
    <w:r w:rsidRPr="00D17AFE">
      <w:rPr>
        <w:rStyle w:val="PageNumber"/>
        <w:b/>
      </w:rPr>
      <w:fldChar w:fldCharType="end"/>
    </w:r>
  </w:p>
  <w:p w14:paraId="7007AFA5" w14:textId="77777777" w:rsidR="00EF0A30" w:rsidRDefault="00EF0A30"/>
  <w:p w14:paraId="6C9313B3" w14:textId="77777777" w:rsidR="00EF0A30" w:rsidRDefault="00EF0A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AB904" w14:textId="77777777" w:rsidR="00C421D0" w:rsidRDefault="00C421D0" w:rsidP="007D52EF">
      <w:r>
        <w:separator/>
      </w:r>
    </w:p>
    <w:p w14:paraId="33C8B807" w14:textId="77777777" w:rsidR="00C421D0" w:rsidRDefault="00C421D0" w:rsidP="007D52EF"/>
    <w:p w14:paraId="3648BBC3" w14:textId="77777777" w:rsidR="00C421D0" w:rsidRDefault="00C421D0" w:rsidP="007D52EF"/>
  </w:footnote>
  <w:footnote w:type="continuationSeparator" w:id="0">
    <w:p w14:paraId="0AFDE7A6" w14:textId="77777777" w:rsidR="00C421D0" w:rsidRDefault="00C421D0" w:rsidP="007D52EF">
      <w:r>
        <w:continuationSeparator/>
      </w:r>
    </w:p>
    <w:p w14:paraId="49AC8C6B" w14:textId="77777777" w:rsidR="00C421D0" w:rsidRDefault="00C421D0" w:rsidP="007D52EF"/>
    <w:p w14:paraId="7B93B8CA" w14:textId="77777777" w:rsidR="00C421D0" w:rsidRDefault="00C421D0" w:rsidP="007D52EF"/>
  </w:footnote>
  <w:footnote w:id="1">
    <w:p w14:paraId="37863290" w14:textId="77777777" w:rsidR="00EF0A30" w:rsidRDefault="00EF0A30" w:rsidP="007478C0">
      <w:pPr>
        <w:pStyle w:val="FootnoteText"/>
        <w:rPr>
          <w:lang w:val="en-GB"/>
        </w:rPr>
      </w:pPr>
      <w:r>
        <w:rPr>
          <w:rStyle w:val="FootnoteReference"/>
        </w:rPr>
        <w:footnoteRef/>
      </w:r>
      <w:r>
        <w:t xml:space="preserve"> </w:t>
      </w:r>
      <w:r>
        <w:rPr>
          <w:rStyle w:val="Hyperlink"/>
          <w:sz w:val="16"/>
        </w:rPr>
        <w:t>MEASURE Evaluation. Data Quality Assurance Tools: DQA and RDQA Toolkit (Internet). Available from:</w:t>
      </w:r>
      <w:r>
        <w:rPr>
          <w:rFonts w:ascii="Gill Sans MT" w:hAnsi="Gill Sans MT"/>
          <w:sz w:val="16"/>
          <w:szCs w:val="16"/>
        </w:rPr>
        <w:t xml:space="preserve"> </w:t>
      </w:r>
      <w:hyperlink r:id="rId1" w:history="1">
        <w:r>
          <w:rPr>
            <w:rStyle w:val="Hyperlink"/>
            <w:sz w:val="16"/>
            <w:szCs w:val="16"/>
          </w:rPr>
          <w:t>https://www.measureevaluation.org/resources/tools/health-information-systems/data-quality-assurance-tools</w:t>
        </w:r>
      </w:hyperlink>
    </w:p>
  </w:footnote>
  <w:footnote w:id="2">
    <w:p w14:paraId="324E96E1" w14:textId="77777777" w:rsidR="00EF0A30" w:rsidRDefault="00EF0A30" w:rsidP="007478C0">
      <w:pPr>
        <w:pStyle w:val="FootnoteText"/>
        <w:rPr>
          <w:lang w:val="en-GB"/>
        </w:rPr>
      </w:pPr>
      <w:r w:rsidRPr="006D55BB">
        <w:rPr>
          <w:rStyle w:val="Hyperlink"/>
          <w:sz w:val="16"/>
          <w:vertAlign w:val="superscript"/>
        </w:rPr>
        <w:footnoteRef/>
      </w:r>
      <w:r>
        <w:rPr>
          <w:rStyle w:val="Hyperlink"/>
          <w:sz w:val="16"/>
        </w:rPr>
        <w:t xml:space="preserve"> ADS 201 Additional Help. USAID Recommended Data Quality Assessment (DQA) Checklist. Available from: </w:t>
      </w:r>
      <w:hyperlink r:id="rId2" w:history="1">
        <w:r>
          <w:rPr>
            <w:rStyle w:val="Hyperlink"/>
            <w:sz w:val="16"/>
          </w:rPr>
          <w:t>https://www.usaid.gov/sites/default/files/documents/1865/201sae.pdf</w:t>
        </w:r>
      </w:hyperlink>
    </w:p>
  </w:footnote>
  <w:footnote w:id="3">
    <w:p w14:paraId="0C425E74" w14:textId="77777777" w:rsidR="00EF0A30" w:rsidRDefault="00EF0A30" w:rsidP="007068B2">
      <w:pPr>
        <w:pStyle w:val="FootnoteText"/>
        <w:rPr>
          <w:rFonts w:ascii="Gill Sans MT" w:hAnsi="Gill Sans MT"/>
          <w:sz w:val="18"/>
          <w:szCs w:val="18"/>
          <w:lang w:val="en-GB"/>
        </w:rPr>
      </w:pPr>
      <w:r>
        <w:rPr>
          <w:rStyle w:val="FootnoteReference"/>
          <w:rFonts w:ascii="Gill Sans MT" w:hAnsi="Gill Sans MT"/>
          <w:sz w:val="18"/>
          <w:szCs w:val="18"/>
        </w:rPr>
        <w:footnoteRef/>
      </w:r>
      <w:r>
        <w:rPr>
          <w:rFonts w:ascii="Gill Sans MT" w:hAnsi="Gill Sans MT"/>
          <w:sz w:val="18"/>
          <w:szCs w:val="18"/>
        </w:rPr>
        <w:t xml:space="preserve"> </w:t>
      </w:r>
      <w:r>
        <w:rPr>
          <w:rFonts w:ascii="Gill Sans MT" w:eastAsia="Calibri" w:hAnsi="Gill Sans MT" w:cstheme="minorHAnsi"/>
          <w:iCs/>
          <w:color w:val="6C6463"/>
          <w:sz w:val="18"/>
          <w:szCs w:val="18"/>
        </w:rPr>
        <w:t>MEASURE Evaluation. Data Quality Assurance Tools: DQA and RDQA Toolkit (Internet). Available from: https://www.measureevaluation.org/resources/tools/health-information-systems/data-quality-assurance-tools</w:t>
      </w:r>
    </w:p>
  </w:footnote>
  <w:footnote w:id="4">
    <w:p w14:paraId="692E3EC3" w14:textId="77777777" w:rsidR="00EF0A30" w:rsidRDefault="00EF0A30" w:rsidP="007068B2">
      <w:pPr>
        <w:pStyle w:val="FootnoteText"/>
        <w:rPr>
          <w:lang w:val="en-GB"/>
        </w:rPr>
      </w:pPr>
      <w:r w:rsidRPr="006D55BB">
        <w:rPr>
          <w:rFonts w:ascii="Gill Sans MT" w:eastAsia="Calibri" w:hAnsi="Gill Sans MT" w:cstheme="minorHAnsi"/>
          <w:iCs/>
          <w:color w:val="6C6463"/>
          <w:sz w:val="18"/>
          <w:szCs w:val="18"/>
          <w:vertAlign w:val="superscript"/>
        </w:rPr>
        <w:footnoteRef/>
      </w:r>
      <w:r>
        <w:rPr>
          <w:rFonts w:ascii="Gill Sans MT" w:eastAsia="Calibri" w:hAnsi="Gill Sans MT" w:cstheme="minorHAnsi"/>
          <w:iCs/>
          <w:color w:val="6C6463"/>
          <w:sz w:val="18"/>
          <w:szCs w:val="18"/>
        </w:rPr>
        <w:t xml:space="preserve"> ADS 201 Additional Help. USAID Recommended Data Quality Assessment (DQA) Checklist. Available from: </w:t>
      </w:r>
      <w:hyperlink r:id="rId3" w:history="1">
        <w:r>
          <w:rPr>
            <w:rStyle w:val="Hyperlink"/>
            <w:rFonts w:eastAsia="Calibri" w:cstheme="minorHAnsi"/>
            <w:iCs/>
            <w:sz w:val="18"/>
            <w:szCs w:val="18"/>
          </w:rPr>
          <w:t>https://www.usaid.gov/sites/default/files/documents/1865/201sae.pdf</w:t>
        </w:r>
      </w:hyperlink>
    </w:p>
  </w:footnote>
  <w:footnote w:id="5">
    <w:p w14:paraId="456E7C29" w14:textId="77777777" w:rsidR="00EF0A30" w:rsidRPr="00BD064E" w:rsidRDefault="00EF0A30" w:rsidP="00666BD3">
      <w:pPr>
        <w:pStyle w:val="FootnoteText"/>
        <w:rPr>
          <w:rFonts w:ascii="Gill Sans MT" w:eastAsia="Calibri" w:hAnsi="Gill Sans MT" w:cs="Cambria"/>
          <w:iCs/>
          <w:color w:val="6C6463"/>
          <w:sz w:val="18"/>
          <w:szCs w:val="18"/>
        </w:rPr>
      </w:pPr>
      <w:r w:rsidRPr="00BD064E">
        <w:rPr>
          <w:rFonts w:ascii="Gill Sans MT" w:eastAsia="Calibri" w:hAnsi="Gill Sans MT" w:cs="Cambria"/>
          <w:iCs/>
          <w:color w:val="6C6463"/>
          <w:sz w:val="18"/>
          <w:szCs w:val="18"/>
        </w:rPr>
        <w:footnoteRef/>
      </w:r>
      <w:r w:rsidRPr="00BD064E">
        <w:rPr>
          <w:rFonts w:ascii="Gill Sans MT" w:eastAsia="Calibri" w:hAnsi="Gill Sans MT" w:cs="Cambria"/>
          <w:iCs/>
          <w:color w:val="6C6463"/>
          <w:sz w:val="18"/>
          <w:szCs w:val="18"/>
        </w:rPr>
        <w:t xml:space="preserve"> USAID. How-To Note: Conduct a Data Quality Assessment [Internet]. 2017. Available from: https://usaidlearninglab.org/sites/default/files/resource/files/cleared_-_how-to_note_-_conduct_a_dqa.pdf</w:t>
      </w:r>
    </w:p>
  </w:footnote>
  <w:footnote w:id="6">
    <w:p w14:paraId="14768EBC" w14:textId="77777777" w:rsidR="00EF0A30" w:rsidRDefault="00EF0A30" w:rsidP="00FB228D">
      <w:pPr>
        <w:pStyle w:val="Heading50"/>
        <w:ind w:left="0"/>
        <w:rPr>
          <w:rFonts w:eastAsia="Calibri" w:cstheme="minorHAnsi"/>
          <w:iCs/>
          <w:sz w:val="18"/>
          <w:szCs w:val="18"/>
        </w:rPr>
      </w:pPr>
      <w:r w:rsidRPr="006D55BB">
        <w:rPr>
          <w:rFonts w:eastAsia="Calibri" w:cstheme="minorHAnsi"/>
          <w:iCs/>
          <w:sz w:val="18"/>
          <w:szCs w:val="18"/>
          <w:vertAlign w:val="superscript"/>
        </w:rPr>
        <w:footnoteRef/>
      </w:r>
      <w:r>
        <w:rPr>
          <w:rFonts w:eastAsia="Calibri" w:cstheme="minorHAnsi"/>
          <w:iCs/>
          <w:sz w:val="18"/>
          <w:szCs w:val="18"/>
        </w:rPr>
        <w:t xml:space="preserve"> MEASURE Evaluation. Data Quality Audit Tool: Guidelines for Implementation [Internet]. 2008. Available from: </w:t>
      </w:r>
      <w:hyperlink r:id="rId4" w:history="1">
        <w:r>
          <w:rPr>
            <w:rStyle w:val="Hyperlink"/>
            <w:rFonts w:eastAsia="Calibri" w:cstheme="minorHAnsi"/>
            <w:iCs/>
            <w:sz w:val="18"/>
            <w:szCs w:val="18"/>
          </w:rPr>
          <w:t>https://www.measureevaluation.org/resources/publications/ms-08-29</w:t>
        </w:r>
      </w:hyperlink>
    </w:p>
    <w:p w14:paraId="234E6D4F" w14:textId="77777777" w:rsidR="00EF0A30" w:rsidRDefault="00EF0A30" w:rsidP="00FB228D">
      <w:pPr>
        <w:pStyle w:val="FootnoteText"/>
        <w:rPr>
          <w:rFonts w:ascii="Gill Sans MT" w:eastAsia="Calibri" w:hAnsi="Gill Sans MT" w:cstheme="minorHAnsi"/>
          <w:iCs/>
          <w:color w:val="6C6463"/>
          <w:sz w:val="18"/>
          <w:szCs w:val="18"/>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70E2"/>
    <w:multiLevelType w:val="hybridMultilevel"/>
    <w:tmpl w:val="96BE6DEC"/>
    <w:lvl w:ilvl="0" w:tplc="08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FA29A5"/>
    <w:multiLevelType w:val="hybridMultilevel"/>
    <w:tmpl w:val="C1D46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F36860"/>
    <w:multiLevelType w:val="hybridMultilevel"/>
    <w:tmpl w:val="AF8AF418"/>
    <w:lvl w:ilvl="0" w:tplc="CA00E2CE">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55D6F"/>
    <w:multiLevelType w:val="hybridMultilevel"/>
    <w:tmpl w:val="6A44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91385"/>
    <w:multiLevelType w:val="hybridMultilevel"/>
    <w:tmpl w:val="FB18514A"/>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5" w15:restartNumberingAfterBreak="0">
    <w:nsid w:val="147B5954"/>
    <w:multiLevelType w:val="hybridMultilevel"/>
    <w:tmpl w:val="17BCE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62265E"/>
    <w:multiLevelType w:val="hybridMultilevel"/>
    <w:tmpl w:val="3E6AB384"/>
    <w:lvl w:ilvl="0" w:tplc="3A22A4BC">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E211983"/>
    <w:multiLevelType w:val="hybridMultilevel"/>
    <w:tmpl w:val="DDEC6076"/>
    <w:lvl w:ilvl="0" w:tplc="04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8" w15:restartNumberingAfterBreak="0">
    <w:nsid w:val="210913F4"/>
    <w:multiLevelType w:val="hybridMultilevel"/>
    <w:tmpl w:val="1158D8DA"/>
    <w:lvl w:ilvl="0" w:tplc="68D633B6">
      <w:start w:val="1"/>
      <w:numFmt w:val="bullet"/>
      <w:pStyle w:val="Instructions"/>
      <w:lvlText w:val=""/>
      <w:lvlJc w:val="left"/>
      <w:pPr>
        <w:ind w:left="502"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B2912"/>
    <w:multiLevelType w:val="hybridMultilevel"/>
    <w:tmpl w:val="B6F8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F61BB"/>
    <w:multiLevelType w:val="hybridMultilevel"/>
    <w:tmpl w:val="7F3E05CE"/>
    <w:lvl w:ilvl="0" w:tplc="F79A78AE">
      <w:start w:val="1"/>
      <w:numFmt w:val="bullet"/>
      <w:pStyle w:val="Bullet2"/>
      <w:lvlText w:val=""/>
      <w:lvlJc w:val="left"/>
      <w:pPr>
        <w:ind w:left="864"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560BF"/>
    <w:multiLevelType w:val="hybridMultilevel"/>
    <w:tmpl w:val="603067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2E010E26"/>
    <w:multiLevelType w:val="hybridMultilevel"/>
    <w:tmpl w:val="603067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31A364DC"/>
    <w:multiLevelType w:val="hybridMultilevel"/>
    <w:tmpl w:val="49080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616600"/>
    <w:multiLevelType w:val="hybridMultilevel"/>
    <w:tmpl w:val="73389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3A5595"/>
    <w:multiLevelType w:val="hybridMultilevel"/>
    <w:tmpl w:val="C332CEC6"/>
    <w:lvl w:ilvl="0" w:tplc="25489DBA">
      <w:start w:val="1"/>
      <w:numFmt w:val="bullet"/>
      <w:pStyle w:val="Bullet1"/>
      <w:lvlText w:val=""/>
      <w:lvlJc w:val="left"/>
      <w:pPr>
        <w:ind w:left="1671" w:hanging="360"/>
      </w:pPr>
      <w:rPr>
        <w:rFonts w:ascii="Symbol" w:hAnsi="Symbol" w:hint="default"/>
      </w:rPr>
    </w:lvl>
    <w:lvl w:ilvl="1" w:tplc="04090003" w:tentative="1">
      <w:start w:val="1"/>
      <w:numFmt w:val="bullet"/>
      <w:lvlText w:val="o"/>
      <w:lvlJc w:val="left"/>
      <w:pPr>
        <w:ind w:left="2247" w:hanging="360"/>
      </w:pPr>
      <w:rPr>
        <w:rFonts w:ascii="Courier New" w:hAnsi="Courier New" w:hint="default"/>
      </w:rPr>
    </w:lvl>
    <w:lvl w:ilvl="2" w:tplc="04090005" w:tentative="1">
      <w:start w:val="1"/>
      <w:numFmt w:val="bullet"/>
      <w:lvlText w:val=""/>
      <w:lvlJc w:val="left"/>
      <w:pPr>
        <w:ind w:left="2967" w:hanging="360"/>
      </w:pPr>
      <w:rPr>
        <w:rFonts w:ascii="Wingdings" w:hAnsi="Wingdings" w:hint="default"/>
      </w:rPr>
    </w:lvl>
    <w:lvl w:ilvl="3" w:tplc="04090001" w:tentative="1">
      <w:start w:val="1"/>
      <w:numFmt w:val="bullet"/>
      <w:lvlText w:val=""/>
      <w:lvlJc w:val="left"/>
      <w:pPr>
        <w:ind w:left="3687" w:hanging="360"/>
      </w:pPr>
      <w:rPr>
        <w:rFonts w:ascii="Symbol" w:hAnsi="Symbol" w:hint="default"/>
      </w:rPr>
    </w:lvl>
    <w:lvl w:ilvl="4" w:tplc="04090003" w:tentative="1">
      <w:start w:val="1"/>
      <w:numFmt w:val="bullet"/>
      <w:lvlText w:val="o"/>
      <w:lvlJc w:val="left"/>
      <w:pPr>
        <w:ind w:left="4407" w:hanging="360"/>
      </w:pPr>
      <w:rPr>
        <w:rFonts w:ascii="Courier New" w:hAnsi="Courier New" w:hint="default"/>
      </w:rPr>
    </w:lvl>
    <w:lvl w:ilvl="5" w:tplc="04090005" w:tentative="1">
      <w:start w:val="1"/>
      <w:numFmt w:val="bullet"/>
      <w:lvlText w:val=""/>
      <w:lvlJc w:val="left"/>
      <w:pPr>
        <w:ind w:left="5127" w:hanging="360"/>
      </w:pPr>
      <w:rPr>
        <w:rFonts w:ascii="Wingdings" w:hAnsi="Wingdings" w:hint="default"/>
      </w:rPr>
    </w:lvl>
    <w:lvl w:ilvl="6" w:tplc="04090001" w:tentative="1">
      <w:start w:val="1"/>
      <w:numFmt w:val="bullet"/>
      <w:lvlText w:val=""/>
      <w:lvlJc w:val="left"/>
      <w:pPr>
        <w:ind w:left="5847" w:hanging="360"/>
      </w:pPr>
      <w:rPr>
        <w:rFonts w:ascii="Symbol" w:hAnsi="Symbol" w:hint="default"/>
      </w:rPr>
    </w:lvl>
    <w:lvl w:ilvl="7" w:tplc="04090003" w:tentative="1">
      <w:start w:val="1"/>
      <w:numFmt w:val="bullet"/>
      <w:lvlText w:val="o"/>
      <w:lvlJc w:val="left"/>
      <w:pPr>
        <w:ind w:left="6567" w:hanging="360"/>
      </w:pPr>
      <w:rPr>
        <w:rFonts w:ascii="Courier New" w:hAnsi="Courier New" w:hint="default"/>
      </w:rPr>
    </w:lvl>
    <w:lvl w:ilvl="8" w:tplc="04090005" w:tentative="1">
      <w:start w:val="1"/>
      <w:numFmt w:val="bullet"/>
      <w:lvlText w:val=""/>
      <w:lvlJc w:val="left"/>
      <w:pPr>
        <w:ind w:left="7287" w:hanging="360"/>
      </w:pPr>
      <w:rPr>
        <w:rFonts w:ascii="Wingdings" w:hAnsi="Wingdings" w:hint="default"/>
      </w:rPr>
    </w:lvl>
  </w:abstractNum>
  <w:abstractNum w:abstractNumId="16" w15:restartNumberingAfterBreak="0">
    <w:nsid w:val="3A1F0406"/>
    <w:multiLevelType w:val="hybridMultilevel"/>
    <w:tmpl w:val="346697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3BFA31FE"/>
    <w:multiLevelType w:val="hybridMultilevel"/>
    <w:tmpl w:val="21286B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037919"/>
    <w:multiLevelType w:val="hybridMultilevel"/>
    <w:tmpl w:val="00D2B800"/>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CB63F5"/>
    <w:multiLevelType w:val="hybridMultilevel"/>
    <w:tmpl w:val="017EA8D2"/>
    <w:lvl w:ilvl="0" w:tplc="28C203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27671CE"/>
    <w:multiLevelType w:val="hybridMultilevel"/>
    <w:tmpl w:val="664C0F9E"/>
    <w:lvl w:ilvl="0" w:tplc="04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1" w15:restartNumberingAfterBreak="0">
    <w:nsid w:val="461726AB"/>
    <w:multiLevelType w:val="multilevel"/>
    <w:tmpl w:val="1026C6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87F0438"/>
    <w:multiLevelType w:val="hybridMultilevel"/>
    <w:tmpl w:val="1688DE6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3" w15:restartNumberingAfterBreak="0">
    <w:nsid w:val="4E9F5F3F"/>
    <w:multiLevelType w:val="hybridMultilevel"/>
    <w:tmpl w:val="699E2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F775533"/>
    <w:multiLevelType w:val="hybridMultilevel"/>
    <w:tmpl w:val="778E23B4"/>
    <w:lvl w:ilvl="0" w:tplc="AC5A65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029076F"/>
    <w:multiLevelType w:val="hybridMultilevel"/>
    <w:tmpl w:val="699E2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4730FC5"/>
    <w:multiLevelType w:val="hybridMultilevel"/>
    <w:tmpl w:val="D1D2E75E"/>
    <w:lvl w:ilvl="0" w:tplc="3A22A4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8E54DA"/>
    <w:multiLevelType w:val="hybridMultilevel"/>
    <w:tmpl w:val="FE9A09EE"/>
    <w:lvl w:ilvl="0" w:tplc="08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5400D6"/>
    <w:multiLevelType w:val="hybridMultilevel"/>
    <w:tmpl w:val="D5329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99A0156"/>
    <w:multiLevelType w:val="hybridMultilevel"/>
    <w:tmpl w:val="DF8C98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0" w15:restartNumberingAfterBreak="0">
    <w:nsid w:val="69BE6B5C"/>
    <w:multiLevelType w:val="hybridMultilevel"/>
    <w:tmpl w:val="11207322"/>
    <w:lvl w:ilvl="0" w:tplc="FC44810A">
      <w:start w:val="1"/>
      <w:numFmt w:val="decimal"/>
      <w:lvlText w:val="%1."/>
      <w:lvlJc w:val="left"/>
      <w:pPr>
        <w:ind w:left="72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6C0C489E"/>
    <w:multiLevelType w:val="hybridMultilevel"/>
    <w:tmpl w:val="1D8A7840"/>
    <w:lvl w:ilvl="0" w:tplc="5666E1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36A73FB"/>
    <w:multiLevelType w:val="hybridMultilevel"/>
    <w:tmpl w:val="45E27F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5"/>
  </w:num>
  <w:num w:numId="2">
    <w:abstractNumId w:val="10"/>
  </w:num>
  <w:num w:numId="3">
    <w:abstractNumId w:val="8"/>
  </w:num>
  <w:num w:numId="4">
    <w:abstractNumId w:val="2"/>
  </w:num>
  <w:num w:numId="5">
    <w:abstractNumId w:val="2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13"/>
  </w:num>
  <w:num w:numId="10">
    <w:abstractNumId w:val="1"/>
  </w:num>
  <w:num w:numId="11">
    <w:abstractNumId w:val="31"/>
  </w:num>
  <w:num w:numId="12">
    <w:abstractNumId w:val="5"/>
  </w:num>
  <w:num w:numId="13">
    <w:abstractNumId w:val="21"/>
  </w:num>
  <w:num w:numId="14">
    <w:abstractNumId w:val="18"/>
  </w:num>
  <w:num w:numId="15">
    <w:abstractNumId w:val="19"/>
  </w:num>
  <w:num w:numId="16">
    <w:abstractNumId w:val="16"/>
  </w:num>
  <w:num w:numId="17">
    <w:abstractNumId w:val="8"/>
  </w:num>
  <w:num w:numId="18">
    <w:abstractNumId w:val="3"/>
  </w:num>
  <w:num w:numId="19">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17"/>
  </w:num>
  <w:num w:numId="25">
    <w:abstractNumId w:val="30"/>
  </w:num>
  <w:num w:numId="26">
    <w:abstractNumId w:val="24"/>
  </w:num>
  <w:num w:numId="27">
    <w:abstractNumId w:val="22"/>
  </w:num>
  <w:num w:numId="28">
    <w:abstractNumId w:val="20"/>
  </w:num>
  <w:num w:numId="29">
    <w:abstractNumId w:val="15"/>
  </w:num>
  <w:num w:numId="30">
    <w:abstractNumId w:val="27"/>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14"/>
  </w:num>
  <w:num w:numId="34">
    <w:abstractNumId w:val="4"/>
  </w:num>
  <w:num w:numId="35">
    <w:abstractNumId w:val="11"/>
  </w:num>
  <w:num w:numId="36">
    <w:abstractNumId w:val="23"/>
  </w:num>
  <w:num w:numId="37">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E3C"/>
    <w:rsid w:val="000005C7"/>
    <w:rsid w:val="00006956"/>
    <w:rsid w:val="00010412"/>
    <w:rsid w:val="00010DE3"/>
    <w:rsid w:val="00011628"/>
    <w:rsid w:val="000121B3"/>
    <w:rsid w:val="00012594"/>
    <w:rsid w:val="00012F27"/>
    <w:rsid w:val="000147C4"/>
    <w:rsid w:val="000201BE"/>
    <w:rsid w:val="00022808"/>
    <w:rsid w:val="00024C03"/>
    <w:rsid w:val="000253AA"/>
    <w:rsid w:val="0002781D"/>
    <w:rsid w:val="00027B07"/>
    <w:rsid w:val="00030D33"/>
    <w:rsid w:val="00031972"/>
    <w:rsid w:val="000332AA"/>
    <w:rsid w:val="0003449C"/>
    <w:rsid w:val="000349C2"/>
    <w:rsid w:val="000371B0"/>
    <w:rsid w:val="000371F4"/>
    <w:rsid w:val="00040294"/>
    <w:rsid w:val="0004228A"/>
    <w:rsid w:val="000425E2"/>
    <w:rsid w:val="000434F6"/>
    <w:rsid w:val="00043617"/>
    <w:rsid w:val="00046DC4"/>
    <w:rsid w:val="00050660"/>
    <w:rsid w:val="00055375"/>
    <w:rsid w:val="0006012F"/>
    <w:rsid w:val="000608C1"/>
    <w:rsid w:val="00061AD1"/>
    <w:rsid w:val="000649E3"/>
    <w:rsid w:val="00066C35"/>
    <w:rsid w:val="000679E3"/>
    <w:rsid w:val="000701A7"/>
    <w:rsid w:val="00070F17"/>
    <w:rsid w:val="0007107C"/>
    <w:rsid w:val="00072E28"/>
    <w:rsid w:val="0007428B"/>
    <w:rsid w:val="00077086"/>
    <w:rsid w:val="00077FB8"/>
    <w:rsid w:val="0008024C"/>
    <w:rsid w:val="0008194D"/>
    <w:rsid w:val="00082669"/>
    <w:rsid w:val="00082B88"/>
    <w:rsid w:val="000832D6"/>
    <w:rsid w:val="00083DC0"/>
    <w:rsid w:val="0008425A"/>
    <w:rsid w:val="00084C2C"/>
    <w:rsid w:val="000856E4"/>
    <w:rsid w:val="0008729A"/>
    <w:rsid w:val="00087382"/>
    <w:rsid w:val="0009060F"/>
    <w:rsid w:val="0009083D"/>
    <w:rsid w:val="00090988"/>
    <w:rsid w:val="00090AA9"/>
    <w:rsid w:val="00090DD1"/>
    <w:rsid w:val="00093123"/>
    <w:rsid w:val="000958B4"/>
    <w:rsid w:val="0009603E"/>
    <w:rsid w:val="000960DF"/>
    <w:rsid w:val="000974B3"/>
    <w:rsid w:val="000A0B3C"/>
    <w:rsid w:val="000A1F0C"/>
    <w:rsid w:val="000A2B26"/>
    <w:rsid w:val="000A421D"/>
    <w:rsid w:val="000A5658"/>
    <w:rsid w:val="000A5E7E"/>
    <w:rsid w:val="000B0565"/>
    <w:rsid w:val="000B0742"/>
    <w:rsid w:val="000B1090"/>
    <w:rsid w:val="000B2F01"/>
    <w:rsid w:val="000B2FE8"/>
    <w:rsid w:val="000B3975"/>
    <w:rsid w:val="000B4476"/>
    <w:rsid w:val="000B727B"/>
    <w:rsid w:val="000B7C21"/>
    <w:rsid w:val="000C0176"/>
    <w:rsid w:val="000C0B5F"/>
    <w:rsid w:val="000C173D"/>
    <w:rsid w:val="000C223C"/>
    <w:rsid w:val="000C2FC8"/>
    <w:rsid w:val="000C3F92"/>
    <w:rsid w:val="000C4050"/>
    <w:rsid w:val="000C52BE"/>
    <w:rsid w:val="000C6183"/>
    <w:rsid w:val="000C6534"/>
    <w:rsid w:val="000D0788"/>
    <w:rsid w:val="000D14E0"/>
    <w:rsid w:val="000D2E97"/>
    <w:rsid w:val="000D3C12"/>
    <w:rsid w:val="000D4CE5"/>
    <w:rsid w:val="000E235F"/>
    <w:rsid w:val="000E3F9C"/>
    <w:rsid w:val="000E53C1"/>
    <w:rsid w:val="000E6D98"/>
    <w:rsid w:val="000E781C"/>
    <w:rsid w:val="000F1887"/>
    <w:rsid w:val="000F3A92"/>
    <w:rsid w:val="000F464B"/>
    <w:rsid w:val="00103E12"/>
    <w:rsid w:val="00103FD7"/>
    <w:rsid w:val="001040ED"/>
    <w:rsid w:val="00105D16"/>
    <w:rsid w:val="00107D58"/>
    <w:rsid w:val="00110F41"/>
    <w:rsid w:val="00111551"/>
    <w:rsid w:val="00111834"/>
    <w:rsid w:val="00111A91"/>
    <w:rsid w:val="00112123"/>
    <w:rsid w:val="00112A20"/>
    <w:rsid w:val="00113515"/>
    <w:rsid w:val="00113999"/>
    <w:rsid w:val="0011495B"/>
    <w:rsid w:val="0011553E"/>
    <w:rsid w:val="00115F32"/>
    <w:rsid w:val="001208C4"/>
    <w:rsid w:val="00120E60"/>
    <w:rsid w:val="00121A9A"/>
    <w:rsid w:val="0012355E"/>
    <w:rsid w:val="00124EBF"/>
    <w:rsid w:val="00125FD4"/>
    <w:rsid w:val="0012658A"/>
    <w:rsid w:val="001274CD"/>
    <w:rsid w:val="001315D7"/>
    <w:rsid w:val="00132027"/>
    <w:rsid w:val="00132A88"/>
    <w:rsid w:val="00133D19"/>
    <w:rsid w:val="00134A9F"/>
    <w:rsid w:val="00136477"/>
    <w:rsid w:val="00136C0F"/>
    <w:rsid w:val="00140E92"/>
    <w:rsid w:val="00142847"/>
    <w:rsid w:val="001428E5"/>
    <w:rsid w:val="001443BC"/>
    <w:rsid w:val="0014635D"/>
    <w:rsid w:val="00147275"/>
    <w:rsid w:val="00147E45"/>
    <w:rsid w:val="001511B9"/>
    <w:rsid w:val="00151D6C"/>
    <w:rsid w:val="0015236C"/>
    <w:rsid w:val="00153582"/>
    <w:rsid w:val="00155E69"/>
    <w:rsid w:val="00156761"/>
    <w:rsid w:val="001600BE"/>
    <w:rsid w:val="00163257"/>
    <w:rsid w:val="001641AD"/>
    <w:rsid w:val="0016550F"/>
    <w:rsid w:val="001657C4"/>
    <w:rsid w:val="00165E57"/>
    <w:rsid w:val="00166E77"/>
    <w:rsid w:val="00167140"/>
    <w:rsid w:val="00170CFA"/>
    <w:rsid w:val="001712E7"/>
    <w:rsid w:val="00172A6E"/>
    <w:rsid w:val="00172DD1"/>
    <w:rsid w:val="0017391C"/>
    <w:rsid w:val="00175D0F"/>
    <w:rsid w:val="001760BD"/>
    <w:rsid w:val="001768FA"/>
    <w:rsid w:val="0017711D"/>
    <w:rsid w:val="00177F80"/>
    <w:rsid w:val="001804D6"/>
    <w:rsid w:val="001829C1"/>
    <w:rsid w:val="001845F8"/>
    <w:rsid w:val="00184836"/>
    <w:rsid w:val="00185063"/>
    <w:rsid w:val="00187347"/>
    <w:rsid w:val="00187D08"/>
    <w:rsid w:val="00194A1C"/>
    <w:rsid w:val="00195055"/>
    <w:rsid w:val="001954E1"/>
    <w:rsid w:val="001A1053"/>
    <w:rsid w:val="001A49DF"/>
    <w:rsid w:val="001A5051"/>
    <w:rsid w:val="001A675B"/>
    <w:rsid w:val="001A6C48"/>
    <w:rsid w:val="001B1416"/>
    <w:rsid w:val="001B5625"/>
    <w:rsid w:val="001B5B22"/>
    <w:rsid w:val="001C0E06"/>
    <w:rsid w:val="001C3DD9"/>
    <w:rsid w:val="001C5D54"/>
    <w:rsid w:val="001C68AB"/>
    <w:rsid w:val="001D3033"/>
    <w:rsid w:val="001D31AD"/>
    <w:rsid w:val="001D47B5"/>
    <w:rsid w:val="001D5B92"/>
    <w:rsid w:val="001D6F41"/>
    <w:rsid w:val="001E5564"/>
    <w:rsid w:val="001E6FD3"/>
    <w:rsid w:val="001F0C3F"/>
    <w:rsid w:val="001F3C2A"/>
    <w:rsid w:val="001F416D"/>
    <w:rsid w:val="001F4D6D"/>
    <w:rsid w:val="001F50F8"/>
    <w:rsid w:val="001F5611"/>
    <w:rsid w:val="001F5967"/>
    <w:rsid w:val="00200806"/>
    <w:rsid w:val="00202E6B"/>
    <w:rsid w:val="0020338D"/>
    <w:rsid w:val="0020620E"/>
    <w:rsid w:val="00206FB1"/>
    <w:rsid w:val="0021574D"/>
    <w:rsid w:val="002158B1"/>
    <w:rsid w:val="00216A9F"/>
    <w:rsid w:val="00222408"/>
    <w:rsid w:val="002229EC"/>
    <w:rsid w:val="002231F2"/>
    <w:rsid w:val="002256AC"/>
    <w:rsid w:val="00226132"/>
    <w:rsid w:val="0022619B"/>
    <w:rsid w:val="00226237"/>
    <w:rsid w:val="002271C9"/>
    <w:rsid w:val="002301DF"/>
    <w:rsid w:val="0023155F"/>
    <w:rsid w:val="00231943"/>
    <w:rsid w:val="00231EEE"/>
    <w:rsid w:val="002337DC"/>
    <w:rsid w:val="00235E2B"/>
    <w:rsid w:val="002361CA"/>
    <w:rsid w:val="00236CCA"/>
    <w:rsid w:val="0023755F"/>
    <w:rsid w:val="002375EC"/>
    <w:rsid w:val="00237AD5"/>
    <w:rsid w:val="0024083A"/>
    <w:rsid w:val="00241020"/>
    <w:rsid w:val="00241181"/>
    <w:rsid w:val="002425A8"/>
    <w:rsid w:val="00244659"/>
    <w:rsid w:val="00244A47"/>
    <w:rsid w:val="002459F5"/>
    <w:rsid w:val="00247CBD"/>
    <w:rsid w:val="002503F9"/>
    <w:rsid w:val="00252AAA"/>
    <w:rsid w:val="00252F79"/>
    <w:rsid w:val="00254376"/>
    <w:rsid w:val="0025455F"/>
    <w:rsid w:val="00254888"/>
    <w:rsid w:val="00254DFE"/>
    <w:rsid w:val="00255321"/>
    <w:rsid w:val="002555DB"/>
    <w:rsid w:val="00256CA5"/>
    <w:rsid w:val="002579F0"/>
    <w:rsid w:val="00260C00"/>
    <w:rsid w:val="00261803"/>
    <w:rsid w:val="00261BE7"/>
    <w:rsid w:val="00264464"/>
    <w:rsid w:val="0026454D"/>
    <w:rsid w:val="00266849"/>
    <w:rsid w:val="00270326"/>
    <w:rsid w:val="002713DB"/>
    <w:rsid w:val="00272075"/>
    <w:rsid w:val="002729ED"/>
    <w:rsid w:val="00277180"/>
    <w:rsid w:val="00283007"/>
    <w:rsid w:val="0028350E"/>
    <w:rsid w:val="0028464C"/>
    <w:rsid w:val="00287895"/>
    <w:rsid w:val="00287999"/>
    <w:rsid w:val="002918CF"/>
    <w:rsid w:val="00292D3D"/>
    <w:rsid w:val="00292DE2"/>
    <w:rsid w:val="00294CDE"/>
    <w:rsid w:val="00295257"/>
    <w:rsid w:val="00295683"/>
    <w:rsid w:val="002959E2"/>
    <w:rsid w:val="002A11F3"/>
    <w:rsid w:val="002A1500"/>
    <w:rsid w:val="002A20B7"/>
    <w:rsid w:val="002A54CE"/>
    <w:rsid w:val="002A6E07"/>
    <w:rsid w:val="002B029B"/>
    <w:rsid w:val="002B0BC7"/>
    <w:rsid w:val="002B0D1B"/>
    <w:rsid w:val="002B0E67"/>
    <w:rsid w:val="002B128A"/>
    <w:rsid w:val="002B165C"/>
    <w:rsid w:val="002B1B8B"/>
    <w:rsid w:val="002B2502"/>
    <w:rsid w:val="002B34F5"/>
    <w:rsid w:val="002B3545"/>
    <w:rsid w:val="002B4EFC"/>
    <w:rsid w:val="002B7494"/>
    <w:rsid w:val="002B7500"/>
    <w:rsid w:val="002C0DEE"/>
    <w:rsid w:val="002C36D9"/>
    <w:rsid w:val="002C3B3E"/>
    <w:rsid w:val="002C3D12"/>
    <w:rsid w:val="002C4238"/>
    <w:rsid w:val="002C7A2F"/>
    <w:rsid w:val="002C7DCB"/>
    <w:rsid w:val="002D3650"/>
    <w:rsid w:val="002D3CF5"/>
    <w:rsid w:val="002D3E67"/>
    <w:rsid w:val="002D3F7C"/>
    <w:rsid w:val="002D4C83"/>
    <w:rsid w:val="002D6138"/>
    <w:rsid w:val="002D68EE"/>
    <w:rsid w:val="002D7506"/>
    <w:rsid w:val="002E0292"/>
    <w:rsid w:val="002E1A48"/>
    <w:rsid w:val="002E23E7"/>
    <w:rsid w:val="002E4F8B"/>
    <w:rsid w:val="002E7295"/>
    <w:rsid w:val="002E73EE"/>
    <w:rsid w:val="002F2B42"/>
    <w:rsid w:val="002F31FD"/>
    <w:rsid w:val="002F3CA9"/>
    <w:rsid w:val="002F409F"/>
    <w:rsid w:val="002F585D"/>
    <w:rsid w:val="002F58A8"/>
    <w:rsid w:val="002F5EF9"/>
    <w:rsid w:val="002F7433"/>
    <w:rsid w:val="0030054F"/>
    <w:rsid w:val="00301D08"/>
    <w:rsid w:val="00303917"/>
    <w:rsid w:val="003049DA"/>
    <w:rsid w:val="00306363"/>
    <w:rsid w:val="003103E0"/>
    <w:rsid w:val="00310FE1"/>
    <w:rsid w:val="003125CB"/>
    <w:rsid w:val="00312D7C"/>
    <w:rsid w:val="00313DBD"/>
    <w:rsid w:val="00313F0E"/>
    <w:rsid w:val="00313F2E"/>
    <w:rsid w:val="003169FD"/>
    <w:rsid w:val="00316E65"/>
    <w:rsid w:val="00320244"/>
    <w:rsid w:val="00320A30"/>
    <w:rsid w:val="00321C2B"/>
    <w:rsid w:val="00322E3C"/>
    <w:rsid w:val="00323594"/>
    <w:rsid w:val="0032415A"/>
    <w:rsid w:val="00325B65"/>
    <w:rsid w:val="00326645"/>
    <w:rsid w:val="0032666F"/>
    <w:rsid w:val="00326AC7"/>
    <w:rsid w:val="003270E5"/>
    <w:rsid w:val="00331977"/>
    <w:rsid w:val="00331BF9"/>
    <w:rsid w:val="00331D81"/>
    <w:rsid w:val="003330CB"/>
    <w:rsid w:val="0033357A"/>
    <w:rsid w:val="00333E6D"/>
    <w:rsid w:val="003364C6"/>
    <w:rsid w:val="0034067F"/>
    <w:rsid w:val="00342262"/>
    <w:rsid w:val="0034309B"/>
    <w:rsid w:val="003431EB"/>
    <w:rsid w:val="003434F1"/>
    <w:rsid w:val="00343B48"/>
    <w:rsid w:val="00343DE9"/>
    <w:rsid w:val="0034548E"/>
    <w:rsid w:val="0034583F"/>
    <w:rsid w:val="00347B14"/>
    <w:rsid w:val="003502BC"/>
    <w:rsid w:val="003541AE"/>
    <w:rsid w:val="00354983"/>
    <w:rsid w:val="00355595"/>
    <w:rsid w:val="003557A1"/>
    <w:rsid w:val="00355D22"/>
    <w:rsid w:val="00361CDF"/>
    <w:rsid w:val="00363825"/>
    <w:rsid w:val="00364AC3"/>
    <w:rsid w:val="00364ED1"/>
    <w:rsid w:val="00365267"/>
    <w:rsid w:val="00365C72"/>
    <w:rsid w:val="00365F92"/>
    <w:rsid w:val="0036694B"/>
    <w:rsid w:val="00370254"/>
    <w:rsid w:val="00372D29"/>
    <w:rsid w:val="0037443C"/>
    <w:rsid w:val="00375346"/>
    <w:rsid w:val="00375B32"/>
    <w:rsid w:val="00375D1A"/>
    <w:rsid w:val="00377043"/>
    <w:rsid w:val="0037778B"/>
    <w:rsid w:val="0037792C"/>
    <w:rsid w:val="00377BDC"/>
    <w:rsid w:val="0038179F"/>
    <w:rsid w:val="00382EA6"/>
    <w:rsid w:val="00383D6D"/>
    <w:rsid w:val="0038597B"/>
    <w:rsid w:val="003867FA"/>
    <w:rsid w:val="00386E90"/>
    <w:rsid w:val="00386EEB"/>
    <w:rsid w:val="00387A73"/>
    <w:rsid w:val="00387DF2"/>
    <w:rsid w:val="00390002"/>
    <w:rsid w:val="0039038B"/>
    <w:rsid w:val="00390916"/>
    <w:rsid w:val="0039253E"/>
    <w:rsid w:val="003932CE"/>
    <w:rsid w:val="00393C59"/>
    <w:rsid w:val="00394DFE"/>
    <w:rsid w:val="00395CDC"/>
    <w:rsid w:val="003975B6"/>
    <w:rsid w:val="003A5048"/>
    <w:rsid w:val="003A51EC"/>
    <w:rsid w:val="003B064B"/>
    <w:rsid w:val="003B0ED2"/>
    <w:rsid w:val="003B1A8A"/>
    <w:rsid w:val="003B1FE6"/>
    <w:rsid w:val="003B20D8"/>
    <w:rsid w:val="003B2580"/>
    <w:rsid w:val="003B32F5"/>
    <w:rsid w:val="003B355D"/>
    <w:rsid w:val="003B7870"/>
    <w:rsid w:val="003C1C44"/>
    <w:rsid w:val="003C1E3E"/>
    <w:rsid w:val="003C1EF8"/>
    <w:rsid w:val="003C34B5"/>
    <w:rsid w:val="003D1172"/>
    <w:rsid w:val="003D2BC1"/>
    <w:rsid w:val="003D2E8F"/>
    <w:rsid w:val="003D3D3B"/>
    <w:rsid w:val="003D458A"/>
    <w:rsid w:val="003D47F2"/>
    <w:rsid w:val="003D5460"/>
    <w:rsid w:val="003D5BC7"/>
    <w:rsid w:val="003D6DB4"/>
    <w:rsid w:val="003E128F"/>
    <w:rsid w:val="003E1F0A"/>
    <w:rsid w:val="003E61F7"/>
    <w:rsid w:val="003E7E7F"/>
    <w:rsid w:val="003F0256"/>
    <w:rsid w:val="003F0273"/>
    <w:rsid w:val="003F2CC7"/>
    <w:rsid w:val="003F4466"/>
    <w:rsid w:val="003F482F"/>
    <w:rsid w:val="003F4954"/>
    <w:rsid w:val="003F51C1"/>
    <w:rsid w:val="003F5369"/>
    <w:rsid w:val="003F61F9"/>
    <w:rsid w:val="003F6B5F"/>
    <w:rsid w:val="003F7F4F"/>
    <w:rsid w:val="0040269D"/>
    <w:rsid w:val="00403199"/>
    <w:rsid w:val="0040336C"/>
    <w:rsid w:val="00404BC9"/>
    <w:rsid w:val="0040523D"/>
    <w:rsid w:val="00407B69"/>
    <w:rsid w:val="00410FC2"/>
    <w:rsid w:val="00416310"/>
    <w:rsid w:val="004167E2"/>
    <w:rsid w:val="00416953"/>
    <w:rsid w:val="00417224"/>
    <w:rsid w:val="004202B2"/>
    <w:rsid w:val="0042150C"/>
    <w:rsid w:val="0042153F"/>
    <w:rsid w:val="00421663"/>
    <w:rsid w:val="00425309"/>
    <w:rsid w:val="004268F0"/>
    <w:rsid w:val="004269A3"/>
    <w:rsid w:val="00426E3D"/>
    <w:rsid w:val="00426E5E"/>
    <w:rsid w:val="00431600"/>
    <w:rsid w:val="00431EC7"/>
    <w:rsid w:val="00434EC2"/>
    <w:rsid w:val="004353F1"/>
    <w:rsid w:val="00435D3D"/>
    <w:rsid w:val="00437AAA"/>
    <w:rsid w:val="00441640"/>
    <w:rsid w:val="00442484"/>
    <w:rsid w:val="00443354"/>
    <w:rsid w:val="00444263"/>
    <w:rsid w:val="00444DAF"/>
    <w:rsid w:val="00446E7B"/>
    <w:rsid w:val="00450430"/>
    <w:rsid w:val="00451E9F"/>
    <w:rsid w:val="00452CE4"/>
    <w:rsid w:val="00453217"/>
    <w:rsid w:val="004533D2"/>
    <w:rsid w:val="0045350F"/>
    <w:rsid w:val="00453C86"/>
    <w:rsid w:val="0045612F"/>
    <w:rsid w:val="00456EDC"/>
    <w:rsid w:val="004570E8"/>
    <w:rsid w:val="00457F11"/>
    <w:rsid w:val="00461720"/>
    <w:rsid w:val="0046232E"/>
    <w:rsid w:val="004636D8"/>
    <w:rsid w:val="00465E98"/>
    <w:rsid w:val="0046679D"/>
    <w:rsid w:val="00470705"/>
    <w:rsid w:val="0047207C"/>
    <w:rsid w:val="004722C4"/>
    <w:rsid w:val="00472B4A"/>
    <w:rsid w:val="00473807"/>
    <w:rsid w:val="00473A26"/>
    <w:rsid w:val="004745C1"/>
    <w:rsid w:val="0047635E"/>
    <w:rsid w:val="004842FF"/>
    <w:rsid w:val="00485587"/>
    <w:rsid w:val="00486755"/>
    <w:rsid w:val="0048730D"/>
    <w:rsid w:val="00487687"/>
    <w:rsid w:val="0049115B"/>
    <w:rsid w:val="00491F1A"/>
    <w:rsid w:val="004926B8"/>
    <w:rsid w:val="00494B3D"/>
    <w:rsid w:val="00495B13"/>
    <w:rsid w:val="004A1520"/>
    <w:rsid w:val="004A2FDB"/>
    <w:rsid w:val="004A4715"/>
    <w:rsid w:val="004A6A41"/>
    <w:rsid w:val="004A7313"/>
    <w:rsid w:val="004B055B"/>
    <w:rsid w:val="004B103C"/>
    <w:rsid w:val="004B3027"/>
    <w:rsid w:val="004B3D8A"/>
    <w:rsid w:val="004B4201"/>
    <w:rsid w:val="004B46BA"/>
    <w:rsid w:val="004B53F1"/>
    <w:rsid w:val="004B6AAD"/>
    <w:rsid w:val="004C0648"/>
    <w:rsid w:val="004C39CB"/>
    <w:rsid w:val="004C3B67"/>
    <w:rsid w:val="004C533D"/>
    <w:rsid w:val="004C608B"/>
    <w:rsid w:val="004C74CD"/>
    <w:rsid w:val="004C789F"/>
    <w:rsid w:val="004D13A9"/>
    <w:rsid w:val="004D4A68"/>
    <w:rsid w:val="004D5673"/>
    <w:rsid w:val="004D5816"/>
    <w:rsid w:val="004D65D8"/>
    <w:rsid w:val="004D7B8C"/>
    <w:rsid w:val="004E037D"/>
    <w:rsid w:val="004E048E"/>
    <w:rsid w:val="004E2532"/>
    <w:rsid w:val="004E27B0"/>
    <w:rsid w:val="004E32DF"/>
    <w:rsid w:val="004E364C"/>
    <w:rsid w:val="004E3664"/>
    <w:rsid w:val="004E6989"/>
    <w:rsid w:val="004F29CD"/>
    <w:rsid w:val="004F2F2F"/>
    <w:rsid w:val="004F5E94"/>
    <w:rsid w:val="004F6056"/>
    <w:rsid w:val="004F7B8D"/>
    <w:rsid w:val="0050014B"/>
    <w:rsid w:val="005005B1"/>
    <w:rsid w:val="00501DB7"/>
    <w:rsid w:val="005036BF"/>
    <w:rsid w:val="00503B61"/>
    <w:rsid w:val="0050460B"/>
    <w:rsid w:val="0050782D"/>
    <w:rsid w:val="00507F9C"/>
    <w:rsid w:val="00510EE5"/>
    <w:rsid w:val="00511473"/>
    <w:rsid w:val="00512481"/>
    <w:rsid w:val="00513003"/>
    <w:rsid w:val="0051301E"/>
    <w:rsid w:val="0051398C"/>
    <w:rsid w:val="00514852"/>
    <w:rsid w:val="00515D87"/>
    <w:rsid w:val="00524469"/>
    <w:rsid w:val="00524A62"/>
    <w:rsid w:val="0052576A"/>
    <w:rsid w:val="00525770"/>
    <w:rsid w:val="00526469"/>
    <w:rsid w:val="00527AAA"/>
    <w:rsid w:val="00530CA2"/>
    <w:rsid w:val="005330B6"/>
    <w:rsid w:val="00536F6B"/>
    <w:rsid w:val="005413ED"/>
    <w:rsid w:val="0054277D"/>
    <w:rsid w:val="005427E1"/>
    <w:rsid w:val="005449EF"/>
    <w:rsid w:val="00545561"/>
    <w:rsid w:val="00547E64"/>
    <w:rsid w:val="00551349"/>
    <w:rsid w:val="00554336"/>
    <w:rsid w:val="00555FDF"/>
    <w:rsid w:val="00556978"/>
    <w:rsid w:val="00557588"/>
    <w:rsid w:val="00557822"/>
    <w:rsid w:val="00557854"/>
    <w:rsid w:val="005614B4"/>
    <w:rsid w:val="00561928"/>
    <w:rsid w:val="005656C2"/>
    <w:rsid w:val="00565CE4"/>
    <w:rsid w:val="005669CB"/>
    <w:rsid w:val="00566BA8"/>
    <w:rsid w:val="00567783"/>
    <w:rsid w:val="0057027C"/>
    <w:rsid w:val="00570BDE"/>
    <w:rsid w:val="00573BAD"/>
    <w:rsid w:val="00574A5C"/>
    <w:rsid w:val="0057505C"/>
    <w:rsid w:val="005759AD"/>
    <w:rsid w:val="00576418"/>
    <w:rsid w:val="0058089D"/>
    <w:rsid w:val="005808C8"/>
    <w:rsid w:val="00581FD9"/>
    <w:rsid w:val="005821BE"/>
    <w:rsid w:val="005824DA"/>
    <w:rsid w:val="00585A8D"/>
    <w:rsid w:val="00585B47"/>
    <w:rsid w:val="0058623D"/>
    <w:rsid w:val="00586A08"/>
    <w:rsid w:val="0059180C"/>
    <w:rsid w:val="005925D7"/>
    <w:rsid w:val="0059279D"/>
    <w:rsid w:val="00592E31"/>
    <w:rsid w:val="005934F8"/>
    <w:rsid w:val="00594F54"/>
    <w:rsid w:val="0059527E"/>
    <w:rsid w:val="00595B5F"/>
    <w:rsid w:val="005972BE"/>
    <w:rsid w:val="005A2D16"/>
    <w:rsid w:val="005A7543"/>
    <w:rsid w:val="005A75CA"/>
    <w:rsid w:val="005A7672"/>
    <w:rsid w:val="005B0793"/>
    <w:rsid w:val="005B0A7A"/>
    <w:rsid w:val="005B13A6"/>
    <w:rsid w:val="005B159B"/>
    <w:rsid w:val="005B18AA"/>
    <w:rsid w:val="005B1DF6"/>
    <w:rsid w:val="005B2636"/>
    <w:rsid w:val="005B281B"/>
    <w:rsid w:val="005B31EF"/>
    <w:rsid w:val="005B62A0"/>
    <w:rsid w:val="005B7581"/>
    <w:rsid w:val="005B7623"/>
    <w:rsid w:val="005B7732"/>
    <w:rsid w:val="005C1629"/>
    <w:rsid w:val="005C18F4"/>
    <w:rsid w:val="005C34F8"/>
    <w:rsid w:val="005C6916"/>
    <w:rsid w:val="005C6F25"/>
    <w:rsid w:val="005C7296"/>
    <w:rsid w:val="005C74B1"/>
    <w:rsid w:val="005C7E47"/>
    <w:rsid w:val="005D0A74"/>
    <w:rsid w:val="005D13C3"/>
    <w:rsid w:val="005D19E0"/>
    <w:rsid w:val="005D19F5"/>
    <w:rsid w:val="005D3CE4"/>
    <w:rsid w:val="005D4ED7"/>
    <w:rsid w:val="005D6B5A"/>
    <w:rsid w:val="005D7565"/>
    <w:rsid w:val="005D79DB"/>
    <w:rsid w:val="005D7CBC"/>
    <w:rsid w:val="005E3275"/>
    <w:rsid w:val="005E333F"/>
    <w:rsid w:val="005E5BF2"/>
    <w:rsid w:val="005E7919"/>
    <w:rsid w:val="005E79C2"/>
    <w:rsid w:val="005F02C6"/>
    <w:rsid w:val="005F0752"/>
    <w:rsid w:val="005F2DBE"/>
    <w:rsid w:val="005F2F2C"/>
    <w:rsid w:val="005F3962"/>
    <w:rsid w:val="005F7660"/>
    <w:rsid w:val="00602A4F"/>
    <w:rsid w:val="00604BBF"/>
    <w:rsid w:val="00605410"/>
    <w:rsid w:val="00605F2C"/>
    <w:rsid w:val="006070CD"/>
    <w:rsid w:val="006111DF"/>
    <w:rsid w:val="00612201"/>
    <w:rsid w:val="00613181"/>
    <w:rsid w:val="006135B7"/>
    <w:rsid w:val="006138F0"/>
    <w:rsid w:val="00614E2C"/>
    <w:rsid w:val="00617540"/>
    <w:rsid w:val="006207E8"/>
    <w:rsid w:val="00622108"/>
    <w:rsid w:val="00623470"/>
    <w:rsid w:val="00624AF2"/>
    <w:rsid w:val="006259CC"/>
    <w:rsid w:val="00626605"/>
    <w:rsid w:val="006271B0"/>
    <w:rsid w:val="00627212"/>
    <w:rsid w:val="00627A55"/>
    <w:rsid w:val="00630408"/>
    <w:rsid w:val="00630F89"/>
    <w:rsid w:val="006326FF"/>
    <w:rsid w:val="00633639"/>
    <w:rsid w:val="00633947"/>
    <w:rsid w:val="00633C2A"/>
    <w:rsid w:val="00634747"/>
    <w:rsid w:val="00635F3C"/>
    <w:rsid w:val="006368CF"/>
    <w:rsid w:val="0064040B"/>
    <w:rsid w:val="0064044D"/>
    <w:rsid w:val="00640D6E"/>
    <w:rsid w:val="006415DC"/>
    <w:rsid w:val="00642BA9"/>
    <w:rsid w:val="00644424"/>
    <w:rsid w:val="0064460D"/>
    <w:rsid w:val="00644671"/>
    <w:rsid w:val="00644B7B"/>
    <w:rsid w:val="00644E66"/>
    <w:rsid w:val="006453D8"/>
    <w:rsid w:val="00645C7C"/>
    <w:rsid w:val="00650209"/>
    <w:rsid w:val="0065050D"/>
    <w:rsid w:val="006527AF"/>
    <w:rsid w:val="00653641"/>
    <w:rsid w:val="00655014"/>
    <w:rsid w:val="006558D7"/>
    <w:rsid w:val="00657CA6"/>
    <w:rsid w:val="00660A0D"/>
    <w:rsid w:val="00660AAF"/>
    <w:rsid w:val="00661458"/>
    <w:rsid w:val="006617CC"/>
    <w:rsid w:val="00663207"/>
    <w:rsid w:val="006633A2"/>
    <w:rsid w:val="00664143"/>
    <w:rsid w:val="00666BD3"/>
    <w:rsid w:val="00667654"/>
    <w:rsid w:val="00667DA7"/>
    <w:rsid w:val="00670460"/>
    <w:rsid w:val="006728E2"/>
    <w:rsid w:val="00672E2B"/>
    <w:rsid w:val="006732F3"/>
    <w:rsid w:val="006744BD"/>
    <w:rsid w:val="006745CF"/>
    <w:rsid w:val="0067538B"/>
    <w:rsid w:val="00676532"/>
    <w:rsid w:val="006770C3"/>
    <w:rsid w:val="006812BB"/>
    <w:rsid w:val="0068304E"/>
    <w:rsid w:val="00686960"/>
    <w:rsid w:val="006906FF"/>
    <w:rsid w:val="00692E13"/>
    <w:rsid w:val="00697EAA"/>
    <w:rsid w:val="006A083D"/>
    <w:rsid w:val="006A685E"/>
    <w:rsid w:val="006A6EA1"/>
    <w:rsid w:val="006B13E8"/>
    <w:rsid w:val="006B2437"/>
    <w:rsid w:val="006B3178"/>
    <w:rsid w:val="006B37D1"/>
    <w:rsid w:val="006B5258"/>
    <w:rsid w:val="006B6E07"/>
    <w:rsid w:val="006C180C"/>
    <w:rsid w:val="006C287B"/>
    <w:rsid w:val="006C2B76"/>
    <w:rsid w:val="006C4490"/>
    <w:rsid w:val="006C6A9C"/>
    <w:rsid w:val="006D06DF"/>
    <w:rsid w:val="006D393D"/>
    <w:rsid w:val="006D499D"/>
    <w:rsid w:val="006D55BB"/>
    <w:rsid w:val="006D6A3D"/>
    <w:rsid w:val="006D6A7B"/>
    <w:rsid w:val="006E025C"/>
    <w:rsid w:val="006E10A5"/>
    <w:rsid w:val="006E354A"/>
    <w:rsid w:val="006E36F7"/>
    <w:rsid w:val="006E4FB0"/>
    <w:rsid w:val="006E728A"/>
    <w:rsid w:val="006F02E7"/>
    <w:rsid w:val="006F084C"/>
    <w:rsid w:val="006F0AE0"/>
    <w:rsid w:val="006F1ABB"/>
    <w:rsid w:val="006F2873"/>
    <w:rsid w:val="006F2931"/>
    <w:rsid w:val="006F3A49"/>
    <w:rsid w:val="006F478C"/>
    <w:rsid w:val="006F4DF5"/>
    <w:rsid w:val="006F5EAC"/>
    <w:rsid w:val="006F7D50"/>
    <w:rsid w:val="006F7F40"/>
    <w:rsid w:val="007000F5"/>
    <w:rsid w:val="0070074E"/>
    <w:rsid w:val="00701651"/>
    <w:rsid w:val="007017EE"/>
    <w:rsid w:val="00703768"/>
    <w:rsid w:val="00704A7A"/>
    <w:rsid w:val="00704DF0"/>
    <w:rsid w:val="007068B2"/>
    <w:rsid w:val="00706AA2"/>
    <w:rsid w:val="00706C19"/>
    <w:rsid w:val="0070761B"/>
    <w:rsid w:val="00707935"/>
    <w:rsid w:val="00710A13"/>
    <w:rsid w:val="00710FDA"/>
    <w:rsid w:val="00710FE3"/>
    <w:rsid w:val="007111DE"/>
    <w:rsid w:val="00711A4A"/>
    <w:rsid w:val="00711CE3"/>
    <w:rsid w:val="00712053"/>
    <w:rsid w:val="007128F6"/>
    <w:rsid w:val="00712E78"/>
    <w:rsid w:val="0071366C"/>
    <w:rsid w:val="0071545C"/>
    <w:rsid w:val="00721080"/>
    <w:rsid w:val="00722C07"/>
    <w:rsid w:val="00723004"/>
    <w:rsid w:val="00724F6A"/>
    <w:rsid w:val="00726890"/>
    <w:rsid w:val="007275BB"/>
    <w:rsid w:val="00730E13"/>
    <w:rsid w:val="00731CA3"/>
    <w:rsid w:val="007344CC"/>
    <w:rsid w:val="007351F5"/>
    <w:rsid w:val="0073553C"/>
    <w:rsid w:val="0073654E"/>
    <w:rsid w:val="007374D9"/>
    <w:rsid w:val="00737B08"/>
    <w:rsid w:val="00737DB2"/>
    <w:rsid w:val="007416E3"/>
    <w:rsid w:val="007433CA"/>
    <w:rsid w:val="00743F91"/>
    <w:rsid w:val="00744BA9"/>
    <w:rsid w:val="007475F4"/>
    <w:rsid w:val="007478C0"/>
    <w:rsid w:val="00750B34"/>
    <w:rsid w:val="00751931"/>
    <w:rsid w:val="00752148"/>
    <w:rsid w:val="00753559"/>
    <w:rsid w:val="00754798"/>
    <w:rsid w:val="00755A3F"/>
    <w:rsid w:val="00756006"/>
    <w:rsid w:val="0075619F"/>
    <w:rsid w:val="0075710A"/>
    <w:rsid w:val="007573B9"/>
    <w:rsid w:val="007607B9"/>
    <w:rsid w:val="00762618"/>
    <w:rsid w:val="00763957"/>
    <w:rsid w:val="00764771"/>
    <w:rsid w:val="00764A58"/>
    <w:rsid w:val="00764DE0"/>
    <w:rsid w:val="00766154"/>
    <w:rsid w:val="00766F42"/>
    <w:rsid w:val="007675D6"/>
    <w:rsid w:val="00773004"/>
    <w:rsid w:val="00773923"/>
    <w:rsid w:val="00775C76"/>
    <w:rsid w:val="0077637C"/>
    <w:rsid w:val="007763E0"/>
    <w:rsid w:val="007770D9"/>
    <w:rsid w:val="007809E3"/>
    <w:rsid w:val="00781224"/>
    <w:rsid w:val="00782866"/>
    <w:rsid w:val="00783B57"/>
    <w:rsid w:val="00785CD9"/>
    <w:rsid w:val="00786717"/>
    <w:rsid w:val="00790927"/>
    <w:rsid w:val="00790CD5"/>
    <w:rsid w:val="00791196"/>
    <w:rsid w:val="0079131A"/>
    <w:rsid w:val="00794BBC"/>
    <w:rsid w:val="00794C07"/>
    <w:rsid w:val="00794CD8"/>
    <w:rsid w:val="00794F71"/>
    <w:rsid w:val="007968FB"/>
    <w:rsid w:val="007978AE"/>
    <w:rsid w:val="007A0FA4"/>
    <w:rsid w:val="007A1B25"/>
    <w:rsid w:val="007A26C0"/>
    <w:rsid w:val="007A34E7"/>
    <w:rsid w:val="007A5737"/>
    <w:rsid w:val="007A76FA"/>
    <w:rsid w:val="007A77FA"/>
    <w:rsid w:val="007B0CD6"/>
    <w:rsid w:val="007B0F55"/>
    <w:rsid w:val="007B156F"/>
    <w:rsid w:val="007B178F"/>
    <w:rsid w:val="007B5427"/>
    <w:rsid w:val="007B6C40"/>
    <w:rsid w:val="007B6DD1"/>
    <w:rsid w:val="007C03F4"/>
    <w:rsid w:val="007C0445"/>
    <w:rsid w:val="007C3339"/>
    <w:rsid w:val="007C3B95"/>
    <w:rsid w:val="007C3E5F"/>
    <w:rsid w:val="007C4DE4"/>
    <w:rsid w:val="007C5736"/>
    <w:rsid w:val="007C6A61"/>
    <w:rsid w:val="007D0828"/>
    <w:rsid w:val="007D4D57"/>
    <w:rsid w:val="007D52EF"/>
    <w:rsid w:val="007D62D6"/>
    <w:rsid w:val="007D7F2F"/>
    <w:rsid w:val="007E014D"/>
    <w:rsid w:val="007E3211"/>
    <w:rsid w:val="007F265F"/>
    <w:rsid w:val="007F2C4F"/>
    <w:rsid w:val="007F4222"/>
    <w:rsid w:val="007F4AFF"/>
    <w:rsid w:val="007F52A7"/>
    <w:rsid w:val="007F56EE"/>
    <w:rsid w:val="0080025A"/>
    <w:rsid w:val="008003F9"/>
    <w:rsid w:val="0080066D"/>
    <w:rsid w:val="00800EFE"/>
    <w:rsid w:val="00802C1B"/>
    <w:rsid w:val="0080524B"/>
    <w:rsid w:val="00805680"/>
    <w:rsid w:val="008056F4"/>
    <w:rsid w:val="00805B59"/>
    <w:rsid w:val="00812E17"/>
    <w:rsid w:val="008133F4"/>
    <w:rsid w:val="00813517"/>
    <w:rsid w:val="00813D46"/>
    <w:rsid w:val="008160AE"/>
    <w:rsid w:val="00817ACC"/>
    <w:rsid w:val="00820136"/>
    <w:rsid w:val="0082061B"/>
    <w:rsid w:val="00821878"/>
    <w:rsid w:val="00822818"/>
    <w:rsid w:val="008237B8"/>
    <w:rsid w:val="00823EFB"/>
    <w:rsid w:val="008243A8"/>
    <w:rsid w:val="008246BB"/>
    <w:rsid w:val="00824809"/>
    <w:rsid w:val="00826472"/>
    <w:rsid w:val="008276C4"/>
    <w:rsid w:val="00831A59"/>
    <w:rsid w:val="008344C9"/>
    <w:rsid w:val="00836D06"/>
    <w:rsid w:val="008415B4"/>
    <w:rsid w:val="00841B47"/>
    <w:rsid w:val="008424BA"/>
    <w:rsid w:val="00844D8D"/>
    <w:rsid w:val="00846E56"/>
    <w:rsid w:val="00847292"/>
    <w:rsid w:val="008504B0"/>
    <w:rsid w:val="00850820"/>
    <w:rsid w:val="00852530"/>
    <w:rsid w:val="00852AA3"/>
    <w:rsid w:val="00853389"/>
    <w:rsid w:val="008538C8"/>
    <w:rsid w:val="00854EDE"/>
    <w:rsid w:val="00855BC0"/>
    <w:rsid w:val="00856815"/>
    <w:rsid w:val="008607CA"/>
    <w:rsid w:val="00860A59"/>
    <w:rsid w:val="00861611"/>
    <w:rsid w:val="00862100"/>
    <w:rsid w:val="008640E6"/>
    <w:rsid w:val="00864D97"/>
    <w:rsid w:val="00865AEB"/>
    <w:rsid w:val="00871ACE"/>
    <w:rsid w:val="0087292D"/>
    <w:rsid w:val="00872B83"/>
    <w:rsid w:val="00874996"/>
    <w:rsid w:val="0087519F"/>
    <w:rsid w:val="008761EC"/>
    <w:rsid w:val="008804A3"/>
    <w:rsid w:val="00881E7C"/>
    <w:rsid w:val="00882055"/>
    <w:rsid w:val="00883944"/>
    <w:rsid w:val="00884F64"/>
    <w:rsid w:val="00886A87"/>
    <w:rsid w:val="00887454"/>
    <w:rsid w:val="008915D2"/>
    <w:rsid w:val="00891C41"/>
    <w:rsid w:val="00894F99"/>
    <w:rsid w:val="008954E0"/>
    <w:rsid w:val="00895C95"/>
    <w:rsid w:val="00895EBC"/>
    <w:rsid w:val="008971FD"/>
    <w:rsid w:val="008A0588"/>
    <w:rsid w:val="008A0CB3"/>
    <w:rsid w:val="008A30EA"/>
    <w:rsid w:val="008A53F2"/>
    <w:rsid w:val="008A64DB"/>
    <w:rsid w:val="008B13C4"/>
    <w:rsid w:val="008B2A5E"/>
    <w:rsid w:val="008B33C3"/>
    <w:rsid w:val="008B36AA"/>
    <w:rsid w:val="008B47C1"/>
    <w:rsid w:val="008B556A"/>
    <w:rsid w:val="008B5B15"/>
    <w:rsid w:val="008B693F"/>
    <w:rsid w:val="008B7D61"/>
    <w:rsid w:val="008C4671"/>
    <w:rsid w:val="008C5170"/>
    <w:rsid w:val="008C571B"/>
    <w:rsid w:val="008C5C3C"/>
    <w:rsid w:val="008C74B3"/>
    <w:rsid w:val="008C7D36"/>
    <w:rsid w:val="008D0650"/>
    <w:rsid w:val="008D1622"/>
    <w:rsid w:val="008D17F9"/>
    <w:rsid w:val="008D3A67"/>
    <w:rsid w:val="008D47F4"/>
    <w:rsid w:val="008D4AA3"/>
    <w:rsid w:val="008D545E"/>
    <w:rsid w:val="008D6A9E"/>
    <w:rsid w:val="008D6CBF"/>
    <w:rsid w:val="008E19BF"/>
    <w:rsid w:val="008E527C"/>
    <w:rsid w:val="008E5884"/>
    <w:rsid w:val="008E6904"/>
    <w:rsid w:val="008E7AEC"/>
    <w:rsid w:val="008F0F2E"/>
    <w:rsid w:val="008F1CE0"/>
    <w:rsid w:val="008F2BB7"/>
    <w:rsid w:val="008F3A0D"/>
    <w:rsid w:val="008F4EEB"/>
    <w:rsid w:val="008F4F6B"/>
    <w:rsid w:val="008F72F7"/>
    <w:rsid w:val="00903BE2"/>
    <w:rsid w:val="00903D13"/>
    <w:rsid w:val="00904567"/>
    <w:rsid w:val="009057A5"/>
    <w:rsid w:val="00906121"/>
    <w:rsid w:val="00910884"/>
    <w:rsid w:val="00910DBF"/>
    <w:rsid w:val="0091256C"/>
    <w:rsid w:val="0091336E"/>
    <w:rsid w:val="00913406"/>
    <w:rsid w:val="00914FD0"/>
    <w:rsid w:val="00915707"/>
    <w:rsid w:val="00916640"/>
    <w:rsid w:val="009172BC"/>
    <w:rsid w:val="00920028"/>
    <w:rsid w:val="00921F43"/>
    <w:rsid w:val="00921F7E"/>
    <w:rsid w:val="0092276F"/>
    <w:rsid w:val="0092297A"/>
    <w:rsid w:val="00922D2D"/>
    <w:rsid w:val="009238E2"/>
    <w:rsid w:val="00924660"/>
    <w:rsid w:val="0092747E"/>
    <w:rsid w:val="009341BF"/>
    <w:rsid w:val="00935EAA"/>
    <w:rsid w:val="00935FBD"/>
    <w:rsid w:val="0093654A"/>
    <w:rsid w:val="0093732E"/>
    <w:rsid w:val="00937423"/>
    <w:rsid w:val="00937871"/>
    <w:rsid w:val="00940B66"/>
    <w:rsid w:val="00942693"/>
    <w:rsid w:val="00942B5F"/>
    <w:rsid w:val="00942C1E"/>
    <w:rsid w:val="009449D2"/>
    <w:rsid w:val="00944E0D"/>
    <w:rsid w:val="009457DC"/>
    <w:rsid w:val="009469FB"/>
    <w:rsid w:val="00950807"/>
    <w:rsid w:val="00950C6B"/>
    <w:rsid w:val="00950EAF"/>
    <w:rsid w:val="00951549"/>
    <w:rsid w:val="00953EF8"/>
    <w:rsid w:val="009549D1"/>
    <w:rsid w:val="00954BB7"/>
    <w:rsid w:val="0095507D"/>
    <w:rsid w:val="009578DD"/>
    <w:rsid w:val="00960CE6"/>
    <w:rsid w:val="00962C11"/>
    <w:rsid w:val="00962E7D"/>
    <w:rsid w:val="00963767"/>
    <w:rsid w:val="009664C1"/>
    <w:rsid w:val="0096707E"/>
    <w:rsid w:val="009675BD"/>
    <w:rsid w:val="0097197F"/>
    <w:rsid w:val="009724D5"/>
    <w:rsid w:val="00973151"/>
    <w:rsid w:val="009759EA"/>
    <w:rsid w:val="0098079A"/>
    <w:rsid w:val="00982519"/>
    <w:rsid w:val="00982B48"/>
    <w:rsid w:val="009838CE"/>
    <w:rsid w:val="00984471"/>
    <w:rsid w:val="00985D52"/>
    <w:rsid w:val="0098621F"/>
    <w:rsid w:val="00987A82"/>
    <w:rsid w:val="00991426"/>
    <w:rsid w:val="0099145D"/>
    <w:rsid w:val="009915EA"/>
    <w:rsid w:val="009926C9"/>
    <w:rsid w:val="00992787"/>
    <w:rsid w:val="0099336B"/>
    <w:rsid w:val="00994092"/>
    <w:rsid w:val="00994C6D"/>
    <w:rsid w:val="009951A9"/>
    <w:rsid w:val="009952EF"/>
    <w:rsid w:val="00996563"/>
    <w:rsid w:val="009A019F"/>
    <w:rsid w:val="009A0C4C"/>
    <w:rsid w:val="009A21C7"/>
    <w:rsid w:val="009A28DE"/>
    <w:rsid w:val="009A4126"/>
    <w:rsid w:val="009A5418"/>
    <w:rsid w:val="009A5689"/>
    <w:rsid w:val="009B1CD3"/>
    <w:rsid w:val="009B20B4"/>
    <w:rsid w:val="009B2C5E"/>
    <w:rsid w:val="009B3D26"/>
    <w:rsid w:val="009B5063"/>
    <w:rsid w:val="009B5B71"/>
    <w:rsid w:val="009B6DD7"/>
    <w:rsid w:val="009C0ABF"/>
    <w:rsid w:val="009C0C53"/>
    <w:rsid w:val="009C1CBA"/>
    <w:rsid w:val="009C211E"/>
    <w:rsid w:val="009C22A6"/>
    <w:rsid w:val="009C7272"/>
    <w:rsid w:val="009C7836"/>
    <w:rsid w:val="009D05DC"/>
    <w:rsid w:val="009D0627"/>
    <w:rsid w:val="009D13E2"/>
    <w:rsid w:val="009D1626"/>
    <w:rsid w:val="009D2420"/>
    <w:rsid w:val="009D28C1"/>
    <w:rsid w:val="009D448B"/>
    <w:rsid w:val="009D5561"/>
    <w:rsid w:val="009D6578"/>
    <w:rsid w:val="009E25DC"/>
    <w:rsid w:val="009E3850"/>
    <w:rsid w:val="009E40CB"/>
    <w:rsid w:val="009E54B2"/>
    <w:rsid w:val="009E5F25"/>
    <w:rsid w:val="009E689B"/>
    <w:rsid w:val="009E6E07"/>
    <w:rsid w:val="009E6EC8"/>
    <w:rsid w:val="009E7094"/>
    <w:rsid w:val="009E7E78"/>
    <w:rsid w:val="009F1CC7"/>
    <w:rsid w:val="009F1ED2"/>
    <w:rsid w:val="009F26EF"/>
    <w:rsid w:val="009F27DF"/>
    <w:rsid w:val="009F5CF8"/>
    <w:rsid w:val="009F6703"/>
    <w:rsid w:val="009F77F4"/>
    <w:rsid w:val="00A000F5"/>
    <w:rsid w:val="00A00E17"/>
    <w:rsid w:val="00A01422"/>
    <w:rsid w:val="00A03D76"/>
    <w:rsid w:val="00A0430E"/>
    <w:rsid w:val="00A0472B"/>
    <w:rsid w:val="00A04A20"/>
    <w:rsid w:val="00A053DF"/>
    <w:rsid w:val="00A073C9"/>
    <w:rsid w:val="00A0764F"/>
    <w:rsid w:val="00A07C09"/>
    <w:rsid w:val="00A1017C"/>
    <w:rsid w:val="00A12215"/>
    <w:rsid w:val="00A12A2A"/>
    <w:rsid w:val="00A13900"/>
    <w:rsid w:val="00A13FF9"/>
    <w:rsid w:val="00A147E6"/>
    <w:rsid w:val="00A169DE"/>
    <w:rsid w:val="00A2053E"/>
    <w:rsid w:val="00A2299D"/>
    <w:rsid w:val="00A24A26"/>
    <w:rsid w:val="00A24A38"/>
    <w:rsid w:val="00A252FC"/>
    <w:rsid w:val="00A25738"/>
    <w:rsid w:val="00A26EEF"/>
    <w:rsid w:val="00A271FC"/>
    <w:rsid w:val="00A304FA"/>
    <w:rsid w:val="00A3097C"/>
    <w:rsid w:val="00A311DF"/>
    <w:rsid w:val="00A31AD7"/>
    <w:rsid w:val="00A34EE1"/>
    <w:rsid w:val="00A36FA9"/>
    <w:rsid w:val="00A3718F"/>
    <w:rsid w:val="00A37E8B"/>
    <w:rsid w:val="00A4054A"/>
    <w:rsid w:val="00A43A45"/>
    <w:rsid w:val="00A43D1E"/>
    <w:rsid w:val="00A467CA"/>
    <w:rsid w:val="00A504AD"/>
    <w:rsid w:val="00A51017"/>
    <w:rsid w:val="00A536B7"/>
    <w:rsid w:val="00A547A3"/>
    <w:rsid w:val="00A5482E"/>
    <w:rsid w:val="00A54F3D"/>
    <w:rsid w:val="00A55DEF"/>
    <w:rsid w:val="00A600E9"/>
    <w:rsid w:val="00A622C8"/>
    <w:rsid w:val="00A62775"/>
    <w:rsid w:val="00A63591"/>
    <w:rsid w:val="00A63F78"/>
    <w:rsid w:val="00A67287"/>
    <w:rsid w:val="00A70620"/>
    <w:rsid w:val="00A70F0C"/>
    <w:rsid w:val="00A71EFF"/>
    <w:rsid w:val="00A727CB"/>
    <w:rsid w:val="00A72F95"/>
    <w:rsid w:val="00A740C9"/>
    <w:rsid w:val="00A7474C"/>
    <w:rsid w:val="00A758DD"/>
    <w:rsid w:val="00A80C74"/>
    <w:rsid w:val="00A81BC8"/>
    <w:rsid w:val="00A835CF"/>
    <w:rsid w:val="00A8374A"/>
    <w:rsid w:val="00A83963"/>
    <w:rsid w:val="00A8397E"/>
    <w:rsid w:val="00A840B4"/>
    <w:rsid w:val="00A87594"/>
    <w:rsid w:val="00A87E78"/>
    <w:rsid w:val="00A90B63"/>
    <w:rsid w:val="00A9130C"/>
    <w:rsid w:val="00A96C63"/>
    <w:rsid w:val="00A96E7E"/>
    <w:rsid w:val="00A97DE4"/>
    <w:rsid w:val="00AA0736"/>
    <w:rsid w:val="00AA0EA3"/>
    <w:rsid w:val="00AA13DC"/>
    <w:rsid w:val="00AA21B1"/>
    <w:rsid w:val="00AA280F"/>
    <w:rsid w:val="00AA3DC6"/>
    <w:rsid w:val="00AA61CD"/>
    <w:rsid w:val="00AA70CC"/>
    <w:rsid w:val="00AA7C57"/>
    <w:rsid w:val="00AB1BC1"/>
    <w:rsid w:val="00AB28E5"/>
    <w:rsid w:val="00AB3C40"/>
    <w:rsid w:val="00AB3DD8"/>
    <w:rsid w:val="00AB519C"/>
    <w:rsid w:val="00AB6118"/>
    <w:rsid w:val="00AB7255"/>
    <w:rsid w:val="00AB7926"/>
    <w:rsid w:val="00AB7A68"/>
    <w:rsid w:val="00AC002E"/>
    <w:rsid w:val="00AC12A5"/>
    <w:rsid w:val="00AC1441"/>
    <w:rsid w:val="00AC1F37"/>
    <w:rsid w:val="00AC2ED2"/>
    <w:rsid w:val="00AC4057"/>
    <w:rsid w:val="00AC42E5"/>
    <w:rsid w:val="00AC626C"/>
    <w:rsid w:val="00AC7D2C"/>
    <w:rsid w:val="00AD0CB0"/>
    <w:rsid w:val="00AD315C"/>
    <w:rsid w:val="00AD3208"/>
    <w:rsid w:val="00AD79F9"/>
    <w:rsid w:val="00AE23E8"/>
    <w:rsid w:val="00AE52EC"/>
    <w:rsid w:val="00AE66A2"/>
    <w:rsid w:val="00AF0D36"/>
    <w:rsid w:val="00AF0E66"/>
    <w:rsid w:val="00AF2693"/>
    <w:rsid w:val="00AF34D8"/>
    <w:rsid w:val="00AF74A2"/>
    <w:rsid w:val="00B00899"/>
    <w:rsid w:val="00B00E0C"/>
    <w:rsid w:val="00B01613"/>
    <w:rsid w:val="00B01AC2"/>
    <w:rsid w:val="00B02B71"/>
    <w:rsid w:val="00B05503"/>
    <w:rsid w:val="00B06089"/>
    <w:rsid w:val="00B1084B"/>
    <w:rsid w:val="00B109F9"/>
    <w:rsid w:val="00B11DDD"/>
    <w:rsid w:val="00B13449"/>
    <w:rsid w:val="00B14DDA"/>
    <w:rsid w:val="00B16016"/>
    <w:rsid w:val="00B1651F"/>
    <w:rsid w:val="00B16C1A"/>
    <w:rsid w:val="00B21B6F"/>
    <w:rsid w:val="00B23FE6"/>
    <w:rsid w:val="00B25E4A"/>
    <w:rsid w:val="00B2696C"/>
    <w:rsid w:val="00B31D02"/>
    <w:rsid w:val="00B32223"/>
    <w:rsid w:val="00B3326E"/>
    <w:rsid w:val="00B33C16"/>
    <w:rsid w:val="00B340AA"/>
    <w:rsid w:val="00B413D2"/>
    <w:rsid w:val="00B41C18"/>
    <w:rsid w:val="00B434F7"/>
    <w:rsid w:val="00B43B63"/>
    <w:rsid w:val="00B44476"/>
    <w:rsid w:val="00B44B8A"/>
    <w:rsid w:val="00B44CE8"/>
    <w:rsid w:val="00B45C4D"/>
    <w:rsid w:val="00B466F1"/>
    <w:rsid w:val="00B500D8"/>
    <w:rsid w:val="00B511F4"/>
    <w:rsid w:val="00B52540"/>
    <w:rsid w:val="00B5287F"/>
    <w:rsid w:val="00B57C70"/>
    <w:rsid w:val="00B64C42"/>
    <w:rsid w:val="00B65D10"/>
    <w:rsid w:val="00B66B81"/>
    <w:rsid w:val="00B702FA"/>
    <w:rsid w:val="00B709E9"/>
    <w:rsid w:val="00B729EF"/>
    <w:rsid w:val="00B72B28"/>
    <w:rsid w:val="00B72C3D"/>
    <w:rsid w:val="00B74120"/>
    <w:rsid w:val="00B7423E"/>
    <w:rsid w:val="00B74473"/>
    <w:rsid w:val="00B75547"/>
    <w:rsid w:val="00B76F13"/>
    <w:rsid w:val="00B772BA"/>
    <w:rsid w:val="00B776EE"/>
    <w:rsid w:val="00B81720"/>
    <w:rsid w:val="00B830D4"/>
    <w:rsid w:val="00B83311"/>
    <w:rsid w:val="00B83D89"/>
    <w:rsid w:val="00B84615"/>
    <w:rsid w:val="00B84D15"/>
    <w:rsid w:val="00B855AE"/>
    <w:rsid w:val="00B8643A"/>
    <w:rsid w:val="00B90F86"/>
    <w:rsid w:val="00B912FF"/>
    <w:rsid w:val="00B92DC4"/>
    <w:rsid w:val="00B96AEE"/>
    <w:rsid w:val="00BA0297"/>
    <w:rsid w:val="00BA12B1"/>
    <w:rsid w:val="00BA2740"/>
    <w:rsid w:val="00BA2C14"/>
    <w:rsid w:val="00BA5314"/>
    <w:rsid w:val="00BA60B2"/>
    <w:rsid w:val="00BA6942"/>
    <w:rsid w:val="00BA7958"/>
    <w:rsid w:val="00BA7F9D"/>
    <w:rsid w:val="00BB1753"/>
    <w:rsid w:val="00BB3979"/>
    <w:rsid w:val="00BB470A"/>
    <w:rsid w:val="00BB4D2D"/>
    <w:rsid w:val="00BB5725"/>
    <w:rsid w:val="00BB754A"/>
    <w:rsid w:val="00BB7A78"/>
    <w:rsid w:val="00BB7BDE"/>
    <w:rsid w:val="00BC0BAC"/>
    <w:rsid w:val="00BC272D"/>
    <w:rsid w:val="00BC2839"/>
    <w:rsid w:val="00BC3DAE"/>
    <w:rsid w:val="00BC49F6"/>
    <w:rsid w:val="00BC6C1C"/>
    <w:rsid w:val="00BC71EE"/>
    <w:rsid w:val="00BD0638"/>
    <w:rsid w:val="00BD136F"/>
    <w:rsid w:val="00BD2F8B"/>
    <w:rsid w:val="00BD44CF"/>
    <w:rsid w:val="00BD52D4"/>
    <w:rsid w:val="00BE09B9"/>
    <w:rsid w:val="00BE263A"/>
    <w:rsid w:val="00BE2662"/>
    <w:rsid w:val="00BE2805"/>
    <w:rsid w:val="00BE2D10"/>
    <w:rsid w:val="00BE3061"/>
    <w:rsid w:val="00BE4526"/>
    <w:rsid w:val="00BE58EA"/>
    <w:rsid w:val="00BE6FC4"/>
    <w:rsid w:val="00BE75B6"/>
    <w:rsid w:val="00BE7601"/>
    <w:rsid w:val="00BF0805"/>
    <w:rsid w:val="00BF273F"/>
    <w:rsid w:val="00BF2C21"/>
    <w:rsid w:val="00BF3E24"/>
    <w:rsid w:val="00BF4CAD"/>
    <w:rsid w:val="00BF65DC"/>
    <w:rsid w:val="00BF6A23"/>
    <w:rsid w:val="00BF74DB"/>
    <w:rsid w:val="00C02424"/>
    <w:rsid w:val="00C05B01"/>
    <w:rsid w:val="00C06C96"/>
    <w:rsid w:val="00C06D48"/>
    <w:rsid w:val="00C07362"/>
    <w:rsid w:val="00C100CF"/>
    <w:rsid w:val="00C11AF9"/>
    <w:rsid w:val="00C12693"/>
    <w:rsid w:val="00C14654"/>
    <w:rsid w:val="00C1568F"/>
    <w:rsid w:val="00C16832"/>
    <w:rsid w:val="00C17303"/>
    <w:rsid w:val="00C176AA"/>
    <w:rsid w:val="00C2002C"/>
    <w:rsid w:val="00C20754"/>
    <w:rsid w:val="00C216D2"/>
    <w:rsid w:val="00C219FE"/>
    <w:rsid w:val="00C23378"/>
    <w:rsid w:val="00C23AEC"/>
    <w:rsid w:val="00C23D1E"/>
    <w:rsid w:val="00C24444"/>
    <w:rsid w:val="00C252E3"/>
    <w:rsid w:val="00C26D8F"/>
    <w:rsid w:val="00C26F4A"/>
    <w:rsid w:val="00C27CFA"/>
    <w:rsid w:val="00C322CE"/>
    <w:rsid w:val="00C32994"/>
    <w:rsid w:val="00C3589E"/>
    <w:rsid w:val="00C365AC"/>
    <w:rsid w:val="00C36909"/>
    <w:rsid w:val="00C37C0E"/>
    <w:rsid w:val="00C40240"/>
    <w:rsid w:val="00C40A4E"/>
    <w:rsid w:val="00C40F81"/>
    <w:rsid w:val="00C421D0"/>
    <w:rsid w:val="00C45272"/>
    <w:rsid w:val="00C45B64"/>
    <w:rsid w:val="00C46F1D"/>
    <w:rsid w:val="00C47831"/>
    <w:rsid w:val="00C51875"/>
    <w:rsid w:val="00C5360E"/>
    <w:rsid w:val="00C5548A"/>
    <w:rsid w:val="00C5552D"/>
    <w:rsid w:val="00C56581"/>
    <w:rsid w:val="00C57289"/>
    <w:rsid w:val="00C572FC"/>
    <w:rsid w:val="00C609F5"/>
    <w:rsid w:val="00C609F8"/>
    <w:rsid w:val="00C619AD"/>
    <w:rsid w:val="00C61F57"/>
    <w:rsid w:val="00C6325C"/>
    <w:rsid w:val="00C6404F"/>
    <w:rsid w:val="00C6406B"/>
    <w:rsid w:val="00C6646A"/>
    <w:rsid w:val="00C66C0C"/>
    <w:rsid w:val="00C704BB"/>
    <w:rsid w:val="00C70A3B"/>
    <w:rsid w:val="00C710D8"/>
    <w:rsid w:val="00C716B7"/>
    <w:rsid w:val="00C73CD8"/>
    <w:rsid w:val="00C7654A"/>
    <w:rsid w:val="00C766D2"/>
    <w:rsid w:val="00C80A30"/>
    <w:rsid w:val="00C81B29"/>
    <w:rsid w:val="00C821C3"/>
    <w:rsid w:val="00C8244A"/>
    <w:rsid w:val="00C82A8E"/>
    <w:rsid w:val="00C82AE5"/>
    <w:rsid w:val="00C8324F"/>
    <w:rsid w:val="00C85053"/>
    <w:rsid w:val="00C87E81"/>
    <w:rsid w:val="00C915A1"/>
    <w:rsid w:val="00C91A28"/>
    <w:rsid w:val="00C924B9"/>
    <w:rsid w:val="00C92C4A"/>
    <w:rsid w:val="00C92FDA"/>
    <w:rsid w:val="00C93C0E"/>
    <w:rsid w:val="00C94A47"/>
    <w:rsid w:val="00C95F9D"/>
    <w:rsid w:val="00C97533"/>
    <w:rsid w:val="00CA15D5"/>
    <w:rsid w:val="00CA20D9"/>
    <w:rsid w:val="00CA2137"/>
    <w:rsid w:val="00CA41F7"/>
    <w:rsid w:val="00CA5D66"/>
    <w:rsid w:val="00CA752B"/>
    <w:rsid w:val="00CB2C49"/>
    <w:rsid w:val="00CB331F"/>
    <w:rsid w:val="00CB346A"/>
    <w:rsid w:val="00CB7708"/>
    <w:rsid w:val="00CB7CBB"/>
    <w:rsid w:val="00CC038B"/>
    <w:rsid w:val="00CC1AF4"/>
    <w:rsid w:val="00CC34B0"/>
    <w:rsid w:val="00CC52DF"/>
    <w:rsid w:val="00CC6CE9"/>
    <w:rsid w:val="00CD11C0"/>
    <w:rsid w:val="00CD6666"/>
    <w:rsid w:val="00CD670F"/>
    <w:rsid w:val="00CD68A4"/>
    <w:rsid w:val="00CD6E08"/>
    <w:rsid w:val="00CD7CA8"/>
    <w:rsid w:val="00CE0A8C"/>
    <w:rsid w:val="00CE12D1"/>
    <w:rsid w:val="00CE2246"/>
    <w:rsid w:val="00CE43B7"/>
    <w:rsid w:val="00CE4DDF"/>
    <w:rsid w:val="00CE658B"/>
    <w:rsid w:val="00CE7365"/>
    <w:rsid w:val="00CE7518"/>
    <w:rsid w:val="00CF2489"/>
    <w:rsid w:val="00CF28CF"/>
    <w:rsid w:val="00CF381D"/>
    <w:rsid w:val="00CF3FF7"/>
    <w:rsid w:val="00CF7297"/>
    <w:rsid w:val="00CF77E0"/>
    <w:rsid w:val="00D00679"/>
    <w:rsid w:val="00D041C6"/>
    <w:rsid w:val="00D0615B"/>
    <w:rsid w:val="00D0706B"/>
    <w:rsid w:val="00D120E3"/>
    <w:rsid w:val="00D1292D"/>
    <w:rsid w:val="00D1300F"/>
    <w:rsid w:val="00D13C5E"/>
    <w:rsid w:val="00D14E3B"/>
    <w:rsid w:val="00D14FA0"/>
    <w:rsid w:val="00D15506"/>
    <w:rsid w:val="00D16640"/>
    <w:rsid w:val="00D17AFE"/>
    <w:rsid w:val="00D200DB"/>
    <w:rsid w:val="00D216D2"/>
    <w:rsid w:val="00D21CAA"/>
    <w:rsid w:val="00D24323"/>
    <w:rsid w:val="00D26629"/>
    <w:rsid w:val="00D27804"/>
    <w:rsid w:val="00D27F70"/>
    <w:rsid w:val="00D32AE8"/>
    <w:rsid w:val="00D33CD7"/>
    <w:rsid w:val="00D3420C"/>
    <w:rsid w:val="00D36042"/>
    <w:rsid w:val="00D40019"/>
    <w:rsid w:val="00D41318"/>
    <w:rsid w:val="00D43F6F"/>
    <w:rsid w:val="00D45803"/>
    <w:rsid w:val="00D466F2"/>
    <w:rsid w:val="00D469C8"/>
    <w:rsid w:val="00D472C2"/>
    <w:rsid w:val="00D50C55"/>
    <w:rsid w:val="00D54999"/>
    <w:rsid w:val="00D5508C"/>
    <w:rsid w:val="00D5612B"/>
    <w:rsid w:val="00D56708"/>
    <w:rsid w:val="00D578B8"/>
    <w:rsid w:val="00D60A1B"/>
    <w:rsid w:val="00D61980"/>
    <w:rsid w:val="00D63F14"/>
    <w:rsid w:val="00D63FBC"/>
    <w:rsid w:val="00D6589B"/>
    <w:rsid w:val="00D66954"/>
    <w:rsid w:val="00D70C3D"/>
    <w:rsid w:val="00D71A28"/>
    <w:rsid w:val="00D72C96"/>
    <w:rsid w:val="00D747A3"/>
    <w:rsid w:val="00D75D59"/>
    <w:rsid w:val="00D769A6"/>
    <w:rsid w:val="00D77C74"/>
    <w:rsid w:val="00D81962"/>
    <w:rsid w:val="00D825DA"/>
    <w:rsid w:val="00D877EA"/>
    <w:rsid w:val="00D87A8E"/>
    <w:rsid w:val="00D9090E"/>
    <w:rsid w:val="00D91974"/>
    <w:rsid w:val="00D93F73"/>
    <w:rsid w:val="00D94539"/>
    <w:rsid w:val="00D96AD8"/>
    <w:rsid w:val="00D96C36"/>
    <w:rsid w:val="00DA255A"/>
    <w:rsid w:val="00DA26A3"/>
    <w:rsid w:val="00DA426B"/>
    <w:rsid w:val="00DA4634"/>
    <w:rsid w:val="00DA5460"/>
    <w:rsid w:val="00DA5602"/>
    <w:rsid w:val="00DA5751"/>
    <w:rsid w:val="00DA6ED3"/>
    <w:rsid w:val="00DB0181"/>
    <w:rsid w:val="00DB0DA7"/>
    <w:rsid w:val="00DB1D56"/>
    <w:rsid w:val="00DB4832"/>
    <w:rsid w:val="00DB5D61"/>
    <w:rsid w:val="00DB7C56"/>
    <w:rsid w:val="00DC2334"/>
    <w:rsid w:val="00DC25A0"/>
    <w:rsid w:val="00DC3446"/>
    <w:rsid w:val="00DC3A98"/>
    <w:rsid w:val="00DC3E35"/>
    <w:rsid w:val="00DC40B1"/>
    <w:rsid w:val="00DC5B29"/>
    <w:rsid w:val="00DD1B31"/>
    <w:rsid w:val="00DD2A0E"/>
    <w:rsid w:val="00DD4949"/>
    <w:rsid w:val="00DD4A95"/>
    <w:rsid w:val="00DD527E"/>
    <w:rsid w:val="00DD7214"/>
    <w:rsid w:val="00DD7437"/>
    <w:rsid w:val="00DE2110"/>
    <w:rsid w:val="00DE373E"/>
    <w:rsid w:val="00DE38E3"/>
    <w:rsid w:val="00DE3E48"/>
    <w:rsid w:val="00DE420C"/>
    <w:rsid w:val="00DE4453"/>
    <w:rsid w:val="00DE4C25"/>
    <w:rsid w:val="00DE5FEF"/>
    <w:rsid w:val="00DE6755"/>
    <w:rsid w:val="00DE7319"/>
    <w:rsid w:val="00DE74B9"/>
    <w:rsid w:val="00DF0E1F"/>
    <w:rsid w:val="00DF1CE1"/>
    <w:rsid w:val="00DF3609"/>
    <w:rsid w:val="00DF690B"/>
    <w:rsid w:val="00E01C8F"/>
    <w:rsid w:val="00E02C14"/>
    <w:rsid w:val="00E032A5"/>
    <w:rsid w:val="00E047C0"/>
    <w:rsid w:val="00E0531D"/>
    <w:rsid w:val="00E05735"/>
    <w:rsid w:val="00E07D42"/>
    <w:rsid w:val="00E10300"/>
    <w:rsid w:val="00E12F84"/>
    <w:rsid w:val="00E13BDB"/>
    <w:rsid w:val="00E1611A"/>
    <w:rsid w:val="00E16259"/>
    <w:rsid w:val="00E171CC"/>
    <w:rsid w:val="00E20BBB"/>
    <w:rsid w:val="00E21D69"/>
    <w:rsid w:val="00E221F8"/>
    <w:rsid w:val="00E22835"/>
    <w:rsid w:val="00E236E2"/>
    <w:rsid w:val="00E23BF7"/>
    <w:rsid w:val="00E23EDB"/>
    <w:rsid w:val="00E2430E"/>
    <w:rsid w:val="00E24419"/>
    <w:rsid w:val="00E25566"/>
    <w:rsid w:val="00E25C90"/>
    <w:rsid w:val="00E25FA1"/>
    <w:rsid w:val="00E26F78"/>
    <w:rsid w:val="00E27294"/>
    <w:rsid w:val="00E32485"/>
    <w:rsid w:val="00E3297D"/>
    <w:rsid w:val="00E3331C"/>
    <w:rsid w:val="00E33BE1"/>
    <w:rsid w:val="00E33EF1"/>
    <w:rsid w:val="00E34012"/>
    <w:rsid w:val="00E34F29"/>
    <w:rsid w:val="00E35E78"/>
    <w:rsid w:val="00E3649C"/>
    <w:rsid w:val="00E36C1D"/>
    <w:rsid w:val="00E37DEB"/>
    <w:rsid w:val="00E41314"/>
    <w:rsid w:val="00E43E33"/>
    <w:rsid w:val="00E445C7"/>
    <w:rsid w:val="00E45F31"/>
    <w:rsid w:val="00E46EEE"/>
    <w:rsid w:val="00E479E3"/>
    <w:rsid w:val="00E5393A"/>
    <w:rsid w:val="00E546C6"/>
    <w:rsid w:val="00E560D8"/>
    <w:rsid w:val="00E561F0"/>
    <w:rsid w:val="00E57341"/>
    <w:rsid w:val="00E57440"/>
    <w:rsid w:val="00E57F6D"/>
    <w:rsid w:val="00E614C3"/>
    <w:rsid w:val="00E635C1"/>
    <w:rsid w:val="00E638BB"/>
    <w:rsid w:val="00E66916"/>
    <w:rsid w:val="00E677A4"/>
    <w:rsid w:val="00E677CF"/>
    <w:rsid w:val="00E67F22"/>
    <w:rsid w:val="00E71296"/>
    <w:rsid w:val="00E71CC5"/>
    <w:rsid w:val="00E72CB4"/>
    <w:rsid w:val="00E75400"/>
    <w:rsid w:val="00E75CE7"/>
    <w:rsid w:val="00E75EA7"/>
    <w:rsid w:val="00E764CC"/>
    <w:rsid w:val="00E76527"/>
    <w:rsid w:val="00E76ED7"/>
    <w:rsid w:val="00E80FC8"/>
    <w:rsid w:val="00E80FEB"/>
    <w:rsid w:val="00E819ED"/>
    <w:rsid w:val="00E81B42"/>
    <w:rsid w:val="00E822E4"/>
    <w:rsid w:val="00E82EC4"/>
    <w:rsid w:val="00E8313B"/>
    <w:rsid w:val="00E83CBE"/>
    <w:rsid w:val="00E904E5"/>
    <w:rsid w:val="00E904FE"/>
    <w:rsid w:val="00E905FE"/>
    <w:rsid w:val="00E91541"/>
    <w:rsid w:val="00E92BBC"/>
    <w:rsid w:val="00E9337D"/>
    <w:rsid w:val="00E952A7"/>
    <w:rsid w:val="00E96024"/>
    <w:rsid w:val="00E968B2"/>
    <w:rsid w:val="00E96C5E"/>
    <w:rsid w:val="00E96C82"/>
    <w:rsid w:val="00EA0A4E"/>
    <w:rsid w:val="00EA1869"/>
    <w:rsid w:val="00EA2C48"/>
    <w:rsid w:val="00EA32B6"/>
    <w:rsid w:val="00EA3308"/>
    <w:rsid w:val="00EA557F"/>
    <w:rsid w:val="00EA6FC4"/>
    <w:rsid w:val="00EB056B"/>
    <w:rsid w:val="00EB28BB"/>
    <w:rsid w:val="00EB318F"/>
    <w:rsid w:val="00EB35D0"/>
    <w:rsid w:val="00EB4133"/>
    <w:rsid w:val="00EC2B5E"/>
    <w:rsid w:val="00EC4321"/>
    <w:rsid w:val="00EC4DC8"/>
    <w:rsid w:val="00EC59A6"/>
    <w:rsid w:val="00ED0106"/>
    <w:rsid w:val="00ED0A93"/>
    <w:rsid w:val="00ED1E6A"/>
    <w:rsid w:val="00ED2CCB"/>
    <w:rsid w:val="00ED41A0"/>
    <w:rsid w:val="00ED4543"/>
    <w:rsid w:val="00ED68E9"/>
    <w:rsid w:val="00EE0600"/>
    <w:rsid w:val="00EE2CF9"/>
    <w:rsid w:val="00EE2D8F"/>
    <w:rsid w:val="00EE320F"/>
    <w:rsid w:val="00EE43CF"/>
    <w:rsid w:val="00EE5608"/>
    <w:rsid w:val="00EE6576"/>
    <w:rsid w:val="00EE752B"/>
    <w:rsid w:val="00EF049A"/>
    <w:rsid w:val="00EF0A30"/>
    <w:rsid w:val="00EF3477"/>
    <w:rsid w:val="00EF3B6C"/>
    <w:rsid w:val="00EF7A14"/>
    <w:rsid w:val="00F007FF"/>
    <w:rsid w:val="00F0146A"/>
    <w:rsid w:val="00F061DA"/>
    <w:rsid w:val="00F06AB5"/>
    <w:rsid w:val="00F113C5"/>
    <w:rsid w:val="00F1242C"/>
    <w:rsid w:val="00F148D1"/>
    <w:rsid w:val="00F15E6B"/>
    <w:rsid w:val="00F1625E"/>
    <w:rsid w:val="00F2740F"/>
    <w:rsid w:val="00F30EDC"/>
    <w:rsid w:val="00F3596D"/>
    <w:rsid w:val="00F35C17"/>
    <w:rsid w:val="00F35D01"/>
    <w:rsid w:val="00F42B8A"/>
    <w:rsid w:val="00F43483"/>
    <w:rsid w:val="00F43B7C"/>
    <w:rsid w:val="00F44322"/>
    <w:rsid w:val="00F45AE2"/>
    <w:rsid w:val="00F45F62"/>
    <w:rsid w:val="00F4674C"/>
    <w:rsid w:val="00F467E1"/>
    <w:rsid w:val="00F47F9F"/>
    <w:rsid w:val="00F51CAD"/>
    <w:rsid w:val="00F5250C"/>
    <w:rsid w:val="00F52811"/>
    <w:rsid w:val="00F52EC7"/>
    <w:rsid w:val="00F546D8"/>
    <w:rsid w:val="00F55079"/>
    <w:rsid w:val="00F56C3A"/>
    <w:rsid w:val="00F602C4"/>
    <w:rsid w:val="00F61E34"/>
    <w:rsid w:val="00F61F68"/>
    <w:rsid w:val="00F6424D"/>
    <w:rsid w:val="00F64D0D"/>
    <w:rsid w:val="00F66A44"/>
    <w:rsid w:val="00F70A83"/>
    <w:rsid w:val="00F71529"/>
    <w:rsid w:val="00F71BF0"/>
    <w:rsid w:val="00F72C2D"/>
    <w:rsid w:val="00F730DB"/>
    <w:rsid w:val="00F734E0"/>
    <w:rsid w:val="00F75CEC"/>
    <w:rsid w:val="00F75F84"/>
    <w:rsid w:val="00F764A4"/>
    <w:rsid w:val="00F76E91"/>
    <w:rsid w:val="00F81032"/>
    <w:rsid w:val="00F81AAB"/>
    <w:rsid w:val="00F82027"/>
    <w:rsid w:val="00F822B5"/>
    <w:rsid w:val="00F83062"/>
    <w:rsid w:val="00F838A3"/>
    <w:rsid w:val="00F85D83"/>
    <w:rsid w:val="00F87745"/>
    <w:rsid w:val="00F904C1"/>
    <w:rsid w:val="00F93C34"/>
    <w:rsid w:val="00F95A75"/>
    <w:rsid w:val="00F95E11"/>
    <w:rsid w:val="00F96D8D"/>
    <w:rsid w:val="00F97054"/>
    <w:rsid w:val="00F97078"/>
    <w:rsid w:val="00FA0FF1"/>
    <w:rsid w:val="00FA118E"/>
    <w:rsid w:val="00FA164F"/>
    <w:rsid w:val="00FA1C72"/>
    <w:rsid w:val="00FA1DE3"/>
    <w:rsid w:val="00FA24FA"/>
    <w:rsid w:val="00FA3505"/>
    <w:rsid w:val="00FA445A"/>
    <w:rsid w:val="00FB01F0"/>
    <w:rsid w:val="00FB1B25"/>
    <w:rsid w:val="00FB228D"/>
    <w:rsid w:val="00FB3207"/>
    <w:rsid w:val="00FB32E0"/>
    <w:rsid w:val="00FB347C"/>
    <w:rsid w:val="00FB38C5"/>
    <w:rsid w:val="00FB3C3C"/>
    <w:rsid w:val="00FB4817"/>
    <w:rsid w:val="00FB4ED9"/>
    <w:rsid w:val="00FB61E7"/>
    <w:rsid w:val="00FB7494"/>
    <w:rsid w:val="00FC6C80"/>
    <w:rsid w:val="00FD0668"/>
    <w:rsid w:val="00FD3D20"/>
    <w:rsid w:val="00FD41C8"/>
    <w:rsid w:val="00FD6183"/>
    <w:rsid w:val="00FD64EA"/>
    <w:rsid w:val="00FD6DF6"/>
    <w:rsid w:val="00FD765C"/>
    <w:rsid w:val="00FE1B76"/>
    <w:rsid w:val="00FE4880"/>
    <w:rsid w:val="00FE5959"/>
    <w:rsid w:val="00FE7430"/>
    <w:rsid w:val="00FE7DD8"/>
    <w:rsid w:val="00FF0139"/>
    <w:rsid w:val="00FF206B"/>
    <w:rsid w:val="00FF4B8D"/>
    <w:rsid w:val="00FF6144"/>
    <w:rsid w:val="00FF75BA"/>
    <w:rsid w:val="00FF78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9058B5"/>
  <w14:defaultImageDpi w14:val="300"/>
  <w15:docId w15:val="{B8FDB5D4-3DE2-4B4A-A21A-0C09E48C2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2"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9" w:qFormat="1"/>
    <w:lsdException w:name="heading 6" w:semiHidden="1" w:uiPriority="9" w:unhideWhenUsed="1"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2" w:uiPriority="42"/>
    <w:lsdException w:name="Plain Table 3" w:uiPriority="43"/>
    <w:lsdException w:name="Grid Table 1 Light" w:uiPriority="4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2"/>
    <w:qFormat/>
    <w:rsid w:val="00E96C82"/>
    <w:pPr>
      <w:spacing w:before="120" w:after="120" w:line="280" w:lineRule="atLeast"/>
    </w:pPr>
    <w:rPr>
      <w:rFonts w:ascii="Gill Sans MT" w:hAnsi="Gill Sans MT" w:cs="GillSansMTStd-Book"/>
      <w:color w:val="6C6463"/>
      <w:sz w:val="22"/>
      <w:szCs w:val="22"/>
    </w:rPr>
  </w:style>
  <w:style w:type="paragraph" w:styleId="Heading1">
    <w:name w:val="heading 1"/>
    <w:next w:val="Normal"/>
    <w:link w:val="Heading1Char"/>
    <w:uiPriority w:val="9"/>
    <w:qFormat/>
    <w:rsid w:val="00DC3E35"/>
    <w:pPr>
      <w:numPr>
        <w:numId w:val="13"/>
      </w:numPr>
      <w:spacing w:before="360" w:after="120"/>
      <w:outlineLvl w:val="0"/>
    </w:pPr>
    <w:rPr>
      <w:rFonts w:ascii="Gill Sans MT" w:hAnsi="Gill Sans MT" w:cs="GillSansMTStd-Book"/>
      <w:b/>
      <w:bCs/>
      <w:caps/>
      <w:noProof/>
      <w:color w:val="C2113A"/>
      <w:sz w:val="28"/>
      <w:szCs w:val="26"/>
    </w:rPr>
  </w:style>
  <w:style w:type="paragraph" w:styleId="Heading2">
    <w:name w:val="heading 2"/>
    <w:basedOn w:val="Normal"/>
    <w:next w:val="Normal"/>
    <w:link w:val="Heading2Char"/>
    <w:uiPriority w:val="9"/>
    <w:qFormat/>
    <w:rsid w:val="004B46BA"/>
    <w:pPr>
      <w:numPr>
        <w:ilvl w:val="1"/>
        <w:numId w:val="13"/>
      </w:numPr>
      <w:spacing w:before="360"/>
      <w:outlineLvl w:val="1"/>
    </w:pPr>
    <w:rPr>
      <w:b/>
      <w:bCs/>
      <w:caps/>
      <w:color w:val="auto"/>
      <w:sz w:val="20"/>
    </w:rPr>
  </w:style>
  <w:style w:type="paragraph" w:styleId="Heading3">
    <w:name w:val="heading 3"/>
    <w:basedOn w:val="Heading2"/>
    <w:next w:val="Normal"/>
    <w:link w:val="Heading3Char"/>
    <w:uiPriority w:val="9"/>
    <w:qFormat/>
    <w:rsid w:val="00585B47"/>
    <w:pPr>
      <w:numPr>
        <w:ilvl w:val="2"/>
      </w:numPr>
      <w:outlineLvl w:val="2"/>
    </w:pPr>
    <w:rPr>
      <w:b w:val="0"/>
      <w:bCs w:val="0"/>
      <w:color w:val="C2113A"/>
      <w:szCs w:val="20"/>
    </w:rPr>
  </w:style>
  <w:style w:type="paragraph" w:styleId="Heading4">
    <w:name w:val="heading 4"/>
    <w:aliases w:val="Run-In"/>
    <w:next w:val="Normal"/>
    <w:link w:val="Heading4Char"/>
    <w:uiPriority w:val="2"/>
    <w:qFormat/>
    <w:rsid w:val="00831A59"/>
    <w:pPr>
      <w:numPr>
        <w:ilvl w:val="3"/>
        <w:numId w:val="13"/>
      </w:numPr>
      <w:spacing w:before="120" w:after="120"/>
      <w:outlineLvl w:val="3"/>
    </w:pPr>
    <w:rPr>
      <w:rFonts w:ascii="Gill Sans MT" w:hAnsi="Gill Sans MT" w:cs="GillSansMTStd-Book"/>
      <w:b/>
      <w:bCs/>
      <w:caps/>
      <w:color w:val="6C6463"/>
      <w:sz w:val="20"/>
      <w:szCs w:val="22"/>
    </w:rPr>
  </w:style>
  <w:style w:type="paragraph" w:styleId="Heading5">
    <w:name w:val="heading 5"/>
    <w:basedOn w:val="Normal"/>
    <w:next w:val="Normal"/>
    <w:link w:val="Heading5Char"/>
    <w:uiPriority w:val="9"/>
    <w:semiHidden/>
    <w:qFormat/>
    <w:rsid w:val="00287895"/>
    <w:pPr>
      <w:keepNext/>
      <w:keepLines/>
      <w:numPr>
        <w:ilvl w:val="4"/>
        <w:numId w:val="13"/>
      </w:numPr>
      <w:spacing w:before="40" w:after="0" w:line="240" w:lineRule="auto"/>
      <w:jc w:val="both"/>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qFormat/>
    <w:rsid w:val="00287895"/>
    <w:pPr>
      <w:keepNext/>
      <w:keepLines/>
      <w:numPr>
        <w:ilvl w:val="5"/>
        <w:numId w:val="13"/>
      </w:numPr>
      <w:spacing w:before="40" w:after="0" w:line="240" w:lineRule="auto"/>
      <w:jc w:val="both"/>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qFormat/>
    <w:rsid w:val="00287895"/>
    <w:pPr>
      <w:keepNext/>
      <w:keepLines/>
      <w:numPr>
        <w:ilvl w:val="6"/>
        <w:numId w:val="13"/>
      </w:numPr>
      <w:spacing w:before="40" w:after="0" w:line="240" w:lineRule="auto"/>
      <w:jc w:val="both"/>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qFormat/>
    <w:rsid w:val="00287895"/>
    <w:pPr>
      <w:keepNext/>
      <w:keepLines/>
      <w:numPr>
        <w:ilvl w:val="7"/>
        <w:numId w:val="13"/>
      </w:numPr>
      <w:spacing w:before="40" w:after="0" w:line="24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287895"/>
    <w:pPr>
      <w:keepNext/>
      <w:keepLines/>
      <w:numPr>
        <w:ilvl w:val="8"/>
        <w:numId w:val="13"/>
      </w:numPr>
      <w:spacing w:before="40" w:after="0" w:line="24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E35"/>
    <w:rPr>
      <w:rFonts w:ascii="Gill Sans MT" w:hAnsi="Gill Sans MT" w:cs="GillSansMTStd-Book"/>
      <w:b/>
      <w:bCs/>
      <w:caps/>
      <w:noProof/>
      <w:color w:val="C2113A"/>
      <w:sz w:val="28"/>
      <w:szCs w:val="26"/>
    </w:rPr>
  </w:style>
  <w:style w:type="paragraph" w:styleId="NoSpacing">
    <w:name w:val="No Spacing"/>
    <w:link w:val="NoSpacingChar"/>
    <w:uiPriority w:val="1"/>
    <w:qFormat/>
    <w:rsid w:val="00E3331C"/>
    <w:pPr>
      <w:widowControl w:val="0"/>
      <w:autoSpaceDE w:val="0"/>
      <w:autoSpaceDN w:val="0"/>
      <w:adjustRightInd w:val="0"/>
      <w:textAlignment w:val="center"/>
    </w:pPr>
    <w:rPr>
      <w:rFonts w:ascii="Gill Sans MT" w:hAnsi="Gill Sans MT" w:cs="GillSansMTStd-Book"/>
      <w:color w:val="6C6463"/>
      <w:sz w:val="22"/>
      <w:szCs w:val="22"/>
    </w:rPr>
  </w:style>
  <w:style w:type="paragraph" w:styleId="Title">
    <w:name w:val="Title"/>
    <w:basedOn w:val="Normal"/>
    <w:next w:val="Normal"/>
    <w:link w:val="TitleChar"/>
    <w:qFormat/>
    <w:rsid w:val="005C74B1"/>
    <w:pPr>
      <w:spacing w:line="560" w:lineRule="atLeast"/>
      <w:contextualSpacing/>
    </w:pPr>
    <w:rPr>
      <w:rFonts w:eastAsiaTheme="majorEastAsia" w:cstheme="majorBidi"/>
      <w:caps/>
      <w:noProof/>
      <w:color w:val="C2113A"/>
      <w:kern w:val="24"/>
      <w:sz w:val="52"/>
      <w:szCs w:val="52"/>
    </w:rPr>
  </w:style>
  <w:style w:type="character" w:customStyle="1" w:styleId="TitleChar">
    <w:name w:val="Title Char"/>
    <w:basedOn w:val="DefaultParagraphFont"/>
    <w:link w:val="Title"/>
    <w:rsid w:val="005C74B1"/>
    <w:rPr>
      <w:rFonts w:ascii="Gill Sans MT" w:eastAsiaTheme="majorEastAsia" w:hAnsi="Gill Sans MT" w:cstheme="majorBidi"/>
      <w:caps/>
      <w:noProof/>
      <w:color w:val="C2113A"/>
      <w:kern w:val="24"/>
      <w:sz w:val="52"/>
      <w:szCs w:val="52"/>
    </w:rPr>
  </w:style>
  <w:style w:type="paragraph" w:styleId="Footer">
    <w:name w:val="footer"/>
    <w:basedOn w:val="Normal"/>
    <w:link w:val="FooterChar"/>
    <w:uiPriority w:val="99"/>
    <w:unhideWhenUsed/>
    <w:qFormat/>
    <w:rsid w:val="006770C3"/>
    <w:pPr>
      <w:tabs>
        <w:tab w:val="center" w:pos="4320"/>
        <w:tab w:val="right" w:pos="8640"/>
      </w:tabs>
      <w:spacing w:after="0" w:line="240" w:lineRule="auto"/>
    </w:pPr>
    <w:rPr>
      <w:caps/>
      <w:sz w:val="16"/>
      <w:szCs w:val="16"/>
    </w:rPr>
  </w:style>
  <w:style w:type="character" w:customStyle="1" w:styleId="FooterChar">
    <w:name w:val="Footer Char"/>
    <w:basedOn w:val="DefaultParagraphFont"/>
    <w:link w:val="Footer"/>
    <w:uiPriority w:val="99"/>
    <w:rsid w:val="006770C3"/>
    <w:rPr>
      <w:rFonts w:ascii="Gill Sans MT" w:hAnsi="Gill Sans MT" w:cs="GillSansMTStd-Book"/>
      <w:caps/>
      <w:color w:val="565A5C"/>
      <w:sz w:val="16"/>
      <w:szCs w:val="16"/>
    </w:rPr>
  </w:style>
  <w:style w:type="paragraph" w:styleId="Subtitle">
    <w:name w:val="Subtitle"/>
    <w:aliases w:val="Intro"/>
    <w:basedOn w:val="Normal"/>
    <w:next w:val="Normal"/>
    <w:link w:val="SubtitleChar"/>
    <w:uiPriority w:val="1"/>
    <w:qFormat/>
    <w:rsid w:val="00172DD1"/>
    <w:pPr>
      <w:numPr>
        <w:ilvl w:val="1"/>
      </w:numPr>
      <w:spacing w:after="360" w:line="400" w:lineRule="atLeast"/>
    </w:pPr>
    <w:rPr>
      <w:rFonts w:eastAsia="Calibri" w:cs="Calibri"/>
      <w:sz w:val="40"/>
      <w:szCs w:val="32"/>
    </w:rPr>
  </w:style>
  <w:style w:type="character" w:customStyle="1" w:styleId="SubtitleChar">
    <w:name w:val="Subtitle Char"/>
    <w:aliases w:val="Intro Char"/>
    <w:basedOn w:val="DefaultParagraphFont"/>
    <w:link w:val="Subtitle"/>
    <w:uiPriority w:val="1"/>
    <w:rsid w:val="00172DD1"/>
    <w:rPr>
      <w:rFonts w:ascii="Gill Sans MT" w:eastAsia="Calibri" w:hAnsi="Gill Sans MT" w:cs="Calibri"/>
      <w:color w:val="6C6463"/>
      <w:sz w:val="40"/>
      <w:szCs w:val="32"/>
    </w:rPr>
  </w:style>
  <w:style w:type="paragraph" w:styleId="Header">
    <w:name w:val="header"/>
    <w:basedOn w:val="Normal"/>
    <w:link w:val="HeaderChar"/>
    <w:uiPriority w:val="99"/>
    <w:unhideWhenUsed/>
    <w:rsid w:val="00E3331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31C"/>
    <w:rPr>
      <w:rFonts w:ascii="Gill Sans MT" w:hAnsi="Gill Sans MT" w:cs="GillSansMTStd-Book"/>
      <w:color w:val="6C6463"/>
      <w:sz w:val="22"/>
      <w:szCs w:val="22"/>
    </w:rPr>
  </w:style>
  <w:style w:type="character" w:customStyle="1" w:styleId="Heading2Char">
    <w:name w:val="Heading 2 Char"/>
    <w:basedOn w:val="DefaultParagraphFont"/>
    <w:link w:val="Heading2"/>
    <w:uiPriority w:val="9"/>
    <w:rsid w:val="004B46BA"/>
    <w:rPr>
      <w:rFonts w:ascii="Gill Sans MT" w:hAnsi="Gill Sans MT" w:cs="GillSansMTStd-Book"/>
      <w:b/>
      <w:bCs/>
      <w:caps/>
      <w:sz w:val="20"/>
      <w:szCs w:val="22"/>
    </w:rPr>
  </w:style>
  <w:style w:type="character" w:styleId="PageNumber">
    <w:name w:val="page number"/>
    <w:basedOn w:val="DefaultParagraphFont"/>
    <w:uiPriority w:val="99"/>
    <w:semiHidden/>
    <w:unhideWhenUsed/>
    <w:rsid w:val="00F546D8"/>
  </w:style>
  <w:style w:type="character" w:customStyle="1" w:styleId="Heading3Char">
    <w:name w:val="Heading 3 Char"/>
    <w:basedOn w:val="DefaultParagraphFont"/>
    <w:link w:val="Heading3"/>
    <w:uiPriority w:val="9"/>
    <w:rsid w:val="00585B47"/>
    <w:rPr>
      <w:rFonts w:ascii="Gill Sans MT" w:hAnsi="Gill Sans MT" w:cs="GillSansMTStd-Book"/>
      <w:caps/>
      <w:color w:val="C2113A"/>
      <w:sz w:val="20"/>
      <w:szCs w:val="20"/>
    </w:rPr>
  </w:style>
  <w:style w:type="character" w:customStyle="1" w:styleId="Heading4Char">
    <w:name w:val="Heading 4 Char"/>
    <w:aliases w:val="Run-In Char"/>
    <w:basedOn w:val="DefaultParagraphFont"/>
    <w:link w:val="Heading4"/>
    <w:uiPriority w:val="2"/>
    <w:rsid w:val="00831A59"/>
    <w:rPr>
      <w:rFonts w:ascii="Gill Sans MT" w:hAnsi="Gill Sans MT" w:cs="GillSansMTStd-Book"/>
      <w:b/>
      <w:bCs/>
      <w:caps/>
      <w:color w:val="6C6463"/>
      <w:sz w:val="20"/>
      <w:szCs w:val="22"/>
    </w:rPr>
  </w:style>
  <w:style w:type="paragraph" w:customStyle="1" w:styleId="Bullet1">
    <w:name w:val="Bullet 1"/>
    <w:basedOn w:val="Normal"/>
    <w:autoRedefine/>
    <w:uiPriority w:val="2"/>
    <w:qFormat/>
    <w:rsid w:val="006A6EA1"/>
    <w:pPr>
      <w:numPr>
        <w:numId w:val="1"/>
      </w:numPr>
      <w:spacing w:line="240" w:lineRule="auto"/>
    </w:pPr>
  </w:style>
  <w:style w:type="paragraph" w:styleId="BalloonText">
    <w:name w:val="Balloon Text"/>
    <w:basedOn w:val="Normal"/>
    <w:link w:val="BalloonTextChar"/>
    <w:uiPriority w:val="99"/>
    <w:semiHidden/>
    <w:unhideWhenUsed/>
    <w:rsid w:val="00710A1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A13"/>
    <w:rPr>
      <w:rFonts w:ascii="Lucida Grande" w:hAnsi="Lucida Grande" w:cs="GillSansMTStd-Book"/>
      <w:color w:val="565A5C"/>
      <w:sz w:val="18"/>
      <w:szCs w:val="18"/>
    </w:rPr>
  </w:style>
  <w:style w:type="paragraph" w:customStyle="1" w:styleId="Bullet2">
    <w:name w:val="Bullet 2"/>
    <w:uiPriority w:val="2"/>
    <w:qFormat/>
    <w:rsid w:val="00E3331C"/>
    <w:pPr>
      <w:numPr>
        <w:numId w:val="2"/>
      </w:numPr>
      <w:spacing w:after="240" w:line="280" w:lineRule="atLeast"/>
      <w:ind w:left="548" w:hanging="274"/>
    </w:pPr>
    <w:rPr>
      <w:rFonts w:ascii="Gill Sans MT" w:hAnsi="Gill Sans MT" w:cs="GillSansMTStd-Book"/>
      <w:color w:val="6C6463"/>
      <w:sz w:val="22"/>
      <w:szCs w:val="22"/>
    </w:rPr>
  </w:style>
  <w:style w:type="paragraph" w:customStyle="1" w:styleId="Right-Credit">
    <w:name w:val="Right-Credit"/>
    <w:basedOn w:val="Normal"/>
    <w:next w:val="Normal"/>
    <w:uiPriority w:val="99"/>
    <w:qFormat/>
    <w:rsid w:val="001D6F41"/>
    <w:pPr>
      <w:suppressAutoHyphens/>
      <w:spacing w:before="40" w:after="40" w:line="240" w:lineRule="auto"/>
      <w:jc w:val="right"/>
    </w:pPr>
    <w:rPr>
      <w:caps/>
      <w:spacing w:val="1"/>
      <w:sz w:val="12"/>
      <w:szCs w:val="12"/>
    </w:rPr>
  </w:style>
  <w:style w:type="paragraph" w:customStyle="1" w:styleId="Instructions">
    <w:name w:val="Instructions"/>
    <w:next w:val="Normal"/>
    <w:uiPriority w:val="2"/>
    <w:qFormat/>
    <w:rsid w:val="00781224"/>
    <w:pPr>
      <w:numPr>
        <w:numId w:val="3"/>
      </w:numPr>
      <w:spacing w:before="120" w:after="120"/>
    </w:pPr>
    <w:rPr>
      <w:rFonts w:ascii="Gill Sans MT" w:hAnsi="Gill Sans MT" w:cs="GillSansMTStd-Book"/>
      <w:color w:val="404040" w:themeColor="text1" w:themeTint="BF"/>
      <w:sz w:val="20"/>
      <w:szCs w:val="22"/>
    </w:rPr>
  </w:style>
  <w:style w:type="paragraph" w:styleId="List">
    <w:name w:val="List"/>
    <w:basedOn w:val="Normal"/>
    <w:uiPriority w:val="99"/>
    <w:semiHidden/>
    <w:unhideWhenUsed/>
    <w:rsid w:val="00CA41F7"/>
    <w:pPr>
      <w:ind w:left="360" w:hanging="360"/>
      <w:contextualSpacing/>
    </w:pPr>
  </w:style>
  <w:style w:type="paragraph" w:styleId="List2">
    <w:name w:val="List 2"/>
    <w:basedOn w:val="Normal"/>
    <w:uiPriority w:val="99"/>
    <w:semiHidden/>
    <w:unhideWhenUsed/>
    <w:rsid w:val="00E819ED"/>
    <w:pPr>
      <w:ind w:left="720" w:hanging="360"/>
      <w:contextualSpacing/>
    </w:pPr>
  </w:style>
  <w:style w:type="character" w:styleId="Hyperlink">
    <w:name w:val="Hyperlink"/>
    <w:basedOn w:val="DefaultParagraphFont"/>
    <w:uiPriority w:val="99"/>
    <w:unhideWhenUsed/>
    <w:rsid w:val="00E3331C"/>
    <w:rPr>
      <w:rFonts w:ascii="Gill Sans MT" w:hAnsi="Gill Sans MT"/>
      <w:b w:val="0"/>
      <w:i w:val="0"/>
      <w:color w:val="6C6463"/>
      <w:sz w:val="22"/>
      <w:u w:val="single"/>
    </w:rPr>
  </w:style>
  <w:style w:type="character" w:styleId="FollowedHyperlink">
    <w:name w:val="FollowedHyperlink"/>
    <w:basedOn w:val="DefaultParagraphFont"/>
    <w:uiPriority w:val="99"/>
    <w:semiHidden/>
    <w:unhideWhenUsed/>
    <w:rsid w:val="00D96C36"/>
    <w:rPr>
      <w:rFonts w:ascii="Gill Sans MT" w:hAnsi="Gill Sans MT"/>
      <w:b w:val="0"/>
      <w:i w:val="0"/>
      <w:color w:val="7F7F7F" w:themeColor="text1" w:themeTint="80"/>
      <w:sz w:val="22"/>
      <w:u w:val="single"/>
    </w:rPr>
  </w:style>
  <w:style w:type="paragraph" w:customStyle="1" w:styleId="Left-Credit">
    <w:name w:val="Left-Credit"/>
    <w:basedOn w:val="Normal"/>
    <w:next w:val="Normal"/>
    <w:qFormat/>
    <w:rsid w:val="00E3331C"/>
    <w:pPr>
      <w:spacing w:before="40" w:after="40" w:line="240" w:lineRule="auto"/>
    </w:pPr>
    <w:rPr>
      <w:caps/>
      <w:noProof/>
      <w:sz w:val="12"/>
      <w:szCs w:val="12"/>
    </w:rPr>
  </w:style>
  <w:style w:type="paragraph" w:styleId="Quote">
    <w:name w:val="Quote"/>
    <w:basedOn w:val="Subtitle"/>
    <w:next w:val="Normal"/>
    <w:link w:val="QuoteChar"/>
    <w:uiPriority w:val="29"/>
    <w:qFormat/>
    <w:rsid w:val="00E3331C"/>
    <w:pPr>
      <w:spacing w:before="240" w:after="240" w:line="240" w:lineRule="auto"/>
    </w:pPr>
    <w:rPr>
      <w:sz w:val="28"/>
      <w:szCs w:val="28"/>
    </w:rPr>
  </w:style>
  <w:style w:type="character" w:customStyle="1" w:styleId="QuoteChar">
    <w:name w:val="Quote Char"/>
    <w:basedOn w:val="DefaultParagraphFont"/>
    <w:link w:val="Quote"/>
    <w:uiPriority w:val="29"/>
    <w:rsid w:val="00E3331C"/>
    <w:rPr>
      <w:rFonts w:ascii="Gill Sans MT" w:eastAsia="Calibri" w:hAnsi="Gill Sans MT" w:cs="Calibri"/>
      <w:color w:val="6C6463"/>
      <w:sz w:val="28"/>
      <w:szCs w:val="28"/>
    </w:rPr>
  </w:style>
  <w:style w:type="paragraph" w:customStyle="1" w:styleId="In-LinePhoto">
    <w:name w:val="In-Line Photo"/>
    <w:next w:val="Left-Credit"/>
    <w:qFormat/>
    <w:rsid w:val="00E3331C"/>
    <w:pPr>
      <w:spacing w:before="480"/>
      <w:jc w:val="right"/>
    </w:pPr>
    <w:rPr>
      <w:rFonts w:ascii="Gill Sans MT" w:hAnsi="Gill Sans MT"/>
      <w:noProof/>
      <w:color w:val="6C6463"/>
      <w:sz w:val="22"/>
      <w:szCs w:val="20"/>
    </w:rPr>
  </w:style>
  <w:style w:type="paragraph" w:customStyle="1" w:styleId="Photo">
    <w:name w:val="Photo"/>
    <w:uiPriority w:val="2"/>
    <w:qFormat/>
    <w:rsid w:val="00E3331C"/>
    <w:rPr>
      <w:rFonts w:ascii="Gill Sans MT" w:hAnsi="Gill Sans MT"/>
      <w:noProof/>
      <w:color w:val="6C6463"/>
      <w:sz w:val="22"/>
      <w:szCs w:val="20"/>
    </w:rPr>
  </w:style>
  <w:style w:type="paragraph" w:customStyle="1" w:styleId="CaptionBox">
    <w:name w:val="Caption Box"/>
    <w:uiPriority w:val="2"/>
    <w:qFormat/>
    <w:rsid w:val="00E3331C"/>
    <w:pPr>
      <w:spacing w:before="120" w:after="120"/>
    </w:pPr>
    <w:rPr>
      <w:rFonts w:ascii="Gill Sans MT" w:hAnsi="Gill Sans MT" w:cs="GillSansMTStd-Book"/>
      <w:color w:val="6C6463"/>
      <w:sz w:val="16"/>
      <w:szCs w:val="16"/>
    </w:rPr>
  </w:style>
  <w:style w:type="paragraph" w:styleId="TOCHeading">
    <w:name w:val="TOC Heading"/>
    <w:basedOn w:val="Heading1"/>
    <w:next w:val="Normal"/>
    <w:uiPriority w:val="39"/>
    <w:unhideWhenUsed/>
    <w:qFormat/>
    <w:rsid w:val="006138F0"/>
    <w:pPr>
      <w:keepNext/>
      <w:keepLines/>
      <w:numPr>
        <w:numId w:val="0"/>
      </w:numPr>
      <w:spacing w:before="480" w:after="0" w:line="276" w:lineRule="auto"/>
      <w:outlineLvl w:val="9"/>
    </w:pPr>
    <w:rPr>
      <w:rFonts w:eastAsiaTheme="majorEastAsia" w:cstheme="majorBidi"/>
      <w:b w:val="0"/>
      <w:bCs w:val="0"/>
      <w:noProof w:val="0"/>
      <w:color w:val="BA0C2F"/>
      <w:szCs w:val="28"/>
    </w:rPr>
  </w:style>
  <w:style w:type="paragraph" w:styleId="TOC2">
    <w:name w:val="toc 2"/>
    <w:basedOn w:val="Normal"/>
    <w:next w:val="Normal"/>
    <w:autoRedefine/>
    <w:uiPriority w:val="39"/>
    <w:unhideWhenUsed/>
    <w:rsid w:val="00753559"/>
    <w:pPr>
      <w:spacing w:after="0"/>
      <w:ind w:left="220"/>
    </w:pPr>
    <w:rPr>
      <w:rFonts w:asciiTheme="minorHAnsi" w:hAnsiTheme="minorHAnsi" w:cs="Times New Roman"/>
      <w:smallCaps/>
      <w:sz w:val="20"/>
      <w:szCs w:val="24"/>
    </w:rPr>
  </w:style>
  <w:style w:type="paragraph" w:styleId="TOC1">
    <w:name w:val="toc 1"/>
    <w:basedOn w:val="Normal"/>
    <w:next w:val="Normal"/>
    <w:autoRedefine/>
    <w:uiPriority w:val="39"/>
    <w:unhideWhenUsed/>
    <w:rsid w:val="00753559"/>
    <w:rPr>
      <w:rFonts w:asciiTheme="minorHAnsi" w:hAnsiTheme="minorHAnsi" w:cs="Times New Roman"/>
      <w:b/>
      <w:bCs/>
      <w:caps/>
      <w:sz w:val="20"/>
      <w:szCs w:val="24"/>
    </w:rPr>
  </w:style>
  <w:style w:type="paragraph" w:styleId="TOC3">
    <w:name w:val="toc 3"/>
    <w:basedOn w:val="Normal"/>
    <w:next w:val="Normal"/>
    <w:autoRedefine/>
    <w:uiPriority w:val="39"/>
    <w:unhideWhenUsed/>
    <w:rsid w:val="00753559"/>
    <w:pPr>
      <w:spacing w:after="0"/>
      <w:ind w:left="440"/>
    </w:pPr>
    <w:rPr>
      <w:rFonts w:asciiTheme="minorHAnsi" w:hAnsiTheme="minorHAnsi" w:cs="Times New Roman"/>
      <w:i/>
      <w:iCs/>
      <w:sz w:val="20"/>
      <w:szCs w:val="24"/>
    </w:rPr>
  </w:style>
  <w:style w:type="paragraph" w:styleId="TOC4">
    <w:name w:val="toc 4"/>
    <w:basedOn w:val="Normal"/>
    <w:next w:val="Normal"/>
    <w:autoRedefine/>
    <w:uiPriority w:val="39"/>
    <w:rsid w:val="00295683"/>
    <w:pPr>
      <w:spacing w:after="0"/>
      <w:ind w:left="660"/>
    </w:pPr>
    <w:rPr>
      <w:rFonts w:asciiTheme="minorHAnsi" w:hAnsiTheme="minorHAnsi" w:cs="Times New Roman"/>
      <w:sz w:val="18"/>
      <w:szCs w:val="21"/>
    </w:rPr>
  </w:style>
  <w:style w:type="paragraph" w:styleId="TOC5">
    <w:name w:val="toc 5"/>
    <w:basedOn w:val="Normal"/>
    <w:next w:val="Normal"/>
    <w:autoRedefine/>
    <w:uiPriority w:val="39"/>
    <w:rsid w:val="00295683"/>
    <w:pPr>
      <w:spacing w:after="0"/>
      <w:ind w:left="880"/>
    </w:pPr>
    <w:rPr>
      <w:rFonts w:asciiTheme="minorHAnsi" w:hAnsiTheme="minorHAnsi" w:cs="Times New Roman"/>
      <w:sz w:val="18"/>
      <w:szCs w:val="21"/>
    </w:rPr>
  </w:style>
  <w:style w:type="paragraph" w:styleId="TOC6">
    <w:name w:val="toc 6"/>
    <w:basedOn w:val="Normal"/>
    <w:next w:val="Normal"/>
    <w:autoRedefine/>
    <w:uiPriority w:val="39"/>
    <w:rsid w:val="00295683"/>
    <w:pPr>
      <w:spacing w:after="0"/>
      <w:ind w:left="1100"/>
    </w:pPr>
    <w:rPr>
      <w:rFonts w:asciiTheme="minorHAnsi" w:hAnsiTheme="minorHAnsi" w:cs="Times New Roman"/>
      <w:sz w:val="18"/>
      <w:szCs w:val="21"/>
    </w:rPr>
  </w:style>
  <w:style w:type="paragraph" w:styleId="TOC7">
    <w:name w:val="toc 7"/>
    <w:basedOn w:val="Normal"/>
    <w:next w:val="Normal"/>
    <w:autoRedefine/>
    <w:uiPriority w:val="39"/>
    <w:rsid w:val="00295683"/>
    <w:pPr>
      <w:spacing w:after="0"/>
      <w:ind w:left="1320"/>
    </w:pPr>
    <w:rPr>
      <w:rFonts w:asciiTheme="minorHAnsi" w:hAnsiTheme="minorHAnsi" w:cs="Times New Roman"/>
      <w:sz w:val="18"/>
      <w:szCs w:val="21"/>
    </w:rPr>
  </w:style>
  <w:style w:type="paragraph" w:styleId="TOC8">
    <w:name w:val="toc 8"/>
    <w:basedOn w:val="Normal"/>
    <w:next w:val="Normal"/>
    <w:autoRedefine/>
    <w:uiPriority w:val="39"/>
    <w:rsid w:val="00295683"/>
    <w:pPr>
      <w:spacing w:after="0"/>
      <w:ind w:left="1540"/>
    </w:pPr>
    <w:rPr>
      <w:rFonts w:asciiTheme="minorHAnsi" w:hAnsiTheme="minorHAnsi" w:cs="Times New Roman"/>
      <w:sz w:val="18"/>
      <w:szCs w:val="21"/>
    </w:rPr>
  </w:style>
  <w:style w:type="paragraph" w:styleId="TOC9">
    <w:name w:val="toc 9"/>
    <w:basedOn w:val="Normal"/>
    <w:next w:val="Normal"/>
    <w:autoRedefine/>
    <w:uiPriority w:val="39"/>
    <w:rsid w:val="00295683"/>
    <w:pPr>
      <w:spacing w:after="0"/>
      <w:ind w:left="1760"/>
    </w:pPr>
    <w:rPr>
      <w:rFonts w:asciiTheme="minorHAnsi" w:hAnsiTheme="minorHAnsi" w:cs="Times New Roman"/>
      <w:sz w:val="18"/>
      <w:szCs w:val="21"/>
    </w:rPr>
  </w:style>
  <w:style w:type="paragraph" w:customStyle="1" w:styleId="Disclaimer">
    <w:name w:val="Disclaimer"/>
    <w:basedOn w:val="Normal"/>
    <w:uiPriority w:val="2"/>
    <w:qFormat/>
    <w:rsid w:val="00D66954"/>
    <w:pPr>
      <w:spacing w:after="0" w:line="240" w:lineRule="auto"/>
    </w:pPr>
    <w:rPr>
      <w:sz w:val="16"/>
      <w:szCs w:val="16"/>
    </w:rPr>
  </w:style>
  <w:style w:type="paragraph" w:customStyle="1" w:styleId="Left-Caption">
    <w:name w:val="Left - Caption"/>
    <w:basedOn w:val="Left-Credit"/>
    <w:uiPriority w:val="2"/>
    <w:qFormat/>
    <w:rsid w:val="00722C07"/>
    <w:pPr>
      <w:spacing w:before="120" w:after="120"/>
    </w:pPr>
    <w:rPr>
      <w:caps w:val="0"/>
      <w:sz w:val="18"/>
    </w:rPr>
  </w:style>
  <w:style w:type="paragraph" w:customStyle="1" w:styleId="Right-Caption">
    <w:name w:val="Right - Caption"/>
    <w:basedOn w:val="Right-Credit"/>
    <w:uiPriority w:val="2"/>
    <w:qFormat/>
    <w:rsid w:val="00722C07"/>
    <w:pPr>
      <w:spacing w:before="120" w:after="120"/>
    </w:pPr>
    <w:rPr>
      <w:caps w:val="0"/>
      <w:sz w:val="18"/>
    </w:rPr>
  </w:style>
  <w:style w:type="table" w:styleId="TableGrid">
    <w:name w:val="Table Grid"/>
    <w:basedOn w:val="TableNormal"/>
    <w:uiPriority w:val="39"/>
    <w:rsid w:val="00010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994C6D"/>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994C6D"/>
    <w:pPr>
      <w:framePr w:hSpace="180" w:wrap="around" w:vAnchor="text" w:hAnchor="page" w:x="1549" w:y="170"/>
      <w:spacing w:line="180" w:lineRule="exact"/>
    </w:pPr>
    <w:rPr>
      <w:sz w:val="18"/>
      <w:szCs w:val="18"/>
    </w:rPr>
  </w:style>
  <w:style w:type="paragraph" w:customStyle="1" w:styleId="TableTitle">
    <w:name w:val="Table Title"/>
    <w:uiPriority w:val="2"/>
    <w:qFormat/>
    <w:rsid w:val="00994C6D"/>
    <w:pPr>
      <w:framePr w:hSpace="180" w:wrap="around" w:vAnchor="text" w:hAnchor="page" w:x="1549" w:y="170"/>
      <w:spacing w:before="120" w:after="120" w:line="180" w:lineRule="exact"/>
    </w:pPr>
    <w:rPr>
      <w:rFonts w:ascii="Gill Sans MT" w:hAnsi="Gill Sans MT" w:cs="GillSansMTStd-Book"/>
      <w:b/>
      <w:caps/>
      <w:color w:val="FFFFFF" w:themeColor="background1"/>
      <w:sz w:val="18"/>
      <w:szCs w:val="18"/>
    </w:rPr>
  </w:style>
  <w:style w:type="paragraph" w:styleId="ListParagraph">
    <w:name w:val="List Paragraph"/>
    <w:basedOn w:val="Normal"/>
    <w:uiPriority w:val="34"/>
    <w:qFormat/>
    <w:rsid w:val="007351F5"/>
    <w:pPr>
      <w:ind w:left="720"/>
      <w:contextualSpacing/>
    </w:pPr>
  </w:style>
  <w:style w:type="paragraph" w:styleId="FootnoteText">
    <w:name w:val="footnote text"/>
    <w:aliases w:val="Fußnotentextf,fn,ADB,single space,footnote text Char,fn Char,ADB Char,single space Char Char,FOOTNOTES,Geneva 9,Font: Geneva 9,Boston 10,f,Footnote Text 1,Footnote Text Char Char Char,ALTS FOOTNO,ft,ALTS FOOTNO Char,ft1,footnote text"/>
    <w:basedOn w:val="Normal"/>
    <w:link w:val="FootnoteTextChar"/>
    <w:uiPriority w:val="99"/>
    <w:unhideWhenUsed/>
    <w:rsid w:val="007351F5"/>
    <w:pPr>
      <w:spacing w:after="0" w:line="240" w:lineRule="auto"/>
    </w:pPr>
    <w:rPr>
      <w:rFonts w:asciiTheme="minorHAnsi" w:eastAsiaTheme="minorHAnsi" w:hAnsiTheme="minorHAnsi" w:cstheme="minorBidi"/>
      <w:color w:val="auto"/>
      <w:sz w:val="20"/>
      <w:szCs w:val="20"/>
    </w:rPr>
  </w:style>
  <w:style w:type="character" w:customStyle="1" w:styleId="FootnoteTextChar">
    <w:name w:val="Footnote Text Char"/>
    <w:aliases w:val="Fußnotentextf Char,fn Char1,ADB Char1,single space Char,footnote text Char Char,fn Char Char,ADB Char Char,single space Char Char Char,FOOTNOTES Char,Geneva 9 Char,Font: Geneva 9 Char,Boston 10 Char,f Char,Footnote Text 1 Char,ft Char"/>
    <w:basedOn w:val="DefaultParagraphFont"/>
    <w:link w:val="FootnoteText"/>
    <w:uiPriority w:val="99"/>
    <w:rsid w:val="007351F5"/>
    <w:rPr>
      <w:rFonts w:eastAsiaTheme="minorHAnsi"/>
      <w:sz w:val="20"/>
      <w:szCs w:val="20"/>
    </w:rPr>
  </w:style>
  <w:style w:type="character" w:styleId="FootnoteReference">
    <w:name w:val="footnote reference"/>
    <w:aliases w:val="Ref,de nota al pie,16 Point,Superscript 6 Point,ftref"/>
    <w:basedOn w:val="DefaultParagraphFont"/>
    <w:uiPriority w:val="99"/>
    <w:semiHidden/>
    <w:unhideWhenUsed/>
    <w:rsid w:val="007351F5"/>
    <w:rPr>
      <w:vertAlign w:val="superscript"/>
    </w:rPr>
  </w:style>
  <w:style w:type="character" w:styleId="CommentReference">
    <w:name w:val="annotation reference"/>
    <w:basedOn w:val="DefaultParagraphFont"/>
    <w:uiPriority w:val="99"/>
    <w:semiHidden/>
    <w:unhideWhenUsed/>
    <w:rsid w:val="007351F5"/>
    <w:rPr>
      <w:sz w:val="16"/>
      <w:szCs w:val="16"/>
    </w:rPr>
  </w:style>
  <w:style w:type="paragraph" w:styleId="CommentText">
    <w:name w:val="annotation text"/>
    <w:basedOn w:val="Normal"/>
    <w:link w:val="CommentTextChar"/>
    <w:uiPriority w:val="99"/>
    <w:unhideWhenUsed/>
    <w:qFormat/>
    <w:rsid w:val="007351F5"/>
    <w:pPr>
      <w:spacing w:after="200" w:line="240" w:lineRule="auto"/>
    </w:pPr>
    <w:rPr>
      <w:rFonts w:asciiTheme="minorHAnsi" w:eastAsiaTheme="minorHAnsi" w:hAnsiTheme="minorHAnsi" w:cstheme="minorBidi"/>
      <w:color w:val="auto"/>
      <w:sz w:val="20"/>
      <w:szCs w:val="20"/>
    </w:rPr>
  </w:style>
  <w:style w:type="character" w:customStyle="1" w:styleId="CommentTextChar">
    <w:name w:val="Comment Text Char"/>
    <w:basedOn w:val="DefaultParagraphFont"/>
    <w:link w:val="CommentText"/>
    <w:uiPriority w:val="99"/>
    <w:rsid w:val="007351F5"/>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7351F5"/>
    <w:rPr>
      <w:b/>
      <w:bCs/>
    </w:rPr>
  </w:style>
  <w:style w:type="character" w:customStyle="1" w:styleId="CommentSubjectChar">
    <w:name w:val="Comment Subject Char"/>
    <w:basedOn w:val="CommentTextChar"/>
    <w:link w:val="CommentSubject"/>
    <w:uiPriority w:val="99"/>
    <w:semiHidden/>
    <w:rsid w:val="007351F5"/>
    <w:rPr>
      <w:rFonts w:eastAsiaTheme="minorHAnsi"/>
      <w:b/>
      <w:bCs/>
      <w:sz w:val="20"/>
      <w:szCs w:val="20"/>
    </w:rPr>
  </w:style>
  <w:style w:type="character" w:customStyle="1" w:styleId="font4581">
    <w:name w:val="font4581"/>
    <w:basedOn w:val="DefaultParagraphFont"/>
    <w:rsid w:val="007351F5"/>
    <w:rPr>
      <w:rFonts w:ascii="Calibri" w:hAnsi="Calibri" w:cs="Calibri" w:hint="default"/>
      <w:b/>
      <w:bCs/>
      <w:i w:val="0"/>
      <w:iCs w:val="0"/>
      <w:strike w:val="0"/>
      <w:dstrike w:val="0"/>
      <w:color w:val="FF0000"/>
      <w:sz w:val="20"/>
      <w:szCs w:val="20"/>
      <w:u w:val="none"/>
      <w:effect w:val="none"/>
    </w:rPr>
  </w:style>
  <w:style w:type="character" w:customStyle="1" w:styleId="font4571">
    <w:name w:val="font4571"/>
    <w:basedOn w:val="DefaultParagraphFont"/>
    <w:rsid w:val="007351F5"/>
    <w:rPr>
      <w:rFonts w:ascii="Calibri" w:hAnsi="Calibri" w:cs="Calibri" w:hint="default"/>
      <w:b/>
      <w:bCs/>
      <w:i w:val="0"/>
      <w:iCs w:val="0"/>
      <w:strike w:val="0"/>
      <w:dstrike w:val="0"/>
      <w:color w:val="auto"/>
      <w:sz w:val="20"/>
      <w:szCs w:val="20"/>
      <w:u w:val="none"/>
      <w:effect w:val="none"/>
    </w:rPr>
  </w:style>
  <w:style w:type="character" w:customStyle="1" w:styleId="font4611">
    <w:name w:val="font4611"/>
    <w:basedOn w:val="DefaultParagraphFont"/>
    <w:rsid w:val="007351F5"/>
    <w:rPr>
      <w:rFonts w:ascii="Calibri" w:hAnsi="Calibri" w:cs="Calibri" w:hint="default"/>
      <w:b w:val="0"/>
      <w:bCs w:val="0"/>
      <w:i w:val="0"/>
      <w:iCs w:val="0"/>
      <w:strike w:val="0"/>
      <w:dstrike w:val="0"/>
      <w:color w:val="auto"/>
      <w:sz w:val="20"/>
      <w:szCs w:val="20"/>
      <w:u w:val="none"/>
      <w:effect w:val="none"/>
    </w:rPr>
  </w:style>
  <w:style w:type="character" w:customStyle="1" w:styleId="font4631">
    <w:name w:val="font4631"/>
    <w:basedOn w:val="DefaultParagraphFont"/>
    <w:rsid w:val="007351F5"/>
    <w:rPr>
      <w:rFonts w:ascii="Calibri" w:hAnsi="Calibri" w:cs="Calibri" w:hint="default"/>
      <w:b/>
      <w:bCs/>
      <w:i w:val="0"/>
      <w:iCs w:val="0"/>
      <w:strike w:val="0"/>
      <w:dstrike w:val="0"/>
      <w:color w:val="000000"/>
      <w:sz w:val="20"/>
      <w:szCs w:val="20"/>
      <w:u w:val="none"/>
      <w:effect w:val="none"/>
    </w:rPr>
  </w:style>
  <w:style w:type="character" w:customStyle="1" w:styleId="font4621">
    <w:name w:val="font4621"/>
    <w:basedOn w:val="DefaultParagraphFont"/>
    <w:rsid w:val="007351F5"/>
    <w:rPr>
      <w:rFonts w:ascii="Calibri" w:hAnsi="Calibri" w:cs="Calibri" w:hint="default"/>
      <w:b w:val="0"/>
      <w:bCs w:val="0"/>
      <w:i w:val="0"/>
      <w:iCs w:val="0"/>
      <w:strike w:val="0"/>
      <w:dstrike w:val="0"/>
      <w:color w:val="000000"/>
      <w:sz w:val="20"/>
      <w:szCs w:val="20"/>
      <w:u w:val="none"/>
      <w:effect w:val="none"/>
    </w:rPr>
  </w:style>
  <w:style w:type="character" w:customStyle="1" w:styleId="font4661">
    <w:name w:val="font4661"/>
    <w:basedOn w:val="DefaultParagraphFont"/>
    <w:rsid w:val="007351F5"/>
    <w:rPr>
      <w:rFonts w:ascii="Calibri" w:hAnsi="Calibri" w:cs="Calibri" w:hint="default"/>
      <w:b w:val="0"/>
      <w:bCs w:val="0"/>
      <w:i w:val="0"/>
      <w:iCs w:val="0"/>
      <w:color w:val="000000"/>
      <w:sz w:val="20"/>
      <w:szCs w:val="20"/>
      <w:u w:val="single"/>
    </w:rPr>
  </w:style>
  <w:style w:type="numbering" w:customStyle="1" w:styleId="NoList1">
    <w:name w:val="No List1"/>
    <w:next w:val="NoList"/>
    <w:uiPriority w:val="99"/>
    <w:semiHidden/>
    <w:unhideWhenUsed/>
    <w:rsid w:val="007351F5"/>
  </w:style>
  <w:style w:type="paragraph" w:styleId="Revision">
    <w:name w:val="Revision"/>
    <w:hidden/>
    <w:uiPriority w:val="99"/>
    <w:semiHidden/>
    <w:rsid w:val="007351F5"/>
    <w:rPr>
      <w:rFonts w:eastAsiaTheme="minorHAnsi"/>
      <w:sz w:val="22"/>
      <w:szCs w:val="22"/>
    </w:rPr>
  </w:style>
  <w:style w:type="character" w:styleId="Strong">
    <w:name w:val="Strong"/>
    <w:uiPriority w:val="22"/>
    <w:qFormat/>
    <w:rsid w:val="007351F5"/>
    <w:rPr>
      <w:b/>
      <w:bCs/>
    </w:rPr>
  </w:style>
  <w:style w:type="paragraph" w:styleId="NormalWeb">
    <w:name w:val="Normal (Web)"/>
    <w:basedOn w:val="Normal"/>
    <w:uiPriority w:val="99"/>
    <w:semiHidden/>
    <w:unhideWhenUsed/>
    <w:rsid w:val="007351F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BodyText20">
    <w:name w:val="Body Text20"/>
    <w:basedOn w:val="Normal"/>
    <w:rsid w:val="007351F5"/>
    <w:pPr>
      <w:widowControl w:val="0"/>
      <w:shd w:val="clear" w:color="auto" w:fill="FFFFFF"/>
      <w:spacing w:after="480" w:line="0" w:lineRule="atLeast"/>
      <w:ind w:hanging="360"/>
      <w:jc w:val="center"/>
    </w:pPr>
    <w:rPr>
      <w:rFonts w:ascii="Times New Roman" w:eastAsia="Times New Roman" w:hAnsi="Times New Roman" w:cs="Times New Roman"/>
      <w:color w:val="auto"/>
    </w:rPr>
  </w:style>
  <w:style w:type="table" w:styleId="PlainTable3">
    <w:name w:val="Plain Table 3"/>
    <w:basedOn w:val="USAID"/>
    <w:uiPriority w:val="43"/>
    <w:rsid w:val="00C609F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B28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5B281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USAID">
    <w:name w:val="USAID"/>
    <w:basedOn w:val="TableNormal"/>
    <w:uiPriority w:val="99"/>
    <w:rsid w:val="003B32F5"/>
    <w:tblPr/>
  </w:style>
  <w:style w:type="paragraph" w:styleId="TableofFigures">
    <w:name w:val="table of figures"/>
    <w:basedOn w:val="Normal"/>
    <w:next w:val="Normal"/>
    <w:uiPriority w:val="99"/>
    <w:unhideWhenUsed/>
    <w:rsid w:val="004B103C"/>
    <w:pPr>
      <w:spacing w:after="0"/>
      <w:ind w:left="440" w:hanging="440"/>
    </w:pPr>
    <w:rPr>
      <w:rFonts w:asciiTheme="minorHAnsi" w:hAnsiTheme="minorHAnsi" w:cs="Times New Roman"/>
      <w:smallCaps/>
      <w:sz w:val="20"/>
      <w:szCs w:val="24"/>
    </w:rPr>
  </w:style>
  <w:style w:type="paragraph" w:styleId="Caption">
    <w:name w:val="caption"/>
    <w:basedOn w:val="Normal"/>
    <w:next w:val="Normal"/>
    <w:uiPriority w:val="35"/>
    <w:unhideWhenUsed/>
    <w:qFormat/>
    <w:rsid w:val="00860A59"/>
    <w:pPr>
      <w:keepNext/>
      <w:spacing w:before="240" w:after="200" w:line="240" w:lineRule="auto"/>
      <w:jc w:val="center"/>
    </w:pPr>
    <w:rPr>
      <w:i/>
      <w:iCs/>
      <w:color w:val="1F497D" w:themeColor="text2"/>
      <w:sz w:val="18"/>
      <w:szCs w:val="18"/>
    </w:rPr>
  </w:style>
  <w:style w:type="table" w:customStyle="1" w:styleId="GridTable4-Accent11">
    <w:name w:val="Grid Table 4 - Accent 11"/>
    <w:basedOn w:val="TableNormal"/>
    <w:uiPriority w:val="49"/>
    <w:rsid w:val="00F06AB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umberedList">
    <w:name w:val="Numbered List"/>
    <w:basedOn w:val="Normal"/>
    <w:link w:val="NumberedListChar"/>
    <w:uiPriority w:val="2"/>
    <w:qFormat/>
    <w:rsid w:val="001600BE"/>
    <w:pPr>
      <w:numPr>
        <w:numId w:val="4"/>
      </w:numPr>
      <w:spacing w:before="240" w:line="240" w:lineRule="auto"/>
      <w:jc w:val="both"/>
    </w:pPr>
  </w:style>
  <w:style w:type="character" w:customStyle="1" w:styleId="NumberedListChar">
    <w:name w:val="Numbered List Char"/>
    <w:basedOn w:val="DefaultParagraphFont"/>
    <w:link w:val="NumberedList"/>
    <w:uiPriority w:val="2"/>
    <w:rsid w:val="001600BE"/>
    <w:rPr>
      <w:rFonts w:ascii="Gill Sans MT" w:hAnsi="Gill Sans MT" w:cs="GillSansMTStd-Book"/>
      <w:color w:val="6C6463"/>
      <w:sz w:val="22"/>
      <w:szCs w:val="22"/>
    </w:rPr>
  </w:style>
  <w:style w:type="paragraph" w:customStyle="1" w:styleId="Default">
    <w:name w:val="Default"/>
    <w:rsid w:val="00F47F9F"/>
    <w:pPr>
      <w:autoSpaceDE w:val="0"/>
      <w:autoSpaceDN w:val="0"/>
      <w:adjustRightInd w:val="0"/>
    </w:pPr>
    <w:rPr>
      <w:rFonts w:ascii="Calibri" w:hAnsi="Calibri" w:cs="Calibri"/>
      <w:color w:val="000000"/>
      <w:lang w:val="en-GB"/>
    </w:rPr>
  </w:style>
  <w:style w:type="character" w:customStyle="1" w:styleId="Heading5Char">
    <w:name w:val="Heading 5 Char"/>
    <w:basedOn w:val="DefaultParagraphFont"/>
    <w:link w:val="Heading5"/>
    <w:uiPriority w:val="9"/>
    <w:semiHidden/>
    <w:rsid w:val="00287895"/>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287895"/>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287895"/>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2878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7895"/>
    <w:rPr>
      <w:rFonts w:asciiTheme="majorHAnsi" w:eastAsiaTheme="majorEastAsia" w:hAnsiTheme="majorHAnsi" w:cstheme="majorBidi"/>
      <w:i/>
      <w:iCs/>
      <w:color w:val="272727" w:themeColor="text1" w:themeTint="D8"/>
      <w:sz w:val="21"/>
      <w:szCs w:val="21"/>
    </w:rPr>
  </w:style>
  <w:style w:type="numbering" w:customStyle="1" w:styleId="NoList2">
    <w:name w:val="No List2"/>
    <w:next w:val="NoList"/>
    <w:uiPriority w:val="99"/>
    <w:semiHidden/>
    <w:unhideWhenUsed/>
    <w:rsid w:val="000F464B"/>
  </w:style>
  <w:style w:type="table" w:customStyle="1" w:styleId="TableGrid1">
    <w:name w:val="Table Grid1"/>
    <w:basedOn w:val="TableNormal"/>
    <w:uiPriority w:val="39"/>
    <w:rsid w:val="000F464B"/>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Spacing1">
    <w:name w:val="No Spacing1"/>
    <w:uiPriority w:val="1"/>
    <w:qFormat/>
    <w:rsid w:val="000F464B"/>
    <w:rPr>
      <w:rFonts w:ascii="Calibri" w:eastAsia="Times New Roman" w:hAnsi="Calibri" w:cs="Times New Roman"/>
      <w:sz w:val="22"/>
      <w:szCs w:val="22"/>
      <w:lang w:val="en-GB"/>
    </w:rPr>
  </w:style>
  <w:style w:type="table" w:customStyle="1" w:styleId="TableGrid2">
    <w:name w:val="Table Grid2"/>
    <w:basedOn w:val="TableNormal"/>
    <w:next w:val="TableGrid"/>
    <w:uiPriority w:val="59"/>
    <w:rsid w:val="000F464B"/>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itialHeadings">
    <w:name w:val="InitialHeadings"/>
    <w:basedOn w:val="Subtitle"/>
    <w:link w:val="InitialHeadingsChar"/>
    <w:uiPriority w:val="2"/>
    <w:qFormat/>
    <w:rsid w:val="000F464B"/>
    <w:pPr>
      <w:spacing w:before="240"/>
      <w:jc w:val="center"/>
    </w:pPr>
    <w:rPr>
      <w:b/>
    </w:rPr>
  </w:style>
  <w:style w:type="character" w:customStyle="1" w:styleId="InitialHeadingsChar">
    <w:name w:val="InitialHeadings Char"/>
    <w:basedOn w:val="SubtitleChar"/>
    <w:link w:val="InitialHeadings"/>
    <w:uiPriority w:val="2"/>
    <w:rsid w:val="000F464B"/>
    <w:rPr>
      <w:rFonts w:ascii="Gill Sans MT" w:eastAsia="Calibri" w:hAnsi="Gill Sans MT" w:cs="Calibri"/>
      <w:b/>
      <w:color w:val="6C6463"/>
      <w:sz w:val="40"/>
      <w:szCs w:val="32"/>
    </w:rPr>
  </w:style>
  <w:style w:type="table" w:styleId="GridTable1Light">
    <w:name w:val="Grid Table 1 Light"/>
    <w:basedOn w:val="TableNormal"/>
    <w:uiPriority w:val="46"/>
    <w:rsid w:val="000F464B"/>
    <w:rPr>
      <w:rFonts w:eastAsiaTheme="minorHAns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DevTechTemplate">
    <w:name w:val="DevTechTemplate"/>
    <w:basedOn w:val="TableNormal"/>
    <w:uiPriority w:val="99"/>
    <w:rsid w:val="000F464B"/>
    <w:tblPr/>
  </w:style>
  <w:style w:type="table" w:styleId="GridTable4-Accent1">
    <w:name w:val="Grid Table 4 Accent 1"/>
    <w:basedOn w:val="TableNormal"/>
    <w:uiPriority w:val="49"/>
    <w:rsid w:val="000F46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3">
    <w:name w:val="Table Grid3"/>
    <w:basedOn w:val="TableNormal"/>
    <w:next w:val="TableGrid"/>
    <w:uiPriority w:val="39"/>
    <w:rsid w:val="000F464B"/>
    <w:rPr>
      <w:rFonts w:ascii="Cambria" w:eastAsia="MS Mincho" w:hAnsi="Cambr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6">
    <w:name w:val="List Table 3 Accent 6"/>
    <w:basedOn w:val="TableNormal"/>
    <w:uiPriority w:val="48"/>
    <w:rsid w:val="000F464B"/>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1">
    <w:name w:val="List Table 4 Accent 1"/>
    <w:basedOn w:val="TableNormal"/>
    <w:uiPriority w:val="49"/>
    <w:rsid w:val="000F46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0F464B"/>
    <w:rPr>
      <w:rFonts w:eastAsiaTheme="minorHAns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Heading11">
    <w:name w:val="Heading 11"/>
    <w:next w:val="Normal"/>
    <w:uiPriority w:val="9"/>
    <w:rsid w:val="000F464B"/>
    <w:pPr>
      <w:tabs>
        <w:tab w:val="num" w:pos="-28"/>
      </w:tabs>
      <w:spacing w:before="360" w:after="120"/>
      <w:ind w:left="-28" w:hanging="360"/>
      <w:outlineLvl w:val="0"/>
    </w:pPr>
    <w:rPr>
      <w:rFonts w:ascii="Gill Sans MT" w:eastAsia="MS Mincho" w:hAnsi="Gill Sans MT" w:cs="GillSansMTStd-Book"/>
      <w:b/>
      <w:bCs/>
      <w:caps/>
      <w:noProof/>
      <w:color w:val="C2113A"/>
      <w:sz w:val="28"/>
      <w:szCs w:val="26"/>
    </w:rPr>
  </w:style>
  <w:style w:type="paragraph" w:customStyle="1" w:styleId="Heading21">
    <w:name w:val="Heading 21"/>
    <w:basedOn w:val="Normal"/>
    <w:next w:val="Normal"/>
    <w:uiPriority w:val="9"/>
    <w:rsid w:val="000F464B"/>
    <w:pPr>
      <w:spacing w:before="360" w:line="240" w:lineRule="auto"/>
      <w:ind w:left="576" w:hanging="576"/>
      <w:jc w:val="both"/>
      <w:outlineLvl w:val="1"/>
    </w:pPr>
    <w:rPr>
      <w:rFonts w:eastAsiaTheme="minorHAnsi"/>
      <w:b/>
      <w:bCs/>
      <w:caps/>
      <w:color w:val="auto"/>
      <w:sz w:val="20"/>
    </w:rPr>
  </w:style>
  <w:style w:type="paragraph" w:customStyle="1" w:styleId="Heading31">
    <w:name w:val="Heading 31"/>
    <w:basedOn w:val="Heading2"/>
    <w:next w:val="Normal"/>
    <w:uiPriority w:val="9"/>
    <w:qFormat/>
    <w:rsid w:val="000F464B"/>
    <w:pPr>
      <w:spacing w:line="240" w:lineRule="auto"/>
      <w:ind w:left="2160" w:hanging="360"/>
      <w:jc w:val="both"/>
      <w:outlineLvl w:val="2"/>
    </w:pPr>
    <w:rPr>
      <w:rFonts w:eastAsia="MS Mincho"/>
      <w:b w:val="0"/>
      <w:bCs w:val="0"/>
      <w:color w:val="C2113A"/>
      <w:szCs w:val="20"/>
    </w:rPr>
  </w:style>
  <w:style w:type="paragraph" w:customStyle="1" w:styleId="Run-In1">
    <w:name w:val="Run-In1"/>
    <w:next w:val="Normal"/>
    <w:uiPriority w:val="2"/>
    <w:qFormat/>
    <w:rsid w:val="000F464B"/>
    <w:pPr>
      <w:spacing w:before="240" w:after="240"/>
      <w:ind w:left="2880" w:hanging="360"/>
      <w:outlineLvl w:val="3"/>
    </w:pPr>
    <w:rPr>
      <w:rFonts w:ascii="Gill Sans MT" w:eastAsia="MS Mincho" w:hAnsi="Gill Sans MT" w:cs="GillSansMTStd-Book"/>
      <w:b/>
      <w:bCs/>
      <w:caps/>
      <w:color w:val="6C6463"/>
      <w:sz w:val="20"/>
      <w:szCs w:val="22"/>
    </w:rPr>
  </w:style>
  <w:style w:type="paragraph" w:customStyle="1" w:styleId="Heading51">
    <w:name w:val="Heading 51"/>
    <w:basedOn w:val="Normal"/>
    <w:next w:val="Normal"/>
    <w:uiPriority w:val="9"/>
    <w:semiHidden/>
    <w:qFormat/>
    <w:rsid w:val="000F464B"/>
    <w:pPr>
      <w:keepNext/>
      <w:keepLines/>
      <w:spacing w:before="40" w:after="0" w:line="240" w:lineRule="auto"/>
      <w:ind w:left="3600" w:hanging="360"/>
      <w:jc w:val="both"/>
      <w:outlineLvl w:val="4"/>
    </w:pPr>
    <w:rPr>
      <w:rFonts w:ascii="Calibri" w:eastAsia="MS Gothic" w:hAnsi="Calibri" w:cs="Times New Roman"/>
      <w:color w:val="365F91"/>
    </w:rPr>
  </w:style>
  <w:style w:type="paragraph" w:customStyle="1" w:styleId="Heading61">
    <w:name w:val="Heading 61"/>
    <w:basedOn w:val="Normal"/>
    <w:next w:val="Normal"/>
    <w:uiPriority w:val="9"/>
    <w:semiHidden/>
    <w:qFormat/>
    <w:rsid w:val="000F464B"/>
    <w:pPr>
      <w:keepNext/>
      <w:keepLines/>
      <w:spacing w:before="40" w:after="0" w:line="240" w:lineRule="auto"/>
      <w:ind w:left="4320" w:hanging="360"/>
      <w:jc w:val="both"/>
      <w:outlineLvl w:val="5"/>
    </w:pPr>
    <w:rPr>
      <w:rFonts w:ascii="Calibri" w:eastAsia="MS Gothic" w:hAnsi="Calibri" w:cs="Times New Roman"/>
      <w:color w:val="243F60"/>
    </w:rPr>
  </w:style>
  <w:style w:type="paragraph" w:customStyle="1" w:styleId="Heading71">
    <w:name w:val="Heading 71"/>
    <w:basedOn w:val="Normal"/>
    <w:next w:val="Normal"/>
    <w:uiPriority w:val="9"/>
    <w:semiHidden/>
    <w:qFormat/>
    <w:rsid w:val="000F464B"/>
    <w:pPr>
      <w:keepNext/>
      <w:keepLines/>
      <w:spacing w:before="40" w:after="0" w:line="240" w:lineRule="auto"/>
      <w:ind w:left="5040" w:hanging="360"/>
      <w:jc w:val="both"/>
      <w:outlineLvl w:val="6"/>
    </w:pPr>
    <w:rPr>
      <w:rFonts w:ascii="Calibri" w:eastAsia="MS Gothic" w:hAnsi="Calibri" w:cs="Times New Roman"/>
      <w:i/>
      <w:iCs/>
      <w:color w:val="243F60"/>
    </w:rPr>
  </w:style>
  <w:style w:type="paragraph" w:customStyle="1" w:styleId="Heading81">
    <w:name w:val="Heading 81"/>
    <w:basedOn w:val="Normal"/>
    <w:next w:val="Normal"/>
    <w:uiPriority w:val="9"/>
    <w:semiHidden/>
    <w:qFormat/>
    <w:rsid w:val="000F464B"/>
    <w:pPr>
      <w:keepNext/>
      <w:keepLines/>
      <w:spacing w:before="40" w:after="0" w:line="240" w:lineRule="auto"/>
      <w:ind w:left="5760" w:hanging="360"/>
      <w:jc w:val="both"/>
      <w:outlineLvl w:val="7"/>
    </w:pPr>
    <w:rPr>
      <w:rFonts w:ascii="Calibri" w:eastAsia="MS Gothic" w:hAnsi="Calibri" w:cs="Times New Roman"/>
      <w:color w:val="272727"/>
      <w:sz w:val="21"/>
      <w:szCs w:val="21"/>
    </w:rPr>
  </w:style>
  <w:style w:type="paragraph" w:customStyle="1" w:styleId="Heading91">
    <w:name w:val="Heading 91"/>
    <w:basedOn w:val="Normal"/>
    <w:next w:val="Normal"/>
    <w:uiPriority w:val="9"/>
    <w:semiHidden/>
    <w:qFormat/>
    <w:rsid w:val="000F464B"/>
    <w:pPr>
      <w:keepNext/>
      <w:keepLines/>
      <w:spacing w:before="40" w:after="0" w:line="240" w:lineRule="auto"/>
      <w:ind w:left="6480" w:hanging="360"/>
      <w:jc w:val="both"/>
      <w:outlineLvl w:val="8"/>
    </w:pPr>
    <w:rPr>
      <w:rFonts w:ascii="Calibri" w:eastAsia="MS Gothic" w:hAnsi="Calibri" w:cs="Times New Roman"/>
      <w:i/>
      <w:iCs/>
      <w:color w:val="272727"/>
      <w:sz w:val="21"/>
      <w:szCs w:val="21"/>
    </w:rPr>
  </w:style>
  <w:style w:type="numbering" w:customStyle="1" w:styleId="NoList11">
    <w:name w:val="No List11"/>
    <w:next w:val="NoList"/>
    <w:uiPriority w:val="99"/>
    <w:semiHidden/>
    <w:unhideWhenUsed/>
    <w:rsid w:val="000F464B"/>
  </w:style>
  <w:style w:type="paragraph" w:customStyle="1" w:styleId="Title1">
    <w:name w:val="Title1"/>
    <w:basedOn w:val="Normal"/>
    <w:next w:val="Normal"/>
    <w:rsid w:val="000F464B"/>
    <w:pPr>
      <w:spacing w:line="560" w:lineRule="atLeast"/>
      <w:contextualSpacing/>
      <w:jc w:val="both"/>
    </w:pPr>
    <w:rPr>
      <w:rFonts w:eastAsia="MS Gothic" w:cs="Times New Roman"/>
      <w:caps/>
      <w:noProof/>
      <w:color w:val="C2113A"/>
      <w:kern w:val="24"/>
      <w:sz w:val="52"/>
      <w:szCs w:val="52"/>
    </w:rPr>
  </w:style>
  <w:style w:type="paragraph" w:customStyle="1" w:styleId="Footer1">
    <w:name w:val="Footer1"/>
    <w:basedOn w:val="Normal"/>
    <w:next w:val="Footer"/>
    <w:uiPriority w:val="99"/>
    <w:unhideWhenUsed/>
    <w:qFormat/>
    <w:rsid w:val="000F464B"/>
    <w:pPr>
      <w:tabs>
        <w:tab w:val="center" w:pos="4320"/>
        <w:tab w:val="right" w:pos="8640"/>
      </w:tabs>
      <w:spacing w:after="0" w:line="240" w:lineRule="auto"/>
      <w:jc w:val="both"/>
    </w:pPr>
    <w:rPr>
      <w:rFonts w:eastAsiaTheme="minorHAnsi"/>
      <w:caps/>
      <w:sz w:val="16"/>
      <w:szCs w:val="16"/>
    </w:rPr>
  </w:style>
  <w:style w:type="paragraph" w:customStyle="1" w:styleId="Header1">
    <w:name w:val="Header1"/>
    <w:basedOn w:val="Normal"/>
    <w:next w:val="Header"/>
    <w:uiPriority w:val="99"/>
    <w:unhideWhenUsed/>
    <w:rsid w:val="000F464B"/>
    <w:pPr>
      <w:tabs>
        <w:tab w:val="center" w:pos="4320"/>
        <w:tab w:val="right" w:pos="8640"/>
      </w:tabs>
      <w:spacing w:after="0" w:line="240" w:lineRule="auto"/>
      <w:jc w:val="both"/>
    </w:pPr>
    <w:rPr>
      <w:rFonts w:eastAsiaTheme="minorHAnsi"/>
    </w:rPr>
  </w:style>
  <w:style w:type="paragraph" w:customStyle="1" w:styleId="BalloonText1">
    <w:name w:val="Balloon Text1"/>
    <w:basedOn w:val="Normal"/>
    <w:next w:val="BalloonText"/>
    <w:uiPriority w:val="99"/>
    <w:semiHidden/>
    <w:unhideWhenUsed/>
    <w:rsid w:val="000F464B"/>
    <w:pPr>
      <w:spacing w:after="0" w:line="240" w:lineRule="auto"/>
      <w:jc w:val="both"/>
    </w:pPr>
    <w:rPr>
      <w:rFonts w:ascii="Lucida Grande" w:eastAsiaTheme="minorHAnsi" w:hAnsi="Lucida Grande"/>
      <w:sz w:val="18"/>
      <w:szCs w:val="18"/>
    </w:rPr>
  </w:style>
  <w:style w:type="paragraph" w:customStyle="1" w:styleId="List1">
    <w:name w:val="List1"/>
    <w:basedOn w:val="Normal"/>
    <w:next w:val="List"/>
    <w:uiPriority w:val="99"/>
    <w:semiHidden/>
    <w:unhideWhenUsed/>
    <w:rsid w:val="000F464B"/>
    <w:pPr>
      <w:spacing w:line="240" w:lineRule="auto"/>
      <w:ind w:left="360" w:hanging="360"/>
      <w:contextualSpacing/>
      <w:jc w:val="both"/>
    </w:pPr>
    <w:rPr>
      <w:rFonts w:eastAsia="MS Mincho"/>
    </w:rPr>
  </w:style>
  <w:style w:type="paragraph" w:customStyle="1" w:styleId="List21">
    <w:name w:val="List 21"/>
    <w:basedOn w:val="Normal"/>
    <w:next w:val="List2"/>
    <w:uiPriority w:val="99"/>
    <w:semiHidden/>
    <w:unhideWhenUsed/>
    <w:rsid w:val="000F464B"/>
    <w:pPr>
      <w:spacing w:line="240" w:lineRule="auto"/>
      <w:ind w:left="720" w:hanging="360"/>
      <w:contextualSpacing/>
      <w:jc w:val="both"/>
    </w:pPr>
    <w:rPr>
      <w:rFonts w:eastAsia="MS Mincho"/>
    </w:rPr>
  </w:style>
  <w:style w:type="character" w:customStyle="1" w:styleId="FollowedHyperlink1">
    <w:name w:val="FollowedHyperlink1"/>
    <w:basedOn w:val="DefaultParagraphFont"/>
    <w:uiPriority w:val="99"/>
    <w:semiHidden/>
    <w:unhideWhenUsed/>
    <w:rsid w:val="000F464B"/>
    <w:rPr>
      <w:rFonts w:ascii="Gill Sans MT" w:hAnsi="Gill Sans MT"/>
      <w:b w:val="0"/>
      <w:i w:val="0"/>
      <w:color w:val="7F7F7F"/>
      <w:sz w:val="22"/>
      <w:u w:val="single"/>
    </w:rPr>
  </w:style>
  <w:style w:type="paragraph" w:customStyle="1" w:styleId="TOCHeading1">
    <w:name w:val="TOC Heading1"/>
    <w:basedOn w:val="Heading1"/>
    <w:next w:val="Normal"/>
    <w:uiPriority w:val="39"/>
    <w:unhideWhenUsed/>
    <w:qFormat/>
    <w:rsid w:val="000F464B"/>
    <w:pPr>
      <w:keepNext/>
      <w:keepLines/>
      <w:spacing w:before="240" w:after="0" w:line="259" w:lineRule="auto"/>
    </w:pPr>
    <w:rPr>
      <w:rFonts w:eastAsiaTheme="minorHAnsi"/>
    </w:rPr>
  </w:style>
  <w:style w:type="paragraph" w:customStyle="1" w:styleId="TOC21">
    <w:name w:val="TOC 21"/>
    <w:basedOn w:val="Normal"/>
    <w:next w:val="Normal"/>
    <w:autoRedefine/>
    <w:uiPriority w:val="39"/>
    <w:unhideWhenUsed/>
    <w:rsid w:val="000F464B"/>
    <w:pPr>
      <w:spacing w:after="0" w:line="240" w:lineRule="auto"/>
      <w:ind w:left="220"/>
    </w:pPr>
    <w:rPr>
      <w:rFonts w:asciiTheme="minorHAnsi" w:eastAsia="MS Mincho" w:hAnsiTheme="minorHAnsi" w:cs="Times New Roman"/>
      <w:smallCaps/>
      <w:sz w:val="20"/>
      <w:szCs w:val="24"/>
    </w:rPr>
  </w:style>
  <w:style w:type="paragraph" w:customStyle="1" w:styleId="TOC11">
    <w:name w:val="TOC 11"/>
    <w:basedOn w:val="Normal"/>
    <w:next w:val="Normal"/>
    <w:autoRedefine/>
    <w:uiPriority w:val="39"/>
    <w:unhideWhenUsed/>
    <w:rsid w:val="000F464B"/>
    <w:pPr>
      <w:spacing w:line="240" w:lineRule="auto"/>
    </w:pPr>
    <w:rPr>
      <w:rFonts w:asciiTheme="minorHAnsi" w:eastAsia="MS Mincho" w:hAnsiTheme="minorHAnsi" w:cs="Times New Roman"/>
      <w:b/>
      <w:bCs/>
      <w:caps/>
      <w:sz w:val="20"/>
      <w:szCs w:val="24"/>
    </w:rPr>
  </w:style>
  <w:style w:type="paragraph" w:customStyle="1" w:styleId="TOC31">
    <w:name w:val="TOC 31"/>
    <w:basedOn w:val="Normal"/>
    <w:next w:val="Normal"/>
    <w:autoRedefine/>
    <w:uiPriority w:val="39"/>
    <w:unhideWhenUsed/>
    <w:rsid w:val="000F464B"/>
    <w:pPr>
      <w:spacing w:after="0" w:line="240" w:lineRule="auto"/>
      <w:ind w:left="440"/>
    </w:pPr>
    <w:rPr>
      <w:rFonts w:asciiTheme="minorHAnsi" w:eastAsia="MS Mincho" w:hAnsiTheme="minorHAnsi" w:cs="Times New Roman"/>
      <w:i/>
      <w:iCs/>
      <w:sz w:val="20"/>
      <w:szCs w:val="24"/>
    </w:rPr>
  </w:style>
  <w:style w:type="paragraph" w:customStyle="1" w:styleId="TOC41">
    <w:name w:val="TOC 41"/>
    <w:basedOn w:val="Normal"/>
    <w:next w:val="Normal"/>
    <w:autoRedefine/>
    <w:uiPriority w:val="39"/>
    <w:rsid w:val="000F464B"/>
    <w:pPr>
      <w:spacing w:after="0" w:line="240" w:lineRule="auto"/>
      <w:ind w:left="660"/>
    </w:pPr>
    <w:rPr>
      <w:rFonts w:asciiTheme="minorHAnsi" w:eastAsia="MS Mincho" w:hAnsiTheme="minorHAnsi" w:cs="Times New Roman"/>
      <w:sz w:val="18"/>
      <w:szCs w:val="21"/>
    </w:rPr>
  </w:style>
  <w:style w:type="paragraph" w:customStyle="1" w:styleId="TOC51">
    <w:name w:val="TOC 51"/>
    <w:basedOn w:val="Normal"/>
    <w:next w:val="Normal"/>
    <w:autoRedefine/>
    <w:uiPriority w:val="39"/>
    <w:semiHidden/>
    <w:rsid w:val="000F464B"/>
    <w:pPr>
      <w:spacing w:after="0" w:line="240" w:lineRule="auto"/>
      <w:ind w:left="880"/>
    </w:pPr>
    <w:rPr>
      <w:rFonts w:asciiTheme="minorHAnsi" w:eastAsia="MS Mincho" w:hAnsiTheme="minorHAnsi" w:cs="Times New Roman"/>
      <w:sz w:val="18"/>
      <w:szCs w:val="21"/>
    </w:rPr>
  </w:style>
  <w:style w:type="paragraph" w:customStyle="1" w:styleId="TOC61">
    <w:name w:val="TOC 61"/>
    <w:basedOn w:val="Normal"/>
    <w:next w:val="Normal"/>
    <w:autoRedefine/>
    <w:uiPriority w:val="39"/>
    <w:semiHidden/>
    <w:rsid w:val="000F464B"/>
    <w:pPr>
      <w:spacing w:after="0" w:line="240" w:lineRule="auto"/>
      <w:ind w:left="1100"/>
    </w:pPr>
    <w:rPr>
      <w:rFonts w:asciiTheme="minorHAnsi" w:eastAsia="MS Mincho" w:hAnsiTheme="minorHAnsi" w:cs="Times New Roman"/>
      <w:sz w:val="18"/>
      <w:szCs w:val="21"/>
    </w:rPr>
  </w:style>
  <w:style w:type="paragraph" w:customStyle="1" w:styleId="TOC71">
    <w:name w:val="TOC 71"/>
    <w:basedOn w:val="Normal"/>
    <w:next w:val="Normal"/>
    <w:autoRedefine/>
    <w:uiPriority w:val="39"/>
    <w:semiHidden/>
    <w:rsid w:val="000F464B"/>
    <w:pPr>
      <w:spacing w:after="0" w:line="240" w:lineRule="auto"/>
      <w:ind w:left="1320"/>
    </w:pPr>
    <w:rPr>
      <w:rFonts w:asciiTheme="minorHAnsi" w:eastAsia="MS Mincho" w:hAnsiTheme="minorHAnsi" w:cs="Times New Roman"/>
      <w:sz w:val="18"/>
      <w:szCs w:val="21"/>
    </w:rPr>
  </w:style>
  <w:style w:type="paragraph" w:customStyle="1" w:styleId="TOC81">
    <w:name w:val="TOC 81"/>
    <w:basedOn w:val="Normal"/>
    <w:next w:val="Normal"/>
    <w:autoRedefine/>
    <w:uiPriority w:val="39"/>
    <w:semiHidden/>
    <w:rsid w:val="000F464B"/>
    <w:pPr>
      <w:spacing w:after="0" w:line="240" w:lineRule="auto"/>
      <w:ind w:left="1540"/>
    </w:pPr>
    <w:rPr>
      <w:rFonts w:asciiTheme="minorHAnsi" w:eastAsia="MS Mincho" w:hAnsiTheme="minorHAnsi" w:cs="Times New Roman"/>
      <w:sz w:val="18"/>
      <w:szCs w:val="21"/>
    </w:rPr>
  </w:style>
  <w:style w:type="paragraph" w:customStyle="1" w:styleId="TOC91">
    <w:name w:val="TOC 91"/>
    <w:basedOn w:val="Normal"/>
    <w:next w:val="Normal"/>
    <w:autoRedefine/>
    <w:uiPriority w:val="39"/>
    <w:semiHidden/>
    <w:rsid w:val="000F464B"/>
    <w:pPr>
      <w:spacing w:after="0" w:line="240" w:lineRule="auto"/>
      <w:ind w:left="1760"/>
    </w:pPr>
    <w:rPr>
      <w:rFonts w:asciiTheme="minorHAnsi" w:eastAsia="MS Mincho" w:hAnsiTheme="minorHAnsi" w:cs="Times New Roman"/>
      <w:sz w:val="18"/>
      <w:szCs w:val="21"/>
    </w:rPr>
  </w:style>
  <w:style w:type="paragraph" w:customStyle="1" w:styleId="FootnoteText1">
    <w:name w:val="Footnote Text1"/>
    <w:basedOn w:val="Normal"/>
    <w:next w:val="FootnoteText"/>
    <w:uiPriority w:val="99"/>
    <w:semiHidden/>
    <w:unhideWhenUsed/>
    <w:rsid w:val="000F464B"/>
    <w:pPr>
      <w:spacing w:after="0" w:line="240" w:lineRule="auto"/>
      <w:jc w:val="both"/>
    </w:pPr>
    <w:rPr>
      <w:rFonts w:eastAsiaTheme="minorHAnsi"/>
      <w:sz w:val="20"/>
      <w:szCs w:val="20"/>
    </w:rPr>
  </w:style>
  <w:style w:type="table" w:customStyle="1" w:styleId="PlainTable31">
    <w:name w:val="Plain Table 31"/>
    <w:basedOn w:val="TableNormal"/>
    <w:next w:val="PlainTable3"/>
    <w:uiPriority w:val="99"/>
    <w:rsid w:val="000F464B"/>
    <w:rPr>
      <w:rFonts w:eastAsia="MS Mincho"/>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next w:val="PlainTable2"/>
    <w:uiPriority w:val="99"/>
    <w:rsid w:val="000F464B"/>
    <w:rPr>
      <w:rFonts w:eastAsia="MS Mincho"/>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Caption1">
    <w:name w:val="Caption1"/>
    <w:basedOn w:val="Normal"/>
    <w:next w:val="Normal"/>
    <w:uiPriority w:val="35"/>
    <w:unhideWhenUsed/>
    <w:qFormat/>
    <w:rsid w:val="000F464B"/>
    <w:pPr>
      <w:spacing w:after="200" w:line="240" w:lineRule="auto"/>
      <w:jc w:val="center"/>
    </w:pPr>
    <w:rPr>
      <w:rFonts w:eastAsia="MS Mincho"/>
      <w:i/>
      <w:iCs/>
      <w:color w:val="1F497D"/>
      <w:sz w:val="18"/>
      <w:szCs w:val="18"/>
    </w:rPr>
  </w:style>
  <w:style w:type="paragraph" w:customStyle="1" w:styleId="TableofFigures1">
    <w:name w:val="Table of Figures1"/>
    <w:basedOn w:val="Normal"/>
    <w:next w:val="Normal"/>
    <w:uiPriority w:val="99"/>
    <w:unhideWhenUsed/>
    <w:rsid w:val="000F464B"/>
    <w:pPr>
      <w:spacing w:after="0" w:line="240" w:lineRule="auto"/>
      <w:jc w:val="both"/>
    </w:pPr>
    <w:rPr>
      <w:rFonts w:eastAsia="MS Mincho"/>
    </w:rPr>
  </w:style>
  <w:style w:type="table" w:customStyle="1" w:styleId="TableGrid11">
    <w:name w:val="Table Grid11"/>
    <w:basedOn w:val="TableNormal"/>
    <w:uiPriority w:val="59"/>
    <w:rsid w:val="000F464B"/>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Web1">
    <w:name w:val="Normal (Web)1"/>
    <w:basedOn w:val="Normal"/>
    <w:next w:val="NormalWeb"/>
    <w:uiPriority w:val="99"/>
    <w:semiHidden/>
    <w:unhideWhenUsed/>
    <w:rsid w:val="000F464B"/>
    <w:pPr>
      <w:spacing w:before="100" w:beforeAutospacing="1" w:after="100" w:afterAutospacing="1" w:line="240" w:lineRule="auto"/>
      <w:jc w:val="both"/>
    </w:pPr>
    <w:rPr>
      <w:rFonts w:ascii="Times New Roman" w:eastAsia="MS Mincho" w:hAnsi="Times New Roman" w:cs="Times New Roman"/>
      <w:color w:val="auto"/>
      <w:sz w:val="24"/>
      <w:szCs w:val="24"/>
    </w:rPr>
  </w:style>
  <w:style w:type="paragraph" w:customStyle="1" w:styleId="CommentText1">
    <w:name w:val="Comment Text1"/>
    <w:basedOn w:val="Normal"/>
    <w:next w:val="CommentText"/>
    <w:uiPriority w:val="99"/>
    <w:semiHidden/>
    <w:unhideWhenUsed/>
    <w:rsid w:val="000F464B"/>
    <w:pPr>
      <w:spacing w:line="240" w:lineRule="auto"/>
      <w:jc w:val="both"/>
    </w:pPr>
    <w:rPr>
      <w:rFonts w:eastAsiaTheme="minorHAnsi"/>
      <w:sz w:val="20"/>
      <w:szCs w:val="20"/>
    </w:rPr>
  </w:style>
  <w:style w:type="paragraph" w:customStyle="1" w:styleId="CommentSubject1">
    <w:name w:val="Comment Subject1"/>
    <w:basedOn w:val="CommentText"/>
    <w:next w:val="CommentText"/>
    <w:uiPriority w:val="99"/>
    <w:semiHidden/>
    <w:unhideWhenUsed/>
    <w:rsid w:val="000F464B"/>
    <w:pPr>
      <w:spacing w:after="120"/>
      <w:jc w:val="both"/>
    </w:pPr>
    <w:rPr>
      <w:rFonts w:ascii="Gill Sans MT" w:eastAsia="MS Mincho" w:hAnsi="Gill Sans MT" w:cs="GillSansMTStd-Book"/>
      <w:b/>
      <w:bCs/>
      <w:color w:val="6C6463"/>
      <w:sz w:val="22"/>
    </w:rPr>
  </w:style>
  <w:style w:type="table" w:customStyle="1" w:styleId="GridTable1Light1">
    <w:name w:val="Grid Table 1 Light1"/>
    <w:basedOn w:val="TableNormal"/>
    <w:next w:val="GridTable1Light"/>
    <w:uiPriority w:val="46"/>
    <w:rsid w:val="000F464B"/>
    <w:rPr>
      <w:rFonts w:eastAsiaTheme="minorHAns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eading2Char1">
    <w:name w:val="Heading 2 Char1"/>
    <w:basedOn w:val="DefaultParagraphFont"/>
    <w:uiPriority w:val="9"/>
    <w:semiHidden/>
    <w:rsid w:val="000F464B"/>
    <w:rPr>
      <w:rFonts w:asciiTheme="majorHAnsi" w:eastAsiaTheme="majorEastAsia" w:hAnsiTheme="majorHAnsi" w:cstheme="majorBidi"/>
      <w:color w:val="365F91" w:themeColor="accent1" w:themeShade="BF"/>
      <w:sz w:val="26"/>
      <w:szCs w:val="26"/>
    </w:rPr>
  </w:style>
  <w:style w:type="character" w:customStyle="1" w:styleId="Heading1Char1">
    <w:name w:val="Heading 1 Char1"/>
    <w:basedOn w:val="DefaultParagraphFont"/>
    <w:uiPriority w:val="9"/>
    <w:rsid w:val="000F464B"/>
    <w:rPr>
      <w:rFonts w:asciiTheme="majorHAnsi" w:eastAsiaTheme="majorEastAsia" w:hAnsiTheme="majorHAnsi" w:cstheme="majorBidi"/>
      <w:color w:val="365F91" w:themeColor="accent1" w:themeShade="BF"/>
      <w:sz w:val="32"/>
      <w:szCs w:val="32"/>
    </w:rPr>
  </w:style>
  <w:style w:type="character" w:customStyle="1" w:styleId="Heading3Char1">
    <w:name w:val="Heading 3 Char1"/>
    <w:basedOn w:val="DefaultParagraphFont"/>
    <w:uiPriority w:val="9"/>
    <w:semiHidden/>
    <w:rsid w:val="000F464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0F464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0F464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0F464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0F464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0F464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0F464B"/>
    <w:rPr>
      <w:rFonts w:asciiTheme="majorHAnsi" w:eastAsiaTheme="majorEastAsia" w:hAnsiTheme="majorHAnsi" w:cstheme="majorBidi"/>
      <w:i/>
      <w:iCs/>
      <w:color w:val="272727" w:themeColor="text1" w:themeTint="D8"/>
      <w:sz w:val="21"/>
      <w:szCs w:val="21"/>
    </w:rPr>
  </w:style>
  <w:style w:type="character" w:customStyle="1" w:styleId="TitleChar1">
    <w:name w:val="Title Char1"/>
    <w:basedOn w:val="DefaultParagraphFont"/>
    <w:uiPriority w:val="10"/>
    <w:rsid w:val="000F464B"/>
    <w:rPr>
      <w:rFonts w:asciiTheme="majorHAnsi" w:eastAsiaTheme="majorEastAsia" w:hAnsiTheme="majorHAnsi" w:cstheme="majorBidi"/>
      <w:spacing w:val="-10"/>
      <w:kern w:val="28"/>
      <w:sz w:val="56"/>
      <w:szCs w:val="56"/>
    </w:rPr>
  </w:style>
  <w:style w:type="character" w:customStyle="1" w:styleId="FooterChar1">
    <w:name w:val="Footer Char1"/>
    <w:basedOn w:val="DefaultParagraphFont"/>
    <w:uiPriority w:val="99"/>
    <w:rsid w:val="000F464B"/>
  </w:style>
  <w:style w:type="character" w:customStyle="1" w:styleId="HeaderChar1">
    <w:name w:val="Header Char1"/>
    <w:basedOn w:val="DefaultParagraphFont"/>
    <w:uiPriority w:val="99"/>
    <w:rsid w:val="000F464B"/>
  </w:style>
  <w:style w:type="character" w:customStyle="1" w:styleId="BalloonTextChar1">
    <w:name w:val="Balloon Text Char1"/>
    <w:basedOn w:val="DefaultParagraphFont"/>
    <w:uiPriority w:val="99"/>
    <w:semiHidden/>
    <w:rsid w:val="000F464B"/>
    <w:rPr>
      <w:rFonts w:ascii="Segoe UI" w:hAnsi="Segoe UI" w:cs="Segoe UI"/>
      <w:sz w:val="18"/>
      <w:szCs w:val="18"/>
    </w:rPr>
  </w:style>
  <w:style w:type="character" w:customStyle="1" w:styleId="FootnoteTextChar1">
    <w:name w:val="Footnote Text Char1"/>
    <w:basedOn w:val="DefaultParagraphFont"/>
    <w:uiPriority w:val="99"/>
    <w:semiHidden/>
    <w:rsid w:val="000F464B"/>
    <w:rPr>
      <w:sz w:val="20"/>
      <w:szCs w:val="20"/>
    </w:rPr>
  </w:style>
  <w:style w:type="character" w:customStyle="1" w:styleId="CommentTextChar1">
    <w:name w:val="Comment Text Char1"/>
    <w:basedOn w:val="DefaultParagraphFont"/>
    <w:uiPriority w:val="99"/>
    <w:semiHidden/>
    <w:rsid w:val="000F464B"/>
    <w:rPr>
      <w:sz w:val="20"/>
      <w:szCs w:val="20"/>
    </w:rPr>
  </w:style>
  <w:style w:type="character" w:customStyle="1" w:styleId="CommentSubjectChar1">
    <w:name w:val="Comment Subject Char1"/>
    <w:basedOn w:val="CommentTextChar1"/>
    <w:uiPriority w:val="99"/>
    <w:semiHidden/>
    <w:rsid w:val="000F464B"/>
    <w:rPr>
      <w:b/>
      <w:bCs/>
      <w:sz w:val="20"/>
      <w:szCs w:val="20"/>
    </w:rPr>
  </w:style>
  <w:style w:type="character" w:customStyle="1" w:styleId="UnresolvedMention1">
    <w:name w:val="Unresolved Mention1"/>
    <w:basedOn w:val="DefaultParagraphFont"/>
    <w:uiPriority w:val="99"/>
    <w:semiHidden/>
    <w:unhideWhenUsed/>
    <w:rsid w:val="000F464B"/>
    <w:rPr>
      <w:color w:val="808080"/>
      <w:shd w:val="clear" w:color="auto" w:fill="E6E6E6"/>
    </w:rPr>
  </w:style>
  <w:style w:type="table" w:styleId="GridTable4">
    <w:name w:val="Grid Table 4"/>
    <w:basedOn w:val="TableNormal"/>
    <w:uiPriority w:val="49"/>
    <w:rsid w:val="003D546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
    <w:name w:val="No List3"/>
    <w:next w:val="NoList"/>
    <w:uiPriority w:val="99"/>
    <w:semiHidden/>
    <w:unhideWhenUsed/>
    <w:rsid w:val="009B3D26"/>
  </w:style>
  <w:style w:type="numbering" w:customStyle="1" w:styleId="NoList12">
    <w:name w:val="No List12"/>
    <w:next w:val="NoList"/>
    <w:uiPriority w:val="99"/>
    <w:semiHidden/>
    <w:unhideWhenUsed/>
    <w:rsid w:val="009B3D26"/>
  </w:style>
  <w:style w:type="numbering" w:customStyle="1" w:styleId="NoList4">
    <w:name w:val="No List4"/>
    <w:next w:val="NoList"/>
    <w:uiPriority w:val="99"/>
    <w:semiHidden/>
    <w:unhideWhenUsed/>
    <w:rsid w:val="003F6B5F"/>
  </w:style>
  <w:style w:type="table" w:customStyle="1" w:styleId="TableGrid4">
    <w:name w:val="Table Grid4"/>
    <w:basedOn w:val="TableNormal"/>
    <w:next w:val="TableGrid"/>
    <w:uiPriority w:val="39"/>
    <w:rsid w:val="003F6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2">
    <w:name w:val="Plain Table 32"/>
    <w:basedOn w:val="TableNormal"/>
    <w:next w:val="PlainTable3"/>
    <w:uiPriority w:val="43"/>
    <w:rsid w:val="003F6B5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2">
    <w:name w:val="Plain Table 22"/>
    <w:basedOn w:val="TableNormal"/>
    <w:next w:val="PlainTable2"/>
    <w:uiPriority w:val="42"/>
    <w:rsid w:val="003F6B5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2">
    <w:name w:val="Table Grid12"/>
    <w:basedOn w:val="TableNormal"/>
    <w:uiPriority w:val="39"/>
    <w:rsid w:val="003F6B5F"/>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3F6B5F"/>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2">
    <w:name w:val="Grid Table 1 Light2"/>
    <w:basedOn w:val="TableNormal"/>
    <w:next w:val="GridTable1Light"/>
    <w:uiPriority w:val="46"/>
    <w:rsid w:val="003F6B5F"/>
    <w:rPr>
      <w:rFonts w:eastAsiaTheme="minorHAns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DevTechTemplate1">
    <w:name w:val="DevTechTemplate1"/>
    <w:basedOn w:val="TableNormal"/>
    <w:uiPriority w:val="99"/>
    <w:rsid w:val="003F6B5F"/>
    <w:tblPr/>
  </w:style>
  <w:style w:type="table" w:customStyle="1" w:styleId="GridTable4-Accent12">
    <w:name w:val="Grid Table 4 - Accent 12"/>
    <w:basedOn w:val="TableNormal"/>
    <w:next w:val="GridTable4-Accent1"/>
    <w:uiPriority w:val="49"/>
    <w:rsid w:val="003F6B5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31">
    <w:name w:val="Table Grid31"/>
    <w:basedOn w:val="TableNormal"/>
    <w:next w:val="TableGrid"/>
    <w:uiPriority w:val="39"/>
    <w:rsid w:val="003F6B5F"/>
    <w:rPr>
      <w:rFonts w:ascii="Cambria" w:eastAsia="MS Mincho" w:hAnsi="Cambr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61">
    <w:name w:val="List Table 3 - Accent 61"/>
    <w:basedOn w:val="TableNormal"/>
    <w:next w:val="ListTable3-Accent6"/>
    <w:uiPriority w:val="48"/>
    <w:rsid w:val="003F6B5F"/>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Accent11">
    <w:name w:val="List Table 4 - Accent 11"/>
    <w:basedOn w:val="TableNormal"/>
    <w:next w:val="ListTable4-Accent1"/>
    <w:uiPriority w:val="49"/>
    <w:rsid w:val="003F6B5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next w:val="GridTable4-Accent5"/>
    <w:uiPriority w:val="49"/>
    <w:rsid w:val="003F6B5F"/>
    <w:rPr>
      <w:rFonts w:eastAsiaTheme="minorHAns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numbering" w:customStyle="1" w:styleId="NoList13">
    <w:name w:val="No List13"/>
    <w:next w:val="NoList"/>
    <w:uiPriority w:val="99"/>
    <w:semiHidden/>
    <w:unhideWhenUsed/>
    <w:rsid w:val="003F6B5F"/>
  </w:style>
  <w:style w:type="table" w:customStyle="1" w:styleId="PlainTable311">
    <w:name w:val="Plain Table 311"/>
    <w:basedOn w:val="TableNormal"/>
    <w:next w:val="PlainTable3"/>
    <w:uiPriority w:val="99"/>
    <w:rsid w:val="003F6B5F"/>
    <w:rPr>
      <w:rFonts w:eastAsia="MS Mincho"/>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1">
    <w:name w:val="Plain Table 211"/>
    <w:basedOn w:val="TableNormal"/>
    <w:next w:val="PlainTable2"/>
    <w:uiPriority w:val="99"/>
    <w:rsid w:val="003F6B5F"/>
    <w:rPr>
      <w:rFonts w:eastAsia="MS Mincho"/>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11">
    <w:name w:val="Table Grid111"/>
    <w:basedOn w:val="TableNormal"/>
    <w:uiPriority w:val="59"/>
    <w:rsid w:val="003F6B5F"/>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11">
    <w:name w:val="Grid Table 1 Light11"/>
    <w:basedOn w:val="TableNormal"/>
    <w:next w:val="GridTable1Light"/>
    <w:uiPriority w:val="46"/>
    <w:rsid w:val="003F6B5F"/>
    <w:rPr>
      <w:rFonts w:eastAsiaTheme="minorHAns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FE1B76"/>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dnoteText">
    <w:name w:val="endnote text"/>
    <w:basedOn w:val="Normal"/>
    <w:link w:val="EndnoteTextChar"/>
    <w:uiPriority w:val="99"/>
    <w:semiHidden/>
    <w:unhideWhenUsed/>
    <w:rsid w:val="00D63F1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3F14"/>
    <w:rPr>
      <w:rFonts w:ascii="Gill Sans MT" w:hAnsi="Gill Sans MT" w:cs="GillSansMTStd-Book"/>
      <w:color w:val="6C6463"/>
      <w:sz w:val="20"/>
      <w:szCs w:val="20"/>
    </w:rPr>
  </w:style>
  <w:style w:type="character" w:styleId="EndnoteReference">
    <w:name w:val="endnote reference"/>
    <w:basedOn w:val="DefaultParagraphFont"/>
    <w:uiPriority w:val="99"/>
    <w:semiHidden/>
    <w:unhideWhenUsed/>
    <w:rsid w:val="00D63F14"/>
    <w:rPr>
      <w:vertAlign w:val="superscript"/>
    </w:rPr>
  </w:style>
  <w:style w:type="character" w:customStyle="1" w:styleId="NoSpacingChar">
    <w:name w:val="No Spacing Char"/>
    <w:basedOn w:val="DefaultParagraphFont"/>
    <w:link w:val="NoSpacing"/>
    <w:uiPriority w:val="1"/>
    <w:rsid w:val="00660AAF"/>
    <w:rPr>
      <w:rFonts w:ascii="Gill Sans MT" w:hAnsi="Gill Sans MT" w:cs="GillSansMTStd-Book"/>
      <w:color w:val="6C6463"/>
      <w:sz w:val="22"/>
      <w:szCs w:val="22"/>
    </w:rPr>
  </w:style>
  <w:style w:type="table" w:customStyle="1" w:styleId="GridTable4-Accent111">
    <w:name w:val="Grid Table 4 - Accent 111"/>
    <w:basedOn w:val="TableNormal"/>
    <w:uiPriority w:val="49"/>
    <w:rsid w:val="005F2DB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1">
    <w:name w:val="Plain Table 1"/>
    <w:basedOn w:val="TableNormal"/>
    <w:uiPriority w:val="99"/>
    <w:rsid w:val="00E75E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0">
    <w:name w:val="Heading5 Char"/>
    <w:basedOn w:val="DefaultParagraphFont"/>
    <w:link w:val="Heading50"/>
    <w:uiPriority w:val="2"/>
    <w:locked/>
    <w:rsid w:val="00FB228D"/>
    <w:rPr>
      <w:rFonts w:ascii="Gill Sans MT" w:eastAsiaTheme="majorEastAsia" w:hAnsi="Gill Sans MT" w:cstheme="majorBidi"/>
      <w:color w:val="6C6463"/>
      <w:sz w:val="22"/>
      <w:szCs w:val="22"/>
    </w:rPr>
  </w:style>
  <w:style w:type="paragraph" w:customStyle="1" w:styleId="Heading50">
    <w:name w:val="Heading5"/>
    <w:basedOn w:val="Heading5"/>
    <w:link w:val="Heading5Char0"/>
    <w:autoRedefine/>
    <w:uiPriority w:val="2"/>
    <w:qFormat/>
    <w:rsid w:val="00FB228D"/>
    <w:pPr>
      <w:numPr>
        <w:ilvl w:val="0"/>
        <w:numId w:val="0"/>
      </w:numPr>
      <w:ind w:left="360"/>
    </w:pPr>
    <w:rPr>
      <w:rFonts w:ascii="Gill Sans MT" w:hAnsi="Gill Sans MT"/>
      <w:color w:val="6C646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6877">
      <w:bodyDiv w:val="1"/>
      <w:marLeft w:val="0"/>
      <w:marRight w:val="0"/>
      <w:marTop w:val="0"/>
      <w:marBottom w:val="0"/>
      <w:divBdr>
        <w:top w:val="none" w:sz="0" w:space="0" w:color="auto"/>
        <w:left w:val="none" w:sz="0" w:space="0" w:color="auto"/>
        <w:bottom w:val="none" w:sz="0" w:space="0" w:color="auto"/>
        <w:right w:val="none" w:sz="0" w:space="0" w:color="auto"/>
      </w:divBdr>
    </w:div>
    <w:div w:id="52777430">
      <w:bodyDiv w:val="1"/>
      <w:marLeft w:val="0"/>
      <w:marRight w:val="0"/>
      <w:marTop w:val="0"/>
      <w:marBottom w:val="0"/>
      <w:divBdr>
        <w:top w:val="none" w:sz="0" w:space="0" w:color="auto"/>
        <w:left w:val="none" w:sz="0" w:space="0" w:color="auto"/>
        <w:bottom w:val="none" w:sz="0" w:space="0" w:color="auto"/>
        <w:right w:val="none" w:sz="0" w:space="0" w:color="auto"/>
      </w:divBdr>
    </w:div>
    <w:div w:id="66191602">
      <w:bodyDiv w:val="1"/>
      <w:marLeft w:val="0"/>
      <w:marRight w:val="0"/>
      <w:marTop w:val="0"/>
      <w:marBottom w:val="0"/>
      <w:divBdr>
        <w:top w:val="none" w:sz="0" w:space="0" w:color="auto"/>
        <w:left w:val="none" w:sz="0" w:space="0" w:color="auto"/>
        <w:bottom w:val="none" w:sz="0" w:space="0" w:color="auto"/>
        <w:right w:val="none" w:sz="0" w:space="0" w:color="auto"/>
      </w:divBdr>
    </w:div>
    <w:div w:id="81605527">
      <w:bodyDiv w:val="1"/>
      <w:marLeft w:val="0"/>
      <w:marRight w:val="0"/>
      <w:marTop w:val="0"/>
      <w:marBottom w:val="0"/>
      <w:divBdr>
        <w:top w:val="none" w:sz="0" w:space="0" w:color="auto"/>
        <w:left w:val="none" w:sz="0" w:space="0" w:color="auto"/>
        <w:bottom w:val="none" w:sz="0" w:space="0" w:color="auto"/>
        <w:right w:val="none" w:sz="0" w:space="0" w:color="auto"/>
      </w:divBdr>
      <w:divsChild>
        <w:div w:id="1613396871">
          <w:marLeft w:val="360"/>
          <w:marRight w:val="0"/>
          <w:marTop w:val="0"/>
          <w:marBottom w:val="0"/>
          <w:divBdr>
            <w:top w:val="none" w:sz="0" w:space="0" w:color="auto"/>
            <w:left w:val="none" w:sz="0" w:space="0" w:color="auto"/>
            <w:bottom w:val="none" w:sz="0" w:space="0" w:color="auto"/>
            <w:right w:val="none" w:sz="0" w:space="0" w:color="auto"/>
          </w:divBdr>
        </w:div>
      </w:divsChild>
    </w:div>
    <w:div w:id="89353929">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1849870">
      <w:bodyDiv w:val="1"/>
      <w:marLeft w:val="0"/>
      <w:marRight w:val="0"/>
      <w:marTop w:val="0"/>
      <w:marBottom w:val="0"/>
      <w:divBdr>
        <w:top w:val="none" w:sz="0" w:space="0" w:color="auto"/>
        <w:left w:val="none" w:sz="0" w:space="0" w:color="auto"/>
        <w:bottom w:val="none" w:sz="0" w:space="0" w:color="auto"/>
        <w:right w:val="none" w:sz="0" w:space="0" w:color="auto"/>
      </w:divBdr>
    </w:div>
    <w:div w:id="132604856">
      <w:bodyDiv w:val="1"/>
      <w:marLeft w:val="0"/>
      <w:marRight w:val="0"/>
      <w:marTop w:val="0"/>
      <w:marBottom w:val="0"/>
      <w:divBdr>
        <w:top w:val="none" w:sz="0" w:space="0" w:color="auto"/>
        <w:left w:val="none" w:sz="0" w:space="0" w:color="auto"/>
        <w:bottom w:val="none" w:sz="0" w:space="0" w:color="auto"/>
        <w:right w:val="none" w:sz="0" w:space="0" w:color="auto"/>
      </w:divBdr>
      <w:divsChild>
        <w:div w:id="567300767">
          <w:marLeft w:val="360"/>
          <w:marRight w:val="0"/>
          <w:marTop w:val="0"/>
          <w:marBottom w:val="160"/>
          <w:divBdr>
            <w:top w:val="none" w:sz="0" w:space="0" w:color="auto"/>
            <w:left w:val="none" w:sz="0" w:space="0" w:color="auto"/>
            <w:bottom w:val="none" w:sz="0" w:space="0" w:color="auto"/>
            <w:right w:val="none" w:sz="0" w:space="0" w:color="auto"/>
          </w:divBdr>
        </w:div>
        <w:div w:id="1402949248">
          <w:marLeft w:val="360"/>
          <w:marRight w:val="0"/>
          <w:marTop w:val="0"/>
          <w:marBottom w:val="160"/>
          <w:divBdr>
            <w:top w:val="none" w:sz="0" w:space="0" w:color="auto"/>
            <w:left w:val="none" w:sz="0" w:space="0" w:color="auto"/>
            <w:bottom w:val="none" w:sz="0" w:space="0" w:color="auto"/>
            <w:right w:val="none" w:sz="0" w:space="0" w:color="auto"/>
          </w:divBdr>
        </w:div>
        <w:div w:id="165831160">
          <w:marLeft w:val="360"/>
          <w:marRight w:val="0"/>
          <w:marTop w:val="0"/>
          <w:marBottom w:val="160"/>
          <w:divBdr>
            <w:top w:val="none" w:sz="0" w:space="0" w:color="auto"/>
            <w:left w:val="none" w:sz="0" w:space="0" w:color="auto"/>
            <w:bottom w:val="none" w:sz="0" w:space="0" w:color="auto"/>
            <w:right w:val="none" w:sz="0" w:space="0" w:color="auto"/>
          </w:divBdr>
        </w:div>
      </w:divsChild>
    </w:div>
    <w:div w:id="142738908">
      <w:bodyDiv w:val="1"/>
      <w:marLeft w:val="0"/>
      <w:marRight w:val="0"/>
      <w:marTop w:val="0"/>
      <w:marBottom w:val="0"/>
      <w:divBdr>
        <w:top w:val="none" w:sz="0" w:space="0" w:color="auto"/>
        <w:left w:val="none" w:sz="0" w:space="0" w:color="auto"/>
        <w:bottom w:val="none" w:sz="0" w:space="0" w:color="auto"/>
        <w:right w:val="none" w:sz="0" w:space="0" w:color="auto"/>
      </w:divBdr>
    </w:div>
    <w:div w:id="236595863">
      <w:bodyDiv w:val="1"/>
      <w:marLeft w:val="0"/>
      <w:marRight w:val="0"/>
      <w:marTop w:val="0"/>
      <w:marBottom w:val="0"/>
      <w:divBdr>
        <w:top w:val="none" w:sz="0" w:space="0" w:color="auto"/>
        <w:left w:val="none" w:sz="0" w:space="0" w:color="auto"/>
        <w:bottom w:val="none" w:sz="0" w:space="0" w:color="auto"/>
        <w:right w:val="none" w:sz="0" w:space="0" w:color="auto"/>
      </w:divBdr>
    </w:div>
    <w:div w:id="239213662">
      <w:bodyDiv w:val="1"/>
      <w:marLeft w:val="0"/>
      <w:marRight w:val="0"/>
      <w:marTop w:val="0"/>
      <w:marBottom w:val="0"/>
      <w:divBdr>
        <w:top w:val="none" w:sz="0" w:space="0" w:color="auto"/>
        <w:left w:val="none" w:sz="0" w:space="0" w:color="auto"/>
        <w:bottom w:val="none" w:sz="0" w:space="0" w:color="auto"/>
        <w:right w:val="none" w:sz="0" w:space="0" w:color="auto"/>
      </w:divBdr>
    </w:div>
    <w:div w:id="267129791">
      <w:bodyDiv w:val="1"/>
      <w:marLeft w:val="0"/>
      <w:marRight w:val="0"/>
      <w:marTop w:val="0"/>
      <w:marBottom w:val="0"/>
      <w:divBdr>
        <w:top w:val="none" w:sz="0" w:space="0" w:color="auto"/>
        <w:left w:val="none" w:sz="0" w:space="0" w:color="auto"/>
        <w:bottom w:val="none" w:sz="0" w:space="0" w:color="auto"/>
        <w:right w:val="none" w:sz="0" w:space="0" w:color="auto"/>
      </w:divBdr>
    </w:div>
    <w:div w:id="284431433">
      <w:bodyDiv w:val="1"/>
      <w:marLeft w:val="0"/>
      <w:marRight w:val="0"/>
      <w:marTop w:val="0"/>
      <w:marBottom w:val="0"/>
      <w:divBdr>
        <w:top w:val="none" w:sz="0" w:space="0" w:color="auto"/>
        <w:left w:val="none" w:sz="0" w:space="0" w:color="auto"/>
        <w:bottom w:val="none" w:sz="0" w:space="0" w:color="auto"/>
        <w:right w:val="none" w:sz="0" w:space="0" w:color="auto"/>
      </w:divBdr>
      <w:divsChild>
        <w:div w:id="280039135">
          <w:marLeft w:val="360"/>
          <w:marRight w:val="0"/>
          <w:marTop w:val="0"/>
          <w:marBottom w:val="0"/>
          <w:divBdr>
            <w:top w:val="none" w:sz="0" w:space="0" w:color="auto"/>
            <w:left w:val="none" w:sz="0" w:space="0" w:color="auto"/>
            <w:bottom w:val="none" w:sz="0" w:space="0" w:color="auto"/>
            <w:right w:val="none" w:sz="0" w:space="0" w:color="auto"/>
          </w:divBdr>
        </w:div>
      </w:divsChild>
    </w:div>
    <w:div w:id="286014982">
      <w:bodyDiv w:val="1"/>
      <w:marLeft w:val="0"/>
      <w:marRight w:val="0"/>
      <w:marTop w:val="0"/>
      <w:marBottom w:val="0"/>
      <w:divBdr>
        <w:top w:val="none" w:sz="0" w:space="0" w:color="auto"/>
        <w:left w:val="none" w:sz="0" w:space="0" w:color="auto"/>
        <w:bottom w:val="none" w:sz="0" w:space="0" w:color="auto"/>
        <w:right w:val="none" w:sz="0" w:space="0" w:color="auto"/>
      </w:divBdr>
    </w:div>
    <w:div w:id="316761265">
      <w:bodyDiv w:val="1"/>
      <w:marLeft w:val="0"/>
      <w:marRight w:val="0"/>
      <w:marTop w:val="0"/>
      <w:marBottom w:val="0"/>
      <w:divBdr>
        <w:top w:val="none" w:sz="0" w:space="0" w:color="auto"/>
        <w:left w:val="none" w:sz="0" w:space="0" w:color="auto"/>
        <w:bottom w:val="none" w:sz="0" w:space="0" w:color="auto"/>
        <w:right w:val="none" w:sz="0" w:space="0" w:color="auto"/>
      </w:divBdr>
    </w:div>
    <w:div w:id="387150481">
      <w:bodyDiv w:val="1"/>
      <w:marLeft w:val="0"/>
      <w:marRight w:val="0"/>
      <w:marTop w:val="0"/>
      <w:marBottom w:val="0"/>
      <w:divBdr>
        <w:top w:val="none" w:sz="0" w:space="0" w:color="auto"/>
        <w:left w:val="none" w:sz="0" w:space="0" w:color="auto"/>
        <w:bottom w:val="none" w:sz="0" w:space="0" w:color="auto"/>
        <w:right w:val="none" w:sz="0" w:space="0" w:color="auto"/>
      </w:divBdr>
    </w:div>
    <w:div w:id="392655931">
      <w:bodyDiv w:val="1"/>
      <w:marLeft w:val="0"/>
      <w:marRight w:val="0"/>
      <w:marTop w:val="0"/>
      <w:marBottom w:val="0"/>
      <w:divBdr>
        <w:top w:val="none" w:sz="0" w:space="0" w:color="auto"/>
        <w:left w:val="none" w:sz="0" w:space="0" w:color="auto"/>
        <w:bottom w:val="none" w:sz="0" w:space="0" w:color="auto"/>
        <w:right w:val="none" w:sz="0" w:space="0" w:color="auto"/>
      </w:divBdr>
    </w:div>
    <w:div w:id="520557976">
      <w:bodyDiv w:val="1"/>
      <w:marLeft w:val="0"/>
      <w:marRight w:val="0"/>
      <w:marTop w:val="0"/>
      <w:marBottom w:val="0"/>
      <w:divBdr>
        <w:top w:val="none" w:sz="0" w:space="0" w:color="auto"/>
        <w:left w:val="none" w:sz="0" w:space="0" w:color="auto"/>
        <w:bottom w:val="none" w:sz="0" w:space="0" w:color="auto"/>
        <w:right w:val="none" w:sz="0" w:space="0" w:color="auto"/>
      </w:divBdr>
    </w:div>
    <w:div w:id="531917057">
      <w:bodyDiv w:val="1"/>
      <w:marLeft w:val="0"/>
      <w:marRight w:val="0"/>
      <w:marTop w:val="0"/>
      <w:marBottom w:val="0"/>
      <w:divBdr>
        <w:top w:val="none" w:sz="0" w:space="0" w:color="auto"/>
        <w:left w:val="none" w:sz="0" w:space="0" w:color="auto"/>
        <w:bottom w:val="none" w:sz="0" w:space="0" w:color="auto"/>
        <w:right w:val="none" w:sz="0" w:space="0" w:color="auto"/>
      </w:divBdr>
    </w:div>
    <w:div w:id="545801345">
      <w:bodyDiv w:val="1"/>
      <w:marLeft w:val="0"/>
      <w:marRight w:val="0"/>
      <w:marTop w:val="0"/>
      <w:marBottom w:val="0"/>
      <w:divBdr>
        <w:top w:val="none" w:sz="0" w:space="0" w:color="auto"/>
        <w:left w:val="none" w:sz="0" w:space="0" w:color="auto"/>
        <w:bottom w:val="none" w:sz="0" w:space="0" w:color="auto"/>
        <w:right w:val="none" w:sz="0" w:space="0" w:color="auto"/>
      </w:divBdr>
    </w:div>
    <w:div w:id="588000564">
      <w:bodyDiv w:val="1"/>
      <w:marLeft w:val="0"/>
      <w:marRight w:val="0"/>
      <w:marTop w:val="0"/>
      <w:marBottom w:val="0"/>
      <w:divBdr>
        <w:top w:val="none" w:sz="0" w:space="0" w:color="auto"/>
        <w:left w:val="none" w:sz="0" w:space="0" w:color="auto"/>
        <w:bottom w:val="none" w:sz="0" w:space="0" w:color="auto"/>
        <w:right w:val="none" w:sz="0" w:space="0" w:color="auto"/>
      </w:divBdr>
    </w:div>
    <w:div w:id="591662447">
      <w:bodyDiv w:val="1"/>
      <w:marLeft w:val="0"/>
      <w:marRight w:val="0"/>
      <w:marTop w:val="0"/>
      <w:marBottom w:val="0"/>
      <w:divBdr>
        <w:top w:val="none" w:sz="0" w:space="0" w:color="auto"/>
        <w:left w:val="none" w:sz="0" w:space="0" w:color="auto"/>
        <w:bottom w:val="none" w:sz="0" w:space="0" w:color="auto"/>
        <w:right w:val="none" w:sz="0" w:space="0" w:color="auto"/>
      </w:divBdr>
      <w:divsChild>
        <w:div w:id="2144424313">
          <w:marLeft w:val="360"/>
          <w:marRight w:val="0"/>
          <w:marTop w:val="0"/>
          <w:marBottom w:val="0"/>
          <w:divBdr>
            <w:top w:val="none" w:sz="0" w:space="0" w:color="auto"/>
            <w:left w:val="none" w:sz="0" w:space="0" w:color="auto"/>
            <w:bottom w:val="none" w:sz="0" w:space="0" w:color="auto"/>
            <w:right w:val="none" w:sz="0" w:space="0" w:color="auto"/>
          </w:divBdr>
        </w:div>
      </w:divsChild>
    </w:div>
    <w:div w:id="597638962">
      <w:bodyDiv w:val="1"/>
      <w:marLeft w:val="0"/>
      <w:marRight w:val="0"/>
      <w:marTop w:val="0"/>
      <w:marBottom w:val="0"/>
      <w:divBdr>
        <w:top w:val="none" w:sz="0" w:space="0" w:color="auto"/>
        <w:left w:val="none" w:sz="0" w:space="0" w:color="auto"/>
        <w:bottom w:val="none" w:sz="0" w:space="0" w:color="auto"/>
        <w:right w:val="none" w:sz="0" w:space="0" w:color="auto"/>
      </w:divBdr>
    </w:div>
    <w:div w:id="602684894">
      <w:bodyDiv w:val="1"/>
      <w:marLeft w:val="0"/>
      <w:marRight w:val="0"/>
      <w:marTop w:val="0"/>
      <w:marBottom w:val="0"/>
      <w:divBdr>
        <w:top w:val="none" w:sz="0" w:space="0" w:color="auto"/>
        <w:left w:val="none" w:sz="0" w:space="0" w:color="auto"/>
        <w:bottom w:val="none" w:sz="0" w:space="0" w:color="auto"/>
        <w:right w:val="none" w:sz="0" w:space="0" w:color="auto"/>
      </w:divBdr>
    </w:div>
    <w:div w:id="609164305">
      <w:bodyDiv w:val="1"/>
      <w:marLeft w:val="0"/>
      <w:marRight w:val="0"/>
      <w:marTop w:val="0"/>
      <w:marBottom w:val="0"/>
      <w:divBdr>
        <w:top w:val="none" w:sz="0" w:space="0" w:color="auto"/>
        <w:left w:val="none" w:sz="0" w:space="0" w:color="auto"/>
        <w:bottom w:val="none" w:sz="0" w:space="0" w:color="auto"/>
        <w:right w:val="none" w:sz="0" w:space="0" w:color="auto"/>
      </w:divBdr>
    </w:div>
    <w:div w:id="641273191">
      <w:bodyDiv w:val="1"/>
      <w:marLeft w:val="0"/>
      <w:marRight w:val="0"/>
      <w:marTop w:val="0"/>
      <w:marBottom w:val="0"/>
      <w:divBdr>
        <w:top w:val="none" w:sz="0" w:space="0" w:color="auto"/>
        <w:left w:val="none" w:sz="0" w:space="0" w:color="auto"/>
        <w:bottom w:val="none" w:sz="0" w:space="0" w:color="auto"/>
        <w:right w:val="none" w:sz="0" w:space="0" w:color="auto"/>
      </w:divBdr>
      <w:divsChild>
        <w:div w:id="1923175995">
          <w:marLeft w:val="360"/>
          <w:marRight w:val="0"/>
          <w:marTop w:val="0"/>
          <w:marBottom w:val="0"/>
          <w:divBdr>
            <w:top w:val="none" w:sz="0" w:space="0" w:color="auto"/>
            <w:left w:val="none" w:sz="0" w:space="0" w:color="auto"/>
            <w:bottom w:val="none" w:sz="0" w:space="0" w:color="auto"/>
            <w:right w:val="none" w:sz="0" w:space="0" w:color="auto"/>
          </w:divBdr>
        </w:div>
      </w:divsChild>
    </w:div>
    <w:div w:id="661356074">
      <w:bodyDiv w:val="1"/>
      <w:marLeft w:val="0"/>
      <w:marRight w:val="0"/>
      <w:marTop w:val="0"/>
      <w:marBottom w:val="0"/>
      <w:divBdr>
        <w:top w:val="none" w:sz="0" w:space="0" w:color="auto"/>
        <w:left w:val="none" w:sz="0" w:space="0" w:color="auto"/>
        <w:bottom w:val="none" w:sz="0" w:space="0" w:color="auto"/>
        <w:right w:val="none" w:sz="0" w:space="0" w:color="auto"/>
      </w:divBdr>
    </w:div>
    <w:div w:id="672874941">
      <w:bodyDiv w:val="1"/>
      <w:marLeft w:val="0"/>
      <w:marRight w:val="0"/>
      <w:marTop w:val="0"/>
      <w:marBottom w:val="0"/>
      <w:divBdr>
        <w:top w:val="none" w:sz="0" w:space="0" w:color="auto"/>
        <w:left w:val="none" w:sz="0" w:space="0" w:color="auto"/>
        <w:bottom w:val="none" w:sz="0" w:space="0" w:color="auto"/>
        <w:right w:val="none" w:sz="0" w:space="0" w:color="auto"/>
      </w:divBdr>
    </w:div>
    <w:div w:id="731737921">
      <w:bodyDiv w:val="1"/>
      <w:marLeft w:val="0"/>
      <w:marRight w:val="0"/>
      <w:marTop w:val="0"/>
      <w:marBottom w:val="0"/>
      <w:divBdr>
        <w:top w:val="none" w:sz="0" w:space="0" w:color="auto"/>
        <w:left w:val="none" w:sz="0" w:space="0" w:color="auto"/>
        <w:bottom w:val="none" w:sz="0" w:space="0" w:color="auto"/>
        <w:right w:val="none" w:sz="0" w:space="0" w:color="auto"/>
      </w:divBdr>
    </w:div>
    <w:div w:id="731775928">
      <w:bodyDiv w:val="1"/>
      <w:marLeft w:val="0"/>
      <w:marRight w:val="0"/>
      <w:marTop w:val="0"/>
      <w:marBottom w:val="0"/>
      <w:divBdr>
        <w:top w:val="none" w:sz="0" w:space="0" w:color="auto"/>
        <w:left w:val="none" w:sz="0" w:space="0" w:color="auto"/>
        <w:bottom w:val="none" w:sz="0" w:space="0" w:color="auto"/>
        <w:right w:val="none" w:sz="0" w:space="0" w:color="auto"/>
      </w:divBdr>
    </w:div>
    <w:div w:id="731998899">
      <w:bodyDiv w:val="1"/>
      <w:marLeft w:val="0"/>
      <w:marRight w:val="0"/>
      <w:marTop w:val="0"/>
      <w:marBottom w:val="0"/>
      <w:divBdr>
        <w:top w:val="none" w:sz="0" w:space="0" w:color="auto"/>
        <w:left w:val="none" w:sz="0" w:space="0" w:color="auto"/>
        <w:bottom w:val="none" w:sz="0" w:space="0" w:color="auto"/>
        <w:right w:val="none" w:sz="0" w:space="0" w:color="auto"/>
      </w:divBdr>
    </w:div>
    <w:div w:id="737555672">
      <w:bodyDiv w:val="1"/>
      <w:marLeft w:val="0"/>
      <w:marRight w:val="0"/>
      <w:marTop w:val="0"/>
      <w:marBottom w:val="0"/>
      <w:divBdr>
        <w:top w:val="none" w:sz="0" w:space="0" w:color="auto"/>
        <w:left w:val="none" w:sz="0" w:space="0" w:color="auto"/>
        <w:bottom w:val="none" w:sz="0" w:space="0" w:color="auto"/>
        <w:right w:val="none" w:sz="0" w:space="0" w:color="auto"/>
      </w:divBdr>
    </w:div>
    <w:div w:id="739717305">
      <w:bodyDiv w:val="1"/>
      <w:marLeft w:val="0"/>
      <w:marRight w:val="0"/>
      <w:marTop w:val="0"/>
      <w:marBottom w:val="0"/>
      <w:divBdr>
        <w:top w:val="none" w:sz="0" w:space="0" w:color="auto"/>
        <w:left w:val="none" w:sz="0" w:space="0" w:color="auto"/>
        <w:bottom w:val="none" w:sz="0" w:space="0" w:color="auto"/>
        <w:right w:val="none" w:sz="0" w:space="0" w:color="auto"/>
      </w:divBdr>
      <w:divsChild>
        <w:div w:id="1847788412">
          <w:marLeft w:val="360"/>
          <w:marRight w:val="0"/>
          <w:marTop w:val="0"/>
          <w:marBottom w:val="160"/>
          <w:divBdr>
            <w:top w:val="none" w:sz="0" w:space="0" w:color="auto"/>
            <w:left w:val="none" w:sz="0" w:space="0" w:color="auto"/>
            <w:bottom w:val="none" w:sz="0" w:space="0" w:color="auto"/>
            <w:right w:val="none" w:sz="0" w:space="0" w:color="auto"/>
          </w:divBdr>
        </w:div>
      </w:divsChild>
    </w:div>
    <w:div w:id="772092476">
      <w:bodyDiv w:val="1"/>
      <w:marLeft w:val="0"/>
      <w:marRight w:val="0"/>
      <w:marTop w:val="0"/>
      <w:marBottom w:val="0"/>
      <w:divBdr>
        <w:top w:val="none" w:sz="0" w:space="0" w:color="auto"/>
        <w:left w:val="none" w:sz="0" w:space="0" w:color="auto"/>
        <w:bottom w:val="none" w:sz="0" w:space="0" w:color="auto"/>
        <w:right w:val="none" w:sz="0" w:space="0" w:color="auto"/>
      </w:divBdr>
    </w:div>
    <w:div w:id="820969771">
      <w:bodyDiv w:val="1"/>
      <w:marLeft w:val="0"/>
      <w:marRight w:val="0"/>
      <w:marTop w:val="0"/>
      <w:marBottom w:val="0"/>
      <w:divBdr>
        <w:top w:val="none" w:sz="0" w:space="0" w:color="auto"/>
        <w:left w:val="none" w:sz="0" w:space="0" w:color="auto"/>
        <w:bottom w:val="none" w:sz="0" w:space="0" w:color="auto"/>
        <w:right w:val="none" w:sz="0" w:space="0" w:color="auto"/>
      </w:divBdr>
    </w:div>
    <w:div w:id="831217840">
      <w:bodyDiv w:val="1"/>
      <w:marLeft w:val="0"/>
      <w:marRight w:val="0"/>
      <w:marTop w:val="0"/>
      <w:marBottom w:val="0"/>
      <w:divBdr>
        <w:top w:val="none" w:sz="0" w:space="0" w:color="auto"/>
        <w:left w:val="none" w:sz="0" w:space="0" w:color="auto"/>
        <w:bottom w:val="none" w:sz="0" w:space="0" w:color="auto"/>
        <w:right w:val="none" w:sz="0" w:space="0" w:color="auto"/>
      </w:divBdr>
    </w:div>
    <w:div w:id="891891721">
      <w:bodyDiv w:val="1"/>
      <w:marLeft w:val="0"/>
      <w:marRight w:val="0"/>
      <w:marTop w:val="0"/>
      <w:marBottom w:val="0"/>
      <w:divBdr>
        <w:top w:val="none" w:sz="0" w:space="0" w:color="auto"/>
        <w:left w:val="none" w:sz="0" w:space="0" w:color="auto"/>
        <w:bottom w:val="none" w:sz="0" w:space="0" w:color="auto"/>
        <w:right w:val="none" w:sz="0" w:space="0" w:color="auto"/>
      </w:divBdr>
      <w:divsChild>
        <w:div w:id="840193552">
          <w:marLeft w:val="360"/>
          <w:marRight w:val="0"/>
          <w:marTop w:val="0"/>
          <w:marBottom w:val="160"/>
          <w:divBdr>
            <w:top w:val="none" w:sz="0" w:space="0" w:color="auto"/>
            <w:left w:val="none" w:sz="0" w:space="0" w:color="auto"/>
            <w:bottom w:val="none" w:sz="0" w:space="0" w:color="auto"/>
            <w:right w:val="none" w:sz="0" w:space="0" w:color="auto"/>
          </w:divBdr>
        </w:div>
      </w:divsChild>
    </w:div>
    <w:div w:id="894852646">
      <w:bodyDiv w:val="1"/>
      <w:marLeft w:val="0"/>
      <w:marRight w:val="0"/>
      <w:marTop w:val="0"/>
      <w:marBottom w:val="0"/>
      <w:divBdr>
        <w:top w:val="none" w:sz="0" w:space="0" w:color="auto"/>
        <w:left w:val="none" w:sz="0" w:space="0" w:color="auto"/>
        <w:bottom w:val="none" w:sz="0" w:space="0" w:color="auto"/>
        <w:right w:val="none" w:sz="0" w:space="0" w:color="auto"/>
      </w:divBdr>
    </w:div>
    <w:div w:id="906914121">
      <w:bodyDiv w:val="1"/>
      <w:marLeft w:val="0"/>
      <w:marRight w:val="0"/>
      <w:marTop w:val="0"/>
      <w:marBottom w:val="0"/>
      <w:divBdr>
        <w:top w:val="none" w:sz="0" w:space="0" w:color="auto"/>
        <w:left w:val="none" w:sz="0" w:space="0" w:color="auto"/>
        <w:bottom w:val="none" w:sz="0" w:space="0" w:color="auto"/>
        <w:right w:val="none" w:sz="0" w:space="0" w:color="auto"/>
      </w:divBdr>
      <w:divsChild>
        <w:div w:id="1096829952">
          <w:marLeft w:val="360"/>
          <w:marRight w:val="0"/>
          <w:marTop w:val="0"/>
          <w:marBottom w:val="160"/>
          <w:divBdr>
            <w:top w:val="none" w:sz="0" w:space="0" w:color="auto"/>
            <w:left w:val="none" w:sz="0" w:space="0" w:color="auto"/>
            <w:bottom w:val="none" w:sz="0" w:space="0" w:color="auto"/>
            <w:right w:val="none" w:sz="0" w:space="0" w:color="auto"/>
          </w:divBdr>
        </w:div>
      </w:divsChild>
    </w:div>
    <w:div w:id="913665233">
      <w:bodyDiv w:val="1"/>
      <w:marLeft w:val="0"/>
      <w:marRight w:val="0"/>
      <w:marTop w:val="0"/>
      <w:marBottom w:val="0"/>
      <w:divBdr>
        <w:top w:val="none" w:sz="0" w:space="0" w:color="auto"/>
        <w:left w:val="none" w:sz="0" w:space="0" w:color="auto"/>
        <w:bottom w:val="none" w:sz="0" w:space="0" w:color="auto"/>
        <w:right w:val="none" w:sz="0" w:space="0" w:color="auto"/>
      </w:divBdr>
    </w:div>
    <w:div w:id="951208372">
      <w:bodyDiv w:val="1"/>
      <w:marLeft w:val="0"/>
      <w:marRight w:val="0"/>
      <w:marTop w:val="0"/>
      <w:marBottom w:val="0"/>
      <w:divBdr>
        <w:top w:val="none" w:sz="0" w:space="0" w:color="auto"/>
        <w:left w:val="none" w:sz="0" w:space="0" w:color="auto"/>
        <w:bottom w:val="none" w:sz="0" w:space="0" w:color="auto"/>
        <w:right w:val="none" w:sz="0" w:space="0" w:color="auto"/>
      </w:divBdr>
    </w:div>
    <w:div w:id="964392326">
      <w:bodyDiv w:val="1"/>
      <w:marLeft w:val="0"/>
      <w:marRight w:val="0"/>
      <w:marTop w:val="0"/>
      <w:marBottom w:val="0"/>
      <w:divBdr>
        <w:top w:val="none" w:sz="0" w:space="0" w:color="auto"/>
        <w:left w:val="none" w:sz="0" w:space="0" w:color="auto"/>
        <w:bottom w:val="none" w:sz="0" w:space="0" w:color="auto"/>
        <w:right w:val="none" w:sz="0" w:space="0" w:color="auto"/>
      </w:divBdr>
    </w:div>
    <w:div w:id="964700362">
      <w:bodyDiv w:val="1"/>
      <w:marLeft w:val="0"/>
      <w:marRight w:val="0"/>
      <w:marTop w:val="0"/>
      <w:marBottom w:val="0"/>
      <w:divBdr>
        <w:top w:val="none" w:sz="0" w:space="0" w:color="auto"/>
        <w:left w:val="none" w:sz="0" w:space="0" w:color="auto"/>
        <w:bottom w:val="none" w:sz="0" w:space="0" w:color="auto"/>
        <w:right w:val="none" w:sz="0" w:space="0" w:color="auto"/>
      </w:divBdr>
    </w:div>
    <w:div w:id="1002513431">
      <w:bodyDiv w:val="1"/>
      <w:marLeft w:val="0"/>
      <w:marRight w:val="0"/>
      <w:marTop w:val="0"/>
      <w:marBottom w:val="0"/>
      <w:divBdr>
        <w:top w:val="none" w:sz="0" w:space="0" w:color="auto"/>
        <w:left w:val="none" w:sz="0" w:space="0" w:color="auto"/>
        <w:bottom w:val="none" w:sz="0" w:space="0" w:color="auto"/>
        <w:right w:val="none" w:sz="0" w:space="0" w:color="auto"/>
      </w:divBdr>
    </w:div>
    <w:div w:id="1040201251">
      <w:bodyDiv w:val="1"/>
      <w:marLeft w:val="0"/>
      <w:marRight w:val="0"/>
      <w:marTop w:val="0"/>
      <w:marBottom w:val="0"/>
      <w:divBdr>
        <w:top w:val="none" w:sz="0" w:space="0" w:color="auto"/>
        <w:left w:val="none" w:sz="0" w:space="0" w:color="auto"/>
        <w:bottom w:val="none" w:sz="0" w:space="0" w:color="auto"/>
        <w:right w:val="none" w:sz="0" w:space="0" w:color="auto"/>
      </w:divBdr>
    </w:div>
    <w:div w:id="1061249242">
      <w:bodyDiv w:val="1"/>
      <w:marLeft w:val="0"/>
      <w:marRight w:val="0"/>
      <w:marTop w:val="0"/>
      <w:marBottom w:val="0"/>
      <w:divBdr>
        <w:top w:val="none" w:sz="0" w:space="0" w:color="auto"/>
        <w:left w:val="none" w:sz="0" w:space="0" w:color="auto"/>
        <w:bottom w:val="none" w:sz="0" w:space="0" w:color="auto"/>
        <w:right w:val="none" w:sz="0" w:space="0" w:color="auto"/>
      </w:divBdr>
    </w:div>
    <w:div w:id="1080910679">
      <w:bodyDiv w:val="1"/>
      <w:marLeft w:val="0"/>
      <w:marRight w:val="0"/>
      <w:marTop w:val="0"/>
      <w:marBottom w:val="0"/>
      <w:divBdr>
        <w:top w:val="none" w:sz="0" w:space="0" w:color="auto"/>
        <w:left w:val="none" w:sz="0" w:space="0" w:color="auto"/>
        <w:bottom w:val="none" w:sz="0" w:space="0" w:color="auto"/>
        <w:right w:val="none" w:sz="0" w:space="0" w:color="auto"/>
      </w:divBdr>
    </w:div>
    <w:div w:id="1098215252">
      <w:bodyDiv w:val="1"/>
      <w:marLeft w:val="0"/>
      <w:marRight w:val="0"/>
      <w:marTop w:val="0"/>
      <w:marBottom w:val="0"/>
      <w:divBdr>
        <w:top w:val="none" w:sz="0" w:space="0" w:color="auto"/>
        <w:left w:val="none" w:sz="0" w:space="0" w:color="auto"/>
        <w:bottom w:val="none" w:sz="0" w:space="0" w:color="auto"/>
        <w:right w:val="none" w:sz="0" w:space="0" w:color="auto"/>
      </w:divBdr>
      <w:divsChild>
        <w:div w:id="1735619197">
          <w:marLeft w:val="360"/>
          <w:marRight w:val="0"/>
          <w:marTop w:val="0"/>
          <w:marBottom w:val="0"/>
          <w:divBdr>
            <w:top w:val="none" w:sz="0" w:space="0" w:color="auto"/>
            <w:left w:val="none" w:sz="0" w:space="0" w:color="auto"/>
            <w:bottom w:val="none" w:sz="0" w:space="0" w:color="auto"/>
            <w:right w:val="none" w:sz="0" w:space="0" w:color="auto"/>
          </w:divBdr>
        </w:div>
      </w:divsChild>
    </w:div>
    <w:div w:id="1109198817">
      <w:bodyDiv w:val="1"/>
      <w:marLeft w:val="0"/>
      <w:marRight w:val="0"/>
      <w:marTop w:val="0"/>
      <w:marBottom w:val="0"/>
      <w:divBdr>
        <w:top w:val="none" w:sz="0" w:space="0" w:color="auto"/>
        <w:left w:val="none" w:sz="0" w:space="0" w:color="auto"/>
        <w:bottom w:val="none" w:sz="0" w:space="0" w:color="auto"/>
        <w:right w:val="none" w:sz="0" w:space="0" w:color="auto"/>
      </w:divBdr>
    </w:div>
    <w:div w:id="1150251817">
      <w:bodyDiv w:val="1"/>
      <w:marLeft w:val="0"/>
      <w:marRight w:val="0"/>
      <w:marTop w:val="0"/>
      <w:marBottom w:val="0"/>
      <w:divBdr>
        <w:top w:val="none" w:sz="0" w:space="0" w:color="auto"/>
        <w:left w:val="none" w:sz="0" w:space="0" w:color="auto"/>
        <w:bottom w:val="none" w:sz="0" w:space="0" w:color="auto"/>
        <w:right w:val="none" w:sz="0" w:space="0" w:color="auto"/>
      </w:divBdr>
    </w:div>
    <w:div w:id="1178230681">
      <w:bodyDiv w:val="1"/>
      <w:marLeft w:val="0"/>
      <w:marRight w:val="0"/>
      <w:marTop w:val="0"/>
      <w:marBottom w:val="0"/>
      <w:divBdr>
        <w:top w:val="none" w:sz="0" w:space="0" w:color="auto"/>
        <w:left w:val="none" w:sz="0" w:space="0" w:color="auto"/>
        <w:bottom w:val="none" w:sz="0" w:space="0" w:color="auto"/>
        <w:right w:val="none" w:sz="0" w:space="0" w:color="auto"/>
      </w:divBdr>
    </w:div>
    <w:div w:id="1179807701">
      <w:bodyDiv w:val="1"/>
      <w:marLeft w:val="0"/>
      <w:marRight w:val="0"/>
      <w:marTop w:val="0"/>
      <w:marBottom w:val="0"/>
      <w:divBdr>
        <w:top w:val="none" w:sz="0" w:space="0" w:color="auto"/>
        <w:left w:val="none" w:sz="0" w:space="0" w:color="auto"/>
        <w:bottom w:val="none" w:sz="0" w:space="0" w:color="auto"/>
        <w:right w:val="none" w:sz="0" w:space="0" w:color="auto"/>
      </w:divBdr>
    </w:div>
    <w:div w:id="1186477298">
      <w:bodyDiv w:val="1"/>
      <w:marLeft w:val="0"/>
      <w:marRight w:val="0"/>
      <w:marTop w:val="0"/>
      <w:marBottom w:val="0"/>
      <w:divBdr>
        <w:top w:val="none" w:sz="0" w:space="0" w:color="auto"/>
        <w:left w:val="none" w:sz="0" w:space="0" w:color="auto"/>
        <w:bottom w:val="none" w:sz="0" w:space="0" w:color="auto"/>
        <w:right w:val="none" w:sz="0" w:space="0" w:color="auto"/>
      </w:divBdr>
    </w:div>
    <w:div w:id="1189443444">
      <w:bodyDiv w:val="1"/>
      <w:marLeft w:val="0"/>
      <w:marRight w:val="0"/>
      <w:marTop w:val="0"/>
      <w:marBottom w:val="0"/>
      <w:divBdr>
        <w:top w:val="none" w:sz="0" w:space="0" w:color="auto"/>
        <w:left w:val="none" w:sz="0" w:space="0" w:color="auto"/>
        <w:bottom w:val="none" w:sz="0" w:space="0" w:color="auto"/>
        <w:right w:val="none" w:sz="0" w:space="0" w:color="auto"/>
      </w:divBdr>
    </w:div>
    <w:div w:id="1199780470">
      <w:bodyDiv w:val="1"/>
      <w:marLeft w:val="0"/>
      <w:marRight w:val="0"/>
      <w:marTop w:val="0"/>
      <w:marBottom w:val="0"/>
      <w:divBdr>
        <w:top w:val="none" w:sz="0" w:space="0" w:color="auto"/>
        <w:left w:val="none" w:sz="0" w:space="0" w:color="auto"/>
        <w:bottom w:val="none" w:sz="0" w:space="0" w:color="auto"/>
        <w:right w:val="none" w:sz="0" w:space="0" w:color="auto"/>
      </w:divBdr>
    </w:div>
    <w:div w:id="1327975975">
      <w:bodyDiv w:val="1"/>
      <w:marLeft w:val="0"/>
      <w:marRight w:val="0"/>
      <w:marTop w:val="0"/>
      <w:marBottom w:val="0"/>
      <w:divBdr>
        <w:top w:val="none" w:sz="0" w:space="0" w:color="auto"/>
        <w:left w:val="none" w:sz="0" w:space="0" w:color="auto"/>
        <w:bottom w:val="none" w:sz="0" w:space="0" w:color="auto"/>
        <w:right w:val="none" w:sz="0" w:space="0" w:color="auto"/>
      </w:divBdr>
    </w:div>
    <w:div w:id="1334844246">
      <w:bodyDiv w:val="1"/>
      <w:marLeft w:val="0"/>
      <w:marRight w:val="0"/>
      <w:marTop w:val="0"/>
      <w:marBottom w:val="0"/>
      <w:divBdr>
        <w:top w:val="none" w:sz="0" w:space="0" w:color="auto"/>
        <w:left w:val="none" w:sz="0" w:space="0" w:color="auto"/>
        <w:bottom w:val="none" w:sz="0" w:space="0" w:color="auto"/>
        <w:right w:val="none" w:sz="0" w:space="0" w:color="auto"/>
      </w:divBdr>
    </w:div>
    <w:div w:id="1344937972">
      <w:bodyDiv w:val="1"/>
      <w:marLeft w:val="0"/>
      <w:marRight w:val="0"/>
      <w:marTop w:val="0"/>
      <w:marBottom w:val="0"/>
      <w:divBdr>
        <w:top w:val="none" w:sz="0" w:space="0" w:color="auto"/>
        <w:left w:val="none" w:sz="0" w:space="0" w:color="auto"/>
        <w:bottom w:val="none" w:sz="0" w:space="0" w:color="auto"/>
        <w:right w:val="none" w:sz="0" w:space="0" w:color="auto"/>
      </w:divBdr>
    </w:div>
    <w:div w:id="1402866779">
      <w:bodyDiv w:val="1"/>
      <w:marLeft w:val="0"/>
      <w:marRight w:val="0"/>
      <w:marTop w:val="0"/>
      <w:marBottom w:val="0"/>
      <w:divBdr>
        <w:top w:val="none" w:sz="0" w:space="0" w:color="auto"/>
        <w:left w:val="none" w:sz="0" w:space="0" w:color="auto"/>
        <w:bottom w:val="none" w:sz="0" w:space="0" w:color="auto"/>
        <w:right w:val="none" w:sz="0" w:space="0" w:color="auto"/>
      </w:divBdr>
    </w:div>
    <w:div w:id="1427728969">
      <w:bodyDiv w:val="1"/>
      <w:marLeft w:val="0"/>
      <w:marRight w:val="0"/>
      <w:marTop w:val="0"/>
      <w:marBottom w:val="0"/>
      <w:divBdr>
        <w:top w:val="none" w:sz="0" w:space="0" w:color="auto"/>
        <w:left w:val="none" w:sz="0" w:space="0" w:color="auto"/>
        <w:bottom w:val="none" w:sz="0" w:space="0" w:color="auto"/>
        <w:right w:val="none" w:sz="0" w:space="0" w:color="auto"/>
      </w:divBdr>
    </w:div>
    <w:div w:id="1549950609">
      <w:bodyDiv w:val="1"/>
      <w:marLeft w:val="0"/>
      <w:marRight w:val="0"/>
      <w:marTop w:val="0"/>
      <w:marBottom w:val="0"/>
      <w:divBdr>
        <w:top w:val="none" w:sz="0" w:space="0" w:color="auto"/>
        <w:left w:val="none" w:sz="0" w:space="0" w:color="auto"/>
        <w:bottom w:val="none" w:sz="0" w:space="0" w:color="auto"/>
        <w:right w:val="none" w:sz="0" w:space="0" w:color="auto"/>
      </w:divBdr>
      <w:divsChild>
        <w:div w:id="1654523410">
          <w:marLeft w:val="360"/>
          <w:marRight w:val="0"/>
          <w:marTop w:val="0"/>
          <w:marBottom w:val="160"/>
          <w:divBdr>
            <w:top w:val="none" w:sz="0" w:space="0" w:color="auto"/>
            <w:left w:val="none" w:sz="0" w:space="0" w:color="auto"/>
            <w:bottom w:val="none" w:sz="0" w:space="0" w:color="auto"/>
            <w:right w:val="none" w:sz="0" w:space="0" w:color="auto"/>
          </w:divBdr>
        </w:div>
      </w:divsChild>
    </w:div>
    <w:div w:id="1559823344">
      <w:bodyDiv w:val="1"/>
      <w:marLeft w:val="0"/>
      <w:marRight w:val="0"/>
      <w:marTop w:val="0"/>
      <w:marBottom w:val="0"/>
      <w:divBdr>
        <w:top w:val="none" w:sz="0" w:space="0" w:color="auto"/>
        <w:left w:val="none" w:sz="0" w:space="0" w:color="auto"/>
        <w:bottom w:val="none" w:sz="0" w:space="0" w:color="auto"/>
        <w:right w:val="none" w:sz="0" w:space="0" w:color="auto"/>
      </w:divBdr>
    </w:div>
    <w:div w:id="1563060722">
      <w:bodyDiv w:val="1"/>
      <w:marLeft w:val="0"/>
      <w:marRight w:val="0"/>
      <w:marTop w:val="0"/>
      <w:marBottom w:val="0"/>
      <w:divBdr>
        <w:top w:val="none" w:sz="0" w:space="0" w:color="auto"/>
        <w:left w:val="none" w:sz="0" w:space="0" w:color="auto"/>
        <w:bottom w:val="none" w:sz="0" w:space="0" w:color="auto"/>
        <w:right w:val="none" w:sz="0" w:space="0" w:color="auto"/>
      </w:divBdr>
    </w:div>
    <w:div w:id="1567449325">
      <w:bodyDiv w:val="1"/>
      <w:marLeft w:val="0"/>
      <w:marRight w:val="0"/>
      <w:marTop w:val="0"/>
      <w:marBottom w:val="0"/>
      <w:divBdr>
        <w:top w:val="none" w:sz="0" w:space="0" w:color="auto"/>
        <w:left w:val="none" w:sz="0" w:space="0" w:color="auto"/>
        <w:bottom w:val="none" w:sz="0" w:space="0" w:color="auto"/>
        <w:right w:val="none" w:sz="0" w:space="0" w:color="auto"/>
      </w:divBdr>
    </w:div>
    <w:div w:id="1577738927">
      <w:bodyDiv w:val="1"/>
      <w:marLeft w:val="0"/>
      <w:marRight w:val="0"/>
      <w:marTop w:val="0"/>
      <w:marBottom w:val="0"/>
      <w:divBdr>
        <w:top w:val="none" w:sz="0" w:space="0" w:color="auto"/>
        <w:left w:val="none" w:sz="0" w:space="0" w:color="auto"/>
        <w:bottom w:val="none" w:sz="0" w:space="0" w:color="auto"/>
        <w:right w:val="none" w:sz="0" w:space="0" w:color="auto"/>
      </w:divBdr>
      <w:divsChild>
        <w:div w:id="1589772387">
          <w:marLeft w:val="360"/>
          <w:marRight w:val="0"/>
          <w:marTop w:val="0"/>
          <w:marBottom w:val="0"/>
          <w:divBdr>
            <w:top w:val="none" w:sz="0" w:space="0" w:color="auto"/>
            <w:left w:val="none" w:sz="0" w:space="0" w:color="auto"/>
            <w:bottom w:val="none" w:sz="0" w:space="0" w:color="auto"/>
            <w:right w:val="none" w:sz="0" w:space="0" w:color="auto"/>
          </w:divBdr>
        </w:div>
      </w:divsChild>
    </w:div>
    <w:div w:id="1580141605">
      <w:bodyDiv w:val="1"/>
      <w:marLeft w:val="0"/>
      <w:marRight w:val="0"/>
      <w:marTop w:val="0"/>
      <w:marBottom w:val="0"/>
      <w:divBdr>
        <w:top w:val="none" w:sz="0" w:space="0" w:color="auto"/>
        <w:left w:val="none" w:sz="0" w:space="0" w:color="auto"/>
        <w:bottom w:val="none" w:sz="0" w:space="0" w:color="auto"/>
        <w:right w:val="none" w:sz="0" w:space="0" w:color="auto"/>
      </w:divBdr>
    </w:div>
    <w:div w:id="1600870912">
      <w:bodyDiv w:val="1"/>
      <w:marLeft w:val="0"/>
      <w:marRight w:val="0"/>
      <w:marTop w:val="0"/>
      <w:marBottom w:val="0"/>
      <w:divBdr>
        <w:top w:val="none" w:sz="0" w:space="0" w:color="auto"/>
        <w:left w:val="none" w:sz="0" w:space="0" w:color="auto"/>
        <w:bottom w:val="none" w:sz="0" w:space="0" w:color="auto"/>
        <w:right w:val="none" w:sz="0" w:space="0" w:color="auto"/>
      </w:divBdr>
      <w:divsChild>
        <w:div w:id="89863935">
          <w:marLeft w:val="360"/>
          <w:marRight w:val="0"/>
          <w:marTop w:val="0"/>
          <w:marBottom w:val="160"/>
          <w:divBdr>
            <w:top w:val="none" w:sz="0" w:space="0" w:color="auto"/>
            <w:left w:val="none" w:sz="0" w:space="0" w:color="auto"/>
            <w:bottom w:val="none" w:sz="0" w:space="0" w:color="auto"/>
            <w:right w:val="none" w:sz="0" w:space="0" w:color="auto"/>
          </w:divBdr>
        </w:div>
      </w:divsChild>
    </w:div>
    <w:div w:id="1629166892">
      <w:bodyDiv w:val="1"/>
      <w:marLeft w:val="0"/>
      <w:marRight w:val="0"/>
      <w:marTop w:val="0"/>
      <w:marBottom w:val="0"/>
      <w:divBdr>
        <w:top w:val="none" w:sz="0" w:space="0" w:color="auto"/>
        <w:left w:val="none" w:sz="0" w:space="0" w:color="auto"/>
        <w:bottom w:val="none" w:sz="0" w:space="0" w:color="auto"/>
        <w:right w:val="none" w:sz="0" w:space="0" w:color="auto"/>
      </w:divBdr>
    </w:div>
    <w:div w:id="1700621148">
      <w:bodyDiv w:val="1"/>
      <w:marLeft w:val="0"/>
      <w:marRight w:val="0"/>
      <w:marTop w:val="0"/>
      <w:marBottom w:val="0"/>
      <w:divBdr>
        <w:top w:val="none" w:sz="0" w:space="0" w:color="auto"/>
        <w:left w:val="none" w:sz="0" w:space="0" w:color="auto"/>
        <w:bottom w:val="none" w:sz="0" w:space="0" w:color="auto"/>
        <w:right w:val="none" w:sz="0" w:space="0" w:color="auto"/>
      </w:divBdr>
    </w:div>
    <w:div w:id="1712604964">
      <w:bodyDiv w:val="1"/>
      <w:marLeft w:val="0"/>
      <w:marRight w:val="0"/>
      <w:marTop w:val="0"/>
      <w:marBottom w:val="0"/>
      <w:divBdr>
        <w:top w:val="none" w:sz="0" w:space="0" w:color="auto"/>
        <w:left w:val="none" w:sz="0" w:space="0" w:color="auto"/>
        <w:bottom w:val="none" w:sz="0" w:space="0" w:color="auto"/>
        <w:right w:val="none" w:sz="0" w:space="0" w:color="auto"/>
      </w:divBdr>
    </w:div>
    <w:div w:id="1763333536">
      <w:bodyDiv w:val="1"/>
      <w:marLeft w:val="0"/>
      <w:marRight w:val="0"/>
      <w:marTop w:val="0"/>
      <w:marBottom w:val="0"/>
      <w:divBdr>
        <w:top w:val="none" w:sz="0" w:space="0" w:color="auto"/>
        <w:left w:val="none" w:sz="0" w:space="0" w:color="auto"/>
        <w:bottom w:val="none" w:sz="0" w:space="0" w:color="auto"/>
        <w:right w:val="none" w:sz="0" w:space="0" w:color="auto"/>
      </w:divBdr>
    </w:div>
    <w:div w:id="1834830705">
      <w:bodyDiv w:val="1"/>
      <w:marLeft w:val="0"/>
      <w:marRight w:val="0"/>
      <w:marTop w:val="0"/>
      <w:marBottom w:val="0"/>
      <w:divBdr>
        <w:top w:val="none" w:sz="0" w:space="0" w:color="auto"/>
        <w:left w:val="none" w:sz="0" w:space="0" w:color="auto"/>
        <w:bottom w:val="none" w:sz="0" w:space="0" w:color="auto"/>
        <w:right w:val="none" w:sz="0" w:space="0" w:color="auto"/>
      </w:divBdr>
    </w:div>
    <w:div w:id="1837964334">
      <w:bodyDiv w:val="1"/>
      <w:marLeft w:val="0"/>
      <w:marRight w:val="0"/>
      <w:marTop w:val="0"/>
      <w:marBottom w:val="0"/>
      <w:divBdr>
        <w:top w:val="none" w:sz="0" w:space="0" w:color="auto"/>
        <w:left w:val="none" w:sz="0" w:space="0" w:color="auto"/>
        <w:bottom w:val="none" w:sz="0" w:space="0" w:color="auto"/>
        <w:right w:val="none" w:sz="0" w:space="0" w:color="auto"/>
      </w:divBdr>
    </w:div>
    <w:div w:id="1839534694">
      <w:bodyDiv w:val="1"/>
      <w:marLeft w:val="0"/>
      <w:marRight w:val="0"/>
      <w:marTop w:val="0"/>
      <w:marBottom w:val="0"/>
      <w:divBdr>
        <w:top w:val="none" w:sz="0" w:space="0" w:color="auto"/>
        <w:left w:val="none" w:sz="0" w:space="0" w:color="auto"/>
        <w:bottom w:val="none" w:sz="0" w:space="0" w:color="auto"/>
        <w:right w:val="none" w:sz="0" w:space="0" w:color="auto"/>
      </w:divBdr>
    </w:div>
    <w:div w:id="1864437792">
      <w:bodyDiv w:val="1"/>
      <w:marLeft w:val="0"/>
      <w:marRight w:val="0"/>
      <w:marTop w:val="0"/>
      <w:marBottom w:val="0"/>
      <w:divBdr>
        <w:top w:val="none" w:sz="0" w:space="0" w:color="auto"/>
        <w:left w:val="none" w:sz="0" w:space="0" w:color="auto"/>
        <w:bottom w:val="none" w:sz="0" w:space="0" w:color="auto"/>
        <w:right w:val="none" w:sz="0" w:space="0" w:color="auto"/>
      </w:divBdr>
    </w:div>
    <w:div w:id="1865828201">
      <w:bodyDiv w:val="1"/>
      <w:marLeft w:val="0"/>
      <w:marRight w:val="0"/>
      <w:marTop w:val="0"/>
      <w:marBottom w:val="0"/>
      <w:divBdr>
        <w:top w:val="none" w:sz="0" w:space="0" w:color="auto"/>
        <w:left w:val="none" w:sz="0" w:space="0" w:color="auto"/>
        <w:bottom w:val="none" w:sz="0" w:space="0" w:color="auto"/>
        <w:right w:val="none" w:sz="0" w:space="0" w:color="auto"/>
      </w:divBdr>
    </w:div>
    <w:div w:id="1906063874">
      <w:bodyDiv w:val="1"/>
      <w:marLeft w:val="0"/>
      <w:marRight w:val="0"/>
      <w:marTop w:val="0"/>
      <w:marBottom w:val="0"/>
      <w:divBdr>
        <w:top w:val="none" w:sz="0" w:space="0" w:color="auto"/>
        <w:left w:val="none" w:sz="0" w:space="0" w:color="auto"/>
        <w:bottom w:val="none" w:sz="0" w:space="0" w:color="auto"/>
        <w:right w:val="none" w:sz="0" w:space="0" w:color="auto"/>
      </w:divBdr>
      <w:divsChild>
        <w:div w:id="2141802711">
          <w:marLeft w:val="446"/>
          <w:marRight w:val="0"/>
          <w:marTop w:val="0"/>
          <w:marBottom w:val="0"/>
          <w:divBdr>
            <w:top w:val="none" w:sz="0" w:space="0" w:color="auto"/>
            <w:left w:val="none" w:sz="0" w:space="0" w:color="auto"/>
            <w:bottom w:val="none" w:sz="0" w:space="0" w:color="auto"/>
            <w:right w:val="none" w:sz="0" w:space="0" w:color="auto"/>
          </w:divBdr>
        </w:div>
      </w:divsChild>
    </w:div>
    <w:div w:id="1910192924">
      <w:bodyDiv w:val="1"/>
      <w:marLeft w:val="0"/>
      <w:marRight w:val="0"/>
      <w:marTop w:val="0"/>
      <w:marBottom w:val="0"/>
      <w:divBdr>
        <w:top w:val="none" w:sz="0" w:space="0" w:color="auto"/>
        <w:left w:val="none" w:sz="0" w:space="0" w:color="auto"/>
        <w:bottom w:val="none" w:sz="0" w:space="0" w:color="auto"/>
        <w:right w:val="none" w:sz="0" w:space="0" w:color="auto"/>
      </w:divBdr>
    </w:div>
    <w:div w:id="1926382257">
      <w:bodyDiv w:val="1"/>
      <w:marLeft w:val="0"/>
      <w:marRight w:val="0"/>
      <w:marTop w:val="0"/>
      <w:marBottom w:val="0"/>
      <w:divBdr>
        <w:top w:val="none" w:sz="0" w:space="0" w:color="auto"/>
        <w:left w:val="none" w:sz="0" w:space="0" w:color="auto"/>
        <w:bottom w:val="none" w:sz="0" w:space="0" w:color="auto"/>
        <w:right w:val="none" w:sz="0" w:space="0" w:color="auto"/>
      </w:divBdr>
      <w:divsChild>
        <w:div w:id="996809702">
          <w:marLeft w:val="360"/>
          <w:marRight w:val="0"/>
          <w:marTop w:val="77"/>
          <w:marBottom w:val="77"/>
          <w:divBdr>
            <w:top w:val="none" w:sz="0" w:space="0" w:color="auto"/>
            <w:left w:val="none" w:sz="0" w:space="0" w:color="auto"/>
            <w:bottom w:val="none" w:sz="0" w:space="0" w:color="auto"/>
            <w:right w:val="none" w:sz="0" w:space="0" w:color="auto"/>
          </w:divBdr>
        </w:div>
        <w:div w:id="973489018">
          <w:marLeft w:val="360"/>
          <w:marRight w:val="0"/>
          <w:marTop w:val="77"/>
          <w:marBottom w:val="77"/>
          <w:divBdr>
            <w:top w:val="none" w:sz="0" w:space="0" w:color="auto"/>
            <w:left w:val="none" w:sz="0" w:space="0" w:color="auto"/>
            <w:bottom w:val="none" w:sz="0" w:space="0" w:color="auto"/>
            <w:right w:val="none" w:sz="0" w:space="0" w:color="auto"/>
          </w:divBdr>
        </w:div>
        <w:div w:id="1782796677">
          <w:marLeft w:val="1080"/>
          <w:marRight w:val="0"/>
          <w:marTop w:val="77"/>
          <w:marBottom w:val="77"/>
          <w:divBdr>
            <w:top w:val="none" w:sz="0" w:space="0" w:color="auto"/>
            <w:left w:val="none" w:sz="0" w:space="0" w:color="auto"/>
            <w:bottom w:val="none" w:sz="0" w:space="0" w:color="auto"/>
            <w:right w:val="none" w:sz="0" w:space="0" w:color="auto"/>
          </w:divBdr>
        </w:div>
        <w:div w:id="1948661952">
          <w:marLeft w:val="360"/>
          <w:marRight w:val="0"/>
          <w:marTop w:val="77"/>
          <w:marBottom w:val="77"/>
          <w:divBdr>
            <w:top w:val="none" w:sz="0" w:space="0" w:color="auto"/>
            <w:left w:val="none" w:sz="0" w:space="0" w:color="auto"/>
            <w:bottom w:val="none" w:sz="0" w:space="0" w:color="auto"/>
            <w:right w:val="none" w:sz="0" w:space="0" w:color="auto"/>
          </w:divBdr>
        </w:div>
        <w:div w:id="106852870">
          <w:marLeft w:val="1080"/>
          <w:marRight w:val="0"/>
          <w:marTop w:val="77"/>
          <w:marBottom w:val="77"/>
          <w:divBdr>
            <w:top w:val="none" w:sz="0" w:space="0" w:color="auto"/>
            <w:left w:val="none" w:sz="0" w:space="0" w:color="auto"/>
            <w:bottom w:val="none" w:sz="0" w:space="0" w:color="auto"/>
            <w:right w:val="none" w:sz="0" w:space="0" w:color="auto"/>
          </w:divBdr>
        </w:div>
        <w:div w:id="468396840">
          <w:marLeft w:val="360"/>
          <w:marRight w:val="0"/>
          <w:marTop w:val="77"/>
          <w:marBottom w:val="77"/>
          <w:divBdr>
            <w:top w:val="none" w:sz="0" w:space="0" w:color="auto"/>
            <w:left w:val="none" w:sz="0" w:space="0" w:color="auto"/>
            <w:bottom w:val="none" w:sz="0" w:space="0" w:color="auto"/>
            <w:right w:val="none" w:sz="0" w:space="0" w:color="auto"/>
          </w:divBdr>
        </w:div>
        <w:div w:id="555510384">
          <w:marLeft w:val="360"/>
          <w:marRight w:val="0"/>
          <w:marTop w:val="77"/>
          <w:marBottom w:val="77"/>
          <w:divBdr>
            <w:top w:val="none" w:sz="0" w:space="0" w:color="auto"/>
            <w:left w:val="none" w:sz="0" w:space="0" w:color="auto"/>
            <w:bottom w:val="none" w:sz="0" w:space="0" w:color="auto"/>
            <w:right w:val="none" w:sz="0" w:space="0" w:color="auto"/>
          </w:divBdr>
        </w:div>
        <w:div w:id="1921989114">
          <w:marLeft w:val="1440"/>
          <w:marRight w:val="0"/>
          <w:marTop w:val="77"/>
          <w:marBottom w:val="77"/>
          <w:divBdr>
            <w:top w:val="none" w:sz="0" w:space="0" w:color="auto"/>
            <w:left w:val="none" w:sz="0" w:space="0" w:color="auto"/>
            <w:bottom w:val="none" w:sz="0" w:space="0" w:color="auto"/>
            <w:right w:val="none" w:sz="0" w:space="0" w:color="auto"/>
          </w:divBdr>
        </w:div>
        <w:div w:id="669065177">
          <w:marLeft w:val="360"/>
          <w:marRight w:val="0"/>
          <w:marTop w:val="77"/>
          <w:marBottom w:val="77"/>
          <w:divBdr>
            <w:top w:val="none" w:sz="0" w:space="0" w:color="auto"/>
            <w:left w:val="none" w:sz="0" w:space="0" w:color="auto"/>
            <w:bottom w:val="none" w:sz="0" w:space="0" w:color="auto"/>
            <w:right w:val="none" w:sz="0" w:space="0" w:color="auto"/>
          </w:divBdr>
        </w:div>
        <w:div w:id="305861793">
          <w:marLeft w:val="1440"/>
          <w:marRight w:val="0"/>
          <w:marTop w:val="77"/>
          <w:marBottom w:val="0"/>
          <w:divBdr>
            <w:top w:val="none" w:sz="0" w:space="0" w:color="auto"/>
            <w:left w:val="none" w:sz="0" w:space="0" w:color="auto"/>
            <w:bottom w:val="none" w:sz="0" w:space="0" w:color="auto"/>
            <w:right w:val="none" w:sz="0" w:space="0" w:color="auto"/>
          </w:divBdr>
        </w:div>
      </w:divsChild>
    </w:div>
    <w:div w:id="1986662409">
      <w:bodyDiv w:val="1"/>
      <w:marLeft w:val="0"/>
      <w:marRight w:val="0"/>
      <w:marTop w:val="0"/>
      <w:marBottom w:val="0"/>
      <w:divBdr>
        <w:top w:val="none" w:sz="0" w:space="0" w:color="auto"/>
        <w:left w:val="none" w:sz="0" w:space="0" w:color="auto"/>
        <w:bottom w:val="none" w:sz="0" w:space="0" w:color="auto"/>
        <w:right w:val="none" w:sz="0" w:space="0" w:color="auto"/>
      </w:divBdr>
      <w:divsChild>
        <w:div w:id="667750051">
          <w:marLeft w:val="547"/>
          <w:marRight w:val="0"/>
          <w:marTop w:val="0"/>
          <w:marBottom w:val="0"/>
          <w:divBdr>
            <w:top w:val="none" w:sz="0" w:space="0" w:color="auto"/>
            <w:left w:val="none" w:sz="0" w:space="0" w:color="auto"/>
            <w:bottom w:val="none" w:sz="0" w:space="0" w:color="auto"/>
            <w:right w:val="none" w:sz="0" w:space="0" w:color="auto"/>
          </w:divBdr>
        </w:div>
        <w:div w:id="1731490992">
          <w:marLeft w:val="1354"/>
          <w:marRight w:val="0"/>
          <w:marTop w:val="0"/>
          <w:marBottom w:val="0"/>
          <w:divBdr>
            <w:top w:val="none" w:sz="0" w:space="0" w:color="auto"/>
            <w:left w:val="none" w:sz="0" w:space="0" w:color="auto"/>
            <w:bottom w:val="none" w:sz="0" w:space="0" w:color="auto"/>
            <w:right w:val="none" w:sz="0" w:space="0" w:color="auto"/>
          </w:divBdr>
        </w:div>
        <w:div w:id="156769327">
          <w:marLeft w:val="1354"/>
          <w:marRight w:val="0"/>
          <w:marTop w:val="0"/>
          <w:marBottom w:val="0"/>
          <w:divBdr>
            <w:top w:val="none" w:sz="0" w:space="0" w:color="auto"/>
            <w:left w:val="none" w:sz="0" w:space="0" w:color="auto"/>
            <w:bottom w:val="none" w:sz="0" w:space="0" w:color="auto"/>
            <w:right w:val="none" w:sz="0" w:space="0" w:color="auto"/>
          </w:divBdr>
        </w:div>
        <w:div w:id="1988318328">
          <w:marLeft w:val="3254"/>
          <w:marRight w:val="0"/>
          <w:marTop w:val="0"/>
          <w:marBottom w:val="0"/>
          <w:divBdr>
            <w:top w:val="none" w:sz="0" w:space="0" w:color="auto"/>
            <w:left w:val="none" w:sz="0" w:space="0" w:color="auto"/>
            <w:bottom w:val="none" w:sz="0" w:space="0" w:color="auto"/>
            <w:right w:val="none" w:sz="0" w:space="0" w:color="auto"/>
          </w:divBdr>
        </w:div>
        <w:div w:id="657805167">
          <w:marLeft w:val="3254"/>
          <w:marRight w:val="0"/>
          <w:marTop w:val="0"/>
          <w:marBottom w:val="0"/>
          <w:divBdr>
            <w:top w:val="none" w:sz="0" w:space="0" w:color="auto"/>
            <w:left w:val="none" w:sz="0" w:space="0" w:color="auto"/>
            <w:bottom w:val="none" w:sz="0" w:space="0" w:color="auto"/>
            <w:right w:val="none" w:sz="0" w:space="0" w:color="auto"/>
          </w:divBdr>
        </w:div>
      </w:divsChild>
    </w:div>
    <w:div w:id="2021539418">
      <w:bodyDiv w:val="1"/>
      <w:marLeft w:val="0"/>
      <w:marRight w:val="0"/>
      <w:marTop w:val="0"/>
      <w:marBottom w:val="0"/>
      <w:divBdr>
        <w:top w:val="none" w:sz="0" w:space="0" w:color="auto"/>
        <w:left w:val="none" w:sz="0" w:space="0" w:color="auto"/>
        <w:bottom w:val="none" w:sz="0" w:space="0" w:color="auto"/>
        <w:right w:val="none" w:sz="0" w:space="0" w:color="auto"/>
      </w:divBdr>
    </w:div>
    <w:div w:id="2044548686">
      <w:bodyDiv w:val="1"/>
      <w:marLeft w:val="0"/>
      <w:marRight w:val="0"/>
      <w:marTop w:val="0"/>
      <w:marBottom w:val="0"/>
      <w:divBdr>
        <w:top w:val="none" w:sz="0" w:space="0" w:color="auto"/>
        <w:left w:val="none" w:sz="0" w:space="0" w:color="auto"/>
        <w:bottom w:val="none" w:sz="0" w:space="0" w:color="auto"/>
        <w:right w:val="none" w:sz="0" w:space="0" w:color="auto"/>
      </w:divBdr>
    </w:div>
    <w:div w:id="2049142243">
      <w:bodyDiv w:val="1"/>
      <w:marLeft w:val="0"/>
      <w:marRight w:val="0"/>
      <w:marTop w:val="0"/>
      <w:marBottom w:val="0"/>
      <w:divBdr>
        <w:top w:val="none" w:sz="0" w:space="0" w:color="auto"/>
        <w:left w:val="none" w:sz="0" w:space="0" w:color="auto"/>
        <w:bottom w:val="none" w:sz="0" w:space="0" w:color="auto"/>
        <w:right w:val="none" w:sz="0" w:space="0" w:color="auto"/>
      </w:divBdr>
    </w:div>
    <w:div w:id="2063794950">
      <w:bodyDiv w:val="1"/>
      <w:marLeft w:val="0"/>
      <w:marRight w:val="0"/>
      <w:marTop w:val="0"/>
      <w:marBottom w:val="0"/>
      <w:divBdr>
        <w:top w:val="none" w:sz="0" w:space="0" w:color="auto"/>
        <w:left w:val="none" w:sz="0" w:space="0" w:color="auto"/>
        <w:bottom w:val="none" w:sz="0" w:space="0" w:color="auto"/>
        <w:right w:val="none" w:sz="0" w:space="0" w:color="auto"/>
      </w:divBdr>
      <w:divsChild>
        <w:div w:id="1272938237">
          <w:marLeft w:val="0"/>
          <w:marRight w:val="0"/>
          <w:marTop w:val="0"/>
          <w:marBottom w:val="0"/>
          <w:divBdr>
            <w:top w:val="none" w:sz="0" w:space="0" w:color="auto"/>
            <w:left w:val="none" w:sz="0" w:space="0" w:color="auto"/>
            <w:bottom w:val="none" w:sz="0" w:space="0" w:color="auto"/>
            <w:right w:val="none" w:sz="0" w:space="0" w:color="auto"/>
          </w:divBdr>
        </w:div>
        <w:div w:id="816730508">
          <w:marLeft w:val="0"/>
          <w:marRight w:val="0"/>
          <w:marTop w:val="0"/>
          <w:marBottom w:val="0"/>
          <w:divBdr>
            <w:top w:val="none" w:sz="0" w:space="0" w:color="auto"/>
            <w:left w:val="none" w:sz="0" w:space="0" w:color="auto"/>
            <w:bottom w:val="none" w:sz="0" w:space="0" w:color="auto"/>
            <w:right w:val="none" w:sz="0" w:space="0" w:color="auto"/>
          </w:divBdr>
        </w:div>
        <w:div w:id="1173838780">
          <w:marLeft w:val="0"/>
          <w:marRight w:val="0"/>
          <w:marTop w:val="0"/>
          <w:marBottom w:val="0"/>
          <w:divBdr>
            <w:top w:val="none" w:sz="0" w:space="0" w:color="auto"/>
            <w:left w:val="none" w:sz="0" w:space="0" w:color="auto"/>
            <w:bottom w:val="none" w:sz="0" w:space="0" w:color="auto"/>
            <w:right w:val="none" w:sz="0" w:space="0" w:color="auto"/>
          </w:divBdr>
        </w:div>
        <w:div w:id="520050844">
          <w:marLeft w:val="0"/>
          <w:marRight w:val="0"/>
          <w:marTop w:val="0"/>
          <w:marBottom w:val="0"/>
          <w:divBdr>
            <w:top w:val="none" w:sz="0" w:space="0" w:color="auto"/>
            <w:left w:val="none" w:sz="0" w:space="0" w:color="auto"/>
            <w:bottom w:val="none" w:sz="0" w:space="0" w:color="auto"/>
            <w:right w:val="none" w:sz="0" w:space="0" w:color="auto"/>
          </w:divBdr>
        </w:div>
      </w:divsChild>
    </w:div>
    <w:div w:id="2064281766">
      <w:bodyDiv w:val="1"/>
      <w:marLeft w:val="0"/>
      <w:marRight w:val="0"/>
      <w:marTop w:val="0"/>
      <w:marBottom w:val="0"/>
      <w:divBdr>
        <w:top w:val="none" w:sz="0" w:space="0" w:color="auto"/>
        <w:left w:val="none" w:sz="0" w:space="0" w:color="auto"/>
        <w:bottom w:val="none" w:sz="0" w:space="0" w:color="auto"/>
        <w:right w:val="none" w:sz="0" w:space="0" w:color="auto"/>
      </w:divBdr>
    </w:div>
    <w:div w:id="2078893667">
      <w:bodyDiv w:val="1"/>
      <w:marLeft w:val="0"/>
      <w:marRight w:val="0"/>
      <w:marTop w:val="0"/>
      <w:marBottom w:val="0"/>
      <w:divBdr>
        <w:top w:val="none" w:sz="0" w:space="0" w:color="auto"/>
        <w:left w:val="none" w:sz="0" w:space="0" w:color="auto"/>
        <w:bottom w:val="none" w:sz="0" w:space="0" w:color="auto"/>
        <w:right w:val="none" w:sz="0" w:space="0" w:color="auto"/>
      </w:divBdr>
      <w:divsChild>
        <w:div w:id="1950431913">
          <w:marLeft w:val="360"/>
          <w:marRight w:val="0"/>
          <w:marTop w:val="0"/>
          <w:marBottom w:val="160"/>
          <w:divBdr>
            <w:top w:val="none" w:sz="0" w:space="0" w:color="auto"/>
            <w:left w:val="none" w:sz="0" w:space="0" w:color="auto"/>
            <w:bottom w:val="none" w:sz="0" w:space="0" w:color="auto"/>
            <w:right w:val="none" w:sz="0" w:space="0" w:color="auto"/>
          </w:divBdr>
        </w:div>
      </w:divsChild>
    </w:div>
    <w:div w:id="2131708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usaid.gov/sites/default/files/documents/1865/201sae.pdf" TargetMode="External"/><Relationship Id="rId2" Type="http://schemas.openxmlformats.org/officeDocument/2006/relationships/hyperlink" Target="https://www.usaid.gov/sites/default/files/documents/1865/201sae.pdf" TargetMode="External"/><Relationship Id="rId1" Type="http://schemas.openxmlformats.org/officeDocument/2006/relationships/hyperlink" Target="https://www.measureevaluation.org/resources/tools/health-information-systems/data-quality-assurance-tools" TargetMode="External"/><Relationship Id="rId4" Type="http://schemas.openxmlformats.org/officeDocument/2006/relationships/hyperlink" Target="https://www.measureevaluation.org/resources/publications/ms-08-2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mccaw\Desktop\TLP%20Templates\TLP_branded_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Uploaded xmlns="9d7807a2-f507-4c69-8e47-2d4af602e5a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2BACEF42FCC034ABAA319E1BC2D4160" ma:contentTypeVersion="9" ma:contentTypeDescription="Create a new document." ma:contentTypeScope="" ma:versionID="9dbe520a116490e093a10cc3456ce343">
  <xsd:schema xmlns:xsd="http://www.w3.org/2001/XMLSchema" xmlns:xs="http://www.w3.org/2001/XMLSchema" xmlns:p="http://schemas.microsoft.com/office/2006/metadata/properties" xmlns:ns2="9d7807a2-f507-4c69-8e47-2d4af602e5ab" xmlns:ns3="70b8fc1c-3c0f-4b35-8038-03b2a93009dd" targetNamespace="http://schemas.microsoft.com/office/2006/metadata/properties" ma:root="true" ma:fieldsID="b4f7d390bf8de52365954a42a630f2e4" ns2:_="" ns3:_="">
    <xsd:import namespace="9d7807a2-f507-4c69-8e47-2d4af602e5ab"/>
    <xsd:import namespace="70b8fc1c-3c0f-4b35-8038-03b2a93009d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Uploaded"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7807a2-f507-4c69-8e47-2d4af602e5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element name="Uploaded" ma:index="15" nillable="true" ma:displayName="Uploaded" ma:format="DateOnly" ma:internalName="Uploaded">
      <xsd:simpleType>
        <xsd:restriction base="dms:DateTime"/>
      </xsd:simpleType>
    </xsd:element>
    <xsd:element name="MediaServiceOCR" ma:index="16"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b8fc1c-3c0f-4b35-8038-03b2a93009dd"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SAV</b:Tag>
    <b:SourceType>Book</b:SourceType>
    <b:Guid>{CBECDB76-653C-4D30-9BE0-E0A3E6D751C9}</b:Guid>
    <b:Author>
      <b:Author>
        <b:NameList>
          <b:Person>
            <b:Last>STEER</b:Last>
          </b:Person>
        </b:NameList>
      </b:Author>
    </b:Author>
    <b:Title>STEER PROJECT M&amp;E PLN</b:Title>
    <b:RefOrder>1</b:RefOrder>
  </b:Source>
</b:Sources>
</file>

<file path=customXml/itemProps1.xml><?xml version="1.0" encoding="utf-8"?>
<ds:datastoreItem xmlns:ds="http://schemas.openxmlformats.org/officeDocument/2006/customXml" ds:itemID="{AE5585C4-315F-4035-B94A-776B6C34B631}">
  <ds:schemaRefs>
    <ds:schemaRef ds:uri="http://schemas.microsoft.com/office/2006/metadata/properties"/>
    <ds:schemaRef ds:uri="http://schemas.microsoft.com/office/infopath/2007/PartnerControls"/>
    <ds:schemaRef ds:uri="9d7807a2-f507-4c69-8e47-2d4af602e5ab"/>
  </ds:schemaRefs>
</ds:datastoreItem>
</file>

<file path=customXml/itemProps2.xml><?xml version="1.0" encoding="utf-8"?>
<ds:datastoreItem xmlns:ds="http://schemas.openxmlformats.org/officeDocument/2006/customXml" ds:itemID="{AB816AE3-A1CC-415A-BF74-C7E69D233B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7807a2-f507-4c69-8e47-2d4af602e5ab"/>
    <ds:schemaRef ds:uri="70b8fc1c-3c0f-4b35-8038-03b2a93009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D909A8-FB4F-4DF4-85E6-198ABD6409AE}">
  <ds:schemaRefs>
    <ds:schemaRef ds:uri="http://schemas.microsoft.com/sharepoint/v3/contenttype/forms"/>
  </ds:schemaRefs>
</ds:datastoreItem>
</file>

<file path=customXml/itemProps4.xml><?xml version="1.0" encoding="utf-8"?>
<ds:datastoreItem xmlns:ds="http://schemas.openxmlformats.org/officeDocument/2006/customXml" ds:itemID="{D7B8FF84-A0D6-4CA0-A5E6-94A5D9338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TLP_branded_report</Template>
  <TotalTime>769</TotalTime>
  <Pages>1</Pages>
  <Words>16862</Words>
  <Characters>96114</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USAID</Company>
  <LinksUpToDate>false</LinksUpToDate>
  <CharactersWithSpaces>112751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McCaw</dc:creator>
  <cp:keywords/>
  <dc:description/>
  <cp:lastModifiedBy>DEVTECH-MEL</cp:lastModifiedBy>
  <cp:revision>26</cp:revision>
  <cp:lastPrinted>2018-09-28T20:31:00Z</cp:lastPrinted>
  <dcterms:created xsi:type="dcterms:W3CDTF">2018-08-06T16:43:00Z</dcterms:created>
  <dcterms:modified xsi:type="dcterms:W3CDTF">2018-09-28T20:32:00Z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y fmtid="{D5CDD505-2E9C-101B-9397-08002B2CF9AE}" pid="3" name="ContentTypeId">
    <vt:lpwstr>0x01010082BACEF42FCC034ABAA319E1BC2D4160</vt:lpwstr>
  </property>
</Properties>
</file>