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Riley Chen</w:t>
      </w:r>
    </w:p>
    <w:p>
      <w:pPr>
        <w:spacing w:after="40"/>
      </w:pPr>
      <w:r>
        <w:rPr>
          <w:color w:val="555F6D"/>
          <w:sz w:val="20"/>
        </w:rPr>
        <w:t>Seattle, WA  |  (555) 010-4472  |  riley.chen@example.com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SUMMARY</w:t>
      </w:r>
    </w:p>
    <w:p>
      <w:pPr>
        <w:spacing w:after="40"/>
      </w:pPr>
      <w:r>
        <w:t>Help desk and customer support professional with a degree in information systems. Patient communicator who enjoys learning new tools quickly.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EXPERIENCE</w:t>
      </w:r>
    </w:p>
    <w:p>
      <w:pPr>
        <w:spacing w:before="80" w:after="20"/>
      </w:pPr>
      <w:r>
        <w:rPr>
          <w:b/>
        </w:rPr>
        <w:t>IT Help Desk Analyst</w:t>
      </w:r>
      <w:r>
        <w:t>, Harborlight Health, Seattle, WA</w:t>
      </w:r>
      <w:r>
        <w:rPr>
          <w:i/>
          <w:color w:val="555F6D"/>
        </w:rPr>
        <w:t xml:space="preserve">   Jul 2024 - Present</w:t>
      </w:r>
    </w:p>
    <w:p>
      <w:pPr>
        <w:pStyle w:val="ListBullet"/>
        <w:spacing w:after="20"/>
        <w:ind w:left="360"/>
      </w:pPr>
      <w:r>
        <w:t>Support 1,100 clinical and administrative users; 97% of tickets closed within SLA.</w:t>
      </w:r>
    </w:p>
    <w:p>
      <w:pPr>
        <w:pStyle w:val="ListBullet"/>
        <w:spacing w:after="20"/>
        <w:ind w:left="360"/>
      </w:pPr>
      <w:r>
        <w:t>Rolled out softphone clients to 200 staff with step-by-step training sessions.</w:t>
      </w:r>
    </w:p>
    <w:p>
      <w:pPr>
        <w:spacing w:before="80" w:after="20"/>
      </w:pPr>
      <w:r>
        <w:rPr>
          <w:b/>
        </w:rPr>
        <w:t>Customer Support Representative</w:t>
      </w:r>
      <w:r>
        <w:t>, Evergreen Outfitters, Seattle, WA</w:t>
      </w:r>
      <w:r>
        <w:rPr>
          <w:i/>
          <w:color w:val="555F6D"/>
        </w:rPr>
        <w:t xml:space="preserve">   Jun 2022 - Jun 2024</w:t>
      </w:r>
    </w:p>
    <w:p>
      <w:pPr>
        <w:pStyle w:val="ListBullet"/>
        <w:spacing w:after="20"/>
        <w:ind w:left="360"/>
      </w:pPr>
      <w:r>
        <w:t>Handled chat and phone support for 40 customers per day; 4.7/5 satisfaction.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EDUCATION</w:t>
      </w:r>
    </w:p>
    <w:p>
      <w:pPr>
        <w:spacing w:after="20"/>
      </w:pPr>
      <w:r>
        <w:rPr>
          <w:b/>
        </w:rPr>
        <w:t>B.S. Information Systems</w:t>
      </w:r>
      <w:r>
        <w:t>, Puget Sound State University, 2024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CERTIFICATIONS</w:t>
      </w:r>
    </w:p>
    <w:p>
      <w:pPr>
        <w:spacing w:after="40"/>
      </w:pPr>
      <w:r>
        <w:t>CompTIA A+ | CompTIA Network+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SKILLS</w:t>
      </w:r>
    </w:p>
    <w:p>
      <w:pPr>
        <w:spacing w:after="40"/>
      </w:pPr>
      <w:r>
        <w:t>Active Directory, Microsoft 365  |  Ticketing (ServiceNow)  |  Basic networking  |  Customer communication</w:t>
      </w:r>
    </w:p>
    <w:sectPr w:rsidR="00FC693F" w:rsidRPr="0006063C" w:rsidSect="00034616"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>Fictional test resume for the ASE Candidate Tracker demo. Not a real person.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