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A2" w:rsidRDefault="00BB0A9F" w:rsidP="000318CA">
      <w:pPr>
        <w:spacing w:after="80" w:line="240" w:lineRule="auto"/>
        <w:ind w:left="708" w:firstLine="708"/>
        <w:rPr>
          <w:rFonts w:ascii="Times" w:eastAsia="Times New Roman" w:hAnsi="Times" w:cs="Times"/>
          <w:b/>
          <w:bCs/>
          <w:color w:val="000000"/>
          <w:szCs w:val="24"/>
          <w:lang w:eastAsia="hu-HU"/>
        </w:rPr>
      </w:pPr>
      <w:r>
        <w:rPr>
          <w:rFonts w:ascii="Times" w:eastAsia="Times New Roman" w:hAnsi="Times" w:cs="Times"/>
          <w:b/>
          <w:bCs/>
          <w:color w:val="000000"/>
          <w:szCs w:val="24"/>
          <w:lang w:eastAsia="hu-HU"/>
        </w:rPr>
        <w:t>Kisrákos</w:t>
      </w:r>
      <w:r w:rsidR="00FC6AA2">
        <w:rPr>
          <w:rFonts w:ascii="Times" w:eastAsia="Times New Roman" w:hAnsi="Times" w:cs="Times"/>
          <w:b/>
          <w:bCs/>
          <w:color w:val="000000"/>
          <w:szCs w:val="24"/>
          <w:lang w:eastAsia="hu-HU"/>
        </w:rPr>
        <w:t xml:space="preserve"> k</w:t>
      </w:r>
      <w:r w:rsidR="00246BB0">
        <w:rPr>
          <w:rFonts w:ascii="Times" w:eastAsia="Times New Roman" w:hAnsi="Times" w:cs="Times"/>
          <w:b/>
          <w:bCs/>
          <w:color w:val="000000"/>
          <w:szCs w:val="24"/>
          <w:lang w:eastAsia="hu-HU"/>
        </w:rPr>
        <w:t>özség</w:t>
      </w:r>
      <w:r w:rsidR="00913F42" w:rsidRPr="00913F42">
        <w:rPr>
          <w:rFonts w:ascii="Times" w:eastAsia="Times New Roman" w:hAnsi="Times" w:cs="Times"/>
          <w:b/>
          <w:bCs/>
          <w:color w:val="000000"/>
          <w:szCs w:val="24"/>
          <w:lang w:eastAsia="hu-HU"/>
        </w:rPr>
        <w:t xml:space="preserve"> Önkormányzata Képviselő-testületének </w:t>
      </w:r>
      <w:r w:rsidR="00555B1B">
        <w:rPr>
          <w:rFonts w:ascii="Times" w:eastAsia="Times New Roman" w:hAnsi="Times" w:cs="Times"/>
          <w:b/>
          <w:bCs/>
          <w:color w:val="000000"/>
          <w:szCs w:val="24"/>
          <w:lang w:eastAsia="hu-HU"/>
        </w:rPr>
        <w:t>11</w:t>
      </w:r>
      <w:r w:rsidR="008A3C54">
        <w:rPr>
          <w:rFonts w:ascii="Times" w:eastAsia="Times New Roman" w:hAnsi="Times" w:cs="Times"/>
          <w:b/>
          <w:bCs/>
          <w:color w:val="000000"/>
          <w:szCs w:val="24"/>
          <w:lang w:eastAsia="hu-HU"/>
        </w:rPr>
        <w:t xml:space="preserve"> </w:t>
      </w:r>
      <w:r w:rsidR="00246BB0">
        <w:rPr>
          <w:rFonts w:ascii="Times" w:eastAsia="Times New Roman" w:hAnsi="Times" w:cs="Times"/>
          <w:b/>
          <w:bCs/>
          <w:color w:val="000000"/>
          <w:szCs w:val="24"/>
          <w:lang w:eastAsia="hu-HU"/>
        </w:rPr>
        <w:t>/2015</w:t>
      </w:r>
      <w:r w:rsidR="00913F42" w:rsidRPr="00913F42">
        <w:rPr>
          <w:rFonts w:ascii="Times" w:eastAsia="Times New Roman" w:hAnsi="Times" w:cs="Times"/>
          <w:b/>
          <w:bCs/>
          <w:color w:val="000000"/>
          <w:szCs w:val="24"/>
          <w:lang w:eastAsia="hu-HU"/>
        </w:rPr>
        <w:t>.</w:t>
      </w:r>
      <w:r w:rsidR="00FC6AA2">
        <w:rPr>
          <w:rFonts w:ascii="Times" w:eastAsia="Times New Roman" w:hAnsi="Times" w:cs="Times"/>
          <w:b/>
          <w:bCs/>
          <w:color w:val="000000"/>
          <w:szCs w:val="24"/>
          <w:lang w:eastAsia="hu-HU"/>
        </w:rPr>
        <w:t xml:space="preserve"> (IX.</w:t>
      </w:r>
      <w:r w:rsidR="003B442E">
        <w:rPr>
          <w:rFonts w:ascii="Times" w:eastAsia="Times New Roman" w:hAnsi="Times" w:cs="Times"/>
          <w:b/>
          <w:bCs/>
          <w:color w:val="000000"/>
          <w:szCs w:val="24"/>
          <w:lang w:eastAsia="hu-HU"/>
        </w:rPr>
        <w:t>2</w:t>
      </w:r>
      <w:r w:rsidR="00DF1FAD">
        <w:rPr>
          <w:rFonts w:ascii="Times" w:eastAsia="Times New Roman" w:hAnsi="Times" w:cs="Times"/>
          <w:b/>
          <w:bCs/>
          <w:color w:val="000000"/>
          <w:szCs w:val="24"/>
          <w:lang w:eastAsia="hu-HU"/>
        </w:rPr>
        <w:t>1</w:t>
      </w:r>
      <w:r w:rsidR="00FC6AA2">
        <w:rPr>
          <w:rFonts w:ascii="Times" w:eastAsia="Times New Roman" w:hAnsi="Times" w:cs="Times"/>
          <w:b/>
          <w:bCs/>
          <w:color w:val="000000"/>
          <w:szCs w:val="24"/>
          <w:lang w:eastAsia="hu-HU"/>
        </w:rPr>
        <w:t>.</w:t>
      </w:r>
      <w:r w:rsidR="00913F42" w:rsidRPr="00913F42">
        <w:rPr>
          <w:rFonts w:ascii="Times" w:eastAsia="Times New Roman" w:hAnsi="Times" w:cs="Times"/>
          <w:b/>
          <w:bCs/>
          <w:color w:val="000000"/>
          <w:szCs w:val="24"/>
          <w:lang w:eastAsia="hu-HU"/>
        </w:rPr>
        <w:t>)</w:t>
      </w:r>
    </w:p>
    <w:p w:rsidR="00913F42" w:rsidRPr="00913F42" w:rsidRDefault="00913F42" w:rsidP="00913F42">
      <w:pPr>
        <w:spacing w:after="80" w:line="240" w:lineRule="auto"/>
        <w:jc w:val="center"/>
        <w:rPr>
          <w:rFonts w:ascii="Times" w:eastAsia="Times New Roman" w:hAnsi="Times" w:cs="Times"/>
          <w:b/>
          <w:bCs/>
          <w:color w:val="000000"/>
          <w:szCs w:val="24"/>
          <w:lang w:eastAsia="hu-HU"/>
        </w:rPr>
      </w:pPr>
      <w:r w:rsidRPr="00913F42">
        <w:rPr>
          <w:rFonts w:ascii="Times" w:eastAsia="Times New Roman" w:hAnsi="Times" w:cs="Times"/>
          <w:b/>
          <w:bCs/>
          <w:color w:val="000000"/>
          <w:szCs w:val="24"/>
          <w:lang w:eastAsia="hu-HU"/>
        </w:rPr>
        <w:t>önkormányzati rendelete</w:t>
      </w:r>
    </w:p>
    <w:p w:rsidR="00913F42" w:rsidRPr="00967D35" w:rsidRDefault="00913F42" w:rsidP="00967D35">
      <w:pPr>
        <w:spacing w:line="240" w:lineRule="auto"/>
        <w:jc w:val="center"/>
        <w:rPr>
          <w:rFonts w:ascii="Times" w:eastAsia="Times New Roman" w:hAnsi="Times" w:cs="Times"/>
          <w:b/>
          <w:bCs/>
          <w:color w:val="000000"/>
          <w:szCs w:val="24"/>
          <w:lang w:eastAsia="hu-HU"/>
        </w:rPr>
      </w:pPr>
      <w:r w:rsidRPr="00913F42">
        <w:rPr>
          <w:rFonts w:ascii="Times" w:eastAsia="Times New Roman" w:hAnsi="Times" w:cs="Times"/>
          <w:b/>
          <w:bCs/>
          <w:color w:val="000000"/>
          <w:szCs w:val="24"/>
          <w:lang w:eastAsia="hu-HU"/>
        </w:rPr>
        <w:t>a talajterhelési díjról</w:t>
      </w:r>
    </w:p>
    <w:p w:rsidR="00913F42" w:rsidRPr="00913F42" w:rsidRDefault="00BB0A9F" w:rsidP="00FC6AA2">
      <w:pPr>
        <w:spacing w:after="20" w:line="240" w:lineRule="auto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  <w:r>
        <w:rPr>
          <w:rFonts w:ascii="Times" w:eastAsia="Times New Roman" w:hAnsi="Times" w:cs="Times"/>
          <w:color w:val="000000"/>
          <w:szCs w:val="24"/>
          <w:lang w:eastAsia="hu-HU"/>
        </w:rPr>
        <w:t>Kisrákos</w:t>
      </w:r>
      <w:r w:rsidR="00E83C5C">
        <w:rPr>
          <w:rFonts w:ascii="Times" w:eastAsia="Times New Roman" w:hAnsi="Times" w:cs="Times"/>
          <w:color w:val="000000"/>
          <w:szCs w:val="24"/>
          <w:lang w:eastAsia="hu-HU"/>
        </w:rPr>
        <w:t xml:space="preserve"> </w:t>
      </w:r>
      <w:r w:rsidR="00FC6AA2">
        <w:rPr>
          <w:rFonts w:ascii="Times" w:eastAsia="Times New Roman" w:hAnsi="Times" w:cs="Times"/>
          <w:color w:val="000000"/>
          <w:szCs w:val="24"/>
          <w:lang w:eastAsia="hu-HU"/>
        </w:rPr>
        <w:t>k</w:t>
      </w:r>
      <w:r w:rsidR="00E83C5C">
        <w:rPr>
          <w:rFonts w:ascii="Times" w:eastAsia="Times New Roman" w:hAnsi="Times" w:cs="Times"/>
          <w:color w:val="000000"/>
          <w:szCs w:val="24"/>
          <w:lang w:eastAsia="hu-HU"/>
        </w:rPr>
        <w:t>özség</w:t>
      </w:r>
      <w:r w:rsidR="00913F42" w:rsidRPr="00913F42">
        <w:rPr>
          <w:rFonts w:ascii="Times" w:eastAsia="Times New Roman" w:hAnsi="Times" w:cs="Times"/>
          <w:color w:val="000000"/>
          <w:szCs w:val="24"/>
          <w:lang w:eastAsia="hu-HU"/>
        </w:rPr>
        <w:t xml:space="preserve"> Önkormányzatának Képviselő-testülete a környezetterhelési díjról szóló 2003. évi LXXXIX. törvény 21/A. § (2) bekezdésében és 26. § (4) bekezdésében kapott felhatalmazás alapján, az Alaptörvény 32. cikk (1) bekezdés a) pontjában, valamint Magyarország helyi önkormányzatairól szóló 2011. évi CLXXXIX. törvény 13. § (1) bekezdésében meghatározott feladatkörében eljárva a következőket rendeli el:</w:t>
      </w:r>
    </w:p>
    <w:p w:rsidR="00913F42" w:rsidRPr="00913F42" w:rsidRDefault="00913F42" w:rsidP="00913F42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</w:p>
    <w:p w:rsidR="00913F42" w:rsidRPr="00913F42" w:rsidRDefault="00913F42" w:rsidP="00913F42">
      <w:pPr>
        <w:spacing w:after="20" w:line="240" w:lineRule="auto"/>
        <w:ind w:firstLine="180"/>
        <w:jc w:val="center"/>
        <w:rPr>
          <w:rFonts w:ascii="Times" w:eastAsia="Times New Roman" w:hAnsi="Times" w:cs="Times"/>
          <w:color w:val="000000"/>
          <w:szCs w:val="24"/>
          <w:lang w:eastAsia="hu-HU"/>
        </w:rPr>
      </w:pPr>
      <w:r w:rsidRPr="00913F42">
        <w:rPr>
          <w:rFonts w:ascii="Times" w:eastAsia="Times New Roman" w:hAnsi="Times" w:cs="Times"/>
          <w:b/>
          <w:bCs/>
          <w:color w:val="000000"/>
          <w:szCs w:val="24"/>
          <w:lang w:eastAsia="hu-HU"/>
        </w:rPr>
        <w:t>1. A rendelet hatálya</w:t>
      </w:r>
    </w:p>
    <w:p w:rsidR="00913F42" w:rsidRPr="00913F42" w:rsidRDefault="00913F42" w:rsidP="00913F42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</w:p>
    <w:p w:rsidR="00913F42" w:rsidRPr="00913F42" w:rsidRDefault="00FC6AA2" w:rsidP="00FC6AA2">
      <w:pPr>
        <w:spacing w:after="20" w:line="240" w:lineRule="auto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  <w:r w:rsidRPr="00FC6AA2">
        <w:rPr>
          <w:rFonts w:ascii="Times" w:eastAsia="Times New Roman" w:hAnsi="Times" w:cs="Times"/>
          <w:b/>
          <w:color w:val="000000"/>
          <w:szCs w:val="24"/>
          <w:lang w:eastAsia="hu-HU"/>
        </w:rPr>
        <w:t>1.§</w:t>
      </w:r>
      <w:r>
        <w:rPr>
          <w:rFonts w:ascii="Times" w:eastAsia="Times New Roman" w:hAnsi="Times" w:cs="Times"/>
          <w:color w:val="000000"/>
          <w:szCs w:val="24"/>
          <w:lang w:eastAsia="hu-HU"/>
        </w:rPr>
        <w:t xml:space="preserve"> </w:t>
      </w:r>
      <w:r w:rsidR="00913F42" w:rsidRPr="00913F42">
        <w:rPr>
          <w:rFonts w:ascii="Times" w:eastAsia="Times New Roman" w:hAnsi="Times" w:cs="Times"/>
          <w:color w:val="000000"/>
          <w:szCs w:val="24"/>
          <w:lang w:eastAsia="hu-HU"/>
        </w:rPr>
        <w:t xml:space="preserve">A rendelet hatálya </w:t>
      </w:r>
      <w:r w:rsidR="00BB0A9F">
        <w:rPr>
          <w:rFonts w:ascii="Times" w:eastAsia="Times New Roman" w:hAnsi="Times" w:cs="Times"/>
          <w:color w:val="000000"/>
          <w:szCs w:val="24"/>
          <w:lang w:eastAsia="hu-HU"/>
        </w:rPr>
        <w:t>Kisrákos</w:t>
      </w:r>
      <w:r w:rsidR="00246BB0">
        <w:rPr>
          <w:rFonts w:ascii="Times" w:eastAsia="Times New Roman" w:hAnsi="Times" w:cs="Times"/>
          <w:color w:val="000000"/>
          <w:szCs w:val="24"/>
          <w:lang w:eastAsia="hu-HU"/>
        </w:rPr>
        <w:t xml:space="preserve"> </w:t>
      </w:r>
      <w:r>
        <w:rPr>
          <w:rFonts w:ascii="Times" w:eastAsia="Times New Roman" w:hAnsi="Times" w:cs="Times"/>
          <w:color w:val="000000"/>
          <w:szCs w:val="24"/>
          <w:lang w:eastAsia="hu-HU"/>
        </w:rPr>
        <w:t>k</w:t>
      </w:r>
      <w:r w:rsidR="00246BB0">
        <w:rPr>
          <w:rFonts w:ascii="Times" w:eastAsia="Times New Roman" w:hAnsi="Times" w:cs="Times"/>
          <w:color w:val="000000"/>
          <w:szCs w:val="24"/>
          <w:lang w:eastAsia="hu-HU"/>
        </w:rPr>
        <w:t>özség</w:t>
      </w:r>
      <w:r w:rsidR="00913F42" w:rsidRPr="00913F42">
        <w:rPr>
          <w:rFonts w:ascii="Times" w:eastAsia="Times New Roman" w:hAnsi="Times" w:cs="Times"/>
          <w:color w:val="000000"/>
          <w:szCs w:val="24"/>
          <w:lang w:eastAsia="hu-HU"/>
        </w:rPr>
        <w:t xml:space="preserve"> Önkormányzata közigazgatási területén a helyi vízgazdálkodási hatósági engedélyezés hatálya alá tartozó szennyvízelhelyezést</w:t>
      </w:r>
      <w:r>
        <w:rPr>
          <w:rFonts w:ascii="Times" w:eastAsia="Times New Roman" w:hAnsi="Times" w:cs="Times"/>
          <w:color w:val="000000"/>
          <w:szCs w:val="24"/>
          <w:lang w:eastAsia="hu-HU"/>
        </w:rPr>
        <w:t xml:space="preserve"> -</w:t>
      </w:r>
      <w:r w:rsidR="00913F42" w:rsidRPr="00913F42">
        <w:rPr>
          <w:rFonts w:ascii="Times" w:eastAsia="Times New Roman" w:hAnsi="Times" w:cs="Times"/>
          <w:color w:val="000000"/>
          <w:szCs w:val="24"/>
          <w:lang w:eastAsia="hu-HU"/>
        </w:rPr>
        <w:t xml:space="preserve"> ideértve az egyedi zárt szennyvíztárolót</w:t>
      </w:r>
      <w:r>
        <w:rPr>
          <w:rFonts w:ascii="Times" w:eastAsia="Times New Roman" w:hAnsi="Times" w:cs="Times"/>
          <w:color w:val="000000"/>
          <w:szCs w:val="24"/>
          <w:lang w:eastAsia="hu-HU"/>
        </w:rPr>
        <w:t xml:space="preserve"> -</w:t>
      </w:r>
      <w:r w:rsidR="00913F42" w:rsidRPr="00913F42">
        <w:rPr>
          <w:rFonts w:ascii="Times" w:eastAsia="Times New Roman" w:hAnsi="Times" w:cs="Times"/>
          <w:color w:val="000000"/>
          <w:szCs w:val="24"/>
          <w:lang w:eastAsia="hu-HU"/>
        </w:rPr>
        <w:t xml:space="preserve"> alkalmazókra terjed ki, akik a műszakilag rendelkezésre álló közcsatornára nem kötöttek rá (a továbbiakban: kibocsátó).</w:t>
      </w:r>
    </w:p>
    <w:p w:rsidR="00913F42" w:rsidRPr="00913F42" w:rsidRDefault="00913F42" w:rsidP="00913F42">
      <w:pPr>
        <w:spacing w:after="0" w:line="240" w:lineRule="auto"/>
        <w:rPr>
          <w:rFonts w:ascii="Times New Roman" w:eastAsia="Times New Roman" w:hAnsi="Times New Roman"/>
          <w:szCs w:val="24"/>
          <w:lang w:eastAsia="hu-HU"/>
        </w:rPr>
      </w:pPr>
    </w:p>
    <w:p w:rsidR="00913F42" w:rsidRDefault="00913F42" w:rsidP="00967D35">
      <w:pPr>
        <w:spacing w:after="20" w:line="240" w:lineRule="auto"/>
        <w:ind w:firstLine="180"/>
        <w:jc w:val="center"/>
        <w:rPr>
          <w:rFonts w:ascii="Times" w:eastAsia="Times New Roman" w:hAnsi="Times" w:cs="Times"/>
          <w:color w:val="000000"/>
          <w:szCs w:val="24"/>
          <w:lang w:eastAsia="hu-HU"/>
        </w:rPr>
      </w:pPr>
      <w:r w:rsidRPr="00913F42">
        <w:rPr>
          <w:rFonts w:ascii="Times" w:eastAsia="Times New Roman" w:hAnsi="Times" w:cs="Times"/>
          <w:b/>
          <w:bCs/>
          <w:color w:val="000000"/>
          <w:szCs w:val="24"/>
          <w:lang w:eastAsia="hu-HU"/>
        </w:rPr>
        <w:t>2. Adatszolgáltatási és eljárási szabályok</w:t>
      </w:r>
    </w:p>
    <w:p w:rsidR="00967D35" w:rsidRPr="00913F42" w:rsidRDefault="00967D35" w:rsidP="00967D35">
      <w:pPr>
        <w:spacing w:after="20" w:line="240" w:lineRule="auto"/>
        <w:ind w:firstLine="180"/>
        <w:jc w:val="center"/>
        <w:rPr>
          <w:rFonts w:ascii="Times" w:eastAsia="Times New Roman" w:hAnsi="Times" w:cs="Times"/>
          <w:color w:val="000000"/>
          <w:szCs w:val="24"/>
          <w:lang w:eastAsia="hu-HU"/>
        </w:rPr>
      </w:pPr>
    </w:p>
    <w:p w:rsidR="00913F42" w:rsidRPr="00913F42" w:rsidRDefault="00FC6AA2" w:rsidP="00FC6AA2">
      <w:pPr>
        <w:spacing w:after="20" w:line="240" w:lineRule="auto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  <w:r>
        <w:rPr>
          <w:rFonts w:ascii="Times" w:eastAsia="Times New Roman" w:hAnsi="Times" w:cs="Times"/>
          <w:b/>
          <w:color w:val="000000"/>
          <w:szCs w:val="24"/>
          <w:lang w:eastAsia="hu-HU"/>
        </w:rPr>
        <w:t xml:space="preserve">2.§ </w:t>
      </w:r>
      <w:r w:rsidR="00913F42" w:rsidRPr="00913F42">
        <w:rPr>
          <w:rFonts w:ascii="Times" w:eastAsia="Times New Roman" w:hAnsi="Times" w:cs="Times"/>
          <w:color w:val="000000"/>
          <w:szCs w:val="24"/>
          <w:lang w:eastAsia="hu-HU"/>
        </w:rPr>
        <w:t>(1) Az önkormányzat részére a települési szennyvízhálózat üzemeltetője a kibocsátó azonosítása és ellenőrzése érdekében adatot szolgáltat:</w:t>
      </w:r>
    </w:p>
    <w:p w:rsidR="00913F42" w:rsidRPr="00913F42" w:rsidRDefault="00913F42" w:rsidP="00FC6AA2">
      <w:pPr>
        <w:spacing w:after="20" w:line="240" w:lineRule="auto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  <w:r w:rsidRPr="00913F42">
        <w:rPr>
          <w:rFonts w:ascii="Times" w:eastAsia="Times New Roman" w:hAnsi="Times" w:cs="Times"/>
          <w:color w:val="000000"/>
          <w:szCs w:val="24"/>
          <w:lang w:eastAsia="hu-HU"/>
        </w:rPr>
        <w:t>a)   tárgyévet követő év február 28. napjáig a kibocsátók tárgyévi vízfogyasztásáról, korrigálva a locsolási kedvezmény mennyiségével, valamint az ivóvízvezeték meghibásodása következtében elszivárgott vízmennyiséggel,</w:t>
      </w:r>
    </w:p>
    <w:p w:rsidR="00913F42" w:rsidRPr="00913F42" w:rsidRDefault="00913F42" w:rsidP="00FC6AA2">
      <w:pPr>
        <w:spacing w:after="20" w:line="240" w:lineRule="auto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  <w:r w:rsidRPr="00913F42">
        <w:rPr>
          <w:rFonts w:ascii="Times" w:eastAsia="Times New Roman" w:hAnsi="Times" w:cs="Times"/>
          <w:color w:val="000000"/>
          <w:szCs w:val="24"/>
          <w:lang w:eastAsia="hu-HU"/>
        </w:rPr>
        <w:t>b)   negyedévet követő hónap 5. napjáig a kibocsátók köréről.</w:t>
      </w:r>
    </w:p>
    <w:p w:rsidR="00913F42" w:rsidRPr="00913F42" w:rsidRDefault="00913F42" w:rsidP="00FC6AA2">
      <w:pPr>
        <w:spacing w:after="20" w:line="240" w:lineRule="auto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  <w:r w:rsidRPr="00913F42">
        <w:rPr>
          <w:rFonts w:ascii="Times" w:eastAsia="Times New Roman" w:hAnsi="Times" w:cs="Times"/>
          <w:color w:val="000000"/>
          <w:szCs w:val="24"/>
          <w:lang w:eastAsia="hu-HU"/>
        </w:rPr>
        <w:t>(2) A talajterhelési díj megállapításával összefüggő személyes adatokat a kibocsátó  azonosítására, a bevallások ellenőrzésére  használhatja fel az önkormányzati adóhatóság.</w:t>
      </w:r>
    </w:p>
    <w:p w:rsidR="00913F42" w:rsidRPr="00967D35" w:rsidRDefault="00913F42" w:rsidP="00967D35">
      <w:pPr>
        <w:spacing w:after="20" w:line="240" w:lineRule="auto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  <w:r w:rsidRPr="00913F42">
        <w:rPr>
          <w:rFonts w:ascii="Times" w:eastAsia="Times New Roman" w:hAnsi="Times" w:cs="Times"/>
          <w:color w:val="000000"/>
          <w:szCs w:val="24"/>
          <w:lang w:eastAsia="hu-HU"/>
        </w:rPr>
        <w:t>(3) A talajterhelési díj fizetésére kötelezett kibocsátókról, valamint a talajterhelési díj fizetésére vonatkozó díjkedvezményben részesülő személyekről az önkormányzati adóhatóság nyilvántartást vezet.</w:t>
      </w:r>
    </w:p>
    <w:p w:rsidR="00913F42" w:rsidRPr="00913F42" w:rsidRDefault="007F5B69" w:rsidP="00913F42">
      <w:pPr>
        <w:spacing w:after="20" w:line="240" w:lineRule="auto"/>
        <w:ind w:firstLine="180"/>
        <w:jc w:val="center"/>
        <w:rPr>
          <w:rFonts w:ascii="Times" w:eastAsia="Times New Roman" w:hAnsi="Times" w:cs="Times"/>
          <w:color w:val="000000"/>
          <w:szCs w:val="24"/>
          <w:lang w:eastAsia="hu-HU"/>
        </w:rPr>
      </w:pPr>
      <w:r>
        <w:rPr>
          <w:rFonts w:ascii="Times" w:eastAsia="Times New Roman" w:hAnsi="Times" w:cs="Times"/>
          <w:b/>
          <w:bCs/>
          <w:color w:val="000000"/>
          <w:szCs w:val="24"/>
          <w:lang w:eastAsia="hu-HU"/>
        </w:rPr>
        <w:t>3. Díjkedvezmény, díj</w:t>
      </w:r>
      <w:r w:rsidR="00913F42" w:rsidRPr="00913F42">
        <w:rPr>
          <w:rFonts w:ascii="Times" w:eastAsia="Times New Roman" w:hAnsi="Times" w:cs="Times"/>
          <w:b/>
          <w:bCs/>
          <w:color w:val="000000"/>
          <w:szCs w:val="24"/>
          <w:lang w:eastAsia="hu-HU"/>
        </w:rPr>
        <w:t>mentesség</w:t>
      </w:r>
    </w:p>
    <w:p w:rsidR="00913F42" w:rsidRPr="00913F42" w:rsidRDefault="00913F42" w:rsidP="00913F42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</w:p>
    <w:p w:rsidR="00913F42" w:rsidRPr="00913F42" w:rsidRDefault="007F5B69" w:rsidP="007F5B69">
      <w:pPr>
        <w:spacing w:after="20" w:line="240" w:lineRule="auto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  <w:r>
        <w:rPr>
          <w:rFonts w:ascii="Times" w:eastAsia="Times New Roman" w:hAnsi="Times" w:cs="Times"/>
          <w:b/>
          <w:color w:val="000000"/>
          <w:szCs w:val="24"/>
          <w:lang w:eastAsia="hu-HU"/>
        </w:rPr>
        <w:t xml:space="preserve">3.§ </w:t>
      </w:r>
      <w:r w:rsidR="00913F42" w:rsidRPr="00913F42">
        <w:rPr>
          <w:rFonts w:ascii="Times" w:eastAsia="Times New Roman" w:hAnsi="Times" w:cs="Times"/>
          <w:color w:val="000000"/>
          <w:szCs w:val="24"/>
          <w:lang w:eastAsia="hu-HU"/>
        </w:rPr>
        <w:t>A talajterhelési díj mérséklésére vagy elengedésére az adózás rendjéről szóló 2003. évi XCII. törvény 134. § (1) bekezdés rendelkezéseit kell alkalmazni. </w:t>
      </w:r>
    </w:p>
    <w:p w:rsidR="00246BB0" w:rsidRDefault="00246BB0" w:rsidP="00913F42">
      <w:pPr>
        <w:spacing w:after="20" w:line="240" w:lineRule="auto"/>
        <w:ind w:firstLine="180"/>
        <w:jc w:val="center"/>
        <w:rPr>
          <w:rFonts w:ascii="Times" w:eastAsia="Times New Roman" w:hAnsi="Times" w:cs="Times"/>
          <w:b/>
          <w:bCs/>
          <w:color w:val="000000"/>
          <w:szCs w:val="24"/>
          <w:lang w:eastAsia="hu-HU"/>
        </w:rPr>
      </w:pPr>
    </w:p>
    <w:p w:rsidR="00913F42" w:rsidRPr="00913F42" w:rsidRDefault="00913F42" w:rsidP="00913F42">
      <w:pPr>
        <w:spacing w:after="20" w:line="240" w:lineRule="auto"/>
        <w:ind w:firstLine="180"/>
        <w:jc w:val="center"/>
        <w:rPr>
          <w:rFonts w:ascii="Times" w:eastAsia="Times New Roman" w:hAnsi="Times" w:cs="Times"/>
          <w:color w:val="000000"/>
          <w:szCs w:val="24"/>
          <w:lang w:eastAsia="hu-HU"/>
        </w:rPr>
      </w:pPr>
      <w:r w:rsidRPr="00913F42">
        <w:rPr>
          <w:rFonts w:ascii="Times" w:eastAsia="Times New Roman" w:hAnsi="Times" w:cs="Times"/>
          <w:b/>
          <w:bCs/>
          <w:color w:val="000000"/>
          <w:szCs w:val="24"/>
          <w:lang w:eastAsia="hu-HU"/>
        </w:rPr>
        <w:t>4. Bejelentkezés, bevallás és a díj megfizetése</w:t>
      </w:r>
    </w:p>
    <w:p w:rsidR="00913F42" w:rsidRPr="00913F42" w:rsidRDefault="00913F42" w:rsidP="00913F42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</w:p>
    <w:p w:rsidR="00913F42" w:rsidRPr="00E05042" w:rsidRDefault="007F5B69" w:rsidP="007F5B69">
      <w:pPr>
        <w:spacing w:after="20" w:line="240" w:lineRule="auto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  <w:r>
        <w:rPr>
          <w:rFonts w:ascii="Times" w:eastAsia="Times New Roman" w:hAnsi="Times" w:cs="Times"/>
          <w:b/>
          <w:color w:val="000000"/>
          <w:szCs w:val="24"/>
          <w:lang w:eastAsia="hu-HU"/>
        </w:rPr>
        <w:t xml:space="preserve">4.§ </w:t>
      </w:r>
      <w:r w:rsidR="00913F42" w:rsidRPr="00913F42">
        <w:rPr>
          <w:rFonts w:ascii="Times" w:eastAsia="Times New Roman" w:hAnsi="Times" w:cs="Times"/>
          <w:color w:val="000000"/>
          <w:szCs w:val="24"/>
          <w:lang w:eastAsia="hu-HU"/>
        </w:rPr>
        <w:t>(1) A kibocsátó a díjfizetési kötelezettség teljesítése érdekében köteles az önkormányzati adóhatósághoz bejelentkezni. A kibocsátó bejelentési kötelezettségét a szennyvízkibocsátás megkezdését követő 15 napon belül köteles teljesíteni.</w:t>
      </w:r>
      <w:r w:rsidR="004C1F1E" w:rsidRPr="004C1F1E">
        <w:rPr>
          <w:rFonts w:ascii="Times" w:hAnsi="Times" w:cs="Times"/>
          <w:color w:val="000000"/>
        </w:rPr>
        <w:t xml:space="preserve"> </w:t>
      </w:r>
      <w:r w:rsidR="004C1F1E">
        <w:rPr>
          <w:rFonts w:ascii="Times" w:hAnsi="Times" w:cs="Times"/>
          <w:color w:val="000000"/>
        </w:rPr>
        <w:t xml:space="preserve">  </w:t>
      </w:r>
      <w:r w:rsidR="00B478C9">
        <w:rPr>
          <w:rFonts w:ascii="Times" w:hAnsi="Times" w:cs="Times"/>
          <w:color w:val="000000"/>
        </w:rPr>
        <w:t xml:space="preserve"> </w:t>
      </w:r>
    </w:p>
    <w:p w:rsidR="00913F42" w:rsidRPr="00913F42" w:rsidRDefault="00913F42" w:rsidP="007F5B69">
      <w:pPr>
        <w:spacing w:after="20" w:line="240" w:lineRule="auto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  <w:r w:rsidRPr="00913F42">
        <w:rPr>
          <w:rFonts w:ascii="Times" w:eastAsia="Times New Roman" w:hAnsi="Times" w:cs="Times"/>
          <w:color w:val="000000"/>
          <w:szCs w:val="24"/>
          <w:lang w:eastAsia="hu-HU"/>
        </w:rPr>
        <w:t>(</w:t>
      </w:r>
      <w:r w:rsidR="00E05042">
        <w:rPr>
          <w:rFonts w:ascii="Times" w:eastAsia="Times New Roman" w:hAnsi="Times" w:cs="Times"/>
          <w:color w:val="000000"/>
          <w:szCs w:val="24"/>
          <w:lang w:eastAsia="hu-HU"/>
        </w:rPr>
        <w:t>2</w:t>
      </w:r>
      <w:r w:rsidRPr="00913F42">
        <w:rPr>
          <w:rFonts w:ascii="Times" w:eastAsia="Times New Roman" w:hAnsi="Times" w:cs="Times"/>
          <w:color w:val="000000"/>
          <w:szCs w:val="24"/>
          <w:lang w:eastAsia="hu-HU"/>
        </w:rPr>
        <w:t xml:space="preserve">) A talajterhelési díjat </w:t>
      </w:r>
      <w:r w:rsidR="00BB0A9F">
        <w:rPr>
          <w:rFonts w:ascii="Times" w:eastAsia="Times New Roman" w:hAnsi="Times" w:cs="Times"/>
          <w:color w:val="000000"/>
          <w:szCs w:val="24"/>
          <w:lang w:eastAsia="hu-HU"/>
        </w:rPr>
        <w:t>Kisrákos</w:t>
      </w:r>
      <w:r w:rsidRPr="00913F42">
        <w:rPr>
          <w:rFonts w:ascii="Times" w:eastAsia="Times New Roman" w:hAnsi="Times" w:cs="Times"/>
          <w:color w:val="000000"/>
          <w:szCs w:val="24"/>
          <w:lang w:eastAsia="hu-HU"/>
        </w:rPr>
        <w:t xml:space="preserve"> </w:t>
      </w:r>
      <w:r w:rsidR="007F5B69">
        <w:rPr>
          <w:rFonts w:ascii="Times" w:eastAsia="Times New Roman" w:hAnsi="Times" w:cs="Times"/>
          <w:color w:val="000000"/>
          <w:szCs w:val="24"/>
          <w:lang w:eastAsia="hu-HU"/>
        </w:rPr>
        <w:t xml:space="preserve">község </w:t>
      </w:r>
      <w:r w:rsidRPr="00913F42">
        <w:rPr>
          <w:rFonts w:ascii="Times" w:eastAsia="Times New Roman" w:hAnsi="Times" w:cs="Times"/>
          <w:color w:val="000000"/>
          <w:szCs w:val="24"/>
          <w:lang w:eastAsia="hu-HU"/>
        </w:rPr>
        <w:t xml:space="preserve">Önkormányzata Talajterhelési díj </w:t>
      </w:r>
      <w:r w:rsidR="00F11E50">
        <w:rPr>
          <w:rFonts w:ascii="Times" w:eastAsia="Times New Roman" w:hAnsi="Times" w:cs="Times"/>
          <w:color w:val="000000"/>
          <w:szCs w:val="24"/>
          <w:lang w:eastAsia="hu-HU"/>
        </w:rPr>
        <w:t>72100471-11069007</w:t>
      </w:r>
      <w:r w:rsidR="008A3C54">
        <w:rPr>
          <w:rFonts w:ascii="Times" w:eastAsia="Times New Roman" w:hAnsi="Times" w:cs="Times"/>
          <w:color w:val="000000"/>
          <w:szCs w:val="24"/>
          <w:lang w:eastAsia="hu-HU"/>
        </w:rPr>
        <w:t>.</w:t>
      </w:r>
      <w:r w:rsidRPr="00913F42">
        <w:rPr>
          <w:rFonts w:ascii="Times" w:eastAsia="Times New Roman" w:hAnsi="Times" w:cs="Times"/>
          <w:color w:val="000000"/>
          <w:szCs w:val="24"/>
          <w:lang w:eastAsia="hu-HU"/>
        </w:rPr>
        <w:t xml:space="preserve"> számú számlájára kell megfizetni. </w:t>
      </w:r>
      <w:r w:rsidR="004C1F1E">
        <w:rPr>
          <w:rFonts w:ascii="Times" w:eastAsia="Times New Roman" w:hAnsi="Times" w:cs="Times"/>
          <w:color w:val="000000"/>
          <w:szCs w:val="24"/>
          <w:lang w:eastAsia="hu-HU"/>
        </w:rPr>
        <w:t xml:space="preserve"> </w:t>
      </w:r>
    </w:p>
    <w:p w:rsidR="00104499" w:rsidRPr="00104499" w:rsidRDefault="00104499" w:rsidP="007F5B69">
      <w:pPr>
        <w:spacing w:after="20" w:line="240" w:lineRule="auto"/>
        <w:jc w:val="both"/>
        <w:rPr>
          <w:rFonts w:ascii="Times New Roman" w:hAnsi="Times New Roman"/>
          <w:sz w:val="22"/>
        </w:rPr>
      </w:pPr>
      <w:r w:rsidRPr="00104499">
        <w:rPr>
          <w:rFonts w:ascii="Times New Roman" w:hAnsi="Times New Roman"/>
          <w:sz w:val="22"/>
        </w:rPr>
        <w:t>(3) Az Önkormányzat környezetvédelmi alapot hoz létre. A helyi vízgazdálkodási hatáskörbe tartozó szennyvízelhelyezéshez kapcsolódó talajterhelési díj a környezetvédelmi alap bevételét képezi.</w:t>
      </w:r>
    </w:p>
    <w:p w:rsidR="00100C53" w:rsidRPr="007F5B69" w:rsidRDefault="004C1F1E" w:rsidP="007F5B69">
      <w:pPr>
        <w:spacing w:after="20" w:line="240" w:lineRule="auto"/>
        <w:jc w:val="both"/>
        <w:rPr>
          <w:rFonts w:ascii="Times New Roman" w:eastAsia="Times New Roman" w:hAnsi="Times New Roman"/>
          <w:szCs w:val="24"/>
          <w:lang w:eastAsia="hu-HU"/>
        </w:rPr>
      </w:pPr>
      <w:r w:rsidRPr="007F5B69">
        <w:rPr>
          <w:rFonts w:ascii="Times" w:hAnsi="Times" w:cs="Times"/>
        </w:rPr>
        <w:t>(</w:t>
      </w:r>
      <w:r w:rsidR="00104499">
        <w:rPr>
          <w:rFonts w:ascii="Times" w:hAnsi="Times" w:cs="Times"/>
        </w:rPr>
        <w:t>4</w:t>
      </w:r>
      <w:r w:rsidRPr="007F5B69">
        <w:rPr>
          <w:rFonts w:ascii="Times" w:hAnsi="Times" w:cs="Times"/>
        </w:rPr>
        <w:t xml:space="preserve">) </w:t>
      </w:r>
      <w:r w:rsidR="00100C53" w:rsidRPr="007F5B69">
        <w:rPr>
          <w:rFonts w:ascii="Times" w:hAnsi="Times" w:cs="Times"/>
        </w:rPr>
        <w:t>A települési szennyvízhálózat üzemeltetője által szolgáltatott adatok alapján az önkormányzati adóhatóság évente ellenőrzést végez.</w:t>
      </w:r>
    </w:p>
    <w:p w:rsidR="00913F42" w:rsidRPr="00100C53" w:rsidRDefault="00913F42" w:rsidP="007F5B69">
      <w:pPr>
        <w:spacing w:after="0" w:line="240" w:lineRule="auto"/>
        <w:rPr>
          <w:rFonts w:ascii="Times New Roman" w:eastAsia="Times New Roman" w:hAnsi="Times New Roman"/>
          <w:color w:val="FF0000"/>
          <w:szCs w:val="24"/>
          <w:lang w:eastAsia="hu-HU"/>
        </w:rPr>
      </w:pPr>
    </w:p>
    <w:p w:rsidR="00967D35" w:rsidRDefault="00967D35" w:rsidP="00913F42">
      <w:pPr>
        <w:spacing w:after="20" w:line="240" w:lineRule="auto"/>
        <w:ind w:firstLine="180"/>
        <w:jc w:val="center"/>
        <w:rPr>
          <w:rFonts w:ascii="Times" w:eastAsia="Times New Roman" w:hAnsi="Times" w:cs="Times"/>
          <w:b/>
          <w:bCs/>
          <w:color w:val="000000"/>
          <w:szCs w:val="24"/>
          <w:lang w:eastAsia="hu-HU"/>
        </w:rPr>
      </w:pPr>
    </w:p>
    <w:p w:rsidR="00913F42" w:rsidRPr="00913F42" w:rsidRDefault="00913F42" w:rsidP="00913F42">
      <w:pPr>
        <w:spacing w:after="20" w:line="240" w:lineRule="auto"/>
        <w:ind w:firstLine="180"/>
        <w:jc w:val="center"/>
        <w:rPr>
          <w:rFonts w:ascii="Times" w:eastAsia="Times New Roman" w:hAnsi="Times" w:cs="Times"/>
          <w:color w:val="000000"/>
          <w:szCs w:val="24"/>
          <w:lang w:eastAsia="hu-HU"/>
        </w:rPr>
      </w:pPr>
      <w:r w:rsidRPr="00913F42">
        <w:rPr>
          <w:rFonts w:ascii="Times" w:eastAsia="Times New Roman" w:hAnsi="Times" w:cs="Times"/>
          <w:b/>
          <w:bCs/>
          <w:color w:val="000000"/>
          <w:szCs w:val="24"/>
          <w:lang w:eastAsia="hu-HU"/>
        </w:rPr>
        <w:t>5. Záró rendelkezések</w:t>
      </w:r>
    </w:p>
    <w:p w:rsidR="00913F42" w:rsidRPr="00913F42" w:rsidRDefault="00913F42" w:rsidP="00913F42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</w:p>
    <w:p w:rsidR="00913F42" w:rsidRPr="00913F42" w:rsidRDefault="007F5B69" w:rsidP="007F5B69">
      <w:pPr>
        <w:spacing w:after="20" w:line="240" w:lineRule="auto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  <w:r w:rsidRPr="007F5B69">
        <w:rPr>
          <w:rFonts w:ascii="Times" w:eastAsia="Times New Roman" w:hAnsi="Times" w:cs="Times"/>
          <w:b/>
          <w:color w:val="000000"/>
          <w:szCs w:val="24"/>
          <w:lang w:eastAsia="hu-HU"/>
        </w:rPr>
        <w:t>5.§</w:t>
      </w:r>
      <w:r>
        <w:rPr>
          <w:rFonts w:ascii="Times" w:eastAsia="Times New Roman" w:hAnsi="Times" w:cs="Times"/>
          <w:color w:val="000000"/>
          <w:szCs w:val="24"/>
          <w:lang w:eastAsia="hu-HU"/>
        </w:rPr>
        <w:t xml:space="preserve"> </w:t>
      </w:r>
      <w:r w:rsidR="00913F42" w:rsidRPr="00913F42">
        <w:rPr>
          <w:rFonts w:ascii="Times" w:eastAsia="Times New Roman" w:hAnsi="Times" w:cs="Times"/>
          <w:color w:val="000000"/>
          <w:szCs w:val="24"/>
          <w:lang w:eastAsia="hu-HU"/>
        </w:rPr>
        <w:t xml:space="preserve">(1) Ez a rendelet </w:t>
      </w:r>
      <w:r w:rsidR="001477A4">
        <w:rPr>
          <w:rFonts w:ascii="Times" w:eastAsia="Times New Roman" w:hAnsi="Times" w:cs="Times"/>
          <w:color w:val="000000"/>
          <w:szCs w:val="24"/>
          <w:lang w:eastAsia="hu-HU"/>
        </w:rPr>
        <w:t>2016. január 1.</w:t>
      </w:r>
      <w:r w:rsidR="00913F42" w:rsidRPr="00913F42">
        <w:rPr>
          <w:rFonts w:ascii="Times" w:eastAsia="Times New Roman" w:hAnsi="Times" w:cs="Times"/>
          <w:color w:val="000000"/>
          <w:szCs w:val="24"/>
          <w:lang w:eastAsia="hu-HU"/>
        </w:rPr>
        <w:t xml:space="preserve"> napon lép hatályba.</w:t>
      </w:r>
    </w:p>
    <w:p w:rsidR="00913F42" w:rsidRPr="00913F42" w:rsidRDefault="00913F42" w:rsidP="007F5B69">
      <w:pPr>
        <w:spacing w:after="20" w:line="240" w:lineRule="auto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  <w:r w:rsidRPr="00913F42">
        <w:rPr>
          <w:rFonts w:ascii="Times" w:eastAsia="Times New Roman" w:hAnsi="Times" w:cs="Times"/>
          <w:color w:val="000000"/>
          <w:szCs w:val="24"/>
          <w:lang w:eastAsia="hu-HU"/>
        </w:rPr>
        <w:t>(2) E rendelet rendelkezéseit a folyamatban lévő eljárásokban is alkalmazni kell.</w:t>
      </w:r>
    </w:p>
    <w:p w:rsidR="00913F42" w:rsidRPr="00913F42" w:rsidRDefault="00913F42" w:rsidP="007F5B69">
      <w:pPr>
        <w:spacing w:after="20" w:line="240" w:lineRule="auto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  <w:r w:rsidRPr="00913F42">
        <w:rPr>
          <w:rFonts w:ascii="Times" w:eastAsia="Times New Roman" w:hAnsi="Times" w:cs="Times"/>
          <w:color w:val="000000"/>
          <w:szCs w:val="24"/>
          <w:lang w:eastAsia="hu-HU"/>
        </w:rPr>
        <w:t xml:space="preserve">(3) Hatályát veszti </w:t>
      </w:r>
      <w:r w:rsidR="00BB0A9F">
        <w:rPr>
          <w:rFonts w:ascii="Times" w:eastAsia="Times New Roman" w:hAnsi="Times" w:cs="Times"/>
          <w:color w:val="000000"/>
          <w:szCs w:val="24"/>
          <w:lang w:eastAsia="hu-HU"/>
        </w:rPr>
        <w:t>Kisrákos</w:t>
      </w:r>
      <w:r w:rsidRPr="00913F42">
        <w:rPr>
          <w:rFonts w:ascii="Times" w:eastAsia="Times New Roman" w:hAnsi="Times" w:cs="Times"/>
          <w:color w:val="000000"/>
          <w:szCs w:val="24"/>
          <w:lang w:eastAsia="hu-HU"/>
        </w:rPr>
        <w:t xml:space="preserve"> </w:t>
      </w:r>
      <w:r w:rsidR="007F5B69">
        <w:rPr>
          <w:rFonts w:ascii="Times" w:eastAsia="Times New Roman" w:hAnsi="Times" w:cs="Times"/>
          <w:color w:val="000000"/>
          <w:szCs w:val="24"/>
          <w:lang w:eastAsia="hu-HU"/>
        </w:rPr>
        <w:t>k</w:t>
      </w:r>
      <w:r w:rsidR="00E61C95">
        <w:rPr>
          <w:rFonts w:ascii="Times" w:eastAsia="Times New Roman" w:hAnsi="Times" w:cs="Times"/>
          <w:color w:val="000000"/>
          <w:szCs w:val="24"/>
          <w:lang w:eastAsia="hu-HU"/>
        </w:rPr>
        <w:t>özség</w:t>
      </w:r>
      <w:r w:rsidRPr="00913F42">
        <w:rPr>
          <w:rFonts w:ascii="Times" w:eastAsia="Times New Roman" w:hAnsi="Times" w:cs="Times"/>
          <w:color w:val="000000"/>
          <w:szCs w:val="24"/>
          <w:lang w:eastAsia="hu-HU"/>
        </w:rPr>
        <w:t xml:space="preserve"> Önkormányzata Képviselő-testületének a talajterhelési díjról szóló </w:t>
      </w:r>
      <w:r w:rsidR="008A3C54">
        <w:rPr>
          <w:rFonts w:ascii="Times" w:eastAsia="Times New Roman" w:hAnsi="Times" w:cs="Times"/>
          <w:color w:val="000000"/>
          <w:szCs w:val="24"/>
          <w:lang w:eastAsia="hu-HU"/>
        </w:rPr>
        <w:t>2</w:t>
      </w:r>
      <w:r w:rsidR="00E61C95">
        <w:rPr>
          <w:rFonts w:ascii="Times" w:eastAsia="Times New Roman" w:hAnsi="Times" w:cs="Times"/>
          <w:color w:val="000000"/>
          <w:szCs w:val="24"/>
          <w:lang w:eastAsia="hu-HU"/>
        </w:rPr>
        <w:t>/20</w:t>
      </w:r>
      <w:r w:rsidR="008A3C54">
        <w:rPr>
          <w:rFonts w:ascii="Times" w:eastAsia="Times New Roman" w:hAnsi="Times" w:cs="Times"/>
          <w:color w:val="000000"/>
          <w:szCs w:val="24"/>
          <w:lang w:eastAsia="hu-HU"/>
        </w:rPr>
        <w:t>07</w:t>
      </w:r>
      <w:r w:rsidRPr="00913F42">
        <w:rPr>
          <w:rFonts w:ascii="Times" w:eastAsia="Times New Roman" w:hAnsi="Times" w:cs="Times"/>
          <w:color w:val="000000"/>
          <w:szCs w:val="24"/>
          <w:lang w:eastAsia="hu-HU"/>
        </w:rPr>
        <w:t>. (</w:t>
      </w:r>
      <w:r w:rsidR="007F5B69">
        <w:rPr>
          <w:rFonts w:ascii="Times" w:eastAsia="Times New Roman" w:hAnsi="Times" w:cs="Times"/>
          <w:color w:val="000000"/>
          <w:szCs w:val="24"/>
          <w:lang w:eastAsia="hu-HU"/>
        </w:rPr>
        <w:t>II</w:t>
      </w:r>
      <w:r w:rsidR="00E61C95">
        <w:rPr>
          <w:rFonts w:ascii="Times" w:eastAsia="Times New Roman" w:hAnsi="Times" w:cs="Times"/>
          <w:color w:val="000000"/>
          <w:szCs w:val="24"/>
          <w:lang w:eastAsia="hu-HU"/>
        </w:rPr>
        <w:t>.</w:t>
      </w:r>
      <w:r w:rsidR="00F92144">
        <w:rPr>
          <w:rFonts w:ascii="Times" w:eastAsia="Times New Roman" w:hAnsi="Times" w:cs="Times"/>
          <w:color w:val="000000"/>
          <w:szCs w:val="24"/>
          <w:lang w:eastAsia="hu-HU"/>
        </w:rPr>
        <w:t>1</w:t>
      </w:r>
      <w:r w:rsidR="007F5B69">
        <w:rPr>
          <w:rFonts w:ascii="Times" w:eastAsia="Times New Roman" w:hAnsi="Times" w:cs="Times"/>
          <w:color w:val="000000"/>
          <w:szCs w:val="24"/>
          <w:lang w:eastAsia="hu-HU"/>
        </w:rPr>
        <w:t>8</w:t>
      </w:r>
      <w:r w:rsidR="00E61C95">
        <w:rPr>
          <w:rFonts w:ascii="Times" w:eastAsia="Times New Roman" w:hAnsi="Times" w:cs="Times"/>
          <w:color w:val="000000"/>
          <w:szCs w:val="24"/>
          <w:lang w:eastAsia="hu-HU"/>
        </w:rPr>
        <w:t>.</w:t>
      </w:r>
      <w:r w:rsidR="00E05042">
        <w:rPr>
          <w:rFonts w:ascii="Times" w:eastAsia="Times New Roman" w:hAnsi="Times" w:cs="Times"/>
          <w:color w:val="000000"/>
          <w:szCs w:val="24"/>
          <w:lang w:eastAsia="hu-HU"/>
        </w:rPr>
        <w:t>)</w:t>
      </w:r>
      <w:r w:rsidR="00DD308D">
        <w:rPr>
          <w:rFonts w:ascii="Times" w:eastAsia="Times New Roman" w:hAnsi="Times" w:cs="Times"/>
          <w:color w:val="000000"/>
          <w:szCs w:val="24"/>
          <w:lang w:eastAsia="hu-HU"/>
        </w:rPr>
        <w:t xml:space="preserve"> </w:t>
      </w:r>
      <w:r w:rsidR="007F5B69">
        <w:rPr>
          <w:rFonts w:ascii="Times" w:eastAsia="Times New Roman" w:hAnsi="Times" w:cs="Times"/>
          <w:color w:val="000000"/>
          <w:szCs w:val="24"/>
          <w:lang w:eastAsia="hu-HU"/>
        </w:rPr>
        <w:t>ö</w:t>
      </w:r>
      <w:r w:rsidR="00E05042">
        <w:rPr>
          <w:rFonts w:ascii="Times" w:eastAsia="Times New Roman" w:hAnsi="Times" w:cs="Times"/>
          <w:color w:val="000000"/>
          <w:szCs w:val="24"/>
          <w:lang w:eastAsia="hu-HU"/>
        </w:rPr>
        <w:t>nkormányzati rendelete.</w:t>
      </w:r>
      <w:r w:rsidRPr="00913F42">
        <w:rPr>
          <w:rFonts w:ascii="Times" w:eastAsia="Times New Roman" w:hAnsi="Times" w:cs="Times"/>
          <w:color w:val="000000"/>
          <w:szCs w:val="24"/>
          <w:lang w:eastAsia="hu-HU"/>
        </w:rPr>
        <w:t xml:space="preserve"> </w:t>
      </w:r>
      <w:r w:rsidR="00E05042">
        <w:rPr>
          <w:rFonts w:ascii="Times" w:eastAsia="Times New Roman" w:hAnsi="Times" w:cs="Times"/>
          <w:color w:val="000000"/>
          <w:szCs w:val="24"/>
          <w:lang w:eastAsia="hu-HU"/>
        </w:rPr>
        <w:t xml:space="preserve"> </w:t>
      </w:r>
    </w:p>
    <w:p w:rsidR="00913F42" w:rsidRPr="00913F42" w:rsidRDefault="00913F42" w:rsidP="007F5B69">
      <w:pPr>
        <w:spacing w:after="20" w:line="240" w:lineRule="auto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</w:p>
    <w:p w:rsidR="00913F42" w:rsidRPr="00913F42" w:rsidRDefault="00913F42" w:rsidP="00913F42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</w:p>
    <w:p w:rsidR="00913F42" w:rsidRPr="00913F42" w:rsidRDefault="00BB0A9F" w:rsidP="007F5B69">
      <w:pPr>
        <w:spacing w:after="20" w:line="240" w:lineRule="auto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  <w:r>
        <w:rPr>
          <w:rFonts w:ascii="Times" w:eastAsia="Times New Roman" w:hAnsi="Times" w:cs="Times"/>
          <w:color w:val="000000"/>
          <w:szCs w:val="24"/>
          <w:lang w:eastAsia="hu-HU"/>
        </w:rPr>
        <w:t>Kisrákos</w:t>
      </w:r>
      <w:r w:rsidR="00E61C95">
        <w:rPr>
          <w:rFonts w:ascii="Times" w:eastAsia="Times New Roman" w:hAnsi="Times" w:cs="Times"/>
          <w:color w:val="000000"/>
          <w:szCs w:val="24"/>
          <w:lang w:eastAsia="hu-HU"/>
        </w:rPr>
        <w:t>, 2015</w:t>
      </w:r>
      <w:r w:rsidR="007F5B69">
        <w:rPr>
          <w:rFonts w:ascii="Times" w:eastAsia="Times New Roman" w:hAnsi="Times" w:cs="Times"/>
          <w:color w:val="000000"/>
          <w:szCs w:val="24"/>
          <w:lang w:eastAsia="hu-HU"/>
        </w:rPr>
        <w:t xml:space="preserve">. szeptember </w:t>
      </w:r>
      <w:r w:rsidR="001A034F">
        <w:rPr>
          <w:rFonts w:ascii="Times" w:eastAsia="Times New Roman" w:hAnsi="Times" w:cs="Times"/>
          <w:color w:val="000000"/>
          <w:szCs w:val="24"/>
          <w:lang w:eastAsia="hu-HU"/>
        </w:rPr>
        <w:t>21</w:t>
      </w:r>
      <w:r w:rsidR="008A3C54">
        <w:rPr>
          <w:rFonts w:ascii="Times" w:eastAsia="Times New Roman" w:hAnsi="Times" w:cs="Times"/>
          <w:color w:val="000000"/>
          <w:szCs w:val="24"/>
          <w:lang w:eastAsia="hu-HU"/>
        </w:rPr>
        <w:t>.</w:t>
      </w:r>
    </w:p>
    <w:p w:rsidR="00913F42" w:rsidRPr="00913F42" w:rsidRDefault="00913F42" w:rsidP="00913F42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</w:p>
    <w:p w:rsidR="00913F42" w:rsidRPr="00913F42" w:rsidRDefault="00913F42" w:rsidP="00913F42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</w:p>
    <w:p w:rsidR="00913F42" w:rsidRPr="00913F42" w:rsidRDefault="00913F42" w:rsidP="00913F42">
      <w:pPr>
        <w:spacing w:after="20" w:line="240" w:lineRule="auto"/>
        <w:ind w:firstLine="180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</w:p>
    <w:p w:rsidR="00913F42" w:rsidRPr="007F5B69" w:rsidRDefault="00913F42" w:rsidP="007F5B69">
      <w:pPr>
        <w:tabs>
          <w:tab w:val="left" w:pos="2694"/>
          <w:tab w:val="left" w:pos="6379"/>
        </w:tabs>
        <w:spacing w:after="20" w:line="240" w:lineRule="auto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  <w:r w:rsidRPr="007F5B69">
        <w:rPr>
          <w:rFonts w:ascii="Times" w:eastAsia="Times New Roman" w:hAnsi="Times" w:cs="Times"/>
          <w:bCs/>
          <w:color w:val="000000"/>
          <w:szCs w:val="24"/>
          <w:lang w:eastAsia="hu-HU"/>
        </w:rPr>
        <w:t>           </w:t>
      </w:r>
      <w:r w:rsidR="008A3C54">
        <w:rPr>
          <w:rFonts w:ascii="Times" w:eastAsia="Times New Roman" w:hAnsi="Times" w:cs="Times"/>
          <w:bCs/>
          <w:color w:val="000000"/>
          <w:szCs w:val="24"/>
          <w:lang w:eastAsia="hu-HU"/>
        </w:rPr>
        <w:tab/>
      </w:r>
      <w:r w:rsidRPr="007F5B69">
        <w:rPr>
          <w:rFonts w:ascii="Times" w:eastAsia="Times New Roman" w:hAnsi="Times" w:cs="Times"/>
          <w:bCs/>
          <w:color w:val="000000"/>
          <w:szCs w:val="24"/>
          <w:lang w:eastAsia="hu-HU"/>
        </w:rPr>
        <w:t xml:space="preserve">  </w:t>
      </w:r>
      <w:r w:rsidR="00BB0A9F">
        <w:rPr>
          <w:rFonts w:ascii="Times" w:eastAsia="Times New Roman" w:hAnsi="Times" w:cs="Times"/>
          <w:bCs/>
          <w:color w:val="000000"/>
          <w:szCs w:val="24"/>
          <w:lang w:eastAsia="hu-HU"/>
        </w:rPr>
        <w:t>Könyéné Szölke Erzsébet</w:t>
      </w:r>
      <w:r w:rsidR="00E61C95" w:rsidRPr="007F5B69">
        <w:rPr>
          <w:rFonts w:ascii="Times" w:eastAsia="Times New Roman" w:hAnsi="Times" w:cs="Times"/>
          <w:bCs/>
          <w:color w:val="000000"/>
          <w:szCs w:val="24"/>
          <w:lang w:eastAsia="hu-HU"/>
        </w:rPr>
        <w:t xml:space="preserve">        </w:t>
      </w:r>
      <w:r w:rsidRPr="007F5B69">
        <w:rPr>
          <w:rFonts w:ascii="Times" w:eastAsia="Times New Roman" w:hAnsi="Times" w:cs="Times"/>
          <w:bCs/>
          <w:color w:val="000000"/>
          <w:szCs w:val="24"/>
          <w:lang w:eastAsia="hu-HU"/>
        </w:rPr>
        <w:t xml:space="preserve"> </w:t>
      </w:r>
      <w:r w:rsidR="007F5B69" w:rsidRPr="007F5B69">
        <w:rPr>
          <w:rFonts w:ascii="Times" w:eastAsia="Times New Roman" w:hAnsi="Times" w:cs="Times"/>
          <w:bCs/>
          <w:color w:val="000000"/>
          <w:szCs w:val="24"/>
          <w:lang w:eastAsia="hu-HU"/>
        </w:rPr>
        <w:tab/>
      </w:r>
      <w:r w:rsidR="00E61C95" w:rsidRPr="007F5B69">
        <w:rPr>
          <w:rFonts w:ascii="Times" w:eastAsia="Times New Roman" w:hAnsi="Times" w:cs="Times"/>
          <w:bCs/>
          <w:color w:val="000000"/>
          <w:szCs w:val="24"/>
          <w:lang w:eastAsia="hu-HU"/>
        </w:rPr>
        <w:t>Hollósiné Botka Ildikó</w:t>
      </w:r>
    </w:p>
    <w:p w:rsidR="00913F42" w:rsidRPr="00913F42" w:rsidRDefault="00913F42" w:rsidP="007F5B69">
      <w:pPr>
        <w:tabs>
          <w:tab w:val="left" w:pos="2694"/>
          <w:tab w:val="left" w:pos="6379"/>
        </w:tabs>
        <w:spacing w:after="20" w:line="240" w:lineRule="auto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  <w:r w:rsidRPr="00913F42">
        <w:rPr>
          <w:rFonts w:ascii="Times" w:eastAsia="Times New Roman" w:hAnsi="Times" w:cs="Times"/>
          <w:color w:val="000000"/>
          <w:szCs w:val="24"/>
          <w:lang w:eastAsia="hu-HU"/>
        </w:rPr>
        <w:t>              </w:t>
      </w:r>
      <w:r w:rsidR="007F5B69">
        <w:rPr>
          <w:rFonts w:ascii="Times" w:eastAsia="Times New Roman" w:hAnsi="Times" w:cs="Times"/>
          <w:color w:val="000000"/>
          <w:szCs w:val="24"/>
          <w:lang w:eastAsia="hu-HU"/>
        </w:rPr>
        <w:tab/>
        <w:t xml:space="preserve"> </w:t>
      </w:r>
      <w:r w:rsidRPr="00913F42">
        <w:rPr>
          <w:rFonts w:ascii="Times" w:eastAsia="Times New Roman" w:hAnsi="Times" w:cs="Times"/>
          <w:color w:val="000000"/>
          <w:szCs w:val="24"/>
          <w:lang w:eastAsia="hu-HU"/>
        </w:rPr>
        <w:t xml:space="preserve"> polgármester                                      </w:t>
      </w:r>
      <w:r w:rsidR="007F5B69">
        <w:rPr>
          <w:rFonts w:ascii="Times" w:eastAsia="Times New Roman" w:hAnsi="Times" w:cs="Times"/>
          <w:color w:val="000000"/>
          <w:szCs w:val="24"/>
          <w:lang w:eastAsia="hu-HU"/>
        </w:rPr>
        <w:t xml:space="preserve">       </w:t>
      </w:r>
      <w:r w:rsidRPr="00913F42">
        <w:rPr>
          <w:rFonts w:ascii="Times" w:eastAsia="Times New Roman" w:hAnsi="Times" w:cs="Times"/>
          <w:color w:val="000000"/>
          <w:szCs w:val="24"/>
          <w:lang w:eastAsia="hu-HU"/>
        </w:rPr>
        <w:t xml:space="preserve"> jegyző</w:t>
      </w:r>
    </w:p>
    <w:p w:rsidR="00913F42" w:rsidRPr="00913F42" w:rsidRDefault="00913F42" w:rsidP="007F5B69">
      <w:pPr>
        <w:tabs>
          <w:tab w:val="left" w:pos="2694"/>
          <w:tab w:val="left" w:pos="6379"/>
        </w:tabs>
        <w:spacing w:after="20" w:line="240" w:lineRule="auto"/>
        <w:jc w:val="both"/>
        <w:rPr>
          <w:rFonts w:ascii="Times" w:eastAsia="Times New Roman" w:hAnsi="Times" w:cs="Times"/>
          <w:color w:val="000000"/>
          <w:szCs w:val="24"/>
          <w:lang w:eastAsia="hu-HU"/>
        </w:rPr>
      </w:pPr>
    </w:p>
    <w:p w:rsidR="00300BAF" w:rsidRDefault="00300BAF" w:rsidP="003815EB">
      <w:pPr>
        <w:spacing w:after="0" w:line="360" w:lineRule="auto"/>
        <w:rPr>
          <w:sz w:val="20"/>
          <w:szCs w:val="20"/>
        </w:rPr>
      </w:pPr>
    </w:p>
    <w:p w:rsidR="003B442E" w:rsidRDefault="003B442E" w:rsidP="003815EB">
      <w:pPr>
        <w:spacing w:after="0" w:line="360" w:lineRule="auto"/>
        <w:rPr>
          <w:sz w:val="20"/>
          <w:szCs w:val="20"/>
        </w:rPr>
      </w:pPr>
    </w:p>
    <w:p w:rsidR="007F5B69" w:rsidRPr="007F5B69" w:rsidRDefault="007F5B69" w:rsidP="007F5B69">
      <w:pPr>
        <w:spacing w:after="0" w:line="240" w:lineRule="auto"/>
        <w:rPr>
          <w:rFonts w:ascii="Times New Roman" w:hAnsi="Times New Roman"/>
          <w:szCs w:val="24"/>
        </w:rPr>
      </w:pPr>
      <w:r w:rsidRPr="007F5B69">
        <w:rPr>
          <w:rFonts w:ascii="Times New Roman" w:hAnsi="Times New Roman"/>
          <w:szCs w:val="24"/>
          <w:u w:val="single"/>
        </w:rPr>
        <w:t>Záradék</w:t>
      </w:r>
      <w:r w:rsidRPr="007F5B69">
        <w:rPr>
          <w:rFonts w:ascii="Times New Roman" w:hAnsi="Times New Roman"/>
          <w:szCs w:val="24"/>
        </w:rPr>
        <w:t>:</w:t>
      </w:r>
    </w:p>
    <w:p w:rsidR="007F5B69" w:rsidRPr="007F5B69" w:rsidRDefault="007F5B69" w:rsidP="007F5B69">
      <w:pPr>
        <w:spacing w:after="0" w:line="240" w:lineRule="auto"/>
        <w:rPr>
          <w:rFonts w:ascii="Times New Roman" w:hAnsi="Times New Roman"/>
          <w:szCs w:val="24"/>
        </w:rPr>
      </w:pPr>
      <w:r w:rsidRPr="007F5B69">
        <w:rPr>
          <w:rFonts w:ascii="Times New Roman" w:hAnsi="Times New Roman"/>
          <w:szCs w:val="24"/>
        </w:rPr>
        <w:t xml:space="preserve">E rendelet kihirdetésre került 2015. szeptember </w:t>
      </w:r>
      <w:r w:rsidR="001477A4">
        <w:rPr>
          <w:rFonts w:ascii="Times New Roman" w:hAnsi="Times New Roman"/>
          <w:szCs w:val="24"/>
        </w:rPr>
        <w:t>22</w:t>
      </w:r>
      <w:r w:rsidRPr="007F5B69">
        <w:rPr>
          <w:rFonts w:ascii="Times New Roman" w:hAnsi="Times New Roman"/>
          <w:szCs w:val="24"/>
        </w:rPr>
        <w:t>. napján az Önkormányzat hirdetőtábláján történő kifüggesztéssel.</w:t>
      </w:r>
    </w:p>
    <w:p w:rsidR="007F5B69" w:rsidRPr="007F5B69" w:rsidRDefault="007F5B69" w:rsidP="007F5B69">
      <w:pPr>
        <w:spacing w:after="0" w:line="240" w:lineRule="auto"/>
        <w:rPr>
          <w:rFonts w:ascii="Times New Roman" w:hAnsi="Times New Roman"/>
          <w:szCs w:val="24"/>
        </w:rPr>
      </w:pPr>
    </w:p>
    <w:p w:rsidR="007F5B69" w:rsidRDefault="00BB0A9F" w:rsidP="007F5B69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Kisrákos</w:t>
      </w:r>
      <w:r w:rsidR="007F5B69" w:rsidRPr="007F5B69">
        <w:rPr>
          <w:rFonts w:ascii="Times New Roman" w:hAnsi="Times New Roman"/>
          <w:szCs w:val="24"/>
        </w:rPr>
        <w:t xml:space="preserve">, 2015. szeptember </w:t>
      </w:r>
      <w:r w:rsidR="001477A4">
        <w:rPr>
          <w:rFonts w:ascii="Times New Roman" w:hAnsi="Times New Roman"/>
          <w:szCs w:val="24"/>
        </w:rPr>
        <w:t>22</w:t>
      </w:r>
      <w:r w:rsidR="007F5B69" w:rsidRPr="007F5B69">
        <w:rPr>
          <w:rFonts w:ascii="Times New Roman" w:hAnsi="Times New Roman"/>
          <w:szCs w:val="24"/>
        </w:rPr>
        <w:t>.</w:t>
      </w:r>
    </w:p>
    <w:p w:rsidR="00967D35" w:rsidRDefault="007F5B69" w:rsidP="007F5B69">
      <w:pPr>
        <w:tabs>
          <w:tab w:val="left" w:pos="4395"/>
        </w:tabs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:rsidR="00967D35" w:rsidRDefault="00967D35" w:rsidP="007F5B69">
      <w:pPr>
        <w:tabs>
          <w:tab w:val="left" w:pos="4395"/>
        </w:tabs>
        <w:spacing w:after="0" w:line="240" w:lineRule="auto"/>
        <w:rPr>
          <w:rFonts w:ascii="Times New Roman" w:hAnsi="Times New Roman"/>
          <w:szCs w:val="24"/>
        </w:rPr>
      </w:pPr>
    </w:p>
    <w:p w:rsidR="00967D35" w:rsidRDefault="00967D35" w:rsidP="007F5B69">
      <w:pPr>
        <w:tabs>
          <w:tab w:val="left" w:pos="4395"/>
        </w:tabs>
        <w:spacing w:after="0" w:line="240" w:lineRule="auto"/>
        <w:rPr>
          <w:rFonts w:ascii="Times New Roman" w:hAnsi="Times New Roman"/>
          <w:szCs w:val="24"/>
        </w:rPr>
      </w:pPr>
    </w:p>
    <w:p w:rsidR="007F5B69" w:rsidRDefault="00967D35" w:rsidP="007F5B69">
      <w:pPr>
        <w:tabs>
          <w:tab w:val="left" w:pos="4395"/>
        </w:tabs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="007F5B69">
        <w:rPr>
          <w:rFonts w:ascii="Times New Roman" w:hAnsi="Times New Roman"/>
          <w:szCs w:val="24"/>
        </w:rPr>
        <w:t>Hollósiné Botka Ildikó</w:t>
      </w:r>
    </w:p>
    <w:p w:rsidR="007F5B69" w:rsidRPr="007F5B69" w:rsidRDefault="007F5B69" w:rsidP="007F5B69">
      <w:pPr>
        <w:tabs>
          <w:tab w:val="left" w:pos="4395"/>
        </w:tabs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           jegyző</w:t>
      </w:r>
    </w:p>
    <w:sectPr w:rsidR="007F5B69" w:rsidRPr="007F5B69" w:rsidSect="00300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BEA" w:rsidRDefault="00087BEA" w:rsidP="00FC6AA2">
      <w:pPr>
        <w:spacing w:after="0" w:line="240" w:lineRule="auto"/>
      </w:pPr>
      <w:r>
        <w:separator/>
      </w:r>
    </w:p>
  </w:endnote>
  <w:endnote w:type="continuationSeparator" w:id="1">
    <w:p w:rsidR="00087BEA" w:rsidRDefault="00087BEA" w:rsidP="00FC6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BEA" w:rsidRDefault="00087BEA" w:rsidP="00FC6AA2">
      <w:pPr>
        <w:spacing w:after="0" w:line="240" w:lineRule="auto"/>
      </w:pPr>
      <w:r>
        <w:separator/>
      </w:r>
    </w:p>
  </w:footnote>
  <w:footnote w:type="continuationSeparator" w:id="1">
    <w:p w:rsidR="00087BEA" w:rsidRDefault="00087BEA" w:rsidP="00FC6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E0A2F"/>
    <w:multiLevelType w:val="hybridMultilevel"/>
    <w:tmpl w:val="7686684A"/>
    <w:lvl w:ilvl="0" w:tplc="3D6002B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Formatting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3F42"/>
    <w:rsid w:val="000304B8"/>
    <w:rsid w:val="000318CA"/>
    <w:rsid w:val="00055278"/>
    <w:rsid w:val="000637AA"/>
    <w:rsid w:val="00087BEA"/>
    <w:rsid w:val="00100C53"/>
    <w:rsid w:val="00104499"/>
    <w:rsid w:val="001477A4"/>
    <w:rsid w:val="001A034F"/>
    <w:rsid w:val="00221813"/>
    <w:rsid w:val="00246BB0"/>
    <w:rsid w:val="00256BD4"/>
    <w:rsid w:val="00267594"/>
    <w:rsid w:val="003004DA"/>
    <w:rsid w:val="00300BAF"/>
    <w:rsid w:val="00332261"/>
    <w:rsid w:val="003815EB"/>
    <w:rsid w:val="003A5120"/>
    <w:rsid w:val="003B442E"/>
    <w:rsid w:val="003E0674"/>
    <w:rsid w:val="003E1881"/>
    <w:rsid w:val="003E5F5E"/>
    <w:rsid w:val="004C1F1E"/>
    <w:rsid w:val="00555B1B"/>
    <w:rsid w:val="006B499E"/>
    <w:rsid w:val="006C62E2"/>
    <w:rsid w:val="00703DA9"/>
    <w:rsid w:val="00703F3F"/>
    <w:rsid w:val="007317CA"/>
    <w:rsid w:val="00797DAF"/>
    <w:rsid w:val="007F5B69"/>
    <w:rsid w:val="008235A4"/>
    <w:rsid w:val="00873BB3"/>
    <w:rsid w:val="008A3C54"/>
    <w:rsid w:val="00901109"/>
    <w:rsid w:val="00904FC4"/>
    <w:rsid w:val="00913F42"/>
    <w:rsid w:val="00926D44"/>
    <w:rsid w:val="00962C67"/>
    <w:rsid w:val="00967D35"/>
    <w:rsid w:val="00AB78B8"/>
    <w:rsid w:val="00B07E35"/>
    <w:rsid w:val="00B478C9"/>
    <w:rsid w:val="00B93490"/>
    <w:rsid w:val="00BB0A9F"/>
    <w:rsid w:val="00BC6255"/>
    <w:rsid w:val="00C3398B"/>
    <w:rsid w:val="00D06E53"/>
    <w:rsid w:val="00D348AB"/>
    <w:rsid w:val="00D52D1D"/>
    <w:rsid w:val="00DA2AA9"/>
    <w:rsid w:val="00DA5E4D"/>
    <w:rsid w:val="00DB4364"/>
    <w:rsid w:val="00DB786F"/>
    <w:rsid w:val="00DD308D"/>
    <w:rsid w:val="00DF1FAD"/>
    <w:rsid w:val="00E05042"/>
    <w:rsid w:val="00E17FC7"/>
    <w:rsid w:val="00E4273D"/>
    <w:rsid w:val="00E61C95"/>
    <w:rsid w:val="00E7059A"/>
    <w:rsid w:val="00E83C5C"/>
    <w:rsid w:val="00EB098D"/>
    <w:rsid w:val="00F11E50"/>
    <w:rsid w:val="00F46050"/>
    <w:rsid w:val="00F4654A"/>
    <w:rsid w:val="00F61C14"/>
    <w:rsid w:val="00F92144"/>
    <w:rsid w:val="00FC460E"/>
    <w:rsid w:val="00FC6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7059A"/>
    <w:pPr>
      <w:spacing w:after="200" w:line="276" w:lineRule="auto"/>
    </w:pPr>
    <w:rPr>
      <w:rFonts w:ascii="Arial" w:hAnsi="Arial"/>
      <w:sz w:val="24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13F4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hu-HU"/>
    </w:rPr>
  </w:style>
  <w:style w:type="character" w:styleId="Kiemels2">
    <w:name w:val="Strong"/>
    <w:uiPriority w:val="22"/>
    <w:qFormat/>
    <w:rsid w:val="00913F42"/>
    <w:rPr>
      <w:b/>
      <w:bCs/>
    </w:rPr>
  </w:style>
  <w:style w:type="character" w:customStyle="1" w:styleId="apple-converted-space">
    <w:name w:val="apple-converted-space"/>
    <w:basedOn w:val="Bekezdsalapbettpusa"/>
    <w:rsid w:val="00913F42"/>
  </w:style>
  <w:style w:type="paragraph" w:styleId="Listaszerbekezds">
    <w:name w:val="List Paragraph"/>
    <w:basedOn w:val="Norml"/>
    <w:uiPriority w:val="34"/>
    <w:qFormat/>
    <w:rsid w:val="00913F4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C6AA2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uiPriority w:val="99"/>
    <w:rsid w:val="00FC6AA2"/>
    <w:rPr>
      <w:rFonts w:ascii="Arial" w:hAnsi="Arial"/>
      <w:sz w:val="24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FC6AA2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uiPriority w:val="99"/>
    <w:rsid w:val="00FC6AA2"/>
    <w:rPr>
      <w:rFonts w:ascii="Arial" w:hAnsi="Arial"/>
      <w:sz w:val="24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9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770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5430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Közigazgatási Hivatal</Company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Vörös Zsuzsanna</dc:creator>
  <cp:lastModifiedBy>User</cp:lastModifiedBy>
  <cp:revision>9</cp:revision>
  <dcterms:created xsi:type="dcterms:W3CDTF">2015-09-24T07:18:00Z</dcterms:created>
  <dcterms:modified xsi:type="dcterms:W3CDTF">2016-04-06T13:41:00Z</dcterms:modified>
</cp:coreProperties>
</file>