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C6" w:rsidRDefault="00132DC6" w:rsidP="00132DC6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Ivánci Közös Önkormányzati Hivatal</w:t>
      </w:r>
    </w:p>
    <w:p w:rsidR="00132DC6" w:rsidRDefault="00132DC6" w:rsidP="00132DC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9931 Ivánc, Kossuth L. u. 119.</w:t>
      </w:r>
    </w:p>
    <w:p w:rsidR="00132DC6" w:rsidRDefault="00132DC6" w:rsidP="00132DC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(94) 542-027  Fax: (94) 542-052</w:t>
      </w:r>
    </w:p>
    <w:p w:rsidR="00132DC6" w:rsidRDefault="00132DC6" w:rsidP="005A0E2E">
      <w:pPr>
        <w:pBdr>
          <w:bottom w:val="single" w:sz="4" w:space="0" w:color="auto"/>
        </w:pBd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>
          <w:rPr>
            <w:rStyle w:val="Hiperhivatkozs"/>
            <w:rFonts w:ascii="Arial" w:hAnsi="Arial" w:cs="Arial"/>
            <w:sz w:val="20"/>
            <w:szCs w:val="20"/>
          </w:rPr>
          <w:t>jegyzo@ivanc.hu</w:t>
        </w:r>
      </w:hyperlink>
    </w:p>
    <w:p w:rsidR="00132DC6" w:rsidRDefault="00132DC6" w:rsidP="00132DC6">
      <w:pPr>
        <w:spacing w:after="0"/>
        <w:jc w:val="both"/>
      </w:pPr>
    </w:p>
    <w:p w:rsidR="00132DC6" w:rsidRPr="008203DD" w:rsidRDefault="008203DD" w:rsidP="008203DD">
      <w:pPr>
        <w:spacing w:after="0"/>
        <w:jc w:val="center"/>
        <w:rPr>
          <w:b/>
          <w:sz w:val="28"/>
          <w:szCs w:val="28"/>
        </w:rPr>
      </w:pPr>
      <w:r w:rsidRPr="008203DD">
        <w:rPr>
          <w:b/>
          <w:sz w:val="28"/>
          <w:szCs w:val="28"/>
        </w:rPr>
        <w:t>TÁJÉKOZTATÓ</w:t>
      </w:r>
    </w:p>
    <w:p w:rsidR="008203DD" w:rsidRDefault="008203DD" w:rsidP="00132DC6">
      <w:pPr>
        <w:spacing w:after="0"/>
        <w:jc w:val="both"/>
      </w:pPr>
    </w:p>
    <w:p w:rsidR="00132DC6" w:rsidRPr="008203DD" w:rsidRDefault="00132DC6" w:rsidP="008203DD">
      <w:pPr>
        <w:spacing w:after="0"/>
        <w:jc w:val="center"/>
        <w:rPr>
          <w:b/>
          <w:sz w:val="24"/>
          <w:szCs w:val="24"/>
        </w:rPr>
      </w:pPr>
      <w:r w:rsidRPr="008203DD">
        <w:rPr>
          <w:b/>
          <w:sz w:val="24"/>
          <w:szCs w:val="24"/>
        </w:rPr>
        <w:t xml:space="preserve">Hol és hogyan intézhetem a 2021. évi gépjárműadóval kapcsolatos ügyeimet a </w:t>
      </w:r>
      <w:proofErr w:type="spellStart"/>
      <w:r w:rsidRPr="008203DD">
        <w:rPr>
          <w:b/>
          <w:sz w:val="24"/>
          <w:szCs w:val="24"/>
        </w:rPr>
        <w:t>NAV-nál</w:t>
      </w:r>
      <w:proofErr w:type="spellEnd"/>
      <w:r w:rsidRPr="008203DD">
        <w:rPr>
          <w:b/>
          <w:sz w:val="24"/>
          <w:szCs w:val="24"/>
        </w:rPr>
        <w:t>?</w:t>
      </w:r>
    </w:p>
    <w:p w:rsidR="00132DC6" w:rsidRDefault="00132DC6" w:rsidP="00132DC6">
      <w:pPr>
        <w:spacing w:after="0"/>
        <w:jc w:val="both"/>
      </w:pPr>
      <w:r w:rsidRPr="00132DC6">
        <w:rPr>
          <w:sz w:val="24"/>
          <w:szCs w:val="24"/>
        </w:rPr>
        <w:t xml:space="preserve"> </w:t>
      </w:r>
      <w:r w:rsidRPr="00132DC6">
        <w:rPr>
          <w:sz w:val="16"/>
          <w:szCs w:val="16"/>
        </w:rPr>
        <w:t>/A 2020. december 31-ig végéig keletkezett, megváltozott vagy megszűnt gépjárműadó kötelezettségek ügyében, továbbra is az önkormányzati adóhatóságokhoz lehet fordulni./</w:t>
      </w:r>
      <w:r>
        <w:t xml:space="preserve"> </w:t>
      </w:r>
    </w:p>
    <w:p w:rsidR="00132DC6" w:rsidRDefault="00132DC6" w:rsidP="00132DC6">
      <w:pPr>
        <w:spacing w:after="0"/>
      </w:pPr>
    </w:p>
    <w:p w:rsidR="00132DC6" w:rsidRDefault="00132DC6" w:rsidP="00132DC6">
      <w:pPr>
        <w:jc w:val="both"/>
      </w:pPr>
      <w:r>
        <w:t xml:space="preserve">A gépjárműadóval kapcsolatos adóztatási feladatokat 2021. évtől a Nemzeti Adó- és Vámhivatal (NAV) veszi át. A változás a gépjármű-üzembentartókat (tulajdonosokat) nem érinti, plusz teendőjük nem lesz. </w:t>
      </w:r>
      <w:r w:rsidR="008203DD">
        <w:t xml:space="preserve">A gépjárműadó első részletét 2021. április 15-éig, a második részletet 2021. szeptember 15-éig kell befizetni a 410-es adónemhez tartozó, </w:t>
      </w:r>
      <w:r w:rsidR="008203DD">
        <w:rPr>
          <w:b/>
          <w:bCs/>
        </w:rPr>
        <w:t xml:space="preserve">10032000-01079160 </w:t>
      </w:r>
      <w:proofErr w:type="spellStart"/>
      <w:r w:rsidR="008203DD">
        <w:t>számú</w:t>
      </w:r>
      <w:r w:rsidR="008203DD">
        <w:rPr>
          <w:i/>
          <w:iCs/>
        </w:rPr>
        <w:t>NAV</w:t>
      </w:r>
      <w:proofErr w:type="spellEnd"/>
      <w:r w:rsidR="008203DD">
        <w:rPr>
          <w:i/>
          <w:iCs/>
        </w:rPr>
        <w:t xml:space="preserve"> Belföldi gépjárműadó bevételi</w:t>
      </w:r>
      <w:r w:rsidR="008203DD">
        <w:t xml:space="preserve"> számlára.</w:t>
      </w:r>
    </w:p>
    <w:p w:rsidR="005A0E2E" w:rsidRPr="005A0E2E" w:rsidRDefault="005A0E2E" w:rsidP="00132DC6">
      <w:pPr>
        <w:jc w:val="both"/>
        <w:rPr>
          <w:i/>
        </w:rPr>
      </w:pPr>
      <w:r>
        <w:t xml:space="preserve">A </w:t>
      </w:r>
      <w:r w:rsidRPr="005A0E2E">
        <w:rPr>
          <w:b/>
        </w:rPr>
        <w:t>GJADO</w:t>
      </w:r>
      <w:r>
        <w:t xml:space="preserve"> jelű adatlap nyomtatvány </w:t>
      </w:r>
      <w:r w:rsidRPr="005A0E2E">
        <w:rPr>
          <w:b/>
        </w:rPr>
        <w:t>elektronikusan elérhető</w:t>
      </w:r>
      <w:r>
        <w:t xml:space="preserve"> a NAV honlapján az Általános Nyomtatványkitöltő Keretprogramban (</w:t>
      </w:r>
      <w:r w:rsidRPr="005A0E2E">
        <w:rPr>
          <w:b/>
        </w:rPr>
        <w:t>ÁNYK</w:t>
      </w:r>
      <w:r>
        <w:t xml:space="preserve">). </w:t>
      </w:r>
      <w:r w:rsidRPr="005A0E2E">
        <w:rPr>
          <w:b/>
        </w:rPr>
        <w:t>Elérhető:</w:t>
      </w:r>
      <w:r>
        <w:t xml:space="preserve"> </w:t>
      </w:r>
      <w:r w:rsidRPr="005A0E2E">
        <w:rPr>
          <w:i/>
        </w:rPr>
        <w:t>Főlap / Nyomtatványkitöltő programok /</w:t>
      </w:r>
      <w:r>
        <w:rPr>
          <w:i/>
        </w:rPr>
        <w:t xml:space="preserve"> Nyomtatványkitöltő programok </w:t>
      </w:r>
    </w:p>
    <w:p w:rsidR="005A0E2E" w:rsidRDefault="008113D6" w:rsidP="00132DC6">
      <w:pPr>
        <w:jc w:val="both"/>
      </w:pPr>
      <w:hyperlink r:id="rId5" w:history="1">
        <w:r w:rsidR="005A0E2E" w:rsidRPr="00BD5485">
          <w:rPr>
            <w:rStyle w:val="Hiperhivatkozs"/>
          </w:rPr>
          <w:t>http://nav.gov.hu/nav/letoltesek/nyomtatvanykitolto_programok</w:t>
        </w:r>
      </w:hyperlink>
      <w:r w:rsidR="005A0E2E">
        <w:t xml:space="preserve"> linken található meg.</w:t>
      </w:r>
    </w:p>
    <w:p w:rsidR="00132DC6" w:rsidRDefault="00132DC6" w:rsidP="00132DC6">
      <w:pPr>
        <w:jc w:val="both"/>
      </w:pPr>
      <w:r w:rsidRPr="008203DD">
        <w:rPr>
          <w:b/>
        </w:rPr>
        <w:t xml:space="preserve">Az adatlapot papíron és elektronikusan is be lehet benyújtani </w:t>
      </w:r>
      <w:proofErr w:type="spellStart"/>
      <w:r w:rsidRPr="008203DD">
        <w:rPr>
          <w:b/>
        </w:rPr>
        <w:t>NAV-hoz</w:t>
      </w:r>
      <w:proofErr w:type="spellEnd"/>
      <w:r w:rsidRPr="008203DD">
        <w:rPr>
          <w:b/>
        </w:rPr>
        <w:t>.</w:t>
      </w:r>
      <w:r>
        <w:t xml:space="preserve"> </w:t>
      </w:r>
      <w:r w:rsidRPr="00132DC6">
        <w:rPr>
          <w:u w:val="single"/>
        </w:rPr>
        <w:t>Papíralapon az adózó lakóhelye, székhelye szerint illetékes NAV adó- és vámigazgatóságához kell benyújtani.</w:t>
      </w:r>
      <w:r>
        <w:t xml:space="preserve"> Egy adatlapon több gépjármű bejelenthető. Üres nyomtatvány az ANYK programból is kinyomtatható vagy a </w:t>
      </w:r>
      <w:r w:rsidRPr="00132DC6">
        <w:rPr>
          <w:b/>
        </w:rPr>
        <w:t>NAV ügyfélszolgálatain</w:t>
      </w:r>
      <w:r>
        <w:t xml:space="preserve"> is beszerezhető.</w:t>
      </w:r>
      <w:r w:rsidR="005A0E2E">
        <w:t xml:space="preserve"> </w:t>
      </w:r>
      <w:r>
        <w:t>Az adatlap elérhető továbbá a NAV honlapján közzétett Online Nyomtatványkitöltő Alkalmazás (</w:t>
      </w:r>
      <w:r w:rsidRPr="00132DC6">
        <w:rPr>
          <w:b/>
        </w:rPr>
        <w:t>ONYA</w:t>
      </w:r>
      <w:r>
        <w:t xml:space="preserve">) portálon is. Az azonosítás itt is a Központi Azonosítási Ügynök (KAÜ) szolgáltatással történik. </w:t>
      </w:r>
    </w:p>
    <w:p w:rsidR="00132DC6" w:rsidRDefault="00132DC6" w:rsidP="00132DC6">
      <w:pPr>
        <w:jc w:val="both"/>
      </w:pPr>
      <w:r>
        <w:t xml:space="preserve">A </w:t>
      </w:r>
      <w:r w:rsidRPr="00132DC6">
        <w:rPr>
          <w:b/>
        </w:rPr>
        <w:t>GJADO</w:t>
      </w:r>
      <w:r>
        <w:t xml:space="preserve"> </w:t>
      </w:r>
      <w:r w:rsidRPr="00132DC6">
        <w:rPr>
          <w:b/>
        </w:rPr>
        <w:t>jelű adatlapot</w:t>
      </w:r>
      <w:r>
        <w:t xml:space="preserve"> a gépjárműadó alóli mentesség kérelmezésekor vagy annak megszűnésekor, a gépjárműadóval kapcsolatos adókedvezmény kérelmezésekor vagy annak megszűnésekor, valamint az adófizetési kötelezettség szünetelésekor, például ha a gépjárművet ellopták, kell benyújtani a Nemzeti Adó- és Vámhivatalhoz (NAV).</w:t>
      </w:r>
    </w:p>
    <w:p w:rsidR="009B1781" w:rsidRDefault="00132DC6" w:rsidP="00132DC6">
      <w:pPr>
        <w:jc w:val="both"/>
      </w:pPr>
      <w:r w:rsidRPr="00132DC6">
        <w:rPr>
          <w:b/>
          <w:u w:val="single"/>
        </w:rPr>
        <w:t xml:space="preserve">Nem kell a </w:t>
      </w:r>
      <w:proofErr w:type="spellStart"/>
      <w:r w:rsidRPr="00132DC6">
        <w:rPr>
          <w:b/>
          <w:u w:val="single"/>
        </w:rPr>
        <w:t>NAV-hoz</w:t>
      </w:r>
      <w:proofErr w:type="spellEnd"/>
      <w:r w:rsidRPr="00132DC6">
        <w:rPr>
          <w:b/>
          <w:u w:val="single"/>
        </w:rPr>
        <w:t xml:space="preserve"> bejelenteni</w:t>
      </w:r>
      <w:r>
        <w:t xml:space="preserve"> a gépjármű megszerzését, forgalomból kivonását, és a gépjármű elidegenítését, mivel a gépjárműadót a NAV veti ki adatszolgáltatás alapján. A költségvetési szervek, a NAV nyilvántartása szerinti egyházak vagy a környezetkímélő gépkocsi, motorkerékpár üzembentartóira, tulajdonosaira vonatkozó mentességi szabályokat és adókedvezményeket a gépjárműadó összegének megállapításánál hivatalból figyelembe veszi a NAV.</w:t>
      </w:r>
    </w:p>
    <w:p w:rsidR="005A0E2E" w:rsidRDefault="005A0E2E" w:rsidP="00132D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Ivánc,2021. február 01. </w:t>
      </w:r>
    </w:p>
    <w:p w:rsidR="005A0E2E" w:rsidRDefault="005A0E2E" w:rsidP="00132DC6">
      <w:pPr>
        <w:jc w:val="both"/>
        <w:rPr>
          <w:sz w:val="24"/>
          <w:szCs w:val="24"/>
        </w:rPr>
      </w:pPr>
    </w:p>
    <w:p w:rsidR="005A0E2E" w:rsidRDefault="005A0E2E" w:rsidP="005A0E2E">
      <w:pPr>
        <w:spacing w:after="0"/>
        <w:ind w:left="4248"/>
        <w:rPr>
          <w:sz w:val="20"/>
          <w:szCs w:val="20"/>
        </w:rPr>
      </w:pPr>
      <w:r>
        <w:rPr>
          <w:sz w:val="20"/>
          <w:szCs w:val="20"/>
        </w:rPr>
        <w:t>Radicsné dr. Soós Ágnes</w:t>
      </w:r>
      <w:r w:rsidR="00B26339">
        <w:rPr>
          <w:sz w:val="20"/>
          <w:szCs w:val="20"/>
        </w:rPr>
        <w:t xml:space="preserve"> sk.</w:t>
      </w:r>
    </w:p>
    <w:p w:rsidR="005A0E2E" w:rsidRDefault="005A0E2E" w:rsidP="005A0E2E">
      <w:pPr>
        <w:spacing w:after="0"/>
        <w:ind w:left="4248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jegyző</w:t>
      </w:r>
      <w:proofErr w:type="gramEnd"/>
    </w:p>
    <w:p w:rsidR="005A0E2E" w:rsidRPr="00132DC6" w:rsidRDefault="005A0E2E" w:rsidP="00132DC6">
      <w:pPr>
        <w:jc w:val="both"/>
        <w:rPr>
          <w:sz w:val="24"/>
          <w:szCs w:val="24"/>
        </w:rPr>
      </w:pPr>
    </w:p>
    <w:sectPr w:rsidR="005A0E2E" w:rsidRPr="00132DC6" w:rsidSect="009B1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DC6"/>
    <w:rsid w:val="00132DC6"/>
    <w:rsid w:val="005A0E2E"/>
    <w:rsid w:val="008113D6"/>
    <w:rsid w:val="008203DD"/>
    <w:rsid w:val="009B1781"/>
    <w:rsid w:val="00B2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17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unhideWhenUsed/>
    <w:rsid w:val="00132D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av.gov.hu/nav/letoltesek/nyomtatvanykitolto_programok" TargetMode="External"/><Relationship Id="rId4" Type="http://schemas.openxmlformats.org/officeDocument/2006/relationships/hyperlink" Target="mailto:jegyzo@ivanc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torok.eszter</dc:creator>
  <cp:lastModifiedBy>Windows User</cp:lastModifiedBy>
  <cp:revision>3</cp:revision>
  <cp:lastPrinted>2021-02-04T14:34:00Z</cp:lastPrinted>
  <dcterms:created xsi:type="dcterms:W3CDTF">2021-02-01T08:17:00Z</dcterms:created>
  <dcterms:modified xsi:type="dcterms:W3CDTF">2021-02-04T14:34:00Z</dcterms:modified>
</cp:coreProperties>
</file>