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C6" w:rsidRDefault="00132DC6" w:rsidP="00132DC6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Ivánci Közös Önkormányzati Hivatal</w:t>
      </w:r>
    </w:p>
    <w:p w:rsidR="00132DC6" w:rsidRDefault="00132DC6" w:rsidP="00132DC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9931 Ivánc, Kossuth L. u. 119.</w:t>
      </w:r>
    </w:p>
    <w:p w:rsidR="00132DC6" w:rsidRDefault="00132DC6" w:rsidP="00132DC6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(94) 542-027  Fax: (94) 542-052</w:t>
      </w:r>
    </w:p>
    <w:p w:rsidR="00132DC6" w:rsidRDefault="00132DC6" w:rsidP="005A0E2E">
      <w:pPr>
        <w:pBdr>
          <w:bottom w:val="single" w:sz="4" w:space="0" w:color="auto"/>
        </w:pBd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>
          <w:rPr>
            <w:rStyle w:val="Hiperhivatkozs"/>
            <w:rFonts w:ascii="Arial" w:hAnsi="Arial" w:cs="Arial"/>
            <w:sz w:val="20"/>
            <w:szCs w:val="20"/>
          </w:rPr>
          <w:t>jegyzo@ivanc.hu</w:t>
        </w:r>
      </w:hyperlink>
    </w:p>
    <w:p w:rsidR="00132DC6" w:rsidRDefault="00132DC6" w:rsidP="00132DC6">
      <w:pPr>
        <w:spacing w:after="0"/>
        <w:jc w:val="both"/>
      </w:pPr>
    </w:p>
    <w:p w:rsidR="008203DD" w:rsidRDefault="008203DD" w:rsidP="00132DC6">
      <w:pPr>
        <w:spacing w:after="0"/>
        <w:jc w:val="both"/>
      </w:pPr>
    </w:p>
    <w:p w:rsidR="00B660B9" w:rsidRPr="00B660B9" w:rsidRDefault="00B660B9" w:rsidP="00B660B9">
      <w:pPr>
        <w:pStyle w:val="NormlWeb"/>
        <w:jc w:val="both"/>
        <w:rPr>
          <w:rFonts w:asciiTheme="minorHAnsi" w:hAnsiTheme="minorHAnsi" w:cstheme="minorHAnsi"/>
        </w:rPr>
      </w:pPr>
      <w:r w:rsidRPr="00B660B9">
        <w:rPr>
          <w:rFonts w:asciiTheme="minorHAnsi" w:hAnsiTheme="minorHAnsi" w:cstheme="minorHAnsi"/>
        </w:rPr>
        <w:t>Táj</w:t>
      </w:r>
      <w:r>
        <w:rPr>
          <w:rFonts w:asciiTheme="minorHAnsi" w:hAnsiTheme="minorHAnsi" w:cstheme="minorHAnsi"/>
        </w:rPr>
        <w:t>é</w:t>
      </w:r>
      <w:r w:rsidRPr="00B660B9">
        <w:rPr>
          <w:rFonts w:asciiTheme="minorHAnsi" w:hAnsiTheme="minorHAnsi" w:cstheme="minorHAnsi"/>
        </w:rPr>
        <w:t xml:space="preserve">koztatjuk Tisztelt </w:t>
      </w:r>
      <w:r>
        <w:rPr>
          <w:rFonts w:asciiTheme="minorHAnsi" w:hAnsiTheme="minorHAnsi" w:cstheme="minorHAnsi"/>
        </w:rPr>
        <w:t>Adózóinkat</w:t>
      </w:r>
      <w:r w:rsidRPr="00B660B9">
        <w:rPr>
          <w:rFonts w:asciiTheme="minorHAnsi" w:hAnsiTheme="minorHAnsi" w:cstheme="minorHAnsi"/>
        </w:rPr>
        <w:t xml:space="preserve">, hogy 2021. január 1-jétől az adóalanyok - főszabály szerint - </w:t>
      </w:r>
      <w:r w:rsidRPr="00B660B9">
        <w:rPr>
          <w:rStyle w:val="Kiemels2"/>
          <w:rFonts w:asciiTheme="minorHAnsi" w:hAnsiTheme="minorHAnsi" w:cstheme="minorHAnsi"/>
        </w:rPr>
        <w:t>kizárólag az állami adóhatósághoz nyújthatják be</w:t>
      </w:r>
      <w:r w:rsidRPr="00B660B9">
        <w:rPr>
          <w:rFonts w:asciiTheme="minorHAnsi" w:hAnsiTheme="minorHAnsi" w:cstheme="minorHAnsi"/>
        </w:rPr>
        <w:t xml:space="preserve"> elektronikus úton helyi iparűzési adóbevallásukat, legyen az új bevallás, régi elmaradás, vagy önellenőrzés, illetve bevallás</w:t>
      </w:r>
      <w:r>
        <w:rPr>
          <w:rFonts w:asciiTheme="minorHAnsi" w:hAnsiTheme="minorHAnsi" w:cstheme="minorHAnsi"/>
        </w:rPr>
        <w:t xml:space="preserve"> </w:t>
      </w:r>
      <w:r w:rsidRPr="00B660B9">
        <w:rPr>
          <w:rFonts w:asciiTheme="minorHAnsi" w:hAnsiTheme="minorHAnsi" w:cstheme="minorHAnsi"/>
        </w:rPr>
        <w:t xml:space="preserve">javítás. Így a nyomtatványok a Nemzeti Adó- és Vámhivatal (NAV) honlapján </w:t>
      </w:r>
      <w:hyperlink r:id="rId5" w:history="1">
        <w:r w:rsidRPr="00B660B9">
          <w:rPr>
            <w:rStyle w:val="Hiperhivatkozs"/>
            <w:rFonts w:asciiTheme="minorHAnsi" w:hAnsiTheme="minorHAnsi" w:cstheme="minorHAnsi"/>
          </w:rPr>
          <w:t>https://www.nav.gov.hu/ </w:t>
        </w:r>
      </w:hyperlink>
      <w:r w:rsidRPr="00B660B9">
        <w:rPr>
          <w:rFonts w:asciiTheme="minorHAnsi" w:hAnsiTheme="minorHAnsi" w:cstheme="minorHAnsi"/>
        </w:rPr>
        <w:t xml:space="preserve"> ÁNYK formátumban fellelhetők. Az Elektronikus Önkormányzati Portálról a helyi iparűzési adóbevallásokat idén már nem lehet benyújtani egyetlen önkormányzat felé sem.</w:t>
      </w:r>
    </w:p>
    <w:p w:rsidR="00B660B9" w:rsidRPr="00B660B9" w:rsidRDefault="00B660B9" w:rsidP="00B660B9">
      <w:pPr>
        <w:pStyle w:val="NormlWeb"/>
        <w:jc w:val="both"/>
        <w:rPr>
          <w:rFonts w:asciiTheme="minorHAnsi" w:hAnsiTheme="minorHAnsi" w:cstheme="minorHAnsi"/>
        </w:rPr>
      </w:pPr>
      <w:r w:rsidRPr="00B660B9">
        <w:rPr>
          <w:rFonts w:asciiTheme="minorHAnsi" w:hAnsiTheme="minorHAnsi" w:cstheme="minorHAnsi"/>
        </w:rPr>
        <w:t>Fontos, hogy maga az iparűzési adóbevallás feldolgozása, esetleges javítása az önkormányzati adóhatóságnál történik és az adófizetést is az önkormányzat számlájára kell változatlanul megtenni.</w:t>
      </w:r>
    </w:p>
    <w:p w:rsidR="00B660B9" w:rsidRPr="00B660B9" w:rsidRDefault="00B660B9" w:rsidP="00B660B9">
      <w:pPr>
        <w:pStyle w:val="NormlWeb"/>
        <w:jc w:val="both"/>
        <w:rPr>
          <w:rFonts w:asciiTheme="minorHAnsi" w:hAnsiTheme="minorHAnsi" w:cstheme="minorHAnsi"/>
        </w:rPr>
      </w:pPr>
      <w:r w:rsidRPr="00B660B9">
        <w:rPr>
          <w:rFonts w:asciiTheme="minorHAnsi" w:hAnsiTheme="minorHAnsi" w:cstheme="minorHAnsi"/>
        </w:rPr>
        <w:t xml:space="preserve"> Az elektronikus ügyintézés és a bizalmi szolgáltatások általános szabályairól szóló 2015. évi CCXXII. törvény szerinti elektronikus ügyintézésre nem kötelezett mezőgazdasági őstermelő, lakásszövetkezet, valamint az adószámmal nem rendelkező egyesület, alapítvány az iparűzési adóbevallást a PM-rendelet </w:t>
      </w:r>
      <w:r w:rsidR="00FC2D9B" w:rsidRPr="00B660B9">
        <w:rPr>
          <w:rFonts w:asciiTheme="minorHAnsi" w:hAnsiTheme="minorHAnsi" w:cstheme="minorHAnsi"/>
        </w:rPr>
        <w:t>szerinti „központi</w:t>
      </w:r>
      <w:r w:rsidRPr="00B660B9">
        <w:rPr>
          <w:rFonts w:asciiTheme="minorHAnsi" w:hAnsiTheme="minorHAnsi" w:cstheme="minorHAnsi"/>
        </w:rPr>
        <w:t>" nyomtatványon vagy az önkormányzati adóhatóság által rendszeresített nyomtatványon, papír alapon is teljesítheti.</w:t>
      </w:r>
    </w:p>
    <w:p w:rsidR="00A77DBE" w:rsidRDefault="00A77DBE" w:rsidP="00132DC6">
      <w:pPr>
        <w:jc w:val="both"/>
        <w:rPr>
          <w:sz w:val="24"/>
          <w:szCs w:val="24"/>
        </w:rPr>
      </w:pPr>
      <w:r w:rsidRPr="00A77DBE">
        <w:rPr>
          <w:b/>
          <w:sz w:val="24"/>
          <w:szCs w:val="24"/>
        </w:rPr>
        <w:t xml:space="preserve">A KKV minőség </w:t>
      </w:r>
      <w:r w:rsidR="00FC2D9B" w:rsidRPr="00FC2D9B">
        <w:rPr>
          <w:sz w:val="24"/>
          <w:szCs w:val="24"/>
        </w:rPr>
        <w:t>(639/2020. Korm.</w:t>
      </w:r>
      <w:r w:rsidR="00FC2D9B">
        <w:rPr>
          <w:sz w:val="24"/>
          <w:szCs w:val="24"/>
        </w:rPr>
        <w:t xml:space="preserve"> </w:t>
      </w:r>
      <w:r w:rsidR="00FC2D9B" w:rsidRPr="00FC2D9B">
        <w:rPr>
          <w:sz w:val="24"/>
          <w:szCs w:val="24"/>
        </w:rPr>
        <w:t>rendelet alapján a mikro-, kis és középvállalkozások)</w:t>
      </w:r>
      <w:r w:rsidR="00FC2D9B">
        <w:rPr>
          <w:b/>
          <w:sz w:val="24"/>
          <w:szCs w:val="24"/>
        </w:rPr>
        <w:t xml:space="preserve"> </w:t>
      </w:r>
      <w:r w:rsidRPr="00A77DBE">
        <w:rPr>
          <w:b/>
          <w:sz w:val="24"/>
          <w:szCs w:val="24"/>
        </w:rPr>
        <w:t>miatt 2021. február 25-ig lehet benyújtani</w:t>
      </w:r>
      <w:r w:rsidRPr="00A77DBE">
        <w:rPr>
          <w:sz w:val="24"/>
          <w:szCs w:val="24"/>
        </w:rPr>
        <w:t xml:space="preserve"> - a NAV-on keresztül elektronikusan - az iparűzési adóelőleg c</w:t>
      </w:r>
      <w:r>
        <w:rPr>
          <w:sz w:val="24"/>
          <w:szCs w:val="24"/>
        </w:rPr>
        <w:t>sökkentésre irányuló kérelmeket.</w:t>
      </w:r>
    </w:p>
    <w:p w:rsidR="00A77DBE" w:rsidRDefault="00A77DBE" w:rsidP="00132DC6">
      <w:pPr>
        <w:jc w:val="both"/>
        <w:rPr>
          <w:sz w:val="24"/>
          <w:szCs w:val="24"/>
        </w:rPr>
      </w:pPr>
      <w:r w:rsidRPr="00A77DBE">
        <w:rPr>
          <w:sz w:val="24"/>
          <w:szCs w:val="24"/>
        </w:rPr>
        <w:t xml:space="preserve">A </w:t>
      </w:r>
      <w:r w:rsidRPr="00A77DBE">
        <w:rPr>
          <w:b/>
          <w:sz w:val="24"/>
          <w:szCs w:val="24"/>
        </w:rPr>
        <w:t>NAV honlapján</w:t>
      </w:r>
      <w:r w:rsidRPr="00A77DBE">
        <w:rPr>
          <w:sz w:val="24"/>
          <w:szCs w:val="24"/>
        </w:rPr>
        <w:t xml:space="preserve"> 2021. január 25-én elérhetővé vált a </w:t>
      </w:r>
      <w:r w:rsidRPr="00A77DBE">
        <w:rPr>
          <w:b/>
          <w:sz w:val="24"/>
          <w:szCs w:val="24"/>
        </w:rPr>
        <w:t>21NYHIPA jelű nyilatkozat</w:t>
      </w:r>
      <w:r w:rsidRPr="00A77DBE">
        <w:rPr>
          <w:sz w:val="24"/>
          <w:szCs w:val="24"/>
        </w:rPr>
        <w:t>, melynek benyújtásával a 639/2020. (XII.22.) Korm. rendelet alapján a mikro-, kis- és középvállalkozások 2021. február 25-éig elektronikusan nyilatkozhatnak helyi iparűzési adóval kapcsolatos adóelőleg</w:t>
      </w:r>
      <w:r>
        <w:rPr>
          <w:sz w:val="24"/>
          <w:szCs w:val="24"/>
        </w:rPr>
        <w:t xml:space="preserve"> </w:t>
      </w:r>
      <w:r w:rsidRPr="00A77DBE">
        <w:rPr>
          <w:sz w:val="24"/>
          <w:szCs w:val="24"/>
        </w:rPr>
        <w:t xml:space="preserve">kedvezményük érvényesítéséről. </w:t>
      </w:r>
    </w:p>
    <w:p w:rsidR="00A77DBE" w:rsidRPr="00A77DBE" w:rsidRDefault="00A77DBE" w:rsidP="00132DC6">
      <w:pPr>
        <w:jc w:val="both"/>
        <w:rPr>
          <w:sz w:val="24"/>
          <w:szCs w:val="24"/>
        </w:rPr>
      </w:pPr>
      <w:r w:rsidRPr="00A77DBE">
        <w:rPr>
          <w:sz w:val="24"/>
          <w:szCs w:val="24"/>
        </w:rPr>
        <w:t xml:space="preserve">A 21NYHIPA nyilatkozat Általános Nyomtatványkitöltő Keretprogramban (ÁNYK) futó </w:t>
      </w:r>
      <w:r>
        <w:rPr>
          <w:sz w:val="24"/>
          <w:szCs w:val="24"/>
        </w:rPr>
        <w:t>kitöltő</w:t>
      </w:r>
      <w:r w:rsidRPr="00A77DBE">
        <w:rPr>
          <w:sz w:val="24"/>
          <w:szCs w:val="24"/>
        </w:rPr>
        <w:t xml:space="preserve">programja és a hozzá tartozó útmutató a NAV honlapján a www.nav.gov.hu </w:t>
      </w:r>
      <w:r>
        <w:rPr>
          <w:sz w:val="24"/>
          <w:szCs w:val="24"/>
        </w:rPr>
        <w:t xml:space="preserve">oldalon </w:t>
      </w:r>
      <w:r w:rsidRPr="00A77DBE">
        <w:rPr>
          <w:sz w:val="24"/>
          <w:szCs w:val="24"/>
        </w:rPr>
        <w:t>található meg. A részletes KITÖLTÉSI ÚTMUTATÓ</w:t>
      </w:r>
      <w:r>
        <w:rPr>
          <w:sz w:val="24"/>
          <w:szCs w:val="24"/>
        </w:rPr>
        <w:t xml:space="preserve"> </w:t>
      </w:r>
      <w:r w:rsidRPr="00A77DB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A77DBE"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a NAV honlapján is </w:t>
      </w:r>
      <w:r w:rsidRPr="00A77DBE">
        <w:rPr>
          <w:sz w:val="24"/>
          <w:szCs w:val="24"/>
        </w:rPr>
        <w:t xml:space="preserve">megtalálhatja. </w:t>
      </w:r>
    </w:p>
    <w:p w:rsidR="00A77DBE" w:rsidRDefault="00A77DBE" w:rsidP="00132DC6">
      <w:pPr>
        <w:jc w:val="both"/>
      </w:pPr>
    </w:p>
    <w:p w:rsidR="005A0E2E" w:rsidRDefault="005A0E2E" w:rsidP="00132D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Ivánc,2021. február 01. </w:t>
      </w:r>
    </w:p>
    <w:p w:rsidR="005A0E2E" w:rsidRDefault="005A0E2E" w:rsidP="00132DC6">
      <w:pPr>
        <w:jc w:val="both"/>
        <w:rPr>
          <w:sz w:val="24"/>
          <w:szCs w:val="24"/>
        </w:rPr>
      </w:pPr>
    </w:p>
    <w:p w:rsidR="005A0E2E" w:rsidRPr="00A77DBE" w:rsidRDefault="005A0E2E" w:rsidP="005A0E2E">
      <w:pPr>
        <w:spacing w:after="0"/>
        <w:ind w:left="4248"/>
        <w:rPr>
          <w:sz w:val="24"/>
          <w:szCs w:val="24"/>
        </w:rPr>
      </w:pPr>
      <w:r w:rsidRPr="00A77DBE">
        <w:rPr>
          <w:sz w:val="24"/>
          <w:szCs w:val="24"/>
        </w:rPr>
        <w:t>Radicsné dr. Soós Ágnes</w:t>
      </w:r>
      <w:r w:rsidR="00D45575">
        <w:rPr>
          <w:sz w:val="24"/>
          <w:szCs w:val="24"/>
        </w:rPr>
        <w:t xml:space="preserve"> sk.</w:t>
      </w:r>
    </w:p>
    <w:p w:rsidR="005A0E2E" w:rsidRPr="00A77DBE" w:rsidRDefault="00A77DBE" w:rsidP="005A0E2E">
      <w:pPr>
        <w:spacing w:after="0"/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0E2E" w:rsidRPr="00A77DBE">
        <w:rPr>
          <w:sz w:val="24"/>
          <w:szCs w:val="24"/>
        </w:rPr>
        <w:t>jegyző</w:t>
      </w:r>
    </w:p>
    <w:p w:rsidR="005A0E2E" w:rsidRPr="00132DC6" w:rsidRDefault="005A0E2E" w:rsidP="00132DC6">
      <w:pPr>
        <w:jc w:val="both"/>
        <w:rPr>
          <w:sz w:val="24"/>
          <w:szCs w:val="24"/>
        </w:rPr>
      </w:pPr>
    </w:p>
    <w:sectPr w:rsidR="005A0E2E" w:rsidRPr="00132DC6" w:rsidSect="009B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2DC6"/>
    <w:rsid w:val="00132DC6"/>
    <w:rsid w:val="0027642C"/>
    <w:rsid w:val="005A0E2E"/>
    <w:rsid w:val="006264DF"/>
    <w:rsid w:val="006279CF"/>
    <w:rsid w:val="0065605A"/>
    <w:rsid w:val="008203DD"/>
    <w:rsid w:val="009B1781"/>
    <w:rsid w:val="00A77DBE"/>
    <w:rsid w:val="00B660B9"/>
    <w:rsid w:val="00CB4EE2"/>
    <w:rsid w:val="00D45575"/>
    <w:rsid w:val="00FC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17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unhideWhenUsed/>
    <w:rsid w:val="00132DC6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B6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66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v.gov.hu/" TargetMode="External"/><Relationship Id="rId4" Type="http://schemas.openxmlformats.org/officeDocument/2006/relationships/hyperlink" Target="mailto:jegyzo@ivanc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torok.eszter</dc:creator>
  <cp:lastModifiedBy>Windows User</cp:lastModifiedBy>
  <cp:revision>8</cp:revision>
  <dcterms:created xsi:type="dcterms:W3CDTF">2021-02-01T08:47:00Z</dcterms:created>
  <dcterms:modified xsi:type="dcterms:W3CDTF">2021-02-04T14:37:00Z</dcterms:modified>
</cp:coreProperties>
</file>