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575AE" w14:textId="77777777" w:rsidR="00867818" w:rsidRPr="002C44DE" w:rsidRDefault="00867818" w:rsidP="4D4B3301">
      <w:pPr>
        <w:ind w:left="0"/>
        <w:rPr>
          <w:rStyle w:val="TitleChar"/>
          <w:rFonts w:ascii="Tw Cen MT" w:hAnsi="Tw Cen MT" w:cs="Open Sans"/>
          <w:b/>
          <w:bCs/>
          <w:color w:val="auto"/>
          <w:sz w:val="24"/>
          <w:szCs w:val="24"/>
          <w:lang w:val="en-GB"/>
        </w:rPr>
      </w:pPr>
    </w:p>
    <w:p w14:paraId="28CF8299" w14:textId="4597DAE6" w:rsidR="00F22781" w:rsidRPr="002C44DE" w:rsidRDefault="00F22781" w:rsidP="00BC1C8B">
      <w:pPr>
        <w:ind w:left="0"/>
        <w:jc w:val="both"/>
        <w:rPr>
          <w:rStyle w:val="TitleChar"/>
          <w:rFonts w:ascii="Tw Cen MT" w:hAnsi="Tw Cen MT" w:cs="Open Sans"/>
          <w:b/>
          <w:color w:val="auto"/>
          <w:sz w:val="24"/>
          <w:szCs w:val="24"/>
          <w:lang w:val="en-GB"/>
        </w:rPr>
      </w:pPr>
      <w:r w:rsidRPr="002C44DE">
        <w:rPr>
          <w:rStyle w:val="TitleChar"/>
          <w:rFonts w:ascii="Tw Cen MT" w:hAnsi="Tw Cen MT" w:cs="Open Sans"/>
          <w:b/>
          <w:color w:val="auto"/>
          <w:sz w:val="24"/>
          <w:szCs w:val="24"/>
          <w:lang w:val="en-GB"/>
        </w:rPr>
        <w:t>Software Requirements Specification</w:t>
      </w:r>
      <w:r w:rsidR="00EF6A0C" w:rsidRPr="002C44DE">
        <w:rPr>
          <w:rStyle w:val="TitleChar"/>
          <w:rFonts w:ascii="Tw Cen MT" w:hAnsi="Tw Cen MT" w:cs="Open Sans"/>
          <w:b/>
          <w:color w:val="auto"/>
          <w:sz w:val="24"/>
          <w:szCs w:val="24"/>
          <w:lang w:val="en-GB"/>
        </w:rPr>
        <w:t xml:space="preserve"> Document </w:t>
      </w:r>
    </w:p>
    <w:p w14:paraId="4BE52809" w14:textId="6D9FA942" w:rsidR="001A788C" w:rsidRPr="002C44DE" w:rsidRDefault="001A788C" w:rsidP="00BC1C8B">
      <w:pPr>
        <w:ind w:left="0"/>
        <w:jc w:val="both"/>
        <w:rPr>
          <w:rStyle w:val="TitleChar"/>
          <w:rFonts w:ascii="Tw Cen MT" w:hAnsi="Tw Cen MT" w:cs="Open Sans"/>
          <w:b/>
          <w:color w:val="auto"/>
          <w:sz w:val="24"/>
          <w:szCs w:val="24"/>
          <w:lang w:val="en-GB"/>
        </w:rPr>
      </w:pPr>
      <w:r w:rsidRPr="002C44DE">
        <w:rPr>
          <w:noProof/>
          <w:sz w:val="24"/>
          <w:szCs w:val="24"/>
        </w:rPr>
        <w:drawing>
          <wp:inline distT="0" distB="0" distL="0" distR="0" wp14:anchorId="25FECB7D" wp14:editId="77A4F1C9">
            <wp:extent cx="5731510" cy="4057650"/>
            <wp:effectExtent l="0" t="0" r="2540" b="0"/>
            <wp:docPr id="4" name="Picture 4" descr="When looking for new software what is the best option; an affordable  off-the-shelf solution or bespoke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1510" cy="4057650"/>
                    </a:xfrm>
                    <a:prstGeom prst="rect">
                      <a:avLst/>
                    </a:prstGeom>
                  </pic:spPr>
                </pic:pic>
              </a:graphicData>
            </a:graphic>
          </wp:inline>
        </w:drawing>
      </w:r>
    </w:p>
    <w:p w14:paraId="7F5742E4" w14:textId="77777777" w:rsidR="00F22781" w:rsidRPr="002C44DE" w:rsidRDefault="00F22781" w:rsidP="00BC1C8B">
      <w:pPr>
        <w:ind w:left="0"/>
        <w:jc w:val="both"/>
        <w:rPr>
          <w:rStyle w:val="TitleChar"/>
          <w:rFonts w:ascii="Tw Cen MT" w:hAnsi="Tw Cen MT" w:cs="Open Sans"/>
          <w:b/>
          <w:color w:val="auto"/>
          <w:sz w:val="24"/>
          <w:szCs w:val="24"/>
          <w:lang w:val="en-GB"/>
        </w:rPr>
      </w:pPr>
    </w:p>
    <w:p w14:paraId="1F2608CC" w14:textId="77777777" w:rsidR="00F22781" w:rsidRPr="002C44DE" w:rsidRDefault="00F22781" w:rsidP="00BC1C8B">
      <w:pPr>
        <w:ind w:left="0"/>
        <w:jc w:val="both"/>
        <w:rPr>
          <w:rStyle w:val="TitleChar"/>
          <w:rFonts w:ascii="Tw Cen MT" w:hAnsi="Tw Cen MT" w:cs="Open Sans"/>
          <w:b/>
          <w:color w:val="auto"/>
          <w:sz w:val="24"/>
          <w:szCs w:val="24"/>
          <w:lang w:val="en-GB"/>
        </w:rPr>
      </w:pPr>
    </w:p>
    <w:p w14:paraId="18C04635" w14:textId="513D36AC" w:rsidR="00876661" w:rsidRPr="002C44DE" w:rsidRDefault="00876661" w:rsidP="00876661">
      <w:pPr>
        <w:ind w:left="0"/>
        <w:jc w:val="center"/>
        <w:rPr>
          <w:rStyle w:val="TitleChar"/>
          <w:rFonts w:ascii="Tw Cen MT" w:hAnsi="Tw Cen MT" w:cs="Open Sans"/>
          <w:b/>
          <w:color w:val="auto"/>
          <w:sz w:val="24"/>
          <w:szCs w:val="24"/>
          <w:lang w:val="en-GB"/>
        </w:rPr>
      </w:pPr>
      <w:r w:rsidRPr="002C44DE">
        <w:rPr>
          <w:rStyle w:val="TitleChar"/>
          <w:rFonts w:ascii="Tw Cen MT" w:hAnsi="Tw Cen MT" w:cs="Open Sans"/>
          <w:b/>
          <w:color w:val="auto"/>
          <w:sz w:val="24"/>
          <w:szCs w:val="24"/>
          <w:lang w:val="en-GB"/>
        </w:rPr>
        <w:t>Project</w:t>
      </w:r>
      <w:r w:rsidR="00360D03" w:rsidRPr="002C44DE">
        <w:rPr>
          <w:rStyle w:val="TitleChar"/>
          <w:rFonts w:ascii="Tw Cen MT" w:hAnsi="Tw Cen MT" w:cs="Open Sans"/>
          <w:b/>
          <w:color w:val="auto"/>
          <w:sz w:val="24"/>
          <w:szCs w:val="24"/>
          <w:lang w:val="en-GB"/>
        </w:rPr>
        <w:t xml:space="preserve">: </w:t>
      </w:r>
      <w:r w:rsidR="00E06A84" w:rsidRPr="002C44DE">
        <w:rPr>
          <w:rStyle w:val="TitleChar"/>
          <w:rFonts w:ascii="Tw Cen MT" w:hAnsi="Tw Cen MT" w:cs="Open Sans"/>
          <w:b/>
          <w:color w:val="auto"/>
          <w:sz w:val="24"/>
          <w:szCs w:val="24"/>
          <w:lang w:val="en-GB"/>
        </w:rPr>
        <w:t>Data Centre Portal</w:t>
      </w:r>
    </w:p>
    <w:p w14:paraId="6C972421" w14:textId="77777777" w:rsidR="00876661" w:rsidRPr="002C44DE" w:rsidRDefault="00876661" w:rsidP="00876661">
      <w:pPr>
        <w:ind w:left="0"/>
        <w:jc w:val="center"/>
        <w:rPr>
          <w:rStyle w:val="TitleChar"/>
          <w:rFonts w:ascii="Tw Cen MT" w:hAnsi="Tw Cen MT" w:cs="Open Sans"/>
          <w:b/>
          <w:color w:val="auto"/>
          <w:sz w:val="24"/>
          <w:szCs w:val="24"/>
          <w:lang w:val="en-GB"/>
        </w:rPr>
      </w:pPr>
    </w:p>
    <w:p w14:paraId="5D08B024" w14:textId="7C94E679" w:rsidR="00646A20" w:rsidRPr="002C44DE" w:rsidRDefault="00876661" w:rsidP="00876661">
      <w:pPr>
        <w:ind w:left="0"/>
        <w:jc w:val="center"/>
        <w:rPr>
          <w:rStyle w:val="TitleChar"/>
          <w:rFonts w:ascii="Tw Cen MT" w:hAnsi="Tw Cen MT" w:cs="Open Sans"/>
          <w:b/>
          <w:color w:val="auto"/>
          <w:sz w:val="24"/>
          <w:szCs w:val="24"/>
          <w:lang w:val="en-GB"/>
        </w:rPr>
      </w:pPr>
      <w:r w:rsidRPr="002C44DE">
        <w:rPr>
          <w:rStyle w:val="TitleChar"/>
          <w:rFonts w:ascii="Tw Cen MT" w:hAnsi="Tw Cen MT" w:cs="Open Sans"/>
          <w:b/>
          <w:color w:val="auto"/>
          <w:sz w:val="24"/>
          <w:szCs w:val="24"/>
          <w:lang w:val="en-GB"/>
        </w:rPr>
        <w:t>Date</w:t>
      </w:r>
      <w:r w:rsidR="001E20F9" w:rsidRPr="002C44DE">
        <w:rPr>
          <w:rStyle w:val="TitleChar"/>
          <w:rFonts w:ascii="Tw Cen MT" w:hAnsi="Tw Cen MT" w:cs="Open Sans"/>
          <w:b/>
          <w:color w:val="auto"/>
          <w:sz w:val="24"/>
          <w:szCs w:val="24"/>
          <w:lang w:val="en-GB"/>
        </w:rPr>
        <w:t xml:space="preserve"> Created</w:t>
      </w:r>
      <w:r w:rsidR="00360D03" w:rsidRPr="002C44DE">
        <w:rPr>
          <w:rStyle w:val="TitleChar"/>
          <w:rFonts w:ascii="Tw Cen MT" w:hAnsi="Tw Cen MT" w:cs="Open Sans"/>
          <w:b/>
          <w:color w:val="auto"/>
          <w:sz w:val="24"/>
          <w:szCs w:val="24"/>
          <w:lang w:val="en-GB"/>
        </w:rPr>
        <w:t xml:space="preserve">: </w:t>
      </w:r>
      <w:r w:rsidR="00E06A84" w:rsidRPr="002C44DE">
        <w:rPr>
          <w:rStyle w:val="TitleChar"/>
          <w:rFonts w:ascii="Tw Cen MT" w:hAnsi="Tw Cen MT" w:cs="Open Sans"/>
          <w:b/>
          <w:color w:val="auto"/>
          <w:sz w:val="24"/>
          <w:szCs w:val="24"/>
          <w:lang w:val="en-GB"/>
        </w:rPr>
        <w:t>Jan</w:t>
      </w:r>
      <w:r w:rsidR="00360D03" w:rsidRPr="002C44DE">
        <w:rPr>
          <w:rStyle w:val="TitleChar"/>
          <w:rFonts w:ascii="Tw Cen MT" w:hAnsi="Tw Cen MT" w:cs="Open Sans"/>
          <w:b/>
          <w:color w:val="auto"/>
          <w:sz w:val="24"/>
          <w:szCs w:val="24"/>
          <w:lang w:val="en-GB"/>
        </w:rPr>
        <w:t>, 202</w:t>
      </w:r>
      <w:r w:rsidR="00E06A84" w:rsidRPr="002C44DE">
        <w:rPr>
          <w:rStyle w:val="TitleChar"/>
          <w:rFonts w:ascii="Tw Cen MT" w:hAnsi="Tw Cen MT" w:cs="Open Sans"/>
          <w:b/>
          <w:color w:val="auto"/>
          <w:sz w:val="24"/>
          <w:szCs w:val="24"/>
          <w:lang w:val="en-GB"/>
        </w:rPr>
        <w:t>1</w:t>
      </w:r>
    </w:p>
    <w:p w14:paraId="507E1422" w14:textId="39D15B50" w:rsidR="00C27EA3" w:rsidRPr="002C44DE" w:rsidRDefault="00C27EA3" w:rsidP="00BC1C8B">
      <w:pPr>
        <w:ind w:left="0"/>
        <w:jc w:val="both"/>
        <w:rPr>
          <w:rStyle w:val="TitleChar"/>
          <w:rFonts w:ascii="Tw Cen MT" w:hAnsi="Tw Cen MT" w:cs="Open Sans"/>
          <w:b/>
          <w:color w:val="auto"/>
          <w:sz w:val="24"/>
          <w:szCs w:val="24"/>
          <w:lang w:val="en-GB"/>
        </w:rPr>
      </w:pPr>
    </w:p>
    <w:p w14:paraId="2FA8E1EF" w14:textId="7CF04771" w:rsidR="00C27EA3" w:rsidRPr="002C44DE" w:rsidRDefault="00C27EA3" w:rsidP="00BC1C8B">
      <w:pPr>
        <w:ind w:left="0"/>
        <w:jc w:val="both"/>
        <w:rPr>
          <w:rStyle w:val="TitleChar"/>
          <w:rFonts w:ascii="Tw Cen MT" w:hAnsi="Tw Cen MT" w:cs="Open Sans"/>
          <w:b/>
          <w:color w:val="auto"/>
          <w:sz w:val="24"/>
          <w:szCs w:val="24"/>
          <w:lang w:val="en-GB"/>
        </w:rPr>
      </w:pPr>
    </w:p>
    <w:p w14:paraId="28F1AE0B" w14:textId="5AAE965D" w:rsidR="00C27EA3" w:rsidRPr="002C44DE" w:rsidRDefault="00C27EA3" w:rsidP="00BC1C8B">
      <w:pPr>
        <w:ind w:left="0"/>
        <w:jc w:val="both"/>
        <w:rPr>
          <w:rStyle w:val="TitleChar"/>
          <w:rFonts w:ascii="Tw Cen MT" w:hAnsi="Tw Cen MT" w:cs="Open Sans"/>
          <w:b/>
          <w:color w:val="auto"/>
          <w:sz w:val="24"/>
          <w:szCs w:val="24"/>
          <w:lang w:val="en-GB"/>
        </w:rPr>
      </w:pPr>
    </w:p>
    <w:p w14:paraId="76CB5ABA" w14:textId="726495D1" w:rsidR="00C27EA3" w:rsidRPr="002C44DE" w:rsidRDefault="00C27EA3" w:rsidP="00BC1C8B">
      <w:pPr>
        <w:ind w:left="0"/>
        <w:jc w:val="both"/>
        <w:rPr>
          <w:rStyle w:val="TitleChar"/>
          <w:rFonts w:ascii="Tw Cen MT" w:hAnsi="Tw Cen MT" w:cs="Open Sans"/>
          <w:b/>
          <w:color w:val="auto"/>
          <w:sz w:val="24"/>
          <w:szCs w:val="24"/>
          <w:lang w:val="en-GB"/>
        </w:rPr>
      </w:pPr>
    </w:p>
    <w:p w14:paraId="17D463B2" w14:textId="4A016560" w:rsidR="00C27EA3" w:rsidRPr="002C44DE" w:rsidRDefault="00C27EA3" w:rsidP="00BC1C8B">
      <w:pPr>
        <w:ind w:left="0"/>
        <w:jc w:val="both"/>
        <w:rPr>
          <w:rStyle w:val="TitleChar"/>
          <w:rFonts w:ascii="Tw Cen MT" w:hAnsi="Tw Cen MT" w:cs="Open Sans"/>
          <w:b/>
          <w:color w:val="auto"/>
          <w:sz w:val="24"/>
          <w:szCs w:val="24"/>
          <w:lang w:val="en-GB"/>
        </w:rPr>
      </w:pPr>
    </w:p>
    <w:p w14:paraId="329AF92E" w14:textId="7E56235D" w:rsidR="00C27EA3" w:rsidRPr="002C44DE" w:rsidRDefault="00C27EA3" w:rsidP="00BC1C8B">
      <w:pPr>
        <w:ind w:left="0"/>
        <w:jc w:val="both"/>
        <w:rPr>
          <w:rStyle w:val="TitleChar"/>
          <w:rFonts w:ascii="Tw Cen MT" w:hAnsi="Tw Cen MT" w:cs="Open Sans"/>
          <w:b/>
          <w:color w:val="auto"/>
          <w:sz w:val="24"/>
          <w:szCs w:val="24"/>
          <w:lang w:val="en-GB"/>
        </w:rPr>
      </w:pPr>
    </w:p>
    <w:p w14:paraId="499795D4" w14:textId="575BC759" w:rsidR="00C27EA3" w:rsidRPr="002C44DE" w:rsidRDefault="00C27EA3" w:rsidP="00BC1C8B">
      <w:pPr>
        <w:ind w:left="0"/>
        <w:jc w:val="both"/>
        <w:rPr>
          <w:rStyle w:val="TitleChar"/>
          <w:rFonts w:ascii="Tw Cen MT" w:hAnsi="Tw Cen MT" w:cs="Open Sans"/>
          <w:b/>
          <w:color w:val="auto"/>
          <w:sz w:val="24"/>
          <w:szCs w:val="24"/>
          <w:lang w:val="en-GB"/>
        </w:rPr>
      </w:pPr>
    </w:p>
    <w:p w14:paraId="76FB794B" w14:textId="28693BE4" w:rsidR="00C27EA3" w:rsidRPr="002C44DE" w:rsidRDefault="00C27EA3" w:rsidP="00BC1C8B">
      <w:pPr>
        <w:ind w:left="0"/>
        <w:jc w:val="both"/>
        <w:rPr>
          <w:rStyle w:val="TitleChar"/>
          <w:rFonts w:ascii="Tw Cen MT" w:hAnsi="Tw Cen MT" w:cs="Open Sans"/>
          <w:b/>
          <w:color w:val="auto"/>
          <w:sz w:val="24"/>
          <w:szCs w:val="24"/>
          <w:lang w:val="en-GB"/>
        </w:rPr>
      </w:pPr>
    </w:p>
    <w:p w14:paraId="682B673A" w14:textId="64240E42" w:rsidR="00C27EA3" w:rsidRPr="002C44DE" w:rsidRDefault="00C27EA3" w:rsidP="00BC1C8B">
      <w:pPr>
        <w:ind w:left="0"/>
        <w:jc w:val="both"/>
        <w:rPr>
          <w:rStyle w:val="TitleChar"/>
          <w:rFonts w:ascii="Tw Cen MT" w:hAnsi="Tw Cen MT" w:cs="Open Sans"/>
          <w:b/>
          <w:color w:val="auto"/>
          <w:sz w:val="24"/>
          <w:szCs w:val="24"/>
          <w:lang w:val="en-GB"/>
        </w:rPr>
      </w:pPr>
    </w:p>
    <w:p w14:paraId="5643F349" w14:textId="07D91449" w:rsidR="00C27EA3" w:rsidRPr="002C44DE" w:rsidRDefault="00C27EA3" w:rsidP="00BC1C8B">
      <w:pPr>
        <w:ind w:left="0"/>
        <w:jc w:val="both"/>
        <w:rPr>
          <w:rStyle w:val="TitleChar"/>
          <w:rFonts w:ascii="Tw Cen MT" w:hAnsi="Tw Cen MT" w:cs="Open Sans"/>
          <w:b/>
          <w:color w:val="auto"/>
          <w:sz w:val="24"/>
          <w:szCs w:val="24"/>
          <w:lang w:val="en-GB"/>
        </w:rPr>
      </w:pPr>
    </w:p>
    <w:p w14:paraId="547D55F4" w14:textId="67575166" w:rsidR="00C27EA3" w:rsidRPr="002C44DE" w:rsidRDefault="00C27EA3" w:rsidP="00BC1C8B">
      <w:pPr>
        <w:ind w:left="0"/>
        <w:jc w:val="both"/>
        <w:rPr>
          <w:rStyle w:val="TitleChar"/>
          <w:rFonts w:ascii="Tw Cen MT" w:hAnsi="Tw Cen MT" w:cs="Open Sans"/>
          <w:b/>
          <w:color w:val="auto"/>
          <w:sz w:val="24"/>
          <w:szCs w:val="24"/>
          <w:lang w:val="en-GB"/>
        </w:rPr>
      </w:pPr>
    </w:p>
    <w:p w14:paraId="1BDA9524" w14:textId="2B984CD0" w:rsidR="00C27EA3" w:rsidRPr="002C44DE" w:rsidRDefault="00C27EA3" w:rsidP="00BC1C8B">
      <w:pPr>
        <w:ind w:left="0"/>
        <w:jc w:val="both"/>
        <w:rPr>
          <w:rStyle w:val="TitleChar"/>
          <w:rFonts w:ascii="Tw Cen MT" w:hAnsi="Tw Cen MT" w:cs="Open Sans"/>
          <w:b/>
          <w:color w:val="auto"/>
          <w:sz w:val="24"/>
          <w:szCs w:val="24"/>
          <w:lang w:val="en-GB"/>
        </w:rPr>
      </w:pPr>
    </w:p>
    <w:p w14:paraId="0CC78D06" w14:textId="5E79E144" w:rsidR="00C27EA3" w:rsidRPr="002C44DE" w:rsidRDefault="00C27EA3" w:rsidP="00BC1C8B">
      <w:pPr>
        <w:ind w:left="0"/>
        <w:jc w:val="both"/>
        <w:rPr>
          <w:rStyle w:val="TitleChar"/>
          <w:rFonts w:ascii="Tw Cen MT" w:hAnsi="Tw Cen MT" w:cs="Open Sans"/>
          <w:b/>
          <w:color w:val="auto"/>
          <w:sz w:val="24"/>
          <w:szCs w:val="24"/>
          <w:lang w:val="en-GB"/>
        </w:rPr>
      </w:pPr>
    </w:p>
    <w:p w14:paraId="04C3CF7D" w14:textId="66FBA375" w:rsidR="00C27EA3" w:rsidRPr="002C44DE" w:rsidRDefault="00C27EA3" w:rsidP="00BC1C8B">
      <w:pPr>
        <w:ind w:left="0"/>
        <w:jc w:val="both"/>
        <w:rPr>
          <w:rStyle w:val="TitleChar"/>
          <w:rFonts w:ascii="Tw Cen MT" w:hAnsi="Tw Cen MT" w:cs="Open Sans"/>
          <w:b/>
          <w:color w:val="auto"/>
          <w:sz w:val="24"/>
          <w:szCs w:val="24"/>
          <w:lang w:val="en-GB"/>
        </w:rPr>
      </w:pPr>
    </w:p>
    <w:p w14:paraId="5EBAB06B" w14:textId="3B0EEECF" w:rsidR="00C27EA3" w:rsidRPr="002C44DE" w:rsidRDefault="00C27EA3" w:rsidP="00BC1C8B">
      <w:pPr>
        <w:ind w:left="0"/>
        <w:jc w:val="both"/>
        <w:rPr>
          <w:rStyle w:val="TitleChar"/>
          <w:rFonts w:ascii="Tw Cen MT" w:hAnsi="Tw Cen MT" w:cs="Open Sans"/>
          <w:b/>
          <w:color w:val="auto"/>
          <w:sz w:val="24"/>
          <w:szCs w:val="24"/>
          <w:lang w:val="en-GB"/>
        </w:rPr>
      </w:pPr>
    </w:p>
    <w:p w14:paraId="3FDBEA0C" w14:textId="77777777" w:rsidR="00876661" w:rsidRPr="002C44DE" w:rsidRDefault="00876661" w:rsidP="00C27EA3">
      <w:pPr>
        <w:pStyle w:val="Heading1"/>
        <w:rPr>
          <w:rStyle w:val="TitleChar"/>
          <w:rFonts w:ascii="Tw Cen MT" w:hAnsi="Tw Cen MT"/>
          <w:b/>
          <w:bCs/>
          <w:caps w:val="0"/>
          <w:color w:val="auto"/>
          <w:sz w:val="24"/>
          <w:szCs w:val="24"/>
        </w:rPr>
        <w:sectPr w:rsidR="00876661" w:rsidRPr="002C44DE" w:rsidSect="00016C5E">
          <w:footerReference w:type="default" r:id="rId13"/>
          <w:headerReference w:type="first" r:id="rId14"/>
          <w:footerReference w:type="first" r:id="rId15"/>
          <w:pgSz w:w="11906" w:h="16838" w:code="9"/>
          <w:pgMar w:top="1440" w:right="1440" w:bottom="1440" w:left="1440" w:header="2154" w:footer="720" w:gutter="0"/>
          <w:cols w:space="720"/>
          <w:titlePg/>
          <w:docGrid w:linePitch="299"/>
        </w:sectPr>
      </w:pPr>
    </w:p>
    <w:p w14:paraId="40EE0A67" w14:textId="15E60A0E" w:rsidR="00004223" w:rsidRPr="002C44DE" w:rsidRDefault="00004223" w:rsidP="00004223">
      <w:pPr>
        <w:spacing w:before="240"/>
        <w:ind w:left="0"/>
        <w:jc w:val="both"/>
        <w:rPr>
          <w:rFonts w:ascii="Tw Cen MT" w:hAnsi="Tw Cen MT" w:cs="Open Sans"/>
          <w:sz w:val="24"/>
          <w:szCs w:val="24"/>
          <w:lang w:val="en-GB"/>
        </w:rPr>
      </w:pPr>
      <w:r w:rsidRPr="002C44DE">
        <w:rPr>
          <w:rFonts w:ascii="Tw Cen MT" w:hAnsi="Tw Cen MT" w:cs="Open Sans"/>
          <w:sz w:val="24"/>
          <w:szCs w:val="24"/>
          <w:lang w:val="en-GB"/>
        </w:rPr>
        <w:lastRenderedPageBreak/>
        <w:t xml:space="preserve">This Requirements Document (RD) provides a comprehensive set of requirements applicable to the project together with the relevant justifications. The set of Requirements herewith described will be the baseline for the following design and development activities and associated verification.  </w:t>
      </w:r>
    </w:p>
    <w:p w14:paraId="0711F0BB" w14:textId="5180B390" w:rsidR="00004223" w:rsidRPr="002C44DE" w:rsidRDefault="00004223" w:rsidP="00004223">
      <w:pPr>
        <w:spacing w:before="240"/>
        <w:ind w:left="0"/>
        <w:jc w:val="both"/>
        <w:rPr>
          <w:rFonts w:ascii="Tw Cen MT" w:hAnsi="Tw Cen MT" w:cs="Open Sans"/>
          <w:sz w:val="24"/>
          <w:szCs w:val="24"/>
          <w:lang w:val="en-GB"/>
        </w:rPr>
      </w:pPr>
      <w:r w:rsidRPr="002C44DE">
        <w:rPr>
          <w:rFonts w:ascii="Tw Cen MT" w:hAnsi="Tw Cen MT" w:cs="Open Sans"/>
          <w:sz w:val="24"/>
          <w:szCs w:val="24"/>
          <w:lang w:val="en-GB"/>
        </w:rPr>
        <w:t>T</w:t>
      </w:r>
      <w:r w:rsidR="00F40E75" w:rsidRPr="002C44DE">
        <w:rPr>
          <w:rFonts w:ascii="Tw Cen MT" w:hAnsi="Tw Cen MT" w:cs="Open Sans"/>
          <w:sz w:val="24"/>
          <w:szCs w:val="24"/>
          <w:lang w:val="en-GB"/>
        </w:rPr>
        <w:t xml:space="preserve">he document shall </w:t>
      </w:r>
      <w:r w:rsidR="00C42C27" w:rsidRPr="002C44DE">
        <w:rPr>
          <w:rFonts w:ascii="Tw Cen MT" w:hAnsi="Tw Cen MT" w:cs="Open Sans"/>
          <w:sz w:val="24"/>
          <w:szCs w:val="24"/>
          <w:lang w:val="en-GB"/>
        </w:rPr>
        <w:t xml:space="preserve">enable </w:t>
      </w:r>
      <w:r w:rsidRPr="002C44DE">
        <w:rPr>
          <w:rFonts w:ascii="Tw Cen MT" w:hAnsi="Tw Cen MT" w:cs="Open Sans"/>
          <w:sz w:val="24"/>
          <w:szCs w:val="24"/>
          <w:lang w:val="en-GB"/>
        </w:rPr>
        <w:t>formal traceability of</w:t>
      </w:r>
      <w:r w:rsidR="00C42C27" w:rsidRPr="002C44DE">
        <w:rPr>
          <w:rFonts w:ascii="Tw Cen MT" w:hAnsi="Tw Cen MT" w:cs="Open Sans"/>
          <w:sz w:val="24"/>
          <w:szCs w:val="24"/>
          <w:lang w:val="en-GB"/>
        </w:rPr>
        <w:t xml:space="preserve"> </w:t>
      </w:r>
      <w:r w:rsidRPr="002C44DE">
        <w:rPr>
          <w:rFonts w:ascii="Tw Cen MT" w:hAnsi="Tw Cen MT" w:cs="Open Sans"/>
          <w:sz w:val="24"/>
          <w:szCs w:val="24"/>
          <w:lang w:val="en-GB"/>
        </w:rPr>
        <w:t>different requirements, the designer shall associate to each requirement a unique identifier using a suitable methodology. Such methodology shall use a suitable set of acronyms (</w:t>
      </w:r>
      <w:proofErr w:type="gramStart"/>
      <w:r w:rsidRPr="002C44DE">
        <w:rPr>
          <w:rFonts w:ascii="Tw Cen MT" w:hAnsi="Tw Cen MT" w:cs="Open Sans"/>
          <w:sz w:val="24"/>
          <w:szCs w:val="24"/>
          <w:lang w:val="en-GB"/>
        </w:rPr>
        <w:t>e.g.</w:t>
      </w:r>
      <w:proofErr w:type="gramEnd"/>
      <w:r w:rsidRPr="002C44DE">
        <w:rPr>
          <w:rFonts w:ascii="Tw Cen MT" w:hAnsi="Tw Cen MT" w:cs="Open Sans"/>
          <w:sz w:val="24"/>
          <w:szCs w:val="24"/>
          <w:lang w:val="en-GB"/>
        </w:rPr>
        <w:t xml:space="preserve"> UN for User Needs, UR for User Requirements, SR for System Requirements) to facilitate traceability.</w:t>
      </w:r>
    </w:p>
    <w:p w14:paraId="311950FA" w14:textId="5F64CDFB" w:rsidR="00F132BD" w:rsidRPr="002C44DE" w:rsidRDefault="00AD2CD6" w:rsidP="000C08FE">
      <w:pPr>
        <w:spacing w:before="240"/>
        <w:ind w:left="0"/>
        <w:jc w:val="both"/>
        <w:rPr>
          <w:rStyle w:val="TitleChar"/>
          <w:rFonts w:ascii="Tw Cen MT" w:hAnsi="Tw Cen MT" w:cs="Open Sans"/>
          <w:color w:val="auto"/>
          <w:sz w:val="24"/>
          <w:szCs w:val="24"/>
          <w:lang w:val="en-GB"/>
        </w:rPr>
      </w:pPr>
      <w:r w:rsidRPr="002C44DE">
        <w:rPr>
          <w:rFonts w:ascii="Tw Cen MT" w:hAnsi="Tw Cen MT" w:cs="Open Sans"/>
          <w:b/>
          <w:bCs/>
          <w:sz w:val="24"/>
          <w:szCs w:val="24"/>
          <w:lang w:val="en-GB"/>
        </w:rPr>
        <w:t>Users</w:t>
      </w:r>
      <w:r w:rsidRPr="002C44DE">
        <w:rPr>
          <w:rFonts w:ascii="Tw Cen MT" w:hAnsi="Tw Cen MT" w:cs="Open Sans"/>
          <w:sz w:val="24"/>
          <w:szCs w:val="24"/>
          <w:lang w:val="en-GB"/>
        </w:rPr>
        <w:t xml:space="preserve"> shall document their requirements in detail by completing </w:t>
      </w:r>
      <w:r w:rsidR="009A7B44" w:rsidRPr="002C44DE">
        <w:rPr>
          <w:rFonts w:ascii="Tw Cen MT" w:hAnsi="Tw Cen MT" w:cs="Open Sans"/>
          <w:b/>
          <w:bCs/>
          <w:sz w:val="24"/>
          <w:szCs w:val="24"/>
          <w:lang w:val="en-GB"/>
        </w:rPr>
        <w:t>Section 1 Introduction</w:t>
      </w:r>
      <w:r w:rsidR="00013E62" w:rsidRPr="002C44DE">
        <w:rPr>
          <w:rFonts w:ascii="Tw Cen MT" w:hAnsi="Tw Cen MT" w:cs="Open Sans"/>
          <w:b/>
          <w:bCs/>
          <w:sz w:val="24"/>
          <w:szCs w:val="24"/>
          <w:lang w:val="en-GB"/>
        </w:rPr>
        <w:t xml:space="preserve"> (1.1,</w:t>
      </w:r>
      <w:r w:rsidR="00013E62" w:rsidRPr="002C44DE">
        <w:rPr>
          <w:rFonts w:ascii="Tw Cen MT" w:hAnsi="Tw Cen MT" w:cs="Open Sans"/>
          <w:sz w:val="24"/>
          <w:szCs w:val="24"/>
          <w:lang w:val="en-GB"/>
        </w:rPr>
        <w:t xml:space="preserve"> </w:t>
      </w:r>
      <w:r w:rsidR="00013E62" w:rsidRPr="002C44DE">
        <w:rPr>
          <w:rFonts w:ascii="Tw Cen MT" w:hAnsi="Tw Cen MT" w:cs="Open Sans"/>
          <w:b/>
          <w:bCs/>
          <w:sz w:val="24"/>
          <w:szCs w:val="24"/>
          <w:lang w:val="en-GB"/>
        </w:rPr>
        <w:t xml:space="preserve">1.2, 1.3, </w:t>
      </w:r>
      <w:r w:rsidR="00B8309A" w:rsidRPr="002C44DE">
        <w:rPr>
          <w:rFonts w:ascii="Tw Cen MT" w:hAnsi="Tw Cen MT" w:cs="Open Sans"/>
          <w:b/>
          <w:bCs/>
          <w:sz w:val="24"/>
          <w:szCs w:val="24"/>
          <w:lang w:val="en-GB"/>
        </w:rPr>
        <w:t>1.4</w:t>
      </w:r>
      <w:r w:rsidR="00B8309A" w:rsidRPr="002C44DE">
        <w:rPr>
          <w:rFonts w:ascii="Tw Cen MT" w:hAnsi="Tw Cen MT" w:cs="Open Sans"/>
          <w:sz w:val="24"/>
          <w:szCs w:val="24"/>
          <w:lang w:val="en-GB"/>
        </w:rPr>
        <w:t xml:space="preserve"> and </w:t>
      </w:r>
      <w:r w:rsidR="00B8309A" w:rsidRPr="002C44DE">
        <w:rPr>
          <w:rFonts w:ascii="Tw Cen MT" w:hAnsi="Tw Cen MT" w:cs="Open Sans"/>
          <w:b/>
          <w:bCs/>
          <w:sz w:val="24"/>
          <w:szCs w:val="24"/>
          <w:lang w:val="en-GB"/>
        </w:rPr>
        <w:t>1.5</w:t>
      </w:r>
      <w:r w:rsidR="00E072AC" w:rsidRPr="002C44DE">
        <w:rPr>
          <w:rFonts w:ascii="Tw Cen MT" w:hAnsi="Tw Cen MT" w:cs="Open Sans"/>
          <w:sz w:val="24"/>
          <w:szCs w:val="24"/>
          <w:lang w:val="en-GB"/>
        </w:rPr>
        <w:t>) and</w:t>
      </w:r>
      <w:r w:rsidR="009A7B44" w:rsidRPr="002C44DE">
        <w:rPr>
          <w:rFonts w:ascii="Tw Cen MT" w:hAnsi="Tw Cen MT" w:cs="Open Sans"/>
          <w:sz w:val="24"/>
          <w:szCs w:val="24"/>
          <w:lang w:val="en-GB"/>
        </w:rPr>
        <w:t xml:space="preserve"> </w:t>
      </w:r>
      <w:r w:rsidR="00B8309A" w:rsidRPr="002C44DE">
        <w:rPr>
          <w:rFonts w:ascii="Tw Cen MT" w:hAnsi="Tw Cen MT" w:cs="Open Sans"/>
          <w:b/>
          <w:bCs/>
          <w:sz w:val="24"/>
          <w:szCs w:val="24"/>
          <w:lang w:val="en-GB"/>
        </w:rPr>
        <w:t>2.2.</w:t>
      </w:r>
      <w:r w:rsidR="00B8309A" w:rsidRPr="002C44DE">
        <w:rPr>
          <w:rFonts w:ascii="Tw Cen MT" w:hAnsi="Tw Cen MT" w:cs="Open Sans"/>
          <w:sz w:val="24"/>
          <w:szCs w:val="24"/>
          <w:lang w:val="en-GB"/>
        </w:rPr>
        <w:t xml:space="preserve"> </w:t>
      </w:r>
      <w:r w:rsidR="00E072AC" w:rsidRPr="002C44DE">
        <w:rPr>
          <w:rFonts w:ascii="Tw Cen MT" w:hAnsi="Tw Cen MT" w:cs="Open Sans"/>
          <w:sz w:val="24"/>
          <w:szCs w:val="24"/>
          <w:lang w:val="en-GB"/>
        </w:rPr>
        <w:t xml:space="preserve">The rest of the document shall be completed by designer/programmer/application developer. </w:t>
      </w:r>
    </w:p>
    <w:p w14:paraId="021A3DA4" w14:textId="7A3C0781" w:rsidR="00004223" w:rsidRPr="002C44DE" w:rsidRDefault="00004223" w:rsidP="00004223">
      <w:pPr>
        <w:rPr>
          <w:sz w:val="24"/>
          <w:szCs w:val="24"/>
        </w:rPr>
      </w:pPr>
    </w:p>
    <w:p w14:paraId="6BF8E5AF" w14:textId="77777777" w:rsidR="00D62D98" w:rsidRPr="002C44DE" w:rsidRDefault="00D62D98" w:rsidP="00004223">
      <w:pPr>
        <w:rPr>
          <w:sz w:val="24"/>
          <w:szCs w:val="24"/>
        </w:rPr>
      </w:pPr>
    </w:p>
    <w:p w14:paraId="315A4C11" w14:textId="33444F94" w:rsidR="00E53F3E" w:rsidRPr="002C44DE" w:rsidRDefault="007778CE" w:rsidP="00C27EA3">
      <w:pPr>
        <w:pStyle w:val="Heading1"/>
        <w:rPr>
          <w:rStyle w:val="TitleChar"/>
          <w:rFonts w:ascii="Tw Cen MT" w:hAnsi="Tw Cen MT"/>
          <w:b/>
          <w:bCs/>
          <w:color w:val="auto"/>
          <w:sz w:val="24"/>
          <w:szCs w:val="24"/>
        </w:rPr>
      </w:pPr>
      <w:r w:rsidRPr="002C44DE">
        <w:rPr>
          <w:rStyle w:val="TitleChar"/>
          <w:rFonts w:ascii="Tw Cen MT" w:hAnsi="Tw Cen MT"/>
          <w:b/>
          <w:bCs/>
          <w:caps w:val="0"/>
          <w:color w:val="auto"/>
          <w:sz w:val="24"/>
          <w:szCs w:val="24"/>
        </w:rPr>
        <w:t xml:space="preserve">INTRODUCTION </w:t>
      </w:r>
    </w:p>
    <w:p w14:paraId="0ABF221C" w14:textId="7B560018" w:rsidR="00D92404" w:rsidRPr="002C44DE" w:rsidRDefault="00D92404" w:rsidP="00E072AC">
      <w:pPr>
        <w:pStyle w:val="Heading2"/>
        <w:rPr>
          <w:rFonts w:ascii="Tw Cen MT" w:hAnsi="Tw Cen MT"/>
          <w:b/>
          <w:bCs/>
          <w:szCs w:val="24"/>
          <w:lang w:val="en-GB"/>
        </w:rPr>
      </w:pPr>
      <w:r w:rsidRPr="002C44DE">
        <w:rPr>
          <w:rFonts w:ascii="Tw Cen MT" w:hAnsi="Tw Cen MT"/>
          <w:b/>
          <w:bCs/>
          <w:szCs w:val="24"/>
          <w:lang w:val="en-GB"/>
        </w:rPr>
        <w:t xml:space="preserve">Reference Documents </w:t>
      </w:r>
    </w:p>
    <w:tbl>
      <w:tblPr>
        <w:tblW w:w="887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4"/>
        <w:gridCol w:w="3014"/>
        <w:gridCol w:w="4019"/>
        <w:gridCol w:w="998"/>
      </w:tblGrid>
      <w:tr w:rsidR="00D92404" w:rsidRPr="002C44DE" w14:paraId="2A544411" w14:textId="77777777" w:rsidTr="00D62D98">
        <w:trPr>
          <w:cantSplit/>
          <w:trHeight w:val="335"/>
          <w:tblHeader/>
        </w:trPr>
        <w:tc>
          <w:tcPr>
            <w:tcW w:w="844" w:type="dxa"/>
          </w:tcPr>
          <w:p w14:paraId="618C4005" w14:textId="77777777" w:rsidR="00D92404" w:rsidRPr="002C44DE" w:rsidRDefault="00D92404" w:rsidP="00360D03">
            <w:pPr>
              <w:rPr>
                <w:rFonts w:ascii="Tw Cen MT" w:hAnsi="Tw Cen MT"/>
                <w:sz w:val="24"/>
                <w:szCs w:val="24"/>
              </w:rPr>
            </w:pPr>
            <w:r w:rsidRPr="002C44DE">
              <w:rPr>
                <w:rFonts w:ascii="Tw Cen MT" w:hAnsi="Tw Cen MT"/>
                <w:sz w:val="24"/>
                <w:szCs w:val="24"/>
              </w:rPr>
              <w:t>Ref.</w:t>
            </w:r>
          </w:p>
        </w:tc>
        <w:tc>
          <w:tcPr>
            <w:tcW w:w="3014" w:type="dxa"/>
          </w:tcPr>
          <w:p w14:paraId="5C80F454" w14:textId="77777777" w:rsidR="00D92404" w:rsidRPr="002C44DE" w:rsidRDefault="00D92404" w:rsidP="00360D03">
            <w:pPr>
              <w:rPr>
                <w:rFonts w:ascii="Tw Cen MT" w:hAnsi="Tw Cen MT"/>
                <w:sz w:val="24"/>
                <w:szCs w:val="24"/>
              </w:rPr>
            </w:pPr>
            <w:r w:rsidRPr="002C44DE">
              <w:rPr>
                <w:rFonts w:ascii="Tw Cen MT" w:hAnsi="Tw Cen MT"/>
                <w:sz w:val="24"/>
                <w:szCs w:val="24"/>
              </w:rPr>
              <w:t>Document ID.</w:t>
            </w:r>
          </w:p>
        </w:tc>
        <w:tc>
          <w:tcPr>
            <w:tcW w:w="4019" w:type="dxa"/>
          </w:tcPr>
          <w:p w14:paraId="5A2A25A9" w14:textId="77777777" w:rsidR="00D92404" w:rsidRPr="002C44DE" w:rsidRDefault="00D92404" w:rsidP="00360D03">
            <w:pPr>
              <w:rPr>
                <w:rFonts w:ascii="Tw Cen MT" w:hAnsi="Tw Cen MT"/>
                <w:sz w:val="24"/>
                <w:szCs w:val="24"/>
              </w:rPr>
            </w:pPr>
            <w:r w:rsidRPr="002C44DE">
              <w:rPr>
                <w:rFonts w:ascii="Tw Cen MT" w:hAnsi="Tw Cen MT"/>
                <w:sz w:val="24"/>
                <w:szCs w:val="24"/>
              </w:rPr>
              <w:t>Title</w:t>
            </w:r>
          </w:p>
        </w:tc>
        <w:tc>
          <w:tcPr>
            <w:tcW w:w="998" w:type="dxa"/>
          </w:tcPr>
          <w:p w14:paraId="1DF3BADC" w14:textId="77777777" w:rsidR="00D92404" w:rsidRPr="002C44DE" w:rsidRDefault="00D92404" w:rsidP="00360D03">
            <w:pPr>
              <w:rPr>
                <w:rFonts w:ascii="Tw Cen MT" w:hAnsi="Tw Cen MT"/>
                <w:sz w:val="24"/>
                <w:szCs w:val="24"/>
              </w:rPr>
            </w:pPr>
            <w:r w:rsidRPr="002C44DE">
              <w:rPr>
                <w:rFonts w:ascii="Tw Cen MT" w:hAnsi="Tw Cen MT"/>
                <w:sz w:val="24"/>
                <w:szCs w:val="24"/>
              </w:rPr>
              <w:t>Rev.</w:t>
            </w:r>
          </w:p>
        </w:tc>
      </w:tr>
      <w:tr w:rsidR="00D92404" w:rsidRPr="002C44DE" w14:paraId="13DDCAE5" w14:textId="77777777" w:rsidTr="00D62D98">
        <w:trPr>
          <w:cantSplit/>
          <w:trHeight w:val="875"/>
          <w:tblHeader/>
        </w:trPr>
        <w:tc>
          <w:tcPr>
            <w:tcW w:w="844" w:type="dxa"/>
          </w:tcPr>
          <w:p w14:paraId="7DC41837" w14:textId="77777777" w:rsidR="00D92404" w:rsidRPr="002C44DE" w:rsidRDefault="00D92404" w:rsidP="00E072AC">
            <w:pPr>
              <w:pStyle w:val="ListParagraph"/>
              <w:numPr>
                <w:ilvl w:val="0"/>
                <w:numId w:val="5"/>
              </w:numPr>
              <w:ind w:hanging="686"/>
              <w:contextualSpacing w:val="0"/>
              <w:rPr>
                <w:rFonts w:ascii="Tw Cen MT" w:hAnsi="Tw Cen MT"/>
                <w:sz w:val="24"/>
                <w:szCs w:val="24"/>
              </w:rPr>
            </w:pPr>
          </w:p>
        </w:tc>
        <w:tc>
          <w:tcPr>
            <w:tcW w:w="3014" w:type="dxa"/>
          </w:tcPr>
          <w:p w14:paraId="66E1E03A" w14:textId="77777777" w:rsidR="00D92404" w:rsidRPr="002C44DE" w:rsidRDefault="00D92404" w:rsidP="00360D03">
            <w:pPr>
              <w:rPr>
                <w:rFonts w:ascii="Tw Cen MT" w:hAnsi="Tw Cen MT"/>
                <w:sz w:val="24"/>
                <w:szCs w:val="24"/>
              </w:rPr>
            </w:pPr>
          </w:p>
        </w:tc>
        <w:tc>
          <w:tcPr>
            <w:tcW w:w="4019" w:type="dxa"/>
          </w:tcPr>
          <w:p w14:paraId="026400CB" w14:textId="77777777" w:rsidR="00D92404" w:rsidRPr="002C44DE" w:rsidRDefault="00D92404" w:rsidP="00360D03">
            <w:pPr>
              <w:rPr>
                <w:rFonts w:ascii="Tw Cen MT" w:hAnsi="Tw Cen MT"/>
                <w:sz w:val="24"/>
                <w:szCs w:val="24"/>
              </w:rPr>
            </w:pPr>
          </w:p>
        </w:tc>
        <w:tc>
          <w:tcPr>
            <w:tcW w:w="998" w:type="dxa"/>
          </w:tcPr>
          <w:p w14:paraId="517F188D" w14:textId="77777777" w:rsidR="00D92404" w:rsidRPr="002C44DE" w:rsidRDefault="00D92404" w:rsidP="00360D03">
            <w:pPr>
              <w:rPr>
                <w:rFonts w:ascii="Tw Cen MT" w:hAnsi="Tw Cen MT"/>
                <w:sz w:val="24"/>
                <w:szCs w:val="24"/>
              </w:rPr>
            </w:pPr>
          </w:p>
        </w:tc>
      </w:tr>
    </w:tbl>
    <w:p w14:paraId="115FD4F6" w14:textId="77777777" w:rsidR="00D62D98" w:rsidRPr="002C44DE" w:rsidRDefault="00D62D98" w:rsidP="6A64AFA9">
      <w:pPr>
        <w:spacing w:after="240"/>
        <w:ind w:left="0"/>
        <w:jc w:val="both"/>
        <w:rPr>
          <w:rFonts w:ascii="Tw Cen MT" w:hAnsi="Tw Cen MT" w:cs="Open Sans"/>
          <w:i/>
          <w:iCs/>
          <w:sz w:val="24"/>
          <w:szCs w:val="24"/>
          <w:lang w:val="en-GB"/>
        </w:rPr>
      </w:pPr>
    </w:p>
    <w:p w14:paraId="51A97820" w14:textId="08DFEBA5" w:rsidR="007C750C" w:rsidRPr="002C44DE" w:rsidRDefault="009819B2" w:rsidP="6A64AFA9">
      <w:pPr>
        <w:spacing w:after="240"/>
        <w:ind w:left="0"/>
        <w:jc w:val="both"/>
        <w:rPr>
          <w:rFonts w:ascii="Tw Cen MT" w:hAnsi="Tw Cen MT" w:cs="Open Sans"/>
          <w:i/>
          <w:iCs/>
          <w:sz w:val="24"/>
          <w:szCs w:val="24"/>
          <w:lang w:val="en-GB"/>
        </w:rPr>
      </w:pPr>
      <w:r w:rsidRPr="002C44DE">
        <w:rPr>
          <w:rFonts w:ascii="Tw Cen MT" w:hAnsi="Tw Cen MT" w:cs="Open Sans"/>
          <w:i/>
          <w:iCs/>
          <w:sz w:val="24"/>
          <w:szCs w:val="24"/>
          <w:lang w:val="en-GB"/>
        </w:rPr>
        <w:t>Purpose</w:t>
      </w:r>
      <w:r w:rsidR="000D6584" w:rsidRPr="002C44DE">
        <w:rPr>
          <w:rFonts w:ascii="Tw Cen MT" w:hAnsi="Tw Cen MT" w:cs="Open Sans"/>
          <w:i/>
          <w:iCs/>
          <w:sz w:val="24"/>
          <w:szCs w:val="24"/>
          <w:lang w:val="en-GB"/>
        </w:rPr>
        <w:t>/reason</w:t>
      </w:r>
    </w:p>
    <w:p w14:paraId="2DEF9563" w14:textId="4439211C" w:rsidR="009819B2" w:rsidRPr="002C44DE" w:rsidRDefault="00B91753" w:rsidP="074CD885">
      <w:pPr>
        <w:pStyle w:val="ListParagraph"/>
        <w:numPr>
          <w:ilvl w:val="0"/>
          <w:numId w:val="14"/>
        </w:numPr>
        <w:spacing w:after="240"/>
        <w:jc w:val="both"/>
        <w:rPr>
          <w:rFonts w:ascii="Tw Cen MT" w:hAnsi="Tw Cen MT" w:cs="Open Sans"/>
          <w:i/>
          <w:iCs/>
          <w:sz w:val="24"/>
          <w:szCs w:val="24"/>
          <w:lang w:val="en-GB"/>
        </w:rPr>
      </w:pPr>
      <w:r w:rsidRPr="002C44DE">
        <w:rPr>
          <w:rFonts w:ascii="Tw Cen MT" w:hAnsi="Tw Cen MT" w:cs="Open Sans"/>
          <w:i/>
          <w:iCs/>
          <w:sz w:val="24"/>
          <w:szCs w:val="24"/>
          <w:lang w:val="en-GB"/>
        </w:rPr>
        <w:t xml:space="preserve">The purpose of this project is to collect all information about </w:t>
      </w:r>
      <w:proofErr w:type="spellStart"/>
      <w:r w:rsidRPr="002C44DE">
        <w:rPr>
          <w:rFonts w:ascii="Tw Cen MT" w:hAnsi="Tw Cen MT" w:cs="Open Sans"/>
          <w:i/>
          <w:iCs/>
          <w:sz w:val="24"/>
          <w:szCs w:val="24"/>
          <w:lang w:val="en-GB"/>
        </w:rPr>
        <w:t>Konza</w:t>
      </w:r>
      <w:proofErr w:type="spellEnd"/>
      <w:r w:rsidRPr="002C44DE">
        <w:rPr>
          <w:rFonts w:ascii="Tw Cen MT" w:hAnsi="Tw Cen MT" w:cs="Open Sans"/>
          <w:i/>
          <w:iCs/>
          <w:sz w:val="24"/>
          <w:szCs w:val="24"/>
          <w:lang w:val="en-GB"/>
        </w:rPr>
        <w:t xml:space="preserve"> National Data Centre into a single user interface and present the users with the most relevant information within their context.</w:t>
      </w:r>
    </w:p>
    <w:p w14:paraId="0C91E884" w14:textId="2A54FB00" w:rsidR="00D03B27" w:rsidRPr="002C44DE" w:rsidRDefault="00D03B27" w:rsidP="6A64AFA9">
      <w:pPr>
        <w:pStyle w:val="Heading2"/>
        <w:rPr>
          <w:rStyle w:val="TitleChar"/>
          <w:rFonts w:ascii="Tw Cen MT" w:hAnsi="Tw Cen MT"/>
          <w:b/>
          <w:bCs/>
          <w:color w:val="auto"/>
          <w:sz w:val="24"/>
          <w:szCs w:val="24"/>
          <w:highlight w:val="yellow"/>
        </w:rPr>
      </w:pPr>
      <w:r w:rsidRPr="002C44DE">
        <w:rPr>
          <w:rStyle w:val="TitleChar"/>
          <w:rFonts w:ascii="Tw Cen MT" w:hAnsi="Tw Cen MT"/>
          <w:b/>
          <w:bCs/>
          <w:color w:val="auto"/>
          <w:sz w:val="24"/>
          <w:szCs w:val="24"/>
        </w:rPr>
        <w:t xml:space="preserve">Intended Audience </w:t>
      </w:r>
      <w:r w:rsidR="004E524C" w:rsidRPr="002C44DE">
        <w:rPr>
          <w:rStyle w:val="TitleChar"/>
          <w:rFonts w:ascii="Tw Cen MT" w:hAnsi="Tw Cen MT"/>
          <w:b/>
          <w:bCs/>
          <w:color w:val="auto"/>
          <w:sz w:val="24"/>
          <w:szCs w:val="24"/>
        </w:rPr>
        <w:t xml:space="preserve">&amp; </w:t>
      </w:r>
      <w:r w:rsidR="00716F4E" w:rsidRPr="002C44DE">
        <w:rPr>
          <w:rStyle w:val="TitleChar"/>
          <w:rFonts w:ascii="Tw Cen MT" w:hAnsi="Tw Cen MT"/>
          <w:b/>
          <w:bCs/>
          <w:color w:val="auto"/>
          <w:sz w:val="24"/>
          <w:szCs w:val="24"/>
        </w:rPr>
        <w:t xml:space="preserve">Reading Suggestions </w:t>
      </w:r>
    </w:p>
    <w:p w14:paraId="758B7BEC" w14:textId="5DF394A8" w:rsidR="005A34EF" w:rsidRPr="002C44DE" w:rsidRDefault="00B91753" w:rsidP="6A64AFA9">
      <w:pPr>
        <w:spacing w:after="240"/>
        <w:ind w:left="0"/>
        <w:jc w:val="both"/>
        <w:rPr>
          <w:rFonts w:ascii="Tw Cen MT" w:hAnsi="Tw Cen MT" w:cs="Open Sans"/>
          <w:i/>
          <w:iCs/>
          <w:sz w:val="24"/>
          <w:szCs w:val="24"/>
          <w:lang w:val="en-GB"/>
        </w:rPr>
      </w:pPr>
      <w:r w:rsidRPr="002C44DE">
        <w:rPr>
          <w:rFonts w:ascii="Tw Cen MT" w:hAnsi="Tw Cen MT" w:cs="Open Sans"/>
          <w:i/>
          <w:iCs/>
          <w:sz w:val="24"/>
          <w:szCs w:val="24"/>
          <w:lang w:val="en-GB"/>
        </w:rPr>
        <w:t xml:space="preserve">The targeted </w:t>
      </w:r>
      <w:r w:rsidR="000D6584" w:rsidRPr="002C44DE">
        <w:rPr>
          <w:rFonts w:ascii="Tw Cen MT" w:hAnsi="Tw Cen MT" w:cs="Open Sans"/>
          <w:i/>
          <w:iCs/>
          <w:sz w:val="24"/>
          <w:szCs w:val="24"/>
          <w:lang w:val="en-GB"/>
        </w:rPr>
        <w:t>Audience</w:t>
      </w:r>
      <w:r w:rsidRPr="002C44DE">
        <w:rPr>
          <w:rFonts w:ascii="Tw Cen MT" w:hAnsi="Tw Cen MT" w:cs="Open Sans"/>
          <w:i/>
          <w:iCs/>
          <w:sz w:val="24"/>
          <w:szCs w:val="24"/>
          <w:lang w:val="en-GB"/>
        </w:rPr>
        <w:t xml:space="preserve">/users of the </w:t>
      </w:r>
      <w:proofErr w:type="spellStart"/>
      <w:r w:rsidRPr="002C44DE">
        <w:rPr>
          <w:rFonts w:ascii="Tw Cen MT" w:hAnsi="Tw Cen MT" w:cs="Open Sans"/>
          <w:i/>
          <w:iCs/>
          <w:sz w:val="24"/>
          <w:szCs w:val="24"/>
          <w:lang w:val="en-GB"/>
        </w:rPr>
        <w:t>Konza</w:t>
      </w:r>
      <w:proofErr w:type="spellEnd"/>
      <w:r w:rsidRPr="002C44DE">
        <w:rPr>
          <w:rFonts w:ascii="Tw Cen MT" w:hAnsi="Tw Cen MT" w:cs="Open Sans"/>
          <w:i/>
          <w:iCs/>
          <w:sz w:val="24"/>
          <w:szCs w:val="24"/>
          <w:lang w:val="en-GB"/>
        </w:rPr>
        <w:t xml:space="preserve"> National Data Centre include:</w:t>
      </w:r>
    </w:p>
    <w:p w14:paraId="528D07B6" w14:textId="77777777" w:rsidR="00B91753" w:rsidRPr="002C44DE" w:rsidRDefault="00B91753" w:rsidP="00B91753">
      <w:pPr>
        <w:pStyle w:val="ListParagraph"/>
        <w:numPr>
          <w:ilvl w:val="0"/>
          <w:numId w:val="14"/>
        </w:numPr>
        <w:rPr>
          <w:rFonts w:ascii="Tw Cen MT" w:hAnsi="Tw Cen MT"/>
          <w:sz w:val="24"/>
          <w:szCs w:val="24"/>
        </w:rPr>
      </w:pPr>
      <w:r w:rsidRPr="002C44DE">
        <w:rPr>
          <w:rFonts w:ascii="Tw Cen MT" w:hAnsi="Tw Cen MT"/>
          <w:sz w:val="24"/>
          <w:szCs w:val="24"/>
        </w:rPr>
        <w:t>Ministries, Departments and Agencies (MDAs)</w:t>
      </w:r>
    </w:p>
    <w:p w14:paraId="076DA258" w14:textId="77777777" w:rsidR="00B91753" w:rsidRPr="002C44DE" w:rsidRDefault="00B91753" w:rsidP="00B91753">
      <w:pPr>
        <w:pStyle w:val="ListParagraph"/>
        <w:numPr>
          <w:ilvl w:val="0"/>
          <w:numId w:val="14"/>
        </w:numPr>
        <w:rPr>
          <w:rFonts w:ascii="Tw Cen MT" w:hAnsi="Tw Cen MT"/>
          <w:sz w:val="24"/>
          <w:szCs w:val="24"/>
        </w:rPr>
      </w:pPr>
      <w:r w:rsidRPr="002C44DE">
        <w:rPr>
          <w:rFonts w:ascii="Tw Cen MT" w:hAnsi="Tw Cen MT"/>
          <w:sz w:val="24"/>
          <w:szCs w:val="24"/>
        </w:rPr>
        <w:t>Learning Institutions</w:t>
      </w:r>
    </w:p>
    <w:p w14:paraId="02EA1249" w14:textId="0D0D323D" w:rsidR="000D6584" w:rsidRPr="002C44DE" w:rsidRDefault="00B91753" w:rsidP="00B91753">
      <w:pPr>
        <w:pStyle w:val="ListParagraph"/>
        <w:numPr>
          <w:ilvl w:val="0"/>
          <w:numId w:val="14"/>
        </w:numPr>
        <w:rPr>
          <w:rFonts w:ascii="Tw Cen MT" w:hAnsi="Tw Cen MT"/>
          <w:sz w:val="24"/>
          <w:szCs w:val="24"/>
        </w:rPr>
      </w:pPr>
      <w:r w:rsidRPr="002C44DE">
        <w:rPr>
          <w:rFonts w:ascii="Tw Cen MT" w:hAnsi="Tw Cen MT"/>
          <w:sz w:val="24"/>
          <w:szCs w:val="24"/>
          <w:shd w:val="clear" w:color="auto" w:fill="FFFFFF"/>
        </w:rPr>
        <w:t xml:space="preserve">Small and medium-sized enterprises </w:t>
      </w:r>
      <w:r w:rsidRPr="002C44DE">
        <w:rPr>
          <w:rFonts w:ascii="Tw Cen MT" w:hAnsi="Tw Cen MT"/>
          <w:sz w:val="24"/>
          <w:szCs w:val="24"/>
        </w:rPr>
        <w:t>SMEs</w:t>
      </w:r>
    </w:p>
    <w:p w14:paraId="3B124E0E" w14:textId="484931B2" w:rsidR="00D62D98" w:rsidRPr="002C44DE" w:rsidRDefault="00D62D98" w:rsidP="00AB6DCD">
      <w:pPr>
        <w:spacing w:after="240"/>
        <w:ind w:left="0"/>
        <w:jc w:val="both"/>
        <w:rPr>
          <w:rFonts w:ascii="Tw Cen MT" w:hAnsi="Tw Cen MT" w:cs="Open Sans"/>
          <w:i/>
          <w:iCs/>
          <w:sz w:val="24"/>
          <w:szCs w:val="24"/>
          <w:lang w:val="en-GB"/>
        </w:rPr>
      </w:pPr>
    </w:p>
    <w:p w14:paraId="3B0465DC" w14:textId="32C48DDA" w:rsidR="00D62D98" w:rsidRPr="002C44DE" w:rsidRDefault="00D62D98" w:rsidP="00AB6DCD">
      <w:pPr>
        <w:spacing w:after="240"/>
        <w:ind w:left="0"/>
        <w:jc w:val="both"/>
        <w:rPr>
          <w:rFonts w:ascii="Tw Cen MT" w:hAnsi="Tw Cen MT" w:cs="Open Sans"/>
          <w:i/>
          <w:iCs/>
          <w:sz w:val="24"/>
          <w:szCs w:val="24"/>
          <w:lang w:val="en-GB"/>
        </w:rPr>
      </w:pPr>
    </w:p>
    <w:p w14:paraId="3982B15F" w14:textId="65DB66CC" w:rsidR="00D62D98" w:rsidRPr="002C44DE" w:rsidRDefault="00D62D98" w:rsidP="00AB6DCD">
      <w:pPr>
        <w:spacing w:after="240"/>
        <w:ind w:left="0"/>
        <w:jc w:val="both"/>
        <w:rPr>
          <w:rFonts w:ascii="Tw Cen MT" w:hAnsi="Tw Cen MT" w:cs="Open Sans"/>
          <w:i/>
          <w:iCs/>
          <w:sz w:val="24"/>
          <w:szCs w:val="24"/>
          <w:lang w:val="en-GB"/>
        </w:rPr>
      </w:pPr>
    </w:p>
    <w:p w14:paraId="2D037F6B" w14:textId="649AEA0A" w:rsidR="00D62D98" w:rsidRPr="002C44DE" w:rsidRDefault="00D62D98" w:rsidP="00AB6DCD">
      <w:pPr>
        <w:spacing w:after="240"/>
        <w:ind w:left="0"/>
        <w:jc w:val="both"/>
        <w:rPr>
          <w:rFonts w:ascii="Tw Cen MT" w:hAnsi="Tw Cen MT" w:cs="Open Sans"/>
          <w:i/>
          <w:iCs/>
          <w:sz w:val="24"/>
          <w:szCs w:val="24"/>
          <w:lang w:val="en-GB"/>
        </w:rPr>
      </w:pPr>
    </w:p>
    <w:p w14:paraId="261168E3" w14:textId="04F18B7C" w:rsidR="00B91753" w:rsidRPr="002C44DE" w:rsidRDefault="00B91753" w:rsidP="00AB6DCD">
      <w:pPr>
        <w:spacing w:after="240"/>
        <w:ind w:left="0"/>
        <w:jc w:val="both"/>
        <w:rPr>
          <w:rFonts w:ascii="Tw Cen MT" w:hAnsi="Tw Cen MT" w:cs="Open Sans"/>
          <w:i/>
          <w:iCs/>
          <w:sz w:val="24"/>
          <w:szCs w:val="24"/>
          <w:lang w:val="en-GB"/>
        </w:rPr>
      </w:pPr>
    </w:p>
    <w:p w14:paraId="4180BE4F" w14:textId="77777777" w:rsidR="00B91753" w:rsidRPr="002C44DE" w:rsidRDefault="00B91753" w:rsidP="00AB6DCD">
      <w:pPr>
        <w:spacing w:after="240"/>
        <w:ind w:left="0"/>
        <w:jc w:val="both"/>
        <w:rPr>
          <w:rFonts w:ascii="Tw Cen MT" w:hAnsi="Tw Cen MT" w:cs="Open Sans"/>
          <w:i/>
          <w:iCs/>
          <w:sz w:val="24"/>
          <w:szCs w:val="24"/>
          <w:lang w:val="en-GB"/>
        </w:rPr>
      </w:pPr>
    </w:p>
    <w:p w14:paraId="33526F4A" w14:textId="2CE4E173" w:rsidR="002B7E1D" w:rsidRPr="002C44DE" w:rsidRDefault="002B7E1D" w:rsidP="6A64AFA9">
      <w:pPr>
        <w:pStyle w:val="Heading2"/>
        <w:rPr>
          <w:rStyle w:val="TitleChar"/>
          <w:rFonts w:ascii="Tw Cen MT" w:hAnsi="Tw Cen MT"/>
          <w:b/>
          <w:bCs/>
          <w:color w:val="auto"/>
          <w:sz w:val="24"/>
          <w:szCs w:val="24"/>
          <w:highlight w:val="yellow"/>
        </w:rPr>
      </w:pPr>
      <w:r w:rsidRPr="002C44DE">
        <w:rPr>
          <w:rStyle w:val="TitleChar"/>
          <w:rFonts w:ascii="Tw Cen MT" w:hAnsi="Tw Cen MT"/>
          <w:b/>
          <w:bCs/>
          <w:color w:val="auto"/>
          <w:sz w:val="24"/>
          <w:szCs w:val="24"/>
        </w:rPr>
        <w:t xml:space="preserve">Project Scope </w:t>
      </w:r>
    </w:p>
    <w:p w14:paraId="4324A2D8" w14:textId="7481F785" w:rsidR="001B5E74" w:rsidRPr="002C44DE" w:rsidRDefault="001B5E74" w:rsidP="6A64AFA9">
      <w:pPr>
        <w:spacing w:after="240"/>
        <w:ind w:left="0"/>
        <w:jc w:val="both"/>
        <w:rPr>
          <w:rFonts w:ascii="Tw Cen MT" w:hAnsi="Tw Cen MT" w:cs="Open Sans"/>
          <w:i/>
          <w:iCs/>
          <w:sz w:val="24"/>
          <w:szCs w:val="24"/>
          <w:lang w:val="en-GB"/>
        </w:rPr>
      </w:pPr>
      <w:r w:rsidRPr="002C44DE">
        <w:rPr>
          <w:rFonts w:ascii="Tw Cen MT" w:hAnsi="Tw Cen MT" w:cs="Open Sans"/>
          <w:i/>
          <w:iCs/>
          <w:sz w:val="24"/>
          <w:szCs w:val="24"/>
          <w:lang w:val="en-GB"/>
        </w:rPr>
        <w:t>How to achieve</w:t>
      </w:r>
    </w:p>
    <w:p w14:paraId="31DE23E0" w14:textId="6560532B" w:rsidR="00EC5724" w:rsidRPr="002C44DE" w:rsidRDefault="00A24DE7" w:rsidP="00AB6DCD">
      <w:pPr>
        <w:spacing w:after="240"/>
        <w:ind w:left="0"/>
        <w:jc w:val="both"/>
        <w:rPr>
          <w:rFonts w:ascii="Tw Cen MT" w:hAnsi="Tw Cen MT" w:cs="Open Sans"/>
          <w:sz w:val="24"/>
          <w:szCs w:val="24"/>
          <w:lang w:val="en-GB"/>
        </w:rPr>
      </w:pPr>
      <w:r w:rsidRPr="002C44DE">
        <w:rPr>
          <w:rFonts w:ascii="Tw Cen MT" w:hAnsi="Tw Cen MT" w:cs="Open Sans"/>
          <w:sz w:val="24"/>
          <w:szCs w:val="24"/>
          <w:lang w:val="en-GB"/>
        </w:rPr>
        <w:t xml:space="preserve">In </w:t>
      </w:r>
      <w:proofErr w:type="spellStart"/>
      <w:r w:rsidR="009B71ED" w:rsidRPr="002C44DE">
        <w:rPr>
          <w:rFonts w:ascii="Tw Cen MT" w:hAnsi="Tw Cen MT" w:cs="Open Sans"/>
          <w:sz w:val="24"/>
          <w:szCs w:val="24"/>
          <w:lang w:val="en-GB"/>
        </w:rPr>
        <w:t>Ko</w:t>
      </w:r>
      <w:r w:rsidR="00B91753" w:rsidRPr="002C44DE">
        <w:rPr>
          <w:rFonts w:ascii="Tw Cen MT" w:hAnsi="Tw Cen MT" w:cs="Open Sans"/>
          <w:sz w:val="24"/>
          <w:szCs w:val="24"/>
          <w:lang w:val="en-GB"/>
        </w:rPr>
        <w:t>nza</w:t>
      </w:r>
      <w:proofErr w:type="spellEnd"/>
      <w:r w:rsidR="00B91753" w:rsidRPr="002C44DE">
        <w:rPr>
          <w:rFonts w:ascii="Tw Cen MT" w:hAnsi="Tw Cen MT" w:cs="Open Sans"/>
          <w:sz w:val="24"/>
          <w:szCs w:val="24"/>
          <w:lang w:val="en-GB"/>
        </w:rPr>
        <w:t>,</w:t>
      </w:r>
      <w:r w:rsidRPr="002C44DE">
        <w:rPr>
          <w:rFonts w:ascii="Tw Cen MT" w:hAnsi="Tw Cen MT" w:cs="Open Sans"/>
          <w:sz w:val="24"/>
          <w:szCs w:val="24"/>
          <w:lang w:val="en-GB"/>
        </w:rPr>
        <w:t xml:space="preserve"> we currently lacking a</w:t>
      </w:r>
      <w:r w:rsidR="00B91753" w:rsidRPr="002C44DE">
        <w:rPr>
          <w:rFonts w:ascii="Tw Cen MT" w:hAnsi="Tw Cen MT" w:cs="Open Sans"/>
          <w:sz w:val="24"/>
          <w:szCs w:val="24"/>
          <w:lang w:val="en-GB"/>
        </w:rPr>
        <w:t xml:space="preserve"> one stop shop source of information regarding our national data centre for our </w:t>
      </w:r>
      <w:r w:rsidR="00B37DBF" w:rsidRPr="002C44DE">
        <w:rPr>
          <w:rFonts w:ascii="Tw Cen MT" w:hAnsi="Tw Cen MT" w:cs="Open Sans"/>
          <w:sz w:val="24"/>
          <w:szCs w:val="24"/>
          <w:lang w:val="en-GB"/>
        </w:rPr>
        <w:t xml:space="preserve">prospective </w:t>
      </w:r>
      <w:r w:rsidR="00B91753" w:rsidRPr="002C44DE">
        <w:rPr>
          <w:rFonts w:ascii="Tw Cen MT" w:hAnsi="Tw Cen MT" w:cs="Open Sans"/>
          <w:sz w:val="24"/>
          <w:szCs w:val="24"/>
          <w:lang w:val="en-GB"/>
        </w:rPr>
        <w:t>customers, partners</w:t>
      </w:r>
      <w:r w:rsidR="00B37DBF" w:rsidRPr="002C44DE">
        <w:rPr>
          <w:rFonts w:ascii="Tw Cen MT" w:hAnsi="Tw Cen MT" w:cs="Open Sans"/>
          <w:sz w:val="24"/>
          <w:szCs w:val="24"/>
          <w:lang w:val="en-GB"/>
        </w:rPr>
        <w:t xml:space="preserve"> and even the entire globe</w:t>
      </w:r>
      <w:r w:rsidR="00B91753" w:rsidRPr="002C44DE">
        <w:rPr>
          <w:rFonts w:ascii="Tw Cen MT" w:hAnsi="Tw Cen MT" w:cs="Open Sans"/>
          <w:sz w:val="24"/>
          <w:szCs w:val="24"/>
          <w:lang w:val="en-GB"/>
        </w:rPr>
        <w:t xml:space="preserve"> </w:t>
      </w:r>
      <w:r w:rsidR="00B37DBF" w:rsidRPr="002C44DE">
        <w:rPr>
          <w:rFonts w:ascii="Tw Cen MT" w:hAnsi="Tw Cen MT" w:cs="Open Sans"/>
          <w:sz w:val="24"/>
          <w:szCs w:val="24"/>
          <w:lang w:val="en-GB"/>
        </w:rPr>
        <w:t xml:space="preserve">to allow a </w:t>
      </w:r>
      <w:r w:rsidRPr="002C44DE">
        <w:rPr>
          <w:rFonts w:ascii="Tw Cen MT" w:hAnsi="Tw Cen MT" w:cs="Open Sans"/>
          <w:sz w:val="24"/>
          <w:szCs w:val="24"/>
          <w:lang w:val="en-GB"/>
        </w:rPr>
        <w:t xml:space="preserve">smooth sequence of operations from </w:t>
      </w:r>
      <w:r w:rsidR="00B37DBF" w:rsidRPr="002C44DE">
        <w:rPr>
          <w:rFonts w:ascii="Tw Cen MT" w:hAnsi="Tw Cen MT" w:cs="Open Sans"/>
          <w:sz w:val="24"/>
          <w:szCs w:val="24"/>
          <w:lang w:val="en-GB"/>
        </w:rPr>
        <w:t>anywhere anytime.</w:t>
      </w:r>
      <w:r w:rsidR="00F01420" w:rsidRPr="002C44DE">
        <w:rPr>
          <w:rFonts w:ascii="Tw Cen MT" w:hAnsi="Tw Cen MT" w:cs="Open Sans"/>
          <w:sz w:val="24"/>
          <w:szCs w:val="24"/>
          <w:lang w:val="en-GB"/>
        </w:rPr>
        <w:t xml:space="preserve"> The </w:t>
      </w:r>
      <w:r w:rsidR="00B37DBF" w:rsidRPr="002C44DE">
        <w:rPr>
          <w:rFonts w:ascii="Tw Cen MT" w:hAnsi="Tw Cen MT" w:cs="Open Sans"/>
          <w:sz w:val="24"/>
          <w:szCs w:val="24"/>
          <w:lang w:val="en-GB"/>
        </w:rPr>
        <w:t>project</w:t>
      </w:r>
      <w:r w:rsidR="00F01420" w:rsidRPr="002C44DE">
        <w:rPr>
          <w:rFonts w:ascii="Tw Cen MT" w:hAnsi="Tw Cen MT" w:cs="Open Sans"/>
          <w:sz w:val="24"/>
          <w:szCs w:val="24"/>
          <w:lang w:val="en-GB"/>
        </w:rPr>
        <w:t xml:space="preserve"> will allow smooth operations across</w:t>
      </w:r>
      <w:r w:rsidR="007568D6" w:rsidRPr="002C44DE">
        <w:rPr>
          <w:rFonts w:ascii="Tw Cen MT" w:hAnsi="Tw Cen MT" w:cs="Open Sans"/>
          <w:sz w:val="24"/>
          <w:szCs w:val="24"/>
          <w:lang w:val="en-GB"/>
        </w:rPr>
        <w:t xml:space="preserve"> investor</w:t>
      </w:r>
      <w:r w:rsidR="00B37DBF" w:rsidRPr="002C44DE">
        <w:rPr>
          <w:rFonts w:ascii="Tw Cen MT" w:hAnsi="Tw Cen MT" w:cs="Open Sans"/>
          <w:sz w:val="24"/>
          <w:szCs w:val="24"/>
          <w:lang w:val="en-GB"/>
        </w:rPr>
        <w:t>s facilitation</w:t>
      </w:r>
      <w:r w:rsidR="007568D6" w:rsidRPr="002C44DE">
        <w:rPr>
          <w:rFonts w:ascii="Tw Cen MT" w:hAnsi="Tw Cen MT" w:cs="Open Sans"/>
          <w:sz w:val="24"/>
          <w:szCs w:val="24"/>
          <w:lang w:val="en-GB"/>
        </w:rPr>
        <w:t>,</w:t>
      </w:r>
      <w:r w:rsidR="009B71ED" w:rsidRPr="002C44DE">
        <w:rPr>
          <w:rFonts w:ascii="Tw Cen MT" w:hAnsi="Tw Cen MT" w:cs="Open Sans"/>
          <w:sz w:val="24"/>
          <w:szCs w:val="24"/>
          <w:lang w:val="en-GB"/>
        </w:rPr>
        <w:t xml:space="preserve"> </w:t>
      </w:r>
      <w:r w:rsidR="00B37DBF" w:rsidRPr="002C44DE">
        <w:rPr>
          <w:rFonts w:ascii="Tw Cen MT" w:hAnsi="Tw Cen MT" w:cs="Open Sans"/>
          <w:sz w:val="24"/>
          <w:szCs w:val="24"/>
          <w:lang w:val="en-GB"/>
        </w:rPr>
        <w:t>customers</w:t>
      </w:r>
      <w:r w:rsidR="007568D6" w:rsidRPr="002C44DE">
        <w:rPr>
          <w:rFonts w:ascii="Tw Cen MT" w:hAnsi="Tw Cen MT" w:cs="Open Sans"/>
          <w:sz w:val="24"/>
          <w:szCs w:val="24"/>
          <w:lang w:val="en-GB"/>
        </w:rPr>
        <w:t>,</w:t>
      </w:r>
      <w:r w:rsidR="009B71ED" w:rsidRPr="002C44DE">
        <w:rPr>
          <w:rFonts w:ascii="Tw Cen MT" w:hAnsi="Tw Cen MT" w:cs="Open Sans"/>
          <w:sz w:val="24"/>
          <w:szCs w:val="24"/>
          <w:lang w:val="en-GB"/>
        </w:rPr>
        <w:t xml:space="preserve"> </w:t>
      </w:r>
      <w:r w:rsidR="00882FE2" w:rsidRPr="002C44DE">
        <w:rPr>
          <w:rFonts w:ascii="Tw Cen MT" w:hAnsi="Tw Cen MT" w:cs="Open Sans"/>
          <w:sz w:val="24"/>
          <w:szCs w:val="24"/>
          <w:lang w:val="en-GB"/>
        </w:rPr>
        <w:t xml:space="preserve">and </w:t>
      </w:r>
      <w:r w:rsidR="00B37DBF" w:rsidRPr="002C44DE">
        <w:rPr>
          <w:rFonts w:ascii="Tw Cen MT" w:hAnsi="Tw Cen MT" w:cs="Open Sans"/>
          <w:sz w:val="24"/>
          <w:szCs w:val="24"/>
          <w:lang w:val="en-GB"/>
        </w:rPr>
        <w:t>partners hence making</w:t>
      </w:r>
      <w:r w:rsidR="004D2D98" w:rsidRPr="002C44DE">
        <w:rPr>
          <w:rFonts w:ascii="Tw Cen MT" w:hAnsi="Tw Cen MT" w:cs="Open Sans"/>
          <w:sz w:val="24"/>
          <w:szCs w:val="24"/>
          <w:lang w:val="en-GB"/>
        </w:rPr>
        <w:t xml:space="preserve"> </w:t>
      </w:r>
      <w:r w:rsidR="00B37DBF" w:rsidRPr="002C44DE">
        <w:rPr>
          <w:rFonts w:ascii="Tw Cen MT" w:hAnsi="Tw Cen MT" w:cs="Open Sans"/>
          <w:sz w:val="24"/>
          <w:szCs w:val="24"/>
          <w:lang w:val="en-GB"/>
        </w:rPr>
        <w:t>information available and transactions</w:t>
      </w:r>
      <w:r w:rsidR="004D2D98" w:rsidRPr="002C44DE">
        <w:rPr>
          <w:rFonts w:ascii="Tw Cen MT" w:hAnsi="Tw Cen MT" w:cs="Open Sans"/>
          <w:sz w:val="24"/>
          <w:szCs w:val="24"/>
          <w:lang w:val="en-GB"/>
        </w:rPr>
        <w:t xml:space="preserve"> very easy</w:t>
      </w:r>
      <w:r w:rsidR="00B37DBF" w:rsidRPr="002C44DE">
        <w:rPr>
          <w:rFonts w:ascii="Tw Cen MT" w:hAnsi="Tw Cen MT" w:cs="Open Sans"/>
          <w:sz w:val="24"/>
          <w:szCs w:val="24"/>
          <w:lang w:val="en-GB"/>
        </w:rPr>
        <w:t xml:space="preserve"> through a self-service [portal</w:t>
      </w:r>
      <w:r w:rsidR="004D2D98" w:rsidRPr="002C44DE">
        <w:rPr>
          <w:rFonts w:ascii="Tw Cen MT" w:hAnsi="Tw Cen MT" w:cs="Open Sans"/>
          <w:sz w:val="24"/>
          <w:szCs w:val="24"/>
          <w:lang w:val="en-GB"/>
        </w:rPr>
        <w:t>.</w:t>
      </w:r>
    </w:p>
    <w:p w14:paraId="4D61EA6D" w14:textId="141983B3" w:rsidR="00EC5724" w:rsidRPr="002C44DE" w:rsidRDefault="00EC5724" w:rsidP="6A64AFA9">
      <w:pPr>
        <w:pStyle w:val="Heading2"/>
        <w:rPr>
          <w:rStyle w:val="TitleChar"/>
          <w:rFonts w:ascii="Tw Cen MT" w:hAnsi="Tw Cen MT"/>
          <w:b/>
          <w:bCs/>
          <w:color w:val="auto"/>
          <w:sz w:val="24"/>
          <w:szCs w:val="24"/>
          <w:highlight w:val="yellow"/>
        </w:rPr>
      </w:pPr>
      <w:r w:rsidRPr="002C44DE">
        <w:rPr>
          <w:rStyle w:val="TitleChar"/>
          <w:rFonts w:ascii="Tw Cen MT" w:hAnsi="Tw Cen MT"/>
          <w:b/>
          <w:bCs/>
          <w:color w:val="auto"/>
          <w:sz w:val="24"/>
          <w:szCs w:val="24"/>
        </w:rPr>
        <w:t xml:space="preserve">Reference </w:t>
      </w:r>
    </w:p>
    <w:p w14:paraId="5345F0A8" w14:textId="0B56A66B" w:rsidR="00EC762D" w:rsidRPr="002C44DE" w:rsidRDefault="00A358D9" w:rsidP="00EC762D">
      <w:pPr>
        <w:rPr>
          <w:rFonts w:ascii="Tw Cen MT" w:hAnsi="Tw Cen MT"/>
          <w:sz w:val="24"/>
          <w:szCs w:val="24"/>
        </w:rPr>
      </w:pPr>
      <w:r w:rsidRPr="002C44DE">
        <w:rPr>
          <w:rFonts w:ascii="Tw Cen MT" w:hAnsi="Tw Cen MT"/>
          <w:sz w:val="24"/>
          <w:szCs w:val="24"/>
        </w:rPr>
        <w:t>References</w:t>
      </w:r>
    </w:p>
    <w:p w14:paraId="163B052E" w14:textId="77777777" w:rsidR="00D62D98" w:rsidRPr="002C44DE" w:rsidRDefault="00D62D98" w:rsidP="00EC762D">
      <w:pPr>
        <w:rPr>
          <w:rFonts w:ascii="Tw Cen MT" w:hAnsi="Tw Cen MT"/>
          <w:sz w:val="24"/>
          <w:szCs w:val="24"/>
        </w:rPr>
      </w:pPr>
    </w:p>
    <w:p w14:paraId="7B93569C" w14:textId="674CF560" w:rsidR="00A358D9" w:rsidRPr="002C44DE" w:rsidRDefault="00B91753" w:rsidP="00B37DBF">
      <w:pPr>
        <w:pStyle w:val="ListParagraph"/>
        <w:numPr>
          <w:ilvl w:val="0"/>
          <w:numId w:val="15"/>
        </w:numPr>
        <w:rPr>
          <w:rFonts w:ascii="Tw Cen MT" w:hAnsi="Tw Cen MT"/>
          <w:sz w:val="24"/>
          <w:szCs w:val="24"/>
        </w:rPr>
      </w:pPr>
      <w:r w:rsidRPr="002C44DE">
        <w:rPr>
          <w:rFonts w:ascii="Tw Cen MT" w:hAnsi="Tw Cen MT"/>
          <w:sz w:val="24"/>
          <w:szCs w:val="24"/>
        </w:rPr>
        <w:t>Business model</w:t>
      </w:r>
      <w:r w:rsidR="00B37DBF" w:rsidRPr="002C44DE">
        <w:rPr>
          <w:rFonts w:ascii="Tw Cen MT" w:hAnsi="Tw Cen MT"/>
          <w:sz w:val="24"/>
          <w:szCs w:val="24"/>
        </w:rPr>
        <w:t xml:space="preserve"> pricing</w:t>
      </w:r>
      <w:r w:rsidRPr="002C44DE">
        <w:rPr>
          <w:rFonts w:ascii="Tw Cen MT" w:hAnsi="Tw Cen MT"/>
          <w:sz w:val="24"/>
          <w:szCs w:val="24"/>
        </w:rPr>
        <w:t xml:space="preserve"> formula</w:t>
      </w:r>
      <w:r w:rsidR="00B37DBF" w:rsidRPr="002C44DE">
        <w:rPr>
          <w:rFonts w:ascii="Tw Cen MT" w:hAnsi="Tw Cen MT"/>
          <w:sz w:val="24"/>
          <w:szCs w:val="24"/>
        </w:rPr>
        <w:t xml:space="preserve"> </w:t>
      </w:r>
    </w:p>
    <w:p w14:paraId="696383E9" w14:textId="77777777" w:rsidR="002C44DE" w:rsidRPr="002C44DE" w:rsidRDefault="00B37DBF" w:rsidP="002C44DE">
      <w:pPr>
        <w:pStyle w:val="ListParagraph"/>
        <w:numPr>
          <w:ilvl w:val="0"/>
          <w:numId w:val="15"/>
        </w:numPr>
        <w:rPr>
          <w:rFonts w:ascii="Tw Cen MT" w:hAnsi="Tw Cen MT"/>
          <w:sz w:val="24"/>
          <w:szCs w:val="24"/>
        </w:rPr>
      </w:pPr>
      <w:proofErr w:type="spellStart"/>
      <w:r w:rsidRPr="002C44DE">
        <w:rPr>
          <w:rFonts w:ascii="Tw Cen MT" w:hAnsi="Tw Cen MT"/>
          <w:sz w:val="24"/>
          <w:szCs w:val="24"/>
        </w:rPr>
        <w:t>Konza</w:t>
      </w:r>
      <w:proofErr w:type="spellEnd"/>
      <w:r w:rsidRPr="002C44DE">
        <w:rPr>
          <w:rFonts w:ascii="Tw Cen MT" w:hAnsi="Tw Cen MT"/>
          <w:sz w:val="24"/>
          <w:szCs w:val="24"/>
        </w:rPr>
        <w:t xml:space="preserve"> National data Centre Brochures</w:t>
      </w:r>
    </w:p>
    <w:p w14:paraId="78F3F45E" w14:textId="51F0045A" w:rsidR="002C44DE" w:rsidRPr="002C44DE" w:rsidRDefault="002C44DE" w:rsidP="002C44DE">
      <w:pPr>
        <w:pStyle w:val="ListParagraph"/>
        <w:numPr>
          <w:ilvl w:val="0"/>
          <w:numId w:val="15"/>
        </w:numPr>
        <w:rPr>
          <w:rFonts w:ascii="Tw Cen MT" w:hAnsi="Tw Cen MT"/>
          <w:sz w:val="24"/>
          <w:szCs w:val="24"/>
        </w:rPr>
      </w:pPr>
      <w:r w:rsidRPr="002C44DE">
        <w:rPr>
          <w:rFonts w:ascii="Tw Cen MT" w:hAnsi="Tw Cen MT"/>
          <w:sz w:val="24"/>
          <w:szCs w:val="24"/>
        </w:rPr>
        <w:t>V</w:t>
      </w:r>
      <w:r w:rsidR="00B37DBF" w:rsidRPr="002C44DE">
        <w:rPr>
          <w:rFonts w:ascii="Tw Cen MT" w:hAnsi="Tw Cen MT"/>
          <w:sz w:val="24"/>
          <w:szCs w:val="24"/>
        </w:rPr>
        <w:t>ideo tutorials</w:t>
      </w:r>
    </w:p>
    <w:p w14:paraId="7BFD7C05" w14:textId="4218F15B" w:rsidR="00735E47" w:rsidRPr="002C44DE" w:rsidRDefault="002C44DE" w:rsidP="002C44DE">
      <w:pPr>
        <w:pStyle w:val="ListParagraph"/>
        <w:numPr>
          <w:ilvl w:val="0"/>
          <w:numId w:val="15"/>
        </w:numPr>
        <w:rPr>
          <w:rFonts w:ascii="Tw Cen MT" w:hAnsi="Tw Cen MT"/>
          <w:sz w:val="24"/>
          <w:szCs w:val="24"/>
        </w:rPr>
      </w:pPr>
      <w:r w:rsidRPr="002C44DE">
        <w:rPr>
          <w:rFonts w:ascii="Tw Cen MT" w:hAnsi="Tw Cen MT"/>
          <w:sz w:val="24"/>
          <w:szCs w:val="24"/>
        </w:rPr>
        <w:t>A</w:t>
      </w:r>
      <w:r w:rsidR="00B37DBF" w:rsidRPr="002C44DE">
        <w:rPr>
          <w:rFonts w:ascii="Tw Cen MT" w:hAnsi="Tw Cen MT"/>
          <w:sz w:val="24"/>
          <w:szCs w:val="24"/>
        </w:rPr>
        <w:t>rticles and documentations</w:t>
      </w:r>
    </w:p>
    <w:p w14:paraId="17877FF1" w14:textId="31ED4F64" w:rsidR="00A07A80" w:rsidRPr="002C44DE" w:rsidRDefault="00B37DBF" w:rsidP="00D62D98">
      <w:pPr>
        <w:pStyle w:val="ListParagraph"/>
        <w:numPr>
          <w:ilvl w:val="0"/>
          <w:numId w:val="15"/>
        </w:numPr>
        <w:rPr>
          <w:rFonts w:ascii="Tw Cen MT" w:hAnsi="Tw Cen MT"/>
          <w:sz w:val="24"/>
          <w:szCs w:val="24"/>
        </w:rPr>
      </w:pPr>
      <w:proofErr w:type="spellStart"/>
      <w:r w:rsidRPr="002C44DE">
        <w:rPr>
          <w:rFonts w:ascii="Tw Cen MT" w:hAnsi="Tw Cen MT"/>
          <w:sz w:val="24"/>
          <w:szCs w:val="24"/>
        </w:rPr>
        <w:t>KoTDA</w:t>
      </w:r>
      <w:proofErr w:type="spellEnd"/>
      <w:r w:rsidRPr="002C44DE">
        <w:rPr>
          <w:rFonts w:ascii="Tw Cen MT" w:hAnsi="Tw Cen MT"/>
          <w:sz w:val="24"/>
          <w:szCs w:val="24"/>
        </w:rPr>
        <w:t xml:space="preserve"> Website</w:t>
      </w:r>
    </w:p>
    <w:p w14:paraId="36507C02" w14:textId="34D55361" w:rsidR="00EC762D" w:rsidRPr="002C44DE" w:rsidRDefault="00EC762D" w:rsidP="00EC762D">
      <w:pPr>
        <w:rPr>
          <w:sz w:val="24"/>
          <w:szCs w:val="24"/>
        </w:rPr>
        <w:sectPr w:rsidR="00EC762D" w:rsidRPr="002C44DE" w:rsidSect="00016C5E">
          <w:pgSz w:w="11906" w:h="16838" w:code="9"/>
          <w:pgMar w:top="1440" w:right="1440" w:bottom="1440" w:left="1440" w:header="2154" w:footer="720" w:gutter="0"/>
          <w:cols w:space="720"/>
          <w:titlePg/>
          <w:docGrid w:linePitch="299"/>
        </w:sectPr>
      </w:pPr>
    </w:p>
    <w:p w14:paraId="29629981" w14:textId="6808D7ED" w:rsidR="007778CE" w:rsidRPr="002C44DE" w:rsidRDefault="007778CE" w:rsidP="007778CE">
      <w:pPr>
        <w:pStyle w:val="Heading1"/>
        <w:rPr>
          <w:rStyle w:val="TitleChar"/>
          <w:rFonts w:ascii="Tw Cen MT" w:hAnsi="Tw Cen MT"/>
          <w:b/>
          <w:bCs/>
          <w:caps w:val="0"/>
          <w:color w:val="auto"/>
          <w:sz w:val="24"/>
          <w:szCs w:val="24"/>
        </w:rPr>
      </w:pPr>
      <w:r w:rsidRPr="002C44DE">
        <w:rPr>
          <w:rStyle w:val="TitleChar"/>
          <w:rFonts w:ascii="Tw Cen MT" w:hAnsi="Tw Cen MT"/>
          <w:b/>
          <w:bCs/>
          <w:caps w:val="0"/>
          <w:color w:val="auto"/>
          <w:sz w:val="24"/>
          <w:szCs w:val="24"/>
        </w:rPr>
        <w:lastRenderedPageBreak/>
        <w:t xml:space="preserve">USER NEEDS AND USER REQUIREMENTS </w:t>
      </w:r>
    </w:p>
    <w:p w14:paraId="7C468166" w14:textId="37DF15B3" w:rsidR="00990BAB" w:rsidRPr="002C44DE" w:rsidRDefault="00990BAB" w:rsidP="00990BAB">
      <w:pPr>
        <w:rPr>
          <w:rFonts w:ascii="Tw Cen MT" w:hAnsi="Tw Cen MT"/>
          <w:sz w:val="24"/>
          <w:szCs w:val="24"/>
        </w:rPr>
      </w:pPr>
    </w:p>
    <w:p w14:paraId="04504062" w14:textId="062124D1" w:rsidR="00990BAB" w:rsidRPr="002C44DE" w:rsidRDefault="00990BAB" w:rsidP="00990BAB">
      <w:pPr>
        <w:pStyle w:val="Heading2"/>
        <w:rPr>
          <w:rFonts w:ascii="Tw Cen MT" w:hAnsi="Tw Cen MT"/>
          <w:b/>
          <w:bCs/>
          <w:szCs w:val="24"/>
          <w:lang w:val="en-GB"/>
        </w:rPr>
      </w:pPr>
      <w:r w:rsidRPr="002C44DE">
        <w:rPr>
          <w:rFonts w:ascii="Tw Cen MT" w:hAnsi="Tw Cen MT"/>
          <w:b/>
          <w:bCs/>
          <w:szCs w:val="24"/>
          <w:lang w:val="en-GB"/>
        </w:rPr>
        <w:t xml:space="preserve">User Needs </w:t>
      </w:r>
    </w:p>
    <w:p w14:paraId="413C47EF" w14:textId="2446A680" w:rsidR="00990BAB" w:rsidRPr="002C44DE" w:rsidRDefault="00990BAB" w:rsidP="00990BAB">
      <w:pPr>
        <w:spacing w:before="240"/>
        <w:ind w:left="0"/>
        <w:jc w:val="both"/>
        <w:rPr>
          <w:rFonts w:ascii="Tw Cen MT" w:hAnsi="Tw Cen MT" w:cs="Open Sans"/>
          <w:sz w:val="24"/>
          <w:szCs w:val="24"/>
          <w:lang w:val="en-GB"/>
        </w:rPr>
      </w:pPr>
      <w:r w:rsidRPr="002C44DE">
        <w:rPr>
          <w:rFonts w:ascii="Tw Cen MT" w:hAnsi="Tw Cen MT" w:cs="Open Sans"/>
          <w:sz w:val="24"/>
          <w:szCs w:val="24"/>
          <w:lang w:val="en-GB"/>
        </w:rPr>
        <w:t xml:space="preserve">The scope of this section </w:t>
      </w:r>
      <w:r w:rsidR="0088662E" w:rsidRPr="002C44DE">
        <w:rPr>
          <w:rFonts w:ascii="Tw Cen MT" w:hAnsi="Tw Cen MT" w:cs="Open Sans"/>
          <w:sz w:val="24"/>
          <w:szCs w:val="24"/>
          <w:lang w:val="en-GB"/>
        </w:rPr>
        <w:t xml:space="preserve">will present </w:t>
      </w:r>
      <w:r w:rsidRPr="002C44DE">
        <w:rPr>
          <w:rFonts w:ascii="Tw Cen MT" w:hAnsi="Tw Cen MT" w:cs="Open Sans"/>
          <w:sz w:val="24"/>
          <w:szCs w:val="24"/>
          <w:lang w:val="en-GB"/>
        </w:rPr>
        <w:t>the improvements</w:t>
      </w:r>
      <w:r w:rsidR="004E6C9E" w:rsidRPr="002C44DE">
        <w:rPr>
          <w:rFonts w:ascii="Tw Cen MT" w:hAnsi="Tw Cen MT" w:cs="Open Sans"/>
          <w:sz w:val="24"/>
          <w:szCs w:val="24"/>
          <w:lang w:val="en-GB"/>
        </w:rPr>
        <w:t>/needs</w:t>
      </w:r>
      <w:r w:rsidRPr="002C44DE">
        <w:rPr>
          <w:rFonts w:ascii="Tw Cen MT" w:hAnsi="Tw Cen MT" w:cs="Open Sans"/>
          <w:sz w:val="24"/>
          <w:szCs w:val="24"/>
          <w:lang w:val="en-GB"/>
        </w:rPr>
        <w:t xml:space="preserve"> as desired and expressed by the </w:t>
      </w:r>
      <w:r w:rsidRPr="002C44DE">
        <w:rPr>
          <w:rFonts w:ascii="Tw Cen MT" w:hAnsi="Tw Cen MT" w:cs="Open Sans"/>
          <w:b/>
          <w:bCs/>
          <w:i/>
          <w:iCs/>
          <w:sz w:val="24"/>
          <w:szCs w:val="24"/>
          <w:lang w:val="en-GB"/>
        </w:rPr>
        <w:t>user</w:t>
      </w:r>
      <w:r w:rsidRPr="002C44DE">
        <w:rPr>
          <w:rFonts w:ascii="Tw Cen MT" w:hAnsi="Tw Cen MT" w:cs="Open Sans"/>
          <w:sz w:val="24"/>
          <w:szCs w:val="24"/>
          <w:lang w:val="en-GB"/>
        </w:rPr>
        <w:t xml:space="preserve"> and expected to be answered by the proposed system, together with a concise presentation of the </w:t>
      </w:r>
      <w:r w:rsidR="00D62D98" w:rsidRPr="002C44DE">
        <w:rPr>
          <w:rFonts w:ascii="Tw Cen MT" w:hAnsi="Tw Cen MT" w:cs="Open Sans"/>
          <w:sz w:val="24"/>
          <w:szCs w:val="24"/>
          <w:lang w:val="en-GB"/>
        </w:rPr>
        <w:t>high-level</w:t>
      </w:r>
      <w:r w:rsidRPr="002C44DE">
        <w:rPr>
          <w:rFonts w:ascii="Tw Cen MT" w:hAnsi="Tw Cen MT" w:cs="Open Sans"/>
          <w:sz w:val="24"/>
          <w:szCs w:val="24"/>
          <w:lang w:val="en-GB"/>
        </w:rPr>
        <w:t xml:space="preserve"> interaction between the intended system and the different actors involved (</w:t>
      </w:r>
      <w:r w:rsidR="00D62D98" w:rsidRPr="002C44DE">
        <w:rPr>
          <w:rFonts w:ascii="Tw Cen MT" w:hAnsi="Tw Cen MT" w:cs="Open Sans"/>
          <w:sz w:val="24"/>
          <w:szCs w:val="24"/>
          <w:lang w:val="en-GB"/>
        </w:rPr>
        <w:t>e.g.,</w:t>
      </w:r>
      <w:r w:rsidRPr="002C44DE">
        <w:rPr>
          <w:rFonts w:ascii="Tw Cen MT" w:hAnsi="Tw Cen MT" w:cs="Open Sans"/>
          <w:sz w:val="24"/>
          <w:szCs w:val="24"/>
          <w:lang w:val="en-GB"/>
        </w:rPr>
        <w:t xml:space="preserve"> use case).  This can be done </w:t>
      </w:r>
      <w:r w:rsidR="004E6C9E" w:rsidRPr="002C44DE">
        <w:rPr>
          <w:rFonts w:ascii="Tw Cen MT" w:hAnsi="Tw Cen MT" w:cs="Open Sans"/>
          <w:sz w:val="24"/>
          <w:szCs w:val="24"/>
          <w:lang w:val="en-GB"/>
        </w:rPr>
        <w:t xml:space="preserve">by </w:t>
      </w:r>
      <w:r w:rsidRPr="002C44DE">
        <w:rPr>
          <w:rFonts w:ascii="Tw Cen MT" w:hAnsi="Tw Cen MT" w:cs="Open Sans"/>
          <w:sz w:val="24"/>
          <w:szCs w:val="24"/>
          <w:lang w:val="en-GB"/>
        </w:rPr>
        <w:t xml:space="preserve">providing a description of the current situation (before introduction of the service, with the problems to solve) and how this will change after the introduction of the proposed service. </w:t>
      </w:r>
    </w:p>
    <w:p w14:paraId="408E0BC4" w14:textId="2762F8AD" w:rsidR="00990BAB" w:rsidRPr="002C44DE" w:rsidRDefault="00990BAB" w:rsidP="6A64AFA9">
      <w:pPr>
        <w:pStyle w:val="Heading2"/>
        <w:rPr>
          <w:rFonts w:ascii="Tw Cen MT" w:hAnsi="Tw Cen MT"/>
          <w:b/>
          <w:bCs/>
          <w:szCs w:val="24"/>
          <w:highlight w:val="yellow"/>
          <w:lang w:val="en-GB"/>
        </w:rPr>
      </w:pPr>
      <w:r w:rsidRPr="002C44DE">
        <w:rPr>
          <w:rFonts w:ascii="Tw Cen MT" w:hAnsi="Tw Cen MT"/>
          <w:b/>
          <w:bCs/>
          <w:szCs w:val="24"/>
          <w:lang w:val="en-GB"/>
        </w:rPr>
        <w:t>User Needs Description</w:t>
      </w:r>
    </w:p>
    <w:p w14:paraId="5CE779A8" w14:textId="29458165" w:rsidR="00C6622A" w:rsidRPr="002C44DE" w:rsidRDefault="00C6622A" w:rsidP="00C6622A">
      <w:pPr>
        <w:spacing w:before="240"/>
        <w:ind w:left="0"/>
        <w:jc w:val="both"/>
        <w:rPr>
          <w:rFonts w:ascii="Tw Cen MT" w:hAnsi="Tw Cen MT" w:cs="Open Sans"/>
          <w:i/>
          <w:iCs/>
          <w:color w:val="FF0000"/>
          <w:sz w:val="24"/>
          <w:szCs w:val="24"/>
          <w:lang w:val="en-GB"/>
        </w:rPr>
      </w:pPr>
      <w:r w:rsidRPr="002C44DE">
        <w:rPr>
          <w:rFonts w:ascii="Tw Cen MT" w:hAnsi="Tw Cen MT" w:cs="Open Sans"/>
          <w:i/>
          <w:iCs/>
          <w:color w:val="FF0000"/>
          <w:sz w:val="24"/>
          <w:szCs w:val="24"/>
          <w:lang w:val="en-GB"/>
        </w:rPr>
        <w:t>&lt;This section shall be completed by the user&gt;</w:t>
      </w:r>
    </w:p>
    <w:p w14:paraId="1AEAC67D" w14:textId="3ACFA8A5" w:rsidR="002E3E10" w:rsidRPr="002C44DE" w:rsidRDefault="002E3E10" w:rsidP="00990BAB">
      <w:pPr>
        <w:spacing w:before="240"/>
        <w:ind w:left="0"/>
        <w:jc w:val="both"/>
        <w:rPr>
          <w:rFonts w:ascii="Tw Cen MT" w:hAnsi="Tw Cen MT" w:cs="Open Sans"/>
          <w:sz w:val="24"/>
          <w:szCs w:val="24"/>
          <w:lang w:val="en-GB"/>
        </w:rPr>
      </w:pPr>
      <w:r w:rsidRPr="002C44DE">
        <w:rPr>
          <w:rFonts w:ascii="Tw Cen MT" w:hAnsi="Tw Cen MT" w:cs="Open Sans"/>
          <w:sz w:val="24"/>
          <w:szCs w:val="24"/>
          <w:lang w:val="en-GB"/>
        </w:rPr>
        <w:t xml:space="preserve">Any user needs shall be defined </w:t>
      </w:r>
      <w:r w:rsidR="00112474" w:rsidRPr="002C44DE">
        <w:rPr>
          <w:rFonts w:ascii="Tw Cen MT" w:hAnsi="Tw Cen MT" w:cs="Open Sans"/>
          <w:sz w:val="24"/>
          <w:szCs w:val="24"/>
          <w:lang w:val="en-GB"/>
        </w:rPr>
        <w:t>based on</w:t>
      </w:r>
      <w:r w:rsidRPr="002C44DE">
        <w:rPr>
          <w:rFonts w:ascii="Tw Cen MT" w:hAnsi="Tw Cen MT" w:cs="Open Sans"/>
          <w:sz w:val="24"/>
          <w:szCs w:val="24"/>
          <w:lang w:val="en-GB"/>
        </w:rPr>
        <w:t xml:space="preserve"> the following rules. </w:t>
      </w:r>
      <w:r w:rsidR="00112474" w:rsidRPr="002C44DE">
        <w:rPr>
          <w:rFonts w:ascii="Tw Cen MT" w:hAnsi="Tw Cen MT" w:cs="Open Sans"/>
          <w:sz w:val="24"/>
          <w:szCs w:val="24"/>
          <w:lang w:val="en-GB"/>
        </w:rPr>
        <w:t>It</w:t>
      </w:r>
      <w:r w:rsidRPr="002C44DE">
        <w:rPr>
          <w:rFonts w:ascii="Tw Cen MT" w:hAnsi="Tw Cen MT" w:cs="Open Sans"/>
          <w:sz w:val="24"/>
          <w:szCs w:val="24"/>
          <w:lang w:val="en-GB"/>
        </w:rPr>
        <w:t xml:space="preserve"> will be listed in a row of table as presented in Table 1.</w:t>
      </w:r>
    </w:p>
    <w:tbl>
      <w:tblPr>
        <w:tblStyle w:val="TableGrid"/>
        <w:tblW w:w="0" w:type="auto"/>
        <w:tblLook w:val="04A0" w:firstRow="1" w:lastRow="0" w:firstColumn="1" w:lastColumn="0" w:noHBand="0" w:noVBand="1"/>
      </w:tblPr>
      <w:tblGrid>
        <w:gridCol w:w="1413"/>
        <w:gridCol w:w="5323"/>
        <w:gridCol w:w="2195"/>
      </w:tblGrid>
      <w:tr w:rsidR="001C4472" w:rsidRPr="002C44DE" w14:paraId="51184695" w14:textId="77777777" w:rsidTr="25924482">
        <w:tc>
          <w:tcPr>
            <w:tcW w:w="1413" w:type="dxa"/>
          </w:tcPr>
          <w:p w14:paraId="5CF8F334" w14:textId="77777777" w:rsidR="001C4472" w:rsidRPr="002C44DE" w:rsidRDefault="001C4472" w:rsidP="00360D03">
            <w:pPr>
              <w:autoSpaceDE w:val="0"/>
              <w:autoSpaceDN w:val="0"/>
              <w:adjustRightInd w:val="0"/>
              <w:jc w:val="both"/>
              <w:rPr>
                <w:rFonts w:ascii="Tw Cen MT" w:hAnsi="Tw Cen MT"/>
                <w:b/>
                <w:bCs/>
                <w:sz w:val="24"/>
                <w:szCs w:val="24"/>
              </w:rPr>
            </w:pPr>
            <w:r w:rsidRPr="002C44DE">
              <w:rPr>
                <w:rFonts w:ascii="Tw Cen MT" w:hAnsi="Tw Cen MT"/>
                <w:b/>
                <w:bCs/>
                <w:sz w:val="24"/>
                <w:szCs w:val="24"/>
              </w:rPr>
              <w:t>ID</w:t>
            </w:r>
          </w:p>
        </w:tc>
        <w:tc>
          <w:tcPr>
            <w:tcW w:w="5323" w:type="dxa"/>
          </w:tcPr>
          <w:p w14:paraId="5596FE50" w14:textId="77777777" w:rsidR="001C4472" w:rsidRPr="002C44DE" w:rsidRDefault="001C4472" w:rsidP="00360D03">
            <w:pPr>
              <w:autoSpaceDE w:val="0"/>
              <w:autoSpaceDN w:val="0"/>
              <w:adjustRightInd w:val="0"/>
              <w:jc w:val="both"/>
              <w:rPr>
                <w:rFonts w:ascii="Tw Cen MT" w:hAnsi="Tw Cen MT"/>
                <w:b/>
                <w:bCs/>
                <w:sz w:val="24"/>
                <w:szCs w:val="24"/>
              </w:rPr>
            </w:pPr>
            <w:r w:rsidRPr="002C44DE">
              <w:rPr>
                <w:rFonts w:ascii="Tw Cen MT" w:hAnsi="Tw Cen MT"/>
                <w:b/>
                <w:bCs/>
                <w:sz w:val="24"/>
                <w:szCs w:val="24"/>
              </w:rPr>
              <w:t>User Need</w:t>
            </w:r>
          </w:p>
        </w:tc>
        <w:tc>
          <w:tcPr>
            <w:tcW w:w="2195" w:type="dxa"/>
          </w:tcPr>
          <w:p w14:paraId="1CA71689" w14:textId="4F1694F6" w:rsidR="001C4472" w:rsidRPr="002C44DE" w:rsidRDefault="002C44DE" w:rsidP="00360D03">
            <w:pPr>
              <w:autoSpaceDE w:val="0"/>
              <w:autoSpaceDN w:val="0"/>
              <w:adjustRightInd w:val="0"/>
              <w:jc w:val="both"/>
              <w:rPr>
                <w:rFonts w:ascii="Tw Cen MT" w:hAnsi="Tw Cen MT"/>
                <w:b/>
                <w:bCs/>
                <w:sz w:val="24"/>
                <w:szCs w:val="24"/>
              </w:rPr>
            </w:pPr>
            <w:r>
              <w:rPr>
                <w:rFonts w:ascii="Tw Cen MT" w:hAnsi="Tw Cen MT"/>
                <w:b/>
                <w:bCs/>
                <w:sz w:val="24"/>
                <w:szCs w:val="24"/>
              </w:rPr>
              <w:t>User Group</w:t>
            </w:r>
          </w:p>
        </w:tc>
      </w:tr>
      <w:tr w:rsidR="00112474" w:rsidRPr="002C44DE" w14:paraId="4B9CA30D" w14:textId="77777777" w:rsidTr="25924482">
        <w:tc>
          <w:tcPr>
            <w:tcW w:w="1413" w:type="dxa"/>
          </w:tcPr>
          <w:p w14:paraId="79BFD4AD" w14:textId="7A080EB3" w:rsidR="00112474" w:rsidRPr="002C44DE" w:rsidRDefault="00112474" w:rsidP="6A64AFA9">
            <w:pPr>
              <w:autoSpaceDE w:val="0"/>
              <w:autoSpaceDN w:val="0"/>
              <w:adjustRightInd w:val="0"/>
              <w:jc w:val="both"/>
              <w:rPr>
                <w:rFonts w:ascii="Tw Cen MT" w:hAnsi="Tw Cen MT"/>
                <w:sz w:val="24"/>
                <w:szCs w:val="24"/>
              </w:rPr>
            </w:pPr>
            <w:r w:rsidRPr="002C44DE">
              <w:rPr>
                <w:rFonts w:ascii="Tw Cen MT" w:hAnsi="Tw Cen MT"/>
                <w:sz w:val="24"/>
                <w:szCs w:val="24"/>
              </w:rPr>
              <w:t>UN-0100</w:t>
            </w:r>
          </w:p>
        </w:tc>
        <w:tc>
          <w:tcPr>
            <w:tcW w:w="5323" w:type="dxa"/>
          </w:tcPr>
          <w:p w14:paraId="4F4EE330" w14:textId="2228DE71" w:rsidR="00112474" w:rsidRPr="002C44DE" w:rsidRDefault="00112474" w:rsidP="6A64AFA9">
            <w:pPr>
              <w:autoSpaceDE w:val="0"/>
              <w:autoSpaceDN w:val="0"/>
              <w:adjustRightInd w:val="0"/>
              <w:jc w:val="both"/>
              <w:rPr>
                <w:rFonts w:ascii="Tw Cen MT" w:hAnsi="Tw Cen MT"/>
                <w:sz w:val="24"/>
                <w:szCs w:val="24"/>
              </w:rPr>
            </w:pPr>
            <w:r w:rsidRPr="002C44DE">
              <w:rPr>
                <w:rFonts w:ascii="Tw Cen MT" w:hAnsi="Tw Cen MT"/>
                <w:sz w:val="24"/>
                <w:szCs w:val="24"/>
              </w:rPr>
              <w:t>Users have the need to get faster and more effective Internet connectivity to browse Internet</w:t>
            </w:r>
          </w:p>
        </w:tc>
        <w:tc>
          <w:tcPr>
            <w:tcW w:w="2195" w:type="dxa"/>
          </w:tcPr>
          <w:p w14:paraId="206E8979" w14:textId="6E101F89" w:rsidR="00112474" w:rsidRPr="002C44DE" w:rsidRDefault="00112474" w:rsidP="6A64AFA9">
            <w:pPr>
              <w:autoSpaceDE w:val="0"/>
              <w:autoSpaceDN w:val="0"/>
              <w:adjustRightInd w:val="0"/>
              <w:jc w:val="both"/>
              <w:rPr>
                <w:rFonts w:ascii="Tw Cen MT" w:hAnsi="Tw Cen MT"/>
                <w:sz w:val="24"/>
                <w:szCs w:val="24"/>
              </w:rPr>
            </w:pPr>
          </w:p>
        </w:tc>
      </w:tr>
      <w:tr w:rsidR="001C4472" w:rsidRPr="002C44DE" w14:paraId="44F1CBC1" w14:textId="77777777" w:rsidTr="25924482">
        <w:tc>
          <w:tcPr>
            <w:tcW w:w="1413" w:type="dxa"/>
          </w:tcPr>
          <w:p w14:paraId="5327F71F" w14:textId="4BD014AC" w:rsidR="001C4472" w:rsidRPr="002C44DE" w:rsidRDefault="007431DD" w:rsidP="00360D03">
            <w:pPr>
              <w:autoSpaceDE w:val="0"/>
              <w:autoSpaceDN w:val="0"/>
              <w:adjustRightInd w:val="0"/>
              <w:jc w:val="both"/>
              <w:rPr>
                <w:rFonts w:ascii="Tw Cen MT" w:hAnsi="Tw Cen MT"/>
                <w:sz w:val="24"/>
                <w:szCs w:val="24"/>
              </w:rPr>
            </w:pPr>
            <w:r w:rsidRPr="002C44DE">
              <w:rPr>
                <w:rFonts w:ascii="Tw Cen MT" w:hAnsi="Tw Cen MT"/>
                <w:sz w:val="24"/>
                <w:szCs w:val="24"/>
              </w:rPr>
              <w:t>UN-0200</w:t>
            </w:r>
          </w:p>
        </w:tc>
        <w:tc>
          <w:tcPr>
            <w:tcW w:w="5323" w:type="dxa"/>
          </w:tcPr>
          <w:p w14:paraId="3F405274" w14:textId="007524B8" w:rsidR="001C4472" w:rsidRPr="002C44DE" w:rsidRDefault="00794464" w:rsidP="00360D03">
            <w:pPr>
              <w:autoSpaceDE w:val="0"/>
              <w:autoSpaceDN w:val="0"/>
              <w:adjustRightInd w:val="0"/>
              <w:jc w:val="both"/>
              <w:rPr>
                <w:rFonts w:ascii="Tw Cen MT" w:hAnsi="Tw Cen MT"/>
                <w:sz w:val="24"/>
                <w:szCs w:val="24"/>
              </w:rPr>
            </w:pPr>
            <w:r w:rsidRPr="002C44DE">
              <w:rPr>
                <w:rFonts w:ascii="Tw Cen MT" w:hAnsi="Tw Cen MT"/>
                <w:sz w:val="24"/>
                <w:szCs w:val="24"/>
              </w:rPr>
              <w:t xml:space="preserve">Need the system to </w:t>
            </w:r>
            <w:r w:rsidR="00451B54" w:rsidRPr="002C44DE">
              <w:rPr>
                <w:rFonts w:ascii="Tw Cen MT" w:hAnsi="Tw Cen MT"/>
                <w:sz w:val="24"/>
                <w:szCs w:val="24"/>
              </w:rPr>
              <w:t>be a self-service portal</w:t>
            </w:r>
            <w:r w:rsidR="008057CB" w:rsidRPr="002C44DE">
              <w:rPr>
                <w:rFonts w:ascii="Tw Cen MT" w:hAnsi="Tw Cen MT"/>
                <w:sz w:val="24"/>
                <w:szCs w:val="24"/>
              </w:rPr>
              <w:t>.</w:t>
            </w:r>
          </w:p>
        </w:tc>
        <w:tc>
          <w:tcPr>
            <w:tcW w:w="2195" w:type="dxa"/>
          </w:tcPr>
          <w:p w14:paraId="21A7FF17" w14:textId="7B96B3D1" w:rsidR="001C4472" w:rsidRPr="002C44DE" w:rsidRDefault="001C4472" w:rsidP="00360D03">
            <w:pPr>
              <w:autoSpaceDE w:val="0"/>
              <w:autoSpaceDN w:val="0"/>
              <w:adjustRightInd w:val="0"/>
              <w:jc w:val="both"/>
              <w:rPr>
                <w:rFonts w:ascii="Tw Cen MT" w:hAnsi="Tw Cen MT"/>
                <w:sz w:val="24"/>
                <w:szCs w:val="24"/>
              </w:rPr>
            </w:pPr>
          </w:p>
        </w:tc>
      </w:tr>
      <w:tr w:rsidR="00D730C9" w:rsidRPr="002C44DE" w14:paraId="3127C6FC" w14:textId="77777777" w:rsidTr="25924482">
        <w:tc>
          <w:tcPr>
            <w:tcW w:w="1413" w:type="dxa"/>
          </w:tcPr>
          <w:p w14:paraId="0B228003" w14:textId="19A7936F" w:rsidR="00D730C9" w:rsidRPr="002C44DE" w:rsidRDefault="00D730C9" w:rsidP="00D730C9">
            <w:pPr>
              <w:autoSpaceDE w:val="0"/>
              <w:autoSpaceDN w:val="0"/>
              <w:adjustRightInd w:val="0"/>
              <w:jc w:val="both"/>
              <w:rPr>
                <w:rFonts w:ascii="Tw Cen MT" w:hAnsi="Tw Cen MT"/>
                <w:sz w:val="24"/>
                <w:szCs w:val="24"/>
              </w:rPr>
            </w:pPr>
            <w:r w:rsidRPr="002C44DE">
              <w:rPr>
                <w:rFonts w:ascii="Tw Cen MT" w:hAnsi="Tw Cen MT"/>
                <w:sz w:val="24"/>
                <w:szCs w:val="24"/>
              </w:rPr>
              <w:t>UN-0300</w:t>
            </w:r>
          </w:p>
        </w:tc>
        <w:tc>
          <w:tcPr>
            <w:tcW w:w="5323" w:type="dxa"/>
          </w:tcPr>
          <w:p w14:paraId="064536D0" w14:textId="3F24C3E8" w:rsidR="00A84298" w:rsidRPr="002C44DE" w:rsidRDefault="00A84298" w:rsidP="00D730C9">
            <w:pPr>
              <w:autoSpaceDE w:val="0"/>
              <w:autoSpaceDN w:val="0"/>
              <w:adjustRightInd w:val="0"/>
              <w:jc w:val="both"/>
              <w:rPr>
                <w:rFonts w:ascii="Tw Cen MT" w:hAnsi="Tw Cen MT"/>
                <w:sz w:val="24"/>
                <w:szCs w:val="24"/>
              </w:rPr>
            </w:pPr>
            <w:r w:rsidRPr="002C44DE">
              <w:rPr>
                <w:rFonts w:ascii="Tw Cen MT" w:hAnsi="Tw Cen MT"/>
                <w:sz w:val="24"/>
                <w:szCs w:val="24"/>
              </w:rPr>
              <w:t>Users should be able to access</w:t>
            </w:r>
            <w:r w:rsidR="00D11AC1" w:rsidRPr="002C44DE">
              <w:rPr>
                <w:rFonts w:ascii="Tw Cen MT" w:hAnsi="Tw Cen MT"/>
                <w:sz w:val="24"/>
                <w:szCs w:val="24"/>
              </w:rPr>
              <w:t xml:space="preserve"> general</w:t>
            </w:r>
            <w:r w:rsidRPr="002C44DE">
              <w:rPr>
                <w:rFonts w:ascii="Tw Cen MT" w:hAnsi="Tw Cen MT"/>
                <w:sz w:val="24"/>
                <w:szCs w:val="24"/>
              </w:rPr>
              <w:t xml:space="preserve"> information</w:t>
            </w:r>
            <w:r w:rsidR="00D11AC1" w:rsidRPr="002C44DE">
              <w:rPr>
                <w:rFonts w:ascii="Tw Cen MT" w:hAnsi="Tw Cen MT"/>
                <w:sz w:val="24"/>
                <w:szCs w:val="24"/>
              </w:rPr>
              <w:t xml:space="preserve"> about KNDC and different flavors</w:t>
            </w:r>
            <w:r w:rsidRPr="002C44DE">
              <w:rPr>
                <w:rFonts w:ascii="Tw Cen MT" w:hAnsi="Tw Cen MT"/>
                <w:sz w:val="24"/>
                <w:szCs w:val="24"/>
              </w:rPr>
              <w:t xml:space="preserve"> without </w:t>
            </w:r>
            <w:r w:rsidR="00D11AC1" w:rsidRPr="002C44DE">
              <w:rPr>
                <w:rFonts w:ascii="Tw Cen MT" w:hAnsi="Tw Cen MT"/>
                <w:sz w:val="24"/>
                <w:szCs w:val="24"/>
              </w:rPr>
              <w:t xml:space="preserve">necessarily </w:t>
            </w:r>
            <w:r w:rsidRPr="002C44DE">
              <w:rPr>
                <w:rFonts w:ascii="Tw Cen MT" w:hAnsi="Tw Cen MT"/>
                <w:sz w:val="24"/>
                <w:szCs w:val="24"/>
              </w:rPr>
              <w:t>logging in.</w:t>
            </w:r>
          </w:p>
          <w:p w14:paraId="45959ED9" w14:textId="10E79495" w:rsidR="00A84298" w:rsidRPr="002C44DE" w:rsidRDefault="00A84298" w:rsidP="00D730C9">
            <w:pPr>
              <w:autoSpaceDE w:val="0"/>
              <w:autoSpaceDN w:val="0"/>
              <w:adjustRightInd w:val="0"/>
              <w:jc w:val="both"/>
              <w:rPr>
                <w:rFonts w:ascii="Tw Cen MT" w:hAnsi="Tw Cen MT"/>
                <w:sz w:val="24"/>
                <w:szCs w:val="24"/>
              </w:rPr>
            </w:pPr>
          </w:p>
        </w:tc>
        <w:tc>
          <w:tcPr>
            <w:tcW w:w="2195" w:type="dxa"/>
          </w:tcPr>
          <w:p w14:paraId="17FBC7AC" w14:textId="6260062F" w:rsidR="00D730C9" w:rsidRPr="002C44DE" w:rsidRDefault="00D730C9" w:rsidP="00D730C9">
            <w:pPr>
              <w:autoSpaceDE w:val="0"/>
              <w:autoSpaceDN w:val="0"/>
              <w:adjustRightInd w:val="0"/>
              <w:jc w:val="both"/>
              <w:rPr>
                <w:rFonts w:ascii="Tw Cen MT" w:hAnsi="Tw Cen MT"/>
                <w:sz w:val="24"/>
                <w:szCs w:val="24"/>
              </w:rPr>
            </w:pPr>
          </w:p>
        </w:tc>
      </w:tr>
      <w:tr w:rsidR="00D730C9" w:rsidRPr="002C44DE" w14:paraId="66FDDF93" w14:textId="77777777" w:rsidTr="25924482">
        <w:tc>
          <w:tcPr>
            <w:tcW w:w="1413" w:type="dxa"/>
          </w:tcPr>
          <w:p w14:paraId="3014D2B4" w14:textId="5BC3D107" w:rsidR="00D730C9" w:rsidRPr="002C44DE" w:rsidRDefault="00D730C9" w:rsidP="00D730C9">
            <w:pPr>
              <w:autoSpaceDE w:val="0"/>
              <w:autoSpaceDN w:val="0"/>
              <w:adjustRightInd w:val="0"/>
              <w:jc w:val="both"/>
              <w:rPr>
                <w:rFonts w:ascii="Tw Cen MT" w:hAnsi="Tw Cen MT"/>
                <w:sz w:val="24"/>
                <w:szCs w:val="24"/>
              </w:rPr>
            </w:pPr>
            <w:r w:rsidRPr="002C44DE">
              <w:rPr>
                <w:rFonts w:ascii="Tw Cen MT" w:hAnsi="Tw Cen MT"/>
                <w:sz w:val="24"/>
                <w:szCs w:val="24"/>
              </w:rPr>
              <w:t>UN-0400</w:t>
            </w:r>
          </w:p>
        </w:tc>
        <w:tc>
          <w:tcPr>
            <w:tcW w:w="5323" w:type="dxa"/>
          </w:tcPr>
          <w:p w14:paraId="29E402EE" w14:textId="4784021B" w:rsidR="00D730C9" w:rsidRPr="002C44DE" w:rsidRDefault="00A84298" w:rsidP="00D730C9">
            <w:pPr>
              <w:autoSpaceDE w:val="0"/>
              <w:autoSpaceDN w:val="0"/>
              <w:adjustRightInd w:val="0"/>
              <w:jc w:val="both"/>
              <w:rPr>
                <w:rFonts w:ascii="Tw Cen MT" w:hAnsi="Tw Cen MT"/>
                <w:sz w:val="24"/>
                <w:szCs w:val="24"/>
              </w:rPr>
            </w:pPr>
            <w:r w:rsidRPr="002C44DE">
              <w:rPr>
                <w:rFonts w:ascii="Tw Cen MT" w:hAnsi="Tw Cen MT"/>
                <w:sz w:val="24"/>
                <w:szCs w:val="24"/>
              </w:rPr>
              <w:t xml:space="preserve">Users need to see the about page for general information describing what the </w:t>
            </w:r>
            <w:proofErr w:type="spellStart"/>
            <w:r w:rsidRPr="002C44DE">
              <w:rPr>
                <w:rFonts w:ascii="Tw Cen MT" w:hAnsi="Tw Cen MT"/>
                <w:sz w:val="24"/>
                <w:szCs w:val="24"/>
              </w:rPr>
              <w:t>Konza</w:t>
            </w:r>
            <w:proofErr w:type="spellEnd"/>
            <w:r w:rsidRPr="002C44DE">
              <w:rPr>
                <w:rFonts w:ascii="Tw Cen MT" w:hAnsi="Tw Cen MT"/>
                <w:sz w:val="24"/>
                <w:szCs w:val="24"/>
              </w:rPr>
              <w:t xml:space="preserve"> National Data Centre is.</w:t>
            </w:r>
          </w:p>
        </w:tc>
        <w:tc>
          <w:tcPr>
            <w:tcW w:w="2195" w:type="dxa"/>
          </w:tcPr>
          <w:p w14:paraId="2B513F80" w14:textId="77BA4546" w:rsidR="00D730C9" w:rsidRPr="002C44DE" w:rsidRDefault="00D730C9" w:rsidP="00D730C9">
            <w:pPr>
              <w:autoSpaceDE w:val="0"/>
              <w:autoSpaceDN w:val="0"/>
              <w:adjustRightInd w:val="0"/>
              <w:jc w:val="both"/>
              <w:rPr>
                <w:rFonts w:ascii="Tw Cen MT" w:hAnsi="Tw Cen MT"/>
                <w:sz w:val="24"/>
                <w:szCs w:val="24"/>
              </w:rPr>
            </w:pPr>
          </w:p>
        </w:tc>
      </w:tr>
      <w:tr w:rsidR="00451B54" w:rsidRPr="002C44DE" w14:paraId="3A47479E" w14:textId="77777777" w:rsidTr="25924482">
        <w:tc>
          <w:tcPr>
            <w:tcW w:w="1413" w:type="dxa"/>
          </w:tcPr>
          <w:p w14:paraId="0D0D5CCC" w14:textId="0D40FDCD" w:rsidR="00451B54" w:rsidRPr="002C44DE" w:rsidRDefault="00451B54" w:rsidP="00451B54">
            <w:pPr>
              <w:autoSpaceDE w:val="0"/>
              <w:autoSpaceDN w:val="0"/>
              <w:adjustRightInd w:val="0"/>
              <w:jc w:val="both"/>
              <w:rPr>
                <w:rFonts w:ascii="Tw Cen MT" w:hAnsi="Tw Cen MT"/>
                <w:sz w:val="24"/>
                <w:szCs w:val="24"/>
              </w:rPr>
            </w:pPr>
            <w:r w:rsidRPr="002C44DE">
              <w:rPr>
                <w:rFonts w:ascii="Tw Cen MT" w:hAnsi="Tw Cen MT"/>
                <w:sz w:val="24"/>
                <w:szCs w:val="24"/>
              </w:rPr>
              <w:t>UN-0500</w:t>
            </w:r>
          </w:p>
        </w:tc>
        <w:tc>
          <w:tcPr>
            <w:tcW w:w="5323" w:type="dxa"/>
          </w:tcPr>
          <w:p w14:paraId="54ADB03C" w14:textId="2A89DE5A" w:rsidR="00451B54" w:rsidRPr="002C44DE" w:rsidRDefault="00A84298" w:rsidP="00D11AC1">
            <w:pPr>
              <w:autoSpaceDE w:val="0"/>
              <w:autoSpaceDN w:val="0"/>
              <w:adjustRightInd w:val="0"/>
              <w:jc w:val="both"/>
              <w:rPr>
                <w:rFonts w:ascii="Tw Cen MT" w:hAnsi="Tw Cen MT"/>
                <w:sz w:val="24"/>
                <w:szCs w:val="24"/>
              </w:rPr>
            </w:pPr>
            <w:r w:rsidRPr="002C44DE">
              <w:rPr>
                <w:rFonts w:ascii="Tw Cen MT" w:hAnsi="Tw Cen MT"/>
                <w:sz w:val="24"/>
                <w:szCs w:val="24"/>
              </w:rPr>
              <w:t>Users need the system to provide capability of Uploading data to the system and allow retrieval of uploaded materials.</w:t>
            </w:r>
          </w:p>
        </w:tc>
        <w:tc>
          <w:tcPr>
            <w:tcW w:w="2195" w:type="dxa"/>
          </w:tcPr>
          <w:p w14:paraId="264EDB7E" w14:textId="3A87E554" w:rsidR="00451B54" w:rsidRPr="002C44DE" w:rsidRDefault="00451B54" w:rsidP="00451B54">
            <w:pPr>
              <w:autoSpaceDE w:val="0"/>
              <w:autoSpaceDN w:val="0"/>
              <w:adjustRightInd w:val="0"/>
              <w:jc w:val="both"/>
              <w:rPr>
                <w:rFonts w:ascii="Tw Cen MT" w:hAnsi="Tw Cen MT"/>
                <w:sz w:val="24"/>
                <w:szCs w:val="24"/>
              </w:rPr>
            </w:pPr>
          </w:p>
        </w:tc>
      </w:tr>
      <w:tr w:rsidR="00A84298" w:rsidRPr="002C44DE" w14:paraId="4733EB2C" w14:textId="77777777" w:rsidTr="25924482">
        <w:tc>
          <w:tcPr>
            <w:tcW w:w="1413" w:type="dxa"/>
          </w:tcPr>
          <w:p w14:paraId="584FAD57" w14:textId="134F63EF" w:rsidR="00A84298" w:rsidRPr="002C44DE" w:rsidRDefault="00A84298" w:rsidP="00A84298">
            <w:pPr>
              <w:autoSpaceDE w:val="0"/>
              <w:autoSpaceDN w:val="0"/>
              <w:adjustRightInd w:val="0"/>
              <w:jc w:val="both"/>
              <w:rPr>
                <w:rFonts w:ascii="Tw Cen MT" w:hAnsi="Tw Cen MT"/>
                <w:sz w:val="24"/>
                <w:szCs w:val="24"/>
              </w:rPr>
            </w:pPr>
            <w:r w:rsidRPr="002C44DE">
              <w:rPr>
                <w:rFonts w:ascii="Tw Cen MT" w:hAnsi="Tw Cen MT"/>
                <w:sz w:val="24"/>
                <w:szCs w:val="24"/>
              </w:rPr>
              <w:t>UN-0600</w:t>
            </w:r>
          </w:p>
        </w:tc>
        <w:tc>
          <w:tcPr>
            <w:tcW w:w="5323" w:type="dxa"/>
          </w:tcPr>
          <w:p w14:paraId="03B9CAFC" w14:textId="32472757" w:rsidR="00A84298" w:rsidRPr="002C44DE" w:rsidRDefault="00A84298" w:rsidP="00A84298">
            <w:pPr>
              <w:autoSpaceDE w:val="0"/>
              <w:autoSpaceDN w:val="0"/>
              <w:adjustRightInd w:val="0"/>
              <w:jc w:val="both"/>
              <w:rPr>
                <w:rFonts w:ascii="Tw Cen MT" w:hAnsi="Tw Cen MT"/>
                <w:sz w:val="24"/>
                <w:szCs w:val="24"/>
              </w:rPr>
            </w:pPr>
            <w:r w:rsidRPr="002C44DE">
              <w:rPr>
                <w:rFonts w:ascii="Tw Cen MT" w:hAnsi="Tw Cen MT"/>
                <w:sz w:val="24"/>
                <w:szCs w:val="24"/>
              </w:rPr>
              <w:t xml:space="preserve">The system should allow users to only upload relevant materials by filling in an upload form for security purposes </w:t>
            </w:r>
          </w:p>
        </w:tc>
        <w:tc>
          <w:tcPr>
            <w:tcW w:w="2195" w:type="dxa"/>
          </w:tcPr>
          <w:p w14:paraId="09ACDA00" w14:textId="4D209C7A" w:rsidR="00A84298" w:rsidRPr="002C44DE" w:rsidRDefault="00A84298" w:rsidP="00A84298">
            <w:pPr>
              <w:autoSpaceDE w:val="0"/>
              <w:autoSpaceDN w:val="0"/>
              <w:adjustRightInd w:val="0"/>
              <w:jc w:val="both"/>
              <w:rPr>
                <w:rFonts w:ascii="Tw Cen MT" w:hAnsi="Tw Cen MT"/>
                <w:sz w:val="24"/>
                <w:szCs w:val="24"/>
              </w:rPr>
            </w:pPr>
          </w:p>
        </w:tc>
      </w:tr>
      <w:tr w:rsidR="00A84298" w:rsidRPr="002C44DE" w14:paraId="31A4D5B0" w14:textId="77777777" w:rsidTr="25924482">
        <w:trPr>
          <w:trHeight w:val="315"/>
        </w:trPr>
        <w:tc>
          <w:tcPr>
            <w:tcW w:w="1413" w:type="dxa"/>
          </w:tcPr>
          <w:p w14:paraId="16DB125C" w14:textId="54F95555" w:rsidR="00A84298" w:rsidRPr="002C44DE" w:rsidRDefault="00A84298" w:rsidP="00A84298">
            <w:pPr>
              <w:autoSpaceDE w:val="0"/>
              <w:autoSpaceDN w:val="0"/>
              <w:adjustRightInd w:val="0"/>
              <w:jc w:val="both"/>
              <w:rPr>
                <w:rFonts w:ascii="Tw Cen MT" w:hAnsi="Tw Cen MT"/>
                <w:sz w:val="24"/>
                <w:szCs w:val="24"/>
              </w:rPr>
            </w:pPr>
            <w:r w:rsidRPr="002C44DE">
              <w:rPr>
                <w:rFonts w:ascii="Tw Cen MT" w:hAnsi="Tw Cen MT"/>
                <w:sz w:val="24"/>
                <w:szCs w:val="24"/>
              </w:rPr>
              <w:t>UN-0700</w:t>
            </w:r>
          </w:p>
        </w:tc>
        <w:tc>
          <w:tcPr>
            <w:tcW w:w="5323" w:type="dxa"/>
          </w:tcPr>
          <w:p w14:paraId="6D5C19ED" w14:textId="3C173CC8" w:rsidR="00A84298" w:rsidRPr="002C44DE" w:rsidRDefault="00A84298" w:rsidP="00A84298">
            <w:pPr>
              <w:autoSpaceDE w:val="0"/>
              <w:autoSpaceDN w:val="0"/>
              <w:adjustRightInd w:val="0"/>
              <w:ind w:left="0"/>
              <w:jc w:val="both"/>
              <w:rPr>
                <w:rFonts w:ascii="Tw Cen MT" w:hAnsi="Tw Cen MT"/>
                <w:sz w:val="24"/>
                <w:szCs w:val="24"/>
              </w:rPr>
            </w:pPr>
            <w:r w:rsidRPr="002C44DE">
              <w:rPr>
                <w:rFonts w:ascii="Tw Cen MT" w:hAnsi="Tw Cen MT"/>
                <w:sz w:val="24"/>
                <w:szCs w:val="24"/>
              </w:rPr>
              <w:t>To request for specific services and make quotations, users have to login in order to view prices as generated by the pricing formula according to their specifications.</w:t>
            </w:r>
          </w:p>
        </w:tc>
        <w:tc>
          <w:tcPr>
            <w:tcW w:w="2195" w:type="dxa"/>
          </w:tcPr>
          <w:p w14:paraId="015B9662" w14:textId="277B1D4C" w:rsidR="00A84298" w:rsidRPr="002C44DE" w:rsidRDefault="00A84298" w:rsidP="00A84298">
            <w:pPr>
              <w:autoSpaceDE w:val="0"/>
              <w:autoSpaceDN w:val="0"/>
              <w:adjustRightInd w:val="0"/>
              <w:jc w:val="both"/>
              <w:rPr>
                <w:rFonts w:ascii="Tw Cen MT" w:hAnsi="Tw Cen MT"/>
                <w:sz w:val="24"/>
                <w:szCs w:val="24"/>
              </w:rPr>
            </w:pPr>
          </w:p>
        </w:tc>
      </w:tr>
      <w:tr w:rsidR="00A84298" w:rsidRPr="002C44DE" w14:paraId="3EAA8075" w14:textId="77777777" w:rsidTr="25924482">
        <w:tc>
          <w:tcPr>
            <w:tcW w:w="1413" w:type="dxa"/>
          </w:tcPr>
          <w:p w14:paraId="3F2EEC77" w14:textId="79199E89" w:rsidR="00A84298" w:rsidRPr="002C44DE" w:rsidRDefault="00A84298" w:rsidP="00A84298">
            <w:pPr>
              <w:autoSpaceDE w:val="0"/>
              <w:autoSpaceDN w:val="0"/>
              <w:adjustRightInd w:val="0"/>
              <w:jc w:val="both"/>
              <w:rPr>
                <w:rFonts w:ascii="Tw Cen MT" w:hAnsi="Tw Cen MT"/>
                <w:sz w:val="24"/>
                <w:szCs w:val="24"/>
              </w:rPr>
            </w:pPr>
            <w:r w:rsidRPr="002C44DE">
              <w:rPr>
                <w:rFonts w:ascii="Tw Cen MT" w:hAnsi="Tw Cen MT"/>
                <w:sz w:val="24"/>
                <w:szCs w:val="24"/>
              </w:rPr>
              <w:t>UN-0800</w:t>
            </w:r>
          </w:p>
        </w:tc>
        <w:tc>
          <w:tcPr>
            <w:tcW w:w="5323" w:type="dxa"/>
          </w:tcPr>
          <w:p w14:paraId="063266A7" w14:textId="58C0847B" w:rsidR="00A84298" w:rsidRPr="002C44DE" w:rsidRDefault="00D11AC1" w:rsidP="00A84298">
            <w:pPr>
              <w:autoSpaceDE w:val="0"/>
              <w:autoSpaceDN w:val="0"/>
              <w:adjustRightInd w:val="0"/>
              <w:jc w:val="both"/>
              <w:rPr>
                <w:rFonts w:ascii="Tw Cen MT" w:hAnsi="Tw Cen MT"/>
                <w:sz w:val="24"/>
                <w:szCs w:val="24"/>
              </w:rPr>
            </w:pPr>
            <w:r w:rsidRPr="002C44DE">
              <w:rPr>
                <w:rFonts w:ascii="Tw Cen MT" w:hAnsi="Tw Cen MT"/>
                <w:sz w:val="24"/>
                <w:szCs w:val="24"/>
              </w:rPr>
              <w:t>System</w:t>
            </w:r>
            <w:r w:rsidR="00A84298" w:rsidRPr="002C44DE">
              <w:rPr>
                <w:rFonts w:ascii="Tw Cen MT" w:hAnsi="Tw Cen MT"/>
                <w:sz w:val="24"/>
                <w:szCs w:val="24"/>
              </w:rPr>
              <w:t xml:space="preserve"> should be able to link to ERP, CRM, </w:t>
            </w:r>
            <w:proofErr w:type="spellStart"/>
            <w:r w:rsidR="00A84298" w:rsidRPr="002C44DE">
              <w:rPr>
                <w:rFonts w:ascii="Tw Cen MT" w:hAnsi="Tw Cen MT"/>
                <w:sz w:val="24"/>
                <w:szCs w:val="24"/>
              </w:rPr>
              <w:t>KoTDA</w:t>
            </w:r>
            <w:proofErr w:type="spellEnd"/>
            <w:r w:rsidR="00A84298" w:rsidRPr="002C44DE">
              <w:rPr>
                <w:rFonts w:ascii="Tw Cen MT" w:hAnsi="Tw Cen MT"/>
                <w:sz w:val="24"/>
                <w:szCs w:val="24"/>
              </w:rPr>
              <w:t xml:space="preserve"> Website</w:t>
            </w:r>
          </w:p>
        </w:tc>
        <w:tc>
          <w:tcPr>
            <w:tcW w:w="2195" w:type="dxa"/>
          </w:tcPr>
          <w:p w14:paraId="5698CAD7" w14:textId="2E9C27A7" w:rsidR="00A84298" w:rsidRPr="002C44DE" w:rsidRDefault="00A84298" w:rsidP="00A84298">
            <w:pPr>
              <w:autoSpaceDE w:val="0"/>
              <w:autoSpaceDN w:val="0"/>
              <w:adjustRightInd w:val="0"/>
              <w:jc w:val="both"/>
              <w:rPr>
                <w:rFonts w:ascii="Tw Cen MT" w:hAnsi="Tw Cen MT"/>
                <w:sz w:val="24"/>
                <w:szCs w:val="24"/>
              </w:rPr>
            </w:pPr>
          </w:p>
        </w:tc>
      </w:tr>
      <w:tr w:rsidR="00A84298" w:rsidRPr="002C44DE" w14:paraId="595147CA" w14:textId="77777777" w:rsidTr="25924482">
        <w:tc>
          <w:tcPr>
            <w:tcW w:w="1413" w:type="dxa"/>
          </w:tcPr>
          <w:p w14:paraId="7225E6D0" w14:textId="4EDD15D8" w:rsidR="00A84298" w:rsidRPr="002C44DE" w:rsidRDefault="00A84298" w:rsidP="00A84298">
            <w:pPr>
              <w:autoSpaceDE w:val="0"/>
              <w:autoSpaceDN w:val="0"/>
              <w:adjustRightInd w:val="0"/>
              <w:jc w:val="both"/>
              <w:rPr>
                <w:rFonts w:ascii="Tw Cen MT" w:hAnsi="Tw Cen MT"/>
                <w:sz w:val="24"/>
                <w:szCs w:val="24"/>
              </w:rPr>
            </w:pPr>
            <w:r w:rsidRPr="002C44DE">
              <w:rPr>
                <w:rFonts w:ascii="Tw Cen MT" w:hAnsi="Tw Cen MT"/>
                <w:sz w:val="24"/>
                <w:szCs w:val="24"/>
              </w:rPr>
              <w:t>UN-0900</w:t>
            </w:r>
          </w:p>
        </w:tc>
        <w:tc>
          <w:tcPr>
            <w:tcW w:w="5323" w:type="dxa"/>
          </w:tcPr>
          <w:p w14:paraId="3314A503" w14:textId="5014C2DA" w:rsidR="00A84298" w:rsidRPr="002C44DE" w:rsidRDefault="00A84298" w:rsidP="00A84298">
            <w:pPr>
              <w:autoSpaceDE w:val="0"/>
              <w:autoSpaceDN w:val="0"/>
              <w:adjustRightInd w:val="0"/>
              <w:jc w:val="both"/>
              <w:rPr>
                <w:rFonts w:ascii="Tw Cen MT" w:hAnsi="Tw Cen MT"/>
                <w:sz w:val="24"/>
                <w:szCs w:val="24"/>
              </w:rPr>
            </w:pPr>
            <w:r w:rsidRPr="002C44DE">
              <w:rPr>
                <w:rFonts w:ascii="Tw Cen MT" w:hAnsi="Tw Cen MT"/>
                <w:sz w:val="24"/>
                <w:szCs w:val="24"/>
              </w:rPr>
              <w:t>Users should have real time interaction with the system enabled by a chatbot.</w:t>
            </w:r>
          </w:p>
        </w:tc>
        <w:tc>
          <w:tcPr>
            <w:tcW w:w="2195" w:type="dxa"/>
          </w:tcPr>
          <w:p w14:paraId="3A0B29D9" w14:textId="3816089D" w:rsidR="00A84298" w:rsidRPr="002C44DE" w:rsidRDefault="00A84298" w:rsidP="00A84298">
            <w:pPr>
              <w:autoSpaceDE w:val="0"/>
              <w:autoSpaceDN w:val="0"/>
              <w:adjustRightInd w:val="0"/>
              <w:jc w:val="both"/>
              <w:rPr>
                <w:rFonts w:ascii="Tw Cen MT" w:hAnsi="Tw Cen MT"/>
                <w:sz w:val="24"/>
                <w:szCs w:val="24"/>
              </w:rPr>
            </w:pPr>
          </w:p>
        </w:tc>
      </w:tr>
      <w:tr w:rsidR="00A84298" w:rsidRPr="002C44DE" w14:paraId="1D0CB613" w14:textId="77777777" w:rsidTr="25924482">
        <w:tc>
          <w:tcPr>
            <w:tcW w:w="1413" w:type="dxa"/>
          </w:tcPr>
          <w:p w14:paraId="5320959D" w14:textId="5CED3A89" w:rsidR="00A84298" w:rsidRPr="002C44DE" w:rsidRDefault="00A84298" w:rsidP="00A84298">
            <w:pPr>
              <w:autoSpaceDE w:val="0"/>
              <w:autoSpaceDN w:val="0"/>
              <w:adjustRightInd w:val="0"/>
              <w:jc w:val="both"/>
              <w:rPr>
                <w:rFonts w:ascii="Tw Cen MT" w:hAnsi="Tw Cen MT"/>
                <w:sz w:val="24"/>
                <w:szCs w:val="24"/>
              </w:rPr>
            </w:pPr>
            <w:r w:rsidRPr="002C44DE">
              <w:rPr>
                <w:rFonts w:ascii="Tw Cen MT" w:hAnsi="Tw Cen MT"/>
                <w:sz w:val="24"/>
                <w:szCs w:val="24"/>
              </w:rPr>
              <w:t>UN-1000</w:t>
            </w:r>
          </w:p>
        </w:tc>
        <w:tc>
          <w:tcPr>
            <w:tcW w:w="5323" w:type="dxa"/>
          </w:tcPr>
          <w:p w14:paraId="24187810" w14:textId="625ACA6E" w:rsidR="00A84298" w:rsidRPr="002C44DE" w:rsidRDefault="00A84298" w:rsidP="00A84298">
            <w:pPr>
              <w:autoSpaceDE w:val="0"/>
              <w:autoSpaceDN w:val="0"/>
              <w:adjustRightInd w:val="0"/>
              <w:jc w:val="both"/>
              <w:rPr>
                <w:rFonts w:ascii="Tw Cen MT" w:hAnsi="Tw Cen MT"/>
                <w:sz w:val="24"/>
                <w:szCs w:val="24"/>
              </w:rPr>
            </w:pPr>
            <w:r w:rsidRPr="002C44DE">
              <w:rPr>
                <w:rFonts w:ascii="Tw Cen MT" w:hAnsi="Tw Cen MT"/>
                <w:sz w:val="24"/>
                <w:szCs w:val="24"/>
              </w:rPr>
              <w:t>Users should see FAQs</w:t>
            </w:r>
          </w:p>
        </w:tc>
        <w:tc>
          <w:tcPr>
            <w:tcW w:w="2195" w:type="dxa"/>
          </w:tcPr>
          <w:p w14:paraId="59C2B0FD" w14:textId="13BD84F5" w:rsidR="00A84298" w:rsidRPr="002C44DE" w:rsidRDefault="00A84298" w:rsidP="00A84298">
            <w:pPr>
              <w:autoSpaceDE w:val="0"/>
              <w:autoSpaceDN w:val="0"/>
              <w:adjustRightInd w:val="0"/>
              <w:jc w:val="both"/>
              <w:rPr>
                <w:rFonts w:ascii="Tw Cen MT" w:hAnsi="Tw Cen MT"/>
                <w:sz w:val="24"/>
                <w:szCs w:val="24"/>
              </w:rPr>
            </w:pPr>
          </w:p>
        </w:tc>
      </w:tr>
      <w:tr w:rsidR="00A84298" w:rsidRPr="002C44DE" w14:paraId="007487DB" w14:textId="77777777" w:rsidTr="25924482">
        <w:tc>
          <w:tcPr>
            <w:tcW w:w="1413" w:type="dxa"/>
          </w:tcPr>
          <w:p w14:paraId="4E0D186B" w14:textId="44B5B46A" w:rsidR="00A84298" w:rsidRPr="002C44DE" w:rsidRDefault="00A84298" w:rsidP="00A84298">
            <w:pPr>
              <w:autoSpaceDE w:val="0"/>
              <w:autoSpaceDN w:val="0"/>
              <w:adjustRightInd w:val="0"/>
              <w:jc w:val="both"/>
              <w:rPr>
                <w:rFonts w:ascii="Tw Cen MT" w:hAnsi="Tw Cen MT"/>
                <w:sz w:val="24"/>
                <w:szCs w:val="24"/>
              </w:rPr>
            </w:pPr>
            <w:r w:rsidRPr="002C44DE">
              <w:rPr>
                <w:rFonts w:ascii="Tw Cen MT" w:hAnsi="Tw Cen MT"/>
                <w:sz w:val="24"/>
                <w:szCs w:val="24"/>
              </w:rPr>
              <w:t>UN-1100</w:t>
            </w:r>
          </w:p>
        </w:tc>
        <w:tc>
          <w:tcPr>
            <w:tcW w:w="5323" w:type="dxa"/>
          </w:tcPr>
          <w:p w14:paraId="676E9949" w14:textId="4B7D3FEE" w:rsidR="00A84298" w:rsidRPr="002C44DE" w:rsidRDefault="00A84298" w:rsidP="00A84298">
            <w:pPr>
              <w:autoSpaceDE w:val="0"/>
              <w:autoSpaceDN w:val="0"/>
              <w:adjustRightInd w:val="0"/>
              <w:ind w:left="0"/>
              <w:jc w:val="both"/>
              <w:rPr>
                <w:rFonts w:ascii="Tw Cen MT" w:hAnsi="Tw Cen MT"/>
                <w:sz w:val="24"/>
                <w:szCs w:val="24"/>
              </w:rPr>
            </w:pPr>
            <w:r w:rsidRPr="002C44DE">
              <w:rPr>
                <w:rFonts w:ascii="Tw Cen MT" w:hAnsi="Tw Cen MT"/>
                <w:sz w:val="24"/>
                <w:szCs w:val="24"/>
              </w:rPr>
              <w:t>Users should access contacts for further enquiries</w:t>
            </w:r>
          </w:p>
        </w:tc>
        <w:tc>
          <w:tcPr>
            <w:tcW w:w="2195" w:type="dxa"/>
          </w:tcPr>
          <w:p w14:paraId="18FB6C40" w14:textId="6398844A" w:rsidR="00A84298" w:rsidRPr="002C44DE" w:rsidRDefault="00A84298" w:rsidP="00A84298">
            <w:pPr>
              <w:autoSpaceDE w:val="0"/>
              <w:autoSpaceDN w:val="0"/>
              <w:adjustRightInd w:val="0"/>
              <w:jc w:val="both"/>
              <w:rPr>
                <w:rFonts w:ascii="Tw Cen MT" w:hAnsi="Tw Cen MT"/>
                <w:sz w:val="24"/>
                <w:szCs w:val="24"/>
              </w:rPr>
            </w:pPr>
          </w:p>
        </w:tc>
      </w:tr>
      <w:tr w:rsidR="00A84298" w:rsidRPr="002C44DE" w14:paraId="61FF8C83" w14:textId="77777777" w:rsidTr="25924482">
        <w:tc>
          <w:tcPr>
            <w:tcW w:w="1413" w:type="dxa"/>
          </w:tcPr>
          <w:p w14:paraId="78BE69CE" w14:textId="1AB0A2A6" w:rsidR="00A84298" w:rsidRPr="002C44DE" w:rsidRDefault="00A84298" w:rsidP="00A84298">
            <w:pPr>
              <w:autoSpaceDE w:val="0"/>
              <w:autoSpaceDN w:val="0"/>
              <w:adjustRightInd w:val="0"/>
              <w:jc w:val="both"/>
              <w:rPr>
                <w:rFonts w:ascii="Tw Cen MT" w:hAnsi="Tw Cen MT"/>
                <w:sz w:val="24"/>
                <w:szCs w:val="24"/>
              </w:rPr>
            </w:pPr>
            <w:r w:rsidRPr="002C44DE">
              <w:rPr>
                <w:rFonts w:ascii="Tw Cen MT" w:hAnsi="Tw Cen MT"/>
                <w:sz w:val="24"/>
                <w:szCs w:val="24"/>
              </w:rPr>
              <w:t>UN-1200</w:t>
            </w:r>
          </w:p>
        </w:tc>
        <w:tc>
          <w:tcPr>
            <w:tcW w:w="5323" w:type="dxa"/>
          </w:tcPr>
          <w:p w14:paraId="3BEE0144" w14:textId="327AC2A4" w:rsidR="00A84298" w:rsidRPr="002C44DE" w:rsidRDefault="00D11AC1" w:rsidP="00D11AC1">
            <w:pPr>
              <w:autoSpaceDE w:val="0"/>
              <w:autoSpaceDN w:val="0"/>
              <w:adjustRightInd w:val="0"/>
              <w:rPr>
                <w:rFonts w:ascii="Tw Cen MT" w:hAnsi="Tw Cen MT"/>
                <w:sz w:val="24"/>
                <w:szCs w:val="24"/>
              </w:rPr>
            </w:pPr>
            <w:r w:rsidRPr="002C44DE">
              <w:rPr>
                <w:rFonts w:ascii="Tw Cen MT" w:hAnsi="Tw Cen MT"/>
                <w:sz w:val="24"/>
                <w:szCs w:val="24"/>
              </w:rPr>
              <w:t>Users should access additional information from the Newsletter, brochures, Wiki</w:t>
            </w:r>
          </w:p>
        </w:tc>
        <w:tc>
          <w:tcPr>
            <w:tcW w:w="2195" w:type="dxa"/>
          </w:tcPr>
          <w:p w14:paraId="34B36A3E" w14:textId="783195E3" w:rsidR="00A84298" w:rsidRPr="002C44DE" w:rsidRDefault="00A84298" w:rsidP="00A84298">
            <w:pPr>
              <w:autoSpaceDE w:val="0"/>
              <w:autoSpaceDN w:val="0"/>
              <w:adjustRightInd w:val="0"/>
              <w:jc w:val="both"/>
              <w:rPr>
                <w:rFonts w:ascii="Tw Cen MT" w:hAnsi="Tw Cen MT"/>
                <w:sz w:val="24"/>
                <w:szCs w:val="24"/>
              </w:rPr>
            </w:pPr>
          </w:p>
        </w:tc>
      </w:tr>
      <w:tr w:rsidR="00A84298" w:rsidRPr="002C44DE" w14:paraId="55792A7A" w14:textId="77777777" w:rsidTr="25924482">
        <w:tc>
          <w:tcPr>
            <w:tcW w:w="1413" w:type="dxa"/>
          </w:tcPr>
          <w:p w14:paraId="2806B4F2" w14:textId="1DCA42C5" w:rsidR="00A84298" w:rsidRPr="002C44DE" w:rsidRDefault="00A84298" w:rsidP="00A84298">
            <w:pPr>
              <w:autoSpaceDE w:val="0"/>
              <w:autoSpaceDN w:val="0"/>
              <w:adjustRightInd w:val="0"/>
              <w:jc w:val="both"/>
              <w:rPr>
                <w:rFonts w:ascii="Tw Cen MT" w:hAnsi="Tw Cen MT"/>
                <w:sz w:val="24"/>
                <w:szCs w:val="24"/>
              </w:rPr>
            </w:pPr>
            <w:r w:rsidRPr="002C44DE">
              <w:rPr>
                <w:rFonts w:ascii="Tw Cen MT" w:hAnsi="Tw Cen MT"/>
                <w:sz w:val="24"/>
                <w:szCs w:val="24"/>
              </w:rPr>
              <w:t>UN-1300</w:t>
            </w:r>
          </w:p>
        </w:tc>
        <w:tc>
          <w:tcPr>
            <w:tcW w:w="5323" w:type="dxa"/>
          </w:tcPr>
          <w:p w14:paraId="24586D26" w14:textId="5421583F" w:rsidR="00A84298" w:rsidRPr="002C44DE" w:rsidRDefault="00D11AC1" w:rsidP="00A84298">
            <w:pPr>
              <w:autoSpaceDE w:val="0"/>
              <w:autoSpaceDN w:val="0"/>
              <w:adjustRightInd w:val="0"/>
              <w:jc w:val="both"/>
              <w:rPr>
                <w:rFonts w:ascii="Tw Cen MT" w:hAnsi="Tw Cen MT"/>
                <w:sz w:val="24"/>
                <w:szCs w:val="24"/>
              </w:rPr>
            </w:pPr>
            <w:r w:rsidRPr="002C44DE">
              <w:rPr>
                <w:rFonts w:ascii="Tw Cen MT" w:hAnsi="Tw Cen MT"/>
                <w:sz w:val="24"/>
                <w:szCs w:val="24"/>
              </w:rPr>
              <w:t>Partners page for partner facilitation information</w:t>
            </w:r>
          </w:p>
        </w:tc>
        <w:tc>
          <w:tcPr>
            <w:tcW w:w="2195" w:type="dxa"/>
          </w:tcPr>
          <w:p w14:paraId="6F601E59" w14:textId="50A1DF95" w:rsidR="00A84298" w:rsidRPr="002C44DE" w:rsidRDefault="00A84298" w:rsidP="00A84298">
            <w:pPr>
              <w:autoSpaceDE w:val="0"/>
              <w:autoSpaceDN w:val="0"/>
              <w:adjustRightInd w:val="0"/>
              <w:jc w:val="both"/>
              <w:rPr>
                <w:rFonts w:ascii="Tw Cen MT" w:hAnsi="Tw Cen MT"/>
                <w:sz w:val="24"/>
                <w:szCs w:val="24"/>
              </w:rPr>
            </w:pPr>
          </w:p>
        </w:tc>
      </w:tr>
    </w:tbl>
    <w:p w14:paraId="64138C44" w14:textId="72708C15" w:rsidR="001C4472" w:rsidRPr="002C44DE" w:rsidRDefault="00957EBF" w:rsidP="00E1485C">
      <w:pPr>
        <w:spacing w:before="240"/>
        <w:ind w:left="0"/>
        <w:jc w:val="center"/>
        <w:rPr>
          <w:rFonts w:ascii="Tw Cen MT" w:hAnsi="Tw Cen MT" w:cs="Open Sans"/>
          <w:sz w:val="24"/>
          <w:szCs w:val="24"/>
          <w:lang w:val="en-GB"/>
        </w:rPr>
      </w:pPr>
      <w:r w:rsidRPr="002C44DE">
        <w:rPr>
          <w:rFonts w:ascii="Tw Cen MT" w:hAnsi="Tw Cen MT" w:cs="Open Sans"/>
          <w:sz w:val="24"/>
          <w:szCs w:val="24"/>
          <w:lang w:val="en-GB"/>
        </w:rPr>
        <w:lastRenderedPageBreak/>
        <w:t>Table 1: User Needs</w:t>
      </w:r>
    </w:p>
    <w:p w14:paraId="6B0A21D6" w14:textId="77777777" w:rsidR="007F00FA" w:rsidRPr="002C44DE" w:rsidRDefault="007F00FA" w:rsidP="007F00FA">
      <w:pPr>
        <w:spacing w:before="240"/>
        <w:ind w:left="0"/>
        <w:jc w:val="both"/>
        <w:rPr>
          <w:rFonts w:ascii="Tw Cen MT" w:hAnsi="Tw Cen MT" w:cs="Open Sans"/>
          <w:sz w:val="24"/>
          <w:szCs w:val="24"/>
          <w:lang w:val="en-GB"/>
        </w:rPr>
      </w:pPr>
      <w:r w:rsidRPr="002C44DE">
        <w:rPr>
          <w:rFonts w:ascii="Tw Cen MT" w:hAnsi="Tw Cen MT" w:cs="Open Sans"/>
          <w:sz w:val="24"/>
          <w:szCs w:val="24"/>
          <w:lang w:val="en-GB"/>
        </w:rPr>
        <w:t>Where:</w:t>
      </w:r>
    </w:p>
    <w:p w14:paraId="7EDE17A2" w14:textId="77777777" w:rsidR="00E1485C" w:rsidRPr="002C44DE" w:rsidRDefault="007F00FA" w:rsidP="00E072AC">
      <w:pPr>
        <w:pStyle w:val="ListParagraph"/>
        <w:numPr>
          <w:ilvl w:val="0"/>
          <w:numId w:val="6"/>
        </w:numPr>
        <w:spacing w:before="240"/>
        <w:jc w:val="both"/>
        <w:rPr>
          <w:rFonts w:ascii="Tw Cen MT" w:hAnsi="Tw Cen MT" w:cs="Open Sans"/>
          <w:sz w:val="24"/>
          <w:szCs w:val="24"/>
          <w:lang w:val="en-GB"/>
        </w:rPr>
      </w:pPr>
      <w:r w:rsidRPr="002C44DE">
        <w:rPr>
          <w:rFonts w:ascii="Tw Cen MT" w:hAnsi="Tw Cen MT" w:cs="Open Sans"/>
          <w:b/>
          <w:bCs/>
          <w:sz w:val="24"/>
          <w:szCs w:val="24"/>
          <w:lang w:val="en-GB"/>
        </w:rPr>
        <w:t>ID</w:t>
      </w:r>
      <w:r w:rsidRPr="002C44DE">
        <w:rPr>
          <w:rFonts w:ascii="Tw Cen MT" w:hAnsi="Tw Cen MT" w:cs="Open Sans"/>
          <w:sz w:val="24"/>
          <w:szCs w:val="24"/>
          <w:lang w:val="en-GB"/>
        </w:rPr>
        <w:t xml:space="preserve">: unique identification composed of a prefix, for instance </w:t>
      </w:r>
      <w:r w:rsidRPr="002C44DE">
        <w:rPr>
          <w:rFonts w:ascii="Tw Cen MT" w:hAnsi="Tw Cen MT" w:cs="Open Sans"/>
          <w:b/>
          <w:bCs/>
          <w:sz w:val="24"/>
          <w:szCs w:val="24"/>
          <w:lang w:val="en-GB"/>
        </w:rPr>
        <w:t>“UN”</w:t>
      </w:r>
      <w:r w:rsidRPr="002C44DE">
        <w:rPr>
          <w:rFonts w:ascii="Tw Cen MT" w:hAnsi="Tw Cen MT" w:cs="Open Sans"/>
          <w:sz w:val="24"/>
          <w:szCs w:val="24"/>
          <w:lang w:val="en-GB"/>
        </w:rPr>
        <w:t>, followed by a serial number, which could be composed of four digits (e.g</w:t>
      </w:r>
      <w:r w:rsidRPr="002C44DE">
        <w:rPr>
          <w:rFonts w:ascii="Tw Cen MT" w:hAnsi="Tw Cen MT" w:cs="Open Sans"/>
          <w:b/>
          <w:bCs/>
          <w:sz w:val="24"/>
          <w:szCs w:val="24"/>
          <w:lang w:val="en-GB"/>
        </w:rPr>
        <w:t>., UN-0100, UN-0200</w:t>
      </w:r>
      <w:r w:rsidRPr="002C44DE">
        <w:rPr>
          <w:rFonts w:ascii="Tw Cen MT" w:hAnsi="Tw Cen MT" w:cs="Open Sans"/>
          <w:sz w:val="24"/>
          <w:szCs w:val="24"/>
          <w:lang w:val="en-GB"/>
        </w:rPr>
        <w:t xml:space="preserve"> etc.). In the initial phase the serial number could start from 0100 and will proceed in steps of 100 per requirement, in order to allow the possibility of adding new or more detailed needs </w:t>
      </w:r>
      <w:r w:rsidR="00E1485C" w:rsidRPr="002C44DE">
        <w:rPr>
          <w:rFonts w:ascii="Tw Cen MT" w:hAnsi="Tw Cen MT" w:cs="Open Sans"/>
          <w:sz w:val="24"/>
          <w:szCs w:val="24"/>
          <w:lang w:val="en-GB"/>
        </w:rPr>
        <w:t>during</w:t>
      </w:r>
      <w:r w:rsidRPr="002C44DE">
        <w:rPr>
          <w:rFonts w:ascii="Tw Cen MT" w:hAnsi="Tw Cen MT" w:cs="Open Sans"/>
          <w:sz w:val="24"/>
          <w:szCs w:val="24"/>
          <w:lang w:val="en-GB"/>
        </w:rPr>
        <w:t xml:space="preserve"> the requirements definition. </w:t>
      </w:r>
    </w:p>
    <w:p w14:paraId="4A907B6E" w14:textId="77777777" w:rsidR="00E1485C" w:rsidRPr="002C44DE" w:rsidRDefault="007F00FA" w:rsidP="00E072AC">
      <w:pPr>
        <w:pStyle w:val="ListParagraph"/>
        <w:numPr>
          <w:ilvl w:val="0"/>
          <w:numId w:val="6"/>
        </w:numPr>
        <w:spacing w:before="240"/>
        <w:jc w:val="both"/>
        <w:rPr>
          <w:rFonts w:ascii="Tw Cen MT" w:hAnsi="Tw Cen MT" w:cs="Open Sans"/>
          <w:sz w:val="24"/>
          <w:szCs w:val="24"/>
          <w:lang w:val="en-GB"/>
        </w:rPr>
      </w:pPr>
      <w:r w:rsidRPr="002C44DE">
        <w:rPr>
          <w:rFonts w:ascii="Tw Cen MT" w:hAnsi="Tw Cen MT" w:cs="Open Sans"/>
          <w:b/>
          <w:bCs/>
          <w:sz w:val="24"/>
          <w:szCs w:val="24"/>
          <w:lang w:val="en-GB"/>
        </w:rPr>
        <w:t>User Need</w:t>
      </w:r>
      <w:r w:rsidRPr="002C44DE">
        <w:rPr>
          <w:rFonts w:ascii="Tw Cen MT" w:hAnsi="Tw Cen MT" w:cs="Open Sans"/>
          <w:sz w:val="24"/>
          <w:szCs w:val="24"/>
          <w:lang w:val="en-GB"/>
        </w:rPr>
        <w:t>: Describes the need in qualitative terms.</w:t>
      </w:r>
    </w:p>
    <w:p w14:paraId="7193F687" w14:textId="3E311981" w:rsidR="007F00FA" w:rsidRPr="002C44DE" w:rsidRDefault="007F00FA" w:rsidP="00E072AC">
      <w:pPr>
        <w:pStyle w:val="ListParagraph"/>
        <w:numPr>
          <w:ilvl w:val="0"/>
          <w:numId w:val="6"/>
        </w:numPr>
        <w:spacing w:before="240"/>
        <w:jc w:val="both"/>
        <w:rPr>
          <w:rFonts w:ascii="Tw Cen MT" w:hAnsi="Tw Cen MT" w:cs="Open Sans"/>
          <w:sz w:val="24"/>
          <w:szCs w:val="24"/>
          <w:lang w:val="en-GB"/>
        </w:rPr>
      </w:pPr>
      <w:r w:rsidRPr="002C44DE">
        <w:rPr>
          <w:rFonts w:ascii="Tw Cen MT" w:hAnsi="Tw Cen MT" w:cs="Open Sans"/>
          <w:b/>
          <w:bCs/>
          <w:sz w:val="24"/>
          <w:szCs w:val="24"/>
          <w:lang w:val="en-GB"/>
        </w:rPr>
        <w:t>Source</w:t>
      </w:r>
      <w:r w:rsidRPr="002C44DE">
        <w:rPr>
          <w:rFonts w:ascii="Tw Cen MT" w:hAnsi="Tw Cen MT" w:cs="Open Sans"/>
          <w:sz w:val="24"/>
          <w:szCs w:val="24"/>
          <w:lang w:val="en-GB"/>
        </w:rPr>
        <w:t>: The user that expressed this need.</w:t>
      </w:r>
    </w:p>
    <w:p w14:paraId="6ABBA0C1" w14:textId="77777777" w:rsidR="008C6ACD" w:rsidRPr="002C44DE" w:rsidRDefault="008C6ACD" w:rsidP="6A64AFA9">
      <w:pPr>
        <w:pStyle w:val="Heading2"/>
        <w:rPr>
          <w:rFonts w:ascii="Tw Cen MT" w:hAnsi="Tw Cen MT"/>
          <w:b/>
          <w:bCs/>
          <w:szCs w:val="24"/>
          <w:highlight w:val="yellow"/>
          <w:lang w:val="en-GB"/>
        </w:rPr>
      </w:pPr>
      <w:r w:rsidRPr="002C44DE">
        <w:rPr>
          <w:rFonts w:ascii="Tw Cen MT" w:hAnsi="Tw Cen MT"/>
          <w:b/>
          <w:bCs/>
          <w:szCs w:val="24"/>
          <w:lang w:val="en-GB"/>
        </w:rPr>
        <w:t>User Requirements</w:t>
      </w:r>
    </w:p>
    <w:p w14:paraId="3B12EA60" w14:textId="01D5974B" w:rsidR="008C6ACD" w:rsidRPr="002C44DE" w:rsidRDefault="008C6ACD" w:rsidP="008C6ACD">
      <w:pPr>
        <w:spacing w:before="240"/>
        <w:ind w:left="0"/>
        <w:jc w:val="both"/>
        <w:rPr>
          <w:rFonts w:ascii="Tw Cen MT" w:hAnsi="Tw Cen MT" w:cs="Open Sans"/>
          <w:sz w:val="24"/>
          <w:szCs w:val="24"/>
          <w:lang w:val="en-GB"/>
        </w:rPr>
      </w:pPr>
      <w:r w:rsidRPr="002C44DE">
        <w:rPr>
          <w:rFonts w:ascii="Tw Cen MT" w:hAnsi="Tw Cen MT" w:cs="Open Sans"/>
          <w:sz w:val="24"/>
          <w:szCs w:val="24"/>
          <w:lang w:val="en-GB"/>
        </w:rPr>
        <w:t xml:space="preserve">This </w:t>
      </w:r>
      <w:r w:rsidR="00760F81" w:rsidRPr="002C44DE">
        <w:rPr>
          <w:rFonts w:ascii="Tw Cen MT" w:hAnsi="Tw Cen MT" w:cs="Open Sans"/>
          <w:sz w:val="24"/>
          <w:szCs w:val="24"/>
          <w:lang w:val="en-GB"/>
        </w:rPr>
        <w:t xml:space="preserve">section shall be completed by the designer/developer in </w:t>
      </w:r>
      <w:r w:rsidRPr="002C44DE">
        <w:rPr>
          <w:rFonts w:ascii="Tw Cen MT" w:hAnsi="Tw Cen MT" w:cs="Open Sans"/>
          <w:sz w:val="24"/>
          <w:szCs w:val="24"/>
          <w:lang w:val="en-GB"/>
        </w:rPr>
        <w:t>describing in a structured form the set of statements originated by the users</w:t>
      </w:r>
      <w:r w:rsidR="00760F81" w:rsidRPr="002C44DE">
        <w:rPr>
          <w:rFonts w:ascii="Tw Cen MT" w:hAnsi="Tw Cen MT" w:cs="Open Sans"/>
          <w:sz w:val="24"/>
          <w:szCs w:val="24"/>
          <w:lang w:val="en-GB"/>
        </w:rPr>
        <w:t xml:space="preserve">. </w:t>
      </w:r>
      <w:r w:rsidR="00BF0C4B" w:rsidRPr="002C44DE">
        <w:rPr>
          <w:rFonts w:ascii="Tw Cen MT" w:hAnsi="Tw Cen MT" w:cs="Open Sans"/>
          <w:sz w:val="24"/>
          <w:szCs w:val="24"/>
          <w:lang w:val="en-GB"/>
        </w:rPr>
        <w:t xml:space="preserve">The section shall describe </w:t>
      </w:r>
      <w:r w:rsidRPr="002C44DE">
        <w:rPr>
          <w:rFonts w:ascii="Tw Cen MT" w:hAnsi="Tw Cen MT" w:cs="Open Sans"/>
          <w:sz w:val="24"/>
          <w:szCs w:val="24"/>
          <w:lang w:val="en-GB"/>
        </w:rPr>
        <w:t>the functions, performance and capabilities that the system will bring to</w:t>
      </w:r>
      <w:r w:rsidR="00BF0C4B" w:rsidRPr="002C44DE">
        <w:rPr>
          <w:rFonts w:ascii="Tw Cen MT" w:hAnsi="Tw Cen MT" w:cs="Open Sans"/>
          <w:sz w:val="24"/>
          <w:szCs w:val="24"/>
          <w:lang w:val="en-GB"/>
        </w:rPr>
        <w:t xml:space="preserve"> users</w:t>
      </w:r>
      <w:r w:rsidRPr="002C44DE">
        <w:rPr>
          <w:rFonts w:ascii="Tw Cen MT" w:hAnsi="Tw Cen MT" w:cs="Open Sans"/>
          <w:sz w:val="24"/>
          <w:szCs w:val="24"/>
          <w:lang w:val="en-GB"/>
        </w:rPr>
        <w:t xml:space="preserve"> during its utilisation. A mapping between User Requirements and User Needs </w:t>
      </w:r>
      <w:r w:rsidR="00BF0C4B" w:rsidRPr="002C44DE">
        <w:rPr>
          <w:rFonts w:ascii="Tw Cen MT" w:hAnsi="Tw Cen MT" w:cs="Open Sans"/>
          <w:sz w:val="24"/>
          <w:szCs w:val="24"/>
          <w:lang w:val="en-GB"/>
        </w:rPr>
        <w:t xml:space="preserve">will be </w:t>
      </w:r>
      <w:r w:rsidRPr="002C44DE">
        <w:rPr>
          <w:rFonts w:ascii="Tw Cen MT" w:hAnsi="Tw Cen MT" w:cs="Open Sans"/>
          <w:sz w:val="24"/>
          <w:szCs w:val="24"/>
          <w:lang w:val="en-GB"/>
        </w:rPr>
        <w:t>part of this section.</w:t>
      </w:r>
    </w:p>
    <w:p w14:paraId="6AB6A500" w14:textId="77777777" w:rsidR="008C6ACD" w:rsidRPr="002C44DE" w:rsidRDefault="008C6ACD" w:rsidP="00BB546F">
      <w:pPr>
        <w:pStyle w:val="Heading2"/>
        <w:rPr>
          <w:rFonts w:ascii="Tw Cen MT" w:hAnsi="Tw Cen MT"/>
          <w:b/>
          <w:bCs/>
          <w:szCs w:val="24"/>
          <w:lang w:val="en-GB"/>
        </w:rPr>
      </w:pPr>
      <w:r w:rsidRPr="002C44DE">
        <w:rPr>
          <w:rFonts w:ascii="Tw Cen MT" w:hAnsi="Tw Cen MT"/>
          <w:b/>
          <w:bCs/>
          <w:szCs w:val="24"/>
          <w:lang w:val="en-GB"/>
        </w:rPr>
        <w:t>User Requirements Description</w:t>
      </w:r>
    </w:p>
    <w:p w14:paraId="3E00A9E5" w14:textId="77777777" w:rsidR="00C6622A" w:rsidRPr="002C44DE" w:rsidRDefault="00C6622A" w:rsidP="00C6622A">
      <w:pPr>
        <w:spacing w:before="240"/>
        <w:ind w:left="0"/>
        <w:jc w:val="both"/>
        <w:rPr>
          <w:rFonts w:ascii="Tw Cen MT" w:hAnsi="Tw Cen MT" w:cs="Open Sans"/>
          <w:i/>
          <w:iCs/>
          <w:color w:val="FF0000"/>
          <w:sz w:val="24"/>
          <w:szCs w:val="24"/>
          <w:lang w:val="en-GB"/>
        </w:rPr>
      </w:pPr>
      <w:r w:rsidRPr="002C44DE">
        <w:rPr>
          <w:rFonts w:ascii="Tw Cen MT" w:hAnsi="Tw Cen MT" w:cs="Open Sans"/>
          <w:i/>
          <w:iCs/>
          <w:color w:val="FF0000"/>
          <w:sz w:val="24"/>
          <w:szCs w:val="24"/>
          <w:lang w:val="en-GB"/>
        </w:rPr>
        <w:t>&lt;This section shall be completed by developer/designer&gt;</w:t>
      </w:r>
    </w:p>
    <w:p w14:paraId="3A685EF2" w14:textId="0232D67E" w:rsidR="008C6ACD" w:rsidRPr="002C44DE" w:rsidRDefault="00E96FC2" w:rsidP="008C6ACD">
      <w:pPr>
        <w:spacing w:before="240"/>
        <w:ind w:left="0"/>
        <w:jc w:val="both"/>
        <w:rPr>
          <w:rFonts w:ascii="Tw Cen MT" w:hAnsi="Tw Cen MT" w:cs="Open Sans"/>
          <w:sz w:val="24"/>
          <w:szCs w:val="24"/>
          <w:lang w:val="en-GB"/>
        </w:rPr>
      </w:pPr>
      <w:r w:rsidRPr="002C44DE">
        <w:rPr>
          <w:rFonts w:ascii="Tw Cen MT" w:hAnsi="Tw Cen MT" w:cs="Open Sans"/>
          <w:sz w:val="24"/>
          <w:szCs w:val="24"/>
          <w:lang w:val="en-GB"/>
        </w:rPr>
        <w:t xml:space="preserve">The </w:t>
      </w:r>
      <w:r w:rsidR="00B25EB8" w:rsidRPr="002C44DE">
        <w:rPr>
          <w:rFonts w:ascii="Tw Cen MT" w:hAnsi="Tw Cen MT" w:cs="Open Sans"/>
          <w:sz w:val="24"/>
          <w:szCs w:val="24"/>
          <w:lang w:val="en-GB"/>
        </w:rPr>
        <w:t>designer</w:t>
      </w:r>
      <w:r w:rsidRPr="002C44DE">
        <w:rPr>
          <w:rFonts w:ascii="Tw Cen MT" w:hAnsi="Tw Cen MT" w:cs="Open Sans"/>
          <w:sz w:val="24"/>
          <w:szCs w:val="24"/>
          <w:lang w:val="en-GB"/>
        </w:rPr>
        <w:t xml:space="preserve">/developer shall define user requirements </w:t>
      </w:r>
      <w:r w:rsidR="00B25EB8" w:rsidRPr="002C44DE">
        <w:rPr>
          <w:rFonts w:ascii="Tw Cen MT" w:hAnsi="Tw Cen MT" w:cs="Open Sans"/>
          <w:sz w:val="24"/>
          <w:szCs w:val="24"/>
          <w:lang w:val="en-GB"/>
        </w:rPr>
        <w:t>based on the following rules</w:t>
      </w:r>
      <w:r w:rsidR="008C6ACD" w:rsidRPr="002C44DE">
        <w:rPr>
          <w:rFonts w:ascii="Tw Cen MT" w:hAnsi="Tw Cen MT" w:cs="Open Sans"/>
          <w:sz w:val="24"/>
          <w:szCs w:val="24"/>
          <w:lang w:val="en-GB"/>
        </w:rPr>
        <w:t xml:space="preserve">. </w:t>
      </w:r>
      <w:r w:rsidR="0039290C" w:rsidRPr="002C44DE">
        <w:rPr>
          <w:rFonts w:ascii="Tw Cen MT" w:hAnsi="Tw Cen MT" w:cs="Open Sans"/>
          <w:sz w:val="24"/>
          <w:szCs w:val="24"/>
          <w:lang w:val="en-GB"/>
        </w:rPr>
        <w:t>It</w:t>
      </w:r>
      <w:r w:rsidR="008C6ACD" w:rsidRPr="002C44DE">
        <w:rPr>
          <w:rFonts w:ascii="Tw Cen MT" w:hAnsi="Tw Cen MT" w:cs="Open Sans"/>
          <w:sz w:val="24"/>
          <w:szCs w:val="24"/>
          <w:lang w:val="en-GB"/>
        </w:rPr>
        <w:t xml:space="preserve"> will be listed in a row of table as presented in Table 2.</w:t>
      </w:r>
    </w:p>
    <w:tbl>
      <w:tblPr>
        <w:tblStyle w:val="TableGrid"/>
        <w:tblW w:w="0" w:type="auto"/>
        <w:tblLook w:val="04A0" w:firstRow="1" w:lastRow="0" w:firstColumn="1" w:lastColumn="0" w:noHBand="0" w:noVBand="1"/>
      </w:tblPr>
      <w:tblGrid>
        <w:gridCol w:w="1183"/>
        <w:gridCol w:w="1876"/>
        <w:gridCol w:w="2794"/>
        <w:gridCol w:w="1725"/>
        <w:gridCol w:w="1438"/>
      </w:tblGrid>
      <w:tr w:rsidR="00AB438D" w:rsidRPr="002C44DE" w14:paraId="097A201A" w14:textId="77777777" w:rsidTr="25924482">
        <w:tc>
          <w:tcPr>
            <w:tcW w:w="1183" w:type="dxa"/>
          </w:tcPr>
          <w:p w14:paraId="6CC9241C" w14:textId="77777777" w:rsidR="00AB438D" w:rsidRPr="002C44DE" w:rsidRDefault="00AB438D" w:rsidP="00360D03">
            <w:pPr>
              <w:jc w:val="center"/>
              <w:rPr>
                <w:rFonts w:ascii="Tw Cen MT" w:hAnsi="Tw Cen MT"/>
                <w:b/>
                <w:bCs/>
                <w:sz w:val="24"/>
                <w:szCs w:val="24"/>
              </w:rPr>
            </w:pPr>
            <w:r w:rsidRPr="002C44DE">
              <w:rPr>
                <w:rFonts w:ascii="Tw Cen MT" w:hAnsi="Tw Cen MT"/>
                <w:b/>
                <w:bCs/>
                <w:sz w:val="24"/>
                <w:szCs w:val="24"/>
              </w:rPr>
              <w:t>Req. ID</w:t>
            </w:r>
          </w:p>
        </w:tc>
        <w:tc>
          <w:tcPr>
            <w:tcW w:w="1876" w:type="dxa"/>
          </w:tcPr>
          <w:p w14:paraId="7B7B4519" w14:textId="77777777" w:rsidR="00AB438D" w:rsidRPr="002C44DE" w:rsidRDefault="00AB438D" w:rsidP="00360D03">
            <w:pPr>
              <w:jc w:val="center"/>
              <w:rPr>
                <w:rFonts w:ascii="Tw Cen MT" w:hAnsi="Tw Cen MT"/>
                <w:b/>
                <w:bCs/>
                <w:sz w:val="24"/>
                <w:szCs w:val="24"/>
              </w:rPr>
            </w:pPr>
            <w:r w:rsidRPr="002C44DE">
              <w:rPr>
                <w:rFonts w:ascii="Tw Cen MT" w:hAnsi="Tw Cen MT"/>
                <w:b/>
                <w:bCs/>
                <w:sz w:val="24"/>
                <w:szCs w:val="24"/>
              </w:rPr>
              <w:t>User Requirement Name</w:t>
            </w:r>
          </w:p>
        </w:tc>
        <w:tc>
          <w:tcPr>
            <w:tcW w:w="2794" w:type="dxa"/>
          </w:tcPr>
          <w:p w14:paraId="4316C4E5" w14:textId="77777777" w:rsidR="00AB438D" w:rsidRPr="002C44DE" w:rsidRDefault="00AB438D" w:rsidP="00360D03">
            <w:pPr>
              <w:jc w:val="center"/>
              <w:rPr>
                <w:rFonts w:ascii="Tw Cen MT" w:hAnsi="Tw Cen MT"/>
                <w:b/>
                <w:bCs/>
                <w:sz w:val="24"/>
                <w:szCs w:val="24"/>
              </w:rPr>
            </w:pPr>
            <w:r w:rsidRPr="002C44DE">
              <w:rPr>
                <w:rFonts w:ascii="Tw Cen MT" w:hAnsi="Tw Cen MT"/>
                <w:b/>
                <w:bCs/>
                <w:sz w:val="24"/>
                <w:szCs w:val="24"/>
              </w:rPr>
              <w:t>Description</w:t>
            </w:r>
          </w:p>
        </w:tc>
        <w:tc>
          <w:tcPr>
            <w:tcW w:w="1725" w:type="dxa"/>
          </w:tcPr>
          <w:p w14:paraId="5B8C65EC" w14:textId="77777777" w:rsidR="00AB438D" w:rsidRPr="002C44DE" w:rsidRDefault="00AB438D" w:rsidP="00360D03">
            <w:pPr>
              <w:jc w:val="center"/>
              <w:rPr>
                <w:rFonts w:ascii="Tw Cen MT" w:hAnsi="Tw Cen MT"/>
                <w:b/>
                <w:bCs/>
                <w:sz w:val="24"/>
                <w:szCs w:val="24"/>
              </w:rPr>
            </w:pPr>
            <w:r w:rsidRPr="002C44DE">
              <w:rPr>
                <w:rFonts w:ascii="Tw Cen MT" w:hAnsi="Tw Cen MT"/>
                <w:b/>
                <w:bCs/>
                <w:sz w:val="24"/>
                <w:szCs w:val="24"/>
              </w:rPr>
              <w:t>Justification and/or comment</w:t>
            </w:r>
          </w:p>
        </w:tc>
        <w:tc>
          <w:tcPr>
            <w:tcW w:w="1438" w:type="dxa"/>
          </w:tcPr>
          <w:p w14:paraId="342EFBAE" w14:textId="77777777" w:rsidR="00AB438D" w:rsidRPr="002C44DE" w:rsidRDefault="00AB438D" w:rsidP="00360D03">
            <w:pPr>
              <w:jc w:val="center"/>
              <w:rPr>
                <w:rFonts w:ascii="Tw Cen MT" w:hAnsi="Tw Cen MT"/>
                <w:b/>
                <w:bCs/>
                <w:sz w:val="24"/>
                <w:szCs w:val="24"/>
              </w:rPr>
            </w:pPr>
            <w:r w:rsidRPr="002C44DE">
              <w:rPr>
                <w:rFonts w:ascii="Tw Cen MT" w:hAnsi="Tw Cen MT"/>
                <w:b/>
                <w:bCs/>
                <w:sz w:val="24"/>
                <w:szCs w:val="24"/>
              </w:rPr>
              <w:t>User Need Ref.</w:t>
            </w:r>
          </w:p>
        </w:tc>
      </w:tr>
      <w:tr w:rsidR="00AB438D" w:rsidRPr="002C44DE" w14:paraId="34ABDDDB" w14:textId="77777777" w:rsidTr="25924482">
        <w:tc>
          <w:tcPr>
            <w:tcW w:w="1183" w:type="dxa"/>
          </w:tcPr>
          <w:p w14:paraId="2D2E296A" w14:textId="77777777" w:rsidR="00AB438D" w:rsidRPr="002C44DE" w:rsidRDefault="00AB438D" w:rsidP="00360D03">
            <w:pPr>
              <w:rPr>
                <w:rFonts w:ascii="Tw Cen MT" w:hAnsi="Tw Cen MT"/>
                <w:sz w:val="24"/>
                <w:szCs w:val="24"/>
              </w:rPr>
            </w:pPr>
            <w:r w:rsidRPr="002C44DE">
              <w:rPr>
                <w:rFonts w:ascii="Tw Cen MT" w:hAnsi="Tw Cen MT"/>
                <w:sz w:val="24"/>
                <w:szCs w:val="24"/>
              </w:rPr>
              <w:t>UR-PERF-0100</w:t>
            </w:r>
          </w:p>
        </w:tc>
        <w:tc>
          <w:tcPr>
            <w:tcW w:w="1876" w:type="dxa"/>
          </w:tcPr>
          <w:p w14:paraId="5EF7822D" w14:textId="77777777" w:rsidR="00AB438D" w:rsidRPr="002C44DE" w:rsidRDefault="00AB438D" w:rsidP="00360D03">
            <w:pPr>
              <w:rPr>
                <w:rFonts w:ascii="Tw Cen MT" w:hAnsi="Tw Cen MT"/>
                <w:sz w:val="24"/>
                <w:szCs w:val="24"/>
              </w:rPr>
            </w:pPr>
            <w:r w:rsidRPr="002C44DE">
              <w:rPr>
                <w:rFonts w:ascii="Tw Cen MT" w:hAnsi="Tw Cen MT"/>
                <w:sz w:val="24"/>
                <w:szCs w:val="24"/>
              </w:rPr>
              <w:t xml:space="preserve">BB access minimum performance </w:t>
            </w:r>
          </w:p>
        </w:tc>
        <w:tc>
          <w:tcPr>
            <w:tcW w:w="2794" w:type="dxa"/>
          </w:tcPr>
          <w:p w14:paraId="5849DACD" w14:textId="77777777" w:rsidR="00AB438D" w:rsidRPr="002C44DE" w:rsidRDefault="00AB438D" w:rsidP="00360D03">
            <w:pPr>
              <w:rPr>
                <w:rFonts w:ascii="Tw Cen MT" w:hAnsi="Tw Cen MT"/>
                <w:sz w:val="24"/>
                <w:szCs w:val="24"/>
              </w:rPr>
            </w:pPr>
            <w:r w:rsidRPr="002C44DE">
              <w:rPr>
                <w:rFonts w:ascii="Tw Cen MT" w:hAnsi="Tw Cen MT"/>
                <w:sz w:val="24"/>
                <w:szCs w:val="24"/>
              </w:rPr>
              <w:t>A minimum data rate of 1 Mbit/s in DW and 256kbit/s shall be provided to each user to browse Internet</w:t>
            </w:r>
          </w:p>
        </w:tc>
        <w:tc>
          <w:tcPr>
            <w:tcW w:w="1725" w:type="dxa"/>
          </w:tcPr>
          <w:p w14:paraId="245BDE3D" w14:textId="5295AF89" w:rsidR="00AB438D" w:rsidRPr="002C44DE" w:rsidRDefault="00AB438D" w:rsidP="00360D03">
            <w:pPr>
              <w:rPr>
                <w:rFonts w:ascii="Tw Cen MT" w:hAnsi="Tw Cen MT"/>
                <w:sz w:val="24"/>
                <w:szCs w:val="24"/>
              </w:rPr>
            </w:pPr>
          </w:p>
        </w:tc>
        <w:tc>
          <w:tcPr>
            <w:tcW w:w="1438" w:type="dxa"/>
          </w:tcPr>
          <w:p w14:paraId="736995FC" w14:textId="77777777" w:rsidR="00AB438D" w:rsidRPr="002C44DE" w:rsidRDefault="00AB438D" w:rsidP="00360D03">
            <w:pPr>
              <w:rPr>
                <w:rFonts w:ascii="Tw Cen MT" w:hAnsi="Tw Cen MT"/>
                <w:sz w:val="24"/>
                <w:szCs w:val="24"/>
              </w:rPr>
            </w:pPr>
            <w:r w:rsidRPr="002C44DE">
              <w:rPr>
                <w:rFonts w:ascii="Tw Cen MT" w:hAnsi="Tw Cen MT"/>
                <w:sz w:val="24"/>
                <w:szCs w:val="24"/>
              </w:rPr>
              <w:t>UN-0100</w:t>
            </w:r>
          </w:p>
        </w:tc>
      </w:tr>
      <w:tr w:rsidR="00AB438D" w:rsidRPr="002C44DE" w14:paraId="5F2993B1" w14:textId="77777777" w:rsidTr="25924482">
        <w:tc>
          <w:tcPr>
            <w:tcW w:w="1183" w:type="dxa"/>
          </w:tcPr>
          <w:p w14:paraId="406AF765" w14:textId="77777777" w:rsidR="00AB438D" w:rsidRPr="002C44DE" w:rsidRDefault="00AB438D" w:rsidP="00360D03">
            <w:pPr>
              <w:rPr>
                <w:rFonts w:ascii="Tw Cen MT" w:hAnsi="Tw Cen MT"/>
                <w:sz w:val="24"/>
                <w:szCs w:val="24"/>
              </w:rPr>
            </w:pPr>
            <w:r w:rsidRPr="002C44DE">
              <w:rPr>
                <w:rFonts w:ascii="Tw Cen MT" w:hAnsi="Tw Cen MT"/>
                <w:sz w:val="24"/>
                <w:szCs w:val="24"/>
              </w:rPr>
              <w:t>UR-PERF-0200</w:t>
            </w:r>
          </w:p>
        </w:tc>
        <w:tc>
          <w:tcPr>
            <w:tcW w:w="1876" w:type="dxa"/>
          </w:tcPr>
          <w:p w14:paraId="62A1B98D" w14:textId="77777777" w:rsidR="00AB438D" w:rsidRPr="002C44DE" w:rsidRDefault="00AB438D" w:rsidP="00360D03">
            <w:pPr>
              <w:rPr>
                <w:rFonts w:ascii="Tw Cen MT" w:hAnsi="Tw Cen MT"/>
                <w:sz w:val="24"/>
                <w:szCs w:val="24"/>
              </w:rPr>
            </w:pPr>
            <w:r w:rsidRPr="002C44DE">
              <w:rPr>
                <w:rFonts w:ascii="Tw Cen MT" w:hAnsi="Tw Cen MT"/>
                <w:sz w:val="24"/>
                <w:szCs w:val="24"/>
              </w:rPr>
              <w:t xml:space="preserve">BB access typical performance </w:t>
            </w:r>
          </w:p>
        </w:tc>
        <w:tc>
          <w:tcPr>
            <w:tcW w:w="2794" w:type="dxa"/>
          </w:tcPr>
          <w:p w14:paraId="71584A95" w14:textId="77777777" w:rsidR="00AB438D" w:rsidRPr="002C44DE" w:rsidRDefault="00AB438D" w:rsidP="00360D03">
            <w:pPr>
              <w:rPr>
                <w:rFonts w:ascii="Tw Cen MT" w:hAnsi="Tw Cen MT"/>
                <w:sz w:val="24"/>
                <w:szCs w:val="24"/>
              </w:rPr>
            </w:pPr>
            <w:r w:rsidRPr="002C44DE">
              <w:rPr>
                <w:rFonts w:ascii="Tw Cen MT" w:hAnsi="Tw Cen MT"/>
                <w:sz w:val="24"/>
                <w:szCs w:val="24"/>
              </w:rPr>
              <w:t>Each user shall also get up to 10 Mbit/s DW and 1 Mbit/s UP with a 1:10 congestion rate on their network</w:t>
            </w:r>
          </w:p>
        </w:tc>
        <w:tc>
          <w:tcPr>
            <w:tcW w:w="1725" w:type="dxa"/>
          </w:tcPr>
          <w:p w14:paraId="633239B3" w14:textId="1DFDEA10" w:rsidR="00AB438D" w:rsidRPr="002C44DE" w:rsidRDefault="00AB438D" w:rsidP="00360D03">
            <w:pPr>
              <w:rPr>
                <w:rFonts w:ascii="Tw Cen MT" w:hAnsi="Tw Cen MT"/>
                <w:sz w:val="24"/>
                <w:szCs w:val="24"/>
              </w:rPr>
            </w:pPr>
          </w:p>
        </w:tc>
        <w:tc>
          <w:tcPr>
            <w:tcW w:w="1438" w:type="dxa"/>
          </w:tcPr>
          <w:p w14:paraId="18DC86BC" w14:textId="77777777" w:rsidR="00AB438D" w:rsidRPr="002C44DE" w:rsidRDefault="00AB438D" w:rsidP="00360D03">
            <w:pPr>
              <w:rPr>
                <w:rFonts w:ascii="Tw Cen MT" w:hAnsi="Tw Cen MT"/>
                <w:sz w:val="24"/>
                <w:szCs w:val="24"/>
              </w:rPr>
            </w:pPr>
            <w:r w:rsidRPr="002C44DE">
              <w:rPr>
                <w:rFonts w:ascii="Tw Cen MT" w:hAnsi="Tw Cen MT"/>
                <w:sz w:val="24"/>
                <w:szCs w:val="24"/>
              </w:rPr>
              <w:t>UN-0100</w:t>
            </w:r>
          </w:p>
        </w:tc>
      </w:tr>
      <w:tr w:rsidR="002C44DE" w:rsidRPr="002C44DE" w14:paraId="37518EE9" w14:textId="77777777" w:rsidTr="25924482">
        <w:tc>
          <w:tcPr>
            <w:tcW w:w="1183" w:type="dxa"/>
          </w:tcPr>
          <w:p w14:paraId="5D5868C8" w14:textId="77777777" w:rsidR="002C44DE" w:rsidRPr="002C44DE" w:rsidRDefault="002C44DE" w:rsidP="00360D03">
            <w:pPr>
              <w:rPr>
                <w:rFonts w:ascii="Tw Cen MT" w:hAnsi="Tw Cen MT"/>
                <w:sz w:val="24"/>
                <w:szCs w:val="24"/>
              </w:rPr>
            </w:pPr>
          </w:p>
        </w:tc>
        <w:tc>
          <w:tcPr>
            <w:tcW w:w="1876" w:type="dxa"/>
          </w:tcPr>
          <w:p w14:paraId="23B8A80F" w14:textId="77777777" w:rsidR="002C44DE" w:rsidRPr="002C44DE" w:rsidRDefault="002C44DE" w:rsidP="00360D03">
            <w:pPr>
              <w:rPr>
                <w:rFonts w:ascii="Tw Cen MT" w:hAnsi="Tw Cen MT"/>
                <w:sz w:val="24"/>
                <w:szCs w:val="24"/>
              </w:rPr>
            </w:pPr>
          </w:p>
        </w:tc>
        <w:tc>
          <w:tcPr>
            <w:tcW w:w="2794" w:type="dxa"/>
          </w:tcPr>
          <w:p w14:paraId="7E141466" w14:textId="77777777" w:rsidR="002C44DE" w:rsidRPr="002C44DE" w:rsidRDefault="002C44DE" w:rsidP="00360D03">
            <w:pPr>
              <w:rPr>
                <w:rFonts w:ascii="Tw Cen MT" w:hAnsi="Tw Cen MT"/>
                <w:sz w:val="24"/>
                <w:szCs w:val="24"/>
              </w:rPr>
            </w:pPr>
          </w:p>
        </w:tc>
        <w:tc>
          <w:tcPr>
            <w:tcW w:w="1725" w:type="dxa"/>
          </w:tcPr>
          <w:p w14:paraId="635F7BCC" w14:textId="77777777" w:rsidR="002C44DE" w:rsidRPr="002C44DE" w:rsidRDefault="002C44DE" w:rsidP="00360D03">
            <w:pPr>
              <w:rPr>
                <w:rFonts w:ascii="Tw Cen MT" w:hAnsi="Tw Cen MT"/>
                <w:sz w:val="24"/>
                <w:szCs w:val="24"/>
              </w:rPr>
            </w:pPr>
          </w:p>
        </w:tc>
        <w:tc>
          <w:tcPr>
            <w:tcW w:w="1438" w:type="dxa"/>
          </w:tcPr>
          <w:p w14:paraId="611D2CEE" w14:textId="77777777" w:rsidR="002C44DE" w:rsidRPr="002C44DE" w:rsidRDefault="002C44DE" w:rsidP="00360D03">
            <w:pPr>
              <w:rPr>
                <w:rFonts w:ascii="Tw Cen MT" w:hAnsi="Tw Cen MT"/>
                <w:sz w:val="24"/>
                <w:szCs w:val="24"/>
              </w:rPr>
            </w:pPr>
          </w:p>
        </w:tc>
      </w:tr>
    </w:tbl>
    <w:p w14:paraId="1ED195B0" w14:textId="5C586A73" w:rsidR="007F00FA" w:rsidRPr="002C44DE" w:rsidRDefault="00643CEE" w:rsidP="00E9693F">
      <w:pPr>
        <w:spacing w:before="240"/>
        <w:ind w:left="0"/>
        <w:jc w:val="center"/>
        <w:rPr>
          <w:rFonts w:ascii="Tw Cen MT" w:hAnsi="Tw Cen MT" w:cs="Open Sans"/>
          <w:sz w:val="24"/>
          <w:szCs w:val="24"/>
          <w:lang w:val="en-GB"/>
        </w:rPr>
      </w:pPr>
      <w:r w:rsidRPr="002C44DE">
        <w:rPr>
          <w:rFonts w:ascii="Tw Cen MT" w:hAnsi="Tw Cen MT" w:cs="Open Sans"/>
          <w:sz w:val="24"/>
          <w:szCs w:val="24"/>
          <w:lang w:val="en-GB"/>
        </w:rPr>
        <w:t>Table 2: User Requirements</w:t>
      </w:r>
    </w:p>
    <w:p w14:paraId="6DC79E6E" w14:textId="77777777" w:rsidR="00643CEE" w:rsidRPr="002C44DE" w:rsidRDefault="00643CEE" w:rsidP="00643CEE">
      <w:pPr>
        <w:spacing w:before="240"/>
        <w:ind w:left="0"/>
        <w:jc w:val="both"/>
        <w:rPr>
          <w:rFonts w:ascii="Tw Cen MT" w:hAnsi="Tw Cen MT" w:cs="Open Sans"/>
          <w:sz w:val="24"/>
          <w:szCs w:val="24"/>
          <w:lang w:val="en-GB"/>
        </w:rPr>
      </w:pPr>
      <w:r w:rsidRPr="002C44DE">
        <w:rPr>
          <w:rFonts w:ascii="Tw Cen MT" w:hAnsi="Tw Cen MT" w:cs="Open Sans"/>
          <w:sz w:val="24"/>
          <w:szCs w:val="24"/>
          <w:lang w:val="en-GB"/>
        </w:rPr>
        <w:t>Where:</w:t>
      </w:r>
    </w:p>
    <w:p w14:paraId="47D47F8A" w14:textId="58A60005" w:rsidR="00643CEE" w:rsidRPr="002C44DE" w:rsidRDefault="00643CEE" w:rsidP="00E072AC">
      <w:pPr>
        <w:pStyle w:val="ListParagraph"/>
        <w:numPr>
          <w:ilvl w:val="0"/>
          <w:numId w:val="7"/>
        </w:numPr>
        <w:spacing w:before="240"/>
        <w:jc w:val="both"/>
        <w:rPr>
          <w:rFonts w:ascii="Tw Cen MT" w:hAnsi="Tw Cen MT" w:cs="Open Sans"/>
          <w:sz w:val="24"/>
          <w:szCs w:val="24"/>
          <w:lang w:val="en-GB"/>
        </w:rPr>
      </w:pPr>
      <w:r w:rsidRPr="002C44DE">
        <w:rPr>
          <w:rFonts w:ascii="Tw Cen MT" w:hAnsi="Tw Cen MT" w:cs="Open Sans"/>
          <w:b/>
          <w:bCs/>
          <w:sz w:val="24"/>
          <w:szCs w:val="24"/>
          <w:lang w:val="en-GB"/>
        </w:rPr>
        <w:t>ID</w:t>
      </w:r>
      <w:r w:rsidRPr="002C44DE">
        <w:rPr>
          <w:rFonts w:ascii="Tw Cen MT" w:hAnsi="Tw Cen MT" w:cs="Open Sans"/>
          <w:sz w:val="24"/>
          <w:szCs w:val="24"/>
          <w:lang w:val="en-GB"/>
        </w:rPr>
        <w:t xml:space="preserve">: unique identification composed of the UR prefix, followed by a serial number composed of four digits (e.g., </w:t>
      </w:r>
      <w:r w:rsidRPr="002C44DE">
        <w:rPr>
          <w:rFonts w:ascii="Tw Cen MT" w:hAnsi="Tw Cen MT" w:cs="Open Sans"/>
          <w:b/>
          <w:bCs/>
          <w:sz w:val="24"/>
          <w:szCs w:val="24"/>
          <w:lang w:val="en-GB"/>
        </w:rPr>
        <w:t>UR-0100, UR-0200</w:t>
      </w:r>
      <w:r w:rsidRPr="002C44DE">
        <w:rPr>
          <w:rFonts w:ascii="Tw Cen MT" w:hAnsi="Tw Cen MT" w:cs="Open Sans"/>
          <w:sz w:val="24"/>
          <w:szCs w:val="24"/>
          <w:lang w:val="en-GB"/>
        </w:rPr>
        <w:t xml:space="preserve"> etc.). It is suggested to use for the numbering scheme the same criteria used for the User Needs (</w:t>
      </w:r>
      <w:r w:rsidR="00D62D98" w:rsidRPr="002C44DE">
        <w:rPr>
          <w:rFonts w:ascii="Tw Cen MT" w:hAnsi="Tw Cen MT" w:cs="Open Sans"/>
          <w:sz w:val="24"/>
          <w:szCs w:val="24"/>
          <w:lang w:val="en-GB"/>
        </w:rPr>
        <w:t>e.g.,</w:t>
      </w:r>
      <w:r w:rsidRPr="002C44DE">
        <w:rPr>
          <w:rFonts w:ascii="Tw Cen MT" w:hAnsi="Tw Cen MT" w:cs="Open Sans"/>
          <w:sz w:val="24"/>
          <w:szCs w:val="24"/>
          <w:lang w:val="en-GB"/>
        </w:rPr>
        <w:t xml:space="preserve"> start from 0100 and proceed in steps of 100 per requirement).</w:t>
      </w:r>
    </w:p>
    <w:p w14:paraId="3E2DB4F0" w14:textId="43BC63F2" w:rsidR="00643CEE" w:rsidRPr="002C44DE" w:rsidRDefault="00643CEE" w:rsidP="00E072AC">
      <w:pPr>
        <w:pStyle w:val="ListParagraph"/>
        <w:numPr>
          <w:ilvl w:val="0"/>
          <w:numId w:val="7"/>
        </w:numPr>
        <w:spacing w:before="240"/>
        <w:jc w:val="both"/>
        <w:rPr>
          <w:rFonts w:ascii="Tw Cen MT" w:hAnsi="Tw Cen MT" w:cs="Open Sans"/>
          <w:sz w:val="24"/>
          <w:szCs w:val="24"/>
          <w:lang w:val="en-GB"/>
        </w:rPr>
      </w:pPr>
      <w:r w:rsidRPr="002C44DE">
        <w:rPr>
          <w:rFonts w:ascii="Tw Cen MT" w:hAnsi="Tw Cen MT" w:cs="Open Sans"/>
          <w:b/>
          <w:bCs/>
          <w:sz w:val="24"/>
          <w:szCs w:val="24"/>
          <w:lang w:val="en-GB"/>
        </w:rPr>
        <w:t>User Requirement</w:t>
      </w:r>
      <w:r w:rsidRPr="002C44DE">
        <w:rPr>
          <w:rFonts w:ascii="Tw Cen MT" w:hAnsi="Tw Cen MT" w:cs="Open Sans"/>
          <w:sz w:val="24"/>
          <w:szCs w:val="24"/>
          <w:lang w:val="en-GB"/>
        </w:rPr>
        <w:t>: Define the requirement through a concise name</w:t>
      </w:r>
    </w:p>
    <w:p w14:paraId="7A8332ED" w14:textId="68610D26" w:rsidR="00643CEE" w:rsidRPr="002C44DE" w:rsidRDefault="00643CEE" w:rsidP="00E072AC">
      <w:pPr>
        <w:pStyle w:val="ListParagraph"/>
        <w:numPr>
          <w:ilvl w:val="0"/>
          <w:numId w:val="7"/>
        </w:numPr>
        <w:spacing w:before="240"/>
        <w:jc w:val="both"/>
        <w:rPr>
          <w:rFonts w:ascii="Tw Cen MT" w:hAnsi="Tw Cen MT" w:cs="Open Sans"/>
          <w:sz w:val="24"/>
          <w:szCs w:val="24"/>
          <w:lang w:val="en-GB"/>
        </w:rPr>
      </w:pPr>
      <w:r w:rsidRPr="002C44DE">
        <w:rPr>
          <w:rFonts w:ascii="Tw Cen MT" w:hAnsi="Tw Cen MT" w:cs="Open Sans"/>
          <w:b/>
          <w:bCs/>
          <w:sz w:val="24"/>
          <w:szCs w:val="24"/>
          <w:lang w:val="en-GB"/>
        </w:rPr>
        <w:t>Description:</w:t>
      </w:r>
      <w:r w:rsidRPr="002C44DE">
        <w:rPr>
          <w:rFonts w:ascii="Tw Cen MT" w:hAnsi="Tw Cen MT" w:cs="Open Sans"/>
          <w:sz w:val="24"/>
          <w:szCs w:val="24"/>
          <w:lang w:val="en-GB"/>
        </w:rPr>
        <w:t xml:space="preserve"> Describes the requirement in more details and </w:t>
      </w:r>
      <w:r w:rsidR="00424117" w:rsidRPr="002C44DE">
        <w:rPr>
          <w:rFonts w:ascii="Tw Cen MT" w:hAnsi="Tw Cen MT" w:cs="Open Sans"/>
          <w:sz w:val="24"/>
          <w:szCs w:val="24"/>
          <w:lang w:val="en-GB"/>
        </w:rPr>
        <w:t>about</w:t>
      </w:r>
      <w:r w:rsidRPr="002C44DE">
        <w:rPr>
          <w:rFonts w:ascii="Tw Cen MT" w:hAnsi="Tw Cen MT" w:cs="Open Sans"/>
          <w:sz w:val="24"/>
          <w:szCs w:val="24"/>
          <w:lang w:val="en-GB"/>
        </w:rPr>
        <w:t xml:space="preserve"> the impact on the system definition</w:t>
      </w:r>
    </w:p>
    <w:p w14:paraId="1645A2D7" w14:textId="435E72B0" w:rsidR="00643CEE" w:rsidRPr="002C44DE" w:rsidRDefault="00643CEE" w:rsidP="00E072AC">
      <w:pPr>
        <w:pStyle w:val="ListParagraph"/>
        <w:numPr>
          <w:ilvl w:val="0"/>
          <w:numId w:val="7"/>
        </w:numPr>
        <w:spacing w:before="240"/>
        <w:jc w:val="both"/>
        <w:rPr>
          <w:rFonts w:ascii="Tw Cen MT" w:hAnsi="Tw Cen MT" w:cs="Open Sans"/>
          <w:sz w:val="24"/>
          <w:szCs w:val="24"/>
          <w:lang w:val="en-GB"/>
        </w:rPr>
      </w:pPr>
      <w:r w:rsidRPr="002C44DE">
        <w:rPr>
          <w:rFonts w:ascii="Tw Cen MT" w:hAnsi="Tw Cen MT" w:cs="Open Sans"/>
          <w:b/>
          <w:bCs/>
          <w:sz w:val="24"/>
          <w:szCs w:val="24"/>
          <w:lang w:val="en-GB"/>
        </w:rPr>
        <w:t>Justification</w:t>
      </w:r>
      <w:r w:rsidRPr="002C44DE">
        <w:rPr>
          <w:rFonts w:ascii="Tw Cen MT" w:hAnsi="Tw Cen MT" w:cs="Open Sans"/>
          <w:sz w:val="24"/>
          <w:szCs w:val="24"/>
          <w:lang w:val="en-GB"/>
        </w:rPr>
        <w:t>: Provides the rationale for the requirement and what are the benefits.</w:t>
      </w:r>
    </w:p>
    <w:p w14:paraId="55F6D8D7" w14:textId="1B2F9A14" w:rsidR="00643CEE" w:rsidRPr="002C44DE" w:rsidRDefault="00643CEE" w:rsidP="00E072AC">
      <w:pPr>
        <w:pStyle w:val="ListParagraph"/>
        <w:numPr>
          <w:ilvl w:val="0"/>
          <w:numId w:val="7"/>
        </w:numPr>
        <w:spacing w:before="240"/>
        <w:jc w:val="both"/>
        <w:rPr>
          <w:rFonts w:ascii="Tw Cen MT" w:hAnsi="Tw Cen MT" w:cs="Open Sans"/>
          <w:sz w:val="24"/>
          <w:szCs w:val="24"/>
          <w:lang w:val="en-GB"/>
        </w:rPr>
      </w:pPr>
      <w:r w:rsidRPr="002C44DE">
        <w:rPr>
          <w:rFonts w:ascii="Tw Cen MT" w:hAnsi="Tw Cen MT" w:cs="Open Sans"/>
          <w:b/>
          <w:bCs/>
          <w:sz w:val="24"/>
          <w:szCs w:val="24"/>
          <w:lang w:val="en-GB"/>
        </w:rPr>
        <w:lastRenderedPageBreak/>
        <w:t>User Need Ref</w:t>
      </w:r>
      <w:r w:rsidRPr="002C44DE">
        <w:rPr>
          <w:rFonts w:ascii="Tw Cen MT" w:hAnsi="Tw Cen MT" w:cs="Open Sans"/>
          <w:sz w:val="24"/>
          <w:szCs w:val="24"/>
          <w:lang w:val="en-GB"/>
        </w:rPr>
        <w:t>.: Define the cross reference with respect to the satisfied need.</w:t>
      </w:r>
    </w:p>
    <w:p w14:paraId="0C36AD10" w14:textId="1FB8CFF3" w:rsidR="00791D88" w:rsidRPr="002C44DE" w:rsidRDefault="00791D88" w:rsidP="00791D88">
      <w:pPr>
        <w:spacing w:before="240"/>
        <w:ind w:left="0"/>
        <w:jc w:val="both"/>
        <w:rPr>
          <w:rFonts w:ascii="Tw Cen MT" w:hAnsi="Tw Cen MT" w:cs="Open Sans"/>
          <w:sz w:val="24"/>
          <w:szCs w:val="24"/>
          <w:lang w:val="en-GB"/>
        </w:rPr>
      </w:pPr>
    </w:p>
    <w:p w14:paraId="100E4D76" w14:textId="1D29A824" w:rsidR="00791D88" w:rsidRPr="002C44DE" w:rsidRDefault="006E511B" w:rsidP="006E511B">
      <w:pPr>
        <w:pStyle w:val="Heading1"/>
        <w:rPr>
          <w:rStyle w:val="TitleChar"/>
          <w:rFonts w:ascii="Tw Cen MT" w:hAnsi="Tw Cen MT"/>
          <w:b/>
          <w:bCs/>
          <w:caps w:val="0"/>
          <w:color w:val="auto"/>
          <w:sz w:val="24"/>
          <w:szCs w:val="24"/>
        </w:rPr>
      </w:pPr>
      <w:r w:rsidRPr="002C44DE">
        <w:rPr>
          <w:rStyle w:val="TitleChar"/>
          <w:rFonts w:ascii="Tw Cen MT" w:hAnsi="Tw Cen MT"/>
          <w:b/>
          <w:bCs/>
          <w:caps w:val="0"/>
          <w:color w:val="auto"/>
          <w:sz w:val="24"/>
          <w:szCs w:val="24"/>
        </w:rPr>
        <w:t xml:space="preserve">SYSTEM REQUIREMENTS </w:t>
      </w:r>
    </w:p>
    <w:p w14:paraId="05C98BF4" w14:textId="2EC1FE87" w:rsidR="006E511B" w:rsidRPr="002C44DE" w:rsidRDefault="00514581" w:rsidP="006E511B">
      <w:pPr>
        <w:spacing w:before="240"/>
        <w:ind w:left="0"/>
        <w:jc w:val="both"/>
        <w:rPr>
          <w:rFonts w:ascii="Tw Cen MT" w:hAnsi="Tw Cen MT" w:cs="Open Sans"/>
          <w:sz w:val="24"/>
          <w:szCs w:val="24"/>
          <w:lang w:val="en-GB"/>
        </w:rPr>
      </w:pPr>
      <w:r w:rsidRPr="002C44DE">
        <w:rPr>
          <w:rFonts w:ascii="Tw Cen MT" w:hAnsi="Tw Cen MT" w:cs="Open Sans"/>
          <w:sz w:val="24"/>
          <w:szCs w:val="24"/>
          <w:lang w:val="en-GB"/>
        </w:rPr>
        <w:t xml:space="preserve">The </w:t>
      </w:r>
      <w:r w:rsidR="006E511B" w:rsidRPr="002C44DE">
        <w:rPr>
          <w:rFonts w:ascii="Tw Cen MT" w:hAnsi="Tw Cen MT" w:cs="Open Sans"/>
          <w:sz w:val="24"/>
          <w:szCs w:val="24"/>
          <w:lang w:val="en-GB"/>
        </w:rPr>
        <w:t xml:space="preserve">system requirement </w:t>
      </w:r>
      <w:r w:rsidRPr="002C44DE">
        <w:rPr>
          <w:rFonts w:ascii="Tw Cen MT" w:hAnsi="Tw Cen MT" w:cs="Open Sans"/>
          <w:sz w:val="24"/>
          <w:szCs w:val="24"/>
          <w:lang w:val="en-GB"/>
        </w:rPr>
        <w:t>shall be</w:t>
      </w:r>
      <w:r w:rsidR="006E511B" w:rsidRPr="002C44DE">
        <w:rPr>
          <w:rFonts w:ascii="Tw Cen MT" w:hAnsi="Tw Cen MT" w:cs="Open Sans"/>
          <w:sz w:val="24"/>
          <w:szCs w:val="24"/>
          <w:lang w:val="en-GB"/>
        </w:rPr>
        <w:t xml:space="preserve"> originated by the designer about what the system shall do and/or shall be to fulfil the User Requirements (</w:t>
      </w:r>
      <w:r w:rsidR="00D62D98" w:rsidRPr="002C44DE">
        <w:rPr>
          <w:rFonts w:ascii="Tw Cen MT" w:hAnsi="Tw Cen MT" w:cs="Open Sans"/>
          <w:sz w:val="24"/>
          <w:szCs w:val="24"/>
          <w:lang w:val="en-GB"/>
        </w:rPr>
        <w:t>e.g.,</w:t>
      </w:r>
      <w:r w:rsidR="006E511B" w:rsidRPr="002C44DE">
        <w:rPr>
          <w:rFonts w:ascii="Tw Cen MT" w:hAnsi="Tw Cen MT" w:cs="Open Sans"/>
          <w:sz w:val="24"/>
          <w:szCs w:val="24"/>
          <w:lang w:val="en-GB"/>
        </w:rPr>
        <w:t xml:space="preserve"> associated to constraints, environment, operational and performance features).</w:t>
      </w:r>
    </w:p>
    <w:p w14:paraId="622432FC" w14:textId="3532F5B4" w:rsidR="006E511B" w:rsidRPr="002C44DE" w:rsidRDefault="006E511B" w:rsidP="006E511B">
      <w:pPr>
        <w:spacing w:before="240"/>
        <w:ind w:left="0"/>
        <w:jc w:val="both"/>
        <w:rPr>
          <w:rFonts w:ascii="Tw Cen MT" w:hAnsi="Tw Cen MT" w:cs="Open Sans"/>
          <w:sz w:val="24"/>
          <w:szCs w:val="24"/>
          <w:lang w:val="en-GB"/>
        </w:rPr>
      </w:pPr>
      <w:r w:rsidRPr="002C44DE">
        <w:rPr>
          <w:rFonts w:ascii="Tw Cen MT" w:hAnsi="Tw Cen MT" w:cs="Open Sans"/>
          <w:sz w:val="24"/>
          <w:szCs w:val="24"/>
          <w:lang w:val="en-GB"/>
        </w:rPr>
        <w:t>This section</w:t>
      </w:r>
      <w:r w:rsidR="004B56B3" w:rsidRPr="002C44DE">
        <w:rPr>
          <w:rFonts w:ascii="Tw Cen MT" w:hAnsi="Tw Cen MT" w:cs="Open Sans"/>
          <w:sz w:val="24"/>
          <w:szCs w:val="24"/>
          <w:lang w:val="en-GB"/>
        </w:rPr>
        <w:t xml:space="preserve"> shall identify, allocate and specify the </w:t>
      </w:r>
      <w:r w:rsidRPr="002C44DE">
        <w:rPr>
          <w:rFonts w:ascii="Tw Cen MT" w:hAnsi="Tw Cen MT" w:cs="Open Sans"/>
          <w:sz w:val="24"/>
          <w:szCs w:val="24"/>
          <w:lang w:val="en-GB"/>
        </w:rPr>
        <w:t>System Requirements defined by the designer. A mapping between System Requirements and User Requirements (if applicable) or User needs is part of this section.</w:t>
      </w:r>
    </w:p>
    <w:p w14:paraId="61E08783" w14:textId="1197B440" w:rsidR="00D83C38" w:rsidRPr="002C44DE" w:rsidRDefault="00D83C38" w:rsidP="00D83C38">
      <w:pPr>
        <w:pStyle w:val="Heading2"/>
        <w:rPr>
          <w:rFonts w:ascii="Tw Cen MT" w:hAnsi="Tw Cen MT"/>
          <w:b/>
          <w:bCs/>
          <w:szCs w:val="24"/>
          <w:lang w:val="en-GB"/>
        </w:rPr>
      </w:pPr>
      <w:r w:rsidRPr="002C44DE">
        <w:rPr>
          <w:rFonts w:ascii="Tw Cen MT" w:hAnsi="Tw Cen MT"/>
          <w:b/>
          <w:bCs/>
          <w:szCs w:val="24"/>
          <w:lang w:val="en-GB"/>
        </w:rPr>
        <w:t xml:space="preserve">System Requirements </w:t>
      </w:r>
    </w:p>
    <w:p w14:paraId="03EAC522" w14:textId="324133A4" w:rsidR="00D83C38" w:rsidRPr="002C44DE" w:rsidRDefault="00E271B4" w:rsidP="006E511B">
      <w:pPr>
        <w:spacing w:before="240"/>
        <w:ind w:left="0"/>
        <w:jc w:val="both"/>
        <w:rPr>
          <w:rFonts w:ascii="Tw Cen MT" w:hAnsi="Tw Cen MT" w:cs="Open Sans"/>
          <w:sz w:val="24"/>
          <w:szCs w:val="24"/>
          <w:lang w:val="en-GB"/>
        </w:rPr>
      </w:pPr>
      <w:r w:rsidRPr="002C44DE">
        <w:rPr>
          <w:rFonts w:ascii="Tw Cen MT" w:hAnsi="Tw Cen MT" w:cs="Open Sans"/>
          <w:sz w:val="24"/>
          <w:szCs w:val="24"/>
          <w:lang w:val="en-GB"/>
        </w:rPr>
        <w:t>The designer shall define a</w:t>
      </w:r>
      <w:r w:rsidR="00D83C38" w:rsidRPr="002C44DE">
        <w:rPr>
          <w:rFonts w:ascii="Tw Cen MT" w:hAnsi="Tw Cen MT" w:cs="Open Sans"/>
          <w:sz w:val="24"/>
          <w:szCs w:val="24"/>
          <w:lang w:val="en-GB"/>
        </w:rPr>
        <w:t>ny requirement based on the following rules. It will be listed in a row of table as presented in Table 3.</w:t>
      </w:r>
    </w:p>
    <w:tbl>
      <w:tblPr>
        <w:tblStyle w:val="TableGrid"/>
        <w:tblW w:w="9634" w:type="dxa"/>
        <w:tblLayout w:type="fixed"/>
        <w:tblLook w:val="04A0" w:firstRow="1" w:lastRow="0" w:firstColumn="1" w:lastColumn="0" w:noHBand="0" w:noVBand="1"/>
      </w:tblPr>
      <w:tblGrid>
        <w:gridCol w:w="1242"/>
        <w:gridCol w:w="1985"/>
        <w:gridCol w:w="1163"/>
        <w:gridCol w:w="2268"/>
        <w:gridCol w:w="1701"/>
        <w:gridCol w:w="1275"/>
      </w:tblGrid>
      <w:tr w:rsidR="004A1F0B" w:rsidRPr="002C44DE" w14:paraId="5A7259E2" w14:textId="77777777" w:rsidTr="004A1F0B">
        <w:trPr>
          <w:tblHeader/>
        </w:trPr>
        <w:tc>
          <w:tcPr>
            <w:tcW w:w="1242" w:type="dxa"/>
          </w:tcPr>
          <w:p w14:paraId="79622B4D" w14:textId="77777777" w:rsidR="004A1F0B" w:rsidRPr="002C44DE" w:rsidRDefault="004A1F0B" w:rsidP="00360D03">
            <w:pPr>
              <w:jc w:val="center"/>
              <w:rPr>
                <w:rFonts w:ascii="Tw Cen MT" w:hAnsi="Tw Cen MT"/>
                <w:b/>
                <w:bCs/>
                <w:sz w:val="24"/>
                <w:szCs w:val="24"/>
              </w:rPr>
            </w:pPr>
            <w:r w:rsidRPr="002C44DE">
              <w:rPr>
                <w:rFonts w:ascii="Tw Cen MT" w:hAnsi="Tw Cen MT"/>
                <w:b/>
                <w:bCs/>
                <w:sz w:val="24"/>
                <w:szCs w:val="24"/>
              </w:rPr>
              <w:t>ID</w:t>
            </w:r>
          </w:p>
        </w:tc>
        <w:tc>
          <w:tcPr>
            <w:tcW w:w="1985" w:type="dxa"/>
          </w:tcPr>
          <w:p w14:paraId="46242F05" w14:textId="77777777" w:rsidR="004A1F0B" w:rsidRPr="002C44DE" w:rsidRDefault="004A1F0B" w:rsidP="00360D03">
            <w:pPr>
              <w:jc w:val="center"/>
              <w:rPr>
                <w:rFonts w:ascii="Tw Cen MT" w:hAnsi="Tw Cen MT"/>
                <w:b/>
                <w:bCs/>
                <w:sz w:val="24"/>
                <w:szCs w:val="24"/>
              </w:rPr>
            </w:pPr>
            <w:r w:rsidRPr="002C44DE">
              <w:rPr>
                <w:rFonts w:ascii="Tw Cen MT" w:hAnsi="Tw Cen MT"/>
                <w:b/>
                <w:bCs/>
                <w:sz w:val="24"/>
                <w:szCs w:val="24"/>
              </w:rPr>
              <w:t>System Requirement</w:t>
            </w:r>
          </w:p>
        </w:tc>
        <w:tc>
          <w:tcPr>
            <w:tcW w:w="1163" w:type="dxa"/>
          </w:tcPr>
          <w:p w14:paraId="752CAB01" w14:textId="77777777" w:rsidR="004A1F0B" w:rsidRPr="002C44DE" w:rsidRDefault="004A1F0B" w:rsidP="00360D03">
            <w:pPr>
              <w:jc w:val="center"/>
              <w:rPr>
                <w:rFonts w:ascii="Tw Cen MT" w:hAnsi="Tw Cen MT"/>
                <w:b/>
                <w:bCs/>
                <w:sz w:val="24"/>
                <w:szCs w:val="24"/>
              </w:rPr>
            </w:pPr>
            <w:r w:rsidRPr="002C44DE">
              <w:rPr>
                <w:rFonts w:ascii="Tw Cen MT" w:hAnsi="Tw Cen MT"/>
                <w:b/>
                <w:bCs/>
                <w:sz w:val="24"/>
                <w:szCs w:val="24"/>
              </w:rPr>
              <w:t>Priority</w:t>
            </w:r>
          </w:p>
        </w:tc>
        <w:tc>
          <w:tcPr>
            <w:tcW w:w="2268" w:type="dxa"/>
          </w:tcPr>
          <w:p w14:paraId="4DA93D8C" w14:textId="77777777" w:rsidR="004A1F0B" w:rsidRPr="002C44DE" w:rsidRDefault="004A1F0B" w:rsidP="00360D03">
            <w:pPr>
              <w:jc w:val="center"/>
              <w:rPr>
                <w:rFonts w:ascii="Tw Cen MT" w:hAnsi="Tw Cen MT"/>
                <w:b/>
                <w:bCs/>
                <w:sz w:val="24"/>
                <w:szCs w:val="24"/>
              </w:rPr>
            </w:pPr>
            <w:r w:rsidRPr="002C44DE">
              <w:rPr>
                <w:rFonts w:ascii="Tw Cen MT" w:hAnsi="Tw Cen MT"/>
                <w:b/>
                <w:bCs/>
                <w:sz w:val="24"/>
                <w:szCs w:val="24"/>
              </w:rPr>
              <w:t>Description</w:t>
            </w:r>
          </w:p>
        </w:tc>
        <w:tc>
          <w:tcPr>
            <w:tcW w:w="1701" w:type="dxa"/>
          </w:tcPr>
          <w:p w14:paraId="70AB0B2F" w14:textId="77777777" w:rsidR="004A1F0B" w:rsidRPr="002C44DE" w:rsidRDefault="004A1F0B" w:rsidP="00360D03">
            <w:pPr>
              <w:jc w:val="center"/>
              <w:rPr>
                <w:rFonts w:ascii="Tw Cen MT" w:hAnsi="Tw Cen MT"/>
                <w:b/>
                <w:bCs/>
                <w:sz w:val="24"/>
                <w:szCs w:val="24"/>
              </w:rPr>
            </w:pPr>
            <w:r w:rsidRPr="002C44DE">
              <w:rPr>
                <w:rFonts w:ascii="Tw Cen MT" w:hAnsi="Tw Cen MT"/>
                <w:b/>
                <w:bCs/>
                <w:sz w:val="24"/>
                <w:szCs w:val="24"/>
              </w:rPr>
              <w:t>Verification Method</w:t>
            </w:r>
          </w:p>
        </w:tc>
        <w:tc>
          <w:tcPr>
            <w:tcW w:w="1275" w:type="dxa"/>
          </w:tcPr>
          <w:p w14:paraId="6CD8F66B" w14:textId="77777777" w:rsidR="004A1F0B" w:rsidRPr="002C44DE" w:rsidRDefault="004A1F0B" w:rsidP="00360D03">
            <w:pPr>
              <w:jc w:val="center"/>
              <w:rPr>
                <w:rFonts w:ascii="Tw Cen MT" w:hAnsi="Tw Cen MT"/>
                <w:b/>
                <w:bCs/>
                <w:sz w:val="24"/>
                <w:szCs w:val="24"/>
              </w:rPr>
            </w:pPr>
            <w:r w:rsidRPr="002C44DE">
              <w:rPr>
                <w:rFonts w:ascii="Tw Cen MT" w:hAnsi="Tw Cen MT"/>
                <w:b/>
                <w:bCs/>
                <w:sz w:val="24"/>
                <w:szCs w:val="24"/>
              </w:rPr>
              <w:t>User Req.</w:t>
            </w:r>
          </w:p>
        </w:tc>
      </w:tr>
      <w:tr w:rsidR="004A1F0B" w:rsidRPr="002C44DE" w14:paraId="1C27761A" w14:textId="77777777" w:rsidTr="004A1F0B">
        <w:tc>
          <w:tcPr>
            <w:tcW w:w="1242" w:type="dxa"/>
          </w:tcPr>
          <w:p w14:paraId="6FEF2C68" w14:textId="77777777" w:rsidR="004A1F0B" w:rsidRPr="002C44DE" w:rsidRDefault="004A1F0B" w:rsidP="00360D03">
            <w:pPr>
              <w:rPr>
                <w:rFonts w:ascii="Tw Cen MT" w:hAnsi="Tw Cen MT"/>
                <w:sz w:val="24"/>
                <w:szCs w:val="24"/>
              </w:rPr>
            </w:pPr>
            <w:r w:rsidRPr="002C44DE">
              <w:rPr>
                <w:rFonts w:ascii="Tw Cen MT" w:hAnsi="Tw Cen MT"/>
                <w:sz w:val="24"/>
                <w:szCs w:val="24"/>
              </w:rPr>
              <w:t>SR-PRF-0100</w:t>
            </w:r>
          </w:p>
        </w:tc>
        <w:tc>
          <w:tcPr>
            <w:tcW w:w="1985" w:type="dxa"/>
          </w:tcPr>
          <w:p w14:paraId="458794E8" w14:textId="491EF472" w:rsidR="004A1F0B" w:rsidRPr="002C44DE" w:rsidRDefault="00D62D98" w:rsidP="00360D03">
            <w:pPr>
              <w:rPr>
                <w:rFonts w:ascii="Tw Cen MT" w:hAnsi="Tw Cen MT"/>
                <w:sz w:val="24"/>
                <w:szCs w:val="24"/>
              </w:rPr>
            </w:pPr>
            <w:r w:rsidRPr="002C44DE">
              <w:rPr>
                <w:rFonts w:ascii="Tw Cen MT" w:hAnsi="Tw Cen MT"/>
                <w:sz w:val="24"/>
                <w:szCs w:val="24"/>
              </w:rPr>
              <w:t>Data rate</w:t>
            </w:r>
          </w:p>
        </w:tc>
        <w:tc>
          <w:tcPr>
            <w:tcW w:w="1163" w:type="dxa"/>
          </w:tcPr>
          <w:p w14:paraId="7D685D52" w14:textId="77777777" w:rsidR="004A1F0B" w:rsidRPr="002C44DE" w:rsidRDefault="004A1F0B" w:rsidP="00360D03">
            <w:pPr>
              <w:jc w:val="center"/>
              <w:rPr>
                <w:rFonts w:ascii="Tw Cen MT" w:hAnsi="Tw Cen MT"/>
                <w:sz w:val="24"/>
                <w:szCs w:val="24"/>
              </w:rPr>
            </w:pPr>
            <w:r w:rsidRPr="002C44DE">
              <w:rPr>
                <w:rFonts w:ascii="Tw Cen MT" w:hAnsi="Tw Cen MT"/>
                <w:sz w:val="24"/>
                <w:szCs w:val="24"/>
              </w:rPr>
              <w:t>M</w:t>
            </w:r>
          </w:p>
        </w:tc>
        <w:tc>
          <w:tcPr>
            <w:tcW w:w="2268" w:type="dxa"/>
          </w:tcPr>
          <w:p w14:paraId="27D11936" w14:textId="77777777" w:rsidR="004A1F0B" w:rsidRPr="002C44DE" w:rsidRDefault="004A1F0B" w:rsidP="00360D03">
            <w:pPr>
              <w:rPr>
                <w:rFonts w:ascii="Tw Cen MT" w:hAnsi="Tw Cen MT"/>
                <w:sz w:val="24"/>
                <w:szCs w:val="24"/>
              </w:rPr>
            </w:pPr>
            <w:r w:rsidRPr="002C44DE">
              <w:rPr>
                <w:rFonts w:ascii="Tw Cen MT" w:hAnsi="Tw Cen MT"/>
                <w:sz w:val="24"/>
                <w:szCs w:val="24"/>
              </w:rPr>
              <w:t xml:space="preserve">The system shall use this </w:t>
            </w:r>
            <w:proofErr w:type="spellStart"/>
            <w:r w:rsidRPr="002C44DE">
              <w:rPr>
                <w:rFonts w:ascii="Tw Cen MT" w:hAnsi="Tw Cen MT"/>
                <w:sz w:val="24"/>
                <w:szCs w:val="24"/>
              </w:rPr>
              <w:t>xyz</w:t>
            </w:r>
            <w:proofErr w:type="spellEnd"/>
            <w:r w:rsidRPr="002C44DE">
              <w:rPr>
                <w:rFonts w:ascii="Tw Cen MT" w:hAnsi="Tw Cen MT"/>
                <w:sz w:val="24"/>
                <w:szCs w:val="24"/>
              </w:rPr>
              <w:t xml:space="preserve"> service profile of this </w:t>
            </w:r>
            <w:proofErr w:type="spellStart"/>
            <w:r w:rsidRPr="002C44DE">
              <w:rPr>
                <w:rFonts w:ascii="Tw Cen MT" w:hAnsi="Tw Cen MT"/>
                <w:sz w:val="24"/>
                <w:szCs w:val="24"/>
              </w:rPr>
              <w:t>xyz</w:t>
            </w:r>
            <w:proofErr w:type="spellEnd"/>
            <w:r w:rsidRPr="002C44DE">
              <w:rPr>
                <w:rFonts w:ascii="Tw Cen MT" w:hAnsi="Tw Cen MT"/>
                <w:sz w:val="24"/>
                <w:szCs w:val="24"/>
              </w:rPr>
              <w:t xml:space="preserve"> Internet service provider</w:t>
            </w:r>
          </w:p>
        </w:tc>
        <w:tc>
          <w:tcPr>
            <w:tcW w:w="1701" w:type="dxa"/>
          </w:tcPr>
          <w:p w14:paraId="1BC1015D" w14:textId="77777777" w:rsidR="004A1F0B" w:rsidRPr="002C44DE" w:rsidRDefault="004A1F0B" w:rsidP="00360D03">
            <w:pPr>
              <w:jc w:val="center"/>
              <w:rPr>
                <w:rFonts w:ascii="Tw Cen MT" w:hAnsi="Tw Cen MT"/>
                <w:sz w:val="24"/>
                <w:szCs w:val="24"/>
              </w:rPr>
            </w:pPr>
            <w:r w:rsidRPr="002C44DE">
              <w:rPr>
                <w:rFonts w:ascii="Tw Cen MT" w:hAnsi="Tw Cen MT"/>
                <w:sz w:val="24"/>
                <w:szCs w:val="24"/>
              </w:rPr>
              <w:t>T</w:t>
            </w:r>
          </w:p>
          <w:p w14:paraId="565E10F8" w14:textId="77777777" w:rsidR="004A1F0B" w:rsidRPr="002C44DE" w:rsidRDefault="004A1F0B" w:rsidP="00360D03">
            <w:pPr>
              <w:rPr>
                <w:rFonts w:ascii="Tw Cen MT" w:hAnsi="Tw Cen MT"/>
                <w:sz w:val="24"/>
                <w:szCs w:val="24"/>
              </w:rPr>
            </w:pPr>
          </w:p>
        </w:tc>
        <w:tc>
          <w:tcPr>
            <w:tcW w:w="1275" w:type="dxa"/>
          </w:tcPr>
          <w:p w14:paraId="71BDDF2B" w14:textId="77777777" w:rsidR="004A1F0B" w:rsidRPr="002C44DE" w:rsidRDefault="004A1F0B" w:rsidP="00360D03">
            <w:pPr>
              <w:rPr>
                <w:rFonts w:ascii="Tw Cen MT" w:hAnsi="Tw Cen MT"/>
                <w:sz w:val="24"/>
                <w:szCs w:val="24"/>
              </w:rPr>
            </w:pPr>
            <w:r w:rsidRPr="002C44DE">
              <w:rPr>
                <w:rFonts w:ascii="Tw Cen MT" w:hAnsi="Tw Cen MT"/>
                <w:sz w:val="24"/>
                <w:szCs w:val="24"/>
              </w:rPr>
              <w:t>UR-PERF-0100, UR-PERF-0200</w:t>
            </w:r>
          </w:p>
        </w:tc>
      </w:tr>
      <w:tr w:rsidR="004A1F0B" w:rsidRPr="002C44DE" w14:paraId="35F387C3" w14:textId="77777777" w:rsidTr="004A1F0B">
        <w:tc>
          <w:tcPr>
            <w:tcW w:w="1242" w:type="dxa"/>
          </w:tcPr>
          <w:p w14:paraId="30EA7220" w14:textId="77777777" w:rsidR="004A1F0B" w:rsidRPr="002C44DE" w:rsidRDefault="004A1F0B" w:rsidP="00360D03">
            <w:pPr>
              <w:rPr>
                <w:rFonts w:ascii="Tw Cen MT" w:hAnsi="Tw Cen MT"/>
                <w:sz w:val="24"/>
                <w:szCs w:val="24"/>
              </w:rPr>
            </w:pPr>
            <w:r w:rsidRPr="002C44DE">
              <w:rPr>
                <w:rFonts w:ascii="Tw Cen MT" w:hAnsi="Tw Cen MT"/>
                <w:sz w:val="24"/>
                <w:szCs w:val="24"/>
              </w:rPr>
              <w:t>SR-PRF-0200</w:t>
            </w:r>
          </w:p>
        </w:tc>
        <w:tc>
          <w:tcPr>
            <w:tcW w:w="1985" w:type="dxa"/>
          </w:tcPr>
          <w:p w14:paraId="2D2915AF" w14:textId="77777777" w:rsidR="004A1F0B" w:rsidRPr="002C44DE" w:rsidDel="004A7683" w:rsidRDefault="004A1F0B" w:rsidP="00360D03">
            <w:pPr>
              <w:rPr>
                <w:rFonts w:ascii="Tw Cen MT" w:hAnsi="Tw Cen MT"/>
                <w:sz w:val="24"/>
                <w:szCs w:val="24"/>
              </w:rPr>
            </w:pPr>
            <w:r w:rsidRPr="002C44DE">
              <w:rPr>
                <w:rFonts w:ascii="Tw Cen MT" w:hAnsi="Tw Cen MT"/>
                <w:sz w:val="24"/>
                <w:szCs w:val="24"/>
              </w:rPr>
              <w:t>User terminal ODU</w:t>
            </w:r>
          </w:p>
        </w:tc>
        <w:tc>
          <w:tcPr>
            <w:tcW w:w="1163" w:type="dxa"/>
          </w:tcPr>
          <w:p w14:paraId="1C31AF2C" w14:textId="77777777" w:rsidR="004A1F0B" w:rsidRPr="002C44DE" w:rsidDel="004A7683" w:rsidRDefault="004A1F0B" w:rsidP="00360D03">
            <w:pPr>
              <w:jc w:val="center"/>
              <w:rPr>
                <w:rFonts w:ascii="Tw Cen MT" w:hAnsi="Tw Cen MT"/>
                <w:sz w:val="24"/>
                <w:szCs w:val="24"/>
              </w:rPr>
            </w:pPr>
            <w:r w:rsidRPr="002C44DE">
              <w:rPr>
                <w:rFonts w:ascii="Tw Cen MT" w:hAnsi="Tw Cen MT"/>
                <w:sz w:val="24"/>
                <w:szCs w:val="24"/>
              </w:rPr>
              <w:t>M</w:t>
            </w:r>
          </w:p>
        </w:tc>
        <w:tc>
          <w:tcPr>
            <w:tcW w:w="2268" w:type="dxa"/>
          </w:tcPr>
          <w:p w14:paraId="3919E13C" w14:textId="77777777" w:rsidR="004A1F0B" w:rsidRPr="002C44DE" w:rsidRDefault="004A1F0B" w:rsidP="00360D03">
            <w:pPr>
              <w:rPr>
                <w:rFonts w:ascii="Tw Cen MT" w:hAnsi="Tw Cen MT"/>
                <w:sz w:val="24"/>
                <w:szCs w:val="24"/>
              </w:rPr>
            </w:pPr>
            <w:r w:rsidRPr="002C44DE">
              <w:rPr>
                <w:rFonts w:ascii="Tw Cen MT" w:hAnsi="Tw Cen MT"/>
                <w:sz w:val="24"/>
                <w:szCs w:val="24"/>
              </w:rPr>
              <w:t>The ODU shall have an antenna of 1.2 m diameter and 2W BUC</w:t>
            </w:r>
          </w:p>
        </w:tc>
        <w:tc>
          <w:tcPr>
            <w:tcW w:w="1701" w:type="dxa"/>
          </w:tcPr>
          <w:p w14:paraId="30E281C1" w14:textId="77777777" w:rsidR="004A1F0B" w:rsidRPr="002C44DE" w:rsidRDefault="004A1F0B" w:rsidP="00360D03">
            <w:pPr>
              <w:jc w:val="center"/>
              <w:rPr>
                <w:rFonts w:ascii="Tw Cen MT" w:hAnsi="Tw Cen MT"/>
                <w:sz w:val="24"/>
                <w:szCs w:val="24"/>
              </w:rPr>
            </w:pPr>
            <w:r w:rsidRPr="002C44DE">
              <w:rPr>
                <w:rFonts w:ascii="Tw Cen MT" w:hAnsi="Tw Cen MT"/>
                <w:sz w:val="24"/>
                <w:szCs w:val="24"/>
              </w:rPr>
              <w:t>I</w:t>
            </w:r>
          </w:p>
          <w:p w14:paraId="7C98A379" w14:textId="77777777" w:rsidR="004A1F0B" w:rsidRPr="002C44DE" w:rsidRDefault="004A1F0B" w:rsidP="00360D03">
            <w:pPr>
              <w:jc w:val="center"/>
              <w:rPr>
                <w:rFonts w:ascii="Tw Cen MT" w:hAnsi="Tw Cen MT"/>
                <w:sz w:val="24"/>
                <w:szCs w:val="24"/>
              </w:rPr>
            </w:pPr>
          </w:p>
        </w:tc>
        <w:tc>
          <w:tcPr>
            <w:tcW w:w="1275" w:type="dxa"/>
          </w:tcPr>
          <w:p w14:paraId="06C45B69" w14:textId="77777777" w:rsidR="004A1F0B" w:rsidRPr="002C44DE" w:rsidRDefault="004A1F0B" w:rsidP="00360D03">
            <w:pPr>
              <w:rPr>
                <w:rFonts w:ascii="Tw Cen MT" w:hAnsi="Tw Cen MT"/>
                <w:sz w:val="24"/>
                <w:szCs w:val="24"/>
              </w:rPr>
            </w:pPr>
            <w:r w:rsidRPr="002C44DE">
              <w:rPr>
                <w:rFonts w:ascii="Tw Cen MT" w:hAnsi="Tw Cen MT"/>
                <w:sz w:val="24"/>
                <w:szCs w:val="24"/>
              </w:rPr>
              <w:t>UR-PERF-0100, UR-PERF-0200</w:t>
            </w:r>
          </w:p>
        </w:tc>
      </w:tr>
    </w:tbl>
    <w:p w14:paraId="677E21DB" w14:textId="5EDF48D2" w:rsidR="00990BAB" w:rsidRPr="002C44DE" w:rsidRDefault="00B70135" w:rsidP="00B70135">
      <w:pPr>
        <w:ind w:left="0"/>
        <w:rPr>
          <w:rFonts w:ascii="Tw Cen MT" w:hAnsi="Tw Cen MT" w:cs="Open Sans"/>
          <w:sz w:val="24"/>
          <w:szCs w:val="24"/>
          <w:lang w:val="en-GB"/>
        </w:rPr>
      </w:pPr>
      <w:r w:rsidRPr="002C44DE">
        <w:rPr>
          <w:rFonts w:ascii="Tw Cen MT" w:hAnsi="Tw Cen MT" w:cs="Open Sans"/>
          <w:sz w:val="24"/>
          <w:szCs w:val="24"/>
          <w:lang w:val="en-GB"/>
        </w:rPr>
        <w:t xml:space="preserve">Table 3: Requirements Description </w:t>
      </w:r>
    </w:p>
    <w:p w14:paraId="05476FFA" w14:textId="77777777" w:rsidR="00EC3147" w:rsidRPr="002C44DE" w:rsidRDefault="00EC3147" w:rsidP="00EC3147">
      <w:pPr>
        <w:ind w:left="0"/>
        <w:rPr>
          <w:rFonts w:ascii="Tw Cen MT" w:hAnsi="Tw Cen MT" w:cs="Open Sans"/>
          <w:sz w:val="24"/>
          <w:szCs w:val="24"/>
          <w:lang w:val="en-GB"/>
        </w:rPr>
      </w:pPr>
      <w:r w:rsidRPr="002C44DE">
        <w:rPr>
          <w:rFonts w:ascii="Tw Cen MT" w:hAnsi="Tw Cen MT" w:cs="Open Sans"/>
          <w:sz w:val="24"/>
          <w:szCs w:val="24"/>
          <w:lang w:val="en-GB"/>
        </w:rPr>
        <w:t>Where:</w:t>
      </w:r>
    </w:p>
    <w:p w14:paraId="209F7821" w14:textId="77777777" w:rsidR="00EC3147" w:rsidRPr="002C44DE" w:rsidRDefault="00EC3147" w:rsidP="00EC3147">
      <w:pPr>
        <w:ind w:left="0"/>
        <w:rPr>
          <w:rFonts w:ascii="Tw Cen MT" w:hAnsi="Tw Cen MT" w:cs="Open Sans"/>
          <w:sz w:val="24"/>
          <w:szCs w:val="24"/>
          <w:lang w:val="en-GB"/>
        </w:rPr>
      </w:pPr>
    </w:p>
    <w:p w14:paraId="2EA4FE29" w14:textId="50D36F2B" w:rsidR="00E40A9F" w:rsidRPr="002C44DE" w:rsidRDefault="00E40A9F" w:rsidP="00E072AC">
      <w:pPr>
        <w:pStyle w:val="ListParagraph"/>
        <w:numPr>
          <w:ilvl w:val="0"/>
          <w:numId w:val="8"/>
        </w:numPr>
        <w:jc w:val="both"/>
        <w:rPr>
          <w:rFonts w:ascii="Tw Cen MT" w:hAnsi="Tw Cen MT" w:cs="Open Sans"/>
          <w:sz w:val="24"/>
          <w:szCs w:val="24"/>
          <w:lang w:val="en-GB"/>
        </w:rPr>
      </w:pPr>
      <w:r w:rsidRPr="002C44DE">
        <w:rPr>
          <w:rFonts w:ascii="Tw Cen MT" w:hAnsi="Tw Cen MT" w:cs="Open Sans"/>
          <w:b/>
          <w:bCs/>
          <w:sz w:val="24"/>
          <w:szCs w:val="24"/>
          <w:lang w:val="en-GB"/>
        </w:rPr>
        <w:t xml:space="preserve">ID: </w:t>
      </w:r>
      <w:r w:rsidRPr="002C44DE">
        <w:rPr>
          <w:rFonts w:ascii="Tw Cen MT" w:hAnsi="Tw Cen MT" w:cs="Open Sans"/>
          <w:sz w:val="24"/>
          <w:szCs w:val="24"/>
          <w:lang w:val="en-GB"/>
        </w:rPr>
        <w:t>unique identification composed of a prefix, followed by a serial number composed of four digits (</w:t>
      </w:r>
      <w:r w:rsidR="002C44DE" w:rsidRPr="002C44DE">
        <w:rPr>
          <w:rFonts w:ascii="Tw Cen MT" w:hAnsi="Tw Cen MT" w:cs="Open Sans"/>
          <w:sz w:val="24"/>
          <w:szCs w:val="24"/>
          <w:lang w:val="en-GB"/>
        </w:rPr>
        <w:t>e.g.,</w:t>
      </w:r>
      <w:r w:rsidRPr="002C44DE">
        <w:rPr>
          <w:rFonts w:ascii="Tw Cen MT" w:hAnsi="Tw Cen MT" w:cs="Open Sans"/>
          <w:sz w:val="24"/>
          <w:szCs w:val="24"/>
          <w:lang w:val="en-GB"/>
        </w:rPr>
        <w:t xml:space="preserve"> </w:t>
      </w:r>
      <w:r w:rsidRPr="002C44DE">
        <w:rPr>
          <w:rFonts w:ascii="Tw Cen MT" w:hAnsi="Tw Cen MT" w:cs="Open Sans"/>
          <w:b/>
          <w:bCs/>
          <w:sz w:val="24"/>
          <w:szCs w:val="24"/>
          <w:lang w:val="en-GB"/>
        </w:rPr>
        <w:t>SR-0100, SR-0200</w:t>
      </w:r>
      <w:r w:rsidRPr="002C44DE">
        <w:rPr>
          <w:rFonts w:ascii="Tw Cen MT" w:hAnsi="Tw Cen MT" w:cs="Open Sans"/>
          <w:sz w:val="24"/>
          <w:szCs w:val="24"/>
          <w:lang w:val="en-GB"/>
        </w:rPr>
        <w:t xml:space="preserve"> etc.).</w:t>
      </w:r>
    </w:p>
    <w:p w14:paraId="0AB7281D" w14:textId="77777777" w:rsidR="00E40A9F" w:rsidRPr="002C44DE" w:rsidRDefault="00E40A9F" w:rsidP="00E072AC">
      <w:pPr>
        <w:pStyle w:val="ListParagraph"/>
        <w:numPr>
          <w:ilvl w:val="0"/>
          <w:numId w:val="8"/>
        </w:numPr>
        <w:jc w:val="both"/>
        <w:rPr>
          <w:rFonts w:ascii="Tw Cen MT" w:hAnsi="Tw Cen MT" w:cs="Open Sans"/>
          <w:sz w:val="24"/>
          <w:szCs w:val="24"/>
          <w:lang w:val="en-GB"/>
        </w:rPr>
      </w:pPr>
      <w:r w:rsidRPr="002C44DE">
        <w:rPr>
          <w:rFonts w:ascii="Tw Cen MT" w:hAnsi="Tw Cen MT" w:cs="Open Sans"/>
          <w:b/>
          <w:bCs/>
          <w:sz w:val="24"/>
          <w:szCs w:val="24"/>
          <w:lang w:val="en-GB"/>
        </w:rPr>
        <w:t>Priority</w:t>
      </w:r>
      <w:r w:rsidRPr="002C44DE">
        <w:rPr>
          <w:rFonts w:ascii="Tw Cen MT" w:hAnsi="Tw Cen MT" w:cs="Open Sans"/>
          <w:sz w:val="24"/>
          <w:szCs w:val="24"/>
          <w:lang w:val="en-GB"/>
        </w:rPr>
        <w:t xml:space="preserve">: define whether the requirement is: </w:t>
      </w:r>
    </w:p>
    <w:p w14:paraId="2F8AA35F" w14:textId="77777777" w:rsidR="00E40A9F" w:rsidRPr="002C44DE" w:rsidRDefault="00E40A9F" w:rsidP="00E072AC">
      <w:pPr>
        <w:pStyle w:val="ListParagraph"/>
        <w:numPr>
          <w:ilvl w:val="1"/>
          <w:numId w:val="8"/>
        </w:numPr>
        <w:jc w:val="both"/>
        <w:rPr>
          <w:rFonts w:ascii="Tw Cen MT" w:hAnsi="Tw Cen MT" w:cs="Open Sans"/>
          <w:sz w:val="24"/>
          <w:szCs w:val="24"/>
          <w:lang w:val="en-GB"/>
        </w:rPr>
      </w:pPr>
      <w:r w:rsidRPr="002C44DE">
        <w:rPr>
          <w:rFonts w:ascii="Tw Cen MT" w:hAnsi="Tw Cen MT" w:cs="Open Sans"/>
          <w:sz w:val="24"/>
          <w:szCs w:val="24"/>
          <w:lang w:val="en-GB"/>
        </w:rPr>
        <w:t xml:space="preserve">Must have </w:t>
      </w:r>
      <w:r w:rsidRPr="002C44DE">
        <w:rPr>
          <w:rFonts w:ascii="Tw Cen MT" w:hAnsi="Tw Cen MT" w:cs="Open Sans"/>
          <w:b/>
          <w:bCs/>
          <w:sz w:val="24"/>
          <w:szCs w:val="24"/>
          <w:lang w:val="en-GB"/>
        </w:rPr>
        <w:t>(M</w:t>
      </w:r>
      <w:r w:rsidRPr="002C44DE">
        <w:rPr>
          <w:rFonts w:ascii="Tw Cen MT" w:hAnsi="Tw Cen MT" w:cs="Open Sans"/>
          <w:sz w:val="24"/>
          <w:szCs w:val="24"/>
          <w:lang w:val="en-GB"/>
        </w:rPr>
        <w:t>) – must be implemented in the system.</w:t>
      </w:r>
    </w:p>
    <w:p w14:paraId="74AA4E3F" w14:textId="77777777" w:rsidR="00E40A9F" w:rsidRPr="002C44DE" w:rsidRDefault="00E40A9F" w:rsidP="00E072AC">
      <w:pPr>
        <w:pStyle w:val="ListParagraph"/>
        <w:numPr>
          <w:ilvl w:val="1"/>
          <w:numId w:val="8"/>
        </w:numPr>
        <w:jc w:val="both"/>
        <w:rPr>
          <w:rFonts w:ascii="Tw Cen MT" w:hAnsi="Tw Cen MT" w:cs="Open Sans"/>
          <w:sz w:val="24"/>
          <w:szCs w:val="24"/>
          <w:lang w:val="en-GB"/>
        </w:rPr>
      </w:pPr>
      <w:r w:rsidRPr="002C44DE">
        <w:rPr>
          <w:rFonts w:ascii="Tw Cen MT" w:hAnsi="Tw Cen MT" w:cs="Open Sans"/>
          <w:sz w:val="24"/>
          <w:szCs w:val="24"/>
          <w:lang w:val="en-GB"/>
        </w:rPr>
        <w:t xml:space="preserve">Should have </w:t>
      </w:r>
      <w:r w:rsidRPr="002C44DE">
        <w:rPr>
          <w:rFonts w:ascii="Tw Cen MT" w:hAnsi="Tw Cen MT" w:cs="Open Sans"/>
          <w:b/>
          <w:bCs/>
          <w:sz w:val="24"/>
          <w:szCs w:val="24"/>
          <w:lang w:val="en-GB"/>
        </w:rPr>
        <w:t>(S)</w:t>
      </w:r>
      <w:r w:rsidRPr="002C44DE">
        <w:rPr>
          <w:rFonts w:ascii="Tw Cen MT" w:hAnsi="Tw Cen MT" w:cs="Open Sans"/>
          <w:sz w:val="24"/>
          <w:szCs w:val="24"/>
          <w:lang w:val="en-GB"/>
        </w:rPr>
        <w:t xml:space="preserve"> – must be implemented but may wait until a second increment.</w:t>
      </w:r>
    </w:p>
    <w:p w14:paraId="4488C5D1" w14:textId="77777777" w:rsidR="00E40A9F" w:rsidRPr="002C44DE" w:rsidRDefault="00E40A9F" w:rsidP="00E072AC">
      <w:pPr>
        <w:pStyle w:val="ListParagraph"/>
        <w:numPr>
          <w:ilvl w:val="1"/>
          <w:numId w:val="8"/>
        </w:numPr>
        <w:jc w:val="both"/>
        <w:rPr>
          <w:rFonts w:ascii="Tw Cen MT" w:hAnsi="Tw Cen MT" w:cs="Open Sans"/>
          <w:sz w:val="24"/>
          <w:szCs w:val="24"/>
          <w:lang w:val="en-GB"/>
        </w:rPr>
      </w:pPr>
      <w:r w:rsidRPr="002C44DE">
        <w:rPr>
          <w:rFonts w:ascii="Tw Cen MT" w:hAnsi="Tw Cen MT" w:cs="Open Sans"/>
          <w:sz w:val="24"/>
          <w:szCs w:val="24"/>
          <w:lang w:val="en-GB"/>
        </w:rPr>
        <w:t xml:space="preserve">Could have </w:t>
      </w:r>
      <w:r w:rsidRPr="002C44DE">
        <w:rPr>
          <w:rFonts w:ascii="Tw Cen MT" w:hAnsi="Tw Cen MT" w:cs="Open Sans"/>
          <w:b/>
          <w:bCs/>
          <w:sz w:val="24"/>
          <w:szCs w:val="24"/>
          <w:lang w:val="en-GB"/>
        </w:rPr>
        <w:t>(C)</w:t>
      </w:r>
      <w:r w:rsidRPr="002C44DE">
        <w:rPr>
          <w:rFonts w:ascii="Tw Cen MT" w:hAnsi="Tw Cen MT" w:cs="Open Sans"/>
          <w:sz w:val="24"/>
          <w:szCs w:val="24"/>
          <w:lang w:val="en-GB"/>
        </w:rPr>
        <w:t xml:space="preserve"> – could be implemented but it is not central to the project objectives.</w:t>
      </w:r>
    </w:p>
    <w:p w14:paraId="4E19B160" w14:textId="77777777" w:rsidR="00E40A9F" w:rsidRPr="002C44DE" w:rsidRDefault="00E40A9F" w:rsidP="00E072AC">
      <w:pPr>
        <w:pStyle w:val="ListParagraph"/>
        <w:numPr>
          <w:ilvl w:val="1"/>
          <w:numId w:val="8"/>
        </w:numPr>
        <w:jc w:val="both"/>
        <w:rPr>
          <w:rFonts w:ascii="Tw Cen MT" w:hAnsi="Tw Cen MT" w:cs="Open Sans"/>
          <w:sz w:val="24"/>
          <w:szCs w:val="24"/>
          <w:lang w:val="en-GB"/>
        </w:rPr>
      </w:pPr>
      <w:r w:rsidRPr="002C44DE">
        <w:rPr>
          <w:rFonts w:ascii="Tw Cen MT" w:hAnsi="Tw Cen MT" w:cs="Open Sans"/>
          <w:sz w:val="24"/>
          <w:szCs w:val="24"/>
          <w:lang w:val="en-GB"/>
        </w:rPr>
        <w:t xml:space="preserve">Wish to have </w:t>
      </w:r>
      <w:r w:rsidRPr="002C44DE">
        <w:rPr>
          <w:rFonts w:ascii="Tw Cen MT" w:hAnsi="Tw Cen MT" w:cs="Open Sans"/>
          <w:b/>
          <w:bCs/>
          <w:sz w:val="24"/>
          <w:szCs w:val="24"/>
          <w:lang w:val="en-GB"/>
        </w:rPr>
        <w:t>(W)</w:t>
      </w:r>
      <w:r w:rsidRPr="002C44DE">
        <w:rPr>
          <w:rFonts w:ascii="Tw Cen MT" w:hAnsi="Tw Cen MT" w:cs="Open Sans"/>
          <w:sz w:val="24"/>
          <w:szCs w:val="24"/>
          <w:lang w:val="en-GB"/>
        </w:rPr>
        <w:t xml:space="preserve"> – will not be implemented but it will be considered for a future phase.</w:t>
      </w:r>
    </w:p>
    <w:p w14:paraId="4AB69088" w14:textId="77777777" w:rsidR="00E40A9F" w:rsidRPr="002C44DE" w:rsidRDefault="00E40A9F" w:rsidP="00E072AC">
      <w:pPr>
        <w:pStyle w:val="ListParagraph"/>
        <w:numPr>
          <w:ilvl w:val="0"/>
          <w:numId w:val="8"/>
        </w:numPr>
        <w:jc w:val="both"/>
        <w:rPr>
          <w:rFonts w:ascii="Tw Cen MT" w:hAnsi="Tw Cen MT" w:cs="Open Sans"/>
          <w:sz w:val="24"/>
          <w:szCs w:val="24"/>
          <w:lang w:val="en-GB"/>
        </w:rPr>
      </w:pPr>
      <w:r w:rsidRPr="002C44DE">
        <w:rPr>
          <w:rFonts w:ascii="Tw Cen MT" w:hAnsi="Tw Cen MT" w:cs="Open Sans"/>
          <w:b/>
          <w:bCs/>
          <w:sz w:val="24"/>
          <w:szCs w:val="24"/>
          <w:lang w:val="en-GB"/>
        </w:rPr>
        <w:t>Description</w:t>
      </w:r>
      <w:r w:rsidRPr="002C44DE">
        <w:rPr>
          <w:rFonts w:ascii="Tw Cen MT" w:hAnsi="Tw Cen MT" w:cs="Open Sans"/>
          <w:sz w:val="24"/>
          <w:szCs w:val="24"/>
          <w:lang w:val="en-GB"/>
        </w:rPr>
        <w:t>: describes the requirement.</w:t>
      </w:r>
    </w:p>
    <w:p w14:paraId="58D39762" w14:textId="77777777" w:rsidR="00E40A9F" w:rsidRPr="002C44DE" w:rsidRDefault="00E40A9F" w:rsidP="00E072AC">
      <w:pPr>
        <w:pStyle w:val="ListParagraph"/>
        <w:numPr>
          <w:ilvl w:val="0"/>
          <w:numId w:val="8"/>
        </w:numPr>
        <w:jc w:val="both"/>
        <w:rPr>
          <w:rFonts w:ascii="Tw Cen MT" w:hAnsi="Tw Cen MT" w:cs="Open Sans"/>
          <w:sz w:val="24"/>
          <w:szCs w:val="24"/>
          <w:lang w:val="en-GB"/>
        </w:rPr>
      </w:pPr>
      <w:r w:rsidRPr="002C44DE">
        <w:rPr>
          <w:rFonts w:ascii="Tw Cen MT" w:hAnsi="Tw Cen MT" w:cs="Open Sans"/>
          <w:b/>
          <w:bCs/>
          <w:sz w:val="24"/>
          <w:szCs w:val="24"/>
          <w:lang w:val="en-GB"/>
        </w:rPr>
        <w:t>Verification Method</w:t>
      </w:r>
      <w:r w:rsidRPr="002C44DE">
        <w:rPr>
          <w:rFonts w:ascii="Tw Cen MT" w:hAnsi="Tw Cen MT" w:cs="Open Sans"/>
          <w:sz w:val="24"/>
          <w:szCs w:val="24"/>
          <w:lang w:val="en-GB"/>
        </w:rPr>
        <w:t xml:space="preserve">: </w:t>
      </w:r>
    </w:p>
    <w:p w14:paraId="294A66A1" w14:textId="2D5272A9" w:rsidR="00E40A9F" w:rsidRPr="002C44DE" w:rsidRDefault="00E40A9F" w:rsidP="00E072AC">
      <w:pPr>
        <w:pStyle w:val="ListParagraph"/>
        <w:numPr>
          <w:ilvl w:val="1"/>
          <w:numId w:val="8"/>
        </w:numPr>
        <w:jc w:val="both"/>
        <w:rPr>
          <w:rFonts w:ascii="Tw Cen MT" w:hAnsi="Tw Cen MT" w:cs="Open Sans"/>
          <w:sz w:val="24"/>
          <w:szCs w:val="24"/>
          <w:lang w:val="en-GB"/>
        </w:rPr>
      </w:pPr>
      <w:r w:rsidRPr="002C44DE">
        <w:rPr>
          <w:rFonts w:ascii="Tw Cen MT" w:hAnsi="Tw Cen MT" w:cs="Open Sans"/>
          <w:sz w:val="24"/>
          <w:szCs w:val="24"/>
          <w:lang w:val="en-GB"/>
        </w:rPr>
        <w:t xml:space="preserve">Inspection </w:t>
      </w:r>
      <w:r w:rsidRPr="002C44DE">
        <w:rPr>
          <w:rFonts w:ascii="Tw Cen MT" w:hAnsi="Tw Cen MT" w:cs="Open Sans"/>
          <w:b/>
          <w:bCs/>
          <w:sz w:val="24"/>
          <w:szCs w:val="24"/>
          <w:lang w:val="en-GB"/>
        </w:rPr>
        <w:t>(I)</w:t>
      </w:r>
      <w:r w:rsidRPr="002C44DE">
        <w:rPr>
          <w:rFonts w:ascii="Tw Cen MT" w:hAnsi="Tw Cen MT" w:cs="Open Sans"/>
          <w:sz w:val="24"/>
          <w:szCs w:val="24"/>
          <w:lang w:val="en-GB"/>
        </w:rPr>
        <w:t xml:space="preserve"> – Verification by inspection shall consist of visual determination of</w:t>
      </w:r>
      <w:r w:rsidR="00D56904" w:rsidRPr="002C44DE">
        <w:rPr>
          <w:rFonts w:ascii="Tw Cen MT" w:hAnsi="Tw Cen MT" w:cs="Open Sans"/>
          <w:sz w:val="24"/>
          <w:szCs w:val="24"/>
          <w:lang w:val="en-GB"/>
        </w:rPr>
        <w:t xml:space="preserve"> </w:t>
      </w:r>
      <w:r w:rsidRPr="002C44DE">
        <w:rPr>
          <w:rFonts w:ascii="Tw Cen MT" w:hAnsi="Tw Cen MT" w:cs="Open Sans"/>
          <w:sz w:val="24"/>
          <w:szCs w:val="24"/>
          <w:lang w:val="en-GB"/>
        </w:rPr>
        <w:t xml:space="preserve">physical characteristics.  Visual inspection of either graphical interface, textual results, user manual, or equipment manufacturer specifications. It will require an analysis of the documentation and/or visual inspection, providing evidence of the correct implementation that satisfy the requirement by means of screenshot, extraction of sections from operational manuals, etc. </w:t>
      </w:r>
      <w:r w:rsidR="00B36702" w:rsidRPr="002C44DE">
        <w:rPr>
          <w:rFonts w:ascii="Tw Cen MT" w:hAnsi="Tw Cen MT" w:cs="Open Sans"/>
          <w:sz w:val="24"/>
          <w:szCs w:val="24"/>
          <w:lang w:val="en-GB"/>
        </w:rPr>
        <w:t>Therefore,</w:t>
      </w:r>
      <w:r w:rsidRPr="002C44DE">
        <w:rPr>
          <w:rFonts w:ascii="Tw Cen MT" w:hAnsi="Tw Cen MT" w:cs="Open Sans"/>
          <w:sz w:val="24"/>
          <w:szCs w:val="24"/>
          <w:lang w:val="en-GB"/>
        </w:rPr>
        <w:t xml:space="preserve"> no specific test procedure with detailed operations is envisaged.</w:t>
      </w:r>
    </w:p>
    <w:p w14:paraId="264FECAE" w14:textId="39F5494E" w:rsidR="00E40A9F" w:rsidRPr="002C44DE" w:rsidRDefault="00E40A9F" w:rsidP="00E072AC">
      <w:pPr>
        <w:pStyle w:val="ListParagraph"/>
        <w:numPr>
          <w:ilvl w:val="1"/>
          <w:numId w:val="8"/>
        </w:numPr>
        <w:jc w:val="both"/>
        <w:rPr>
          <w:rFonts w:ascii="Tw Cen MT" w:hAnsi="Tw Cen MT" w:cs="Open Sans"/>
          <w:sz w:val="24"/>
          <w:szCs w:val="24"/>
          <w:lang w:val="en-GB"/>
        </w:rPr>
      </w:pPr>
      <w:r w:rsidRPr="002C44DE">
        <w:rPr>
          <w:rFonts w:ascii="Tw Cen MT" w:hAnsi="Tw Cen MT" w:cs="Open Sans"/>
          <w:sz w:val="24"/>
          <w:szCs w:val="24"/>
          <w:lang w:val="en-GB"/>
        </w:rPr>
        <w:t xml:space="preserve">Analysis </w:t>
      </w:r>
      <w:r w:rsidRPr="002C44DE">
        <w:rPr>
          <w:rFonts w:ascii="Tw Cen MT" w:hAnsi="Tw Cen MT" w:cs="Open Sans"/>
          <w:b/>
          <w:bCs/>
          <w:sz w:val="24"/>
          <w:szCs w:val="24"/>
          <w:lang w:val="en-GB"/>
        </w:rPr>
        <w:t>(A)</w:t>
      </w:r>
      <w:r w:rsidRPr="002C44DE">
        <w:rPr>
          <w:rFonts w:ascii="Tw Cen MT" w:hAnsi="Tw Cen MT" w:cs="Open Sans"/>
          <w:sz w:val="24"/>
          <w:szCs w:val="24"/>
          <w:lang w:val="en-GB"/>
        </w:rPr>
        <w:t xml:space="preserve"> – Verification by analysis is done when other methods are not appropriate or too cumbersome to perform a verification by test. It is usually done by collecting data like test results related to some part of the system, </w:t>
      </w:r>
      <w:r w:rsidRPr="002C44DE">
        <w:rPr>
          <w:rFonts w:ascii="Tw Cen MT" w:hAnsi="Tw Cen MT" w:cs="Open Sans"/>
          <w:sz w:val="24"/>
          <w:szCs w:val="24"/>
          <w:lang w:val="en-GB"/>
        </w:rPr>
        <w:lastRenderedPageBreak/>
        <w:t xml:space="preserve">and then, knowing the system design, an </w:t>
      </w:r>
      <w:r w:rsidR="00544301" w:rsidRPr="002C44DE">
        <w:rPr>
          <w:rFonts w:ascii="Tw Cen MT" w:hAnsi="Tw Cen MT" w:cs="Open Sans"/>
          <w:sz w:val="24"/>
          <w:szCs w:val="24"/>
          <w:lang w:val="en-GB"/>
        </w:rPr>
        <w:t>engineering-based</w:t>
      </w:r>
      <w:r w:rsidRPr="002C44DE">
        <w:rPr>
          <w:rFonts w:ascii="Tw Cen MT" w:hAnsi="Tw Cen MT" w:cs="Open Sans"/>
          <w:sz w:val="24"/>
          <w:szCs w:val="24"/>
          <w:lang w:val="en-GB"/>
        </w:rPr>
        <w:t xml:space="preserve"> judgement is </w:t>
      </w:r>
      <w:r w:rsidR="00B36702" w:rsidRPr="002C44DE">
        <w:rPr>
          <w:rFonts w:ascii="Tw Cen MT" w:hAnsi="Tw Cen MT" w:cs="Open Sans"/>
          <w:sz w:val="24"/>
          <w:szCs w:val="24"/>
          <w:lang w:val="en-GB"/>
        </w:rPr>
        <w:t>performed</w:t>
      </w:r>
      <w:r w:rsidRPr="002C44DE">
        <w:rPr>
          <w:rFonts w:ascii="Tw Cen MT" w:hAnsi="Tw Cen MT" w:cs="Open Sans"/>
          <w:sz w:val="24"/>
          <w:szCs w:val="24"/>
          <w:lang w:val="en-GB"/>
        </w:rPr>
        <w:t xml:space="preserve"> to infer whether the verification was successful or not.</w:t>
      </w:r>
    </w:p>
    <w:p w14:paraId="63379FE8" w14:textId="7A1FAE1C" w:rsidR="00E40A9F" w:rsidRPr="002C44DE" w:rsidRDefault="00E40A9F" w:rsidP="00E072AC">
      <w:pPr>
        <w:pStyle w:val="ListParagraph"/>
        <w:numPr>
          <w:ilvl w:val="1"/>
          <w:numId w:val="8"/>
        </w:numPr>
        <w:jc w:val="both"/>
        <w:rPr>
          <w:rFonts w:ascii="Tw Cen MT" w:hAnsi="Tw Cen MT" w:cs="Open Sans"/>
          <w:sz w:val="24"/>
          <w:szCs w:val="24"/>
          <w:lang w:val="en-GB"/>
        </w:rPr>
      </w:pPr>
      <w:r w:rsidRPr="002C44DE">
        <w:rPr>
          <w:rFonts w:ascii="Tw Cen MT" w:hAnsi="Tw Cen MT" w:cs="Open Sans"/>
          <w:sz w:val="24"/>
          <w:szCs w:val="24"/>
          <w:lang w:val="en-GB"/>
        </w:rPr>
        <w:t xml:space="preserve">Demonstration </w:t>
      </w:r>
      <w:r w:rsidRPr="002C44DE">
        <w:rPr>
          <w:rFonts w:ascii="Tw Cen MT" w:hAnsi="Tw Cen MT" w:cs="Open Sans"/>
          <w:b/>
          <w:bCs/>
          <w:sz w:val="24"/>
          <w:szCs w:val="24"/>
          <w:lang w:val="en-GB"/>
        </w:rPr>
        <w:t xml:space="preserve">(D) </w:t>
      </w:r>
      <w:r w:rsidRPr="002C44DE">
        <w:rPr>
          <w:rFonts w:ascii="Tw Cen MT" w:hAnsi="Tw Cen MT" w:cs="Open Sans"/>
          <w:sz w:val="24"/>
          <w:szCs w:val="24"/>
          <w:lang w:val="en-GB"/>
        </w:rPr>
        <w:t xml:space="preserve">– Verification by demonstration is done verifying the behaviour of the system, either once or more than once, without special test equipment or </w:t>
      </w:r>
      <w:r w:rsidR="00D56904" w:rsidRPr="002C44DE">
        <w:rPr>
          <w:rFonts w:ascii="Tw Cen MT" w:hAnsi="Tw Cen MT" w:cs="Open Sans"/>
          <w:sz w:val="24"/>
          <w:szCs w:val="24"/>
          <w:lang w:val="en-GB"/>
        </w:rPr>
        <w:t>instrumentation</w:t>
      </w:r>
      <w:r w:rsidRPr="002C44DE">
        <w:rPr>
          <w:rFonts w:ascii="Tw Cen MT" w:hAnsi="Tw Cen MT" w:cs="Open Sans"/>
          <w:sz w:val="24"/>
          <w:szCs w:val="24"/>
          <w:lang w:val="en-GB"/>
        </w:rPr>
        <w:t>. Demonstration can be documented in different ways, such as with pictures or screen captures.</w:t>
      </w:r>
    </w:p>
    <w:p w14:paraId="67FE792C" w14:textId="77777777" w:rsidR="00E40A9F" w:rsidRPr="002C44DE" w:rsidRDefault="00E40A9F" w:rsidP="00E072AC">
      <w:pPr>
        <w:pStyle w:val="ListParagraph"/>
        <w:numPr>
          <w:ilvl w:val="1"/>
          <w:numId w:val="8"/>
        </w:numPr>
        <w:jc w:val="both"/>
        <w:rPr>
          <w:rFonts w:ascii="Tw Cen MT" w:hAnsi="Tw Cen MT" w:cs="Open Sans"/>
          <w:sz w:val="24"/>
          <w:szCs w:val="24"/>
          <w:lang w:val="en-GB"/>
        </w:rPr>
      </w:pPr>
      <w:r w:rsidRPr="002C44DE">
        <w:rPr>
          <w:rFonts w:ascii="Tw Cen MT" w:hAnsi="Tw Cen MT" w:cs="Open Sans"/>
          <w:sz w:val="24"/>
          <w:szCs w:val="24"/>
          <w:lang w:val="en-GB"/>
        </w:rPr>
        <w:t xml:space="preserve">Test </w:t>
      </w:r>
      <w:r w:rsidRPr="002C44DE">
        <w:rPr>
          <w:rFonts w:ascii="Tw Cen MT" w:hAnsi="Tw Cen MT" w:cs="Open Sans"/>
          <w:b/>
          <w:bCs/>
          <w:sz w:val="24"/>
          <w:szCs w:val="24"/>
          <w:lang w:val="en-GB"/>
        </w:rPr>
        <w:t>(T)</w:t>
      </w:r>
      <w:r w:rsidRPr="002C44DE">
        <w:rPr>
          <w:rFonts w:ascii="Tw Cen MT" w:hAnsi="Tw Cen MT" w:cs="Open Sans"/>
          <w:sz w:val="24"/>
          <w:szCs w:val="24"/>
          <w:lang w:val="en-GB"/>
        </w:rPr>
        <w:t xml:space="preserve"> - Verification tests consist of measuring product performance and functions under representative environments.  </w:t>
      </w:r>
    </w:p>
    <w:p w14:paraId="2530F00C" w14:textId="44276C1B" w:rsidR="00FA0E0F" w:rsidRPr="002C44DE" w:rsidRDefault="00FA0E0F" w:rsidP="00FA0E0F">
      <w:pPr>
        <w:ind w:left="0"/>
        <w:jc w:val="both"/>
        <w:rPr>
          <w:rFonts w:ascii="Tw Cen MT" w:hAnsi="Tw Cen MT" w:cs="Open Sans"/>
          <w:sz w:val="24"/>
          <w:szCs w:val="24"/>
          <w:lang w:val="en-GB"/>
        </w:rPr>
      </w:pPr>
    </w:p>
    <w:p w14:paraId="268602B9" w14:textId="77777777" w:rsidR="00544301" w:rsidRPr="002C44DE" w:rsidRDefault="00544301" w:rsidP="00544301">
      <w:pPr>
        <w:pStyle w:val="Heading1"/>
        <w:rPr>
          <w:rStyle w:val="TitleChar"/>
          <w:rFonts w:ascii="Tw Cen MT" w:hAnsi="Tw Cen MT"/>
          <w:b/>
          <w:bCs/>
          <w:caps w:val="0"/>
          <w:color w:val="auto"/>
          <w:sz w:val="24"/>
          <w:szCs w:val="24"/>
        </w:rPr>
        <w:sectPr w:rsidR="00544301" w:rsidRPr="002C44DE" w:rsidSect="00016C5E">
          <w:pgSz w:w="11906" w:h="16838" w:code="9"/>
          <w:pgMar w:top="1440" w:right="1440" w:bottom="1440" w:left="1440" w:header="2154" w:footer="720" w:gutter="0"/>
          <w:cols w:space="720"/>
          <w:titlePg/>
          <w:docGrid w:linePitch="299"/>
        </w:sectPr>
      </w:pPr>
    </w:p>
    <w:p w14:paraId="376B1BCE" w14:textId="7E3BA795" w:rsidR="00FA0E0F" w:rsidRPr="002C44DE" w:rsidRDefault="00AD6B90" w:rsidP="00544301">
      <w:pPr>
        <w:pStyle w:val="Heading1"/>
        <w:rPr>
          <w:rStyle w:val="TitleChar"/>
          <w:rFonts w:ascii="Tw Cen MT" w:hAnsi="Tw Cen MT"/>
          <w:b/>
          <w:bCs/>
          <w:caps w:val="0"/>
          <w:color w:val="auto"/>
          <w:sz w:val="24"/>
          <w:szCs w:val="24"/>
        </w:rPr>
      </w:pPr>
      <w:r w:rsidRPr="002C44DE">
        <w:rPr>
          <w:rStyle w:val="TitleChar"/>
          <w:rFonts w:ascii="Tw Cen MT" w:hAnsi="Tw Cen MT"/>
          <w:b/>
          <w:bCs/>
          <w:caps w:val="0"/>
          <w:color w:val="auto"/>
          <w:sz w:val="24"/>
          <w:szCs w:val="24"/>
        </w:rPr>
        <w:lastRenderedPageBreak/>
        <w:t xml:space="preserve">STANDARD OPERATING PROCEDURES </w:t>
      </w:r>
    </w:p>
    <w:p w14:paraId="22E049FB" w14:textId="77777777" w:rsidR="00FC2902" w:rsidRPr="002C44DE" w:rsidRDefault="00FC2902" w:rsidP="00FA0E0F">
      <w:pPr>
        <w:ind w:left="0"/>
        <w:jc w:val="both"/>
        <w:rPr>
          <w:rFonts w:ascii="Tw Cen MT" w:hAnsi="Tw Cen MT" w:cs="Open Sans"/>
          <w:sz w:val="24"/>
          <w:szCs w:val="24"/>
          <w:lang w:val="en-GB"/>
        </w:rPr>
      </w:pPr>
    </w:p>
    <w:p w14:paraId="24461B74" w14:textId="2B7C60A9" w:rsidR="00194FB2" w:rsidRPr="002C44DE" w:rsidRDefault="00AD6B90" w:rsidP="00AD6B90">
      <w:pPr>
        <w:pStyle w:val="Heading2"/>
        <w:rPr>
          <w:rFonts w:ascii="Tw Cen MT" w:hAnsi="Tw Cen MT"/>
          <w:b/>
          <w:bCs/>
          <w:szCs w:val="24"/>
          <w:lang w:val="en-GB"/>
        </w:rPr>
      </w:pPr>
      <w:r w:rsidRPr="002C44DE">
        <w:rPr>
          <w:rFonts w:ascii="Tw Cen MT" w:hAnsi="Tw Cen MT"/>
          <w:b/>
          <w:bCs/>
          <w:szCs w:val="24"/>
          <w:lang w:val="en-GB"/>
        </w:rPr>
        <w:t xml:space="preserve">Appendix 1 </w:t>
      </w:r>
      <w:r w:rsidR="00194FB2" w:rsidRPr="002C44DE">
        <w:rPr>
          <w:rFonts w:ascii="Tw Cen MT" w:hAnsi="Tw Cen MT"/>
          <w:b/>
          <w:bCs/>
          <w:szCs w:val="24"/>
          <w:lang w:val="en-GB"/>
        </w:rPr>
        <w:t xml:space="preserve"> </w:t>
      </w:r>
    </w:p>
    <w:p w14:paraId="4C6204D9" w14:textId="77777777" w:rsidR="00E67E72" w:rsidRPr="002C44DE" w:rsidRDefault="00E67E72" w:rsidP="00E67E72">
      <w:pPr>
        <w:ind w:left="0"/>
        <w:jc w:val="both"/>
        <w:rPr>
          <w:rFonts w:ascii="Tw Cen MT" w:hAnsi="Tw Cen MT" w:cs="Open Sans"/>
          <w:sz w:val="24"/>
          <w:szCs w:val="24"/>
          <w:lang w:val="en-GB"/>
        </w:rPr>
      </w:pPr>
    </w:p>
    <w:p w14:paraId="3B4919D5" w14:textId="42E61FC2" w:rsidR="00E67E72" w:rsidRPr="002C44DE" w:rsidRDefault="00E36B56" w:rsidP="00E67E72">
      <w:pPr>
        <w:ind w:left="0"/>
        <w:jc w:val="both"/>
        <w:rPr>
          <w:rFonts w:ascii="Tw Cen MT" w:hAnsi="Tw Cen MT" w:cs="Open Sans"/>
          <w:sz w:val="24"/>
          <w:szCs w:val="24"/>
          <w:lang w:val="en-GB"/>
        </w:rPr>
      </w:pPr>
      <w:r w:rsidRPr="002C44DE">
        <w:rPr>
          <w:rFonts w:ascii="Tw Cen MT" w:hAnsi="Tw Cen MT" w:cs="Open Sans"/>
          <w:sz w:val="24"/>
          <w:szCs w:val="24"/>
          <w:lang w:val="en-GB"/>
        </w:rPr>
        <w:t xml:space="preserve">The Authority shall use this </w:t>
      </w:r>
      <w:r w:rsidR="00E67E72" w:rsidRPr="002C44DE">
        <w:rPr>
          <w:rFonts w:ascii="Tw Cen MT" w:hAnsi="Tw Cen MT" w:cs="Open Sans"/>
          <w:sz w:val="24"/>
          <w:szCs w:val="24"/>
          <w:lang w:val="en-GB"/>
        </w:rPr>
        <w:t xml:space="preserve">appendix to serve as Guideline in order to develop Requirements during </w:t>
      </w:r>
      <w:proofErr w:type="spellStart"/>
      <w:r w:rsidR="007C653B" w:rsidRPr="002C44DE">
        <w:rPr>
          <w:rFonts w:ascii="Tw Cen MT" w:hAnsi="Tw Cen MT" w:cs="Open Sans"/>
          <w:sz w:val="24"/>
          <w:szCs w:val="24"/>
          <w:lang w:val="en-GB"/>
        </w:rPr>
        <w:t>KoTDA’s</w:t>
      </w:r>
      <w:proofErr w:type="spellEnd"/>
      <w:r w:rsidR="00E67E72" w:rsidRPr="002C44DE">
        <w:rPr>
          <w:rFonts w:ascii="Tw Cen MT" w:hAnsi="Tw Cen MT" w:cs="Open Sans"/>
          <w:sz w:val="24"/>
          <w:szCs w:val="24"/>
          <w:lang w:val="en-GB"/>
        </w:rPr>
        <w:t xml:space="preserve"> Applications Projects.</w:t>
      </w:r>
    </w:p>
    <w:p w14:paraId="7E70C4EF" w14:textId="77777777" w:rsidR="00E67E72" w:rsidRPr="002C44DE" w:rsidRDefault="00E67E72" w:rsidP="00E67E72">
      <w:pPr>
        <w:ind w:left="0"/>
        <w:jc w:val="both"/>
        <w:rPr>
          <w:rFonts w:ascii="Tw Cen MT" w:hAnsi="Tw Cen MT" w:cs="Open Sans"/>
          <w:sz w:val="24"/>
          <w:szCs w:val="24"/>
          <w:lang w:val="en-GB"/>
        </w:rPr>
      </w:pPr>
    </w:p>
    <w:p w14:paraId="7A6FD808" w14:textId="6BC8EF19" w:rsidR="00194FB2" w:rsidRPr="002C44DE" w:rsidRDefault="00E67E72" w:rsidP="00E67E72">
      <w:pPr>
        <w:ind w:left="0"/>
        <w:jc w:val="both"/>
        <w:rPr>
          <w:rFonts w:ascii="Tw Cen MT" w:hAnsi="Tw Cen MT" w:cs="Open Sans"/>
          <w:sz w:val="24"/>
          <w:szCs w:val="24"/>
          <w:lang w:val="en-GB"/>
        </w:rPr>
      </w:pPr>
      <w:r w:rsidRPr="002C44DE">
        <w:rPr>
          <w:rFonts w:ascii="Tw Cen MT" w:hAnsi="Tw Cen MT" w:cs="Open Sans"/>
          <w:sz w:val="24"/>
          <w:szCs w:val="24"/>
          <w:lang w:val="en-GB"/>
        </w:rPr>
        <w:t>The following diagram shows the logical flow linking User Needs, User Requirements with System Requirements</w:t>
      </w:r>
    </w:p>
    <w:p w14:paraId="16898C71" w14:textId="1515FA21" w:rsidR="001C1188" w:rsidRPr="002C44DE" w:rsidRDefault="001C1188" w:rsidP="00E67E72">
      <w:pPr>
        <w:ind w:left="0"/>
        <w:jc w:val="both"/>
        <w:rPr>
          <w:rFonts w:asciiTheme="majorHAnsi" w:hAnsiTheme="majorHAnsi"/>
          <w:noProof/>
          <w:sz w:val="24"/>
          <w:szCs w:val="24"/>
          <w:lang w:eastAsia="en-GB"/>
        </w:rPr>
      </w:pPr>
      <w:r w:rsidRPr="002C44DE">
        <w:rPr>
          <w:rFonts w:asciiTheme="majorHAnsi" w:hAnsiTheme="majorHAnsi"/>
          <w:noProof/>
          <w:sz w:val="24"/>
          <w:szCs w:val="24"/>
          <w:lang w:eastAsia="en-GB"/>
        </w:rPr>
        <w:drawing>
          <wp:inline distT="0" distB="0" distL="0" distR="0" wp14:anchorId="10DDE998" wp14:editId="4A6DB309">
            <wp:extent cx="5731510" cy="2883245"/>
            <wp:effectExtent l="19050" t="19050" r="2159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83245"/>
                    </a:xfrm>
                    <a:prstGeom prst="rect">
                      <a:avLst/>
                    </a:prstGeom>
                    <a:noFill/>
                    <a:ln>
                      <a:solidFill>
                        <a:schemeClr val="accent1"/>
                      </a:solidFill>
                    </a:ln>
                  </pic:spPr>
                </pic:pic>
              </a:graphicData>
            </a:graphic>
          </wp:inline>
        </w:drawing>
      </w:r>
    </w:p>
    <w:p w14:paraId="07298900" w14:textId="5F7983A3" w:rsidR="00964122" w:rsidRPr="002C44DE" w:rsidRDefault="00964122" w:rsidP="00964122">
      <w:pPr>
        <w:rPr>
          <w:rFonts w:ascii="Tw Cen MT" w:hAnsi="Tw Cen MT" w:cs="Open Sans"/>
          <w:sz w:val="24"/>
          <w:szCs w:val="24"/>
          <w:lang w:val="en-GB"/>
        </w:rPr>
      </w:pPr>
    </w:p>
    <w:p w14:paraId="53BBFEB9" w14:textId="6E27D85F" w:rsidR="00964122" w:rsidRPr="002C44DE" w:rsidRDefault="00964122" w:rsidP="00964122">
      <w:pPr>
        <w:rPr>
          <w:rFonts w:asciiTheme="majorHAnsi" w:hAnsiTheme="majorHAnsi"/>
          <w:noProof/>
          <w:sz w:val="24"/>
          <w:szCs w:val="24"/>
          <w:lang w:eastAsia="en-GB"/>
        </w:rPr>
      </w:pPr>
    </w:p>
    <w:p w14:paraId="70424168" w14:textId="77777777" w:rsidR="00AD6B90" w:rsidRPr="002C44DE" w:rsidRDefault="00FC2902" w:rsidP="008236DE">
      <w:pPr>
        <w:ind w:left="0"/>
        <w:jc w:val="both"/>
        <w:rPr>
          <w:rFonts w:ascii="Tw Cen MT" w:hAnsi="Tw Cen MT" w:cs="Open Sans"/>
          <w:sz w:val="24"/>
          <w:szCs w:val="24"/>
          <w:lang w:val="en-GB"/>
        </w:rPr>
      </w:pPr>
      <w:r w:rsidRPr="002C44DE">
        <w:rPr>
          <w:rFonts w:ascii="Tw Cen MT" w:hAnsi="Tw Cen MT" w:cs="Open Sans"/>
          <w:sz w:val="24"/>
          <w:szCs w:val="24"/>
          <w:lang w:val="en-GB"/>
        </w:rPr>
        <w:t>Logical separation of the requirements depending on the involvement of the different agents:</w:t>
      </w:r>
    </w:p>
    <w:p w14:paraId="5F41D69A" w14:textId="1363A1C8" w:rsidR="00FC2902" w:rsidRPr="002C44DE" w:rsidRDefault="00FC2902" w:rsidP="008236DE">
      <w:pPr>
        <w:ind w:left="0"/>
        <w:jc w:val="both"/>
        <w:rPr>
          <w:rFonts w:ascii="Tw Cen MT" w:hAnsi="Tw Cen MT" w:cs="Open Sans"/>
          <w:b/>
          <w:bCs/>
          <w:sz w:val="24"/>
          <w:szCs w:val="24"/>
          <w:lang w:val="en-GB"/>
        </w:rPr>
      </w:pPr>
      <w:r w:rsidRPr="002C44DE">
        <w:rPr>
          <w:rFonts w:ascii="Tw Cen MT" w:hAnsi="Tw Cen MT" w:cs="Open Sans"/>
          <w:b/>
          <w:bCs/>
          <w:sz w:val="24"/>
          <w:szCs w:val="24"/>
          <w:lang w:val="en-GB"/>
        </w:rPr>
        <w:t>User Requirements – the “WHAT”</w:t>
      </w:r>
    </w:p>
    <w:p w14:paraId="7BD2B2F9" w14:textId="77777777" w:rsidR="00FC2902" w:rsidRPr="002C44DE" w:rsidRDefault="00FC2902" w:rsidP="008236DE">
      <w:pPr>
        <w:ind w:left="0"/>
        <w:jc w:val="both"/>
        <w:rPr>
          <w:rFonts w:ascii="Tw Cen MT" w:hAnsi="Tw Cen MT" w:cs="Open Sans"/>
          <w:sz w:val="24"/>
          <w:szCs w:val="24"/>
          <w:lang w:val="en-GB"/>
        </w:rPr>
      </w:pPr>
    </w:p>
    <w:p w14:paraId="5D290346" w14:textId="77777777" w:rsidR="00FC2902" w:rsidRPr="002C44DE" w:rsidRDefault="00FC2902" w:rsidP="008236DE">
      <w:pPr>
        <w:ind w:left="0"/>
        <w:jc w:val="both"/>
        <w:rPr>
          <w:rFonts w:ascii="Tw Cen MT" w:hAnsi="Tw Cen MT" w:cs="Open Sans"/>
          <w:sz w:val="24"/>
          <w:szCs w:val="24"/>
          <w:lang w:val="en-GB"/>
        </w:rPr>
      </w:pPr>
      <w:r w:rsidRPr="002C44DE">
        <w:rPr>
          <w:rFonts w:ascii="Tw Cen MT" w:hAnsi="Tw Cen MT" w:cs="Open Sans"/>
          <w:i/>
          <w:iCs/>
          <w:sz w:val="24"/>
          <w:szCs w:val="24"/>
          <w:u w:val="single"/>
          <w:lang w:val="en-GB"/>
        </w:rPr>
        <w:t>Proposed definition</w:t>
      </w:r>
      <w:r w:rsidRPr="002C44DE">
        <w:rPr>
          <w:rFonts w:ascii="Tw Cen MT" w:hAnsi="Tw Cen MT" w:cs="Open Sans"/>
          <w:sz w:val="24"/>
          <w:szCs w:val="24"/>
          <w:lang w:val="en-GB"/>
        </w:rPr>
        <w:t>: Statement originated by the users describing the functions and</w:t>
      </w:r>
    </w:p>
    <w:p w14:paraId="096F8859" w14:textId="77777777" w:rsidR="00FC2902" w:rsidRPr="002C44DE" w:rsidRDefault="00FC2902" w:rsidP="008236DE">
      <w:pPr>
        <w:ind w:left="0"/>
        <w:jc w:val="both"/>
        <w:rPr>
          <w:rFonts w:ascii="Tw Cen MT" w:hAnsi="Tw Cen MT" w:cs="Open Sans"/>
          <w:sz w:val="24"/>
          <w:szCs w:val="24"/>
          <w:lang w:val="en-GB"/>
        </w:rPr>
      </w:pPr>
      <w:r w:rsidRPr="002C44DE">
        <w:rPr>
          <w:rFonts w:ascii="Tw Cen MT" w:hAnsi="Tw Cen MT" w:cs="Open Sans"/>
          <w:sz w:val="24"/>
          <w:szCs w:val="24"/>
          <w:lang w:val="en-GB"/>
        </w:rPr>
        <w:t>capabilities that the system shall bring to them during its utilization</w:t>
      </w:r>
    </w:p>
    <w:p w14:paraId="4042ED60" w14:textId="77777777" w:rsidR="00BC119C" w:rsidRPr="002C44DE" w:rsidRDefault="00BC119C" w:rsidP="008236DE">
      <w:pPr>
        <w:ind w:left="0"/>
        <w:jc w:val="both"/>
        <w:rPr>
          <w:rFonts w:ascii="Tw Cen MT" w:hAnsi="Tw Cen MT" w:cs="Open Sans"/>
          <w:sz w:val="24"/>
          <w:szCs w:val="24"/>
          <w:lang w:val="en-GB"/>
        </w:rPr>
      </w:pPr>
    </w:p>
    <w:p w14:paraId="08EE0401" w14:textId="178ABB5F" w:rsidR="00FC2902" w:rsidRPr="002C44DE" w:rsidRDefault="00FC2902" w:rsidP="00E072AC">
      <w:pPr>
        <w:pStyle w:val="ListParagraph"/>
        <w:numPr>
          <w:ilvl w:val="0"/>
          <w:numId w:val="9"/>
        </w:numPr>
        <w:jc w:val="both"/>
        <w:rPr>
          <w:rFonts w:ascii="Tw Cen MT" w:hAnsi="Tw Cen MT" w:cs="Open Sans"/>
          <w:sz w:val="24"/>
          <w:szCs w:val="24"/>
          <w:lang w:val="en-GB"/>
        </w:rPr>
      </w:pPr>
      <w:r w:rsidRPr="002C44DE">
        <w:rPr>
          <w:rFonts w:ascii="Tw Cen MT" w:hAnsi="Tw Cen MT" w:cs="Open Sans"/>
          <w:sz w:val="24"/>
          <w:szCs w:val="24"/>
          <w:lang w:val="en-GB"/>
        </w:rPr>
        <w:t>Related to a process that the user must be able to accomplish using the system / service</w:t>
      </w:r>
    </w:p>
    <w:p w14:paraId="2E1C5183" w14:textId="2D88D587" w:rsidR="00FC2902" w:rsidRPr="002C44DE" w:rsidRDefault="00FC2902" w:rsidP="00E072AC">
      <w:pPr>
        <w:pStyle w:val="ListParagraph"/>
        <w:numPr>
          <w:ilvl w:val="0"/>
          <w:numId w:val="9"/>
        </w:numPr>
        <w:jc w:val="both"/>
        <w:rPr>
          <w:rFonts w:ascii="Tw Cen MT" w:hAnsi="Tw Cen MT" w:cs="Open Sans"/>
          <w:sz w:val="24"/>
          <w:szCs w:val="24"/>
          <w:lang w:val="en-GB"/>
        </w:rPr>
      </w:pPr>
      <w:r w:rsidRPr="002C44DE">
        <w:rPr>
          <w:rFonts w:ascii="Tw Cen MT" w:hAnsi="Tw Cen MT" w:cs="Open Sans"/>
          <w:sz w:val="24"/>
          <w:szCs w:val="24"/>
          <w:lang w:val="en-GB"/>
        </w:rPr>
        <w:t>Derived from the analysis of user expectations, problems, needs, constraints and scenarios.</w:t>
      </w:r>
    </w:p>
    <w:p w14:paraId="0F6FDC72" w14:textId="378FD063" w:rsidR="00FC2902" w:rsidRPr="002C44DE" w:rsidRDefault="00FC2902" w:rsidP="00E072AC">
      <w:pPr>
        <w:pStyle w:val="ListParagraph"/>
        <w:numPr>
          <w:ilvl w:val="0"/>
          <w:numId w:val="9"/>
        </w:numPr>
        <w:jc w:val="both"/>
        <w:rPr>
          <w:rFonts w:ascii="Tw Cen MT" w:hAnsi="Tw Cen MT" w:cs="Open Sans"/>
          <w:sz w:val="24"/>
          <w:szCs w:val="24"/>
          <w:lang w:val="en-GB"/>
        </w:rPr>
      </w:pPr>
      <w:r w:rsidRPr="002C44DE">
        <w:rPr>
          <w:rFonts w:ascii="Tw Cen MT" w:hAnsi="Tw Cen MT" w:cs="Open Sans"/>
          <w:sz w:val="24"/>
          <w:szCs w:val="24"/>
          <w:lang w:val="en-GB"/>
        </w:rPr>
        <w:t xml:space="preserve">Originated </w:t>
      </w:r>
      <w:r w:rsidR="00BC119C" w:rsidRPr="002C44DE">
        <w:rPr>
          <w:rFonts w:ascii="Tw Cen MT" w:hAnsi="Tw Cen MT" w:cs="Open Sans"/>
          <w:sz w:val="24"/>
          <w:szCs w:val="24"/>
          <w:lang w:val="en-GB"/>
        </w:rPr>
        <w:t>by</w:t>
      </w:r>
      <w:r w:rsidRPr="002C44DE">
        <w:rPr>
          <w:rFonts w:ascii="Tw Cen MT" w:hAnsi="Tw Cen MT" w:cs="Open Sans"/>
          <w:sz w:val="24"/>
          <w:szCs w:val="24"/>
          <w:lang w:val="en-GB"/>
        </w:rPr>
        <w:t xml:space="preserve"> users, based on an in-depth interaction with the designer. This dialogue helps to translate the user needs into verifiable user requirements.</w:t>
      </w:r>
    </w:p>
    <w:p w14:paraId="5168AA53" w14:textId="0C8C5C7C" w:rsidR="00FC2902" w:rsidRPr="002C44DE" w:rsidRDefault="00FC2902" w:rsidP="00E072AC">
      <w:pPr>
        <w:pStyle w:val="ListParagraph"/>
        <w:numPr>
          <w:ilvl w:val="0"/>
          <w:numId w:val="9"/>
        </w:numPr>
        <w:jc w:val="both"/>
        <w:rPr>
          <w:rFonts w:ascii="Tw Cen MT" w:hAnsi="Tw Cen MT" w:cs="Open Sans"/>
          <w:sz w:val="24"/>
          <w:szCs w:val="24"/>
          <w:lang w:val="en-GB"/>
        </w:rPr>
      </w:pPr>
      <w:r w:rsidRPr="002C44DE">
        <w:rPr>
          <w:rFonts w:ascii="Tw Cen MT" w:hAnsi="Tw Cen MT" w:cs="Open Sans"/>
          <w:sz w:val="24"/>
          <w:szCs w:val="24"/>
          <w:lang w:val="en-GB"/>
        </w:rPr>
        <w:t>Should not propose solutions or technologies.</w:t>
      </w:r>
    </w:p>
    <w:p w14:paraId="375B12BC" w14:textId="77777777" w:rsidR="00FC2902" w:rsidRPr="002C44DE" w:rsidRDefault="00FC2902" w:rsidP="008236DE">
      <w:pPr>
        <w:ind w:left="0"/>
        <w:jc w:val="both"/>
        <w:rPr>
          <w:rFonts w:ascii="Tw Cen MT" w:hAnsi="Tw Cen MT" w:cs="Open Sans"/>
          <w:sz w:val="24"/>
          <w:szCs w:val="24"/>
          <w:lang w:val="en-GB"/>
        </w:rPr>
      </w:pPr>
    </w:p>
    <w:p w14:paraId="674C9672" w14:textId="77777777" w:rsidR="00C0445C" w:rsidRPr="002C44DE" w:rsidRDefault="00C0445C" w:rsidP="008236DE">
      <w:pPr>
        <w:ind w:left="0"/>
        <w:jc w:val="both"/>
        <w:rPr>
          <w:rFonts w:ascii="Tw Cen MT" w:hAnsi="Tw Cen MT" w:cs="Open Sans"/>
          <w:sz w:val="24"/>
          <w:szCs w:val="24"/>
          <w:lang w:val="en-GB"/>
        </w:rPr>
      </w:pPr>
    </w:p>
    <w:p w14:paraId="7689A5B2" w14:textId="77777777" w:rsidR="00C0445C" w:rsidRPr="002C44DE" w:rsidRDefault="00C0445C" w:rsidP="008236DE">
      <w:pPr>
        <w:ind w:left="0"/>
        <w:jc w:val="both"/>
        <w:rPr>
          <w:rFonts w:ascii="Tw Cen MT" w:hAnsi="Tw Cen MT" w:cs="Open Sans"/>
          <w:sz w:val="24"/>
          <w:szCs w:val="24"/>
          <w:lang w:val="en-GB"/>
        </w:rPr>
      </w:pPr>
    </w:p>
    <w:p w14:paraId="27177863" w14:textId="77777777" w:rsidR="00C0445C" w:rsidRPr="002C44DE" w:rsidRDefault="00C0445C" w:rsidP="008236DE">
      <w:pPr>
        <w:ind w:left="0"/>
        <w:jc w:val="both"/>
        <w:rPr>
          <w:rFonts w:ascii="Tw Cen MT" w:hAnsi="Tw Cen MT" w:cs="Open Sans"/>
          <w:sz w:val="24"/>
          <w:szCs w:val="24"/>
          <w:lang w:val="en-GB"/>
        </w:rPr>
      </w:pPr>
    </w:p>
    <w:p w14:paraId="1C61E536" w14:textId="77777777" w:rsidR="00C0445C" w:rsidRPr="002C44DE" w:rsidRDefault="00C0445C" w:rsidP="008236DE">
      <w:pPr>
        <w:ind w:left="0"/>
        <w:jc w:val="both"/>
        <w:rPr>
          <w:rFonts w:ascii="Tw Cen MT" w:hAnsi="Tw Cen MT" w:cs="Open Sans"/>
          <w:sz w:val="24"/>
          <w:szCs w:val="24"/>
          <w:lang w:val="en-GB"/>
        </w:rPr>
      </w:pPr>
    </w:p>
    <w:p w14:paraId="3BEA954E" w14:textId="4A72422F" w:rsidR="00FC2902" w:rsidRPr="002C44DE" w:rsidRDefault="00FC2902" w:rsidP="008236DE">
      <w:pPr>
        <w:ind w:left="0"/>
        <w:jc w:val="both"/>
        <w:rPr>
          <w:rFonts w:ascii="Tw Cen MT" w:hAnsi="Tw Cen MT" w:cs="Open Sans"/>
          <w:b/>
          <w:bCs/>
          <w:sz w:val="24"/>
          <w:szCs w:val="24"/>
          <w:lang w:val="en-GB"/>
        </w:rPr>
      </w:pPr>
      <w:r w:rsidRPr="002C44DE">
        <w:rPr>
          <w:rFonts w:ascii="Tw Cen MT" w:hAnsi="Tw Cen MT" w:cs="Open Sans"/>
          <w:b/>
          <w:bCs/>
          <w:sz w:val="24"/>
          <w:szCs w:val="24"/>
          <w:lang w:val="en-GB"/>
        </w:rPr>
        <w:lastRenderedPageBreak/>
        <w:t>System Requirements – the “HOW”</w:t>
      </w:r>
    </w:p>
    <w:p w14:paraId="316EB777" w14:textId="77777777" w:rsidR="00FC2902" w:rsidRPr="002C44DE" w:rsidRDefault="00FC2902" w:rsidP="008236DE">
      <w:pPr>
        <w:ind w:left="0"/>
        <w:jc w:val="both"/>
        <w:rPr>
          <w:rFonts w:ascii="Tw Cen MT" w:hAnsi="Tw Cen MT" w:cs="Open Sans"/>
          <w:sz w:val="24"/>
          <w:szCs w:val="24"/>
          <w:lang w:val="en-GB"/>
        </w:rPr>
      </w:pPr>
    </w:p>
    <w:p w14:paraId="7F8119CE" w14:textId="77777777" w:rsidR="00FC2902" w:rsidRPr="002C44DE" w:rsidRDefault="00FC2902" w:rsidP="008236DE">
      <w:pPr>
        <w:ind w:left="0"/>
        <w:jc w:val="both"/>
        <w:rPr>
          <w:rFonts w:ascii="Tw Cen MT" w:hAnsi="Tw Cen MT" w:cs="Open Sans"/>
          <w:sz w:val="24"/>
          <w:szCs w:val="24"/>
          <w:lang w:val="en-GB"/>
        </w:rPr>
      </w:pPr>
      <w:r w:rsidRPr="002C44DE">
        <w:rPr>
          <w:rFonts w:ascii="Tw Cen MT" w:hAnsi="Tw Cen MT" w:cs="Open Sans"/>
          <w:i/>
          <w:iCs/>
          <w:sz w:val="24"/>
          <w:szCs w:val="24"/>
          <w:u w:val="single"/>
          <w:lang w:val="en-GB"/>
        </w:rPr>
        <w:t>Proposed definition:</w:t>
      </w:r>
      <w:r w:rsidRPr="002C44DE">
        <w:rPr>
          <w:rFonts w:ascii="Tw Cen MT" w:hAnsi="Tw Cen MT" w:cs="Open Sans"/>
          <w:sz w:val="24"/>
          <w:szCs w:val="24"/>
          <w:lang w:val="en-GB"/>
        </w:rPr>
        <w:t xml:space="preserve"> Statement typically originated by the designer about what the system shall do and/or shall be to fulfil the User Needs or Requirements (</w:t>
      </w:r>
      <w:proofErr w:type="gramStart"/>
      <w:r w:rsidRPr="002C44DE">
        <w:rPr>
          <w:rFonts w:ascii="Tw Cen MT" w:hAnsi="Tw Cen MT" w:cs="Open Sans"/>
          <w:sz w:val="24"/>
          <w:szCs w:val="24"/>
          <w:lang w:val="en-GB"/>
        </w:rPr>
        <w:t>e.g.</w:t>
      </w:r>
      <w:proofErr w:type="gramEnd"/>
      <w:r w:rsidRPr="002C44DE">
        <w:rPr>
          <w:rFonts w:ascii="Tw Cen MT" w:hAnsi="Tw Cen MT" w:cs="Open Sans"/>
          <w:sz w:val="24"/>
          <w:szCs w:val="24"/>
          <w:lang w:val="en-GB"/>
        </w:rPr>
        <w:t xml:space="preserve"> associated to constraints, environment, operational and performance features)</w:t>
      </w:r>
    </w:p>
    <w:p w14:paraId="16C80247" w14:textId="77777777" w:rsidR="00FC2902" w:rsidRPr="002C44DE" w:rsidRDefault="00FC2902" w:rsidP="008236DE">
      <w:pPr>
        <w:ind w:left="0"/>
        <w:jc w:val="both"/>
        <w:rPr>
          <w:rFonts w:ascii="Tw Cen MT" w:hAnsi="Tw Cen MT" w:cs="Open Sans"/>
          <w:sz w:val="24"/>
          <w:szCs w:val="24"/>
          <w:lang w:val="en-GB"/>
        </w:rPr>
      </w:pPr>
    </w:p>
    <w:p w14:paraId="120C1CD0" w14:textId="46EEBAC0" w:rsidR="00FC2902" w:rsidRPr="002C44DE" w:rsidRDefault="00FC2902" w:rsidP="00E072AC">
      <w:pPr>
        <w:pStyle w:val="ListParagraph"/>
        <w:numPr>
          <w:ilvl w:val="0"/>
          <w:numId w:val="10"/>
        </w:numPr>
        <w:jc w:val="both"/>
        <w:rPr>
          <w:rFonts w:ascii="Tw Cen MT" w:hAnsi="Tw Cen MT" w:cs="Open Sans"/>
          <w:sz w:val="24"/>
          <w:szCs w:val="24"/>
          <w:lang w:val="en-GB"/>
        </w:rPr>
      </w:pPr>
      <w:r w:rsidRPr="002C44DE">
        <w:rPr>
          <w:rFonts w:ascii="Tw Cen MT" w:hAnsi="Tw Cen MT" w:cs="Open Sans"/>
          <w:sz w:val="24"/>
          <w:szCs w:val="24"/>
          <w:lang w:val="en-GB"/>
        </w:rPr>
        <w:t>Derived from the user needs or requirements, need to be verifiable and traceable to the user needs or requirements.</w:t>
      </w:r>
    </w:p>
    <w:p w14:paraId="75BA01D2" w14:textId="5EAC735E" w:rsidR="00FC2902" w:rsidRPr="002C44DE" w:rsidRDefault="00FC2902" w:rsidP="00E072AC">
      <w:pPr>
        <w:pStyle w:val="ListParagraph"/>
        <w:numPr>
          <w:ilvl w:val="0"/>
          <w:numId w:val="10"/>
        </w:numPr>
        <w:jc w:val="both"/>
        <w:rPr>
          <w:rFonts w:ascii="Tw Cen MT" w:hAnsi="Tw Cen MT" w:cs="Open Sans"/>
          <w:sz w:val="24"/>
          <w:szCs w:val="24"/>
          <w:lang w:val="en-GB"/>
        </w:rPr>
      </w:pPr>
      <w:r w:rsidRPr="002C44DE">
        <w:rPr>
          <w:rFonts w:ascii="Tw Cen MT" w:hAnsi="Tw Cen MT" w:cs="Open Sans"/>
          <w:sz w:val="24"/>
          <w:szCs w:val="24"/>
          <w:lang w:val="en-GB"/>
        </w:rPr>
        <w:t>Originated by: designer/system engineer.</w:t>
      </w:r>
    </w:p>
    <w:p w14:paraId="7BE4C035" w14:textId="77777777" w:rsidR="00FC2902" w:rsidRPr="002C44DE" w:rsidRDefault="00FC2902" w:rsidP="008236DE">
      <w:pPr>
        <w:ind w:left="0"/>
        <w:jc w:val="both"/>
        <w:rPr>
          <w:rFonts w:ascii="Tw Cen MT" w:hAnsi="Tw Cen MT" w:cs="Open Sans"/>
          <w:sz w:val="24"/>
          <w:szCs w:val="24"/>
          <w:lang w:val="en-GB"/>
        </w:rPr>
      </w:pPr>
    </w:p>
    <w:p w14:paraId="11AEB940" w14:textId="77777777" w:rsidR="00FC2902" w:rsidRPr="002C44DE" w:rsidRDefault="00FC2902" w:rsidP="008236DE">
      <w:pPr>
        <w:ind w:left="0"/>
        <w:jc w:val="both"/>
        <w:rPr>
          <w:rFonts w:ascii="Tw Cen MT" w:hAnsi="Tw Cen MT" w:cs="Open Sans"/>
          <w:b/>
          <w:bCs/>
          <w:sz w:val="24"/>
          <w:szCs w:val="24"/>
          <w:lang w:val="en-GB"/>
        </w:rPr>
      </w:pPr>
      <w:r w:rsidRPr="002C44DE">
        <w:rPr>
          <w:rFonts w:ascii="Tw Cen MT" w:hAnsi="Tw Cen MT" w:cs="Open Sans"/>
          <w:b/>
          <w:bCs/>
          <w:sz w:val="24"/>
          <w:szCs w:val="24"/>
          <w:lang w:val="en-GB"/>
        </w:rPr>
        <w:t>Ground rules applicable to SR</w:t>
      </w:r>
    </w:p>
    <w:p w14:paraId="54EC48CE" w14:textId="77777777" w:rsidR="00FD7EF4" w:rsidRPr="002C44DE" w:rsidRDefault="00FD7EF4" w:rsidP="008236DE">
      <w:pPr>
        <w:ind w:left="0"/>
        <w:jc w:val="both"/>
        <w:rPr>
          <w:rFonts w:ascii="Tw Cen MT" w:hAnsi="Tw Cen MT" w:cs="Open Sans"/>
          <w:sz w:val="24"/>
          <w:szCs w:val="24"/>
          <w:lang w:val="en-GB"/>
        </w:rPr>
      </w:pPr>
    </w:p>
    <w:p w14:paraId="770599CC" w14:textId="08652CC2" w:rsidR="00FC2902" w:rsidRPr="002C44DE" w:rsidRDefault="00FC2902" w:rsidP="00E072AC">
      <w:pPr>
        <w:pStyle w:val="ListParagraph"/>
        <w:numPr>
          <w:ilvl w:val="0"/>
          <w:numId w:val="11"/>
        </w:numPr>
        <w:jc w:val="both"/>
        <w:rPr>
          <w:rFonts w:ascii="Tw Cen MT" w:hAnsi="Tw Cen MT" w:cs="Open Sans"/>
          <w:sz w:val="24"/>
          <w:szCs w:val="24"/>
          <w:lang w:val="en-GB"/>
        </w:rPr>
      </w:pPr>
      <w:r w:rsidRPr="002C44DE">
        <w:rPr>
          <w:rFonts w:ascii="Tw Cen MT" w:hAnsi="Tw Cen MT" w:cs="Open Sans"/>
          <w:sz w:val="24"/>
          <w:szCs w:val="24"/>
          <w:lang w:val="en-GB"/>
        </w:rPr>
        <w:t xml:space="preserve">They </w:t>
      </w:r>
      <w:r w:rsidR="007925C6" w:rsidRPr="002C44DE">
        <w:rPr>
          <w:rFonts w:ascii="Tw Cen MT" w:hAnsi="Tw Cen MT" w:cs="Open Sans"/>
          <w:sz w:val="24"/>
          <w:szCs w:val="24"/>
          <w:lang w:val="en-GB"/>
        </w:rPr>
        <w:t>shall</w:t>
      </w:r>
      <w:r w:rsidRPr="002C44DE">
        <w:rPr>
          <w:rFonts w:ascii="Tw Cen MT" w:hAnsi="Tw Cen MT" w:cs="Open Sans"/>
          <w:sz w:val="24"/>
          <w:szCs w:val="24"/>
          <w:lang w:val="en-GB"/>
        </w:rPr>
        <w:t xml:space="preserve"> be agreed and meaningful for both users and designer (</w:t>
      </w:r>
      <w:r w:rsidR="00D62D98" w:rsidRPr="002C44DE">
        <w:rPr>
          <w:rFonts w:ascii="Tw Cen MT" w:hAnsi="Tw Cen MT" w:cs="Open Sans"/>
          <w:sz w:val="24"/>
          <w:szCs w:val="24"/>
          <w:lang w:val="en-GB"/>
        </w:rPr>
        <w:t>i.e.,</w:t>
      </w:r>
      <w:r w:rsidRPr="002C44DE">
        <w:rPr>
          <w:rFonts w:ascii="Tw Cen MT" w:hAnsi="Tw Cen MT" w:cs="Open Sans"/>
          <w:sz w:val="24"/>
          <w:szCs w:val="24"/>
          <w:lang w:val="en-GB"/>
        </w:rPr>
        <w:t xml:space="preserve"> need of constant dialogue)</w:t>
      </w:r>
    </w:p>
    <w:p w14:paraId="2CEA273D" w14:textId="23DC16F6" w:rsidR="00FC2902" w:rsidRPr="002C44DE" w:rsidRDefault="00FC2902" w:rsidP="00E072AC">
      <w:pPr>
        <w:pStyle w:val="ListParagraph"/>
        <w:numPr>
          <w:ilvl w:val="0"/>
          <w:numId w:val="11"/>
        </w:numPr>
        <w:jc w:val="both"/>
        <w:rPr>
          <w:rFonts w:ascii="Tw Cen MT" w:hAnsi="Tw Cen MT" w:cs="Open Sans"/>
          <w:sz w:val="24"/>
          <w:szCs w:val="24"/>
          <w:lang w:val="en-GB"/>
        </w:rPr>
      </w:pPr>
      <w:r w:rsidRPr="002C44DE">
        <w:rPr>
          <w:rFonts w:ascii="Tw Cen MT" w:hAnsi="Tw Cen MT" w:cs="Open Sans"/>
          <w:sz w:val="24"/>
          <w:szCs w:val="24"/>
          <w:lang w:val="en-GB"/>
        </w:rPr>
        <w:t xml:space="preserve">They </w:t>
      </w:r>
      <w:r w:rsidR="007925C6" w:rsidRPr="002C44DE">
        <w:rPr>
          <w:rFonts w:ascii="Tw Cen MT" w:hAnsi="Tw Cen MT" w:cs="Open Sans"/>
          <w:sz w:val="24"/>
          <w:szCs w:val="24"/>
          <w:lang w:val="en-GB"/>
        </w:rPr>
        <w:t xml:space="preserve">shall </w:t>
      </w:r>
      <w:r w:rsidRPr="002C44DE">
        <w:rPr>
          <w:rFonts w:ascii="Tw Cen MT" w:hAnsi="Tw Cen MT" w:cs="Open Sans"/>
          <w:sz w:val="24"/>
          <w:szCs w:val="24"/>
          <w:lang w:val="en-GB"/>
        </w:rPr>
        <w:t>be limited to a single thought, concise, simple and stated in a positive way</w:t>
      </w:r>
    </w:p>
    <w:p w14:paraId="2DF01A04" w14:textId="605F4893" w:rsidR="00FC2902" w:rsidRPr="002C44DE" w:rsidRDefault="00FC2902" w:rsidP="00E072AC">
      <w:pPr>
        <w:pStyle w:val="ListParagraph"/>
        <w:numPr>
          <w:ilvl w:val="0"/>
          <w:numId w:val="11"/>
        </w:numPr>
        <w:jc w:val="both"/>
        <w:rPr>
          <w:rFonts w:ascii="Tw Cen MT" w:hAnsi="Tw Cen MT" w:cs="Open Sans"/>
          <w:sz w:val="24"/>
          <w:szCs w:val="24"/>
          <w:lang w:val="en-GB"/>
        </w:rPr>
      </w:pPr>
      <w:r w:rsidRPr="002C44DE">
        <w:rPr>
          <w:rFonts w:ascii="Tw Cen MT" w:hAnsi="Tw Cen MT" w:cs="Open Sans"/>
          <w:sz w:val="24"/>
          <w:szCs w:val="24"/>
          <w:lang w:val="en-GB"/>
        </w:rPr>
        <w:t>SR shall be needed (</w:t>
      </w:r>
      <w:r w:rsidR="00D62D98" w:rsidRPr="002C44DE">
        <w:rPr>
          <w:rFonts w:ascii="Tw Cen MT" w:hAnsi="Tw Cen MT" w:cs="Open Sans"/>
          <w:sz w:val="24"/>
          <w:szCs w:val="24"/>
          <w:lang w:val="en-GB"/>
        </w:rPr>
        <w:t>i.e.,</w:t>
      </w:r>
      <w:r w:rsidRPr="002C44DE">
        <w:rPr>
          <w:rFonts w:ascii="Tw Cen MT" w:hAnsi="Tw Cen MT" w:cs="Open Sans"/>
          <w:sz w:val="24"/>
          <w:szCs w:val="24"/>
          <w:lang w:val="en-GB"/>
        </w:rPr>
        <w:t xml:space="preserve"> responding to at least one UR and or need)</w:t>
      </w:r>
    </w:p>
    <w:p w14:paraId="6F22D089" w14:textId="60524D9A" w:rsidR="00FC2902" w:rsidRPr="002C44DE" w:rsidRDefault="00FC2902" w:rsidP="00E072AC">
      <w:pPr>
        <w:pStyle w:val="ListParagraph"/>
        <w:numPr>
          <w:ilvl w:val="0"/>
          <w:numId w:val="11"/>
        </w:numPr>
        <w:jc w:val="both"/>
        <w:rPr>
          <w:rFonts w:ascii="Tw Cen MT" w:hAnsi="Tw Cen MT" w:cs="Open Sans"/>
          <w:sz w:val="24"/>
          <w:szCs w:val="24"/>
          <w:lang w:val="en-GB"/>
        </w:rPr>
      </w:pPr>
      <w:r w:rsidRPr="002C44DE">
        <w:rPr>
          <w:rFonts w:ascii="Tw Cen MT" w:hAnsi="Tw Cen MT" w:cs="Open Sans"/>
          <w:sz w:val="24"/>
          <w:szCs w:val="24"/>
          <w:lang w:val="en-GB"/>
        </w:rPr>
        <w:t xml:space="preserve">They </w:t>
      </w:r>
      <w:r w:rsidR="007925C6" w:rsidRPr="002C44DE">
        <w:rPr>
          <w:rFonts w:ascii="Tw Cen MT" w:hAnsi="Tw Cen MT" w:cs="Open Sans"/>
          <w:sz w:val="24"/>
          <w:szCs w:val="24"/>
          <w:lang w:val="en-GB"/>
        </w:rPr>
        <w:t>shall</w:t>
      </w:r>
      <w:r w:rsidRPr="002C44DE">
        <w:rPr>
          <w:rFonts w:ascii="Tw Cen MT" w:hAnsi="Tw Cen MT" w:cs="Open Sans"/>
          <w:sz w:val="24"/>
          <w:szCs w:val="24"/>
          <w:lang w:val="en-GB"/>
        </w:rPr>
        <w:t xml:space="preserve"> be verifiable and attainable</w:t>
      </w:r>
    </w:p>
    <w:p w14:paraId="25A703BE" w14:textId="1093110D" w:rsidR="00FC2902" w:rsidRPr="002C44DE" w:rsidRDefault="007925C6" w:rsidP="00E072AC">
      <w:pPr>
        <w:pStyle w:val="ListParagraph"/>
        <w:numPr>
          <w:ilvl w:val="0"/>
          <w:numId w:val="11"/>
        </w:numPr>
        <w:jc w:val="both"/>
        <w:rPr>
          <w:rFonts w:ascii="Tw Cen MT" w:hAnsi="Tw Cen MT" w:cs="Open Sans"/>
          <w:sz w:val="24"/>
          <w:szCs w:val="24"/>
          <w:lang w:val="en-GB"/>
        </w:rPr>
      </w:pPr>
      <w:r w:rsidRPr="002C44DE">
        <w:rPr>
          <w:rFonts w:ascii="Tw Cen MT" w:hAnsi="Tw Cen MT" w:cs="Open Sans"/>
          <w:sz w:val="24"/>
          <w:szCs w:val="24"/>
          <w:lang w:val="en-GB"/>
        </w:rPr>
        <w:t>They shall be p</w:t>
      </w:r>
      <w:r w:rsidR="00FC2902" w:rsidRPr="002C44DE">
        <w:rPr>
          <w:rFonts w:ascii="Tw Cen MT" w:hAnsi="Tw Cen MT" w:cs="Open Sans"/>
          <w:sz w:val="24"/>
          <w:szCs w:val="24"/>
          <w:lang w:val="en-GB"/>
        </w:rPr>
        <w:t>resented in formal documents</w:t>
      </w:r>
    </w:p>
    <w:p w14:paraId="644BD511" w14:textId="77777777" w:rsidR="00FB1DD4" w:rsidRPr="002C44DE" w:rsidRDefault="00FC2902" w:rsidP="00E072AC">
      <w:pPr>
        <w:pStyle w:val="ListParagraph"/>
        <w:numPr>
          <w:ilvl w:val="0"/>
          <w:numId w:val="11"/>
        </w:numPr>
        <w:jc w:val="both"/>
        <w:rPr>
          <w:rFonts w:ascii="Tw Cen MT" w:hAnsi="Tw Cen MT" w:cs="Open Sans"/>
          <w:sz w:val="24"/>
          <w:szCs w:val="24"/>
          <w:lang w:val="en-GB"/>
        </w:rPr>
      </w:pPr>
      <w:r w:rsidRPr="002C44DE">
        <w:rPr>
          <w:rFonts w:ascii="Tw Cen MT" w:hAnsi="Tw Cen MT" w:cs="Open Sans"/>
          <w:sz w:val="24"/>
          <w:szCs w:val="24"/>
          <w:lang w:val="en-GB"/>
        </w:rPr>
        <w:t>Each requirement shall be accompanied by:</w:t>
      </w:r>
    </w:p>
    <w:p w14:paraId="42B73ABA" w14:textId="5512CB25" w:rsidR="00FB1DD4" w:rsidRPr="002C44DE" w:rsidRDefault="00FC2902" w:rsidP="00E072AC">
      <w:pPr>
        <w:pStyle w:val="ListParagraph"/>
        <w:numPr>
          <w:ilvl w:val="1"/>
          <w:numId w:val="11"/>
        </w:numPr>
        <w:jc w:val="both"/>
        <w:rPr>
          <w:rFonts w:ascii="Tw Cen MT" w:hAnsi="Tw Cen MT" w:cs="Open Sans"/>
          <w:sz w:val="24"/>
          <w:szCs w:val="24"/>
          <w:lang w:val="en-GB"/>
        </w:rPr>
      </w:pPr>
      <w:r w:rsidRPr="002C44DE">
        <w:rPr>
          <w:rFonts w:ascii="Tw Cen MT" w:hAnsi="Tw Cen MT" w:cs="Open Sans"/>
          <w:sz w:val="24"/>
          <w:szCs w:val="24"/>
          <w:u w:val="single"/>
          <w:lang w:val="en-GB"/>
        </w:rPr>
        <w:t>Description</w:t>
      </w:r>
      <w:r w:rsidRPr="002C44DE">
        <w:rPr>
          <w:rFonts w:ascii="Tw Cen MT" w:hAnsi="Tw Cen MT" w:cs="Open Sans"/>
          <w:sz w:val="24"/>
          <w:szCs w:val="24"/>
          <w:lang w:val="en-GB"/>
        </w:rPr>
        <w:t>: helps to understand and interpret the requirement, and to transform knowledge in project asset. Needs to be documented and linked to the requirement, likely in a design document (</w:t>
      </w:r>
      <w:r w:rsidR="00D62D98" w:rsidRPr="002C44DE">
        <w:rPr>
          <w:rFonts w:ascii="Tw Cen MT" w:hAnsi="Tw Cen MT" w:cs="Open Sans"/>
          <w:sz w:val="24"/>
          <w:szCs w:val="24"/>
          <w:lang w:val="en-GB"/>
        </w:rPr>
        <w:t>e.g.,</w:t>
      </w:r>
      <w:r w:rsidRPr="002C44DE">
        <w:rPr>
          <w:rFonts w:ascii="Tw Cen MT" w:hAnsi="Tw Cen MT" w:cs="Open Sans"/>
          <w:sz w:val="24"/>
          <w:szCs w:val="24"/>
          <w:lang w:val="en-GB"/>
        </w:rPr>
        <w:t xml:space="preserve"> Design Justification File).</w:t>
      </w:r>
    </w:p>
    <w:p w14:paraId="286ABDE3" w14:textId="77777777" w:rsidR="00FB1DD4" w:rsidRPr="002C44DE" w:rsidRDefault="00FC2902" w:rsidP="00E072AC">
      <w:pPr>
        <w:pStyle w:val="ListParagraph"/>
        <w:numPr>
          <w:ilvl w:val="1"/>
          <w:numId w:val="11"/>
        </w:numPr>
        <w:jc w:val="both"/>
        <w:rPr>
          <w:rFonts w:ascii="Tw Cen MT" w:hAnsi="Tw Cen MT" w:cs="Open Sans"/>
          <w:sz w:val="24"/>
          <w:szCs w:val="24"/>
          <w:lang w:val="en-GB"/>
        </w:rPr>
      </w:pPr>
      <w:r w:rsidRPr="002C44DE">
        <w:rPr>
          <w:rFonts w:ascii="Tw Cen MT" w:hAnsi="Tw Cen MT" w:cs="Open Sans"/>
          <w:sz w:val="24"/>
          <w:szCs w:val="24"/>
          <w:u w:val="single"/>
          <w:lang w:val="en-GB"/>
        </w:rPr>
        <w:t>Test Verification method</w:t>
      </w:r>
      <w:r w:rsidRPr="002C44DE">
        <w:rPr>
          <w:rFonts w:ascii="Tw Cen MT" w:hAnsi="Tw Cen MT" w:cs="Open Sans"/>
          <w:sz w:val="24"/>
          <w:szCs w:val="24"/>
          <w:lang w:val="en-GB"/>
        </w:rPr>
        <w:t xml:space="preserve">: needs to be considered and documented while writing the requirements </w:t>
      </w:r>
    </w:p>
    <w:p w14:paraId="567C700F" w14:textId="77777777" w:rsidR="00FB1DD4" w:rsidRPr="002C44DE" w:rsidRDefault="00FC2902" w:rsidP="00E072AC">
      <w:pPr>
        <w:pStyle w:val="ListParagraph"/>
        <w:numPr>
          <w:ilvl w:val="1"/>
          <w:numId w:val="11"/>
        </w:numPr>
        <w:jc w:val="both"/>
        <w:rPr>
          <w:rFonts w:ascii="Tw Cen MT" w:hAnsi="Tw Cen MT" w:cs="Open Sans"/>
          <w:sz w:val="24"/>
          <w:szCs w:val="24"/>
          <w:lang w:val="en-GB"/>
        </w:rPr>
      </w:pPr>
      <w:r w:rsidRPr="002C44DE">
        <w:rPr>
          <w:rFonts w:ascii="Tw Cen MT" w:hAnsi="Tw Cen MT" w:cs="Open Sans"/>
          <w:sz w:val="24"/>
          <w:szCs w:val="24"/>
          <w:u w:val="single"/>
          <w:lang w:val="en-GB"/>
        </w:rPr>
        <w:t>Hint</w:t>
      </w:r>
      <w:r w:rsidRPr="002C44DE">
        <w:rPr>
          <w:rFonts w:ascii="Tw Cen MT" w:hAnsi="Tw Cen MT" w:cs="Open Sans"/>
          <w:sz w:val="24"/>
          <w:szCs w:val="24"/>
          <w:lang w:val="en-GB"/>
        </w:rPr>
        <w:t>: words such as “adequate, easy, high speed, maximise, minimise, quickly, robust, sufficient, use’-friendly” are likely to indicate unverifiable requirements and should not be used.</w:t>
      </w:r>
    </w:p>
    <w:p w14:paraId="09A49433" w14:textId="7E1E8592" w:rsidR="00964122" w:rsidRPr="002C44DE" w:rsidRDefault="00FC2902" w:rsidP="00E072AC">
      <w:pPr>
        <w:pStyle w:val="ListParagraph"/>
        <w:numPr>
          <w:ilvl w:val="1"/>
          <w:numId w:val="11"/>
        </w:numPr>
        <w:jc w:val="both"/>
        <w:rPr>
          <w:rFonts w:ascii="Tw Cen MT" w:hAnsi="Tw Cen MT" w:cs="Open Sans"/>
          <w:sz w:val="24"/>
          <w:szCs w:val="24"/>
          <w:lang w:val="en-GB"/>
        </w:rPr>
      </w:pPr>
      <w:r w:rsidRPr="002C44DE">
        <w:rPr>
          <w:rFonts w:ascii="Tw Cen MT" w:hAnsi="Tw Cen MT" w:cs="Open Sans"/>
          <w:sz w:val="24"/>
          <w:szCs w:val="24"/>
          <w:u w:val="single"/>
          <w:lang w:val="en-GB"/>
        </w:rPr>
        <w:t>Traceability</w:t>
      </w:r>
      <w:r w:rsidRPr="002C44DE">
        <w:rPr>
          <w:rFonts w:ascii="Tw Cen MT" w:hAnsi="Tw Cen MT" w:cs="Open Sans"/>
          <w:sz w:val="24"/>
          <w:szCs w:val="24"/>
          <w:lang w:val="en-GB"/>
        </w:rPr>
        <w:t>: needed to identify a requirement source, helps correct omissions, redundant or unnecessary requirements. Requirements can be traceable by assigning unique identifiers to each requirement.  Traceability matrices can be used to quickly check the SR dependences.</w:t>
      </w:r>
    </w:p>
    <w:p w14:paraId="73F73263" w14:textId="315D0341" w:rsidR="00BF75E0" w:rsidRPr="002C44DE" w:rsidRDefault="00BF75E0" w:rsidP="00BF75E0">
      <w:pPr>
        <w:ind w:left="0"/>
        <w:jc w:val="both"/>
        <w:rPr>
          <w:rFonts w:ascii="Tw Cen MT" w:hAnsi="Tw Cen MT" w:cs="Open Sans"/>
          <w:sz w:val="24"/>
          <w:szCs w:val="24"/>
          <w:lang w:val="en-GB"/>
        </w:rPr>
      </w:pPr>
    </w:p>
    <w:p w14:paraId="5852ABE7" w14:textId="4B5EEF22" w:rsidR="00BF75E0" w:rsidRPr="002C44DE" w:rsidRDefault="00BF75E0" w:rsidP="00BF75E0">
      <w:pPr>
        <w:pStyle w:val="Heading2"/>
        <w:rPr>
          <w:rFonts w:ascii="Tw Cen MT" w:hAnsi="Tw Cen MT"/>
          <w:b/>
          <w:bCs/>
          <w:szCs w:val="24"/>
          <w:lang w:val="en-GB"/>
        </w:rPr>
      </w:pPr>
      <w:r w:rsidRPr="002C44DE">
        <w:rPr>
          <w:rFonts w:ascii="Tw Cen MT" w:hAnsi="Tw Cen MT"/>
          <w:b/>
          <w:bCs/>
          <w:szCs w:val="24"/>
          <w:lang w:val="en-GB"/>
        </w:rPr>
        <w:t xml:space="preserve">Appendix 2 </w:t>
      </w:r>
    </w:p>
    <w:p w14:paraId="55089B98" w14:textId="77777777" w:rsidR="00BF75E0" w:rsidRPr="002C44DE" w:rsidRDefault="00BF75E0" w:rsidP="00BF75E0">
      <w:pPr>
        <w:ind w:left="0"/>
        <w:jc w:val="both"/>
        <w:rPr>
          <w:rFonts w:ascii="Tw Cen MT" w:hAnsi="Tw Cen MT" w:cs="Open Sans"/>
          <w:sz w:val="24"/>
          <w:szCs w:val="24"/>
          <w:lang w:val="en-GB"/>
        </w:rPr>
      </w:pPr>
      <w:r w:rsidRPr="002C44DE">
        <w:rPr>
          <w:rFonts w:ascii="Tw Cen MT" w:hAnsi="Tw Cen MT" w:cs="Open Sans"/>
          <w:sz w:val="24"/>
          <w:szCs w:val="24"/>
          <w:lang w:val="en-GB"/>
        </w:rPr>
        <w:t>This Appendix provides some ground rules for Project Management towards Requirements process:</w:t>
      </w:r>
    </w:p>
    <w:p w14:paraId="4645EC76" w14:textId="77777777" w:rsidR="00BF75E0" w:rsidRPr="002C44DE" w:rsidRDefault="00BF75E0" w:rsidP="00BF75E0">
      <w:pPr>
        <w:ind w:left="0"/>
        <w:jc w:val="both"/>
        <w:rPr>
          <w:rFonts w:ascii="Tw Cen MT" w:hAnsi="Tw Cen MT" w:cs="Open Sans"/>
          <w:sz w:val="24"/>
          <w:szCs w:val="24"/>
          <w:lang w:val="en-GB"/>
        </w:rPr>
      </w:pPr>
      <w:r w:rsidRPr="002C44DE">
        <w:rPr>
          <w:rFonts w:ascii="Tw Cen MT" w:hAnsi="Tw Cen MT" w:cs="Open Sans"/>
          <w:sz w:val="24"/>
          <w:szCs w:val="24"/>
          <w:lang w:val="en-GB"/>
        </w:rPr>
        <w:t>Inclusion of a Requirements Review in the projects, as part of the BDR. It is Characterized by the following:</w:t>
      </w:r>
    </w:p>
    <w:p w14:paraId="5DF640E6" w14:textId="51BC40FE" w:rsidR="00BF75E0" w:rsidRPr="002C44DE" w:rsidRDefault="00C67B39" w:rsidP="00E072AC">
      <w:pPr>
        <w:pStyle w:val="ListParagraph"/>
        <w:numPr>
          <w:ilvl w:val="0"/>
          <w:numId w:val="12"/>
        </w:numPr>
        <w:jc w:val="both"/>
        <w:rPr>
          <w:rFonts w:ascii="Tw Cen MT" w:hAnsi="Tw Cen MT" w:cs="Open Sans"/>
          <w:sz w:val="24"/>
          <w:szCs w:val="24"/>
          <w:lang w:val="en-GB"/>
        </w:rPr>
      </w:pPr>
      <w:r w:rsidRPr="002C44DE">
        <w:rPr>
          <w:rFonts w:ascii="Tw Cen MT" w:hAnsi="Tw Cen MT" w:cs="Open Sans"/>
          <w:sz w:val="24"/>
          <w:szCs w:val="24"/>
          <w:lang w:val="en-GB"/>
        </w:rPr>
        <w:t xml:space="preserve">This </w:t>
      </w:r>
      <w:r w:rsidR="004209BB" w:rsidRPr="002C44DE">
        <w:rPr>
          <w:rFonts w:ascii="Tw Cen MT" w:hAnsi="Tw Cen MT" w:cs="Open Sans"/>
          <w:sz w:val="24"/>
          <w:szCs w:val="24"/>
          <w:lang w:val="en-GB"/>
        </w:rPr>
        <w:t xml:space="preserve">will include </w:t>
      </w:r>
      <w:r w:rsidR="00BF75E0" w:rsidRPr="002C44DE">
        <w:rPr>
          <w:rFonts w:ascii="Tw Cen MT" w:hAnsi="Tw Cen MT" w:cs="Open Sans"/>
          <w:sz w:val="24"/>
          <w:szCs w:val="24"/>
          <w:lang w:val="en-GB"/>
        </w:rPr>
        <w:t>the Users and Designers</w:t>
      </w:r>
    </w:p>
    <w:p w14:paraId="4B249A29" w14:textId="574B88FB" w:rsidR="00BF75E0" w:rsidRPr="002C44DE" w:rsidRDefault="00BF75E0" w:rsidP="00E072AC">
      <w:pPr>
        <w:pStyle w:val="ListParagraph"/>
        <w:numPr>
          <w:ilvl w:val="0"/>
          <w:numId w:val="12"/>
        </w:numPr>
        <w:jc w:val="both"/>
        <w:rPr>
          <w:rFonts w:ascii="Tw Cen MT" w:hAnsi="Tw Cen MT" w:cs="Open Sans"/>
          <w:sz w:val="24"/>
          <w:szCs w:val="24"/>
          <w:lang w:val="en-GB"/>
        </w:rPr>
      </w:pPr>
      <w:r w:rsidRPr="002C44DE">
        <w:rPr>
          <w:rFonts w:ascii="Tw Cen MT" w:hAnsi="Tw Cen MT" w:cs="Open Sans"/>
          <w:sz w:val="24"/>
          <w:szCs w:val="24"/>
          <w:lang w:val="en-GB"/>
        </w:rPr>
        <w:t>Gives the opportunity to the designer to explain the System Requirements and the associated rationale</w:t>
      </w:r>
    </w:p>
    <w:p w14:paraId="563AF23B" w14:textId="49107DB5" w:rsidR="00BF75E0" w:rsidRDefault="00BF75E0" w:rsidP="00E072AC">
      <w:pPr>
        <w:pStyle w:val="ListParagraph"/>
        <w:numPr>
          <w:ilvl w:val="0"/>
          <w:numId w:val="12"/>
        </w:numPr>
        <w:jc w:val="both"/>
        <w:rPr>
          <w:rFonts w:ascii="Tw Cen MT" w:hAnsi="Tw Cen MT" w:cs="Open Sans"/>
          <w:sz w:val="24"/>
          <w:szCs w:val="24"/>
          <w:lang w:val="en-GB"/>
        </w:rPr>
      </w:pPr>
      <w:r w:rsidRPr="002C44DE">
        <w:rPr>
          <w:rFonts w:ascii="Tw Cen MT" w:hAnsi="Tw Cen MT" w:cs="Open Sans"/>
          <w:sz w:val="24"/>
          <w:szCs w:val="24"/>
          <w:lang w:val="en-GB"/>
        </w:rPr>
        <w:t>Collect User feedback on System Requirements</w:t>
      </w:r>
    </w:p>
    <w:p w14:paraId="18B37361" w14:textId="60934BB0" w:rsidR="005F540C" w:rsidRDefault="005F540C" w:rsidP="005F540C">
      <w:pPr>
        <w:jc w:val="both"/>
        <w:rPr>
          <w:rFonts w:ascii="Tw Cen MT" w:hAnsi="Tw Cen MT" w:cs="Open Sans"/>
          <w:sz w:val="24"/>
          <w:szCs w:val="24"/>
          <w:lang w:val="en-GB"/>
        </w:rPr>
      </w:pPr>
    </w:p>
    <w:p w14:paraId="0DCB7ABA" w14:textId="522FF89A" w:rsidR="005F540C" w:rsidRDefault="005F540C" w:rsidP="005F540C">
      <w:pPr>
        <w:jc w:val="both"/>
        <w:rPr>
          <w:rFonts w:ascii="Tw Cen MT" w:hAnsi="Tw Cen MT" w:cs="Open Sans"/>
          <w:sz w:val="24"/>
          <w:szCs w:val="24"/>
          <w:lang w:val="en-GB"/>
        </w:rPr>
      </w:pPr>
    </w:p>
    <w:p w14:paraId="15610D48" w14:textId="474734C2" w:rsidR="005F540C" w:rsidRDefault="005F540C" w:rsidP="005F540C">
      <w:pPr>
        <w:jc w:val="both"/>
        <w:rPr>
          <w:rFonts w:ascii="Tw Cen MT" w:hAnsi="Tw Cen MT" w:cs="Open Sans"/>
          <w:sz w:val="24"/>
          <w:szCs w:val="24"/>
          <w:lang w:val="en-GB"/>
        </w:rPr>
      </w:pPr>
    </w:p>
    <w:p w14:paraId="11BFD9C2" w14:textId="0811B4CE" w:rsidR="005F540C" w:rsidRDefault="005F540C" w:rsidP="005F540C">
      <w:pPr>
        <w:jc w:val="both"/>
        <w:rPr>
          <w:rFonts w:ascii="Tw Cen MT" w:hAnsi="Tw Cen MT" w:cs="Open Sans"/>
          <w:sz w:val="24"/>
          <w:szCs w:val="24"/>
          <w:lang w:val="en-GB"/>
        </w:rPr>
      </w:pPr>
    </w:p>
    <w:p w14:paraId="2A5207B2" w14:textId="27FE0EBC" w:rsidR="005F540C" w:rsidRDefault="005F540C" w:rsidP="005F540C">
      <w:pPr>
        <w:jc w:val="both"/>
        <w:rPr>
          <w:rFonts w:ascii="Tw Cen MT" w:hAnsi="Tw Cen MT" w:cs="Open Sans"/>
          <w:sz w:val="24"/>
          <w:szCs w:val="24"/>
          <w:lang w:val="en-GB"/>
        </w:rPr>
      </w:pPr>
    </w:p>
    <w:p w14:paraId="5887F852" w14:textId="734E3A34" w:rsidR="005F540C" w:rsidRDefault="005F540C" w:rsidP="005F540C">
      <w:pPr>
        <w:jc w:val="both"/>
        <w:rPr>
          <w:rFonts w:ascii="Tw Cen MT" w:hAnsi="Tw Cen MT" w:cs="Open Sans"/>
          <w:sz w:val="24"/>
          <w:szCs w:val="24"/>
          <w:lang w:val="en-GB"/>
        </w:rPr>
      </w:pPr>
    </w:p>
    <w:p w14:paraId="1B1BC39F" w14:textId="132C5F70" w:rsidR="005F540C" w:rsidRDefault="005F540C" w:rsidP="005F540C">
      <w:pPr>
        <w:jc w:val="both"/>
        <w:rPr>
          <w:rFonts w:ascii="Tw Cen MT" w:hAnsi="Tw Cen MT" w:cs="Open Sans"/>
          <w:sz w:val="24"/>
          <w:szCs w:val="24"/>
          <w:lang w:val="en-GB"/>
        </w:rPr>
      </w:pPr>
    </w:p>
    <w:p w14:paraId="285619C4" w14:textId="0A273206" w:rsidR="005F540C" w:rsidRDefault="005F540C" w:rsidP="005F540C">
      <w:pPr>
        <w:jc w:val="both"/>
        <w:rPr>
          <w:rFonts w:ascii="Tw Cen MT" w:hAnsi="Tw Cen MT" w:cs="Open Sans"/>
          <w:sz w:val="24"/>
          <w:szCs w:val="24"/>
          <w:lang w:val="en-GB"/>
        </w:rPr>
      </w:pPr>
    </w:p>
    <w:p w14:paraId="1CB6BE0A" w14:textId="77777777" w:rsidR="005F540C" w:rsidRPr="005F540C" w:rsidRDefault="005F540C" w:rsidP="005F540C">
      <w:pPr>
        <w:jc w:val="both"/>
        <w:rPr>
          <w:rFonts w:ascii="Tw Cen MT" w:hAnsi="Tw Cen MT" w:cs="Open Sans"/>
          <w:sz w:val="24"/>
          <w:szCs w:val="24"/>
          <w:lang w:val="en-GB"/>
        </w:rPr>
      </w:pPr>
    </w:p>
    <w:p w14:paraId="2E6BAB62" w14:textId="77777777" w:rsidR="00BF75E0" w:rsidRPr="002C44DE" w:rsidRDefault="00BF75E0" w:rsidP="00BF75E0">
      <w:pPr>
        <w:ind w:left="0"/>
        <w:jc w:val="both"/>
        <w:rPr>
          <w:rFonts w:ascii="Tw Cen MT" w:hAnsi="Tw Cen MT" w:cs="Open Sans"/>
          <w:sz w:val="24"/>
          <w:szCs w:val="24"/>
          <w:lang w:val="en-GB"/>
        </w:rPr>
      </w:pPr>
    </w:p>
    <w:p w14:paraId="64845A6F" w14:textId="5346A9A6" w:rsidR="00093A8B" w:rsidRDefault="00EC3CF0" w:rsidP="005F540C">
      <w:pPr>
        <w:ind w:left="0"/>
        <w:jc w:val="both"/>
        <w:rPr>
          <w:rFonts w:ascii="Tw Cen MT" w:hAnsi="Tw Cen MT" w:cs="Open Sans"/>
          <w:sz w:val="24"/>
          <w:szCs w:val="24"/>
          <w:lang w:val="en-GB"/>
        </w:rPr>
      </w:pPr>
      <w:r w:rsidRPr="002C44DE">
        <w:rPr>
          <w:noProof/>
          <w:sz w:val="24"/>
          <w:szCs w:val="24"/>
        </w:rPr>
        <w:drawing>
          <wp:anchor distT="0" distB="0" distL="114300" distR="114300" simplePos="0" relativeHeight="251659264" behindDoc="0" locked="0" layoutInCell="1" allowOverlap="1" wp14:anchorId="6A190574" wp14:editId="5CF317B2">
            <wp:simplePos x="0" y="0"/>
            <wp:positionH relativeFrom="column">
              <wp:posOffset>0</wp:posOffset>
            </wp:positionH>
            <wp:positionV relativeFrom="paragraph">
              <wp:posOffset>0</wp:posOffset>
            </wp:positionV>
            <wp:extent cx="5688678" cy="271426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688678" cy="2714263"/>
                    </a:xfrm>
                    <a:prstGeom prst="rect">
                      <a:avLst/>
                    </a:prstGeom>
                    <a:ln>
                      <a:solidFill>
                        <a:schemeClr val="accent1"/>
                      </a:solidFill>
                    </a:ln>
                  </pic:spPr>
                </pic:pic>
              </a:graphicData>
            </a:graphic>
          </wp:anchor>
        </w:drawing>
      </w:r>
    </w:p>
    <w:p w14:paraId="58E721B1" w14:textId="36045BB8" w:rsidR="005F540C" w:rsidRDefault="005F540C" w:rsidP="005F540C">
      <w:pPr>
        <w:ind w:left="0"/>
        <w:jc w:val="both"/>
        <w:rPr>
          <w:rFonts w:ascii="Tw Cen MT" w:hAnsi="Tw Cen MT" w:cs="Open Sans"/>
          <w:sz w:val="24"/>
          <w:szCs w:val="24"/>
          <w:lang w:val="en-GB"/>
        </w:rPr>
      </w:pPr>
    </w:p>
    <w:p w14:paraId="603F6235" w14:textId="7AA76637" w:rsidR="005F540C" w:rsidRDefault="005F540C" w:rsidP="005F540C">
      <w:pPr>
        <w:ind w:left="0"/>
        <w:jc w:val="both"/>
        <w:rPr>
          <w:rFonts w:ascii="Tw Cen MT" w:hAnsi="Tw Cen MT" w:cs="Open Sans"/>
          <w:sz w:val="24"/>
          <w:szCs w:val="24"/>
          <w:lang w:val="en-GB"/>
        </w:rPr>
      </w:pPr>
    </w:p>
    <w:p w14:paraId="03093974" w14:textId="13EDD928" w:rsidR="005F540C" w:rsidRDefault="005F540C" w:rsidP="005F540C">
      <w:pPr>
        <w:ind w:left="0"/>
        <w:jc w:val="both"/>
        <w:rPr>
          <w:rFonts w:ascii="Tw Cen MT" w:hAnsi="Tw Cen MT" w:cs="Open Sans"/>
          <w:sz w:val="24"/>
          <w:szCs w:val="24"/>
          <w:lang w:val="en-GB"/>
        </w:rPr>
      </w:pPr>
    </w:p>
    <w:p w14:paraId="26B087FC" w14:textId="5D5D9EB8" w:rsidR="005F540C" w:rsidRDefault="005F540C" w:rsidP="005F540C">
      <w:pPr>
        <w:ind w:left="0"/>
        <w:jc w:val="both"/>
        <w:rPr>
          <w:rFonts w:ascii="Tw Cen MT" w:hAnsi="Tw Cen MT" w:cs="Open Sans"/>
          <w:sz w:val="24"/>
          <w:szCs w:val="24"/>
          <w:lang w:val="en-GB"/>
        </w:rPr>
      </w:pPr>
    </w:p>
    <w:p w14:paraId="6B9EE051" w14:textId="77777777" w:rsidR="005F540C" w:rsidRPr="002C44DE" w:rsidRDefault="005F540C" w:rsidP="005F540C">
      <w:pPr>
        <w:ind w:left="0"/>
        <w:jc w:val="both"/>
        <w:rPr>
          <w:rFonts w:ascii="Tw Cen MT" w:hAnsi="Tw Cen MT" w:cs="Open Sans"/>
          <w:sz w:val="24"/>
          <w:szCs w:val="24"/>
          <w:lang w:val="en-GB"/>
        </w:rPr>
      </w:pPr>
    </w:p>
    <w:p w14:paraId="1FAA3A9E" w14:textId="6097914B" w:rsidR="00093A8B" w:rsidRPr="002C44DE" w:rsidRDefault="00093A8B" w:rsidP="00093A8B">
      <w:pPr>
        <w:rPr>
          <w:rFonts w:ascii="Tw Cen MT" w:hAnsi="Tw Cen MT" w:cs="Open Sans"/>
          <w:sz w:val="24"/>
          <w:szCs w:val="24"/>
          <w:lang w:val="en-GB"/>
        </w:rPr>
      </w:pPr>
    </w:p>
    <w:p w14:paraId="31ADD88B" w14:textId="75590E5B" w:rsidR="00093A8B" w:rsidRPr="002C44DE" w:rsidRDefault="00093A8B" w:rsidP="00093A8B">
      <w:pPr>
        <w:rPr>
          <w:rFonts w:ascii="Tw Cen MT" w:hAnsi="Tw Cen MT" w:cs="Open Sans"/>
          <w:sz w:val="24"/>
          <w:szCs w:val="24"/>
          <w:lang w:val="en-GB"/>
        </w:rPr>
      </w:pPr>
    </w:p>
    <w:p w14:paraId="7488AC4C" w14:textId="3A46C789" w:rsidR="00093A8B" w:rsidRPr="002C44DE" w:rsidRDefault="00093A8B" w:rsidP="00093A8B">
      <w:pPr>
        <w:rPr>
          <w:rFonts w:ascii="Tw Cen MT" w:hAnsi="Tw Cen MT" w:cs="Open Sans"/>
          <w:sz w:val="24"/>
          <w:szCs w:val="24"/>
          <w:lang w:val="en-GB"/>
        </w:rPr>
      </w:pPr>
    </w:p>
    <w:p w14:paraId="4861AA36" w14:textId="65CBB27B" w:rsidR="00093A8B" w:rsidRPr="002C44DE" w:rsidRDefault="00093A8B" w:rsidP="00093A8B">
      <w:pPr>
        <w:rPr>
          <w:rFonts w:ascii="Tw Cen MT" w:hAnsi="Tw Cen MT" w:cs="Open Sans"/>
          <w:sz w:val="24"/>
          <w:szCs w:val="24"/>
          <w:lang w:val="en-GB"/>
        </w:rPr>
      </w:pPr>
    </w:p>
    <w:p w14:paraId="528B02DB" w14:textId="39F97429" w:rsidR="00093A8B" w:rsidRPr="002C44DE" w:rsidRDefault="00093A8B" w:rsidP="00093A8B">
      <w:pPr>
        <w:rPr>
          <w:rFonts w:ascii="Tw Cen MT" w:hAnsi="Tw Cen MT" w:cs="Open Sans"/>
          <w:sz w:val="24"/>
          <w:szCs w:val="24"/>
          <w:lang w:val="en-GB"/>
        </w:rPr>
      </w:pPr>
    </w:p>
    <w:p w14:paraId="31EA1240" w14:textId="7BCAF46B" w:rsidR="00093A8B" w:rsidRPr="002C44DE" w:rsidRDefault="00093A8B" w:rsidP="00093A8B">
      <w:pPr>
        <w:rPr>
          <w:rFonts w:ascii="Tw Cen MT" w:hAnsi="Tw Cen MT" w:cs="Open Sans"/>
          <w:sz w:val="24"/>
          <w:szCs w:val="24"/>
          <w:lang w:val="en-GB"/>
        </w:rPr>
      </w:pPr>
    </w:p>
    <w:p w14:paraId="340F9E8A" w14:textId="5641DCBD" w:rsidR="00093A8B" w:rsidRPr="002C44DE" w:rsidRDefault="00093A8B" w:rsidP="00093A8B">
      <w:pPr>
        <w:rPr>
          <w:rFonts w:ascii="Tw Cen MT" w:hAnsi="Tw Cen MT" w:cs="Open Sans"/>
          <w:sz w:val="24"/>
          <w:szCs w:val="24"/>
          <w:lang w:val="en-GB"/>
        </w:rPr>
      </w:pPr>
    </w:p>
    <w:p w14:paraId="37BE18E0" w14:textId="12CD1787" w:rsidR="00093A8B" w:rsidRPr="002C44DE" w:rsidRDefault="00093A8B" w:rsidP="00093A8B">
      <w:pPr>
        <w:rPr>
          <w:rFonts w:ascii="Tw Cen MT" w:hAnsi="Tw Cen MT" w:cs="Open Sans"/>
          <w:sz w:val="24"/>
          <w:szCs w:val="24"/>
          <w:lang w:val="en-GB"/>
        </w:rPr>
      </w:pPr>
    </w:p>
    <w:p w14:paraId="610C5AD3" w14:textId="3205471D" w:rsidR="00093A8B" w:rsidRPr="002C44DE" w:rsidRDefault="00093A8B" w:rsidP="00093A8B">
      <w:pPr>
        <w:rPr>
          <w:rFonts w:ascii="Tw Cen MT" w:hAnsi="Tw Cen MT" w:cs="Open Sans"/>
          <w:sz w:val="24"/>
          <w:szCs w:val="24"/>
          <w:lang w:val="en-GB"/>
        </w:rPr>
      </w:pPr>
    </w:p>
    <w:p w14:paraId="0F86040C" w14:textId="2355F20A" w:rsidR="00093A8B" w:rsidRPr="002C44DE" w:rsidRDefault="00093A8B" w:rsidP="00093A8B">
      <w:pPr>
        <w:rPr>
          <w:rFonts w:ascii="Tw Cen MT" w:hAnsi="Tw Cen MT" w:cs="Open Sans"/>
          <w:sz w:val="24"/>
          <w:szCs w:val="24"/>
          <w:lang w:val="en-GB"/>
        </w:rPr>
      </w:pPr>
    </w:p>
    <w:p w14:paraId="33332D85" w14:textId="4D661085" w:rsidR="00093A8B" w:rsidRPr="002C44DE" w:rsidRDefault="00093A8B" w:rsidP="00093A8B">
      <w:pPr>
        <w:rPr>
          <w:rFonts w:ascii="Tw Cen MT" w:hAnsi="Tw Cen MT" w:cs="Open Sans"/>
          <w:sz w:val="24"/>
          <w:szCs w:val="24"/>
          <w:lang w:val="en-GB"/>
        </w:rPr>
      </w:pPr>
    </w:p>
    <w:p w14:paraId="5261D1DA" w14:textId="37E47273" w:rsidR="00093A8B" w:rsidRPr="002C44DE" w:rsidRDefault="00BB0F4C" w:rsidP="006A179D">
      <w:pPr>
        <w:pStyle w:val="Heading2"/>
        <w:rPr>
          <w:rFonts w:ascii="Tw Cen MT" w:hAnsi="Tw Cen MT"/>
          <w:b/>
          <w:bCs/>
          <w:szCs w:val="24"/>
          <w:lang w:val="en-GB"/>
        </w:rPr>
      </w:pPr>
      <w:r w:rsidRPr="002C44DE">
        <w:rPr>
          <w:rFonts w:ascii="Tw Cen MT" w:hAnsi="Tw Cen MT"/>
          <w:b/>
          <w:bCs/>
          <w:szCs w:val="24"/>
          <w:lang w:val="en-GB"/>
        </w:rPr>
        <w:t>S</w:t>
      </w:r>
      <w:r w:rsidR="006A179D" w:rsidRPr="002C44DE">
        <w:rPr>
          <w:rFonts w:ascii="Tw Cen MT" w:hAnsi="Tw Cen MT"/>
          <w:b/>
          <w:bCs/>
          <w:szCs w:val="24"/>
          <w:lang w:val="en-GB"/>
        </w:rPr>
        <w:t xml:space="preserve">ign-off </w:t>
      </w:r>
    </w:p>
    <w:tbl>
      <w:tblPr>
        <w:tblStyle w:val="TableGrid"/>
        <w:tblW w:w="10774" w:type="dxa"/>
        <w:tblInd w:w="-856" w:type="dxa"/>
        <w:tblLook w:val="04A0" w:firstRow="1" w:lastRow="0" w:firstColumn="1" w:lastColumn="0" w:noHBand="0" w:noVBand="1"/>
      </w:tblPr>
      <w:tblGrid>
        <w:gridCol w:w="709"/>
        <w:gridCol w:w="5671"/>
        <w:gridCol w:w="2409"/>
        <w:gridCol w:w="1985"/>
      </w:tblGrid>
      <w:tr w:rsidR="006A179D" w:rsidRPr="002C44DE" w14:paraId="3C8B51B8" w14:textId="77777777" w:rsidTr="00360D03">
        <w:tc>
          <w:tcPr>
            <w:tcW w:w="709" w:type="dxa"/>
          </w:tcPr>
          <w:p w14:paraId="6FB0D213" w14:textId="77777777" w:rsidR="006A179D" w:rsidRPr="002C44DE" w:rsidRDefault="006A179D" w:rsidP="00360D03">
            <w:pPr>
              <w:rPr>
                <w:rFonts w:ascii="Tw Cen MT" w:hAnsi="Tw Cen MT"/>
                <w:b/>
                <w:sz w:val="24"/>
                <w:szCs w:val="24"/>
              </w:rPr>
            </w:pPr>
            <w:r w:rsidRPr="002C44DE">
              <w:rPr>
                <w:rFonts w:ascii="Tw Cen MT" w:hAnsi="Tw Cen MT"/>
                <w:b/>
                <w:sz w:val="24"/>
                <w:szCs w:val="24"/>
              </w:rPr>
              <w:t>No.</w:t>
            </w:r>
          </w:p>
        </w:tc>
        <w:tc>
          <w:tcPr>
            <w:tcW w:w="5671" w:type="dxa"/>
          </w:tcPr>
          <w:p w14:paraId="6D781910" w14:textId="77777777" w:rsidR="006A179D" w:rsidRPr="002C44DE" w:rsidRDefault="006A179D" w:rsidP="00360D03">
            <w:pPr>
              <w:rPr>
                <w:rFonts w:ascii="Tw Cen MT" w:hAnsi="Tw Cen MT"/>
                <w:b/>
                <w:sz w:val="24"/>
                <w:szCs w:val="24"/>
              </w:rPr>
            </w:pPr>
            <w:r w:rsidRPr="002C44DE">
              <w:rPr>
                <w:rFonts w:ascii="Tw Cen MT" w:hAnsi="Tw Cen MT"/>
                <w:b/>
                <w:sz w:val="24"/>
                <w:szCs w:val="24"/>
              </w:rPr>
              <w:t xml:space="preserve">Name </w:t>
            </w:r>
          </w:p>
        </w:tc>
        <w:tc>
          <w:tcPr>
            <w:tcW w:w="2409" w:type="dxa"/>
          </w:tcPr>
          <w:p w14:paraId="336665E3" w14:textId="77777777" w:rsidR="006A179D" w:rsidRPr="002C44DE" w:rsidRDefault="006A179D" w:rsidP="00360D03">
            <w:pPr>
              <w:rPr>
                <w:rFonts w:ascii="Tw Cen MT" w:hAnsi="Tw Cen MT"/>
                <w:b/>
                <w:sz w:val="24"/>
                <w:szCs w:val="24"/>
              </w:rPr>
            </w:pPr>
            <w:r w:rsidRPr="002C44DE">
              <w:rPr>
                <w:rFonts w:ascii="Tw Cen MT" w:hAnsi="Tw Cen MT"/>
                <w:b/>
                <w:sz w:val="24"/>
                <w:szCs w:val="24"/>
              </w:rPr>
              <w:t xml:space="preserve">Date </w:t>
            </w:r>
          </w:p>
        </w:tc>
        <w:tc>
          <w:tcPr>
            <w:tcW w:w="1985" w:type="dxa"/>
          </w:tcPr>
          <w:p w14:paraId="7A5F7EAB" w14:textId="77777777" w:rsidR="006A179D" w:rsidRPr="002C44DE" w:rsidRDefault="006A179D" w:rsidP="00360D03">
            <w:pPr>
              <w:rPr>
                <w:rFonts w:ascii="Tw Cen MT" w:hAnsi="Tw Cen MT"/>
                <w:b/>
                <w:sz w:val="24"/>
                <w:szCs w:val="24"/>
              </w:rPr>
            </w:pPr>
            <w:r w:rsidRPr="002C44DE">
              <w:rPr>
                <w:rFonts w:ascii="Tw Cen MT" w:hAnsi="Tw Cen MT"/>
                <w:b/>
                <w:sz w:val="24"/>
                <w:szCs w:val="24"/>
              </w:rPr>
              <w:t xml:space="preserve">Sign </w:t>
            </w:r>
          </w:p>
        </w:tc>
      </w:tr>
      <w:tr w:rsidR="006A179D" w:rsidRPr="002C44DE" w14:paraId="231EC493" w14:textId="77777777" w:rsidTr="00360D03">
        <w:tc>
          <w:tcPr>
            <w:tcW w:w="709" w:type="dxa"/>
          </w:tcPr>
          <w:p w14:paraId="47CAD363" w14:textId="77777777" w:rsidR="006A179D" w:rsidRPr="002C44DE" w:rsidRDefault="006A179D" w:rsidP="00360D03">
            <w:pPr>
              <w:spacing w:line="480" w:lineRule="auto"/>
              <w:rPr>
                <w:rFonts w:ascii="Tw Cen MT" w:hAnsi="Tw Cen MT"/>
                <w:b/>
                <w:sz w:val="24"/>
                <w:szCs w:val="24"/>
              </w:rPr>
            </w:pPr>
          </w:p>
        </w:tc>
        <w:tc>
          <w:tcPr>
            <w:tcW w:w="5671" w:type="dxa"/>
          </w:tcPr>
          <w:p w14:paraId="4B1C6B1C" w14:textId="77777777" w:rsidR="006A179D" w:rsidRPr="002C44DE" w:rsidRDefault="006A179D" w:rsidP="00360D03">
            <w:pPr>
              <w:spacing w:line="480" w:lineRule="auto"/>
              <w:rPr>
                <w:rFonts w:ascii="Tw Cen MT" w:hAnsi="Tw Cen MT"/>
                <w:b/>
                <w:sz w:val="24"/>
                <w:szCs w:val="24"/>
              </w:rPr>
            </w:pPr>
          </w:p>
        </w:tc>
        <w:tc>
          <w:tcPr>
            <w:tcW w:w="2409" w:type="dxa"/>
          </w:tcPr>
          <w:p w14:paraId="1C45EB77" w14:textId="77777777" w:rsidR="006A179D" w:rsidRPr="002C44DE" w:rsidRDefault="006A179D" w:rsidP="00360D03">
            <w:pPr>
              <w:spacing w:line="480" w:lineRule="auto"/>
              <w:rPr>
                <w:rFonts w:ascii="Tw Cen MT" w:hAnsi="Tw Cen MT"/>
                <w:b/>
                <w:sz w:val="24"/>
                <w:szCs w:val="24"/>
              </w:rPr>
            </w:pPr>
          </w:p>
        </w:tc>
        <w:tc>
          <w:tcPr>
            <w:tcW w:w="1985" w:type="dxa"/>
          </w:tcPr>
          <w:p w14:paraId="4166E2FC" w14:textId="77777777" w:rsidR="006A179D" w:rsidRPr="002C44DE" w:rsidRDefault="006A179D" w:rsidP="00360D03">
            <w:pPr>
              <w:spacing w:line="480" w:lineRule="auto"/>
              <w:rPr>
                <w:rFonts w:ascii="Tw Cen MT" w:hAnsi="Tw Cen MT"/>
                <w:b/>
                <w:sz w:val="24"/>
                <w:szCs w:val="24"/>
              </w:rPr>
            </w:pPr>
          </w:p>
        </w:tc>
      </w:tr>
      <w:tr w:rsidR="006A179D" w:rsidRPr="002C44DE" w14:paraId="6C56D914" w14:textId="77777777" w:rsidTr="00360D03">
        <w:tc>
          <w:tcPr>
            <w:tcW w:w="709" w:type="dxa"/>
          </w:tcPr>
          <w:p w14:paraId="6E680BDF" w14:textId="77777777" w:rsidR="006A179D" w:rsidRPr="002C44DE" w:rsidRDefault="006A179D" w:rsidP="00360D03">
            <w:pPr>
              <w:spacing w:line="480" w:lineRule="auto"/>
              <w:rPr>
                <w:rFonts w:ascii="Tw Cen MT" w:hAnsi="Tw Cen MT"/>
                <w:b/>
                <w:sz w:val="24"/>
                <w:szCs w:val="24"/>
              </w:rPr>
            </w:pPr>
          </w:p>
        </w:tc>
        <w:tc>
          <w:tcPr>
            <w:tcW w:w="5671" w:type="dxa"/>
          </w:tcPr>
          <w:p w14:paraId="289C6D5D" w14:textId="77777777" w:rsidR="006A179D" w:rsidRPr="002C44DE" w:rsidRDefault="006A179D" w:rsidP="00360D03">
            <w:pPr>
              <w:spacing w:line="480" w:lineRule="auto"/>
              <w:rPr>
                <w:rFonts w:ascii="Tw Cen MT" w:hAnsi="Tw Cen MT"/>
                <w:b/>
                <w:sz w:val="24"/>
                <w:szCs w:val="24"/>
              </w:rPr>
            </w:pPr>
          </w:p>
        </w:tc>
        <w:tc>
          <w:tcPr>
            <w:tcW w:w="2409" w:type="dxa"/>
          </w:tcPr>
          <w:p w14:paraId="141C4C4C" w14:textId="77777777" w:rsidR="006A179D" w:rsidRPr="002C44DE" w:rsidRDefault="006A179D" w:rsidP="00360D03">
            <w:pPr>
              <w:spacing w:line="480" w:lineRule="auto"/>
              <w:rPr>
                <w:rFonts w:ascii="Tw Cen MT" w:hAnsi="Tw Cen MT"/>
                <w:b/>
                <w:sz w:val="24"/>
                <w:szCs w:val="24"/>
              </w:rPr>
            </w:pPr>
          </w:p>
        </w:tc>
        <w:tc>
          <w:tcPr>
            <w:tcW w:w="1985" w:type="dxa"/>
          </w:tcPr>
          <w:p w14:paraId="1CA7CC57" w14:textId="77777777" w:rsidR="006A179D" w:rsidRPr="002C44DE" w:rsidRDefault="006A179D" w:rsidP="00360D03">
            <w:pPr>
              <w:spacing w:line="480" w:lineRule="auto"/>
              <w:rPr>
                <w:rFonts w:ascii="Tw Cen MT" w:hAnsi="Tw Cen MT"/>
                <w:b/>
                <w:sz w:val="24"/>
                <w:szCs w:val="24"/>
              </w:rPr>
            </w:pPr>
          </w:p>
        </w:tc>
      </w:tr>
      <w:tr w:rsidR="006A179D" w:rsidRPr="002C44DE" w14:paraId="590CF9DA" w14:textId="77777777" w:rsidTr="00360D03">
        <w:tc>
          <w:tcPr>
            <w:tcW w:w="709" w:type="dxa"/>
          </w:tcPr>
          <w:p w14:paraId="5AD2CC4D" w14:textId="77777777" w:rsidR="006A179D" w:rsidRPr="002C44DE" w:rsidRDefault="006A179D" w:rsidP="00360D03">
            <w:pPr>
              <w:spacing w:line="480" w:lineRule="auto"/>
              <w:rPr>
                <w:rFonts w:ascii="Tw Cen MT" w:hAnsi="Tw Cen MT"/>
                <w:b/>
                <w:sz w:val="24"/>
                <w:szCs w:val="24"/>
              </w:rPr>
            </w:pPr>
          </w:p>
        </w:tc>
        <w:tc>
          <w:tcPr>
            <w:tcW w:w="5671" w:type="dxa"/>
          </w:tcPr>
          <w:p w14:paraId="63F47F83" w14:textId="77777777" w:rsidR="006A179D" w:rsidRPr="002C44DE" w:rsidRDefault="006A179D" w:rsidP="00360D03">
            <w:pPr>
              <w:spacing w:line="480" w:lineRule="auto"/>
              <w:rPr>
                <w:rFonts w:ascii="Tw Cen MT" w:hAnsi="Tw Cen MT"/>
                <w:b/>
                <w:sz w:val="24"/>
                <w:szCs w:val="24"/>
              </w:rPr>
            </w:pPr>
          </w:p>
        </w:tc>
        <w:tc>
          <w:tcPr>
            <w:tcW w:w="2409" w:type="dxa"/>
          </w:tcPr>
          <w:p w14:paraId="35CCA0C1" w14:textId="77777777" w:rsidR="006A179D" w:rsidRPr="002C44DE" w:rsidRDefault="006A179D" w:rsidP="00360D03">
            <w:pPr>
              <w:spacing w:line="480" w:lineRule="auto"/>
              <w:rPr>
                <w:rFonts w:ascii="Tw Cen MT" w:hAnsi="Tw Cen MT"/>
                <w:b/>
                <w:sz w:val="24"/>
                <w:szCs w:val="24"/>
              </w:rPr>
            </w:pPr>
          </w:p>
        </w:tc>
        <w:tc>
          <w:tcPr>
            <w:tcW w:w="1985" w:type="dxa"/>
          </w:tcPr>
          <w:p w14:paraId="063FCFA1" w14:textId="77777777" w:rsidR="006A179D" w:rsidRPr="002C44DE" w:rsidRDefault="006A179D" w:rsidP="00360D03">
            <w:pPr>
              <w:spacing w:line="480" w:lineRule="auto"/>
              <w:rPr>
                <w:rFonts w:ascii="Tw Cen MT" w:hAnsi="Tw Cen MT"/>
                <w:b/>
                <w:sz w:val="24"/>
                <w:szCs w:val="24"/>
              </w:rPr>
            </w:pPr>
          </w:p>
        </w:tc>
      </w:tr>
      <w:tr w:rsidR="006A179D" w:rsidRPr="002C44DE" w14:paraId="5483260C" w14:textId="77777777" w:rsidTr="00360D03">
        <w:tc>
          <w:tcPr>
            <w:tcW w:w="709" w:type="dxa"/>
          </w:tcPr>
          <w:p w14:paraId="61D9FA08" w14:textId="77777777" w:rsidR="006A179D" w:rsidRPr="002C44DE" w:rsidRDefault="006A179D" w:rsidP="00360D03">
            <w:pPr>
              <w:spacing w:line="480" w:lineRule="auto"/>
              <w:rPr>
                <w:rFonts w:ascii="Tw Cen MT" w:hAnsi="Tw Cen MT"/>
                <w:b/>
                <w:sz w:val="24"/>
                <w:szCs w:val="24"/>
              </w:rPr>
            </w:pPr>
          </w:p>
        </w:tc>
        <w:tc>
          <w:tcPr>
            <w:tcW w:w="5671" w:type="dxa"/>
          </w:tcPr>
          <w:p w14:paraId="0259FCF2" w14:textId="77777777" w:rsidR="006A179D" w:rsidRPr="002C44DE" w:rsidRDefault="006A179D" w:rsidP="00360D03">
            <w:pPr>
              <w:spacing w:line="480" w:lineRule="auto"/>
              <w:rPr>
                <w:rFonts w:ascii="Tw Cen MT" w:hAnsi="Tw Cen MT"/>
                <w:b/>
                <w:sz w:val="24"/>
                <w:szCs w:val="24"/>
              </w:rPr>
            </w:pPr>
          </w:p>
        </w:tc>
        <w:tc>
          <w:tcPr>
            <w:tcW w:w="2409" w:type="dxa"/>
          </w:tcPr>
          <w:p w14:paraId="514982F1" w14:textId="77777777" w:rsidR="006A179D" w:rsidRPr="002C44DE" w:rsidRDefault="006A179D" w:rsidP="00360D03">
            <w:pPr>
              <w:spacing w:line="480" w:lineRule="auto"/>
              <w:rPr>
                <w:rFonts w:ascii="Tw Cen MT" w:hAnsi="Tw Cen MT"/>
                <w:b/>
                <w:sz w:val="24"/>
                <w:szCs w:val="24"/>
              </w:rPr>
            </w:pPr>
          </w:p>
        </w:tc>
        <w:tc>
          <w:tcPr>
            <w:tcW w:w="1985" w:type="dxa"/>
          </w:tcPr>
          <w:p w14:paraId="0C3125C8" w14:textId="77777777" w:rsidR="006A179D" w:rsidRPr="002C44DE" w:rsidRDefault="006A179D" w:rsidP="00360D03">
            <w:pPr>
              <w:spacing w:line="480" w:lineRule="auto"/>
              <w:rPr>
                <w:rFonts w:ascii="Tw Cen MT" w:hAnsi="Tw Cen MT"/>
                <w:b/>
                <w:sz w:val="24"/>
                <w:szCs w:val="24"/>
              </w:rPr>
            </w:pPr>
          </w:p>
        </w:tc>
      </w:tr>
      <w:tr w:rsidR="006A179D" w:rsidRPr="002C44DE" w14:paraId="7AC7FF58" w14:textId="77777777" w:rsidTr="00360D03">
        <w:tc>
          <w:tcPr>
            <w:tcW w:w="709" w:type="dxa"/>
          </w:tcPr>
          <w:p w14:paraId="465783A2" w14:textId="77777777" w:rsidR="006A179D" w:rsidRPr="002C44DE" w:rsidRDefault="006A179D" w:rsidP="00360D03">
            <w:pPr>
              <w:spacing w:line="480" w:lineRule="auto"/>
              <w:rPr>
                <w:rFonts w:ascii="Tw Cen MT" w:hAnsi="Tw Cen MT"/>
                <w:b/>
                <w:sz w:val="24"/>
                <w:szCs w:val="24"/>
              </w:rPr>
            </w:pPr>
          </w:p>
        </w:tc>
        <w:tc>
          <w:tcPr>
            <w:tcW w:w="5671" w:type="dxa"/>
          </w:tcPr>
          <w:p w14:paraId="2661BF8F" w14:textId="77777777" w:rsidR="006A179D" w:rsidRPr="002C44DE" w:rsidRDefault="006A179D" w:rsidP="00360D03">
            <w:pPr>
              <w:spacing w:line="480" w:lineRule="auto"/>
              <w:rPr>
                <w:rFonts w:ascii="Tw Cen MT" w:hAnsi="Tw Cen MT"/>
                <w:b/>
                <w:sz w:val="24"/>
                <w:szCs w:val="24"/>
              </w:rPr>
            </w:pPr>
          </w:p>
        </w:tc>
        <w:tc>
          <w:tcPr>
            <w:tcW w:w="2409" w:type="dxa"/>
          </w:tcPr>
          <w:p w14:paraId="0EFEA566" w14:textId="77777777" w:rsidR="006A179D" w:rsidRPr="002C44DE" w:rsidRDefault="006A179D" w:rsidP="00360D03">
            <w:pPr>
              <w:spacing w:line="480" w:lineRule="auto"/>
              <w:rPr>
                <w:rFonts w:ascii="Tw Cen MT" w:hAnsi="Tw Cen MT"/>
                <w:b/>
                <w:sz w:val="24"/>
                <w:szCs w:val="24"/>
              </w:rPr>
            </w:pPr>
          </w:p>
        </w:tc>
        <w:tc>
          <w:tcPr>
            <w:tcW w:w="1985" w:type="dxa"/>
          </w:tcPr>
          <w:p w14:paraId="5A1BE25D" w14:textId="77777777" w:rsidR="006A179D" w:rsidRPr="002C44DE" w:rsidRDefault="006A179D" w:rsidP="00360D03">
            <w:pPr>
              <w:spacing w:line="480" w:lineRule="auto"/>
              <w:rPr>
                <w:rFonts w:ascii="Tw Cen MT" w:hAnsi="Tw Cen MT"/>
                <w:b/>
                <w:sz w:val="24"/>
                <w:szCs w:val="24"/>
              </w:rPr>
            </w:pPr>
          </w:p>
        </w:tc>
      </w:tr>
      <w:tr w:rsidR="006A179D" w:rsidRPr="002C44DE" w14:paraId="4E1FE383" w14:textId="77777777" w:rsidTr="00360D03">
        <w:tc>
          <w:tcPr>
            <w:tcW w:w="709" w:type="dxa"/>
          </w:tcPr>
          <w:p w14:paraId="659BD2F2" w14:textId="77777777" w:rsidR="006A179D" w:rsidRPr="002C44DE" w:rsidRDefault="006A179D" w:rsidP="00360D03">
            <w:pPr>
              <w:spacing w:line="480" w:lineRule="auto"/>
              <w:rPr>
                <w:rFonts w:ascii="Tw Cen MT" w:hAnsi="Tw Cen MT"/>
                <w:b/>
                <w:sz w:val="24"/>
                <w:szCs w:val="24"/>
              </w:rPr>
            </w:pPr>
          </w:p>
        </w:tc>
        <w:tc>
          <w:tcPr>
            <w:tcW w:w="5671" w:type="dxa"/>
          </w:tcPr>
          <w:p w14:paraId="25F8710C" w14:textId="77777777" w:rsidR="006A179D" w:rsidRPr="002C44DE" w:rsidRDefault="006A179D" w:rsidP="00360D03">
            <w:pPr>
              <w:spacing w:line="480" w:lineRule="auto"/>
              <w:rPr>
                <w:rFonts w:ascii="Tw Cen MT" w:hAnsi="Tw Cen MT"/>
                <w:b/>
                <w:sz w:val="24"/>
                <w:szCs w:val="24"/>
              </w:rPr>
            </w:pPr>
          </w:p>
        </w:tc>
        <w:tc>
          <w:tcPr>
            <w:tcW w:w="2409" w:type="dxa"/>
          </w:tcPr>
          <w:p w14:paraId="471598C0" w14:textId="77777777" w:rsidR="006A179D" w:rsidRPr="002C44DE" w:rsidRDefault="006A179D" w:rsidP="00360D03">
            <w:pPr>
              <w:spacing w:line="480" w:lineRule="auto"/>
              <w:rPr>
                <w:rFonts w:ascii="Tw Cen MT" w:hAnsi="Tw Cen MT"/>
                <w:b/>
                <w:sz w:val="24"/>
                <w:szCs w:val="24"/>
              </w:rPr>
            </w:pPr>
          </w:p>
        </w:tc>
        <w:tc>
          <w:tcPr>
            <w:tcW w:w="1985" w:type="dxa"/>
          </w:tcPr>
          <w:p w14:paraId="2291CADA" w14:textId="77777777" w:rsidR="006A179D" w:rsidRPr="002C44DE" w:rsidRDefault="006A179D" w:rsidP="00360D03">
            <w:pPr>
              <w:spacing w:line="480" w:lineRule="auto"/>
              <w:rPr>
                <w:rFonts w:ascii="Tw Cen MT" w:hAnsi="Tw Cen MT"/>
                <w:b/>
                <w:sz w:val="24"/>
                <w:szCs w:val="24"/>
              </w:rPr>
            </w:pPr>
          </w:p>
        </w:tc>
      </w:tr>
      <w:tr w:rsidR="006A179D" w:rsidRPr="002C44DE" w14:paraId="367F9CC5" w14:textId="77777777" w:rsidTr="00360D03">
        <w:tc>
          <w:tcPr>
            <w:tcW w:w="709" w:type="dxa"/>
          </w:tcPr>
          <w:p w14:paraId="4DAC2E2F" w14:textId="77777777" w:rsidR="006A179D" w:rsidRPr="002C44DE" w:rsidRDefault="006A179D" w:rsidP="00360D03">
            <w:pPr>
              <w:spacing w:line="480" w:lineRule="auto"/>
              <w:rPr>
                <w:rFonts w:ascii="Tw Cen MT" w:hAnsi="Tw Cen MT"/>
                <w:b/>
                <w:sz w:val="24"/>
                <w:szCs w:val="24"/>
              </w:rPr>
            </w:pPr>
          </w:p>
        </w:tc>
        <w:tc>
          <w:tcPr>
            <w:tcW w:w="5671" w:type="dxa"/>
          </w:tcPr>
          <w:p w14:paraId="6174B091" w14:textId="77777777" w:rsidR="006A179D" w:rsidRPr="002C44DE" w:rsidRDefault="006A179D" w:rsidP="00360D03">
            <w:pPr>
              <w:spacing w:line="480" w:lineRule="auto"/>
              <w:rPr>
                <w:rFonts w:ascii="Tw Cen MT" w:hAnsi="Tw Cen MT"/>
                <w:b/>
                <w:sz w:val="24"/>
                <w:szCs w:val="24"/>
              </w:rPr>
            </w:pPr>
          </w:p>
        </w:tc>
        <w:tc>
          <w:tcPr>
            <w:tcW w:w="2409" w:type="dxa"/>
          </w:tcPr>
          <w:p w14:paraId="54A68F4E" w14:textId="77777777" w:rsidR="006A179D" w:rsidRPr="002C44DE" w:rsidRDefault="006A179D" w:rsidP="00360D03">
            <w:pPr>
              <w:spacing w:line="480" w:lineRule="auto"/>
              <w:rPr>
                <w:rFonts w:ascii="Tw Cen MT" w:hAnsi="Tw Cen MT"/>
                <w:b/>
                <w:sz w:val="24"/>
                <w:szCs w:val="24"/>
              </w:rPr>
            </w:pPr>
          </w:p>
        </w:tc>
        <w:tc>
          <w:tcPr>
            <w:tcW w:w="1985" w:type="dxa"/>
          </w:tcPr>
          <w:p w14:paraId="14D47B01" w14:textId="77777777" w:rsidR="006A179D" w:rsidRPr="002C44DE" w:rsidRDefault="006A179D" w:rsidP="00360D03">
            <w:pPr>
              <w:spacing w:line="480" w:lineRule="auto"/>
              <w:rPr>
                <w:rFonts w:ascii="Tw Cen MT" w:hAnsi="Tw Cen MT"/>
                <w:b/>
                <w:sz w:val="24"/>
                <w:szCs w:val="24"/>
              </w:rPr>
            </w:pPr>
          </w:p>
        </w:tc>
      </w:tr>
    </w:tbl>
    <w:p w14:paraId="7093C31B" w14:textId="77777777" w:rsidR="006A179D" w:rsidRPr="002C44DE" w:rsidRDefault="006A179D" w:rsidP="00093A8B">
      <w:pPr>
        <w:ind w:left="0"/>
        <w:rPr>
          <w:rFonts w:ascii="Tw Cen MT" w:hAnsi="Tw Cen MT" w:cs="Open Sans"/>
          <w:sz w:val="24"/>
          <w:szCs w:val="24"/>
          <w:lang w:val="en-GB"/>
        </w:rPr>
      </w:pPr>
    </w:p>
    <w:p w14:paraId="00929337" w14:textId="77777777" w:rsidR="00BB0F4C" w:rsidRPr="002C44DE" w:rsidRDefault="00BB0F4C" w:rsidP="00093A8B">
      <w:pPr>
        <w:ind w:left="0"/>
        <w:rPr>
          <w:rFonts w:ascii="Tw Cen MT" w:hAnsi="Tw Cen MT" w:cs="Open Sans"/>
          <w:sz w:val="24"/>
          <w:szCs w:val="24"/>
          <w:lang w:val="en-GB"/>
        </w:rPr>
      </w:pPr>
    </w:p>
    <w:sectPr w:rsidR="00BB0F4C" w:rsidRPr="002C44DE" w:rsidSect="00016C5E">
      <w:pgSz w:w="11906" w:h="16838" w:code="9"/>
      <w:pgMar w:top="1440" w:right="1440" w:bottom="1440" w:left="1440" w:header="2154"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62D00B" w14:textId="77777777" w:rsidR="00786FD7" w:rsidRDefault="00786FD7" w:rsidP="005E544E">
      <w:r>
        <w:separator/>
      </w:r>
    </w:p>
  </w:endnote>
  <w:endnote w:type="continuationSeparator" w:id="0">
    <w:p w14:paraId="6D6E5017" w14:textId="77777777" w:rsidR="00786FD7" w:rsidRDefault="00786FD7" w:rsidP="005E5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Open Sans Semibold">
    <w:altName w:val="Segoe UI"/>
    <w:charset w:val="00"/>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Open Sans Extrabold">
    <w:altName w:val="Segoe UI"/>
    <w:charset w:val="00"/>
    <w:family w:val="swiss"/>
    <w:pitch w:val="variable"/>
    <w:sig w:usb0="E00002EF" w:usb1="4000205B" w:usb2="00000028" w:usb3="00000000" w:csb0="0000019F" w:csb1="00000000"/>
  </w:font>
  <w:font w:name="Open Sans Light">
    <w:altName w:val="Segoe UI"/>
    <w:charset w:val="00"/>
    <w:family w:val="swiss"/>
    <w:pitch w:val="variable"/>
    <w:sig w:usb0="00000001"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827177"/>
      <w:docPartObj>
        <w:docPartGallery w:val="Page Numbers (Bottom of Page)"/>
        <w:docPartUnique/>
      </w:docPartObj>
    </w:sdtPr>
    <w:sdtEndPr/>
    <w:sdtContent>
      <w:sdt>
        <w:sdtPr>
          <w:id w:val="1110161591"/>
          <w:docPartObj>
            <w:docPartGallery w:val="Page Numbers (Top of Page)"/>
            <w:docPartUnique/>
          </w:docPartObj>
        </w:sdtPr>
        <w:sdtEndPr/>
        <w:sdtContent>
          <w:p w14:paraId="438D8696" w14:textId="77777777" w:rsidR="00360D03" w:rsidRDefault="00360D03">
            <w:pPr>
              <w:pStyle w:val="Footer"/>
              <w:jc w:val="center"/>
            </w:pPr>
            <w:r w:rsidRPr="00EE14ED">
              <w:rPr>
                <w:rFonts w:ascii="Open Sans Light" w:hAnsi="Open Sans Light" w:cs="Open Sans Light"/>
                <w:sz w:val="18"/>
              </w:rPr>
              <w:t xml:space="preserve">Page </w:t>
            </w:r>
            <w:r w:rsidRPr="00EE14ED">
              <w:rPr>
                <w:rFonts w:ascii="Open Sans Light" w:hAnsi="Open Sans Light" w:cs="Open Sans Light"/>
                <w:b/>
                <w:bCs/>
                <w:sz w:val="18"/>
              </w:rPr>
              <w:fldChar w:fldCharType="begin"/>
            </w:r>
            <w:r w:rsidRPr="00EE14ED">
              <w:rPr>
                <w:rFonts w:ascii="Open Sans Light" w:hAnsi="Open Sans Light" w:cs="Open Sans Light"/>
                <w:b/>
                <w:bCs/>
                <w:sz w:val="18"/>
              </w:rPr>
              <w:instrText xml:space="preserve"> PAGE </w:instrText>
            </w:r>
            <w:r w:rsidRPr="00EE14ED">
              <w:rPr>
                <w:rFonts w:ascii="Open Sans Light" w:hAnsi="Open Sans Light" w:cs="Open Sans Light"/>
                <w:b/>
                <w:bCs/>
                <w:sz w:val="18"/>
              </w:rPr>
              <w:fldChar w:fldCharType="separate"/>
            </w:r>
            <w:r>
              <w:rPr>
                <w:rFonts w:ascii="Open Sans Light" w:hAnsi="Open Sans Light" w:cs="Open Sans Light"/>
                <w:b/>
                <w:bCs/>
                <w:noProof/>
                <w:sz w:val="18"/>
              </w:rPr>
              <w:t>12</w:t>
            </w:r>
            <w:r w:rsidRPr="00EE14ED">
              <w:rPr>
                <w:rFonts w:ascii="Open Sans Light" w:hAnsi="Open Sans Light" w:cs="Open Sans Light"/>
                <w:b/>
                <w:bCs/>
                <w:sz w:val="18"/>
              </w:rPr>
              <w:fldChar w:fldCharType="end"/>
            </w:r>
            <w:r w:rsidRPr="00EE14ED">
              <w:rPr>
                <w:rFonts w:ascii="Open Sans Light" w:hAnsi="Open Sans Light" w:cs="Open Sans Light"/>
                <w:sz w:val="18"/>
              </w:rPr>
              <w:t xml:space="preserve"> of </w:t>
            </w:r>
            <w:r w:rsidRPr="00EE14ED">
              <w:rPr>
                <w:rFonts w:ascii="Open Sans Light" w:hAnsi="Open Sans Light" w:cs="Open Sans Light"/>
                <w:b/>
                <w:bCs/>
                <w:sz w:val="18"/>
              </w:rPr>
              <w:fldChar w:fldCharType="begin"/>
            </w:r>
            <w:r w:rsidRPr="00EE14ED">
              <w:rPr>
                <w:rFonts w:ascii="Open Sans Light" w:hAnsi="Open Sans Light" w:cs="Open Sans Light"/>
                <w:b/>
                <w:bCs/>
                <w:sz w:val="18"/>
              </w:rPr>
              <w:instrText xml:space="preserve"> NUMPAGES  </w:instrText>
            </w:r>
            <w:r w:rsidRPr="00EE14ED">
              <w:rPr>
                <w:rFonts w:ascii="Open Sans Light" w:hAnsi="Open Sans Light" w:cs="Open Sans Light"/>
                <w:b/>
                <w:bCs/>
                <w:sz w:val="18"/>
              </w:rPr>
              <w:fldChar w:fldCharType="separate"/>
            </w:r>
            <w:r>
              <w:rPr>
                <w:rFonts w:ascii="Open Sans Light" w:hAnsi="Open Sans Light" w:cs="Open Sans Light"/>
                <w:b/>
                <w:bCs/>
                <w:noProof/>
                <w:sz w:val="18"/>
              </w:rPr>
              <w:t>12</w:t>
            </w:r>
            <w:r w:rsidRPr="00EE14ED">
              <w:rPr>
                <w:rFonts w:ascii="Open Sans Light" w:hAnsi="Open Sans Light" w:cs="Open Sans Light"/>
                <w:b/>
                <w:bCs/>
                <w:sz w:val="18"/>
              </w:rPr>
              <w:fldChar w:fldCharType="end"/>
            </w:r>
          </w:p>
        </w:sdtContent>
      </w:sdt>
    </w:sdtContent>
  </w:sdt>
  <w:p w14:paraId="2771131E" w14:textId="77777777" w:rsidR="00360D03" w:rsidRDefault="00360D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1458265"/>
      <w:docPartObj>
        <w:docPartGallery w:val="Page Numbers (Bottom of Page)"/>
        <w:docPartUnique/>
      </w:docPartObj>
    </w:sdtPr>
    <w:sdtEndPr/>
    <w:sdtContent>
      <w:sdt>
        <w:sdtPr>
          <w:id w:val="495855663"/>
          <w:docPartObj>
            <w:docPartGallery w:val="Page Numbers (Top of Page)"/>
            <w:docPartUnique/>
          </w:docPartObj>
        </w:sdtPr>
        <w:sdtEndPr/>
        <w:sdtContent>
          <w:p w14:paraId="0563DBC0" w14:textId="77777777" w:rsidR="00360D03" w:rsidRDefault="00360D03" w:rsidP="00AD36DF">
            <w:pPr>
              <w:pStyle w:val="Footer"/>
              <w:jc w:val="center"/>
            </w:pPr>
            <w:r w:rsidRPr="00EE14ED">
              <w:rPr>
                <w:rFonts w:ascii="Open Sans Light" w:hAnsi="Open Sans Light" w:cs="Open Sans Light"/>
                <w:sz w:val="18"/>
              </w:rPr>
              <w:t xml:space="preserve">Page </w:t>
            </w:r>
            <w:r w:rsidRPr="00EE14ED">
              <w:rPr>
                <w:rFonts w:ascii="Open Sans Light" w:hAnsi="Open Sans Light" w:cs="Open Sans Light"/>
                <w:b/>
                <w:bCs/>
                <w:sz w:val="18"/>
              </w:rPr>
              <w:fldChar w:fldCharType="begin"/>
            </w:r>
            <w:r w:rsidRPr="00EE14ED">
              <w:rPr>
                <w:rFonts w:ascii="Open Sans Light" w:hAnsi="Open Sans Light" w:cs="Open Sans Light"/>
                <w:b/>
                <w:bCs/>
                <w:sz w:val="18"/>
              </w:rPr>
              <w:instrText xml:space="preserve"> PAGE </w:instrText>
            </w:r>
            <w:r w:rsidRPr="00EE14ED">
              <w:rPr>
                <w:rFonts w:ascii="Open Sans Light" w:hAnsi="Open Sans Light" w:cs="Open Sans Light"/>
                <w:b/>
                <w:bCs/>
                <w:sz w:val="18"/>
              </w:rPr>
              <w:fldChar w:fldCharType="separate"/>
            </w:r>
            <w:r>
              <w:rPr>
                <w:rFonts w:ascii="Open Sans Light" w:hAnsi="Open Sans Light" w:cs="Open Sans Light"/>
                <w:b/>
                <w:bCs/>
                <w:noProof/>
                <w:sz w:val="18"/>
              </w:rPr>
              <w:t>1</w:t>
            </w:r>
            <w:r w:rsidRPr="00EE14ED">
              <w:rPr>
                <w:rFonts w:ascii="Open Sans Light" w:hAnsi="Open Sans Light" w:cs="Open Sans Light"/>
                <w:b/>
                <w:bCs/>
                <w:sz w:val="18"/>
              </w:rPr>
              <w:fldChar w:fldCharType="end"/>
            </w:r>
            <w:r w:rsidRPr="00EE14ED">
              <w:rPr>
                <w:rFonts w:ascii="Open Sans Light" w:hAnsi="Open Sans Light" w:cs="Open Sans Light"/>
                <w:sz w:val="18"/>
              </w:rPr>
              <w:t xml:space="preserve"> of </w:t>
            </w:r>
            <w:r w:rsidRPr="00EE14ED">
              <w:rPr>
                <w:rFonts w:ascii="Open Sans Light" w:hAnsi="Open Sans Light" w:cs="Open Sans Light"/>
                <w:b/>
                <w:bCs/>
                <w:sz w:val="18"/>
              </w:rPr>
              <w:fldChar w:fldCharType="begin"/>
            </w:r>
            <w:r w:rsidRPr="00EE14ED">
              <w:rPr>
                <w:rFonts w:ascii="Open Sans Light" w:hAnsi="Open Sans Light" w:cs="Open Sans Light"/>
                <w:b/>
                <w:bCs/>
                <w:sz w:val="18"/>
              </w:rPr>
              <w:instrText xml:space="preserve"> NUMPAGES  </w:instrText>
            </w:r>
            <w:r w:rsidRPr="00EE14ED">
              <w:rPr>
                <w:rFonts w:ascii="Open Sans Light" w:hAnsi="Open Sans Light" w:cs="Open Sans Light"/>
                <w:b/>
                <w:bCs/>
                <w:sz w:val="18"/>
              </w:rPr>
              <w:fldChar w:fldCharType="separate"/>
            </w:r>
            <w:r>
              <w:rPr>
                <w:rFonts w:ascii="Open Sans Light" w:hAnsi="Open Sans Light" w:cs="Open Sans Light"/>
                <w:b/>
                <w:bCs/>
                <w:noProof/>
                <w:sz w:val="18"/>
              </w:rPr>
              <w:t>12</w:t>
            </w:r>
            <w:r w:rsidRPr="00EE14ED">
              <w:rPr>
                <w:rFonts w:ascii="Open Sans Light" w:hAnsi="Open Sans Light" w:cs="Open Sans Light"/>
                <w:b/>
                <w:bCs/>
                <w:sz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768F4" w14:textId="77777777" w:rsidR="00786FD7" w:rsidRDefault="00786FD7" w:rsidP="005E544E">
      <w:r>
        <w:separator/>
      </w:r>
    </w:p>
  </w:footnote>
  <w:footnote w:type="continuationSeparator" w:id="0">
    <w:p w14:paraId="445D95EC" w14:textId="77777777" w:rsidR="00786FD7" w:rsidRDefault="00786FD7" w:rsidP="005E5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FCA1F" w14:textId="5E126198" w:rsidR="00360D03" w:rsidRPr="00472C5C" w:rsidRDefault="00360D03" w:rsidP="00472C5C">
    <w:pPr>
      <w:pStyle w:val="Header"/>
    </w:pPr>
    <w:r>
      <w:rPr>
        <w:noProof/>
        <w:lang w:eastAsia="zh-CN"/>
      </w:rPr>
      <w:drawing>
        <wp:anchor distT="0" distB="0" distL="114300" distR="114300" simplePos="0" relativeHeight="251658240" behindDoc="0" locked="0" layoutInCell="1" allowOverlap="1" wp14:anchorId="3068DABF" wp14:editId="0236F969">
          <wp:simplePos x="0" y="0"/>
          <wp:positionH relativeFrom="page">
            <wp:posOffset>0</wp:posOffset>
          </wp:positionH>
          <wp:positionV relativeFrom="paragraph">
            <wp:posOffset>-1359535</wp:posOffset>
          </wp:positionV>
          <wp:extent cx="7566655" cy="1439443"/>
          <wp:effectExtent l="0" t="0" r="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TDA_header_docs3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6655" cy="143944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A4219"/>
    <w:multiLevelType w:val="hybridMultilevel"/>
    <w:tmpl w:val="E490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85E6C"/>
    <w:multiLevelType w:val="hybridMultilevel"/>
    <w:tmpl w:val="5C6A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DB4B34"/>
    <w:multiLevelType w:val="hybridMultilevel"/>
    <w:tmpl w:val="A7722B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AF52718"/>
    <w:multiLevelType w:val="hybridMultilevel"/>
    <w:tmpl w:val="0D689D0C"/>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4" w15:restartNumberingAfterBreak="0">
    <w:nsid w:val="2BCC5BBB"/>
    <w:multiLevelType w:val="hybridMultilevel"/>
    <w:tmpl w:val="CFFEBE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D8F792B"/>
    <w:multiLevelType w:val="hybridMultilevel"/>
    <w:tmpl w:val="9822F0E4"/>
    <w:lvl w:ilvl="0" w:tplc="BE4AD192">
      <w:start w:val="1"/>
      <w:numFmt w:val="decimal"/>
      <w:lvlText w:val="[RD%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50A6C"/>
    <w:multiLevelType w:val="hybridMultilevel"/>
    <w:tmpl w:val="FD2064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F8953F4"/>
    <w:multiLevelType w:val="hybridMultilevel"/>
    <w:tmpl w:val="0366ACCA"/>
    <w:lvl w:ilvl="0" w:tplc="2F2E7C8E">
      <w:start w:val="1"/>
      <w:numFmt w:val="bullet"/>
      <w:lvlText w:val=""/>
      <w:lvlJc w:val="left"/>
      <w:pPr>
        <w:ind w:left="720" w:hanging="360"/>
      </w:pPr>
      <w:rPr>
        <w:rFonts w:ascii="Symbol" w:hAnsi="Symbol" w:hint="default"/>
      </w:rPr>
    </w:lvl>
    <w:lvl w:ilvl="1" w:tplc="EE3C0D2E">
      <w:start w:val="1"/>
      <w:numFmt w:val="bullet"/>
      <w:lvlText w:val="o"/>
      <w:lvlJc w:val="left"/>
      <w:pPr>
        <w:ind w:left="1440" w:hanging="360"/>
      </w:pPr>
      <w:rPr>
        <w:rFonts w:ascii="Courier New" w:hAnsi="Courier New" w:hint="default"/>
      </w:rPr>
    </w:lvl>
    <w:lvl w:ilvl="2" w:tplc="091CD0FE">
      <w:start w:val="1"/>
      <w:numFmt w:val="bullet"/>
      <w:lvlText w:val=""/>
      <w:lvlJc w:val="left"/>
      <w:pPr>
        <w:ind w:left="2160" w:hanging="360"/>
      </w:pPr>
      <w:rPr>
        <w:rFonts w:ascii="Wingdings" w:hAnsi="Wingdings" w:hint="default"/>
      </w:rPr>
    </w:lvl>
    <w:lvl w:ilvl="3" w:tplc="4EC2DA58">
      <w:start w:val="1"/>
      <w:numFmt w:val="bullet"/>
      <w:lvlText w:val=""/>
      <w:lvlJc w:val="left"/>
      <w:pPr>
        <w:ind w:left="2880" w:hanging="360"/>
      </w:pPr>
      <w:rPr>
        <w:rFonts w:ascii="Symbol" w:hAnsi="Symbol" w:hint="default"/>
      </w:rPr>
    </w:lvl>
    <w:lvl w:ilvl="4" w:tplc="17267D96">
      <w:start w:val="1"/>
      <w:numFmt w:val="bullet"/>
      <w:lvlText w:val="o"/>
      <w:lvlJc w:val="left"/>
      <w:pPr>
        <w:ind w:left="3600" w:hanging="360"/>
      </w:pPr>
      <w:rPr>
        <w:rFonts w:ascii="Courier New" w:hAnsi="Courier New" w:hint="default"/>
      </w:rPr>
    </w:lvl>
    <w:lvl w:ilvl="5" w:tplc="79BCA40E">
      <w:start w:val="1"/>
      <w:numFmt w:val="bullet"/>
      <w:lvlText w:val=""/>
      <w:lvlJc w:val="left"/>
      <w:pPr>
        <w:ind w:left="4320" w:hanging="360"/>
      </w:pPr>
      <w:rPr>
        <w:rFonts w:ascii="Wingdings" w:hAnsi="Wingdings" w:hint="default"/>
      </w:rPr>
    </w:lvl>
    <w:lvl w:ilvl="6" w:tplc="2962096E">
      <w:start w:val="1"/>
      <w:numFmt w:val="bullet"/>
      <w:lvlText w:val=""/>
      <w:lvlJc w:val="left"/>
      <w:pPr>
        <w:ind w:left="5040" w:hanging="360"/>
      </w:pPr>
      <w:rPr>
        <w:rFonts w:ascii="Symbol" w:hAnsi="Symbol" w:hint="default"/>
      </w:rPr>
    </w:lvl>
    <w:lvl w:ilvl="7" w:tplc="44748DDE">
      <w:start w:val="1"/>
      <w:numFmt w:val="bullet"/>
      <w:lvlText w:val="o"/>
      <w:lvlJc w:val="left"/>
      <w:pPr>
        <w:ind w:left="5760" w:hanging="360"/>
      </w:pPr>
      <w:rPr>
        <w:rFonts w:ascii="Courier New" w:hAnsi="Courier New" w:hint="default"/>
      </w:rPr>
    </w:lvl>
    <w:lvl w:ilvl="8" w:tplc="04741A92">
      <w:start w:val="1"/>
      <w:numFmt w:val="bullet"/>
      <w:lvlText w:val=""/>
      <w:lvlJc w:val="left"/>
      <w:pPr>
        <w:ind w:left="6480" w:hanging="360"/>
      </w:pPr>
      <w:rPr>
        <w:rFonts w:ascii="Wingdings" w:hAnsi="Wingdings" w:hint="default"/>
      </w:rPr>
    </w:lvl>
  </w:abstractNum>
  <w:abstractNum w:abstractNumId="8" w15:restartNumberingAfterBreak="0">
    <w:nsid w:val="38C80338"/>
    <w:multiLevelType w:val="hybridMultilevel"/>
    <w:tmpl w:val="613467A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D2E5308"/>
    <w:multiLevelType w:val="hybridMultilevel"/>
    <w:tmpl w:val="519EB3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9B44F63"/>
    <w:multiLevelType w:val="hybridMultilevel"/>
    <w:tmpl w:val="B6B4CB90"/>
    <w:lvl w:ilvl="0" w:tplc="C8DE69A2">
      <w:start w:val="1"/>
      <w:numFmt w:val="bullet"/>
      <w:lvlText w:val=""/>
      <w:lvlJc w:val="left"/>
      <w:pPr>
        <w:ind w:left="720" w:hanging="360"/>
      </w:pPr>
      <w:rPr>
        <w:rFonts w:ascii="Symbol" w:hAnsi="Symbol" w:hint="default"/>
      </w:rPr>
    </w:lvl>
    <w:lvl w:ilvl="1" w:tplc="DA489350">
      <w:start w:val="1"/>
      <w:numFmt w:val="bullet"/>
      <w:lvlText w:val="o"/>
      <w:lvlJc w:val="left"/>
      <w:pPr>
        <w:ind w:left="1440" w:hanging="360"/>
      </w:pPr>
      <w:rPr>
        <w:rFonts w:ascii="Courier New" w:hAnsi="Courier New" w:hint="default"/>
      </w:rPr>
    </w:lvl>
    <w:lvl w:ilvl="2" w:tplc="E7205D4A">
      <w:start w:val="1"/>
      <w:numFmt w:val="bullet"/>
      <w:lvlText w:val=""/>
      <w:lvlJc w:val="left"/>
      <w:pPr>
        <w:ind w:left="2160" w:hanging="360"/>
      </w:pPr>
      <w:rPr>
        <w:rFonts w:ascii="Wingdings" w:hAnsi="Wingdings" w:hint="default"/>
      </w:rPr>
    </w:lvl>
    <w:lvl w:ilvl="3" w:tplc="536A9CE4">
      <w:start w:val="1"/>
      <w:numFmt w:val="bullet"/>
      <w:lvlText w:val=""/>
      <w:lvlJc w:val="left"/>
      <w:pPr>
        <w:ind w:left="2880" w:hanging="360"/>
      </w:pPr>
      <w:rPr>
        <w:rFonts w:ascii="Symbol" w:hAnsi="Symbol" w:hint="default"/>
      </w:rPr>
    </w:lvl>
    <w:lvl w:ilvl="4" w:tplc="5AA869EC">
      <w:start w:val="1"/>
      <w:numFmt w:val="bullet"/>
      <w:lvlText w:val="o"/>
      <w:lvlJc w:val="left"/>
      <w:pPr>
        <w:ind w:left="3600" w:hanging="360"/>
      </w:pPr>
      <w:rPr>
        <w:rFonts w:ascii="Courier New" w:hAnsi="Courier New" w:hint="default"/>
      </w:rPr>
    </w:lvl>
    <w:lvl w:ilvl="5" w:tplc="E156643A">
      <w:start w:val="1"/>
      <w:numFmt w:val="bullet"/>
      <w:lvlText w:val=""/>
      <w:lvlJc w:val="left"/>
      <w:pPr>
        <w:ind w:left="4320" w:hanging="360"/>
      </w:pPr>
      <w:rPr>
        <w:rFonts w:ascii="Wingdings" w:hAnsi="Wingdings" w:hint="default"/>
      </w:rPr>
    </w:lvl>
    <w:lvl w:ilvl="6" w:tplc="A39AFAE2">
      <w:start w:val="1"/>
      <w:numFmt w:val="bullet"/>
      <w:lvlText w:val=""/>
      <w:lvlJc w:val="left"/>
      <w:pPr>
        <w:ind w:left="5040" w:hanging="360"/>
      </w:pPr>
      <w:rPr>
        <w:rFonts w:ascii="Symbol" w:hAnsi="Symbol" w:hint="default"/>
      </w:rPr>
    </w:lvl>
    <w:lvl w:ilvl="7" w:tplc="58B6AEE6">
      <w:start w:val="1"/>
      <w:numFmt w:val="bullet"/>
      <w:lvlText w:val="o"/>
      <w:lvlJc w:val="left"/>
      <w:pPr>
        <w:ind w:left="5760" w:hanging="360"/>
      </w:pPr>
      <w:rPr>
        <w:rFonts w:ascii="Courier New" w:hAnsi="Courier New" w:hint="default"/>
      </w:rPr>
    </w:lvl>
    <w:lvl w:ilvl="8" w:tplc="3A52DBB8">
      <w:start w:val="1"/>
      <w:numFmt w:val="bullet"/>
      <w:lvlText w:val=""/>
      <w:lvlJc w:val="left"/>
      <w:pPr>
        <w:ind w:left="6480" w:hanging="360"/>
      </w:pPr>
      <w:rPr>
        <w:rFonts w:ascii="Wingdings" w:hAnsi="Wingdings" w:hint="default"/>
      </w:rPr>
    </w:lvl>
  </w:abstractNum>
  <w:abstractNum w:abstractNumId="11" w15:restartNumberingAfterBreak="0">
    <w:nsid w:val="646F4178"/>
    <w:multiLevelType w:val="hybridMultilevel"/>
    <w:tmpl w:val="20000025"/>
    <w:lvl w:ilvl="0" w:tplc="65D28426">
      <w:start w:val="1"/>
      <w:numFmt w:val="decimal"/>
      <w:pStyle w:val="Heading1"/>
      <w:lvlText w:val="%1"/>
      <w:lvlJc w:val="left"/>
      <w:pPr>
        <w:ind w:left="432" w:hanging="432"/>
      </w:pPr>
    </w:lvl>
    <w:lvl w:ilvl="1" w:tplc="2EAE2148">
      <w:start w:val="1"/>
      <w:numFmt w:val="decimal"/>
      <w:pStyle w:val="Heading2"/>
      <w:lvlText w:val="%1.%2"/>
      <w:lvlJc w:val="left"/>
      <w:pPr>
        <w:ind w:left="576" w:hanging="576"/>
      </w:pPr>
    </w:lvl>
    <w:lvl w:ilvl="2" w:tplc="4E1011F0">
      <w:start w:val="1"/>
      <w:numFmt w:val="decimal"/>
      <w:pStyle w:val="Heading3"/>
      <w:lvlText w:val="%1.%2.%3"/>
      <w:lvlJc w:val="left"/>
      <w:pPr>
        <w:ind w:left="720" w:hanging="720"/>
      </w:pPr>
    </w:lvl>
    <w:lvl w:ilvl="3" w:tplc="977E5CD6">
      <w:start w:val="1"/>
      <w:numFmt w:val="decimal"/>
      <w:pStyle w:val="Heading4"/>
      <w:lvlText w:val="%1.%2.%3.%4"/>
      <w:lvlJc w:val="left"/>
      <w:pPr>
        <w:ind w:left="864" w:hanging="864"/>
      </w:pPr>
    </w:lvl>
    <w:lvl w:ilvl="4" w:tplc="D30E41D8">
      <w:start w:val="1"/>
      <w:numFmt w:val="decimal"/>
      <w:pStyle w:val="Heading5"/>
      <w:lvlText w:val="%1.%2.%3.%4.%5"/>
      <w:lvlJc w:val="left"/>
      <w:pPr>
        <w:ind w:left="1008" w:hanging="1008"/>
      </w:pPr>
    </w:lvl>
    <w:lvl w:ilvl="5" w:tplc="7944A58C">
      <w:start w:val="1"/>
      <w:numFmt w:val="decimal"/>
      <w:pStyle w:val="Heading6"/>
      <w:lvlText w:val="%1.%2.%3.%4.%5.%6"/>
      <w:lvlJc w:val="left"/>
      <w:pPr>
        <w:ind w:left="1152" w:hanging="1152"/>
      </w:pPr>
    </w:lvl>
    <w:lvl w:ilvl="6" w:tplc="9E3AB862">
      <w:start w:val="1"/>
      <w:numFmt w:val="decimal"/>
      <w:pStyle w:val="Heading7"/>
      <w:lvlText w:val="%1.%2.%3.%4.%5.%6.%7"/>
      <w:lvlJc w:val="left"/>
      <w:pPr>
        <w:ind w:left="1296" w:hanging="1296"/>
      </w:pPr>
    </w:lvl>
    <w:lvl w:ilvl="7" w:tplc="28B03A9C">
      <w:start w:val="1"/>
      <w:numFmt w:val="decimal"/>
      <w:pStyle w:val="Heading8"/>
      <w:lvlText w:val="%1.%2.%3.%4.%5.%6.%7.%8"/>
      <w:lvlJc w:val="left"/>
      <w:pPr>
        <w:ind w:left="1440" w:hanging="1440"/>
      </w:pPr>
    </w:lvl>
    <w:lvl w:ilvl="8" w:tplc="E7506A32">
      <w:start w:val="1"/>
      <w:numFmt w:val="decimal"/>
      <w:pStyle w:val="Heading9"/>
      <w:lvlText w:val="%1.%2.%3.%4.%5.%6.%7.%8.%9"/>
      <w:lvlJc w:val="left"/>
      <w:pPr>
        <w:ind w:left="1584" w:hanging="1584"/>
      </w:pPr>
    </w:lvl>
  </w:abstractNum>
  <w:abstractNum w:abstractNumId="12" w15:restartNumberingAfterBreak="0">
    <w:nsid w:val="74B46743"/>
    <w:multiLevelType w:val="hybridMultilevel"/>
    <w:tmpl w:val="8362ABE4"/>
    <w:lvl w:ilvl="0" w:tplc="E0EC6A4C">
      <w:start w:val="1"/>
      <w:numFmt w:val="bullet"/>
      <w:lvlText w:val=""/>
      <w:lvlJc w:val="left"/>
      <w:pPr>
        <w:ind w:left="720" w:hanging="360"/>
      </w:pPr>
      <w:rPr>
        <w:rFonts w:ascii="Symbol" w:hAnsi="Symbol" w:hint="default"/>
      </w:rPr>
    </w:lvl>
    <w:lvl w:ilvl="1" w:tplc="65D4D694">
      <w:start w:val="1"/>
      <w:numFmt w:val="bullet"/>
      <w:lvlText w:val="o"/>
      <w:lvlJc w:val="left"/>
      <w:pPr>
        <w:ind w:left="1440" w:hanging="360"/>
      </w:pPr>
      <w:rPr>
        <w:rFonts w:ascii="Courier New" w:hAnsi="Courier New" w:hint="default"/>
      </w:rPr>
    </w:lvl>
    <w:lvl w:ilvl="2" w:tplc="7954E6E2">
      <w:start w:val="1"/>
      <w:numFmt w:val="bullet"/>
      <w:lvlText w:val=""/>
      <w:lvlJc w:val="left"/>
      <w:pPr>
        <w:ind w:left="2160" w:hanging="360"/>
      </w:pPr>
      <w:rPr>
        <w:rFonts w:ascii="Wingdings" w:hAnsi="Wingdings" w:hint="default"/>
      </w:rPr>
    </w:lvl>
    <w:lvl w:ilvl="3" w:tplc="EF785B28">
      <w:start w:val="1"/>
      <w:numFmt w:val="bullet"/>
      <w:lvlText w:val=""/>
      <w:lvlJc w:val="left"/>
      <w:pPr>
        <w:ind w:left="2880" w:hanging="360"/>
      </w:pPr>
      <w:rPr>
        <w:rFonts w:ascii="Symbol" w:hAnsi="Symbol" w:hint="default"/>
      </w:rPr>
    </w:lvl>
    <w:lvl w:ilvl="4" w:tplc="6616EFD2">
      <w:start w:val="1"/>
      <w:numFmt w:val="bullet"/>
      <w:lvlText w:val="o"/>
      <w:lvlJc w:val="left"/>
      <w:pPr>
        <w:ind w:left="3600" w:hanging="360"/>
      </w:pPr>
      <w:rPr>
        <w:rFonts w:ascii="Courier New" w:hAnsi="Courier New" w:hint="default"/>
      </w:rPr>
    </w:lvl>
    <w:lvl w:ilvl="5" w:tplc="E6A63182">
      <w:start w:val="1"/>
      <w:numFmt w:val="bullet"/>
      <w:lvlText w:val=""/>
      <w:lvlJc w:val="left"/>
      <w:pPr>
        <w:ind w:left="4320" w:hanging="360"/>
      </w:pPr>
      <w:rPr>
        <w:rFonts w:ascii="Wingdings" w:hAnsi="Wingdings" w:hint="default"/>
      </w:rPr>
    </w:lvl>
    <w:lvl w:ilvl="6" w:tplc="CFEC2C94">
      <w:start w:val="1"/>
      <w:numFmt w:val="bullet"/>
      <w:lvlText w:val=""/>
      <w:lvlJc w:val="left"/>
      <w:pPr>
        <w:ind w:left="5040" w:hanging="360"/>
      </w:pPr>
      <w:rPr>
        <w:rFonts w:ascii="Symbol" w:hAnsi="Symbol" w:hint="default"/>
      </w:rPr>
    </w:lvl>
    <w:lvl w:ilvl="7" w:tplc="754450DC">
      <w:start w:val="1"/>
      <w:numFmt w:val="bullet"/>
      <w:lvlText w:val="o"/>
      <w:lvlJc w:val="left"/>
      <w:pPr>
        <w:ind w:left="5760" w:hanging="360"/>
      </w:pPr>
      <w:rPr>
        <w:rFonts w:ascii="Courier New" w:hAnsi="Courier New" w:hint="default"/>
      </w:rPr>
    </w:lvl>
    <w:lvl w:ilvl="8" w:tplc="77705F2A">
      <w:start w:val="1"/>
      <w:numFmt w:val="bullet"/>
      <w:lvlText w:val=""/>
      <w:lvlJc w:val="left"/>
      <w:pPr>
        <w:ind w:left="6480" w:hanging="360"/>
      </w:pPr>
      <w:rPr>
        <w:rFonts w:ascii="Wingdings" w:hAnsi="Wingdings" w:hint="default"/>
      </w:rPr>
    </w:lvl>
  </w:abstractNum>
  <w:abstractNum w:abstractNumId="13" w15:restartNumberingAfterBreak="0">
    <w:nsid w:val="786336B2"/>
    <w:multiLevelType w:val="hybridMultilevel"/>
    <w:tmpl w:val="21425B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FC3362B"/>
    <w:multiLevelType w:val="hybridMultilevel"/>
    <w:tmpl w:val="AC8643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10"/>
  </w:num>
  <w:num w:numId="4">
    <w:abstractNumId w:val="11"/>
  </w:num>
  <w:num w:numId="5">
    <w:abstractNumId w:val="5"/>
  </w:num>
  <w:num w:numId="6">
    <w:abstractNumId w:val="2"/>
  </w:num>
  <w:num w:numId="7">
    <w:abstractNumId w:val="13"/>
  </w:num>
  <w:num w:numId="8">
    <w:abstractNumId w:val="6"/>
  </w:num>
  <w:num w:numId="9">
    <w:abstractNumId w:val="14"/>
  </w:num>
  <w:num w:numId="10">
    <w:abstractNumId w:val="9"/>
  </w:num>
  <w:num w:numId="11">
    <w:abstractNumId w:val="8"/>
  </w:num>
  <w:num w:numId="12">
    <w:abstractNumId w:val="4"/>
  </w:num>
  <w:num w:numId="13">
    <w:abstractNumId w:val="0"/>
  </w:num>
  <w:num w:numId="14">
    <w:abstractNumId w:val="1"/>
  </w:num>
  <w:num w:numId="15">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B33"/>
    <w:rsid w:val="0000313F"/>
    <w:rsid w:val="00004223"/>
    <w:rsid w:val="00013E62"/>
    <w:rsid w:val="000145A5"/>
    <w:rsid w:val="0001584E"/>
    <w:rsid w:val="00015D2A"/>
    <w:rsid w:val="00016C5E"/>
    <w:rsid w:val="00016F64"/>
    <w:rsid w:val="00025391"/>
    <w:rsid w:val="00034723"/>
    <w:rsid w:val="00041830"/>
    <w:rsid w:val="00042510"/>
    <w:rsid w:val="00043514"/>
    <w:rsid w:val="00045F72"/>
    <w:rsid w:val="000477EC"/>
    <w:rsid w:val="000607F8"/>
    <w:rsid w:val="00060839"/>
    <w:rsid w:val="0006663A"/>
    <w:rsid w:val="000751C4"/>
    <w:rsid w:val="00076C04"/>
    <w:rsid w:val="000802C7"/>
    <w:rsid w:val="0008290B"/>
    <w:rsid w:val="000832CE"/>
    <w:rsid w:val="0008335D"/>
    <w:rsid w:val="000840CC"/>
    <w:rsid w:val="00093A8B"/>
    <w:rsid w:val="000A1CFF"/>
    <w:rsid w:val="000A2FA4"/>
    <w:rsid w:val="000B3546"/>
    <w:rsid w:val="000B4A83"/>
    <w:rsid w:val="000B6644"/>
    <w:rsid w:val="000C08FE"/>
    <w:rsid w:val="000C1812"/>
    <w:rsid w:val="000D6584"/>
    <w:rsid w:val="000E4A89"/>
    <w:rsid w:val="000E665D"/>
    <w:rsid w:val="000E764A"/>
    <w:rsid w:val="000F1CE0"/>
    <w:rsid w:val="000F3155"/>
    <w:rsid w:val="00100BFA"/>
    <w:rsid w:val="001059D8"/>
    <w:rsid w:val="001077B0"/>
    <w:rsid w:val="00112474"/>
    <w:rsid w:val="0012088E"/>
    <w:rsid w:val="00122B3B"/>
    <w:rsid w:val="0012532C"/>
    <w:rsid w:val="001333B8"/>
    <w:rsid w:val="001334EB"/>
    <w:rsid w:val="001345AC"/>
    <w:rsid w:val="00136CF4"/>
    <w:rsid w:val="0014248E"/>
    <w:rsid w:val="0014704E"/>
    <w:rsid w:val="00147349"/>
    <w:rsid w:val="001563D8"/>
    <w:rsid w:val="001644F0"/>
    <w:rsid w:val="0016759C"/>
    <w:rsid w:val="00175B35"/>
    <w:rsid w:val="00180143"/>
    <w:rsid w:val="00181253"/>
    <w:rsid w:val="001920EB"/>
    <w:rsid w:val="00192BEB"/>
    <w:rsid w:val="00194FB2"/>
    <w:rsid w:val="001970DC"/>
    <w:rsid w:val="0019A6EE"/>
    <w:rsid w:val="001A541B"/>
    <w:rsid w:val="001A788C"/>
    <w:rsid w:val="001B0D53"/>
    <w:rsid w:val="001B2DA4"/>
    <w:rsid w:val="001B31A3"/>
    <w:rsid w:val="001B4221"/>
    <w:rsid w:val="001B4E1B"/>
    <w:rsid w:val="001B5E74"/>
    <w:rsid w:val="001C1188"/>
    <w:rsid w:val="001C30DA"/>
    <w:rsid w:val="001C34B1"/>
    <w:rsid w:val="001C35A2"/>
    <w:rsid w:val="001C4472"/>
    <w:rsid w:val="001D22D1"/>
    <w:rsid w:val="001D4FD1"/>
    <w:rsid w:val="001E20F9"/>
    <w:rsid w:val="001F4652"/>
    <w:rsid w:val="00200104"/>
    <w:rsid w:val="0020338A"/>
    <w:rsid w:val="002138F0"/>
    <w:rsid w:val="00242092"/>
    <w:rsid w:val="00250052"/>
    <w:rsid w:val="00261E5D"/>
    <w:rsid w:val="002647EF"/>
    <w:rsid w:val="00265808"/>
    <w:rsid w:val="00266368"/>
    <w:rsid w:val="00271251"/>
    <w:rsid w:val="00282388"/>
    <w:rsid w:val="00297A74"/>
    <w:rsid w:val="002A4181"/>
    <w:rsid w:val="002B2D9C"/>
    <w:rsid w:val="002B6B33"/>
    <w:rsid w:val="002B7E1D"/>
    <w:rsid w:val="002C3670"/>
    <w:rsid w:val="002C3CBC"/>
    <w:rsid w:val="002C44DE"/>
    <w:rsid w:val="002D4006"/>
    <w:rsid w:val="002D7D53"/>
    <w:rsid w:val="002E3E10"/>
    <w:rsid w:val="002F0E35"/>
    <w:rsid w:val="002F1AEC"/>
    <w:rsid w:val="002F2577"/>
    <w:rsid w:val="002F3398"/>
    <w:rsid w:val="002F45E3"/>
    <w:rsid w:val="00301D5D"/>
    <w:rsid w:val="00305EAA"/>
    <w:rsid w:val="00306598"/>
    <w:rsid w:val="00307A77"/>
    <w:rsid w:val="003141D9"/>
    <w:rsid w:val="00315D09"/>
    <w:rsid w:val="00315EDB"/>
    <w:rsid w:val="00330804"/>
    <w:rsid w:val="003308D7"/>
    <w:rsid w:val="00332F4D"/>
    <w:rsid w:val="00333902"/>
    <w:rsid w:val="00335FEA"/>
    <w:rsid w:val="0033722E"/>
    <w:rsid w:val="00343B27"/>
    <w:rsid w:val="00344FA0"/>
    <w:rsid w:val="003453DA"/>
    <w:rsid w:val="003462A4"/>
    <w:rsid w:val="003471F4"/>
    <w:rsid w:val="00356FC9"/>
    <w:rsid w:val="003576D3"/>
    <w:rsid w:val="00360D03"/>
    <w:rsid w:val="003624CA"/>
    <w:rsid w:val="003635FA"/>
    <w:rsid w:val="00364BD2"/>
    <w:rsid w:val="003661BD"/>
    <w:rsid w:val="00371300"/>
    <w:rsid w:val="00372895"/>
    <w:rsid w:val="00375A63"/>
    <w:rsid w:val="00380721"/>
    <w:rsid w:val="00383E2D"/>
    <w:rsid w:val="003850DC"/>
    <w:rsid w:val="0039290C"/>
    <w:rsid w:val="003A0763"/>
    <w:rsid w:val="003A4129"/>
    <w:rsid w:val="003A5C11"/>
    <w:rsid w:val="003B096B"/>
    <w:rsid w:val="003D50D6"/>
    <w:rsid w:val="003D7C21"/>
    <w:rsid w:val="003E145A"/>
    <w:rsid w:val="003F1BA5"/>
    <w:rsid w:val="003F7E5D"/>
    <w:rsid w:val="00413DC2"/>
    <w:rsid w:val="00417272"/>
    <w:rsid w:val="004209BB"/>
    <w:rsid w:val="00423E89"/>
    <w:rsid w:val="00424117"/>
    <w:rsid w:val="00426C48"/>
    <w:rsid w:val="00431AD7"/>
    <w:rsid w:val="004331F4"/>
    <w:rsid w:val="00445ECB"/>
    <w:rsid w:val="00447CEF"/>
    <w:rsid w:val="00451987"/>
    <w:rsid w:val="00451B54"/>
    <w:rsid w:val="00456620"/>
    <w:rsid w:val="00460018"/>
    <w:rsid w:val="00461F4B"/>
    <w:rsid w:val="0046303F"/>
    <w:rsid w:val="00463802"/>
    <w:rsid w:val="00465B3F"/>
    <w:rsid w:val="004674D1"/>
    <w:rsid w:val="00472C5C"/>
    <w:rsid w:val="004755DF"/>
    <w:rsid w:val="00475923"/>
    <w:rsid w:val="004825FF"/>
    <w:rsid w:val="00490065"/>
    <w:rsid w:val="00495E0E"/>
    <w:rsid w:val="004A1F0B"/>
    <w:rsid w:val="004B129E"/>
    <w:rsid w:val="004B56B3"/>
    <w:rsid w:val="004C5321"/>
    <w:rsid w:val="004C5824"/>
    <w:rsid w:val="004D2D8E"/>
    <w:rsid w:val="004D2D98"/>
    <w:rsid w:val="004E0F52"/>
    <w:rsid w:val="004E143C"/>
    <w:rsid w:val="004E1C72"/>
    <w:rsid w:val="004E3756"/>
    <w:rsid w:val="004E524C"/>
    <w:rsid w:val="004E6C9E"/>
    <w:rsid w:val="004F04DF"/>
    <w:rsid w:val="004F0C1D"/>
    <w:rsid w:val="004F40E6"/>
    <w:rsid w:val="004F5988"/>
    <w:rsid w:val="005052C5"/>
    <w:rsid w:val="00511852"/>
    <w:rsid w:val="00514581"/>
    <w:rsid w:val="00531002"/>
    <w:rsid w:val="0053188B"/>
    <w:rsid w:val="005406A3"/>
    <w:rsid w:val="005411DF"/>
    <w:rsid w:val="00543E83"/>
    <w:rsid w:val="00544301"/>
    <w:rsid w:val="0056416A"/>
    <w:rsid w:val="00565F7E"/>
    <w:rsid w:val="0057694A"/>
    <w:rsid w:val="00577EB5"/>
    <w:rsid w:val="00581309"/>
    <w:rsid w:val="00582B21"/>
    <w:rsid w:val="0058746E"/>
    <w:rsid w:val="005914E5"/>
    <w:rsid w:val="005958D1"/>
    <w:rsid w:val="005A34EF"/>
    <w:rsid w:val="005A4DBD"/>
    <w:rsid w:val="005B1DDD"/>
    <w:rsid w:val="005C0E77"/>
    <w:rsid w:val="005D1FF3"/>
    <w:rsid w:val="005D76E6"/>
    <w:rsid w:val="005E0596"/>
    <w:rsid w:val="005E2E4C"/>
    <w:rsid w:val="005E544E"/>
    <w:rsid w:val="005F46DA"/>
    <w:rsid w:val="005F540C"/>
    <w:rsid w:val="005F58B2"/>
    <w:rsid w:val="00604F71"/>
    <w:rsid w:val="00605985"/>
    <w:rsid w:val="00614E28"/>
    <w:rsid w:val="0062055B"/>
    <w:rsid w:val="006369F8"/>
    <w:rsid w:val="00641DBB"/>
    <w:rsid w:val="006430ED"/>
    <w:rsid w:val="00643CEE"/>
    <w:rsid w:val="006463D9"/>
    <w:rsid w:val="00646A20"/>
    <w:rsid w:val="006538C0"/>
    <w:rsid w:val="00656D78"/>
    <w:rsid w:val="00660DB6"/>
    <w:rsid w:val="00662251"/>
    <w:rsid w:val="00666779"/>
    <w:rsid w:val="00667CEC"/>
    <w:rsid w:val="00673399"/>
    <w:rsid w:val="00683CD2"/>
    <w:rsid w:val="00690A85"/>
    <w:rsid w:val="00692553"/>
    <w:rsid w:val="00692CF6"/>
    <w:rsid w:val="006934DF"/>
    <w:rsid w:val="006949D1"/>
    <w:rsid w:val="006A0180"/>
    <w:rsid w:val="006A179D"/>
    <w:rsid w:val="006A243D"/>
    <w:rsid w:val="006A300C"/>
    <w:rsid w:val="006B0554"/>
    <w:rsid w:val="006B6988"/>
    <w:rsid w:val="006D56BE"/>
    <w:rsid w:val="006E511B"/>
    <w:rsid w:val="006E7AB6"/>
    <w:rsid w:val="006F3376"/>
    <w:rsid w:val="006F392B"/>
    <w:rsid w:val="006F6D72"/>
    <w:rsid w:val="006F784A"/>
    <w:rsid w:val="006F7E1D"/>
    <w:rsid w:val="00707060"/>
    <w:rsid w:val="007071CA"/>
    <w:rsid w:val="00707B8F"/>
    <w:rsid w:val="00712097"/>
    <w:rsid w:val="00716BF1"/>
    <w:rsid w:val="00716F4E"/>
    <w:rsid w:val="00717D35"/>
    <w:rsid w:val="007227A2"/>
    <w:rsid w:val="00722CDD"/>
    <w:rsid w:val="00735E47"/>
    <w:rsid w:val="0073609C"/>
    <w:rsid w:val="007365AD"/>
    <w:rsid w:val="007379CF"/>
    <w:rsid w:val="007431DD"/>
    <w:rsid w:val="00750E48"/>
    <w:rsid w:val="007554A1"/>
    <w:rsid w:val="007568D6"/>
    <w:rsid w:val="007573FE"/>
    <w:rsid w:val="00760406"/>
    <w:rsid w:val="00760F81"/>
    <w:rsid w:val="00765330"/>
    <w:rsid w:val="00771C3D"/>
    <w:rsid w:val="00772D04"/>
    <w:rsid w:val="00775F67"/>
    <w:rsid w:val="007778CE"/>
    <w:rsid w:val="00781919"/>
    <w:rsid w:val="00781E29"/>
    <w:rsid w:val="00782812"/>
    <w:rsid w:val="00786FD7"/>
    <w:rsid w:val="00791D88"/>
    <w:rsid w:val="007925C6"/>
    <w:rsid w:val="00794464"/>
    <w:rsid w:val="00797336"/>
    <w:rsid w:val="007B11BB"/>
    <w:rsid w:val="007C174F"/>
    <w:rsid w:val="007C39FB"/>
    <w:rsid w:val="007C653B"/>
    <w:rsid w:val="007C750C"/>
    <w:rsid w:val="007F00FA"/>
    <w:rsid w:val="007F21F9"/>
    <w:rsid w:val="007F2203"/>
    <w:rsid w:val="007F25E9"/>
    <w:rsid w:val="007F5466"/>
    <w:rsid w:val="00804B44"/>
    <w:rsid w:val="008057CB"/>
    <w:rsid w:val="0080666B"/>
    <w:rsid w:val="008236DE"/>
    <w:rsid w:val="00824406"/>
    <w:rsid w:val="0083245B"/>
    <w:rsid w:val="00837307"/>
    <w:rsid w:val="00840D40"/>
    <w:rsid w:val="00844104"/>
    <w:rsid w:val="008442F6"/>
    <w:rsid w:val="008452F0"/>
    <w:rsid w:val="008466DB"/>
    <w:rsid w:val="0085168B"/>
    <w:rsid w:val="00851A8B"/>
    <w:rsid w:val="00852852"/>
    <w:rsid w:val="0086308F"/>
    <w:rsid w:val="00867818"/>
    <w:rsid w:val="00873691"/>
    <w:rsid w:val="00876661"/>
    <w:rsid w:val="00876DA8"/>
    <w:rsid w:val="008779A9"/>
    <w:rsid w:val="00882FE2"/>
    <w:rsid w:val="0088662E"/>
    <w:rsid w:val="008973A0"/>
    <w:rsid w:val="0089765E"/>
    <w:rsid w:val="00897EF4"/>
    <w:rsid w:val="008B1090"/>
    <w:rsid w:val="008B2336"/>
    <w:rsid w:val="008B4DAD"/>
    <w:rsid w:val="008C6ACD"/>
    <w:rsid w:val="008E5BE9"/>
    <w:rsid w:val="008E5DA7"/>
    <w:rsid w:val="008F2744"/>
    <w:rsid w:val="008F35E1"/>
    <w:rsid w:val="008F49C0"/>
    <w:rsid w:val="008F7617"/>
    <w:rsid w:val="008F7EE4"/>
    <w:rsid w:val="009032D2"/>
    <w:rsid w:val="00906FEC"/>
    <w:rsid w:val="00907D8B"/>
    <w:rsid w:val="00922C37"/>
    <w:rsid w:val="009239FC"/>
    <w:rsid w:val="00925EC3"/>
    <w:rsid w:val="009379DA"/>
    <w:rsid w:val="00940C0D"/>
    <w:rsid w:val="00941F2B"/>
    <w:rsid w:val="00951406"/>
    <w:rsid w:val="00954110"/>
    <w:rsid w:val="00957EBF"/>
    <w:rsid w:val="00960C3D"/>
    <w:rsid w:val="00964122"/>
    <w:rsid w:val="0096763F"/>
    <w:rsid w:val="00967CA9"/>
    <w:rsid w:val="0097217B"/>
    <w:rsid w:val="00975956"/>
    <w:rsid w:val="00975F86"/>
    <w:rsid w:val="00981959"/>
    <w:rsid w:val="009819B2"/>
    <w:rsid w:val="00987202"/>
    <w:rsid w:val="00990BAB"/>
    <w:rsid w:val="009972C1"/>
    <w:rsid w:val="00997A32"/>
    <w:rsid w:val="009A0C11"/>
    <w:rsid w:val="009A3EEC"/>
    <w:rsid w:val="009A7692"/>
    <w:rsid w:val="009A76B6"/>
    <w:rsid w:val="009A7B44"/>
    <w:rsid w:val="009B40AB"/>
    <w:rsid w:val="009B71ED"/>
    <w:rsid w:val="009B7219"/>
    <w:rsid w:val="009C24A3"/>
    <w:rsid w:val="009D6D64"/>
    <w:rsid w:val="009E7C78"/>
    <w:rsid w:val="009F03F9"/>
    <w:rsid w:val="009F0DD9"/>
    <w:rsid w:val="009F610B"/>
    <w:rsid w:val="009F7CA5"/>
    <w:rsid w:val="00A02848"/>
    <w:rsid w:val="00A06483"/>
    <w:rsid w:val="00A07A80"/>
    <w:rsid w:val="00A109E0"/>
    <w:rsid w:val="00A112EA"/>
    <w:rsid w:val="00A13671"/>
    <w:rsid w:val="00A1685A"/>
    <w:rsid w:val="00A16907"/>
    <w:rsid w:val="00A21FD3"/>
    <w:rsid w:val="00A22C68"/>
    <w:rsid w:val="00A24DE7"/>
    <w:rsid w:val="00A27EE4"/>
    <w:rsid w:val="00A32182"/>
    <w:rsid w:val="00A358D9"/>
    <w:rsid w:val="00A452F0"/>
    <w:rsid w:val="00A536ED"/>
    <w:rsid w:val="00A56468"/>
    <w:rsid w:val="00A5692A"/>
    <w:rsid w:val="00A6176D"/>
    <w:rsid w:val="00A70BD5"/>
    <w:rsid w:val="00A71F8B"/>
    <w:rsid w:val="00A77AEC"/>
    <w:rsid w:val="00A81A9D"/>
    <w:rsid w:val="00A81DDB"/>
    <w:rsid w:val="00A84298"/>
    <w:rsid w:val="00A844E7"/>
    <w:rsid w:val="00A86B62"/>
    <w:rsid w:val="00AA00A9"/>
    <w:rsid w:val="00AA6C74"/>
    <w:rsid w:val="00AB438D"/>
    <w:rsid w:val="00AB518B"/>
    <w:rsid w:val="00AB6DCD"/>
    <w:rsid w:val="00AC337B"/>
    <w:rsid w:val="00AC55B5"/>
    <w:rsid w:val="00AD2CD6"/>
    <w:rsid w:val="00AD36DF"/>
    <w:rsid w:val="00AD4A6E"/>
    <w:rsid w:val="00AD6B90"/>
    <w:rsid w:val="00AE3851"/>
    <w:rsid w:val="00AE6F4D"/>
    <w:rsid w:val="00AF16AD"/>
    <w:rsid w:val="00AF37A6"/>
    <w:rsid w:val="00B01247"/>
    <w:rsid w:val="00B0281C"/>
    <w:rsid w:val="00B041AF"/>
    <w:rsid w:val="00B048BA"/>
    <w:rsid w:val="00B07A7B"/>
    <w:rsid w:val="00B17933"/>
    <w:rsid w:val="00B25EB8"/>
    <w:rsid w:val="00B27B16"/>
    <w:rsid w:val="00B3494E"/>
    <w:rsid w:val="00B3527A"/>
    <w:rsid w:val="00B36702"/>
    <w:rsid w:val="00B37DBF"/>
    <w:rsid w:val="00B433A9"/>
    <w:rsid w:val="00B43BA0"/>
    <w:rsid w:val="00B4449E"/>
    <w:rsid w:val="00B46907"/>
    <w:rsid w:val="00B564D6"/>
    <w:rsid w:val="00B61DA1"/>
    <w:rsid w:val="00B677DF"/>
    <w:rsid w:val="00B70135"/>
    <w:rsid w:val="00B71BA9"/>
    <w:rsid w:val="00B80929"/>
    <w:rsid w:val="00B8309A"/>
    <w:rsid w:val="00B83B0C"/>
    <w:rsid w:val="00B84015"/>
    <w:rsid w:val="00B9030F"/>
    <w:rsid w:val="00B91753"/>
    <w:rsid w:val="00B95B55"/>
    <w:rsid w:val="00B969BC"/>
    <w:rsid w:val="00BA7A7F"/>
    <w:rsid w:val="00BB0F4C"/>
    <w:rsid w:val="00BB4517"/>
    <w:rsid w:val="00BB5323"/>
    <w:rsid w:val="00BB546F"/>
    <w:rsid w:val="00BC119C"/>
    <w:rsid w:val="00BC1C8B"/>
    <w:rsid w:val="00BC42E1"/>
    <w:rsid w:val="00BD3E3D"/>
    <w:rsid w:val="00BE0BAF"/>
    <w:rsid w:val="00BE6F26"/>
    <w:rsid w:val="00BF0C4B"/>
    <w:rsid w:val="00BF497B"/>
    <w:rsid w:val="00BF65DF"/>
    <w:rsid w:val="00BF75E0"/>
    <w:rsid w:val="00C022C5"/>
    <w:rsid w:val="00C03FE7"/>
    <w:rsid w:val="00C0445C"/>
    <w:rsid w:val="00C052E0"/>
    <w:rsid w:val="00C166AB"/>
    <w:rsid w:val="00C2371D"/>
    <w:rsid w:val="00C24FA2"/>
    <w:rsid w:val="00C27EA3"/>
    <w:rsid w:val="00C311A2"/>
    <w:rsid w:val="00C32CDA"/>
    <w:rsid w:val="00C36E93"/>
    <w:rsid w:val="00C42C27"/>
    <w:rsid w:val="00C53849"/>
    <w:rsid w:val="00C5556A"/>
    <w:rsid w:val="00C638F4"/>
    <w:rsid w:val="00C65B4B"/>
    <w:rsid w:val="00C6622A"/>
    <w:rsid w:val="00C67B39"/>
    <w:rsid w:val="00C745FC"/>
    <w:rsid w:val="00C774A0"/>
    <w:rsid w:val="00C825E2"/>
    <w:rsid w:val="00C8511E"/>
    <w:rsid w:val="00C86383"/>
    <w:rsid w:val="00C90E83"/>
    <w:rsid w:val="00C95233"/>
    <w:rsid w:val="00C970A1"/>
    <w:rsid w:val="00CA147C"/>
    <w:rsid w:val="00CA1BAF"/>
    <w:rsid w:val="00CA2BEE"/>
    <w:rsid w:val="00CA30E6"/>
    <w:rsid w:val="00CA7C8D"/>
    <w:rsid w:val="00CB3760"/>
    <w:rsid w:val="00CB57E5"/>
    <w:rsid w:val="00CD7811"/>
    <w:rsid w:val="00CE43EA"/>
    <w:rsid w:val="00CE5D2D"/>
    <w:rsid w:val="00CE6342"/>
    <w:rsid w:val="00CF0487"/>
    <w:rsid w:val="00CF5481"/>
    <w:rsid w:val="00D029EA"/>
    <w:rsid w:val="00D03B27"/>
    <w:rsid w:val="00D11AC1"/>
    <w:rsid w:val="00D12DFE"/>
    <w:rsid w:val="00D17B87"/>
    <w:rsid w:val="00D36670"/>
    <w:rsid w:val="00D41BAA"/>
    <w:rsid w:val="00D544D1"/>
    <w:rsid w:val="00D5682D"/>
    <w:rsid w:val="00D56904"/>
    <w:rsid w:val="00D573A6"/>
    <w:rsid w:val="00D621F4"/>
    <w:rsid w:val="00D62D98"/>
    <w:rsid w:val="00D704ED"/>
    <w:rsid w:val="00D730C9"/>
    <w:rsid w:val="00D8181B"/>
    <w:rsid w:val="00D83C38"/>
    <w:rsid w:val="00D844A7"/>
    <w:rsid w:val="00D84ED7"/>
    <w:rsid w:val="00D92204"/>
    <w:rsid w:val="00D92404"/>
    <w:rsid w:val="00D948AF"/>
    <w:rsid w:val="00D9554D"/>
    <w:rsid w:val="00D96467"/>
    <w:rsid w:val="00DA066D"/>
    <w:rsid w:val="00DA1064"/>
    <w:rsid w:val="00DB2E12"/>
    <w:rsid w:val="00DB3D49"/>
    <w:rsid w:val="00DB6FD7"/>
    <w:rsid w:val="00DC59B1"/>
    <w:rsid w:val="00DD10DA"/>
    <w:rsid w:val="00DD6C6F"/>
    <w:rsid w:val="00DD7866"/>
    <w:rsid w:val="00DE28C2"/>
    <w:rsid w:val="00DE4881"/>
    <w:rsid w:val="00DF4677"/>
    <w:rsid w:val="00DF4973"/>
    <w:rsid w:val="00E04777"/>
    <w:rsid w:val="00E06A84"/>
    <w:rsid w:val="00E072AC"/>
    <w:rsid w:val="00E1485C"/>
    <w:rsid w:val="00E15338"/>
    <w:rsid w:val="00E271B4"/>
    <w:rsid w:val="00E36B56"/>
    <w:rsid w:val="00E36B8D"/>
    <w:rsid w:val="00E40A9F"/>
    <w:rsid w:val="00E43BAB"/>
    <w:rsid w:val="00E4591C"/>
    <w:rsid w:val="00E53EB4"/>
    <w:rsid w:val="00E53F3E"/>
    <w:rsid w:val="00E54445"/>
    <w:rsid w:val="00E56915"/>
    <w:rsid w:val="00E60618"/>
    <w:rsid w:val="00E60E43"/>
    <w:rsid w:val="00E6310D"/>
    <w:rsid w:val="00E67E72"/>
    <w:rsid w:val="00E71DBA"/>
    <w:rsid w:val="00E73B92"/>
    <w:rsid w:val="00E96786"/>
    <w:rsid w:val="00E9693F"/>
    <w:rsid w:val="00E96FC2"/>
    <w:rsid w:val="00EA2581"/>
    <w:rsid w:val="00EA2642"/>
    <w:rsid w:val="00EA41C0"/>
    <w:rsid w:val="00EA4A0A"/>
    <w:rsid w:val="00EA659B"/>
    <w:rsid w:val="00EB131F"/>
    <w:rsid w:val="00EB324C"/>
    <w:rsid w:val="00EC1E44"/>
    <w:rsid w:val="00EC3147"/>
    <w:rsid w:val="00EC3CF0"/>
    <w:rsid w:val="00EC5724"/>
    <w:rsid w:val="00EC762D"/>
    <w:rsid w:val="00ECEC71"/>
    <w:rsid w:val="00ED36B1"/>
    <w:rsid w:val="00ED456E"/>
    <w:rsid w:val="00EE14ED"/>
    <w:rsid w:val="00EF1779"/>
    <w:rsid w:val="00EF1D67"/>
    <w:rsid w:val="00EF6A0C"/>
    <w:rsid w:val="00EF7F34"/>
    <w:rsid w:val="00F012E8"/>
    <w:rsid w:val="00F01420"/>
    <w:rsid w:val="00F01DAA"/>
    <w:rsid w:val="00F07E1C"/>
    <w:rsid w:val="00F132BD"/>
    <w:rsid w:val="00F15810"/>
    <w:rsid w:val="00F1792C"/>
    <w:rsid w:val="00F21577"/>
    <w:rsid w:val="00F22781"/>
    <w:rsid w:val="00F2386E"/>
    <w:rsid w:val="00F266E5"/>
    <w:rsid w:val="00F279E7"/>
    <w:rsid w:val="00F341A7"/>
    <w:rsid w:val="00F40E75"/>
    <w:rsid w:val="00F42BE2"/>
    <w:rsid w:val="00F70338"/>
    <w:rsid w:val="00F76E13"/>
    <w:rsid w:val="00F77C3F"/>
    <w:rsid w:val="00F80BB1"/>
    <w:rsid w:val="00F86AEA"/>
    <w:rsid w:val="00F8782B"/>
    <w:rsid w:val="00F93C9D"/>
    <w:rsid w:val="00F94EE7"/>
    <w:rsid w:val="00FA0E0F"/>
    <w:rsid w:val="00FA3C71"/>
    <w:rsid w:val="00FB1DD4"/>
    <w:rsid w:val="00FB28AF"/>
    <w:rsid w:val="00FB35C4"/>
    <w:rsid w:val="00FB45BF"/>
    <w:rsid w:val="00FC1B2F"/>
    <w:rsid w:val="00FC2902"/>
    <w:rsid w:val="00FC2FD7"/>
    <w:rsid w:val="00FC3A55"/>
    <w:rsid w:val="00FC5D67"/>
    <w:rsid w:val="00FC73C7"/>
    <w:rsid w:val="00FD7EF4"/>
    <w:rsid w:val="00FE2D7D"/>
    <w:rsid w:val="00FE3F62"/>
    <w:rsid w:val="00FF240D"/>
    <w:rsid w:val="00FF260A"/>
    <w:rsid w:val="00FF2CDE"/>
    <w:rsid w:val="00FF3A4C"/>
    <w:rsid w:val="00FF565E"/>
    <w:rsid w:val="00FF5ED4"/>
    <w:rsid w:val="04EC0F4D"/>
    <w:rsid w:val="056AC24B"/>
    <w:rsid w:val="05BFAC0E"/>
    <w:rsid w:val="05CDE528"/>
    <w:rsid w:val="070F29B9"/>
    <w:rsid w:val="074CD885"/>
    <w:rsid w:val="076C6CAD"/>
    <w:rsid w:val="0ABD67A2"/>
    <w:rsid w:val="0B2AA14E"/>
    <w:rsid w:val="0B429A87"/>
    <w:rsid w:val="0B86C761"/>
    <w:rsid w:val="0B98FDAA"/>
    <w:rsid w:val="0BC1A5BB"/>
    <w:rsid w:val="0E3294EF"/>
    <w:rsid w:val="0E7B2856"/>
    <w:rsid w:val="10810085"/>
    <w:rsid w:val="1147A20E"/>
    <w:rsid w:val="1155DB28"/>
    <w:rsid w:val="148DBB95"/>
    <w:rsid w:val="16B491A4"/>
    <w:rsid w:val="17718D90"/>
    <w:rsid w:val="1C88C098"/>
    <w:rsid w:val="204A7E51"/>
    <w:rsid w:val="21731B43"/>
    <w:rsid w:val="21AF0A7D"/>
    <w:rsid w:val="22AC1AC1"/>
    <w:rsid w:val="23ECA5FE"/>
    <w:rsid w:val="25924482"/>
    <w:rsid w:val="268B971B"/>
    <w:rsid w:val="27632862"/>
    <w:rsid w:val="28F1514A"/>
    <w:rsid w:val="29CB5E40"/>
    <w:rsid w:val="29E5F7E7"/>
    <w:rsid w:val="2B0D10AA"/>
    <w:rsid w:val="2BF2FE47"/>
    <w:rsid w:val="2C9E5555"/>
    <w:rsid w:val="3136ACE2"/>
    <w:rsid w:val="31CA420B"/>
    <w:rsid w:val="33E6016B"/>
    <w:rsid w:val="3BB7F7E8"/>
    <w:rsid w:val="3C01833A"/>
    <w:rsid w:val="3F762C89"/>
    <w:rsid w:val="4039D86F"/>
    <w:rsid w:val="4294A4EE"/>
    <w:rsid w:val="43C756CD"/>
    <w:rsid w:val="45EF85A7"/>
    <w:rsid w:val="475FF6B5"/>
    <w:rsid w:val="4AD9885F"/>
    <w:rsid w:val="4C873216"/>
    <w:rsid w:val="4D4B3301"/>
    <w:rsid w:val="4F8C5053"/>
    <w:rsid w:val="53A44006"/>
    <w:rsid w:val="54A28D56"/>
    <w:rsid w:val="569B7FE9"/>
    <w:rsid w:val="5794F7AF"/>
    <w:rsid w:val="59AB1ED4"/>
    <w:rsid w:val="5CAD9F3B"/>
    <w:rsid w:val="5E51C0CE"/>
    <w:rsid w:val="5E5BA692"/>
    <w:rsid w:val="5F2C3606"/>
    <w:rsid w:val="5FB3AEF4"/>
    <w:rsid w:val="60B29E53"/>
    <w:rsid w:val="612E05C6"/>
    <w:rsid w:val="6356C2FA"/>
    <w:rsid w:val="63932B4E"/>
    <w:rsid w:val="6417F505"/>
    <w:rsid w:val="6422A838"/>
    <w:rsid w:val="64976967"/>
    <w:rsid w:val="65B5C164"/>
    <w:rsid w:val="68C8DF48"/>
    <w:rsid w:val="698402E7"/>
    <w:rsid w:val="6A3C4F0D"/>
    <w:rsid w:val="6A64AFA9"/>
    <w:rsid w:val="6B7CF57A"/>
    <w:rsid w:val="6C3541A0"/>
    <w:rsid w:val="6CDE2480"/>
    <w:rsid w:val="72F85805"/>
    <w:rsid w:val="754143DB"/>
    <w:rsid w:val="75C1F19F"/>
    <w:rsid w:val="77B26EF5"/>
    <w:rsid w:val="79182CD5"/>
    <w:rsid w:val="79569088"/>
    <w:rsid w:val="7958F7FE"/>
    <w:rsid w:val="7A85FC1E"/>
    <w:rsid w:val="7A9736F5"/>
    <w:rsid w:val="7B3E4844"/>
    <w:rsid w:val="7D8ADDE2"/>
    <w:rsid w:val="7F10B3C6"/>
    <w:rsid w:val="7F615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480C1D"/>
  <w15:docId w15:val="{31CAEE61-9886-4286-9F8C-BA0A7086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14ED"/>
    <w:pPr>
      <w:ind w:left="86"/>
    </w:pPr>
    <w:rPr>
      <w:rFonts w:ascii="Open Sans" w:hAnsi="Open Sans"/>
      <w:spacing w:val="4"/>
      <w:sz w:val="22"/>
      <w:szCs w:val="18"/>
    </w:rPr>
  </w:style>
  <w:style w:type="paragraph" w:styleId="Heading1">
    <w:name w:val="heading 1"/>
    <w:basedOn w:val="Normal"/>
    <w:next w:val="Normal"/>
    <w:qFormat/>
    <w:rsid w:val="00344FA0"/>
    <w:pPr>
      <w:numPr>
        <w:numId w:val="4"/>
      </w:numPr>
      <w:outlineLvl w:val="0"/>
    </w:pPr>
    <w:rPr>
      <w:rFonts w:asciiTheme="majorHAnsi" w:hAnsiTheme="majorHAnsi"/>
      <w:caps/>
      <w:color w:val="7F7F7F" w:themeColor="text1" w:themeTint="80"/>
      <w:sz w:val="32"/>
    </w:rPr>
  </w:style>
  <w:style w:type="paragraph" w:styleId="Heading2">
    <w:name w:val="heading 2"/>
    <w:basedOn w:val="Normal"/>
    <w:next w:val="Normal"/>
    <w:qFormat/>
    <w:rsid w:val="00DE28C2"/>
    <w:pPr>
      <w:numPr>
        <w:ilvl w:val="1"/>
        <w:numId w:val="4"/>
      </w:numPr>
      <w:spacing w:before="240" w:after="120"/>
      <w:outlineLvl w:val="1"/>
    </w:pPr>
    <w:rPr>
      <w:rFonts w:ascii="Open Sans Semibold" w:hAnsi="Open Sans Semibold"/>
      <w:sz w:val="24"/>
    </w:rPr>
  </w:style>
  <w:style w:type="paragraph" w:styleId="Heading3">
    <w:name w:val="heading 3"/>
    <w:basedOn w:val="Normal"/>
    <w:next w:val="Normal"/>
    <w:qFormat/>
    <w:rsid w:val="00EE14ED"/>
    <w:pPr>
      <w:numPr>
        <w:ilvl w:val="2"/>
        <w:numId w:val="4"/>
      </w:numPr>
      <w:spacing w:before="40" w:after="40"/>
      <w:outlineLvl w:val="2"/>
    </w:pPr>
    <w:rPr>
      <w:rFonts w:ascii="Open Sans Semibold" w:hAnsi="Open Sans Semibold"/>
      <w:b/>
      <w:caps/>
      <w:color w:val="7F7F7F" w:themeColor="text1" w:themeTint="80"/>
      <w:sz w:val="20"/>
    </w:rPr>
  </w:style>
  <w:style w:type="paragraph" w:styleId="Heading4">
    <w:name w:val="heading 4"/>
    <w:basedOn w:val="Normal"/>
    <w:next w:val="Normal"/>
    <w:qFormat/>
    <w:rsid w:val="00344FA0"/>
    <w:pPr>
      <w:numPr>
        <w:ilvl w:val="3"/>
        <w:numId w:val="4"/>
      </w:numPr>
      <w:outlineLvl w:val="3"/>
    </w:pPr>
    <w:rPr>
      <w:caps/>
    </w:rPr>
  </w:style>
  <w:style w:type="paragraph" w:styleId="Heading5">
    <w:name w:val="heading 5"/>
    <w:basedOn w:val="Normal"/>
    <w:next w:val="Normal"/>
    <w:semiHidden/>
    <w:unhideWhenUsed/>
    <w:rsid w:val="00456620"/>
    <w:pPr>
      <w:numPr>
        <w:ilvl w:val="4"/>
        <w:numId w:val="4"/>
      </w:numPr>
      <w:jc w:val="right"/>
      <w:outlineLvl w:val="4"/>
    </w:pPr>
    <w:rPr>
      <w:caps/>
      <w:szCs w:val="16"/>
    </w:rPr>
  </w:style>
  <w:style w:type="paragraph" w:styleId="Heading6">
    <w:name w:val="heading 6"/>
    <w:basedOn w:val="Normal"/>
    <w:next w:val="Normal"/>
    <w:link w:val="Heading6Char"/>
    <w:semiHidden/>
    <w:unhideWhenUsed/>
    <w:qFormat/>
    <w:rsid w:val="001B2DA4"/>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1B2DA4"/>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1B2DA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B2DA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818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unhideWhenUsed/>
    <w:rsid w:val="00CB3760"/>
    <w:rPr>
      <w:rFonts w:cs="Tahoma"/>
      <w:szCs w:val="16"/>
    </w:rPr>
  </w:style>
  <w:style w:type="paragraph" w:styleId="Title">
    <w:name w:val="Title"/>
    <w:basedOn w:val="Normal"/>
    <w:next w:val="Normal"/>
    <w:link w:val="TitleChar"/>
    <w:qFormat/>
    <w:rsid w:val="0096763F"/>
    <w:pPr>
      <w:spacing w:after="80"/>
      <w:ind w:left="0"/>
    </w:pPr>
    <w:rPr>
      <w:rFonts w:ascii="Open Sans Extrabold" w:hAnsi="Open Sans Extrabold"/>
      <w:color w:val="404040" w:themeColor="text1" w:themeTint="BF"/>
      <w:sz w:val="40"/>
    </w:rPr>
  </w:style>
  <w:style w:type="character" w:customStyle="1" w:styleId="TitleChar">
    <w:name w:val="Title Char"/>
    <w:basedOn w:val="DefaultParagraphFont"/>
    <w:link w:val="Title"/>
    <w:rsid w:val="0096763F"/>
    <w:rPr>
      <w:rFonts w:ascii="Open Sans Extrabold" w:hAnsi="Open Sans Extrabold"/>
      <w:color w:val="404040" w:themeColor="text1" w:themeTint="BF"/>
      <w:spacing w:val="4"/>
      <w:sz w:val="40"/>
      <w:szCs w:val="18"/>
    </w:rPr>
  </w:style>
  <w:style w:type="paragraph" w:customStyle="1" w:styleId="Details">
    <w:name w:val="Details"/>
    <w:basedOn w:val="Normal"/>
    <w:unhideWhenUsed/>
    <w:qFormat/>
    <w:rsid w:val="00DE28C2"/>
    <w:pPr>
      <w:ind w:left="0"/>
      <w:jc w:val="right"/>
    </w:pPr>
    <w:rPr>
      <w:rFonts w:ascii="Open Sans Light" w:hAnsi="Open Sans Light"/>
      <w:caps/>
      <w:sz w:val="20"/>
    </w:rPr>
  </w:style>
  <w:style w:type="character" w:styleId="PlaceholderText">
    <w:name w:val="Placeholder Text"/>
    <w:basedOn w:val="DefaultParagraphFont"/>
    <w:uiPriority w:val="99"/>
    <w:semiHidden/>
    <w:rsid w:val="005F58B2"/>
    <w:rPr>
      <w:color w:val="808080"/>
    </w:rPr>
  </w:style>
  <w:style w:type="paragraph" w:styleId="Header">
    <w:name w:val="header"/>
    <w:basedOn w:val="Normal"/>
    <w:link w:val="HeaderChar"/>
    <w:uiPriority w:val="99"/>
    <w:unhideWhenUsed/>
    <w:rsid w:val="005E544E"/>
    <w:pPr>
      <w:tabs>
        <w:tab w:val="center" w:pos="4513"/>
        <w:tab w:val="right" w:pos="9026"/>
      </w:tabs>
    </w:pPr>
  </w:style>
  <w:style w:type="character" w:customStyle="1" w:styleId="HeaderChar">
    <w:name w:val="Header Char"/>
    <w:basedOn w:val="DefaultParagraphFont"/>
    <w:link w:val="Header"/>
    <w:uiPriority w:val="99"/>
    <w:rsid w:val="005E544E"/>
    <w:rPr>
      <w:rFonts w:asciiTheme="minorHAnsi" w:hAnsiTheme="minorHAnsi"/>
      <w:spacing w:val="4"/>
      <w:sz w:val="16"/>
      <w:szCs w:val="18"/>
    </w:rPr>
  </w:style>
  <w:style w:type="paragraph" w:styleId="Footer">
    <w:name w:val="footer"/>
    <w:basedOn w:val="Normal"/>
    <w:link w:val="FooterChar"/>
    <w:uiPriority w:val="99"/>
    <w:unhideWhenUsed/>
    <w:rsid w:val="005E544E"/>
    <w:pPr>
      <w:tabs>
        <w:tab w:val="center" w:pos="4513"/>
        <w:tab w:val="right" w:pos="9026"/>
      </w:tabs>
    </w:pPr>
  </w:style>
  <w:style w:type="character" w:customStyle="1" w:styleId="FooterChar">
    <w:name w:val="Footer Char"/>
    <w:basedOn w:val="DefaultParagraphFont"/>
    <w:link w:val="Footer"/>
    <w:uiPriority w:val="99"/>
    <w:rsid w:val="005E544E"/>
    <w:rPr>
      <w:rFonts w:asciiTheme="minorHAnsi" w:hAnsiTheme="minorHAnsi"/>
      <w:spacing w:val="4"/>
      <w:sz w:val="16"/>
      <w:szCs w:val="18"/>
    </w:rPr>
  </w:style>
  <w:style w:type="paragraph" w:styleId="ListParagraph">
    <w:name w:val="List Paragraph"/>
    <w:basedOn w:val="Normal"/>
    <w:uiPriority w:val="34"/>
    <w:unhideWhenUsed/>
    <w:qFormat/>
    <w:rsid w:val="009F03F9"/>
    <w:pPr>
      <w:ind w:left="720"/>
      <w:contextualSpacing/>
    </w:pPr>
  </w:style>
  <w:style w:type="paragraph" w:customStyle="1" w:styleId="Default">
    <w:name w:val="Default"/>
    <w:rsid w:val="00B71BA9"/>
    <w:pPr>
      <w:autoSpaceDE w:val="0"/>
      <w:autoSpaceDN w:val="0"/>
      <w:adjustRightInd w:val="0"/>
    </w:pPr>
    <w:rPr>
      <w:rFonts w:ascii="Tahoma" w:hAnsi="Tahoma" w:cs="Tahoma"/>
      <w:color w:val="000000"/>
      <w:sz w:val="24"/>
      <w:szCs w:val="24"/>
      <w:lang w:val="en-GB"/>
    </w:rPr>
  </w:style>
  <w:style w:type="paragraph" w:styleId="NoSpacing">
    <w:name w:val="No Spacing"/>
    <w:uiPriority w:val="1"/>
    <w:qFormat/>
    <w:rsid w:val="001077B0"/>
    <w:rPr>
      <w:rFonts w:ascii="Calibri" w:eastAsia="Calibri" w:hAnsi="Calibri"/>
      <w:sz w:val="22"/>
      <w:szCs w:val="22"/>
    </w:rPr>
  </w:style>
  <w:style w:type="paragraph" w:styleId="Caption">
    <w:name w:val="caption"/>
    <w:basedOn w:val="Normal"/>
    <w:next w:val="Normal"/>
    <w:unhideWhenUsed/>
    <w:qFormat/>
    <w:rsid w:val="006538C0"/>
    <w:pPr>
      <w:spacing w:after="200"/>
    </w:pPr>
    <w:rPr>
      <w:i/>
      <w:iCs/>
      <w:color w:val="1F497D" w:themeColor="text2"/>
      <w:sz w:val="18"/>
    </w:rPr>
  </w:style>
  <w:style w:type="character" w:styleId="CommentReference">
    <w:name w:val="annotation reference"/>
    <w:basedOn w:val="DefaultParagraphFont"/>
    <w:semiHidden/>
    <w:unhideWhenUsed/>
    <w:rsid w:val="00C8511E"/>
    <w:rPr>
      <w:sz w:val="21"/>
      <w:szCs w:val="21"/>
    </w:rPr>
  </w:style>
  <w:style w:type="paragraph" w:styleId="CommentText">
    <w:name w:val="annotation text"/>
    <w:basedOn w:val="Normal"/>
    <w:link w:val="CommentTextChar"/>
    <w:semiHidden/>
    <w:unhideWhenUsed/>
    <w:rsid w:val="00C8511E"/>
  </w:style>
  <w:style w:type="character" w:customStyle="1" w:styleId="CommentTextChar">
    <w:name w:val="Comment Text Char"/>
    <w:basedOn w:val="DefaultParagraphFont"/>
    <w:link w:val="CommentText"/>
    <w:semiHidden/>
    <w:rsid w:val="00C8511E"/>
    <w:rPr>
      <w:rFonts w:ascii="Open Sans" w:hAnsi="Open Sans"/>
      <w:spacing w:val="4"/>
      <w:sz w:val="22"/>
      <w:szCs w:val="18"/>
    </w:rPr>
  </w:style>
  <w:style w:type="paragraph" w:styleId="CommentSubject">
    <w:name w:val="annotation subject"/>
    <w:basedOn w:val="CommentText"/>
    <w:next w:val="CommentText"/>
    <w:link w:val="CommentSubjectChar"/>
    <w:semiHidden/>
    <w:unhideWhenUsed/>
    <w:rsid w:val="00C8511E"/>
    <w:rPr>
      <w:b/>
      <w:bCs/>
    </w:rPr>
  </w:style>
  <w:style w:type="character" w:customStyle="1" w:styleId="CommentSubjectChar">
    <w:name w:val="Comment Subject Char"/>
    <w:basedOn w:val="CommentTextChar"/>
    <w:link w:val="CommentSubject"/>
    <w:semiHidden/>
    <w:rsid w:val="00C8511E"/>
    <w:rPr>
      <w:rFonts w:ascii="Open Sans" w:hAnsi="Open Sans"/>
      <w:b/>
      <w:bCs/>
      <w:spacing w:val="4"/>
      <w:sz w:val="22"/>
      <w:szCs w:val="18"/>
    </w:rPr>
  </w:style>
  <w:style w:type="character" w:customStyle="1" w:styleId="Heading6Char">
    <w:name w:val="Heading 6 Char"/>
    <w:basedOn w:val="DefaultParagraphFont"/>
    <w:link w:val="Heading6"/>
    <w:semiHidden/>
    <w:rsid w:val="001B2DA4"/>
    <w:rPr>
      <w:rFonts w:asciiTheme="majorHAnsi" w:eastAsiaTheme="majorEastAsia" w:hAnsiTheme="majorHAnsi" w:cstheme="majorBidi"/>
      <w:color w:val="243F60" w:themeColor="accent1" w:themeShade="7F"/>
      <w:spacing w:val="4"/>
      <w:sz w:val="22"/>
      <w:szCs w:val="18"/>
    </w:rPr>
  </w:style>
  <w:style w:type="character" w:customStyle="1" w:styleId="Heading7Char">
    <w:name w:val="Heading 7 Char"/>
    <w:basedOn w:val="DefaultParagraphFont"/>
    <w:link w:val="Heading7"/>
    <w:semiHidden/>
    <w:rsid w:val="001B2DA4"/>
    <w:rPr>
      <w:rFonts w:asciiTheme="majorHAnsi" w:eastAsiaTheme="majorEastAsia" w:hAnsiTheme="majorHAnsi" w:cstheme="majorBidi"/>
      <w:i/>
      <w:iCs/>
      <w:color w:val="243F60" w:themeColor="accent1" w:themeShade="7F"/>
      <w:spacing w:val="4"/>
      <w:sz w:val="22"/>
      <w:szCs w:val="18"/>
    </w:rPr>
  </w:style>
  <w:style w:type="character" w:customStyle="1" w:styleId="Heading8Char">
    <w:name w:val="Heading 8 Char"/>
    <w:basedOn w:val="DefaultParagraphFont"/>
    <w:link w:val="Heading8"/>
    <w:semiHidden/>
    <w:rsid w:val="001B2DA4"/>
    <w:rPr>
      <w:rFonts w:asciiTheme="majorHAnsi" w:eastAsiaTheme="majorEastAsia" w:hAnsiTheme="majorHAnsi" w:cstheme="majorBidi"/>
      <w:color w:val="272727" w:themeColor="text1" w:themeTint="D8"/>
      <w:spacing w:val="4"/>
      <w:sz w:val="21"/>
      <w:szCs w:val="21"/>
    </w:rPr>
  </w:style>
  <w:style w:type="character" w:customStyle="1" w:styleId="Heading9Char">
    <w:name w:val="Heading 9 Char"/>
    <w:basedOn w:val="DefaultParagraphFont"/>
    <w:link w:val="Heading9"/>
    <w:semiHidden/>
    <w:rsid w:val="001B2DA4"/>
    <w:rPr>
      <w:rFonts w:asciiTheme="majorHAnsi" w:eastAsiaTheme="majorEastAsia" w:hAnsiTheme="majorHAnsi" w:cstheme="majorBidi"/>
      <w:i/>
      <w:iCs/>
      <w:color w:val="272727" w:themeColor="text1" w:themeTint="D8"/>
      <w:spacing w:val="4"/>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212101">
      <w:bodyDiv w:val="1"/>
      <w:marLeft w:val="0"/>
      <w:marRight w:val="0"/>
      <w:marTop w:val="0"/>
      <w:marBottom w:val="0"/>
      <w:divBdr>
        <w:top w:val="none" w:sz="0" w:space="0" w:color="auto"/>
        <w:left w:val="none" w:sz="0" w:space="0" w:color="auto"/>
        <w:bottom w:val="none" w:sz="0" w:space="0" w:color="auto"/>
        <w:right w:val="none" w:sz="0" w:space="0" w:color="auto"/>
      </w:divBdr>
    </w:div>
    <w:div w:id="813376653">
      <w:bodyDiv w:val="1"/>
      <w:marLeft w:val="0"/>
      <w:marRight w:val="0"/>
      <w:marTop w:val="0"/>
      <w:marBottom w:val="0"/>
      <w:divBdr>
        <w:top w:val="none" w:sz="0" w:space="0" w:color="auto"/>
        <w:left w:val="none" w:sz="0" w:space="0" w:color="auto"/>
        <w:bottom w:val="none" w:sz="0" w:space="0" w:color="auto"/>
        <w:right w:val="none" w:sz="0" w:space="0" w:color="auto"/>
      </w:divBdr>
      <w:divsChild>
        <w:div w:id="510149401">
          <w:marLeft w:val="547"/>
          <w:marRight w:val="0"/>
          <w:marTop w:val="0"/>
          <w:marBottom w:val="0"/>
          <w:divBdr>
            <w:top w:val="none" w:sz="0" w:space="0" w:color="auto"/>
            <w:left w:val="none" w:sz="0" w:space="0" w:color="auto"/>
            <w:bottom w:val="none" w:sz="0" w:space="0" w:color="auto"/>
            <w:right w:val="none" w:sz="0" w:space="0" w:color="auto"/>
          </w:divBdr>
        </w:div>
        <w:div w:id="1231503309">
          <w:marLeft w:val="547"/>
          <w:marRight w:val="0"/>
          <w:marTop w:val="0"/>
          <w:marBottom w:val="0"/>
          <w:divBdr>
            <w:top w:val="none" w:sz="0" w:space="0" w:color="auto"/>
            <w:left w:val="none" w:sz="0" w:space="0" w:color="auto"/>
            <w:bottom w:val="none" w:sz="0" w:space="0" w:color="auto"/>
            <w:right w:val="none" w:sz="0" w:space="0" w:color="auto"/>
          </w:divBdr>
        </w:div>
        <w:div w:id="1975911149">
          <w:marLeft w:val="547"/>
          <w:marRight w:val="0"/>
          <w:marTop w:val="0"/>
          <w:marBottom w:val="0"/>
          <w:divBdr>
            <w:top w:val="none" w:sz="0" w:space="0" w:color="auto"/>
            <w:left w:val="none" w:sz="0" w:space="0" w:color="auto"/>
            <w:bottom w:val="none" w:sz="0" w:space="0" w:color="auto"/>
            <w:right w:val="none" w:sz="0" w:space="0" w:color="auto"/>
          </w:divBdr>
        </w:div>
        <w:div w:id="928317488">
          <w:marLeft w:val="547"/>
          <w:marRight w:val="0"/>
          <w:marTop w:val="0"/>
          <w:marBottom w:val="0"/>
          <w:divBdr>
            <w:top w:val="none" w:sz="0" w:space="0" w:color="auto"/>
            <w:left w:val="none" w:sz="0" w:space="0" w:color="auto"/>
            <w:bottom w:val="none" w:sz="0" w:space="0" w:color="auto"/>
            <w:right w:val="none" w:sz="0" w:space="0" w:color="auto"/>
          </w:divBdr>
        </w:div>
      </w:divsChild>
    </w:div>
    <w:div w:id="1029378616">
      <w:bodyDiv w:val="1"/>
      <w:marLeft w:val="0"/>
      <w:marRight w:val="0"/>
      <w:marTop w:val="0"/>
      <w:marBottom w:val="0"/>
      <w:divBdr>
        <w:top w:val="none" w:sz="0" w:space="0" w:color="auto"/>
        <w:left w:val="none" w:sz="0" w:space="0" w:color="auto"/>
        <w:bottom w:val="none" w:sz="0" w:space="0" w:color="auto"/>
        <w:right w:val="none" w:sz="0" w:space="0" w:color="auto"/>
      </w:divBdr>
    </w:div>
    <w:div w:id="1441798892">
      <w:bodyDiv w:val="1"/>
      <w:marLeft w:val="0"/>
      <w:marRight w:val="0"/>
      <w:marTop w:val="0"/>
      <w:marBottom w:val="0"/>
      <w:divBdr>
        <w:top w:val="none" w:sz="0" w:space="0" w:color="auto"/>
        <w:left w:val="none" w:sz="0" w:space="0" w:color="auto"/>
        <w:bottom w:val="none" w:sz="0" w:space="0" w:color="auto"/>
        <w:right w:val="none" w:sz="0" w:space="0" w:color="auto"/>
      </w:divBdr>
      <w:divsChild>
        <w:div w:id="2025353343">
          <w:marLeft w:val="547"/>
          <w:marRight w:val="0"/>
          <w:marTop w:val="0"/>
          <w:marBottom w:val="0"/>
          <w:divBdr>
            <w:top w:val="none" w:sz="0" w:space="0" w:color="auto"/>
            <w:left w:val="none" w:sz="0" w:space="0" w:color="auto"/>
            <w:bottom w:val="none" w:sz="0" w:space="0" w:color="auto"/>
            <w:right w:val="none" w:sz="0" w:space="0" w:color="auto"/>
          </w:divBdr>
        </w:div>
      </w:divsChild>
    </w:div>
    <w:div w:id="1571769274">
      <w:bodyDiv w:val="1"/>
      <w:marLeft w:val="0"/>
      <w:marRight w:val="0"/>
      <w:marTop w:val="0"/>
      <w:marBottom w:val="0"/>
      <w:divBdr>
        <w:top w:val="none" w:sz="0" w:space="0" w:color="auto"/>
        <w:left w:val="none" w:sz="0" w:space="0" w:color="auto"/>
        <w:bottom w:val="none" w:sz="0" w:space="0" w:color="auto"/>
        <w:right w:val="none" w:sz="0" w:space="0" w:color="auto"/>
      </w:divBdr>
    </w:div>
    <w:div w:id="1792046475">
      <w:bodyDiv w:val="1"/>
      <w:marLeft w:val="0"/>
      <w:marRight w:val="0"/>
      <w:marTop w:val="0"/>
      <w:marBottom w:val="0"/>
      <w:divBdr>
        <w:top w:val="none" w:sz="0" w:space="0" w:color="auto"/>
        <w:left w:val="none" w:sz="0" w:space="0" w:color="auto"/>
        <w:bottom w:val="none" w:sz="0" w:space="0" w:color="auto"/>
        <w:right w:val="none" w:sz="0" w:space="0" w:color="auto"/>
      </w:divBdr>
    </w:div>
    <w:div w:id="1925067052">
      <w:bodyDiv w:val="1"/>
      <w:marLeft w:val="0"/>
      <w:marRight w:val="0"/>
      <w:marTop w:val="0"/>
      <w:marBottom w:val="0"/>
      <w:divBdr>
        <w:top w:val="none" w:sz="0" w:space="0" w:color="auto"/>
        <w:left w:val="none" w:sz="0" w:space="0" w:color="auto"/>
        <w:bottom w:val="none" w:sz="0" w:space="0" w:color="auto"/>
        <w:right w:val="none" w:sz="0" w:space="0" w:color="auto"/>
      </w:divBdr>
      <w:divsChild>
        <w:div w:id="1580597587">
          <w:marLeft w:val="446"/>
          <w:marRight w:val="0"/>
          <w:marTop w:val="0"/>
          <w:marBottom w:val="0"/>
          <w:divBdr>
            <w:top w:val="none" w:sz="0" w:space="0" w:color="auto"/>
            <w:left w:val="none" w:sz="0" w:space="0" w:color="auto"/>
            <w:bottom w:val="none" w:sz="0" w:space="0" w:color="auto"/>
            <w:right w:val="none" w:sz="0" w:space="0" w:color="auto"/>
          </w:divBdr>
        </w:div>
        <w:div w:id="302778481">
          <w:marLeft w:val="446"/>
          <w:marRight w:val="0"/>
          <w:marTop w:val="0"/>
          <w:marBottom w:val="0"/>
          <w:divBdr>
            <w:top w:val="none" w:sz="0" w:space="0" w:color="auto"/>
            <w:left w:val="none" w:sz="0" w:space="0" w:color="auto"/>
            <w:bottom w:val="none" w:sz="0" w:space="0" w:color="auto"/>
            <w:right w:val="none" w:sz="0" w:space="0" w:color="auto"/>
          </w:divBdr>
        </w:div>
        <w:div w:id="390420594">
          <w:marLeft w:val="446"/>
          <w:marRight w:val="0"/>
          <w:marTop w:val="0"/>
          <w:marBottom w:val="0"/>
          <w:divBdr>
            <w:top w:val="none" w:sz="0" w:space="0" w:color="auto"/>
            <w:left w:val="none" w:sz="0" w:space="0" w:color="auto"/>
            <w:bottom w:val="none" w:sz="0" w:space="0" w:color="auto"/>
            <w:right w:val="none" w:sz="0" w:space="0" w:color="auto"/>
          </w:divBdr>
        </w:div>
        <w:div w:id="1197884772">
          <w:marLeft w:val="446"/>
          <w:marRight w:val="0"/>
          <w:marTop w:val="0"/>
          <w:marBottom w:val="0"/>
          <w:divBdr>
            <w:top w:val="none" w:sz="0" w:space="0" w:color="auto"/>
            <w:left w:val="none" w:sz="0" w:space="0" w:color="auto"/>
            <w:bottom w:val="none" w:sz="0" w:space="0" w:color="auto"/>
            <w:right w:val="none" w:sz="0" w:space="0" w:color="auto"/>
          </w:divBdr>
        </w:div>
        <w:div w:id="264266562">
          <w:marLeft w:val="446"/>
          <w:marRight w:val="0"/>
          <w:marTop w:val="0"/>
          <w:marBottom w:val="0"/>
          <w:divBdr>
            <w:top w:val="none" w:sz="0" w:space="0" w:color="auto"/>
            <w:left w:val="none" w:sz="0" w:space="0" w:color="auto"/>
            <w:bottom w:val="none" w:sz="0" w:space="0" w:color="auto"/>
            <w:right w:val="none" w:sz="0" w:space="0" w:color="auto"/>
          </w:divBdr>
        </w:div>
        <w:div w:id="258148265">
          <w:marLeft w:val="446"/>
          <w:marRight w:val="0"/>
          <w:marTop w:val="0"/>
          <w:marBottom w:val="0"/>
          <w:divBdr>
            <w:top w:val="none" w:sz="0" w:space="0" w:color="auto"/>
            <w:left w:val="none" w:sz="0" w:space="0" w:color="auto"/>
            <w:bottom w:val="none" w:sz="0" w:space="0" w:color="auto"/>
            <w:right w:val="none" w:sz="0" w:space="0" w:color="auto"/>
          </w:divBdr>
        </w:div>
      </w:divsChild>
    </w:div>
    <w:div w:id="1961448083">
      <w:bodyDiv w:val="1"/>
      <w:marLeft w:val="0"/>
      <w:marRight w:val="0"/>
      <w:marTop w:val="0"/>
      <w:marBottom w:val="0"/>
      <w:divBdr>
        <w:top w:val="none" w:sz="0" w:space="0" w:color="auto"/>
        <w:left w:val="none" w:sz="0" w:space="0" w:color="auto"/>
        <w:bottom w:val="none" w:sz="0" w:space="0" w:color="auto"/>
        <w:right w:val="none" w:sz="0" w:space="0" w:color="auto"/>
      </w:divBdr>
    </w:div>
    <w:div w:id="2004160410">
      <w:bodyDiv w:val="1"/>
      <w:marLeft w:val="0"/>
      <w:marRight w:val="0"/>
      <w:marTop w:val="0"/>
      <w:marBottom w:val="0"/>
      <w:divBdr>
        <w:top w:val="none" w:sz="0" w:space="0" w:color="auto"/>
        <w:left w:val="none" w:sz="0" w:space="0" w:color="auto"/>
        <w:bottom w:val="none" w:sz="0" w:space="0" w:color="auto"/>
        <w:right w:val="none" w:sz="0" w:space="0" w:color="auto"/>
      </w:divBdr>
      <w:divsChild>
        <w:div w:id="12058712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1615209">
              <w:marLeft w:val="0"/>
              <w:marRight w:val="0"/>
              <w:marTop w:val="0"/>
              <w:marBottom w:val="0"/>
              <w:divBdr>
                <w:top w:val="none" w:sz="0" w:space="0" w:color="auto"/>
                <w:left w:val="none" w:sz="0" w:space="0" w:color="auto"/>
                <w:bottom w:val="none" w:sz="0" w:space="0" w:color="auto"/>
                <w:right w:val="none" w:sz="0" w:space="0" w:color="auto"/>
              </w:divBdr>
              <w:divsChild>
                <w:div w:id="1253666395">
                  <w:marLeft w:val="0"/>
                  <w:marRight w:val="0"/>
                  <w:marTop w:val="0"/>
                  <w:marBottom w:val="0"/>
                  <w:divBdr>
                    <w:top w:val="none" w:sz="0" w:space="0" w:color="auto"/>
                    <w:left w:val="none" w:sz="0" w:space="0" w:color="auto"/>
                    <w:bottom w:val="none" w:sz="0" w:space="0" w:color="auto"/>
                    <w:right w:val="none" w:sz="0" w:space="0" w:color="auto"/>
                  </w:divBdr>
                  <w:divsChild>
                    <w:div w:id="161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wis%20B.%20Ogundo\Documents\Custom%20Office%20Templates\Konza%20Workshop%20Summary%20Repor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0B450331FBB91409064EA0CCE737729" ma:contentTypeVersion="11" ma:contentTypeDescription="Create a new document." ma:contentTypeScope="" ma:versionID="00a9f82e88364ea3c3d45db6ebb9cedb">
  <xsd:schema xmlns:xsd="http://www.w3.org/2001/XMLSchema" xmlns:xs="http://www.w3.org/2001/XMLSchema" xmlns:p="http://schemas.microsoft.com/office/2006/metadata/properties" xmlns:ns3="b5a3a74d-8900-4c65-9561-8994babc33fa" xmlns:ns4="64281ade-df20-4a62-8364-0d8fd8622466" targetNamespace="http://schemas.microsoft.com/office/2006/metadata/properties" ma:root="true" ma:fieldsID="1d41068ca4f8725cb42f923ec55d4927" ns3:_="" ns4:_="">
    <xsd:import namespace="b5a3a74d-8900-4c65-9561-8994babc33fa"/>
    <xsd:import namespace="64281ade-df20-4a62-8364-0d8fd86224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a3a74d-8900-4c65-9561-8994babc33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281ade-df20-4a62-8364-0d8fd86224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2A33CB-7FF1-449F-8E48-D720D8BFA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a3a74d-8900-4c65-9561-8994babc33fa"/>
    <ds:schemaRef ds:uri="64281ade-df20-4a62-8364-0d8fd86224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526C04-1AE2-4F2C-98DB-9EF57D5E9CB5}">
  <ds:schemaRefs>
    <ds:schemaRef ds:uri="http://schemas.openxmlformats.org/officeDocument/2006/bibliography"/>
  </ds:schemaRefs>
</ds:datastoreItem>
</file>

<file path=customXml/itemProps4.xml><?xml version="1.0" encoding="utf-8"?>
<ds:datastoreItem xmlns:ds="http://schemas.openxmlformats.org/officeDocument/2006/customXml" ds:itemID="{E948EB91-A14A-41D5-8AF8-4A3A1707D821}">
  <ds:schemaRefs>
    <ds:schemaRef ds:uri="http://schemas.microsoft.com/sharepoint/v3/contenttype/forms"/>
  </ds:schemaRefs>
</ds:datastoreItem>
</file>

<file path=customXml/itemProps5.xml><?xml version="1.0" encoding="utf-8"?>
<ds:datastoreItem xmlns:ds="http://schemas.openxmlformats.org/officeDocument/2006/customXml" ds:itemID="{63802BF8-527E-4020-ADCF-280C5DC1EF2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Konza Workshop Summary Report</Template>
  <TotalTime>9</TotalTime>
  <Pages>10</Pages>
  <Words>1819</Words>
  <Characters>10373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Lewis B. Ogundo</dc:creator>
  <cp:keywords>KoTDA;Meeting;Minutes</cp:keywords>
  <cp:lastModifiedBy>Nancy Kwamboka</cp:lastModifiedBy>
  <cp:revision>15</cp:revision>
  <cp:lastPrinted>2019-11-05T11:18:00Z</cp:lastPrinted>
  <dcterms:created xsi:type="dcterms:W3CDTF">2021-02-19T11:39:00Z</dcterms:created>
  <dcterms:modified xsi:type="dcterms:W3CDTF">2021-02-19T11:47:00Z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TC010184111033</vt:lpwstr>
  </property>
  <property fmtid="{D5CDD505-2E9C-101B-9397-08002B2CF9AE}" pid="3" name="_2015_ms_pID_725343">
    <vt:lpwstr>(3)D5L4ybpEO02QrPIbC0SgVHGaWFrjxA/XVII//8JAQXolDUfrYkF8NAIiMVR+Wykn6ReOmEV6
WSS7LIxHvpYY6PAB3RnATnB7Q3516GSKYRL0FlsPzlV6rFhWjPCe4mFTmvQHXbVI8pPP/7VG
emue6g/aCxVlsTtsDj5R2P6gdOxmDOQPZjKqsRBNjGbKcIZhuVvNWoRSqsrnbM01xJSUIKJQ
+toS+YYIOSaJ0lerar</vt:lpwstr>
  </property>
  <property fmtid="{D5CDD505-2E9C-101B-9397-08002B2CF9AE}" pid="4" name="_2015_ms_pID_7253431">
    <vt:lpwstr>XGEyc3OP0/R/K2kJ4vUjhJDnFBBZ4bkJBzmXUIhLy5lv598t7w614g
YJxaXMiVQvTNG4GjW7T0EYkMdJB7VaZ+ItVpTpfK1Ls7bdWvZcYc29T0mqgP/KU59YGiLdzE
tP9GANSnS5YKLcXrEeYZfotvOfj3VSV6SUKHijbssGdtNyfeBA5JUhTyR+xeEjVzKtR/HwE4
sSdGC2vuyxz9Qufs9oRzu4otW1Q3+MCF4L63</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1554901662</vt:lpwstr>
  </property>
  <property fmtid="{D5CDD505-2E9C-101B-9397-08002B2CF9AE}" pid="9" name="_2015_ms_pID_7253432">
    <vt:lpwstr>aQ==</vt:lpwstr>
  </property>
  <property fmtid="{D5CDD505-2E9C-101B-9397-08002B2CF9AE}" pid="10" name="ContentTypeId">
    <vt:lpwstr>0x010100A0B450331FBB91409064EA0CCE737729</vt:lpwstr>
  </property>
</Properties>
</file>