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8130" w14:textId="3688E0E8" w:rsidR="00D05FCF" w:rsidRDefault="00D05FCF" w:rsidP="00D05FCF">
      <w:pPr>
        <w:jc w:val="center"/>
        <w:rPr>
          <w:rFonts w:ascii="Tw Cen MT" w:hAnsi="Tw Cen MT"/>
          <w:b/>
          <w:bCs/>
          <w:sz w:val="24"/>
          <w:szCs w:val="24"/>
          <w:lang w:val="en-US"/>
        </w:rPr>
      </w:pPr>
      <w:r w:rsidRPr="003E732F">
        <w:rPr>
          <w:rFonts w:ascii="Tw Cen MT" w:hAnsi="Tw Cen MT" w:cs="Arial"/>
          <w:noProof/>
          <w:color w:val="000000" w:themeColor="text1"/>
        </w:rPr>
        <w:drawing>
          <wp:inline distT="0" distB="0" distL="0" distR="0" wp14:anchorId="3C28F0DC" wp14:editId="09ACF3D4">
            <wp:extent cx="1829899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20" cy="12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CC94" w14:textId="1976C2B3" w:rsidR="00291220" w:rsidRPr="00D05FCF" w:rsidRDefault="000B16FE" w:rsidP="00D05FCF">
      <w:pPr>
        <w:jc w:val="center"/>
        <w:rPr>
          <w:rFonts w:ascii="Tw Cen MT" w:hAnsi="Tw Cen MT"/>
          <w:b/>
          <w:bCs/>
          <w:sz w:val="44"/>
          <w:szCs w:val="44"/>
          <w:lang w:val="en-US"/>
        </w:rPr>
      </w:pPr>
      <w:r w:rsidRPr="00D05FCF">
        <w:rPr>
          <w:rFonts w:ascii="Tw Cen MT" w:hAnsi="Tw Cen MT"/>
          <w:b/>
          <w:bCs/>
          <w:sz w:val="44"/>
          <w:szCs w:val="44"/>
          <w:lang w:val="en-US"/>
        </w:rPr>
        <w:t>ICT Weekly Report</w:t>
      </w:r>
      <w:r w:rsidR="00D05FCF">
        <w:rPr>
          <w:rFonts w:ascii="Tw Cen MT" w:hAnsi="Tw Cen MT"/>
          <w:b/>
          <w:bCs/>
          <w:sz w:val="44"/>
          <w:szCs w:val="44"/>
          <w:lang w:val="en-US"/>
        </w:rPr>
        <w:t xml:space="preserve"> – 11</w:t>
      </w:r>
      <w:r w:rsidR="00D05FCF" w:rsidRPr="00D05FCF">
        <w:rPr>
          <w:rFonts w:ascii="Tw Cen MT" w:hAnsi="Tw Cen MT"/>
          <w:b/>
          <w:bCs/>
          <w:sz w:val="44"/>
          <w:szCs w:val="44"/>
          <w:vertAlign w:val="superscript"/>
          <w:lang w:val="en-US"/>
        </w:rPr>
        <w:t>th</w:t>
      </w:r>
      <w:r w:rsidR="00D05FCF">
        <w:rPr>
          <w:rFonts w:ascii="Tw Cen MT" w:hAnsi="Tw Cen MT"/>
          <w:b/>
          <w:bCs/>
          <w:sz w:val="44"/>
          <w:szCs w:val="44"/>
          <w:lang w:val="en-US"/>
        </w:rPr>
        <w:t xml:space="preserve"> December 2020</w:t>
      </w:r>
    </w:p>
    <w:tbl>
      <w:tblPr>
        <w:tblStyle w:val="TableGrid"/>
        <w:tblW w:w="14178" w:type="dxa"/>
        <w:tblLook w:val="04A0" w:firstRow="1" w:lastRow="0" w:firstColumn="1" w:lastColumn="0" w:noHBand="0" w:noVBand="1"/>
      </w:tblPr>
      <w:tblGrid>
        <w:gridCol w:w="1626"/>
        <w:gridCol w:w="3901"/>
        <w:gridCol w:w="4680"/>
        <w:gridCol w:w="3971"/>
      </w:tblGrid>
      <w:tr w:rsidR="000B16FE" w:rsidRPr="000B16FE" w14:paraId="503CE7DE" w14:textId="77777777" w:rsidTr="001B46C5">
        <w:trPr>
          <w:trHeight w:val="280"/>
        </w:trPr>
        <w:tc>
          <w:tcPr>
            <w:tcW w:w="1626" w:type="dxa"/>
          </w:tcPr>
          <w:p w14:paraId="61285664" w14:textId="0D6CE256" w:rsidR="000B16FE" w:rsidRPr="000B16FE" w:rsidRDefault="000B16FE">
            <w:pPr>
              <w:rPr>
                <w:rFonts w:ascii="Tw Cen MT" w:hAnsi="Tw Cen MT"/>
                <w:b/>
                <w:bCs/>
                <w:sz w:val="24"/>
                <w:szCs w:val="24"/>
              </w:rPr>
            </w:pPr>
            <w:r w:rsidRPr="000B16FE">
              <w:rPr>
                <w:rFonts w:ascii="Tw Cen MT" w:hAnsi="Tw Cen MT"/>
                <w:b/>
                <w:bCs/>
                <w:sz w:val="24"/>
                <w:szCs w:val="24"/>
              </w:rPr>
              <w:t xml:space="preserve">Responsibility </w:t>
            </w:r>
          </w:p>
        </w:tc>
        <w:tc>
          <w:tcPr>
            <w:tcW w:w="3901" w:type="dxa"/>
          </w:tcPr>
          <w:p w14:paraId="63872E17" w14:textId="6D4B45FB" w:rsidR="000B16FE" w:rsidRPr="000B16FE" w:rsidRDefault="000B16FE">
            <w:pPr>
              <w:rPr>
                <w:rFonts w:ascii="Tw Cen MT" w:hAnsi="Tw Cen MT"/>
                <w:b/>
                <w:bCs/>
                <w:sz w:val="24"/>
                <w:szCs w:val="24"/>
              </w:rPr>
            </w:pPr>
            <w:r w:rsidRPr="000B16FE">
              <w:rPr>
                <w:rFonts w:ascii="Tw Cen MT" w:hAnsi="Tw Cen MT"/>
                <w:b/>
                <w:bCs/>
                <w:sz w:val="24"/>
                <w:szCs w:val="24"/>
              </w:rPr>
              <w:t xml:space="preserve">Activity/Description </w:t>
            </w:r>
          </w:p>
        </w:tc>
        <w:tc>
          <w:tcPr>
            <w:tcW w:w="4680" w:type="dxa"/>
          </w:tcPr>
          <w:p w14:paraId="54002602" w14:textId="401824DD" w:rsidR="000B16FE" w:rsidRPr="000B16FE" w:rsidRDefault="000B16FE">
            <w:pPr>
              <w:rPr>
                <w:rFonts w:ascii="Tw Cen MT" w:hAnsi="Tw Cen MT"/>
                <w:b/>
                <w:bCs/>
                <w:sz w:val="24"/>
                <w:szCs w:val="24"/>
              </w:rPr>
            </w:pPr>
            <w:r w:rsidRPr="000B16FE">
              <w:rPr>
                <w:rFonts w:ascii="Tw Cen MT" w:hAnsi="Tw Cen MT"/>
                <w:b/>
                <w:bCs/>
                <w:sz w:val="24"/>
                <w:szCs w:val="24"/>
              </w:rPr>
              <w:t xml:space="preserve">Status </w:t>
            </w:r>
          </w:p>
        </w:tc>
        <w:tc>
          <w:tcPr>
            <w:tcW w:w="3971" w:type="dxa"/>
          </w:tcPr>
          <w:p w14:paraId="24BF0C05" w14:textId="6C833835" w:rsidR="000B16FE" w:rsidRPr="000B16FE" w:rsidRDefault="000B16FE">
            <w:pPr>
              <w:rPr>
                <w:rFonts w:ascii="Tw Cen MT" w:hAnsi="Tw Cen MT"/>
                <w:b/>
                <w:bCs/>
                <w:sz w:val="24"/>
                <w:szCs w:val="24"/>
              </w:rPr>
            </w:pPr>
            <w:r w:rsidRPr="000B16FE">
              <w:rPr>
                <w:rFonts w:ascii="Tw Cen MT" w:hAnsi="Tw Cen MT"/>
                <w:b/>
                <w:bCs/>
                <w:sz w:val="24"/>
                <w:szCs w:val="24"/>
              </w:rPr>
              <w:t xml:space="preserve">Support Required </w:t>
            </w:r>
          </w:p>
        </w:tc>
      </w:tr>
      <w:tr w:rsidR="005E0A68" w:rsidRPr="000B16FE" w14:paraId="74554231" w14:textId="77777777" w:rsidTr="001B46C5">
        <w:trPr>
          <w:trHeight w:val="853"/>
        </w:trPr>
        <w:tc>
          <w:tcPr>
            <w:tcW w:w="1626" w:type="dxa"/>
          </w:tcPr>
          <w:p w14:paraId="1B1808C2" w14:textId="396D43B3" w:rsidR="005E0A68" w:rsidRDefault="005E0A68" w:rsidP="005E0A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901" w:type="dxa"/>
          </w:tcPr>
          <w:p w14:paraId="0414B42D" w14:textId="2FCB0C69" w:rsidR="005E0A68" w:rsidRDefault="005E0A68" w:rsidP="005E0A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Develop Online compliance reporting application</w:t>
            </w:r>
          </w:p>
        </w:tc>
        <w:tc>
          <w:tcPr>
            <w:tcW w:w="4680" w:type="dxa"/>
          </w:tcPr>
          <w:p w14:paraId="2950D095" w14:textId="1BA7DE94" w:rsidR="005E0A68" w:rsidRPr="000B16FE" w:rsidRDefault="005E0A68" w:rsidP="005E0A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First prototype has been developed and is available at </w:t>
            </w:r>
            <w:hyperlink r:id="rId8" w:history="1">
              <w:r w:rsidRPr="00E42F70">
                <w:rPr>
                  <w:rStyle w:val="Hyperlink"/>
                  <w:rFonts w:ascii="Tw Cen MT" w:hAnsi="Tw Cen MT"/>
                  <w:sz w:val="24"/>
                  <w:szCs w:val="24"/>
                </w:rPr>
                <w:t>http://kotdacompliance.konza.go.ke/</w:t>
              </w:r>
            </w:hyperlink>
            <w:r>
              <w:rPr>
                <w:rFonts w:ascii="Tw Cen MT" w:hAnsi="Tw Cen MT"/>
                <w:sz w:val="24"/>
                <w:szCs w:val="24"/>
              </w:rPr>
              <w:t xml:space="preserve"> . </w:t>
            </w:r>
          </w:p>
        </w:tc>
        <w:tc>
          <w:tcPr>
            <w:tcW w:w="3971" w:type="dxa"/>
          </w:tcPr>
          <w:p w14:paraId="1C5E9A61" w14:textId="1212A3B8" w:rsidR="005E0A68" w:rsidRPr="000B16FE" w:rsidRDefault="005E0A68" w:rsidP="005E0A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Testing and feedback.</w:t>
            </w:r>
          </w:p>
        </w:tc>
      </w:tr>
      <w:tr w:rsidR="000B16FE" w:rsidRPr="000B16FE" w14:paraId="5E4A26B3" w14:textId="77777777" w:rsidTr="001B46C5">
        <w:trPr>
          <w:trHeight w:val="561"/>
        </w:trPr>
        <w:tc>
          <w:tcPr>
            <w:tcW w:w="1626" w:type="dxa"/>
          </w:tcPr>
          <w:p w14:paraId="144A28F1" w14:textId="51C9F572" w:rsidR="000B16FE" w:rsidRPr="000B16FE" w:rsidRDefault="005135A1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Edwin </w:t>
            </w:r>
          </w:p>
        </w:tc>
        <w:tc>
          <w:tcPr>
            <w:tcW w:w="3901" w:type="dxa"/>
          </w:tcPr>
          <w:p w14:paraId="7C115C8C" w14:textId="148ED1E7" w:rsidR="000B16FE" w:rsidRPr="000B16FE" w:rsidRDefault="005135A1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Develop Resource Centre web application</w:t>
            </w:r>
          </w:p>
        </w:tc>
        <w:tc>
          <w:tcPr>
            <w:tcW w:w="4680" w:type="dxa"/>
          </w:tcPr>
          <w:p w14:paraId="504B7A2B" w14:textId="77777777" w:rsidR="000B16FE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[IN DEVELOPMENT] </w:t>
            </w:r>
          </w:p>
          <w:p w14:paraId="41186424" w14:textId="7444538D" w:rsidR="001B46C5" w:rsidRPr="000B16FE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-60% complete</w:t>
            </w:r>
          </w:p>
        </w:tc>
        <w:tc>
          <w:tcPr>
            <w:tcW w:w="3971" w:type="dxa"/>
          </w:tcPr>
          <w:p w14:paraId="5FC68787" w14:textId="47D46A58" w:rsidR="000B16FE" w:rsidRPr="000B16FE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Documentation and research</w:t>
            </w:r>
          </w:p>
        </w:tc>
      </w:tr>
      <w:tr w:rsidR="000B16FE" w:rsidRPr="000B16FE" w14:paraId="5CFC0832" w14:textId="77777777" w:rsidTr="001B46C5">
        <w:trPr>
          <w:trHeight w:val="561"/>
        </w:trPr>
        <w:tc>
          <w:tcPr>
            <w:tcW w:w="1626" w:type="dxa"/>
          </w:tcPr>
          <w:p w14:paraId="615E1996" w14:textId="6CF540F0" w:rsidR="000B16FE" w:rsidRPr="000B16FE" w:rsidRDefault="005135A1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901" w:type="dxa"/>
          </w:tcPr>
          <w:p w14:paraId="72087D42" w14:textId="1F6352B2" w:rsidR="000B16FE" w:rsidRPr="000B16FE" w:rsidRDefault="005135A1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Develop </w:t>
            </w:r>
            <w:r>
              <w:rPr>
                <w:rFonts w:ascii="Tw Cen MT" w:hAnsi="Tw Cen MT"/>
                <w:sz w:val="24"/>
                <w:szCs w:val="24"/>
              </w:rPr>
              <w:t>Portal for The Konza National Data Centre</w:t>
            </w:r>
          </w:p>
        </w:tc>
        <w:tc>
          <w:tcPr>
            <w:tcW w:w="4680" w:type="dxa"/>
          </w:tcPr>
          <w:p w14:paraId="4ABA5126" w14:textId="107F437E" w:rsidR="000B16FE" w:rsidRPr="000B16FE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pending</w:t>
            </w:r>
          </w:p>
        </w:tc>
        <w:tc>
          <w:tcPr>
            <w:tcW w:w="3971" w:type="dxa"/>
          </w:tcPr>
          <w:p w14:paraId="68C80887" w14:textId="2CBEADED" w:rsidR="000B16FE" w:rsidRPr="000B16FE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Requirement specification required </w:t>
            </w:r>
            <w:r>
              <w:rPr>
                <w:rFonts w:ascii="Tw Cen MT" w:hAnsi="Tw Cen MT"/>
                <w:sz w:val="24"/>
                <w:szCs w:val="24"/>
              </w:rPr>
              <w:t>(concept note)</w:t>
            </w:r>
          </w:p>
        </w:tc>
      </w:tr>
      <w:tr w:rsidR="000B16FE" w:rsidRPr="000B16FE" w14:paraId="3C4958CB" w14:textId="77777777" w:rsidTr="001B46C5">
        <w:trPr>
          <w:trHeight w:val="96"/>
        </w:trPr>
        <w:tc>
          <w:tcPr>
            <w:tcW w:w="1626" w:type="dxa"/>
          </w:tcPr>
          <w:p w14:paraId="6DE7D717" w14:textId="6B854E0E" w:rsidR="000B16FE" w:rsidRDefault="005135A1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901" w:type="dxa"/>
          </w:tcPr>
          <w:p w14:paraId="7233708F" w14:textId="2592FABE" w:rsidR="000B16FE" w:rsidRPr="000B16FE" w:rsidRDefault="005135A1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Develop </w:t>
            </w:r>
            <w:r>
              <w:rPr>
                <w:rFonts w:ascii="Tw Cen MT" w:hAnsi="Tw Cen MT"/>
                <w:sz w:val="24"/>
                <w:szCs w:val="24"/>
              </w:rPr>
              <w:t>Online attendance sheet</w:t>
            </w:r>
          </w:p>
        </w:tc>
        <w:tc>
          <w:tcPr>
            <w:tcW w:w="4680" w:type="dxa"/>
          </w:tcPr>
          <w:p w14:paraId="3A720AAC" w14:textId="6E7ABF58" w:rsidR="000B16FE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pending</w:t>
            </w:r>
          </w:p>
        </w:tc>
        <w:tc>
          <w:tcPr>
            <w:tcW w:w="3971" w:type="dxa"/>
          </w:tcPr>
          <w:p w14:paraId="2C58FB62" w14:textId="77777777" w:rsidR="000B16FE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Requirement specification required</w:t>
            </w:r>
          </w:p>
          <w:p w14:paraId="4410318A" w14:textId="6CB099CB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(concept note)</w:t>
            </w:r>
          </w:p>
        </w:tc>
      </w:tr>
      <w:tr w:rsidR="00D05FCF" w:rsidRPr="000B16FE" w14:paraId="09A95268" w14:textId="77777777" w:rsidTr="001B46C5">
        <w:trPr>
          <w:trHeight w:val="280"/>
        </w:trPr>
        <w:tc>
          <w:tcPr>
            <w:tcW w:w="1626" w:type="dxa"/>
          </w:tcPr>
          <w:p w14:paraId="746E6B0F" w14:textId="7FBA60EB" w:rsidR="00D05FCF" w:rsidRDefault="005135A1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901" w:type="dxa"/>
          </w:tcPr>
          <w:p w14:paraId="4B0E112A" w14:textId="437F35A9" w:rsidR="00D05FCF" w:rsidRDefault="005135A1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Develop online </w:t>
            </w:r>
            <w:r>
              <w:rPr>
                <w:rFonts w:ascii="Tw Cen MT" w:hAnsi="Tw Cen MT"/>
                <w:sz w:val="24"/>
                <w:szCs w:val="24"/>
              </w:rPr>
              <w:t>Idea wall/portal</w:t>
            </w:r>
          </w:p>
        </w:tc>
        <w:tc>
          <w:tcPr>
            <w:tcW w:w="4680" w:type="dxa"/>
          </w:tcPr>
          <w:p w14:paraId="75B555B1" w14:textId="023C2114" w:rsidR="00D05FCF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pending</w:t>
            </w:r>
          </w:p>
        </w:tc>
        <w:tc>
          <w:tcPr>
            <w:tcW w:w="3971" w:type="dxa"/>
          </w:tcPr>
          <w:p w14:paraId="3691B0BB" w14:textId="77777777" w:rsidR="00D05FCF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Requirement specification required</w:t>
            </w:r>
          </w:p>
          <w:p w14:paraId="48A5548C" w14:textId="0E35D818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(concept note)</w:t>
            </w:r>
          </w:p>
        </w:tc>
      </w:tr>
      <w:tr w:rsidR="00D05FCF" w:rsidRPr="000B16FE" w14:paraId="5F4AD424" w14:textId="77777777" w:rsidTr="001B46C5">
        <w:trPr>
          <w:trHeight w:val="280"/>
        </w:trPr>
        <w:tc>
          <w:tcPr>
            <w:tcW w:w="1626" w:type="dxa"/>
          </w:tcPr>
          <w:p w14:paraId="27629295" w14:textId="617AE6EB" w:rsidR="00D05FCF" w:rsidRDefault="005135A1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Edwin </w:t>
            </w:r>
          </w:p>
        </w:tc>
        <w:tc>
          <w:tcPr>
            <w:tcW w:w="3901" w:type="dxa"/>
          </w:tcPr>
          <w:p w14:paraId="0B9E14C1" w14:textId="1F79D700" w:rsidR="00D05FCF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Develop </w:t>
            </w:r>
            <w:r>
              <w:rPr>
                <w:rFonts w:ascii="Tw Cen MT" w:hAnsi="Tw Cen MT"/>
                <w:sz w:val="24"/>
                <w:szCs w:val="24"/>
              </w:rPr>
              <w:t>Digital work ticket</w:t>
            </w:r>
          </w:p>
        </w:tc>
        <w:tc>
          <w:tcPr>
            <w:tcW w:w="4680" w:type="dxa"/>
          </w:tcPr>
          <w:p w14:paraId="4A8EF38C" w14:textId="2D00BEC1" w:rsidR="00D05FCF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pending</w:t>
            </w:r>
          </w:p>
        </w:tc>
        <w:tc>
          <w:tcPr>
            <w:tcW w:w="3971" w:type="dxa"/>
          </w:tcPr>
          <w:p w14:paraId="4AFFBFE9" w14:textId="77777777" w:rsidR="00D05FCF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Requirement specification required</w:t>
            </w:r>
          </w:p>
          <w:p w14:paraId="69222DFB" w14:textId="50723678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(concept note)</w:t>
            </w:r>
          </w:p>
        </w:tc>
      </w:tr>
      <w:tr w:rsidR="00D05FCF" w:rsidRPr="000B16FE" w14:paraId="202465C1" w14:textId="77777777" w:rsidTr="001B46C5">
        <w:trPr>
          <w:trHeight w:val="291"/>
        </w:trPr>
        <w:tc>
          <w:tcPr>
            <w:tcW w:w="1626" w:type="dxa"/>
          </w:tcPr>
          <w:p w14:paraId="7E6F5269" w14:textId="26E298A0" w:rsidR="00D05FCF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901" w:type="dxa"/>
          </w:tcPr>
          <w:p w14:paraId="0FB98154" w14:textId="728A6E13" w:rsidR="00D05FCF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Develop </w:t>
            </w:r>
            <w:r>
              <w:rPr>
                <w:rFonts w:ascii="Tw Cen MT" w:hAnsi="Tw Cen MT"/>
                <w:sz w:val="24"/>
                <w:szCs w:val="24"/>
              </w:rPr>
              <w:t>Online delivery note</w:t>
            </w:r>
          </w:p>
        </w:tc>
        <w:tc>
          <w:tcPr>
            <w:tcW w:w="4680" w:type="dxa"/>
          </w:tcPr>
          <w:p w14:paraId="5AA33EAB" w14:textId="6BBFF725" w:rsidR="00D05FCF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pending</w:t>
            </w:r>
          </w:p>
        </w:tc>
        <w:tc>
          <w:tcPr>
            <w:tcW w:w="3971" w:type="dxa"/>
          </w:tcPr>
          <w:p w14:paraId="43A80714" w14:textId="0F38FDCF" w:rsidR="00D05FCF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Requirement specification required</w:t>
            </w:r>
            <w:r>
              <w:rPr>
                <w:rFonts w:ascii="Tw Cen MT" w:hAnsi="Tw Cen MT"/>
                <w:sz w:val="24"/>
                <w:szCs w:val="24"/>
              </w:rPr>
              <w:t xml:space="preserve"> (concept note)</w:t>
            </w:r>
          </w:p>
        </w:tc>
      </w:tr>
      <w:tr w:rsidR="001B46C5" w:rsidRPr="000B16FE" w14:paraId="7054C83D" w14:textId="77777777" w:rsidTr="001B46C5">
        <w:trPr>
          <w:trHeight w:val="291"/>
        </w:trPr>
        <w:tc>
          <w:tcPr>
            <w:tcW w:w="1626" w:type="dxa"/>
          </w:tcPr>
          <w:p w14:paraId="08244460" w14:textId="6AE75C38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Edwin</w:t>
            </w:r>
          </w:p>
        </w:tc>
        <w:tc>
          <w:tcPr>
            <w:tcW w:w="3901" w:type="dxa"/>
          </w:tcPr>
          <w:p w14:paraId="725FC1CE" w14:textId="3B3CE9C8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Develop </w:t>
            </w:r>
            <w:r>
              <w:rPr>
                <w:rFonts w:ascii="Tw Cen MT" w:hAnsi="Tw Cen MT"/>
                <w:sz w:val="24"/>
                <w:szCs w:val="24"/>
              </w:rPr>
              <w:t>Report Template</w:t>
            </w:r>
          </w:p>
        </w:tc>
        <w:tc>
          <w:tcPr>
            <w:tcW w:w="4680" w:type="dxa"/>
          </w:tcPr>
          <w:p w14:paraId="63CA2D26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[IN DEVELOPMENT]</w:t>
            </w:r>
          </w:p>
          <w:p w14:paraId="5E9AFF1C" w14:textId="57C7586E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-50% complete</w:t>
            </w:r>
          </w:p>
        </w:tc>
        <w:tc>
          <w:tcPr>
            <w:tcW w:w="3971" w:type="dxa"/>
          </w:tcPr>
          <w:p w14:paraId="7B39B800" w14:textId="599BE46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Documentation and research</w:t>
            </w:r>
          </w:p>
        </w:tc>
      </w:tr>
      <w:tr w:rsidR="001B46C5" w:rsidRPr="000B16FE" w14:paraId="13C50AE8" w14:textId="77777777" w:rsidTr="001B46C5">
        <w:trPr>
          <w:trHeight w:val="291"/>
        </w:trPr>
        <w:tc>
          <w:tcPr>
            <w:tcW w:w="1626" w:type="dxa"/>
          </w:tcPr>
          <w:p w14:paraId="7F92D041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01" w:type="dxa"/>
          </w:tcPr>
          <w:p w14:paraId="3E4C56CF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1AB0D28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71" w:type="dxa"/>
          </w:tcPr>
          <w:p w14:paraId="6A2475B8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1B46C5" w:rsidRPr="000B16FE" w14:paraId="10FA3146" w14:textId="77777777" w:rsidTr="001B46C5">
        <w:trPr>
          <w:trHeight w:val="291"/>
        </w:trPr>
        <w:tc>
          <w:tcPr>
            <w:tcW w:w="1626" w:type="dxa"/>
          </w:tcPr>
          <w:p w14:paraId="094031D0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01" w:type="dxa"/>
          </w:tcPr>
          <w:p w14:paraId="7EC3AFA2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435C719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71" w:type="dxa"/>
          </w:tcPr>
          <w:p w14:paraId="0E23DDA1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1B46C5" w:rsidRPr="000B16FE" w14:paraId="4D53DD31" w14:textId="77777777" w:rsidTr="001B46C5">
        <w:trPr>
          <w:trHeight w:val="291"/>
        </w:trPr>
        <w:tc>
          <w:tcPr>
            <w:tcW w:w="1626" w:type="dxa"/>
          </w:tcPr>
          <w:p w14:paraId="6940FE5A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01" w:type="dxa"/>
          </w:tcPr>
          <w:p w14:paraId="7D6ABE2C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030EAB61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71" w:type="dxa"/>
          </w:tcPr>
          <w:p w14:paraId="64D1526C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1B46C5" w:rsidRPr="000B16FE" w14:paraId="6DB79FFC" w14:textId="77777777" w:rsidTr="001B46C5">
        <w:trPr>
          <w:trHeight w:val="291"/>
        </w:trPr>
        <w:tc>
          <w:tcPr>
            <w:tcW w:w="1626" w:type="dxa"/>
          </w:tcPr>
          <w:p w14:paraId="2559771F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01" w:type="dxa"/>
          </w:tcPr>
          <w:p w14:paraId="743B9D53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E0F7AC8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71" w:type="dxa"/>
          </w:tcPr>
          <w:p w14:paraId="22E6076D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1B46C5" w:rsidRPr="000B16FE" w14:paraId="33C7DCEC" w14:textId="77777777" w:rsidTr="001B46C5">
        <w:trPr>
          <w:trHeight w:val="291"/>
        </w:trPr>
        <w:tc>
          <w:tcPr>
            <w:tcW w:w="1626" w:type="dxa"/>
          </w:tcPr>
          <w:p w14:paraId="38817A03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01" w:type="dxa"/>
          </w:tcPr>
          <w:p w14:paraId="5A329B7B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283A814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71" w:type="dxa"/>
          </w:tcPr>
          <w:p w14:paraId="6FD404C5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1B46C5" w:rsidRPr="000B16FE" w14:paraId="1D4ACC04" w14:textId="77777777" w:rsidTr="001B46C5">
        <w:trPr>
          <w:trHeight w:val="291"/>
        </w:trPr>
        <w:tc>
          <w:tcPr>
            <w:tcW w:w="1626" w:type="dxa"/>
          </w:tcPr>
          <w:p w14:paraId="15731E2E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01" w:type="dxa"/>
          </w:tcPr>
          <w:p w14:paraId="7C599962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45E3A2B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71" w:type="dxa"/>
          </w:tcPr>
          <w:p w14:paraId="7DEA36F2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1B46C5" w:rsidRPr="000B16FE" w14:paraId="5A4A3960" w14:textId="77777777" w:rsidTr="001B46C5">
        <w:trPr>
          <w:trHeight w:val="291"/>
        </w:trPr>
        <w:tc>
          <w:tcPr>
            <w:tcW w:w="1626" w:type="dxa"/>
          </w:tcPr>
          <w:p w14:paraId="598170B8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01" w:type="dxa"/>
          </w:tcPr>
          <w:p w14:paraId="55CE36AF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314AA5E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71" w:type="dxa"/>
          </w:tcPr>
          <w:p w14:paraId="2AD8CD57" w14:textId="77777777" w:rsidR="001B46C5" w:rsidRDefault="001B46C5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</w:tbl>
    <w:p w14:paraId="1320B254" w14:textId="77777777" w:rsidR="000B16FE" w:rsidRPr="000B16FE" w:rsidRDefault="000B16FE">
      <w:pPr>
        <w:rPr>
          <w:rFonts w:ascii="Tw Cen MT" w:hAnsi="Tw Cen MT"/>
          <w:sz w:val="24"/>
          <w:szCs w:val="24"/>
          <w:lang w:val="en-US"/>
        </w:rPr>
      </w:pPr>
    </w:p>
    <w:p w14:paraId="74E81188" w14:textId="3E9D1DF0" w:rsidR="007979D3" w:rsidRDefault="007979D3" w:rsidP="007979D3">
      <w:pPr>
        <w:rPr>
          <w:rFonts w:ascii="Tw Cen MT" w:hAnsi="Tw Cen MT"/>
          <w:sz w:val="24"/>
          <w:szCs w:val="24"/>
        </w:rPr>
      </w:pPr>
    </w:p>
    <w:p w14:paraId="509D57B8" w14:textId="3F3B147F" w:rsidR="00DA349C" w:rsidRDefault="00DA349C" w:rsidP="007979D3">
      <w:pPr>
        <w:rPr>
          <w:rFonts w:ascii="Tw Cen MT" w:hAnsi="Tw Cen MT"/>
          <w:sz w:val="24"/>
          <w:szCs w:val="24"/>
        </w:rPr>
      </w:pPr>
    </w:p>
    <w:p w14:paraId="588E2021" w14:textId="637BD409" w:rsidR="00DA349C" w:rsidRDefault="00DA349C" w:rsidP="007979D3">
      <w:pPr>
        <w:rPr>
          <w:rFonts w:ascii="Tw Cen MT" w:hAnsi="Tw Cen MT"/>
          <w:sz w:val="24"/>
          <w:szCs w:val="24"/>
        </w:rPr>
      </w:pPr>
    </w:p>
    <w:p w14:paraId="3C39EACF" w14:textId="545F8430" w:rsidR="00DA349C" w:rsidRDefault="00DA349C" w:rsidP="007979D3">
      <w:pPr>
        <w:rPr>
          <w:rFonts w:ascii="Tw Cen MT" w:hAnsi="Tw Cen MT"/>
          <w:sz w:val="24"/>
          <w:szCs w:val="24"/>
        </w:rPr>
      </w:pPr>
    </w:p>
    <w:p w14:paraId="6F5EF8AE" w14:textId="208237A3" w:rsidR="00DA349C" w:rsidRPr="007979D3" w:rsidRDefault="00DA349C" w:rsidP="007979D3">
      <w:pPr>
        <w:rPr>
          <w:rFonts w:ascii="Tw Cen MT" w:hAnsi="Tw Cen MT"/>
          <w:sz w:val="24"/>
          <w:szCs w:val="24"/>
        </w:rPr>
      </w:pPr>
    </w:p>
    <w:sectPr w:rsidR="00DA349C" w:rsidRPr="007979D3" w:rsidSect="00D05FCF"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85B8D" w14:textId="77777777" w:rsidR="00E56FF3" w:rsidRDefault="00E56FF3" w:rsidP="00D05FCF">
      <w:pPr>
        <w:spacing w:after="0" w:line="240" w:lineRule="auto"/>
      </w:pPr>
      <w:r>
        <w:separator/>
      </w:r>
    </w:p>
  </w:endnote>
  <w:endnote w:type="continuationSeparator" w:id="0">
    <w:p w14:paraId="0DFFD136" w14:textId="77777777" w:rsidR="00E56FF3" w:rsidRDefault="00E56FF3" w:rsidP="00D0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706824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8DD7009" w14:textId="1911209C" w:rsidR="00D05FCF" w:rsidRDefault="00D05FC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9CCDFB" w14:textId="77777777" w:rsidR="00D05FCF" w:rsidRDefault="00D05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CD859" w14:textId="77777777" w:rsidR="00E56FF3" w:rsidRDefault="00E56FF3" w:rsidP="00D05FCF">
      <w:pPr>
        <w:spacing w:after="0" w:line="240" w:lineRule="auto"/>
      </w:pPr>
      <w:r>
        <w:separator/>
      </w:r>
    </w:p>
  </w:footnote>
  <w:footnote w:type="continuationSeparator" w:id="0">
    <w:p w14:paraId="6AE8C096" w14:textId="77777777" w:rsidR="00E56FF3" w:rsidRDefault="00E56FF3" w:rsidP="00D05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45F73"/>
    <w:multiLevelType w:val="hybridMultilevel"/>
    <w:tmpl w:val="33F25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FB8"/>
    <w:multiLevelType w:val="multilevel"/>
    <w:tmpl w:val="D8D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64605"/>
    <w:multiLevelType w:val="hybridMultilevel"/>
    <w:tmpl w:val="FAA06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96A84"/>
    <w:multiLevelType w:val="hybridMultilevel"/>
    <w:tmpl w:val="45B482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E058E"/>
    <w:multiLevelType w:val="hybridMultilevel"/>
    <w:tmpl w:val="7E364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C7AE7"/>
    <w:multiLevelType w:val="hybridMultilevel"/>
    <w:tmpl w:val="049AF48E"/>
    <w:lvl w:ilvl="0" w:tplc="1AFEF00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2A47"/>
    <w:multiLevelType w:val="hybridMultilevel"/>
    <w:tmpl w:val="409614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4371F"/>
    <w:multiLevelType w:val="hybridMultilevel"/>
    <w:tmpl w:val="E6ACDB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E"/>
    <w:rsid w:val="000B16FE"/>
    <w:rsid w:val="001B46C5"/>
    <w:rsid w:val="002123C6"/>
    <w:rsid w:val="00291220"/>
    <w:rsid w:val="005135A1"/>
    <w:rsid w:val="005E0A68"/>
    <w:rsid w:val="007979D3"/>
    <w:rsid w:val="008A2F2D"/>
    <w:rsid w:val="00AB6654"/>
    <w:rsid w:val="00B52E78"/>
    <w:rsid w:val="00B660F5"/>
    <w:rsid w:val="00D05FCF"/>
    <w:rsid w:val="00DA349C"/>
    <w:rsid w:val="00E5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81AF"/>
  <w15:chartTrackingRefBased/>
  <w15:docId w15:val="{03E47721-479C-4ACD-860A-30E096A7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6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6FE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5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CF"/>
  </w:style>
  <w:style w:type="paragraph" w:styleId="Footer">
    <w:name w:val="footer"/>
    <w:basedOn w:val="Normal"/>
    <w:link w:val="FooterChar"/>
    <w:uiPriority w:val="99"/>
    <w:unhideWhenUsed/>
    <w:rsid w:val="00D05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CF"/>
  </w:style>
  <w:style w:type="character" w:styleId="Hyperlink">
    <w:name w:val="Hyperlink"/>
    <w:basedOn w:val="DefaultParagraphFont"/>
    <w:uiPriority w:val="99"/>
    <w:unhideWhenUsed/>
    <w:rsid w:val="00B52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tdacompliance.konza.go.k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Omollo</dc:creator>
  <cp:keywords/>
  <dc:description/>
  <cp:lastModifiedBy>Edwin Nyaluogo</cp:lastModifiedBy>
  <cp:revision>5</cp:revision>
  <dcterms:created xsi:type="dcterms:W3CDTF">2020-12-11T11:52:00Z</dcterms:created>
  <dcterms:modified xsi:type="dcterms:W3CDTF">2020-12-11T14:41:00Z</dcterms:modified>
</cp:coreProperties>
</file>