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284FC" w14:textId="77777777" w:rsidR="00F67F03" w:rsidRDefault="00F67F03" w:rsidP="00F67F03">
      <w:pPr>
        <w:spacing w:line="1695" w:lineRule="exact"/>
        <w:ind w:firstLine="6455"/>
      </w:pPr>
      <w:r>
        <w:rPr>
          <w:noProof/>
          <w:position w:val="-33"/>
        </w:rPr>
        <w:drawing>
          <wp:inline distT="0" distB="0" distL="0" distR="0" wp14:anchorId="646DB99D" wp14:editId="6076BB30">
            <wp:extent cx="1080002" cy="1076552"/>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1080002" cy="1076552"/>
                    </a:xfrm>
                    <a:prstGeom prst="rect">
                      <a:avLst/>
                    </a:prstGeom>
                  </pic:spPr>
                </pic:pic>
              </a:graphicData>
            </a:graphic>
          </wp:inline>
        </w:drawing>
      </w:r>
    </w:p>
    <w:p w14:paraId="04149E47" w14:textId="77777777" w:rsidR="00F67F03" w:rsidRDefault="00F67F03" w:rsidP="00F67F03">
      <w:pPr>
        <w:spacing w:before="19" w:line="567" w:lineRule="exact"/>
        <w:ind w:firstLine="5850"/>
      </w:pPr>
      <w:r>
        <w:rPr>
          <w:noProof/>
          <w:position w:val="-11"/>
        </w:rPr>
        <w:drawing>
          <wp:inline distT="0" distB="0" distL="0" distR="0" wp14:anchorId="45F803A4" wp14:editId="56B0974C">
            <wp:extent cx="1799718" cy="359911"/>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
                    <a:stretch>
                      <a:fillRect/>
                    </a:stretch>
                  </pic:blipFill>
                  <pic:spPr>
                    <a:xfrm>
                      <a:off x="0" y="0"/>
                      <a:ext cx="1799718" cy="359911"/>
                    </a:xfrm>
                    <a:prstGeom prst="rect">
                      <a:avLst/>
                    </a:prstGeom>
                  </pic:spPr>
                </pic:pic>
              </a:graphicData>
            </a:graphic>
          </wp:inline>
        </w:drawing>
      </w:r>
    </w:p>
    <w:p w14:paraId="2608BE65" w14:textId="77777777" w:rsidR="00F67F03" w:rsidRDefault="00F67F03" w:rsidP="00F67F03">
      <w:pPr>
        <w:spacing w:line="287" w:lineRule="auto"/>
      </w:pPr>
    </w:p>
    <w:p w14:paraId="387CEFCD" w14:textId="77777777" w:rsidR="00F67F03" w:rsidRDefault="00F67F03" w:rsidP="00F67F03">
      <w:pPr>
        <w:spacing w:line="287" w:lineRule="auto"/>
      </w:pPr>
    </w:p>
    <w:p w14:paraId="2C084D69" w14:textId="77777777" w:rsidR="00F67F03" w:rsidRDefault="00F67F03" w:rsidP="00F67F03">
      <w:pPr>
        <w:spacing w:line="287" w:lineRule="auto"/>
      </w:pPr>
    </w:p>
    <w:p w14:paraId="558E88FD" w14:textId="77777777" w:rsidR="00F67F03" w:rsidRDefault="00F67F03" w:rsidP="00F67F03">
      <w:pPr>
        <w:pStyle w:val="af"/>
        <w:spacing w:before="169" w:line="221" w:lineRule="auto"/>
        <w:ind w:left="722"/>
        <w:jc w:val="center"/>
        <w:rPr>
          <w:sz w:val="52"/>
          <w:szCs w:val="52"/>
          <w:lang w:eastAsia="zh-CN"/>
        </w:rPr>
      </w:pPr>
      <w:r>
        <w:rPr>
          <w:b/>
          <w:bCs/>
          <w:spacing w:val="-9"/>
          <w:sz w:val="52"/>
          <w:szCs w:val="52"/>
          <w:lang w:eastAsia="zh-CN"/>
        </w:rPr>
        <w:t>本</w:t>
      </w:r>
      <w:r>
        <w:rPr>
          <w:spacing w:val="-9"/>
          <w:sz w:val="52"/>
          <w:szCs w:val="52"/>
          <w:lang w:eastAsia="zh-CN"/>
        </w:rPr>
        <w:t xml:space="preserve"> </w:t>
      </w:r>
      <w:r>
        <w:rPr>
          <w:b/>
          <w:bCs/>
          <w:spacing w:val="-9"/>
          <w:sz w:val="52"/>
          <w:szCs w:val="52"/>
          <w:lang w:eastAsia="zh-CN"/>
        </w:rPr>
        <w:t>科</w:t>
      </w:r>
      <w:r>
        <w:rPr>
          <w:spacing w:val="50"/>
          <w:sz w:val="52"/>
          <w:szCs w:val="52"/>
          <w:lang w:eastAsia="zh-CN"/>
        </w:rPr>
        <w:t xml:space="preserve"> </w:t>
      </w:r>
      <w:r>
        <w:rPr>
          <w:b/>
          <w:bCs/>
          <w:spacing w:val="-9"/>
          <w:sz w:val="52"/>
          <w:szCs w:val="52"/>
          <w:lang w:eastAsia="zh-CN"/>
        </w:rPr>
        <w:t>生</w:t>
      </w:r>
      <w:r>
        <w:rPr>
          <w:spacing w:val="46"/>
          <w:sz w:val="52"/>
          <w:szCs w:val="52"/>
          <w:lang w:eastAsia="zh-CN"/>
        </w:rPr>
        <w:t xml:space="preserve"> </w:t>
      </w:r>
      <w:r>
        <w:rPr>
          <w:b/>
          <w:bCs/>
          <w:spacing w:val="-9"/>
          <w:sz w:val="52"/>
          <w:szCs w:val="52"/>
          <w:lang w:eastAsia="zh-CN"/>
        </w:rPr>
        <w:t>毕</w:t>
      </w:r>
      <w:r>
        <w:rPr>
          <w:spacing w:val="42"/>
          <w:sz w:val="52"/>
          <w:szCs w:val="52"/>
          <w:lang w:eastAsia="zh-CN"/>
        </w:rPr>
        <w:t xml:space="preserve"> </w:t>
      </w:r>
      <w:r>
        <w:rPr>
          <w:b/>
          <w:bCs/>
          <w:spacing w:val="-9"/>
          <w:sz w:val="52"/>
          <w:szCs w:val="52"/>
          <w:lang w:eastAsia="zh-CN"/>
        </w:rPr>
        <w:t>业</w:t>
      </w:r>
      <w:r>
        <w:rPr>
          <w:spacing w:val="39"/>
          <w:sz w:val="52"/>
          <w:szCs w:val="52"/>
          <w:lang w:eastAsia="zh-CN"/>
        </w:rPr>
        <w:t xml:space="preserve"> </w:t>
      </w:r>
      <w:r>
        <w:rPr>
          <w:b/>
          <w:bCs/>
          <w:spacing w:val="-9"/>
          <w:sz w:val="52"/>
          <w:szCs w:val="52"/>
          <w:lang w:eastAsia="zh-CN"/>
        </w:rPr>
        <w:t>论</w:t>
      </w:r>
      <w:r>
        <w:rPr>
          <w:spacing w:val="43"/>
          <w:sz w:val="52"/>
          <w:szCs w:val="52"/>
          <w:lang w:eastAsia="zh-CN"/>
        </w:rPr>
        <w:t xml:space="preserve"> </w:t>
      </w:r>
      <w:r>
        <w:rPr>
          <w:b/>
          <w:bCs/>
          <w:spacing w:val="-9"/>
          <w:sz w:val="52"/>
          <w:szCs w:val="52"/>
          <w:lang w:eastAsia="zh-CN"/>
        </w:rPr>
        <w:t>文（设计）</w:t>
      </w:r>
    </w:p>
    <w:p w14:paraId="582A3590" w14:textId="77777777" w:rsidR="00F67F03" w:rsidRDefault="00F67F03" w:rsidP="00F67F03">
      <w:pPr>
        <w:spacing w:line="271" w:lineRule="auto"/>
        <w:rPr>
          <w:lang w:eastAsia="zh-CN"/>
        </w:rPr>
      </w:pPr>
    </w:p>
    <w:p w14:paraId="6655C57A" w14:textId="77777777" w:rsidR="00F67F03" w:rsidRDefault="00F67F03" w:rsidP="00F67F03">
      <w:pPr>
        <w:spacing w:line="272" w:lineRule="auto"/>
        <w:rPr>
          <w:lang w:eastAsia="zh-CN"/>
        </w:rPr>
      </w:pPr>
    </w:p>
    <w:p w14:paraId="0385D64E" w14:textId="77777777" w:rsidR="00F67F03" w:rsidRDefault="00F67F03" w:rsidP="00F67F03">
      <w:pPr>
        <w:spacing w:line="272" w:lineRule="auto"/>
        <w:rPr>
          <w:lang w:eastAsia="zh-CN"/>
        </w:rPr>
      </w:pPr>
    </w:p>
    <w:p w14:paraId="407B20EA" w14:textId="77777777" w:rsidR="00F67F03" w:rsidRDefault="00F67F03" w:rsidP="00F67F03">
      <w:pPr>
        <w:spacing w:line="272" w:lineRule="auto"/>
        <w:rPr>
          <w:lang w:eastAsia="zh-CN"/>
        </w:rPr>
      </w:pPr>
    </w:p>
    <w:p w14:paraId="7D5BB27F" w14:textId="117F41B5" w:rsidR="00F67F03" w:rsidRPr="00F67F03" w:rsidRDefault="00F67F03" w:rsidP="00F67F03">
      <w:pPr>
        <w:pStyle w:val="af"/>
        <w:spacing w:before="114" w:line="220" w:lineRule="auto"/>
        <w:jc w:val="center"/>
        <w:rPr>
          <w:sz w:val="35"/>
          <w:szCs w:val="35"/>
          <w:lang w:eastAsia="zh-CN"/>
        </w:rPr>
      </w:pPr>
      <w:r>
        <w:rPr>
          <w:spacing w:val="8"/>
          <w:sz w:val="35"/>
          <w:szCs w:val="35"/>
          <w:lang w:eastAsia="zh-CN"/>
        </w:rPr>
        <w:t>题目：基于</w:t>
      </w:r>
      <w:r>
        <w:rPr>
          <w:rFonts w:hint="eastAsia"/>
          <w:spacing w:val="8"/>
          <w:sz w:val="35"/>
          <w:szCs w:val="35"/>
          <w:lang w:eastAsia="zh-CN"/>
        </w:rPr>
        <w:t>大语言模型多智能体的制造业间接采购</w:t>
      </w:r>
      <w:proofErr w:type="spellStart"/>
      <w:r>
        <w:rPr>
          <w:spacing w:val="8"/>
          <w:sz w:val="35"/>
          <w:szCs w:val="35"/>
          <w:lang w:eastAsia="zh-CN"/>
        </w:rPr>
        <w:t>autopolit</w:t>
      </w:r>
      <w:proofErr w:type="spellEnd"/>
      <w:r>
        <w:rPr>
          <w:rFonts w:hint="eastAsia"/>
          <w:spacing w:val="8"/>
          <w:sz w:val="35"/>
          <w:szCs w:val="35"/>
          <w:lang w:eastAsia="zh-CN"/>
        </w:rPr>
        <w:t>系统的设计与实现</w:t>
      </w:r>
    </w:p>
    <w:p w14:paraId="41DBA23B" w14:textId="77777777" w:rsidR="00F67F03" w:rsidRDefault="00F67F03" w:rsidP="00F67F03">
      <w:pPr>
        <w:spacing w:line="253" w:lineRule="auto"/>
        <w:rPr>
          <w:lang w:eastAsia="zh-CN"/>
        </w:rPr>
      </w:pPr>
    </w:p>
    <w:p w14:paraId="21EB8116" w14:textId="77777777" w:rsidR="00F67F03" w:rsidRDefault="00F67F03" w:rsidP="00F67F03">
      <w:pPr>
        <w:spacing w:line="253" w:lineRule="auto"/>
        <w:rPr>
          <w:lang w:eastAsia="zh-CN"/>
        </w:rPr>
      </w:pPr>
    </w:p>
    <w:p w14:paraId="1D546D14" w14:textId="77777777" w:rsidR="00F67F03" w:rsidRDefault="00F67F03" w:rsidP="00F67F03">
      <w:pPr>
        <w:spacing w:line="254" w:lineRule="auto"/>
        <w:rPr>
          <w:lang w:eastAsia="zh-CN"/>
        </w:rPr>
      </w:pPr>
    </w:p>
    <w:p w14:paraId="4AE9569B" w14:textId="77777777" w:rsidR="00F67F03" w:rsidRDefault="00F67F03" w:rsidP="00F67F03">
      <w:pPr>
        <w:spacing w:line="254" w:lineRule="auto"/>
        <w:rPr>
          <w:lang w:eastAsia="zh-CN"/>
        </w:rPr>
      </w:pPr>
    </w:p>
    <w:p w14:paraId="74AC56F1" w14:textId="02D56C2A" w:rsidR="00F67F03" w:rsidRDefault="00F67F03" w:rsidP="00F67F03">
      <w:pPr>
        <w:pStyle w:val="af"/>
        <w:spacing w:before="104" w:line="212" w:lineRule="auto"/>
        <w:ind w:left="1473"/>
        <w:rPr>
          <w:lang w:eastAsia="zh-CN"/>
        </w:rPr>
      </w:pPr>
      <w:r>
        <w:rPr>
          <w:spacing w:val="-3"/>
          <w:lang w:eastAsia="zh-CN"/>
        </w:rPr>
        <w:t>学生姓名：</w:t>
      </w:r>
      <w:r>
        <w:rPr>
          <w:spacing w:val="13"/>
          <w:u w:val="single"/>
          <w:lang w:eastAsia="zh-CN"/>
        </w:rPr>
        <w:t xml:space="preserve">          </w:t>
      </w:r>
      <w:r w:rsidR="00D5620C">
        <w:rPr>
          <w:rFonts w:hint="eastAsia"/>
          <w:spacing w:val="13"/>
          <w:u w:val="single"/>
          <w:lang w:eastAsia="zh-CN"/>
        </w:rPr>
        <w:t>赵浩然</w:t>
      </w:r>
      <w:r>
        <w:rPr>
          <w:rFonts w:hint="eastAsia"/>
          <w:spacing w:val="-3"/>
          <w:u w:val="single"/>
          <w:lang w:eastAsia="zh-CN"/>
        </w:rPr>
        <w:t xml:space="preserve"> </w:t>
      </w:r>
      <w:r>
        <w:rPr>
          <w:spacing w:val="-3"/>
          <w:u w:val="single"/>
          <w:lang w:eastAsia="zh-CN"/>
        </w:rPr>
        <w:t xml:space="preserve">            </w:t>
      </w:r>
    </w:p>
    <w:p w14:paraId="12904534" w14:textId="789F6183" w:rsidR="00F67F03" w:rsidRDefault="00F67F03" w:rsidP="00F67F03">
      <w:pPr>
        <w:pStyle w:val="af"/>
        <w:spacing w:before="327" w:line="210" w:lineRule="auto"/>
        <w:ind w:left="1473"/>
        <w:rPr>
          <w:rFonts w:eastAsia="Times New Roman" w:cs="Times New Roman"/>
          <w:lang w:eastAsia="zh-CN"/>
        </w:rPr>
      </w:pPr>
      <w:r>
        <w:rPr>
          <w:spacing w:val="-7"/>
          <w:lang w:eastAsia="zh-CN"/>
        </w:rPr>
        <w:t>学</w:t>
      </w:r>
      <w:r>
        <w:rPr>
          <w:spacing w:val="-7"/>
          <w:lang w:eastAsia="zh-CN"/>
        </w:rPr>
        <w:t xml:space="preserve">    </w:t>
      </w:r>
      <w:r>
        <w:rPr>
          <w:spacing w:val="-7"/>
          <w:lang w:eastAsia="zh-CN"/>
        </w:rPr>
        <w:t>号：</w:t>
      </w:r>
      <w:r>
        <w:rPr>
          <w:rFonts w:eastAsia="Times New Roman" w:cs="Times New Roman"/>
          <w:spacing w:val="-7"/>
          <w:u w:val="single"/>
          <w:lang w:eastAsia="zh-CN"/>
        </w:rPr>
        <w:t xml:space="preserve">                  </w:t>
      </w:r>
      <w:r w:rsidR="00D5620C">
        <w:rPr>
          <w:rFonts w:eastAsia="Times New Roman" w:cs="Times New Roman" w:hint="eastAsia"/>
          <w:spacing w:val="-7"/>
          <w:u w:val="single"/>
          <w:lang w:eastAsia="zh-CN"/>
        </w:rPr>
        <w:t>220110900741</w:t>
      </w:r>
      <w:r>
        <w:rPr>
          <w:rFonts w:eastAsia="Times New Roman" w:cs="Times New Roman"/>
          <w:spacing w:val="-8"/>
          <w:u w:val="single"/>
          <w:lang w:eastAsia="zh-CN"/>
        </w:rPr>
        <w:t xml:space="preserve">                 </w:t>
      </w:r>
    </w:p>
    <w:p w14:paraId="43BB93B6" w14:textId="77777777" w:rsidR="00F67F03" w:rsidRDefault="00F67F03" w:rsidP="00F67F03">
      <w:pPr>
        <w:pStyle w:val="af"/>
        <w:spacing w:before="325" w:line="212" w:lineRule="auto"/>
        <w:ind w:left="1482"/>
        <w:rPr>
          <w:lang w:eastAsia="zh-CN"/>
        </w:rPr>
      </w:pPr>
      <w:r>
        <w:rPr>
          <w:spacing w:val="-3"/>
          <w:lang w:eastAsia="zh-CN"/>
        </w:rPr>
        <w:t>指导教师：</w:t>
      </w:r>
      <w:r>
        <w:rPr>
          <w:spacing w:val="14"/>
          <w:u w:val="single"/>
          <w:lang w:eastAsia="zh-CN"/>
        </w:rPr>
        <w:t xml:space="preserve">          </w:t>
      </w:r>
      <w:r>
        <w:rPr>
          <w:spacing w:val="-3"/>
          <w:u w:val="single"/>
          <w:lang w:eastAsia="zh-CN"/>
        </w:rPr>
        <w:t>邓胜春</w:t>
      </w:r>
      <w:r>
        <w:rPr>
          <w:spacing w:val="-3"/>
          <w:u w:val="single"/>
          <w:lang w:eastAsia="zh-CN"/>
        </w:rPr>
        <w:t xml:space="preserve">           </w:t>
      </w:r>
    </w:p>
    <w:p w14:paraId="0E1E9353" w14:textId="77777777" w:rsidR="00F67F03" w:rsidRDefault="00F67F03" w:rsidP="00F67F03">
      <w:pPr>
        <w:pStyle w:val="af"/>
        <w:spacing w:before="320" w:line="214" w:lineRule="auto"/>
        <w:ind w:left="1476"/>
        <w:rPr>
          <w:lang w:eastAsia="zh-CN"/>
        </w:rPr>
      </w:pPr>
      <w:r>
        <w:rPr>
          <w:spacing w:val="-3"/>
          <w:lang w:eastAsia="zh-CN"/>
        </w:rPr>
        <w:t>所在学院：</w:t>
      </w:r>
      <w:r>
        <w:rPr>
          <w:spacing w:val="74"/>
          <w:u w:val="single"/>
          <w:lang w:eastAsia="zh-CN"/>
        </w:rPr>
        <w:t xml:space="preserve">  </w:t>
      </w:r>
      <w:r>
        <w:rPr>
          <w:spacing w:val="-3"/>
          <w:u w:val="single"/>
          <w:lang w:eastAsia="zh-CN"/>
        </w:rPr>
        <w:t>信息技术与人工智能学院</w:t>
      </w:r>
      <w:r>
        <w:rPr>
          <w:spacing w:val="-3"/>
          <w:u w:val="single"/>
          <w:lang w:eastAsia="zh-CN"/>
        </w:rPr>
        <w:t xml:space="preserve">   </w:t>
      </w:r>
    </w:p>
    <w:p w14:paraId="46068156" w14:textId="77777777" w:rsidR="00F67F03" w:rsidRDefault="00F67F03" w:rsidP="00F67F03">
      <w:pPr>
        <w:pStyle w:val="af"/>
        <w:spacing w:before="320" w:line="215" w:lineRule="auto"/>
        <w:ind w:left="1483"/>
        <w:rPr>
          <w:lang w:eastAsia="zh-CN"/>
        </w:rPr>
      </w:pPr>
      <w:r>
        <w:rPr>
          <w:spacing w:val="-3"/>
          <w:lang w:eastAsia="zh-CN"/>
        </w:rPr>
        <w:t>专业名称：</w:t>
      </w:r>
      <w:r>
        <w:rPr>
          <w:spacing w:val="-3"/>
          <w:u w:val="single"/>
          <w:lang w:eastAsia="zh-CN"/>
        </w:rPr>
        <w:t xml:space="preserve">          </w:t>
      </w:r>
      <w:r>
        <w:rPr>
          <w:spacing w:val="-3"/>
          <w:u w:val="single"/>
          <w:lang w:eastAsia="zh-CN"/>
        </w:rPr>
        <w:t>人工智能</w:t>
      </w:r>
      <w:r>
        <w:rPr>
          <w:spacing w:val="-3"/>
          <w:u w:val="single"/>
          <w:lang w:eastAsia="zh-CN"/>
        </w:rPr>
        <w:t xml:space="preserve">          </w:t>
      </w:r>
    </w:p>
    <w:p w14:paraId="4E53F7D7" w14:textId="4DBE0DC2" w:rsidR="00F67F03" w:rsidRDefault="00F67F03" w:rsidP="00F67F03">
      <w:pPr>
        <w:pStyle w:val="af"/>
        <w:spacing w:before="326" w:line="210" w:lineRule="auto"/>
        <w:ind w:left="1474"/>
        <w:rPr>
          <w:lang w:eastAsia="zh-CN"/>
        </w:rPr>
        <w:sectPr w:rsidR="00F67F03" w:rsidSect="00F67F03">
          <w:headerReference w:type="default" r:id="rId10"/>
          <w:footerReference w:type="even" r:id="rId11"/>
          <w:footerReference w:type="default" r:id="rId12"/>
          <w:pgSz w:w="11906" w:h="16838"/>
          <w:pgMar w:top="1109" w:right="1469" w:bottom="1737" w:left="1481" w:header="0" w:footer="1417" w:gutter="0"/>
          <w:cols w:space="720"/>
        </w:sectPr>
      </w:pPr>
      <w:r>
        <w:rPr>
          <w:spacing w:val="-6"/>
          <w:lang w:eastAsia="zh-CN"/>
        </w:rPr>
        <w:t>班</w:t>
      </w:r>
      <w:r>
        <w:rPr>
          <w:spacing w:val="-6"/>
          <w:lang w:eastAsia="zh-CN"/>
        </w:rPr>
        <w:t xml:space="preserve">    </w:t>
      </w:r>
      <w:r>
        <w:rPr>
          <w:spacing w:val="-6"/>
          <w:lang w:eastAsia="zh-CN"/>
        </w:rPr>
        <w:t>级：</w:t>
      </w:r>
      <w:r>
        <w:rPr>
          <w:rFonts w:eastAsia="Times New Roman" w:cs="Times New Roman"/>
          <w:spacing w:val="-6"/>
          <w:u w:val="single"/>
          <w:lang w:eastAsia="zh-CN"/>
        </w:rPr>
        <w:t xml:space="preserve">                  2</w:t>
      </w:r>
      <w:r w:rsidR="00D5620C">
        <w:rPr>
          <w:rFonts w:eastAsia="Times New Roman" w:cs="Times New Roman" w:hint="eastAsia"/>
          <w:spacing w:val="-6"/>
          <w:u w:val="single"/>
          <w:lang w:eastAsia="zh-CN"/>
        </w:rPr>
        <w:t>2</w:t>
      </w:r>
      <w:r>
        <w:rPr>
          <w:rFonts w:eastAsia="Times New Roman" w:cs="Times New Roman"/>
          <w:spacing w:val="30"/>
          <w:u w:val="single"/>
          <w:lang w:eastAsia="zh-CN"/>
        </w:rPr>
        <w:t xml:space="preserve"> </w:t>
      </w:r>
      <w:r>
        <w:rPr>
          <w:spacing w:val="-6"/>
          <w:u w:val="single"/>
          <w:lang w:eastAsia="zh-CN"/>
        </w:rPr>
        <w:t>人工</w:t>
      </w:r>
      <w:r>
        <w:rPr>
          <w:spacing w:val="-53"/>
          <w:u w:val="single"/>
          <w:lang w:eastAsia="zh-CN"/>
        </w:rPr>
        <w:t xml:space="preserve"> </w:t>
      </w:r>
      <w:r w:rsidR="00D5620C">
        <w:rPr>
          <w:rFonts w:eastAsia="Times New Roman" w:cs="Times New Roman" w:hint="eastAsia"/>
          <w:spacing w:val="-6"/>
          <w:u w:val="single"/>
          <w:lang w:eastAsia="zh-CN"/>
        </w:rPr>
        <w:t>2</w:t>
      </w:r>
      <w:r>
        <w:rPr>
          <w:rFonts w:eastAsia="Times New Roman" w:cs="Times New Roman"/>
          <w:spacing w:val="24"/>
          <w:u w:val="single"/>
          <w:lang w:eastAsia="zh-CN"/>
        </w:rPr>
        <w:t xml:space="preserve"> </w:t>
      </w:r>
      <w:r>
        <w:rPr>
          <w:spacing w:val="-6"/>
          <w:u w:val="single"/>
          <w:lang w:eastAsia="zh-CN"/>
        </w:rPr>
        <w:t>班</w:t>
      </w:r>
      <w:r>
        <w:rPr>
          <w:spacing w:val="-6"/>
          <w:u w:val="single"/>
          <w:lang w:eastAsia="zh-CN"/>
        </w:rPr>
        <w:t xml:space="preserve">     </w:t>
      </w:r>
      <w:r>
        <w:rPr>
          <w:spacing w:val="-7"/>
          <w:u w:val="single"/>
          <w:lang w:eastAsia="zh-CN"/>
        </w:rPr>
        <w:t xml:space="preserve">    </w:t>
      </w:r>
    </w:p>
    <w:p w14:paraId="45224B53" w14:textId="77777777" w:rsidR="00F67F03" w:rsidRDefault="00F67F03" w:rsidP="00F67F03">
      <w:pPr>
        <w:spacing w:line="249" w:lineRule="auto"/>
        <w:rPr>
          <w:lang w:eastAsia="zh-CN"/>
        </w:rPr>
      </w:pPr>
    </w:p>
    <w:p w14:paraId="4FB08744" w14:textId="77777777" w:rsidR="00F67F03" w:rsidRDefault="00F67F03" w:rsidP="00F67F03">
      <w:pPr>
        <w:spacing w:before="143" w:line="221" w:lineRule="auto"/>
        <w:ind w:left="2339"/>
        <w:rPr>
          <w:rFonts w:ascii="黑体" w:eastAsia="黑体" w:hAnsi="黑体" w:cs="黑体"/>
          <w:sz w:val="44"/>
          <w:szCs w:val="44"/>
          <w:lang w:eastAsia="zh-CN"/>
        </w:rPr>
      </w:pPr>
      <w:r>
        <w:rPr>
          <w:rFonts w:ascii="黑体" w:eastAsia="黑体" w:hAnsi="黑体" w:cs="黑体"/>
          <w:spacing w:val="-2"/>
          <w:sz w:val="44"/>
          <w:szCs w:val="44"/>
          <w:lang w:eastAsia="zh-CN"/>
        </w:rPr>
        <w:t>声明及论文使用的授权</w:t>
      </w:r>
    </w:p>
    <w:p w14:paraId="42422CEC" w14:textId="77777777" w:rsidR="00F67F03" w:rsidRDefault="00F67F03" w:rsidP="00F67F03">
      <w:pPr>
        <w:spacing w:line="305" w:lineRule="auto"/>
        <w:rPr>
          <w:lang w:eastAsia="zh-CN"/>
        </w:rPr>
      </w:pPr>
    </w:p>
    <w:p w14:paraId="552523E6" w14:textId="77777777" w:rsidR="00F67F03" w:rsidRDefault="00F67F03" w:rsidP="00F67F03">
      <w:pPr>
        <w:spacing w:line="306" w:lineRule="auto"/>
        <w:rPr>
          <w:lang w:eastAsia="zh-CN"/>
        </w:rPr>
      </w:pPr>
    </w:p>
    <w:p w14:paraId="0CDEFEA8" w14:textId="77777777" w:rsidR="00F67F03" w:rsidRDefault="00F67F03" w:rsidP="00F67F03">
      <w:pPr>
        <w:pStyle w:val="af"/>
        <w:spacing w:before="97" w:line="314" w:lineRule="auto"/>
        <w:ind w:left="1" w:firstLine="598"/>
        <w:jc w:val="both"/>
        <w:rPr>
          <w:sz w:val="30"/>
          <w:szCs w:val="30"/>
          <w:lang w:eastAsia="zh-CN"/>
        </w:rPr>
      </w:pPr>
      <w:r>
        <w:rPr>
          <w:spacing w:val="13"/>
          <w:sz w:val="30"/>
          <w:szCs w:val="30"/>
          <w:lang w:eastAsia="zh-CN"/>
        </w:rPr>
        <w:t>本人郑重声明所呈交的论文是我个人在导师的指导下独立完成</w:t>
      </w:r>
      <w:r>
        <w:rPr>
          <w:spacing w:val="2"/>
          <w:sz w:val="30"/>
          <w:szCs w:val="30"/>
          <w:lang w:eastAsia="zh-CN"/>
        </w:rPr>
        <w:t>的。除了文中特别加以标注和致谢的地方外，论文中不包含</w:t>
      </w:r>
      <w:r>
        <w:rPr>
          <w:spacing w:val="1"/>
          <w:sz w:val="30"/>
          <w:szCs w:val="30"/>
          <w:lang w:eastAsia="zh-CN"/>
        </w:rPr>
        <w:t>其他人已</w:t>
      </w:r>
      <w:r>
        <w:rPr>
          <w:spacing w:val="-5"/>
          <w:sz w:val="30"/>
          <w:szCs w:val="30"/>
          <w:lang w:eastAsia="zh-CN"/>
        </w:rPr>
        <w:t>经发表或撰写的研究成果。</w:t>
      </w:r>
    </w:p>
    <w:p w14:paraId="61DC2D2D" w14:textId="77777777" w:rsidR="00F67F03" w:rsidRDefault="00F67F03" w:rsidP="00F67F03">
      <w:pPr>
        <w:spacing w:line="273" w:lineRule="auto"/>
        <w:rPr>
          <w:lang w:eastAsia="zh-CN"/>
        </w:rPr>
      </w:pPr>
    </w:p>
    <w:p w14:paraId="56BDEF63" w14:textId="77777777" w:rsidR="00F67F03" w:rsidRDefault="00F67F03" w:rsidP="00F67F03">
      <w:pPr>
        <w:spacing w:line="273" w:lineRule="auto"/>
        <w:rPr>
          <w:lang w:eastAsia="zh-CN"/>
        </w:rPr>
      </w:pPr>
    </w:p>
    <w:p w14:paraId="4F959336" w14:textId="77777777" w:rsidR="00F67F03" w:rsidRDefault="00F67F03" w:rsidP="00F67F03">
      <w:pPr>
        <w:spacing w:line="273" w:lineRule="auto"/>
        <w:rPr>
          <w:lang w:eastAsia="zh-CN"/>
        </w:rPr>
      </w:pPr>
    </w:p>
    <w:p w14:paraId="383D6E30" w14:textId="77777777" w:rsidR="00F67F03" w:rsidRDefault="00F67F03" w:rsidP="00F67F03">
      <w:pPr>
        <w:spacing w:line="273" w:lineRule="auto"/>
        <w:rPr>
          <w:lang w:eastAsia="zh-CN"/>
        </w:rPr>
      </w:pPr>
    </w:p>
    <w:p w14:paraId="27B8ECAC" w14:textId="77777777" w:rsidR="00F67F03" w:rsidRDefault="00F67F03" w:rsidP="00F67F03">
      <w:pPr>
        <w:pStyle w:val="af"/>
        <w:spacing w:before="98" w:line="220" w:lineRule="auto"/>
        <w:jc w:val="right"/>
        <w:rPr>
          <w:sz w:val="30"/>
          <w:szCs w:val="30"/>
          <w:lang w:eastAsia="zh-CN"/>
        </w:rPr>
      </w:pPr>
      <w:r>
        <w:rPr>
          <w:spacing w:val="-11"/>
          <w:sz w:val="30"/>
          <w:szCs w:val="30"/>
          <w:lang w:eastAsia="zh-CN"/>
        </w:rPr>
        <w:t>论文作者签名：</w:t>
      </w:r>
      <w:r>
        <w:rPr>
          <w:spacing w:val="2"/>
          <w:sz w:val="30"/>
          <w:szCs w:val="30"/>
          <w:lang w:eastAsia="zh-CN"/>
        </w:rPr>
        <w:t xml:space="preserve">                            </w:t>
      </w:r>
      <w:r>
        <w:rPr>
          <w:spacing w:val="-11"/>
          <w:sz w:val="30"/>
          <w:szCs w:val="30"/>
          <w:lang w:eastAsia="zh-CN"/>
        </w:rPr>
        <w:t>年</w:t>
      </w:r>
      <w:r>
        <w:rPr>
          <w:spacing w:val="10"/>
          <w:sz w:val="30"/>
          <w:szCs w:val="30"/>
          <w:lang w:eastAsia="zh-CN"/>
        </w:rPr>
        <w:t xml:space="preserve">   </w:t>
      </w:r>
      <w:r>
        <w:rPr>
          <w:spacing w:val="-11"/>
          <w:sz w:val="30"/>
          <w:szCs w:val="30"/>
          <w:lang w:eastAsia="zh-CN"/>
        </w:rPr>
        <w:t>月</w:t>
      </w:r>
      <w:r>
        <w:rPr>
          <w:spacing w:val="22"/>
          <w:sz w:val="30"/>
          <w:szCs w:val="30"/>
          <w:lang w:eastAsia="zh-CN"/>
        </w:rPr>
        <w:t xml:space="preserve">   </w:t>
      </w:r>
      <w:r>
        <w:rPr>
          <w:spacing w:val="-11"/>
          <w:sz w:val="30"/>
          <w:szCs w:val="30"/>
          <w:lang w:eastAsia="zh-CN"/>
        </w:rPr>
        <w:t>日</w:t>
      </w:r>
    </w:p>
    <w:p w14:paraId="7C5C5607" w14:textId="77777777" w:rsidR="00F67F03" w:rsidRDefault="00F67F03" w:rsidP="00F67F03">
      <w:pPr>
        <w:spacing w:line="241" w:lineRule="auto"/>
        <w:rPr>
          <w:lang w:eastAsia="zh-CN"/>
        </w:rPr>
      </w:pPr>
    </w:p>
    <w:p w14:paraId="7D5D38AF" w14:textId="77777777" w:rsidR="00F67F03" w:rsidRDefault="00F67F03" w:rsidP="00F67F03">
      <w:pPr>
        <w:spacing w:line="241" w:lineRule="auto"/>
        <w:rPr>
          <w:lang w:eastAsia="zh-CN"/>
        </w:rPr>
      </w:pPr>
    </w:p>
    <w:p w14:paraId="7C549239" w14:textId="77777777" w:rsidR="00F67F03" w:rsidRDefault="00F67F03" w:rsidP="00F67F03">
      <w:pPr>
        <w:spacing w:line="241" w:lineRule="auto"/>
        <w:rPr>
          <w:lang w:eastAsia="zh-CN"/>
        </w:rPr>
      </w:pPr>
    </w:p>
    <w:p w14:paraId="537A9043" w14:textId="77777777" w:rsidR="00F67F03" w:rsidRDefault="00F67F03" w:rsidP="00F67F03">
      <w:pPr>
        <w:spacing w:line="241" w:lineRule="auto"/>
        <w:rPr>
          <w:lang w:eastAsia="zh-CN"/>
        </w:rPr>
      </w:pPr>
    </w:p>
    <w:p w14:paraId="6E359C67" w14:textId="77777777" w:rsidR="00F67F03" w:rsidRDefault="00F67F03" w:rsidP="00F67F03">
      <w:pPr>
        <w:spacing w:line="242" w:lineRule="auto"/>
        <w:rPr>
          <w:lang w:eastAsia="zh-CN"/>
        </w:rPr>
      </w:pPr>
    </w:p>
    <w:p w14:paraId="19BE0A51" w14:textId="77777777" w:rsidR="00F67F03" w:rsidRDefault="00F67F03" w:rsidP="00F67F03">
      <w:pPr>
        <w:spacing w:line="242" w:lineRule="auto"/>
        <w:rPr>
          <w:lang w:eastAsia="zh-CN"/>
        </w:rPr>
      </w:pPr>
    </w:p>
    <w:p w14:paraId="2A9E724F" w14:textId="77777777" w:rsidR="00F67F03" w:rsidRDefault="00F67F03" w:rsidP="00F67F03">
      <w:pPr>
        <w:pStyle w:val="af"/>
        <w:spacing w:before="98" w:line="314" w:lineRule="auto"/>
        <w:ind w:firstLine="600"/>
        <w:jc w:val="both"/>
        <w:rPr>
          <w:sz w:val="30"/>
          <w:szCs w:val="30"/>
          <w:lang w:eastAsia="zh-CN"/>
        </w:rPr>
      </w:pPr>
      <w:r>
        <w:rPr>
          <w:spacing w:val="2"/>
          <w:sz w:val="30"/>
          <w:szCs w:val="30"/>
          <w:lang w:eastAsia="zh-CN"/>
        </w:rPr>
        <w:t>本人同意浙江财经大学有关保留使用学位论文的规定，即：学校有权保留送交论文的复印件，允许论文被查阅和借阅；学校可</w:t>
      </w:r>
      <w:r>
        <w:rPr>
          <w:spacing w:val="1"/>
          <w:sz w:val="30"/>
          <w:szCs w:val="30"/>
          <w:lang w:eastAsia="zh-CN"/>
        </w:rPr>
        <w:t>以上网</w:t>
      </w:r>
      <w:r>
        <w:rPr>
          <w:spacing w:val="-2"/>
          <w:sz w:val="30"/>
          <w:szCs w:val="30"/>
          <w:lang w:eastAsia="zh-CN"/>
        </w:rPr>
        <w:t>公布全部内容，可以采用影印、缩印或其他复制手段保存论文。</w:t>
      </w:r>
    </w:p>
    <w:p w14:paraId="1B9412F9" w14:textId="77777777" w:rsidR="00F67F03" w:rsidRDefault="00F67F03" w:rsidP="00F67F03">
      <w:pPr>
        <w:spacing w:line="273" w:lineRule="auto"/>
        <w:rPr>
          <w:lang w:eastAsia="zh-CN"/>
        </w:rPr>
      </w:pPr>
    </w:p>
    <w:p w14:paraId="1AA89EDF" w14:textId="77777777" w:rsidR="00F67F03" w:rsidRDefault="00F67F03" w:rsidP="00F67F03">
      <w:pPr>
        <w:spacing w:line="273" w:lineRule="auto"/>
        <w:rPr>
          <w:lang w:eastAsia="zh-CN"/>
        </w:rPr>
      </w:pPr>
    </w:p>
    <w:p w14:paraId="51E37E45" w14:textId="77777777" w:rsidR="00F67F03" w:rsidRDefault="00F67F03" w:rsidP="00F67F03">
      <w:pPr>
        <w:spacing w:line="273" w:lineRule="auto"/>
        <w:rPr>
          <w:lang w:eastAsia="zh-CN"/>
        </w:rPr>
      </w:pPr>
    </w:p>
    <w:p w14:paraId="1F6FEBD1" w14:textId="77777777" w:rsidR="00F67F03" w:rsidRDefault="00F67F03" w:rsidP="00F67F03">
      <w:pPr>
        <w:spacing w:line="273" w:lineRule="auto"/>
        <w:rPr>
          <w:lang w:eastAsia="zh-CN"/>
        </w:rPr>
      </w:pPr>
    </w:p>
    <w:p w14:paraId="2C697937" w14:textId="2E4EED3A" w:rsidR="00F67F03" w:rsidRDefault="00F67F03" w:rsidP="00F67F03">
      <w:pPr>
        <w:pStyle w:val="af"/>
        <w:spacing w:before="98" w:line="220" w:lineRule="auto"/>
        <w:jc w:val="right"/>
        <w:rPr>
          <w:sz w:val="30"/>
          <w:szCs w:val="30"/>
          <w:lang w:eastAsia="zh-CN"/>
        </w:rPr>
        <w:sectPr w:rsidR="00F67F03" w:rsidSect="00F67F03">
          <w:footerReference w:type="default" r:id="rId13"/>
          <w:pgSz w:w="11906" w:h="16838"/>
          <w:pgMar w:top="1431" w:right="1417" w:bottom="400" w:left="1429" w:header="0" w:footer="0" w:gutter="0"/>
          <w:cols w:space="720"/>
        </w:sectPr>
      </w:pPr>
      <w:r>
        <w:rPr>
          <w:spacing w:val="-11"/>
          <w:sz w:val="30"/>
          <w:szCs w:val="30"/>
          <w:lang w:eastAsia="zh-CN"/>
        </w:rPr>
        <w:t>论文作者签名：</w:t>
      </w:r>
      <w:r>
        <w:rPr>
          <w:spacing w:val="2"/>
          <w:sz w:val="30"/>
          <w:szCs w:val="30"/>
          <w:lang w:eastAsia="zh-CN"/>
        </w:rPr>
        <w:t xml:space="preserve">                            </w:t>
      </w:r>
      <w:r>
        <w:rPr>
          <w:spacing w:val="-11"/>
          <w:sz w:val="30"/>
          <w:szCs w:val="30"/>
          <w:lang w:eastAsia="zh-CN"/>
        </w:rPr>
        <w:t>年</w:t>
      </w:r>
      <w:r>
        <w:rPr>
          <w:spacing w:val="10"/>
          <w:sz w:val="30"/>
          <w:szCs w:val="30"/>
          <w:lang w:eastAsia="zh-CN"/>
        </w:rPr>
        <w:t xml:space="preserve">   </w:t>
      </w:r>
      <w:r>
        <w:rPr>
          <w:spacing w:val="-11"/>
          <w:sz w:val="30"/>
          <w:szCs w:val="30"/>
          <w:lang w:eastAsia="zh-CN"/>
        </w:rPr>
        <w:t>月</w:t>
      </w:r>
      <w:r>
        <w:rPr>
          <w:spacing w:val="22"/>
          <w:sz w:val="30"/>
          <w:szCs w:val="30"/>
          <w:lang w:eastAsia="zh-CN"/>
        </w:rPr>
        <w:t xml:space="preserve">   </w:t>
      </w:r>
      <w:r>
        <w:rPr>
          <w:spacing w:val="-11"/>
          <w:sz w:val="30"/>
          <w:szCs w:val="30"/>
          <w:lang w:eastAsia="zh-CN"/>
        </w:rPr>
        <w:t>日</w:t>
      </w:r>
    </w:p>
    <w:p w14:paraId="63950A18" w14:textId="112393A8" w:rsidR="009928C5" w:rsidRDefault="009928C5">
      <w:pPr>
        <w:pStyle w:val="TOC1"/>
        <w:tabs>
          <w:tab w:val="right" w:leader="dot" w:pos="8630"/>
        </w:tabs>
        <w:rPr>
          <w:rFonts w:eastAsiaTheme="minorEastAsia"/>
          <w:b w:val="0"/>
          <w:bCs w:val="0"/>
          <w:caps w:val="0"/>
          <w:noProof/>
          <w:kern w:val="2"/>
          <w:sz w:val="22"/>
          <w:szCs w:val="24"/>
          <w:lang w:eastAsia="zh-CN"/>
          <w14:ligatures w14:val="standardContextual"/>
        </w:rPr>
      </w:pPr>
      <w:r>
        <w:rPr>
          <w:spacing w:val="8"/>
          <w:sz w:val="35"/>
          <w:szCs w:val="35"/>
          <w:lang w:eastAsia="zh-CN"/>
        </w:rPr>
        <w:lastRenderedPageBreak/>
        <w:fldChar w:fldCharType="begin"/>
      </w:r>
      <w:r>
        <w:rPr>
          <w:spacing w:val="8"/>
          <w:sz w:val="35"/>
          <w:szCs w:val="35"/>
          <w:lang w:eastAsia="zh-CN"/>
        </w:rPr>
        <w:instrText xml:space="preserve"> TOC \o "1-3" \h \z \u </w:instrText>
      </w:r>
      <w:r>
        <w:rPr>
          <w:spacing w:val="8"/>
          <w:sz w:val="35"/>
          <w:szCs w:val="35"/>
          <w:lang w:eastAsia="zh-CN"/>
        </w:rPr>
        <w:fldChar w:fldCharType="separate"/>
      </w:r>
      <w:hyperlink w:anchor="_Toc227827160" w:history="1">
        <w:r w:rsidRPr="000A4552">
          <w:rPr>
            <w:rStyle w:val="affa"/>
            <w:rFonts w:cs="Times New Roman (正文 CS 字体)"/>
            <w:noProof/>
            <w:lang w:eastAsia="zh-CN"/>
          </w:rPr>
          <w:t xml:space="preserve">1  </w:t>
        </w:r>
        <w:r w:rsidRPr="000A4552">
          <w:rPr>
            <w:rStyle w:val="affa"/>
            <w:rFonts w:cs="Times New Roman (正文 CS 字体)"/>
            <w:noProof/>
            <w:lang w:eastAsia="zh-CN"/>
          </w:rPr>
          <w:t>引言</w:t>
        </w:r>
        <w:r>
          <w:rPr>
            <w:noProof/>
            <w:webHidden/>
          </w:rPr>
          <w:tab/>
        </w:r>
        <w:r>
          <w:rPr>
            <w:noProof/>
            <w:webHidden/>
          </w:rPr>
          <w:fldChar w:fldCharType="begin"/>
        </w:r>
        <w:r>
          <w:rPr>
            <w:noProof/>
            <w:webHidden/>
          </w:rPr>
          <w:instrText xml:space="preserve"> PAGEREF _Toc227827160 \h </w:instrText>
        </w:r>
        <w:r>
          <w:rPr>
            <w:noProof/>
            <w:webHidden/>
          </w:rPr>
        </w:r>
        <w:r>
          <w:rPr>
            <w:noProof/>
            <w:webHidden/>
          </w:rPr>
          <w:fldChar w:fldCharType="separate"/>
        </w:r>
        <w:r w:rsidR="00354009">
          <w:rPr>
            <w:noProof/>
            <w:webHidden/>
          </w:rPr>
          <w:t>6</w:t>
        </w:r>
        <w:r>
          <w:rPr>
            <w:noProof/>
            <w:webHidden/>
          </w:rPr>
          <w:fldChar w:fldCharType="end"/>
        </w:r>
      </w:hyperlink>
    </w:p>
    <w:p w14:paraId="67B11F6C" w14:textId="09DA938F" w:rsidR="009928C5" w:rsidRDefault="009928C5">
      <w:pPr>
        <w:pStyle w:val="TOC2"/>
        <w:tabs>
          <w:tab w:val="right" w:leader="dot" w:pos="8630"/>
        </w:tabs>
        <w:rPr>
          <w:rFonts w:eastAsiaTheme="minorEastAsia"/>
          <w:smallCaps w:val="0"/>
          <w:noProof/>
          <w:kern w:val="2"/>
          <w:sz w:val="22"/>
          <w:szCs w:val="24"/>
          <w:lang w:eastAsia="zh-CN"/>
          <w14:ligatures w14:val="standardContextual"/>
        </w:rPr>
      </w:pPr>
      <w:hyperlink w:anchor="_Toc227827161" w:history="1">
        <w:r w:rsidRPr="000A4552">
          <w:rPr>
            <w:rStyle w:val="affa"/>
            <w:rFonts w:cs="Times New Roman (正文 CS 字体)"/>
            <w:noProof/>
            <w:lang w:eastAsia="zh-CN"/>
          </w:rPr>
          <w:t>1.1</w:t>
        </w:r>
        <w:r w:rsidRPr="000A4552">
          <w:rPr>
            <w:rStyle w:val="affa"/>
            <w:rFonts w:cs="Times New Roman (正文 CS 字体)"/>
            <w:noProof/>
            <w:lang w:eastAsia="zh-CN"/>
          </w:rPr>
          <w:t>研究背景和意义</w:t>
        </w:r>
        <w:r>
          <w:rPr>
            <w:noProof/>
            <w:webHidden/>
          </w:rPr>
          <w:tab/>
        </w:r>
        <w:r>
          <w:rPr>
            <w:noProof/>
            <w:webHidden/>
          </w:rPr>
          <w:fldChar w:fldCharType="begin"/>
        </w:r>
        <w:r>
          <w:rPr>
            <w:noProof/>
            <w:webHidden/>
          </w:rPr>
          <w:instrText xml:space="preserve"> PAGEREF _Toc227827161 \h </w:instrText>
        </w:r>
        <w:r>
          <w:rPr>
            <w:noProof/>
            <w:webHidden/>
          </w:rPr>
        </w:r>
        <w:r>
          <w:rPr>
            <w:noProof/>
            <w:webHidden/>
          </w:rPr>
          <w:fldChar w:fldCharType="separate"/>
        </w:r>
        <w:r w:rsidR="00354009">
          <w:rPr>
            <w:noProof/>
            <w:webHidden/>
          </w:rPr>
          <w:t>6</w:t>
        </w:r>
        <w:r>
          <w:rPr>
            <w:noProof/>
            <w:webHidden/>
          </w:rPr>
          <w:fldChar w:fldCharType="end"/>
        </w:r>
      </w:hyperlink>
    </w:p>
    <w:p w14:paraId="110F50DF" w14:textId="5242501A" w:rsidR="009928C5" w:rsidRDefault="009928C5">
      <w:pPr>
        <w:pStyle w:val="TOC2"/>
        <w:tabs>
          <w:tab w:val="right" w:leader="dot" w:pos="8630"/>
        </w:tabs>
        <w:rPr>
          <w:rFonts w:eastAsiaTheme="minorEastAsia"/>
          <w:smallCaps w:val="0"/>
          <w:noProof/>
          <w:kern w:val="2"/>
          <w:sz w:val="22"/>
          <w:szCs w:val="24"/>
          <w:lang w:eastAsia="zh-CN"/>
          <w14:ligatures w14:val="standardContextual"/>
        </w:rPr>
      </w:pPr>
      <w:hyperlink w:anchor="_Toc227827162" w:history="1">
        <w:r w:rsidRPr="000A4552">
          <w:rPr>
            <w:rStyle w:val="affa"/>
            <w:rFonts w:cs="Times New Roman (正文 CS 字体)"/>
            <w:noProof/>
            <w:lang w:eastAsia="zh-CN"/>
          </w:rPr>
          <w:t xml:space="preserve">1.2 </w:t>
        </w:r>
        <w:r w:rsidRPr="000A4552">
          <w:rPr>
            <w:rStyle w:val="affa"/>
            <w:rFonts w:cs="Times New Roman (正文 CS 字体)"/>
            <w:noProof/>
            <w:lang w:eastAsia="zh-CN"/>
          </w:rPr>
          <w:t>国内外研究现状</w:t>
        </w:r>
        <w:r>
          <w:rPr>
            <w:noProof/>
            <w:webHidden/>
          </w:rPr>
          <w:tab/>
        </w:r>
        <w:r>
          <w:rPr>
            <w:noProof/>
            <w:webHidden/>
          </w:rPr>
          <w:fldChar w:fldCharType="begin"/>
        </w:r>
        <w:r>
          <w:rPr>
            <w:noProof/>
            <w:webHidden/>
          </w:rPr>
          <w:instrText xml:space="preserve"> PAGEREF _Toc227827162 \h </w:instrText>
        </w:r>
        <w:r>
          <w:rPr>
            <w:noProof/>
            <w:webHidden/>
          </w:rPr>
        </w:r>
        <w:r>
          <w:rPr>
            <w:noProof/>
            <w:webHidden/>
          </w:rPr>
          <w:fldChar w:fldCharType="separate"/>
        </w:r>
        <w:r w:rsidR="00354009">
          <w:rPr>
            <w:noProof/>
            <w:webHidden/>
          </w:rPr>
          <w:t>7</w:t>
        </w:r>
        <w:r>
          <w:rPr>
            <w:noProof/>
            <w:webHidden/>
          </w:rPr>
          <w:fldChar w:fldCharType="end"/>
        </w:r>
      </w:hyperlink>
    </w:p>
    <w:p w14:paraId="139E3E4D" w14:textId="283A8E99" w:rsidR="009928C5" w:rsidRDefault="009928C5">
      <w:pPr>
        <w:pStyle w:val="TOC2"/>
        <w:tabs>
          <w:tab w:val="right" w:leader="dot" w:pos="8630"/>
        </w:tabs>
        <w:rPr>
          <w:rFonts w:eastAsiaTheme="minorEastAsia"/>
          <w:smallCaps w:val="0"/>
          <w:noProof/>
          <w:kern w:val="2"/>
          <w:sz w:val="22"/>
          <w:szCs w:val="24"/>
          <w:lang w:eastAsia="zh-CN"/>
          <w14:ligatures w14:val="standardContextual"/>
        </w:rPr>
      </w:pPr>
      <w:hyperlink w:anchor="_Toc227827163" w:history="1">
        <w:r w:rsidRPr="000A4552">
          <w:rPr>
            <w:rStyle w:val="affa"/>
            <w:rFonts w:cs="Times New Roman (正文 CS 字体)"/>
            <w:noProof/>
            <w:lang w:eastAsia="zh-CN"/>
          </w:rPr>
          <w:t xml:space="preserve">1.3 </w:t>
        </w:r>
        <w:r w:rsidRPr="000A4552">
          <w:rPr>
            <w:rStyle w:val="affa"/>
            <w:rFonts w:cs="Times New Roman (正文 CS 字体)"/>
            <w:noProof/>
            <w:lang w:eastAsia="zh-CN"/>
          </w:rPr>
          <w:t>论文主要研究内容</w:t>
        </w:r>
        <w:r>
          <w:rPr>
            <w:noProof/>
            <w:webHidden/>
          </w:rPr>
          <w:tab/>
        </w:r>
        <w:r>
          <w:rPr>
            <w:noProof/>
            <w:webHidden/>
          </w:rPr>
          <w:fldChar w:fldCharType="begin"/>
        </w:r>
        <w:r>
          <w:rPr>
            <w:noProof/>
            <w:webHidden/>
          </w:rPr>
          <w:instrText xml:space="preserve"> PAGEREF _Toc227827163 \h </w:instrText>
        </w:r>
        <w:r>
          <w:rPr>
            <w:noProof/>
            <w:webHidden/>
          </w:rPr>
        </w:r>
        <w:r>
          <w:rPr>
            <w:noProof/>
            <w:webHidden/>
          </w:rPr>
          <w:fldChar w:fldCharType="separate"/>
        </w:r>
        <w:r w:rsidR="00354009">
          <w:rPr>
            <w:noProof/>
            <w:webHidden/>
          </w:rPr>
          <w:t>9</w:t>
        </w:r>
        <w:r>
          <w:rPr>
            <w:noProof/>
            <w:webHidden/>
          </w:rPr>
          <w:fldChar w:fldCharType="end"/>
        </w:r>
      </w:hyperlink>
    </w:p>
    <w:p w14:paraId="38C8C7CC" w14:textId="06A44A5F" w:rsidR="009928C5" w:rsidRDefault="009928C5">
      <w:pPr>
        <w:pStyle w:val="TOC2"/>
        <w:tabs>
          <w:tab w:val="right" w:leader="dot" w:pos="8630"/>
        </w:tabs>
        <w:rPr>
          <w:rFonts w:eastAsiaTheme="minorEastAsia"/>
          <w:smallCaps w:val="0"/>
          <w:noProof/>
          <w:kern w:val="2"/>
          <w:sz w:val="22"/>
          <w:szCs w:val="24"/>
          <w:lang w:eastAsia="zh-CN"/>
          <w14:ligatures w14:val="standardContextual"/>
        </w:rPr>
      </w:pPr>
      <w:hyperlink w:anchor="_Toc227827164" w:history="1">
        <w:r w:rsidRPr="000A4552">
          <w:rPr>
            <w:rStyle w:val="affa"/>
            <w:rFonts w:cs="Times New Roman (正文 CS 字体)"/>
            <w:noProof/>
            <w:lang w:eastAsia="zh-CN"/>
          </w:rPr>
          <w:t xml:space="preserve">1.4 </w:t>
        </w:r>
        <w:r w:rsidRPr="000A4552">
          <w:rPr>
            <w:rStyle w:val="affa"/>
            <w:rFonts w:cs="Times New Roman (正文 CS 字体)"/>
            <w:noProof/>
            <w:lang w:eastAsia="zh-CN"/>
          </w:rPr>
          <w:t>论文组织结构</w:t>
        </w:r>
        <w:r>
          <w:rPr>
            <w:noProof/>
            <w:webHidden/>
          </w:rPr>
          <w:tab/>
        </w:r>
        <w:r>
          <w:rPr>
            <w:noProof/>
            <w:webHidden/>
          </w:rPr>
          <w:fldChar w:fldCharType="begin"/>
        </w:r>
        <w:r>
          <w:rPr>
            <w:noProof/>
            <w:webHidden/>
          </w:rPr>
          <w:instrText xml:space="preserve"> PAGEREF _Toc227827164 \h </w:instrText>
        </w:r>
        <w:r>
          <w:rPr>
            <w:noProof/>
            <w:webHidden/>
          </w:rPr>
        </w:r>
        <w:r>
          <w:rPr>
            <w:noProof/>
            <w:webHidden/>
          </w:rPr>
          <w:fldChar w:fldCharType="separate"/>
        </w:r>
        <w:r w:rsidR="00354009">
          <w:rPr>
            <w:noProof/>
            <w:webHidden/>
          </w:rPr>
          <w:t>11</w:t>
        </w:r>
        <w:r>
          <w:rPr>
            <w:noProof/>
            <w:webHidden/>
          </w:rPr>
          <w:fldChar w:fldCharType="end"/>
        </w:r>
      </w:hyperlink>
    </w:p>
    <w:p w14:paraId="09A59CF4" w14:textId="2ACDCBD1" w:rsidR="009928C5" w:rsidRDefault="009928C5">
      <w:pPr>
        <w:pStyle w:val="TOC1"/>
        <w:tabs>
          <w:tab w:val="right" w:leader="dot" w:pos="8630"/>
        </w:tabs>
        <w:rPr>
          <w:rFonts w:eastAsiaTheme="minorEastAsia"/>
          <w:b w:val="0"/>
          <w:bCs w:val="0"/>
          <w:caps w:val="0"/>
          <w:noProof/>
          <w:kern w:val="2"/>
          <w:sz w:val="22"/>
          <w:szCs w:val="24"/>
          <w:lang w:eastAsia="zh-CN"/>
          <w14:ligatures w14:val="standardContextual"/>
        </w:rPr>
      </w:pPr>
      <w:hyperlink w:anchor="_Toc227827165" w:history="1">
        <w:r w:rsidRPr="000A4552">
          <w:rPr>
            <w:rStyle w:val="affa"/>
            <w:rFonts w:cs="Times New Roman (正文 CS 字体)"/>
            <w:noProof/>
            <w:lang w:eastAsia="zh-CN"/>
          </w:rPr>
          <w:t xml:space="preserve">2  </w:t>
        </w:r>
        <w:r w:rsidRPr="000A4552">
          <w:rPr>
            <w:rStyle w:val="affa"/>
            <w:rFonts w:cs="Times New Roman (正文 CS 字体)"/>
            <w:noProof/>
            <w:lang w:eastAsia="zh-CN"/>
          </w:rPr>
          <w:t>相关技术与研究综述</w:t>
        </w:r>
        <w:r>
          <w:rPr>
            <w:noProof/>
            <w:webHidden/>
          </w:rPr>
          <w:tab/>
        </w:r>
        <w:r>
          <w:rPr>
            <w:noProof/>
            <w:webHidden/>
          </w:rPr>
          <w:fldChar w:fldCharType="begin"/>
        </w:r>
        <w:r>
          <w:rPr>
            <w:noProof/>
            <w:webHidden/>
          </w:rPr>
          <w:instrText xml:space="preserve"> PAGEREF _Toc227827165 \h </w:instrText>
        </w:r>
        <w:r>
          <w:rPr>
            <w:noProof/>
            <w:webHidden/>
          </w:rPr>
        </w:r>
        <w:r>
          <w:rPr>
            <w:noProof/>
            <w:webHidden/>
          </w:rPr>
          <w:fldChar w:fldCharType="separate"/>
        </w:r>
        <w:r w:rsidR="00354009">
          <w:rPr>
            <w:noProof/>
            <w:webHidden/>
          </w:rPr>
          <w:t>13</w:t>
        </w:r>
        <w:r>
          <w:rPr>
            <w:noProof/>
            <w:webHidden/>
          </w:rPr>
          <w:fldChar w:fldCharType="end"/>
        </w:r>
      </w:hyperlink>
    </w:p>
    <w:p w14:paraId="3182E6D4" w14:textId="062B287A" w:rsidR="009928C5" w:rsidRDefault="009928C5">
      <w:pPr>
        <w:pStyle w:val="TOC2"/>
        <w:tabs>
          <w:tab w:val="right" w:leader="dot" w:pos="8630"/>
        </w:tabs>
        <w:rPr>
          <w:rFonts w:eastAsiaTheme="minorEastAsia"/>
          <w:smallCaps w:val="0"/>
          <w:noProof/>
          <w:kern w:val="2"/>
          <w:sz w:val="22"/>
          <w:szCs w:val="24"/>
          <w:lang w:eastAsia="zh-CN"/>
          <w14:ligatures w14:val="standardContextual"/>
        </w:rPr>
      </w:pPr>
      <w:hyperlink w:anchor="_Toc227827166" w:history="1">
        <w:r w:rsidRPr="000A4552">
          <w:rPr>
            <w:rStyle w:val="affa"/>
            <w:rFonts w:cs="Times New Roman (正文 CS 字体)"/>
            <w:noProof/>
            <w:lang w:eastAsia="zh-CN"/>
          </w:rPr>
          <w:t xml:space="preserve">2.1 </w:t>
        </w:r>
        <w:r w:rsidRPr="000A4552">
          <w:rPr>
            <w:rStyle w:val="affa"/>
            <w:rFonts w:cs="Times New Roman (正文 CS 字体)"/>
            <w:noProof/>
            <w:lang w:eastAsia="zh-CN"/>
          </w:rPr>
          <w:t>大语言模型（</w:t>
        </w:r>
        <w:r w:rsidRPr="000A4552">
          <w:rPr>
            <w:rStyle w:val="affa"/>
            <w:rFonts w:cs="Times New Roman (正文 CS 字体)"/>
            <w:noProof/>
            <w:lang w:eastAsia="zh-CN"/>
          </w:rPr>
          <w:t>LLM</w:t>
        </w:r>
        <w:r w:rsidRPr="000A4552">
          <w:rPr>
            <w:rStyle w:val="affa"/>
            <w:rFonts w:cs="Times New Roman (正文 CS 字体)"/>
            <w:noProof/>
            <w:lang w:eastAsia="zh-CN"/>
          </w:rPr>
          <w:t>）技术概述</w:t>
        </w:r>
        <w:r>
          <w:rPr>
            <w:noProof/>
            <w:webHidden/>
          </w:rPr>
          <w:tab/>
        </w:r>
        <w:r>
          <w:rPr>
            <w:noProof/>
            <w:webHidden/>
          </w:rPr>
          <w:fldChar w:fldCharType="begin"/>
        </w:r>
        <w:r>
          <w:rPr>
            <w:noProof/>
            <w:webHidden/>
          </w:rPr>
          <w:instrText xml:space="preserve"> PAGEREF _Toc227827166 \h </w:instrText>
        </w:r>
        <w:r>
          <w:rPr>
            <w:noProof/>
            <w:webHidden/>
          </w:rPr>
        </w:r>
        <w:r>
          <w:rPr>
            <w:noProof/>
            <w:webHidden/>
          </w:rPr>
          <w:fldChar w:fldCharType="separate"/>
        </w:r>
        <w:r w:rsidR="00354009">
          <w:rPr>
            <w:noProof/>
            <w:webHidden/>
          </w:rPr>
          <w:t>13</w:t>
        </w:r>
        <w:r>
          <w:rPr>
            <w:noProof/>
            <w:webHidden/>
          </w:rPr>
          <w:fldChar w:fldCharType="end"/>
        </w:r>
      </w:hyperlink>
    </w:p>
    <w:p w14:paraId="05DE109C" w14:textId="1AAE9F92" w:rsidR="009928C5" w:rsidRDefault="009928C5">
      <w:pPr>
        <w:pStyle w:val="TOC2"/>
        <w:tabs>
          <w:tab w:val="right" w:leader="dot" w:pos="8630"/>
        </w:tabs>
        <w:rPr>
          <w:rFonts w:eastAsiaTheme="minorEastAsia"/>
          <w:smallCaps w:val="0"/>
          <w:noProof/>
          <w:kern w:val="2"/>
          <w:sz w:val="22"/>
          <w:szCs w:val="24"/>
          <w:lang w:eastAsia="zh-CN"/>
          <w14:ligatures w14:val="standardContextual"/>
        </w:rPr>
      </w:pPr>
      <w:hyperlink w:anchor="_Toc227827167" w:history="1">
        <w:r w:rsidRPr="000A4552">
          <w:rPr>
            <w:rStyle w:val="affa"/>
            <w:rFonts w:cs="Times New Roman (正文 CS 字体)"/>
            <w:noProof/>
            <w:lang w:eastAsia="zh-CN"/>
          </w:rPr>
          <w:t xml:space="preserve">2.2 </w:t>
        </w:r>
        <w:r w:rsidRPr="000A4552">
          <w:rPr>
            <w:rStyle w:val="affa"/>
            <w:rFonts w:cs="Times New Roman (正文 CS 字体)"/>
            <w:noProof/>
            <w:lang w:eastAsia="zh-CN"/>
          </w:rPr>
          <w:t>多智能体系统与</w:t>
        </w:r>
        <w:r w:rsidRPr="000A4552">
          <w:rPr>
            <w:rStyle w:val="affa"/>
            <w:rFonts w:cs="Times New Roman (正文 CS 字体)"/>
            <w:noProof/>
            <w:lang w:eastAsia="zh-CN"/>
          </w:rPr>
          <w:t xml:space="preserve"> LangGraph</w:t>
        </w:r>
        <w:r>
          <w:rPr>
            <w:noProof/>
            <w:webHidden/>
          </w:rPr>
          <w:tab/>
        </w:r>
        <w:r>
          <w:rPr>
            <w:noProof/>
            <w:webHidden/>
          </w:rPr>
          <w:fldChar w:fldCharType="begin"/>
        </w:r>
        <w:r>
          <w:rPr>
            <w:noProof/>
            <w:webHidden/>
          </w:rPr>
          <w:instrText xml:space="preserve"> PAGEREF _Toc227827167 \h </w:instrText>
        </w:r>
        <w:r>
          <w:rPr>
            <w:noProof/>
            <w:webHidden/>
          </w:rPr>
        </w:r>
        <w:r>
          <w:rPr>
            <w:noProof/>
            <w:webHidden/>
          </w:rPr>
          <w:fldChar w:fldCharType="separate"/>
        </w:r>
        <w:r w:rsidR="00354009">
          <w:rPr>
            <w:noProof/>
            <w:webHidden/>
          </w:rPr>
          <w:t>14</w:t>
        </w:r>
        <w:r>
          <w:rPr>
            <w:noProof/>
            <w:webHidden/>
          </w:rPr>
          <w:fldChar w:fldCharType="end"/>
        </w:r>
      </w:hyperlink>
    </w:p>
    <w:p w14:paraId="332FEFFD" w14:textId="17EF9716" w:rsidR="009928C5" w:rsidRDefault="009928C5">
      <w:pPr>
        <w:pStyle w:val="TOC2"/>
        <w:tabs>
          <w:tab w:val="right" w:leader="dot" w:pos="8630"/>
        </w:tabs>
        <w:rPr>
          <w:rFonts w:eastAsiaTheme="minorEastAsia"/>
          <w:smallCaps w:val="0"/>
          <w:noProof/>
          <w:kern w:val="2"/>
          <w:sz w:val="22"/>
          <w:szCs w:val="24"/>
          <w:lang w:eastAsia="zh-CN"/>
          <w14:ligatures w14:val="standardContextual"/>
        </w:rPr>
      </w:pPr>
      <w:hyperlink w:anchor="_Toc227827168" w:history="1">
        <w:r w:rsidRPr="000A4552">
          <w:rPr>
            <w:rStyle w:val="affa"/>
            <w:rFonts w:cs="Times New Roman (正文 CS 字体)"/>
            <w:noProof/>
            <w:lang w:eastAsia="zh-CN"/>
          </w:rPr>
          <w:t xml:space="preserve">2.3 </w:t>
        </w:r>
        <w:r w:rsidRPr="000A4552">
          <w:rPr>
            <w:rStyle w:val="affa"/>
            <w:rFonts w:cs="Times New Roman (正文 CS 字体)"/>
            <w:noProof/>
            <w:lang w:eastAsia="zh-CN"/>
          </w:rPr>
          <w:t>检索增强生成（</w:t>
        </w:r>
        <w:r w:rsidRPr="000A4552">
          <w:rPr>
            <w:rStyle w:val="affa"/>
            <w:rFonts w:cs="Times New Roman (正文 CS 字体)"/>
            <w:noProof/>
            <w:lang w:eastAsia="zh-CN"/>
          </w:rPr>
          <w:t>RAG</w:t>
        </w:r>
        <w:r w:rsidRPr="000A4552">
          <w:rPr>
            <w:rStyle w:val="affa"/>
            <w:rFonts w:cs="Times New Roman (正文 CS 字体)"/>
            <w:noProof/>
            <w:lang w:eastAsia="zh-CN"/>
          </w:rPr>
          <w:t>）技术</w:t>
        </w:r>
        <w:r>
          <w:rPr>
            <w:noProof/>
            <w:webHidden/>
          </w:rPr>
          <w:tab/>
        </w:r>
        <w:r>
          <w:rPr>
            <w:noProof/>
            <w:webHidden/>
          </w:rPr>
          <w:fldChar w:fldCharType="begin"/>
        </w:r>
        <w:r>
          <w:rPr>
            <w:noProof/>
            <w:webHidden/>
          </w:rPr>
          <w:instrText xml:space="preserve"> PAGEREF _Toc227827168 \h </w:instrText>
        </w:r>
        <w:r>
          <w:rPr>
            <w:noProof/>
            <w:webHidden/>
          </w:rPr>
        </w:r>
        <w:r>
          <w:rPr>
            <w:noProof/>
            <w:webHidden/>
          </w:rPr>
          <w:fldChar w:fldCharType="separate"/>
        </w:r>
        <w:r w:rsidR="00354009">
          <w:rPr>
            <w:noProof/>
            <w:webHidden/>
          </w:rPr>
          <w:t>15</w:t>
        </w:r>
        <w:r>
          <w:rPr>
            <w:noProof/>
            <w:webHidden/>
          </w:rPr>
          <w:fldChar w:fldCharType="end"/>
        </w:r>
      </w:hyperlink>
    </w:p>
    <w:p w14:paraId="5116830B" w14:textId="268C1D54" w:rsidR="009928C5" w:rsidRDefault="009928C5">
      <w:pPr>
        <w:pStyle w:val="TOC2"/>
        <w:tabs>
          <w:tab w:val="right" w:leader="dot" w:pos="8630"/>
        </w:tabs>
        <w:rPr>
          <w:rFonts w:eastAsiaTheme="minorEastAsia"/>
          <w:smallCaps w:val="0"/>
          <w:noProof/>
          <w:kern w:val="2"/>
          <w:sz w:val="22"/>
          <w:szCs w:val="24"/>
          <w:lang w:eastAsia="zh-CN"/>
          <w14:ligatures w14:val="standardContextual"/>
        </w:rPr>
      </w:pPr>
      <w:hyperlink w:anchor="_Toc227827169" w:history="1">
        <w:r w:rsidRPr="000A4552">
          <w:rPr>
            <w:rStyle w:val="affa"/>
            <w:rFonts w:cs="Times New Roman (正文 CS 字体)"/>
            <w:noProof/>
            <w:lang w:eastAsia="zh-CN"/>
          </w:rPr>
          <w:t xml:space="preserve">2.4 Few-shot </w:t>
        </w:r>
        <w:r w:rsidRPr="000A4552">
          <w:rPr>
            <w:rStyle w:val="affa"/>
            <w:rFonts w:cs="Times New Roman (正文 CS 字体)"/>
            <w:noProof/>
            <w:lang w:eastAsia="zh-CN"/>
          </w:rPr>
          <w:t>学习与上下文记忆</w:t>
        </w:r>
        <w:r>
          <w:rPr>
            <w:noProof/>
            <w:webHidden/>
          </w:rPr>
          <w:tab/>
        </w:r>
        <w:r>
          <w:rPr>
            <w:noProof/>
            <w:webHidden/>
          </w:rPr>
          <w:fldChar w:fldCharType="begin"/>
        </w:r>
        <w:r>
          <w:rPr>
            <w:noProof/>
            <w:webHidden/>
          </w:rPr>
          <w:instrText xml:space="preserve"> PAGEREF _Toc227827169 \h </w:instrText>
        </w:r>
        <w:r>
          <w:rPr>
            <w:noProof/>
            <w:webHidden/>
          </w:rPr>
        </w:r>
        <w:r>
          <w:rPr>
            <w:noProof/>
            <w:webHidden/>
          </w:rPr>
          <w:fldChar w:fldCharType="separate"/>
        </w:r>
        <w:r w:rsidR="00354009">
          <w:rPr>
            <w:noProof/>
            <w:webHidden/>
          </w:rPr>
          <w:t>16</w:t>
        </w:r>
        <w:r>
          <w:rPr>
            <w:noProof/>
            <w:webHidden/>
          </w:rPr>
          <w:fldChar w:fldCharType="end"/>
        </w:r>
      </w:hyperlink>
    </w:p>
    <w:p w14:paraId="67AE176F" w14:textId="0ECEF2FD" w:rsidR="009928C5" w:rsidRDefault="009928C5">
      <w:pPr>
        <w:pStyle w:val="TOC1"/>
        <w:tabs>
          <w:tab w:val="right" w:leader="dot" w:pos="8630"/>
        </w:tabs>
        <w:rPr>
          <w:rFonts w:eastAsiaTheme="minorEastAsia"/>
          <w:b w:val="0"/>
          <w:bCs w:val="0"/>
          <w:caps w:val="0"/>
          <w:noProof/>
          <w:kern w:val="2"/>
          <w:sz w:val="22"/>
          <w:szCs w:val="24"/>
          <w:lang w:eastAsia="zh-CN"/>
          <w14:ligatures w14:val="standardContextual"/>
        </w:rPr>
      </w:pPr>
      <w:hyperlink w:anchor="_Toc227827170" w:history="1">
        <w:r w:rsidRPr="000A4552">
          <w:rPr>
            <w:rStyle w:val="affa"/>
            <w:rFonts w:cs="Times New Roman (正文 CS 字体)"/>
            <w:noProof/>
            <w:lang w:eastAsia="zh-CN"/>
          </w:rPr>
          <w:t xml:space="preserve">3 </w:t>
        </w:r>
        <w:r w:rsidRPr="000A4552">
          <w:rPr>
            <w:rStyle w:val="affa"/>
            <w:rFonts w:cs="Times New Roman (正文 CS 字体)"/>
            <w:noProof/>
            <w:lang w:eastAsia="zh-CN"/>
          </w:rPr>
          <w:t>系统需求分析与总体设计</w:t>
        </w:r>
        <w:r>
          <w:rPr>
            <w:noProof/>
            <w:webHidden/>
          </w:rPr>
          <w:tab/>
        </w:r>
        <w:r>
          <w:rPr>
            <w:noProof/>
            <w:webHidden/>
          </w:rPr>
          <w:fldChar w:fldCharType="begin"/>
        </w:r>
        <w:r>
          <w:rPr>
            <w:noProof/>
            <w:webHidden/>
          </w:rPr>
          <w:instrText xml:space="preserve"> PAGEREF _Toc227827170 \h </w:instrText>
        </w:r>
        <w:r>
          <w:rPr>
            <w:noProof/>
            <w:webHidden/>
          </w:rPr>
        </w:r>
        <w:r>
          <w:rPr>
            <w:noProof/>
            <w:webHidden/>
          </w:rPr>
          <w:fldChar w:fldCharType="separate"/>
        </w:r>
        <w:r w:rsidR="00354009">
          <w:rPr>
            <w:noProof/>
            <w:webHidden/>
          </w:rPr>
          <w:t>17</w:t>
        </w:r>
        <w:r>
          <w:rPr>
            <w:noProof/>
            <w:webHidden/>
          </w:rPr>
          <w:fldChar w:fldCharType="end"/>
        </w:r>
      </w:hyperlink>
    </w:p>
    <w:p w14:paraId="1CC5E062" w14:textId="786B41B1" w:rsidR="009928C5" w:rsidRDefault="009928C5">
      <w:pPr>
        <w:pStyle w:val="TOC2"/>
        <w:tabs>
          <w:tab w:val="right" w:leader="dot" w:pos="8630"/>
        </w:tabs>
        <w:rPr>
          <w:rFonts w:eastAsiaTheme="minorEastAsia"/>
          <w:smallCaps w:val="0"/>
          <w:noProof/>
          <w:kern w:val="2"/>
          <w:sz w:val="22"/>
          <w:szCs w:val="24"/>
          <w:lang w:eastAsia="zh-CN"/>
          <w14:ligatures w14:val="standardContextual"/>
        </w:rPr>
      </w:pPr>
      <w:hyperlink w:anchor="_Toc227827171" w:history="1">
        <w:r w:rsidRPr="000A4552">
          <w:rPr>
            <w:rStyle w:val="affa"/>
            <w:rFonts w:cs="Times New Roman (正文 CS 字体)"/>
            <w:noProof/>
            <w:lang w:eastAsia="zh-CN"/>
          </w:rPr>
          <w:t xml:space="preserve">3.1 </w:t>
        </w:r>
        <w:r w:rsidRPr="000A4552">
          <w:rPr>
            <w:rStyle w:val="affa"/>
            <w:rFonts w:cs="Times New Roman (正文 CS 字体)"/>
            <w:noProof/>
            <w:lang w:eastAsia="zh-CN"/>
          </w:rPr>
          <w:t>系统需求分析</w:t>
        </w:r>
        <w:r>
          <w:rPr>
            <w:noProof/>
            <w:webHidden/>
          </w:rPr>
          <w:tab/>
        </w:r>
        <w:r>
          <w:rPr>
            <w:noProof/>
            <w:webHidden/>
          </w:rPr>
          <w:fldChar w:fldCharType="begin"/>
        </w:r>
        <w:r>
          <w:rPr>
            <w:noProof/>
            <w:webHidden/>
          </w:rPr>
          <w:instrText xml:space="preserve"> PAGEREF _Toc227827171 \h </w:instrText>
        </w:r>
        <w:r>
          <w:rPr>
            <w:noProof/>
            <w:webHidden/>
          </w:rPr>
        </w:r>
        <w:r>
          <w:rPr>
            <w:noProof/>
            <w:webHidden/>
          </w:rPr>
          <w:fldChar w:fldCharType="separate"/>
        </w:r>
        <w:r w:rsidR="00354009">
          <w:rPr>
            <w:noProof/>
            <w:webHidden/>
          </w:rPr>
          <w:t>17</w:t>
        </w:r>
        <w:r>
          <w:rPr>
            <w:noProof/>
            <w:webHidden/>
          </w:rPr>
          <w:fldChar w:fldCharType="end"/>
        </w:r>
      </w:hyperlink>
    </w:p>
    <w:p w14:paraId="6E3DC805" w14:textId="10174319" w:rsidR="009928C5" w:rsidRDefault="009928C5">
      <w:pPr>
        <w:pStyle w:val="TOC2"/>
        <w:tabs>
          <w:tab w:val="right" w:leader="dot" w:pos="8630"/>
        </w:tabs>
        <w:rPr>
          <w:rFonts w:eastAsiaTheme="minorEastAsia"/>
          <w:smallCaps w:val="0"/>
          <w:noProof/>
          <w:kern w:val="2"/>
          <w:sz w:val="22"/>
          <w:szCs w:val="24"/>
          <w:lang w:eastAsia="zh-CN"/>
          <w14:ligatures w14:val="standardContextual"/>
        </w:rPr>
      </w:pPr>
      <w:hyperlink w:anchor="_Toc227827172" w:history="1">
        <w:r w:rsidRPr="000A4552">
          <w:rPr>
            <w:rStyle w:val="affa"/>
            <w:rFonts w:cs="Times New Roman (正文 CS 字体)"/>
            <w:noProof/>
            <w:lang w:eastAsia="zh-CN"/>
          </w:rPr>
          <w:t xml:space="preserve">3.2 </w:t>
        </w:r>
        <w:r w:rsidRPr="000A4552">
          <w:rPr>
            <w:rStyle w:val="affa"/>
            <w:rFonts w:cs="Times New Roman (正文 CS 字体)"/>
            <w:noProof/>
            <w:lang w:eastAsia="zh-CN"/>
          </w:rPr>
          <w:t>系统总体架构设计</w:t>
        </w:r>
        <w:r>
          <w:rPr>
            <w:noProof/>
            <w:webHidden/>
          </w:rPr>
          <w:tab/>
        </w:r>
        <w:r>
          <w:rPr>
            <w:noProof/>
            <w:webHidden/>
          </w:rPr>
          <w:fldChar w:fldCharType="begin"/>
        </w:r>
        <w:r>
          <w:rPr>
            <w:noProof/>
            <w:webHidden/>
          </w:rPr>
          <w:instrText xml:space="preserve"> PAGEREF _Toc227827172 \h </w:instrText>
        </w:r>
        <w:r>
          <w:rPr>
            <w:noProof/>
            <w:webHidden/>
          </w:rPr>
        </w:r>
        <w:r>
          <w:rPr>
            <w:noProof/>
            <w:webHidden/>
          </w:rPr>
          <w:fldChar w:fldCharType="separate"/>
        </w:r>
        <w:r w:rsidR="00354009">
          <w:rPr>
            <w:noProof/>
            <w:webHidden/>
          </w:rPr>
          <w:t>20</w:t>
        </w:r>
        <w:r>
          <w:rPr>
            <w:noProof/>
            <w:webHidden/>
          </w:rPr>
          <w:fldChar w:fldCharType="end"/>
        </w:r>
      </w:hyperlink>
    </w:p>
    <w:p w14:paraId="532F5F67" w14:textId="30403C67" w:rsidR="009928C5" w:rsidRDefault="009928C5">
      <w:pPr>
        <w:pStyle w:val="TOC2"/>
        <w:tabs>
          <w:tab w:val="right" w:leader="dot" w:pos="8630"/>
        </w:tabs>
        <w:rPr>
          <w:rFonts w:eastAsiaTheme="minorEastAsia"/>
          <w:smallCaps w:val="0"/>
          <w:noProof/>
          <w:kern w:val="2"/>
          <w:sz w:val="22"/>
          <w:szCs w:val="24"/>
          <w:lang w:eastAsia="zh-CN"/>
          <w14:ligatures w14:val="standardContextual"/>
        </w:rPr>
      </w:pPr>
      <w:hyperlink w:anchor="_Toc227827173" w:history="1">
        <w:r w:rsidRPr="000A4552">
          <w:rPr>
            <w:rStyle w:val="affa"/>
            <w:rFonts w:cs="Times New Roman (正文 CS 字体)"/>
            <w:noProof/>
            <w:lang w:eastAsia="zh-CN"/>
          </w:rPr>
          <w:t xml:space="preserve">3.3 </w:t>
        </w:r>
        <w:r w:rsidRPr="000A4552">
          <w:rPr>
            <w:rStyle w:val="affa"/>
            <w:rFonts w:cs="Times New Roman (正文 CS 字体)"/>
            <w:noProof/>
            <w:lang w:eastAsia="zh-CN"/>
          </w:rPr>
          <w:t>模块划分与接口设计</w:t>
        </w:r>
        <w:r>
          <w:rPr>
            <w:noProof/>
            <w:webHidden/>
          </w:rPr>
          <w:tab/>
        </w:r>
        <w:r>
          <w:rPr>
            <w:noProof/>
            <w:webHidden/>
          </w:rPr>
          <w:fldChar w:fldCharType="begin"/>
        </w:r>
        <w:r>
          <w:rPr>
            <w:noProof/>
            <w:webHidden/>
          </w:rPr>
          <w:instrText xml:space="preserve"> PAGEREF _Toc227827173 \h </w:instrText>
        </w:r>
        <w:r>
          <w:rPr>
            <w:noProof/>
            <w:webHidden/>
          </w:rPr>
        </w:r>
        <w:r>
          <w:rPr>
            <w:noProof/>
            <w:webHidden/>
          </w:rPr>
          <w:fldChar w:fldCharType="separate"/>
        </w:r>
        <w:r w:rsidR="00354009">
          <w:rPr>
            <w:noProof/>
            <w:webHidden/>
          </w:rPr>
          <w:t>22</w:t>
        </w:r>
        <w:r>
          <w:rPr>
            <w:noProof/>
            <w:webHidden/>
          </w:rPr>
          <w:fldChar w:fldCharType="end"/>
        </w:r>
      </w:hyperlink>
    </w:p>
    <w:p w14:paraId="5B6BC85C" w14:textId="37845274" w:rsidR="009928C5" w:rsidRDefault="009928C5">
      <w:pPr>
        <w:pStyle w:val="TOC1"/>
        <w:tabs>
          <w:tab w:val="right" w:leader="dot" w:pos="8630"/>
        </w:tabs>
        <w:rPr>
          <w:rFonts w:eastAsiaTheme="minorEastAsia"/>
          <w:b w:val="0"/>
          <w:bCs w:val="0"/>
          <w:caps w:val="0"/>
          <w:noProof/>
          <w:kern w:val="2"/>
          <w:sz w:val="22"/>
          <w:szCs w:val="24"/>
          <w:lang w:eastAsia="zh-CN"/>
          <w14:ligatures w14:val="standardContextual"/>
        </w:rPr>
      </w:pPr>
      <w:hyperlink w:anchor="_Toc227827174" w:history="1">
        <w:r w:rsidRPr="000A4552">
          <w:rPr>
            <w:rStyle w:val="affa"/>
            <w:rFonts w:cs="Times New Roman (正文 CS 字体)"/>
            <w:noProof/>
            <w:lang w:eastAsia="zh-CN"/>
          </w:rPr>
          <w:t xml:space="preserve">4 </w:t>
        </w:r>
        <w:r w:rsidRPr="000A4552">
          <w:rPr>
            <w:rStyle w:val="affa"/>
            <w:rFonts w:cs="Times New Roman (正文 CS 字体)"/>
            <w:noProof/>
            <w:lang w:eastAsia="zh-CN"/>
          </w:rPr>
          <w:t>系统详细设计与实现</w:t>
        </w:r>
        <w:r>
          <w:rPr>
            <w:noProof/>
            <w:webHidden/>
          </w:rPr>
          <w:tab/>
        </w:r>
        <w:r>
          <w:rPr>
            <w:noProof/>
            <w:webHidden/>
          </w:rPr>
          <w:fldChar w:fldCharType="begin"/>
        </w:r>
        <w:r>
          <w:rPr>
            <w:noProof/>
            <w:webHidden/>
          </w:rPr>
          <w:instrText xml:space="preserve"> PAGEREF _Toc227827174 \h </w:instrText>
        </w:r>
        <w:r>
          <w:rPr>
            <w:noProof/>
            <w:webHidden/>
          </w:rPr>
        </w:r>
        <w:r>
          <w:rPr>
            <w:noProof/>
            <w:webHidden/>
          </w:rPr>
          <w:fldChar w:fldCharType="separate"/>
        </w:r>
        <w:r w:rsidR="00354009">
          <w:rPr>
            <w:noProof/>
            <w:webHidden/>
          </w:rPr>
          <w:t>24</w:t>
        </w:r>
        <w:r>
          <w:rPr>
            <w:noProof/>
            <w:webHidden/>
          </w:rPr>
          <w:fldChar w:fldCharType="end"/>
        </w:r>
      </w:hyperlink>
    </w:p>
    <w:p w14:paraId="50F2585F" w14:textId="67D9DA4B" w:rsidR="009928C5" w:rsidRDefault="009928C5">
      <w:pPr>
        <w:pStyle w:val="TOC2"/>
        <w:tabs>
          <w:tab w:val="right" w:leader="dot" w:pos="8630"/>
        </w:tabs>
        <w:rPr>
          <w:rFonts w:eastAsiaTheme="minorEastAsia"/>
          <w:smallCaps w:val="0"/>
          <w:noProof/>
          <w:kern w:val="2"/>
          <w:sz w:val="22"/>
          <w:szCs w:val="24"/>
          <w:lang w:eastAsia="zh-CN"/>
          <w14:ligatures w14:val="standardContextual"/>
        </w:rPr>
      </w:pPr>
      <w:hyperlink w:anchor="_Toc227827175" w:history="1">
        <w:r w:rsidRPr="000A4552">
          <w:rPr>
            <w:rStyle w:val="affa"/>
            <w:rFonts w:cs="Times New Roman (正文 CS 字体)"/>
            <w:noProof/>
            <w:lang w:eastAsia="zh-CN"/>
          </w:rPr>
          <w:t xml:space="preserve">4.1 LangGraph </w:t>
        </w:r>
        <w:r w:rsidRPr="000A4552">
          <w:rPr>
            <w:rStyle w:val="affa"/>
            <w:rFonts w:cs="Times New Roman (正文 CS 字体)"/>
            <w:noProof/>
            <w:lang w:eastAsia="zh-CN"/>
          </w:rPr>
          <w:t>状态机设计</w:t>
        </w:r>
        <w:r>
          <w:rPr>
            <w:noProof/>
            <w:webHidden/>
          </w:rPr>
          <w:tab/>
        </w:r>
        <w:r>
          <w:rPr>
            <w:noProof/>
            <w:webHidden/>
          </w:rPr>
          <w:fldChar w:fldCharType="begin"/>
        </w:r>
        <w:r>
          <w:rPr>
            <w:noProof/>
            <w:webHidden/>
          </w:rPr>
          <w:instrText xml:space="preserve"> PAGEREF _Toc227827175 \h </w:instrText>
        </w:r>
        <w:r>
          <w:rPr>
            <w:noProof/>
            <w:webHidden/>
          </w:rPr>
        </w:r>
        <w:r>
          <w:rPr>
            <w:noProof/>
            <w:webHidden/>
          </w:rPr>
          <w:fldChar w:fldCharType="separate"/>
        </w:r>
        <w:r w:rsidR="00354009">
          <w:rPr>
            <w:noProof/>
            <w:webHidden/>
          </w:rPr>
          <w:t>24</w:t>
        </w:r>
        <w:r>
          <w:rPr>
            <w:noProof/>
            <w:webHidden/>
          </w:rPr>
          <w:fldChar w:fldCharType="end"/>
        </w:r>
      </w:hyperlink>
    </w:p>
    <w:p w14:paraId="7C352460" w14:textId="0E57EA3A" w:rsidR="009928C5" w:rsidRDefault="009928C5">
      <w:pPr>
        <w:pStyle w:val="TOC2"/>
        <w:tabs>
          <w:tab w:val="right" w:leader="dot" w:pos="8630"/>
        </w:tabs>
        <w:rPr>
          <w:rFonts w:eastAsiaTheme="minorEastAsia"/>
          <w:smallCaps w:val="0"/>
          <w:noProof/>
          <w:kern w:val="2"/>
          <w:sz w:val="22"/>
          <w:szCs w:val="24"/>
          <w:lang w:eastAsia="zh-CN"/>
          <w14:ligatures w14:val="standardContextual"/>
        </w:rPr>
      </w:pPr>
      <w:hyperlink w:anchor="_Toc227827176" w:history="1">
        <w:r w:rsidRPr="000A4552">
          <w:rPr>
            <w:rStyle w:val="affa"/>
            <w:rFonts w:cs="Times New Roman (正文 CS 字体)"/>
            <w:noProof/>
            <w:lang w:eastAsia="zh-CN"/>
          </w:rPr>
          <w:t xml:space="preserve">4.2 Supervisor </w:t>
        </w:r>
        <w:r w:rsidRPr="000A4552">
          <w:rPr>
            <w:rStyle w:val="affa"/>
            <w:rFonts w:cs="Times New Roman (正文 CS 字体)"/>
            <w:noProof/>
            <w:lang w:eastAsia="zh-CN"/>
          </w:rPr>
          <w:t>节点：</w:t>
        </w:r>
        <w:r w:rsidRPr="000A4552">
          <w:rPr>
            <w:rStyle w:val="affa"/>
            <w:rFonts w:cs="Times New Roman (正文 CS 字体)"/>
            <w:noProof/>
            <w:lang w:eastAsia="zh-CN"/>
          </w:rPr>
          <w:t>LLM</w:t>
        </w:r>
        <w:r w:rsidRPr="000A4552">
          <w:rPr>
            <w:rStyle w:val="affa"/>
            <w:rFonts w:cs="Times New Roman (正文 CS 字体)"/>
            <w:noProof/>
            <w:lang w:eastAsia="zh-CN"/>
          </w:rPr>
          <w:t>路由与</w:t>
        </w:r>
        <w:r w:rsidRPr="000A4552">
          <w:rPr>
            <w:rStyle w:val="affa"/>
            <w:rFonts w:cs="Times New Roman (正文 CS 字体)"/>
            <w:noProof/>
            <w:lang w:eastAsia="zh-CN"/>
          </w:rPr>
          <w:t>Few-shot</w:t>
        </w:r>
        <w:r w:rsidRPr="000A4552">
          <w:rPr>
            <w:rStyle w:val="affa"/>
            <w:rFonts w:cs="Times New Roman (正文 CS 字体)"/>
            <w:noProof/>
            <w:lang w:eastAsia="zh-CN"/>
          </w:rPr>
          <w:t>机制</w:t>
        </w:r>
        <w:r>
          <w:rPr>
            <w:noProof/>
            <w:webHidden/>
          </w:rPr>
          <w:tab/>
        </w:r>
        <w:r>
          <w:rPr>
            <w:noProof/>
            <w:webHidden/>
          </w:rPr>
          <w:fldChar w:fldCharType="begin"/>
        </w:r>
        <w:r>
          <w:rPr>
            <w:noProof/>
            <w:webHidden/>
          </w:rPr>
          <w:instrText xml:space="preserve"> PAGEREF _Toc227827176 \h </w:instrText>
        </w:r>
        <w:r>
          <w:rPr>
            <w:noProof/>
            <w:webHidden/>
          </w:rPr>
        </w:r>
        <w:r>
          <w:rPr>
            <w:noProof/>
            <w:webHidden/>
          </w:rPr>
          <w:fldChar w:fldCharType="separate"/>
        </w:r>
        <w:r w:rsidR="00354009">
          <w:rPr>
            <w:noProof/>
            <w:webHidden/>
          </w:rPr>
          <w:t>26</w:t>
        </w:r>
        <w:r>
          <w:rPr>
            <w:noProof/>
            <w:webHidden/>
          </w:rPr>
          <w:fldChar w:fldCharType="end"/>
        </w:r>
      </w:hyperlink>
    </w:p>
    <w:p w14:paraId="1DC17E59" w14:textId="5DB90F5A" w:rsidR="009928C5" w:rsidRDefault="009928C5">
      <w:pPr>
        <w:pStyle w:val="TOC2"/>
        <w:tabs>
          <w:tab w:val="right" w:leader="dot" w:pos="8630"/>
        </w:tabs>
        <w:rPr>
          <w:rFonts w:eastAsiaTheme="minorEastAsia"/>
          <w:smallCaps w:val="0"/>
          <w:noProof/>
          <w:kern w:val="2"/>
          <w:sz w:val="22"/>
          <w:szCs w:val="24"/>
          <w:lang w:eastAsia="zh-CN"/>
          <w14:ligatures w14:val="standardContextual"/>
        </w:rPr>
      </w:pPr>
      <w:hyperlink w:anchor="_Toc227827177" w:history="1">
        <w:r w:rsidRPr="000A4552">
          <w:rPr>
            <w:rStyle w:val="affa"/>
            <w:rFonts w:cs="Times New Roman (正文 CS 字体)"/>
            <w:noProof/>
            <w:lang w:eastAsia="zh-CN"/>
          </w:rPr>
          <w:t xml:space="preserve">4.3 Analysis </w:t>
        </w:r>
        <w:r w:rsidRPr="000A4552">
          <w:rPr>
            <w:rStyle w:val="affa"/>
            <w:rFonts w:cs="Times New Roman (正文 CS 字体)"/>
            <w:noProof/>
            <w:lang w:eastAsia="zh-CN"/>
          </w:rPr>
          <w:t>与</w:t>
        </w:r>
        <w:r w:rsidRPr="000A4552">
          <w:rPr>
            <w:rStyle w:val="affa"/>
            <w:rFonts w:cs="Times New Roman (正文 CS 字体)"/>
            <w:noProof/>
            <w:lang w:eastAsia="zh-CN"/>
          </w:rPr>
          <w:t xml:space="preserve"> Research </w:t>
        </w:r>
        <w:r w:rsidRPr="000A4552">
          <w:rPr>
            <w:rStyle w:val="affa"/>
            <w:rFonts w:cs="Times New Roman (正文 CS 字体)"/>
            <w:noProof/>
            <w:lang w:eastAsia="zh-CN"/>
          </w:rPr>
          <w:t>节点实现</w:t>
        </w:r>
        <w:r>
          <w:rPr>
            <w:noProof/>
            <w:webHidden/>
          </w:rPr>
          <w:tab/>
        </w:r>
        <w:r>
          <w:rPr>
            <w:noProof/>
            <w:webHidden/>
          </w:rPr>
          <w:fldChar w:fldCharType="begin"/>
        </w:r>
        <w:r>
          <w:rPr>
            <w:noProof/>
            <w:webHidden/>
          </w:rPr>
          <w:instrText xml:space="preserve"> PAGEREF _Toc227827177 \h </w:instrText>
        </w:r>
        <w:r>
          <w:rPr>
            <w:noProof/>
            <w:webHidden/>
          </w:rPr>
        </w:r>
        <w:r>
          <w:rPr>
            <w:noProof/>
            <w:webHidden/>
          </w:rPr>
          <w:fldChar w:fldCharType="separate"/>
        </w:r>
        <w:r w:rsidR="00354009">
          <w:rPr>
            <w:noProof/>
            <w:webHidden/>
          </w:rPr>
          <w:t>28</w:t>
        </w:r>
        <w:r>
          <w:rPr>
            <w:noProof/>
            <w:webHidden/>
          </w:rPr>
          <w:fldChar w:fldCharType="end"/>
        </w:r>
      </w:hyperlink>
    </w:p>
    <w:p w14:paraId="2318DF65" w14:textId="45772BB0" w:rsidR="009928C5" w:rsidRDefault="009928C5">
      <w:pPr>
        <w:pStyle w:val="TOC2"/>
        <w:tabs>
          <w:tab w:val="right" w:leader="dot" w:pos="8630"/>
        </w:tabs>
        <w:rPr>
          <w:rFonts w:eastAsiaTheme="minorEastAsia"/>
          <w:smallCaps w:val="0"/>
          <w:noProof/>
          <w:kern w:val="2"/>
          <w:sz w:val="22"/>
          <w:szCs w:val="24"/>
          <w:lang w:eastAsia="zh-CN"/>
          <w14:ligatures w14:val="standardContextual"/>
        </w:rPr>
      </w:pPr>
      <w:hyperlink w:anchor="_Toc227827178" w:history="1">
        <w:r w:rsidRPr="000A4552">
          <w:rPr>
            <w:rStyle w:val="affa"/>
            <w:rFonts w:cs="Times New Roman (正文 CS 字体)"/>
            <w:noProof/>
            <w:lang w:eastAsia="zh-CN"/>
          </w:rPr>
          <w:t xml:space="preserve">4.4 Recommendation </w:t>
        </w:r>
        <w:r w:rsidRPr="000A4552">
          <w:rPr>
            <w:rStyle w:val="affa"/>
            <w:rFonts w:cs="Times New Roman (正文 CS 字体)"/>
            <w:noProof/>
            <w:lang w:eastAsia="zh-CN"/>
          </w:rPr>
          <w:t>节点与节省率计算</w:t>
        </w:r>
        <w:r>
          <w:rPr>
            <w:noProof/>
            <w:webHidden/>
          </w:rPr>
          <w:tab/>
        </w:r>
        <w:r>
          <w:rPr>
            <w:noProof/>
            <w:webHidden/>
          </w:rPr>
          <w:fldChar w:fldCharType="begin"/>
        </w:r>
        <w:r>
          <w:rPr>
            <w:noProof/>
            <w:webHidden/>
          </w:rPr>
          <w:instrText xml:space="preserve"> PAGEREF _Toc227827178 \h </w:instrText>
        </w:r>
        <w:r>
          <w:rPr>
            <w:noProof/>
            <w:webHidden/>
          </w:rPr>
        </w:r>
        <w:r>
          <w:rPr>
            <w:noProof/>
            <w:webHidden/>
          </w:rPr>
          <w:fldChar w:fldCharType="separate"/>
        </w:r>
        <w:r w:rsidR="00354009">
          <w:rPr>
            <w:noProof/>
            <w:webHidden/>
          </w:rPr>
          <w:t>31</w:t>
        </w:r>
        <w:r>
          <w:rPr>
            <w:noProof/>
            <w:webHidden/>
          </w:rPr>
          <w:fldChar w:fldCharType="end"/>
        </w:r>
      </w:hyperlink>
    </w:p>
    <w:p w14:paraId="0C3EEEFA" w14:textId="678EA0AD" w:rsidR="009928C5" w:rsidRDefault="009928C5">
      <w:pPr>
        <w:pStyle w:val="TOC2"/>
        <w:tabs>
          <w:tab w:val="right" w:leader="dot" w:pos="8630"/>
        </w:tabs>
        <w:rPr>
          <w:rFonts w:eastAsiaTheme="minorEastAsia"/>
          <w:smallCaps w:val="0"/>
          <w:noProof/>
          <w:kern w:val="2"/>
          <w:sz w:val="22"/>
          <w:szCs w:val="24"/>
          <w:lang w:eastAsia="zh-CN"/>
          <w14:ligatures w14:val="standardContextual"/>
        </w:rPr>
      </w:pPr>
      <w:hyperlink w:anchor="_Toc227827179" w:history="1">
        <w:r w:rsidRPr="000A4552">
          <w:rPr>
            <w:rStyle w:val="affa"/>
            <w:rFonts w:cs="Times New Roman (正文 CS 字体)"/>
            <w:noProof/>
            <w:lang w:eastAsia="zh-CN"/>
          </w:rPr>
          <w:t xml:space="preserve">4.5 RAG </w:t>
        </w:r>
        <w:r w:rsidRPr="000A4552">
          <w:rPr>
            <w:rStyle w:val="affa"/>
            <w:rFonts w:cs="Times New Roman (正文 CS 字体)"/>
            <w:noProof/>
            <w:lang w:eastAsia="zh-CN"/>
          </w:rPr>
          <w:t>价格基准检索实现</w:t>
        </w:r>
        <w:r>
          <w:rPr>
            <w:noProof/>
            <w:webHidden/>
          </w:rPr>
          <w:tab/>
        </w:r>
        <w:r>
          <w:rPr>
            <w:noProof/>
            <w:webHidden/>
          </w:rPr>
          <w:fldChar w:fldCharType="begin"/>
        </w:r>
        <w:r>
          <w:rPr>
            <w:noProof/>
            <w:webHidden/>
          </w:rPr>
          <w:instrText xml:space="preserve"> PAGEREF _Toc227827179 \h </w:instrText>
        </w:r>
        <w:r>
          <w:rPr>
            <w:noProof/>
            <w:webHidden/>
          </w:rPr>
        </w:r>
        <w:r>
          <w:rPr>
            <w:noProof/>
            <w:webHidden/>
          </w:rPr>
          <w:fldChar w:fldCharType="separate"/>
        </w:r>
        <w:r w:rsidR="00354009">
          <w:rPr>
            <w:noProof/>
            <w:webHidden/>
          </w:rPr>
          <w:t>33</w:t>
        </w:r>
        <w:r>
          <w:rPr>
            <w:noProof/>
            <w:webHidden/>
          </w:rPr>
          <w:fldChar w:fldCharType="end"/>
        </w:r>
      </w:hyperlink>
    </w:p>
    <w:p w14:paraId="656292A8" w14:textId="36970A45" w:rsidR="009928C5" w:rsidRDefault="009928C5">
      <w:pPr>
        <w:pStyle w:val="TOC2"/>
        <w:tabs>
          <w:tab w:val="right" w:leader="dot" w:pos="8630"/>
        </w:tabs>
        <w:rPr>
          <w:rFonts w:eastAsiaTheme="minorEastAsia"/>
          <w:smallCaps w:val="0"/>
          <w:noProof/>
          <w:kern w:val="2"/>
          <w:sz w:val="22"/>
          <w:szCs w:val="24"/>
          <w:lang w:eastAsia="zh-CN"/>
          <w14:ligatures w14:val="standardContextual"/>
        </w:rPr>
      </w:pPr>
      <w:hyperlink w:anchor="_Toc227827180" w:history="1">
        <w:r w:rsidRPr="000A4552">
          <w:rPr>
            <w:rStyle w:val="affa"/>
            <w:rFonts w:cs="Times New Roman (正文 CS 字体)"/>
            <w:noProof/>
            <w:lang w:eastAsia="zh-CN"/>
          </w:rPr>
          <w:t xml:space="preserve">4.6 </w:t>
        </w:r>
        <w:r w:rsidRPr="000A4552">
          <w:rPr>
            <w:rStyle w:val="affa"/>
            <w:rFonts w:cs="Times New Roman (正文 CS 字体)"/>
            <w:noProof/>
            <w:lang w:eastAsia="zh-CN"/>
          </w:rPr>
          <w:t>数据库设计与持久化</w:t>
        </w:r>
        <w:r>
          <w:rPr>
            <w:noProof/>
            <w:webHidden/>
          </w:rPr>
          <w:tab/>
        </w:r>
        <w:r>
          <w:rPr>
            <w:noProof/>
            <w:webHidden/>
          </w:rPr>
          <w:fldChar w:fldCharType="begin"/>
        </w:r>
        <w:r>
          <w:rPr>
            <w:noProof/>
            <w:webHidden/>
          </w:rPr>
          <w:instrText xml:space="preserve"> PAGEREF _Toc227827180 \h </w:instrText>
        </w:r>
        <w:r>
          <w:rPr>
            <w:noProof/>
            <w:webHidden/>
          </w:rPr>
        </w:r>
        <w:r>
          <w:rPr>
            <w:noProof/>
            <w:webHidden/>
          </w:rPr>
          <w:fldChar w:fldCharType="separate"/>
        </w:r>
        <w:r w:rsidR="00354009">
          <w:rPr>
            <w:noProof/>
            <w:webHidden/>
          </w:rPr>
          <w:t>33</w:t>
        </w:r>
        <w:r>
          <w:rPr>
            <w:noProof/>
            <w:webHidden/>
          </w:rPr>
          <w:fldChar w:fldCharType="end"/>
        </w:r>
      </w:hyperlink>
    </w:p>
    <w:p w14:paraId="11A12CD2" w14:textId="3A38EE7F" w:rsidR="009928C5" w:rsidRDefault="009928C5">
      <w:pPr>
        <w:pStyle w:val="TOC1"/>
        <w:tabs>
          <w:tab w:val="right" w:leader="dot" w:pos="8630"/>
        </w:tabs>
        <w:rPr>
          <w:rFonts w:eastAsiaTheme="minorEastAsia"/>
          <w:b w:val="0"/>
          <w:bCs w:val="0"/>
          <w:caps w:val="0"/>
          <w:noProof/>
          <w:kern w:val="2"/>
          <w:sz w:val="22"/>
          <w:szCs w:val="24"/>
          <w:lang w:eastAsia="zh-CN"/>
          <w14:ligatures w14:val="standardContextual"/>
        </w:rPr>
      </w:pPr>
      <w:hyperlink w:anchor="_Toc227827181" w:history="1">
        <w:r w:rsidRPr="000A4552">
          <w:rPr>
            <w:rStyle w:val="affa"/>
            <w:rFonts w:cs="Times New Roman (正文 CS 字体)"/>
            <w:noProof/>
            <w:lang w:eastAsia="zh-CN"/>
          </w:rPr>
          <w:t xml:space="preserve">5 </w:t>
        </w:r>
        <w:r w:rsidRPr="000A4552">
          <w:rPr>
            <w:rStyle w:val="affa"/>
            <w:rFonts w:cs="Times New Roman (正文 CS 字体)"/>
            <w:noProof/>
            <w:lang w:eastAsia="zh-CN"/>
          </w:rPr>
          <w:t>系统测试与验证</w:t>
        </w:r>
        <w:r>
          <w:rPr>
            <w:noProof/>
            <w:webHidden/>
          </w:rPr>
          <w:tab/>
        </w:r>
        <w:r>
          <w:rPr>
            <w:noProof/>
            <w:webHidden/>
          </w:rPr>
          <w:fldChar w:fldCharType="begin"/>
        </w:r>
        <w:r>
          <w:rPr>
            <w:noProof/>
            <w:webHidden/>
          </w:rPr>
          <w:instrText xml:space="preserve"> PAGEREF _Toc227827181 \h </w:instrText>
        </w:r>
        <w:r>
          <w:rPr>
            <w:noProof/>
            <w:webHidden/>
          </w:rPr>
        </w:r>
        <w:r>
          <w:rPr>
            <w:noProof/>
            <w:webHidden/>
          </w:rPr>
          <w:fldChar w:fldCharType="separate"/>
        </w:r>
        <w:r w:rsidR="00354009">
          <w:rPr>
            <w:noProof/>
            <w:webHidden/>
          </w:rPr>
          <w:t>36</w:t>
        </w:r>
        <w:r>
          <w:rPr>
            <w:noProof/>
            <w:webHidden/>
          </w:rPr>
          <w:fldChar w:fldCharType="end"/>
        </w:r>
      </w:hyperlink>
    </w:p>
    <w:p w14:paraId="6F413C71" w14:textId="7EA1E580" w:rsidR="009928C5" w:rsidRDefault="009928C5">
      <w:pPr>
        <w:pStyle w:val="TOC2"/>
        <w:tabs>
          <w:tab w:val="right" w:leader="dot" w:pos="8630"/>
        </w:tabs>
        <w:rPr>
          <w:rFonts w:eastAsiaTheme="minorEastAsia"/>
          <w:smallCaps w:val="0"/>
          <w:noProof/>
          <w:kern w:val="2"/>
          <w:sz w:val="22"/>
          <w:szCs w:val="24"/>
          <w:lang w:eastAsia="zh-CN"/>
          <w14:ligatures w14:val="standardContextual"/>
        </w:rPr>
      </w:pPr>
      <w:hyperlink w:anchor="_Toc227827182" w:history="1">
        <w:r w:rsidRPr="000A4552">
          <w:rPr>
            <w:rStyle w:val="affa"/>
            <w:rFonts w:cs="Times New Roman (正文 CS 字体)"/>
            <w:noProof/>
            <w:lang w:eastAsia="zh-CN"/>
          </w:rPr>
          <w:t xml:space="preserve">5.1 </w:t>
        </w:r>
        <w:r w:rsidRPr="000A4552">
          <w:rPr>
            <w:rStyle w:val="affa"/>
            <w:rFonts w:cs="Times New Roman (正文 CS 字体)"/>
            <w:noProof/>
            <w:lang w:eastAsia="zh-CN"/>
          </w:rPr>
          <w:t>测试环境与测试方案</w:t>
        </w:r>
        <w:r>
          <w:rPr>
            <w:noProof/>
            <w:webHidden/>
          </w:rPr>
          <w:tab/>
        </w:r>
        <w:r>
          <w:rPr>
            <w:noProof/>
            <w:webHidden/>
          </w:rPr>
          <w:fldChar w:fldCharType="begin"/>
        </w:r>
        <w:r>
          <w:rPr>
            <w:noProof/>
            <w:webHidden/>
          </w:rPr>
          <w:instrText xml:space="preserve"> PAGEREF _Toc227827182 \h </w:instrText>
        </w:r>
        <w:r>
          <w:rPr>
            <w:noProof/>
            <w:webHidden/>
          </w:rPr>
        </w:r>
        <w:r>
          <w:rPr>
            <w:noProof/>
            <w:webHidden/>
          </w:rPr>
          <w:fldChar w:fldCharType="separate"/>
        </w:r>
        <w:r w:rsidR="00354009">
          <w:rPr>
            <w:noProof/>
            <w:webHidden/>
          </w:rPr>
          <w:t>36</w:t>
        </w:r>
        <w:r>
          <w:rPr>
            <w:noProof/>
            <w:webHidden/>
          </w:rPr>
          <w:fldChar w:fldCharType="end"/>
        </w:r>
      </w:hyperlink>
    </w:p>
    <w:p w14:paraId="34B8B82F" w14:textId="0C3BDE29" w:rsidR="009928C5" w:rsidRDefault="009928C5">
      <w:pPr>
        <w:pStyle w:val="TOC2"/>
        <w:tabs>
          <w:tab w:val="right" w:leader="dot" w:pos="8630"/>
        </w:tabs>
        <w:rPr>
          <w:rFonts w:eastAsiaTheme="minorEastAsia"/>
          <w:smallCaps w:val="0"/>
          <w:noProof/>
          <w:kern w:val="2"/>
          <w:sz w:val="22"/>
          <w:szCs w:val="24"/>
          <w:lang w:eastAsia="zh-CN"/>
          <w14:ligatures w14:val="standardContextual"/>
        </w:rPr>
      </w:pPr>
      <w:hyperlink w:anchor="_Toc227827183" w:history="1">
        <w:r w:rsidRPr="000A4552">
          <w:rPr>
            <w:rStyle w:val="affa"/>
            <w:rFonts w:cs="Times New Roman (正文 CS 字体)"/>
            <w:noProof/>
            <w:lang w:eastAsia="zh-CN"/>
          </w:rPr>
          <w:t xml:space="preserve">5.2 </w:t>
        </w:r>
        <w:r w:rsidRPr="000A4552">
          <w:rPr>
            <w:rStyle w:val="affa"/>
            <w:rFonts w:cs="Times New Roman (正文 CS 字体)"/>
            <w:noProof/>
            <w:lang w:eastAsia="zh-CN"/>
          </w:rPr>
          <w:t>功能测试</w:t>
        </w:r>
        <w:r>
          <w:rPr>
            <w:noProof/>
            <w:webHidden/>
          </w:rPr>
          <w:tab/>
        </w:r>
        <w:r>
          <w:rPr>
            <w:noProof/>
            <w:webHidden/>
          </w:rPr>
          <w:fldChar w:fldCharType="begin"/>
        </w:r>
        <w:r>
          <w:rPr>
            <w:noProof/>
            <w:webHidden/>
          </w:rPr>
          <w:instrText xml:space="preserve"> PAGEREF _Toc227827183 \h </w:instrText>
        </w:r>
        <w:r>
          <w:rPr>
            <w:noProof/>
            <w:webHidden/>
          </w:rPr>
        </w:r>
        <w:r>
          <w:rPr>
            <w:noProof/>
            <w:webHidden/>
          </w:rPr>
          <w:fldChar w:fldCharType="separate"/>
        </w:r>
        <w:r w:rsidR="00354009">
          <w:rPr>
            <w:noProof/>
            <w:webHidden/>
          </w:rPr>
          <w:t>37</w:t>
        </w:r>
        <w:r>
          <w:rPr>
            <w:noProof/>
            <w:webHidden/>
          </w:rPr>
          <w:fldChar w:fldCharType="end"/>
        </w:r>
      </w:hyperlink>
    </w:p>
    <w:p w14:paraId="2D7EA397" w14:textId="2BA0430F" w:rsidR="009928C5" w:rsidRDefault="009928C5">
      <w:pPr>
        <w:pStyle w:val="TOC2"/>
        <w:tabs>
          <w:tab w:val="right" w:leader="dot" w:pos="8630"/>
        </w:tabs>
        <w:rPr>
          <w:rFonts w:eastAsiaTheme="minorEastAsia"/>
          <w:smallCaps w:val="0"/>
          <w:noProof/>
          <w:kern w:val="2"/>
          <w:sz w:val="22"/>
          <w:szCs w:val="24"/>
          <w:lang w:eastAsia="zh-CN"/>
          <w14:ligatures w14:val="standardContextual"/>
        </w:rPr>
      </w:pPr>
      <w:hyperlink w:anchor="_Toc227827184" w:history="1">
        <w:r w:rsidRPr="000A4552">
          <w:rPr>
            <w:rStyle w:val="affa"/>
            <w:rFonts w:cs="Times New Roman (正文 CS 字体)"/>
            <w:noProof/>
            <w:lang w:eastAsia="zh-CN"/>
          </w:rPr>
          <w:t xml:space="preserve">5.3 </w:t>
        </w:r>
        <w:r w:rsidRPr="000A4552">
          <w:rPr>
            <w:rStyle w:val="affa"/>
            <w:rFonts w:cs="Times New Roman (正文 CS 字体)"/>
            <w:noProof/>
            <w:lang w:eastAsia="zh-CN"/>
          </w:rPr>
          <w:t>性能测试</w:t>
        </w:r>
        <w:r>
          <w:rPr>
            <w:noProof/>
            <w:webHidden/>
          </w:rPr>
          <w:tab/>
        </w:r>
        <w:r>
          <w:rPr>
            <w:noProof/>
            <w:webHidden/>
          </w:rPr>
          <w:fldChar w:fldCharType="begin"/>
        </w:r>
        <w:r>
          <w:rPr>
            <w:noProof/>
            <w:webHidden/>
          </w:rPr>
          <w:instrText xml:space="preserve"> PAGEREF _Toc227827184 \h </w:instrText>
        </w:r>
        <w:r>
          <w:rPr>
            <w:noProof/>
            <w:webHidden/>
          </w:rPr>
        </w:r>
        <w:r>
          <w:rPr>
            <w:noProof/>
            <w:webHidden/>
          </w:rPr>
          <w:fldChar w:fldCharType="separate"/>
        </w:r>
        <w:r w:rsidR="00354009">
          <w:rPr>
            <w:noProof/>
            <w:webHidden/>
          </w:rPr>
          <w:t>38</w:t>
        </w:r>
        <w:r>
          <w:rPr>
            <w:noProof/>
            <w:webHidden/>
          </w:rPr>
          <w:fldChar w:fldCharType="end"/>
        </w:r>
      </w:hyperlink>
    </w:p>
    <w:p w14:paraId="6E569A64" w14:textId="38CFC402" w:rsidR="009928C5" w:rsidRDefault="009928C5">
      <w:pPr>
        <w:pStyle w:val="TOC2"/>
        <w:tabs>
          <w:tab w:val="right" w:leader="dot" w:pos="8630"/>
        </w:tabs>
        <w:rPr>
          <w:rFonts w:eastAsiaTheme="minorEastAsia"/>
          <w:smallCaps w:val="0"/>
          <w:noProof/>
          <w:kern w:val="2"/>
          <w:sz w:val="22"/>
          <w:szCs w:val="24"/>
          <w:lang w:eastAsia="zh-CN"/>
          <w14:ligatures w14:val="standardContextual"/>
        </w:rPr>
      </w:pPr>
      <w:hyperlink w:anchor="_Toc227827185" w:history="1">
        <w:r w:rsidRPr="000A4552">
          <w:rPr>
            <w:rStyle w:val="affa"/>
            <w:rFonts w:cs="Times New Roman (正文 CS 字体)"/>
            <w:noProof/>
            <w:lang w:eastAsia="zh-CN"/>
          </w:rPr>
          <w:t xml:space="preserve">5.4 </w:t>
        </w:r>
        <w:r w:rsidRPr="000A4552">
          <w:rPr>
            <w:rStyle w:val="affa"/>
            <w:rFonts w:cs="Times New Roman (正文 CS 字体)"/>
            <w:noProof/>
            <w:lang w:eastAsia="zh-CN"/>
          </w:rPr>
          <w:t>端到端案例验证</w:t>
        </w:r>
        <w:r>
          <w:rPr>
            <w:noProof/>
            <w:webHidden/>
          </w:rPr>
          <w:tab/>
        </w:r>
        <w:r>
          <w:rPr>
            <w:noProof/>
            <w:webHidden/>
          </w:rPr>
          <w:fldChar w:fldCharType="begin"/>
        </w:r>
        <w:r>
          <w:rPr>
            <w:noProof/>
            <w:webHidden/>
          </w:rPr>
          <w:instrText xml:space="preserve"> PAGEREF _Toc227827185 \h </w:instrText>
        </w:r>
        <w:r>
          <w:rPr>
            <w:noProof/>
            <w:webHidden/>
          </w:rPr>
        </w:r>
        <w:r>
          <w:rPr>
            <w:noProof/>
            <w:webHidden/>
          </w:rPr>
          <w:fldChar w:fldCharType="separate"/>
        </w:r>
        <w:r w:rsidR="00354009">
          <w:rPr>
            <w:noProof/>
            <w:webHidden/>
          </w:rPr>
          <w:t>40</w:t>
        </w:r>
        <w:r>
          <w:rPr>
            <w:noProof/>
            <w:webHidden/>
          </w:rPr>
          <w:fldChar w:fldCharType="end"/>
        </w:r>
      </w:hyperlink>
    </w:p>
    <w:p w14:paraId="0B6DD38F" w14:textId="1DDAF8EB" w:rsidR="009928C5" w:rsidRDefault="009928C5">
      <w:pPr>
        <w:pStyle w:val="TOC1"/>
        <w:tabs>
          <w:tab w:val="right" w:leader="dot" w:pos="8630"/>
        </w:tabs>
        <w:rPr>
          <w:rFonts w:eastAsiaTheme="minorEastAsia"/>
          <w:b w:val="0"/>
          <w:bCs w:val="0"/>
          <w:caps w:val="0"/>
          <w:noProof/>
          <w:kern w:val="2"/>
          <w:sz w:val="22"/>
          <w:szCs w:val="24"/>
          <w:lang w:eastAsia="zh-CN"/>
          <w14:ligatures w14:val="standardContextual"/>
        </w:rPr>
      </w:pPr>
      <w:hyperlink w:anchor="_Toc227827186" w:history="1">
        <w:r w:rsidRPr="000A4552">
          <w:rPr>
            <w:rStyle w:val="affa"/>
            <w:rFonts w:ascii="Times New Roman" w:hAnsi="Times New Roman" w:cs="Times New Roman (正文 CS 字体)"/>
            <w:noProof/>
            <w:lang w:eastAsia="zh-CN"/>
          </w:rPr>
          <w:t xml:space="preserve">6  </w:t>
        </w:r>
        <w:r w:rsidRPr="000A4552">
          <w:rPr>
            <w:rStyle w:val="affa"/>
            <w:rFonts w:ascii="Times New Roman" w:hAnsi="Times New Roman" w:cs="Times New Roman (正文 CS 字体)"/>
            <w:noProof/>
            <w:lang w:eastAsia="zh-CN"/>
          </w:rPr>
          <w:t>消融实验与性能分析</w:t>
        </w:r>
        <w:r>
          <w:rPr>
            <w:noProof/>
            <w:webHidden/>
          </w:rPr>
          <w:tab/>
        </w:r>
        <w:r>
          <w:rPr>
            <w:noProof/>
            <w:webHidden/>
          </w:rPr>
          <w:fldChar w:fldCharType="begin"/>
        </w:r>
        <w:r>
          <w:rPr>
            <w:noProof/>
            <w:webHidden/>
          </w:rPr>
          <w:instrText xml:space="preserve"> PAGEREF _Toc227827186 \h </w:instrText>
        </w:r>
        <w:r>
          <w:rPr>
            <w:noProof/>
            <w:webHidden/>
          </w:rPr>
        </w:r>
        <w:r>
          <w:rPr>
            <w:noProof/>
            <w:webHidden/>
          </w:rPr>
          <w:fldChar w:fldCharType="separate"/>
        </w:r>
        <w:r w:rsidR="00354009">
          <w:rPr>
            <w:noProof/>
            <w:webHidden/>
          </w:rPr>
          <w:t>41</w:t>
        </w:r>
        <w:r>
          <w:rPr>
            <w:noProof/>
            <w:webHidden/>
          </w:rPr>
          <w:fldChar w:fldCharType="end"/>
        </w:r>
      </w:hyperlink>
    </w:p>
    <w:p w14:paraId="0F59D7B7" w14:textId="3D1370F3" w:rsidR="009928C5" w:rsidRDefault="009928C5">
      <w:pPr>
        <w:pStyle w:val="TOC2"/>
        <w:tabs>
          <w:tab w:val="right" w:leader="dot" w:pos="8630"/>
        </w:tabs>
        <w:rPr>
          <w:rFonts w:eastAsiaTheme="minorEastAsia"/>
          <w:smallCaps w:val="0"/>
          <w:noProof/>
          <w:kern w:val="2"/>
          <w:sz w:val="22"/>
          <w:szCs w:val="24"/>
          <w:lang w:eastAsia="zh-CN"/>
          <w14:ligatures w14:val="standardContextual"/>
        </w:rPr>
      </w:pPr>
      <w:hyperlink w:anchor="_Toc227827187" w:history="1">
        <w:r w:rsidRPr="000A4552">
          <w:rPr>
            <w:rStyle w:val="affa"/>
            <w:rFonts w:cs="Times New Roman (正文 CS 字体)"/>
            <w:noProof/>
            <w:lang w:eastAsia="zh-CN"/>
          </w:rPr>
          <w:t xml:space="preserve">6.1 </w:t>
        </w:r>
        <w:r w:rsidRPr="000A4552">
          <w:rPr>
            <w:rStyle w:val="affa"/>
            <w:rFonts w:cs="Times New Roman (正文 CS 字体)"/>
            <w:noProof/>
            <w:lang w:eastAsia="zh-CN"/>
          </w:rPr>
          <w:t>实验设计与评价指标</w:t>
        </w:r>
        <w:r>
          <w:rPr>
            <w:noProof/>
            <w:webHidden/>
          </w:rPr>
          <w:tab/>
        </w:r>
        <w:r>
          <w:rPr>
            <w:noProof/>
            <w:webHidden/>
          </w:rPr>
          <w:fldChar w:fldCharType="begin"/>
        </w:r>
        <w:r>
          <w:rPr>
            <w:noProof/>
            <w:webHidden/>
          </w:rPr>
          <w:instrText xml:space="preserve"> PAGEREF _Toc227827187 \h </w:instrText>
        </w:r>
        <w:r>
          <w:rPr>
            <w:noProof/>
            <w:webHidden/>
          </w:rPr>
        </w:r>
        <w:r>
          <w:rPr>
            <w:noProof/>
            <w:webHidden/>
          </w:rPr>
          <w:fldChar w:fldCharType="separate"/>
        </w:r>
        <w:r w:rsidR="00354009">
          <w:rPr>
            <w:noProof/>
            <w:webHidden/>
          </w:rPr>
          <w:t>42</w:t>
        </w:r>
        <w:r>
          <w:rPr>
            <w:noProof/>
            <w:webHidden/>
          </w:rPr>
          <w:fldChar w:fldCharType="end"/>
        </w:r>
      </w:hyperlink>
    </w:p>
    <w:p w14:paraId="04B534E4" w14:textId="28BA4351" w:rsidR="009928C5" w:rsidRDefault="009928C5">
      <w:pPr>
        <w:pStyle w:val="TOC2"/>
        <w:tabs>
          <w:tab w:val="right" w:leader="dot" w:pos="8630"/>
        </w:tabs>
        <w:rPr>
          <w:rFonts w:eastAsiaTheme="minorEastAsia"/>
          <w:smallCaps w:val="0"/>
          <w:noProof/>
          <w:kern w:val="2"/>
          <w:sz w:val="22"/>
          <w:szCs w:val="24"/>
          <w:lang w:eastAsia="zh-CN"/>
          <w14:ligatures w14:val="standardContextual"/>
        </w:rPr>
      </w:pPr>
      <w:hyperlink w:anchor="_Toc227827188" w:history="1">
        <w:r w:rsidRPr="000A4552">
          <w:rPr>
            <w:rStyle w:val="affa"/>
            <w:rFonts w:cs="Times New Roman (正文 CS 字体)"/>
            <w:noProof/>
            <w:lang w:eastAsia="zh-CN"/>
          </w:rPr>
          <w:t xml:space="preserve">6.2 </w:t>
        </w:r>
        <w:r w:rsidRPr="000A4552">
          <w:rPr>
            <w:rStyle w:val="affa"/>
            <w:rFonts w:cs="Times New Roman (正文 CS 字体)"/>
            <w:noProof/>
            <w:lang w:eastAsia="zh-CN"/>
          </w:rPr>
          <w:t>消融配置说明</w:t>
        </w:r>
        <w:r>
          <w:rPr>
            <w:noProof/>
            <w:webHidden/>
          </w:rPr>
          <w:tab/>
        </w:r>
        <w:r>
          <w:rPr>
            <w:noProof/>
            <w:webHidden/>
          </w:rPr>
          <w:fldChar w:fldCharType="begin"/>
        </w:r>
        <w:r>
          <w:rPr>
            <w:noProof/>
            <w:webHidden/>
          </w:rPr>
          <w:instrText xml:space="preserve"> PAGEREF _Toc227827188 \h </w:instrText>
        </w:r>
        <w:r>
          <w:rPr>
            <w:noProof/>
            <w:webHidden/>
          </w:rPr>
        </w:r>
        <w:r>
          <w:rPr>
            <w:noProof/>
            <w:webHidden/>
          </w:rPr>
          <w:fldChar w:fldCharType="separate"/>
        </w:r>
        <w:r w:rsidR="00354009">
          <w:rPr>
            <w:noProof/>
            <w:webHidden/>
          </w:rPr>
          <w:t>42</w:t>
        </w:r>
        <w:r>
          <w:rPr>
            <w:noProof/>
            <w:webHidden/>
          </w:rPr>
          <w:fldChar w:fldCharType="end"/>
        </w:r>
      </w:hyperlink>
    </w:p>
    <w:p w14:paraId="36BAC527" w14:textId="1F07B913" w:rsidR="009928C5" w:rsidRDefault="009928C5">
      <w:pPr>
        <w:pStyle w:val="TOC2"/>
        <w:tabs>
          <w:tab w:val="right" w:leader="dot" w:pos="8630"/>
        </w:tabs>
        <w:rPr>
          <w:rFonts w:eastAsiaTheme="minorEastAsia"/>
          <w:smallCaps w:val="0"/>
          <w:noProof/>
          <w:kern w:val="2"/>
          <w:sz w:val="22"/>
          <w:szCs w:val="24"/>
          <w:lang w:eastAsia="zh-CN"/>
          <w14:ligatures w14:val="standardContextual"/>
        </w:rPr>
      </w:pPr>
      <w:hyperlink w:anchor="_Toc227827189" w:history="1">
        <w:r w:rsidRPr="000A4552">
          <w:rPr>
            <w:rStyle w:val="affa"/>
            <w:rFonts w:cs="Times New Roman (正文 CS 字体)"/>
            <w:noProof/>
            <w:lang w:eastAsia="zh-CN"/>
          </w:rPr>
          <w:t xml:space="preserve">6.3 </w:t>
        </w:r>
        <w:r w:rsidRPr="000A4552">
          <w:rPr>
            <w:rStyle w:val="affa"/>
            <w:rFonts w:cs="Times New Roman (正文 CS 字体)"/>
            <w:noProof/>
            <w:lang w:eastAsia="zh-CN"/>
          </w:rPr>
          <w:t>实验结果与对比分析</w:t>
        </w:r>
        <w:r>
          <w:rPr>
            <w:noProof/>
            <w:webHidden/>
          </w:rPr>
          <w:tab/>
        </w:r>
        <w:r>
          <w:rPr>
            <w:noProof/>
            <w:webHidden/>
          </w:rPr>
          <w:fldChar w:fldCharType="begin"/>
        </w:r>
        <w:r>
          <w:rPr>
            <w:noProof/>
            <w:webHidden/>
          </w:rPr>
          <w:instrText xml:space="preserve"> PAGEREF _Toc227827189 \h </w:instrText>
        </w:r>
        <w:r>
          <w:rPr>
            <w:noProof/>
            <w:webHidden/>
          </w:rPr>
        </w:r>
        <w:r>
          <w:rPr>
            <w:noProof/>
            <w:webHidden/>
          </w:rPr>
          <w:fldChar w:fldCharType="separate"/>
        </w:r>
        <w:r w:rsidR="00354009">
          <w:rPr>
            <w:noProof/>
            <w:webHidden/>
          </w:rPr>
          <w:t>44</w:t>
        </w:r>
        <w:r>
          <w:rPr>
            <w:noProof/>
            <w:webHidden/>
          </w:rPr>
          <w:fldChar w:fldCharType="end"/>
        </w:r>
      </w:hyperlink>
    </w:p>
    <w:p w14:paraId="362A3718" w14:textId="56BE3171" w:rsidR="009928C5" w:rsidRDefault="009928C5">
      <w:pPr>
        <w:pStyle w:val="TOC3"/>
        <w:tabs>
          <w:tab w:val="right" w:leader="dot" w:pos="8630"/>
        </w:tabs>
        <w:rPr>
          <w:rFonts w:eastAsiaTheme="minorEastAsia"/>
          <w:i w:val="0"/>
          <w:iCs w:val="0"/>
          <w:noProof/>
          <w:kern w:val="2"/>
          <w:sz w:val="22"/>
          <w:szCs w:val="24"/>
          <w:lang w:eastAsia="zh-CN"/>
          <w14:ligatures w14:val="standardContextual"/>
        </w:rPr>
      </w:pPr>
      <w:hyperlink w:anchor="_Toc227827190" w:history="1">
        <w:r w:rsidRPr="000A4552">
          <w:rPr>
            <w:rStyle w:val="affa"/>
            <w:rFonts w:cs="Times New Roman (正文 CS 字体)"/>
            <w:noProof/>
            <w:lang w:eastAsia="zh-CN"/>
          </w:rPr>
          <w:t xml:space="preserve">6.3.3 </w:t>
        </w:r>
        <w:r w:rsidRPr="000A4552">
          <w:rPr>
            <w:rStyle w:val="affa"/>
            <w:rFonts w:cs="Times New Roman (正文 CS 字体)"/>
            <w:noProof/>
            <w:lang w:eastAsia="zh-CN"/>
          </w:rPr>
          <w:t>交付通过率分析</w:t>
        </w:r>
        <w:r>
          <w:rPr>
            <w:noProof/>
            <w:webHidden/>
          </w:rPr>
          <w:tab/>
        </w:r>
        <w:r>
          <w:rPr>
            <w:noProof/>
            <w:webHidden/>
          </w:rPr>
          <w:fldChar w:fldCharType="begin"/>
        </w:r>
        <w:r>
          <w:rPr>
            <w:noProof/>
            <w:webHidden/>
          </w:rPr>
          <w:instrText xml:space="preserve"> PAGEREF _Toc227827190 \h </w:instrText>
        </w:r>
        <w:r>
          <w:rPr>
            <w:noProof/>
            <w:webHidden/>
          </w:rPr>
        </w:r>
        <w:r>
          <w:rPr>
            <w:noProof/>
            <w:webHidden/>
          </w:rPr>
          <w:fldChar w:fldCharType="separate"/>
        </w:r>
        <w:r w:rsidR="00354009">
          <w:rPr>
            <w:noProof/>
            <w:webHidden/>
          </w:rPr>
          <w:t>46</w:t>
        </w:r>
        <w:r>
          <w:rPr>
            <w:noProof/>
            <w:webHidden/>
          </w:rPr>
          <w:fldChar w:fldCharType="end"/>
        </w:r>
      </w:hyperlink>
    </w:p>
    <w:p w14:paraId="0C9069F7" w14:textId="78BE74A1" w:rsidR="009928C5" w:rsidRDefault="009928C5">
      <w:pPr>
        <w:pStyle w:val="TOC2"/>
        <w:tabs>
          <w:tab w:val="right" w:leader="dot" w:pos="8630"/>
        </w:tabs>
        <w:rPr>
          <w:rFonts w:eastAsiaTheme="minorEastAsia"/>
          <w:smallCaps w:val="0"/>
          <w:noProof/>
          <w:kern w:val="2"/>
          <w:sz w:val="22"/>
          <w:szCs w:val="24"/>
          <w:lang w:eastAsia="zh-CN"/>
          <w14:ligatures w14:val="standardContextual"/>
        </w:rPr>
      </w:pPr>
      <w:hyperlink w:anchor="_Toc227827191" w:history="1">
        <w:r w:rsidRPr="000A4552">
          <w:rPr>
            <w:rStyle w:val="affa"/>
            <w:rFonts w:cs="Times New Roman (正文 CS 字体)"/>
            <w:noProof/>
            <w:lang w:eastAsia="zh-CN"/>
          </w:rPr>
          <w:t xml:space="preserve">6.4 </w:t>
        </w:r>
        <w:r w:rsidRPr="000A4552">
          <w:rPr>
            <w:rStyle w:val="affa"/>
            <w:rFonts w:cs="Times New Roman (正文 CS 字体)"/>
            <w:noProof/>
            <w:lang w:eastAsia="zh-CN"/>
          </w:rPr>
          <w:t>各模块贡献度量化</w:t>
        </w:r>
        <w:r>
          <w:rPr>
            <w:noProof/>
            <w:webHidden/>
          </w:rPr>
          <w:tab/>
        </w:r>
        <w:r>
          <w:rPr>
            <w:noProof/>
            <w:webHidden/>
          </w:rPr>
          <w:fldChar w:fldCharType="begin"/>
        </w:r>
        <w:r>
          <w:rPr>
            <w:noProof/>
            <w:webHidden/>
          </w:rPr>
          <w:instrText xml:space="preserve"> PAGEREF _Toc227827191 \h </w:instrText>
        </w:r>
        <w:r>
          <w:rPr>
            <w:noProof/>
            <w:webHidden/>
          </w:rPr>
        </w:r>
        <w:r>
          <w:rPr>
            <w:noProof/>
            <w:webHidden/>
          </w:rPr>
          <w:fldChar w:fldCharType="separate"/>
        </w:r>
        <w:r w:rsidR="00354009">
          <w:rPr>
            <w:noProof/>
            <w:webHidden/>
          </w:rPr>
          <w:t>46</w:t>
        </w:r>
        <w:r>
          <w:rPr>
            <w:noProof/>
            <w:webHidden/>
          </w:rPr>
          <w:fldChar w:fldCharType="end"/>
        </w:r>
      </w:hyperlink>
    </w:p>
    <w:p w14:paraId="1B3DDED5" w14:textId="6FD04933" w:rsidR="009928C5" w:rsidRDefault="009928C5">
      <w:pPr>
        <w:pStyle w:val="TOC1"/>
        <w:tabs>
          <w:tab w:val="right" w:leader="dot" w:pos="8630"/>
        </w:tabs>
        <w:rPr>
          <w:rFonts w:eastAsiaTheme="minorEastAsia"/>
          <w:b w:val="0"/>
          <w:bCs w:val="0"/>
          <w:caps w:val="0"/>
          <w:noProof/>
          <w:kern w:val="2"/>
          <w:sz w:val="22"/>
          <w:szCs w:val="24"/>
          <w:lang w:eastAsia="zh-CN"/>
          <w14:ligatures w14:val="standardContextual"/>
        </w:rPr>
      </w:pPr>
      <w:hyperlink w:anchor="_Toc227827192" w:history="1">
        <w:r w:rsidRPr="000A4552">
          <w:rPr>
            <w:rStyle w:val="affa"/>
            <w:rFonts w:ascii="Times New Roman" w:hAnsi="Times New Roman" w:cs="Times New Roman (正文 CS 字体)"/>
            <w:noProof/>
            <w:lang w:eastAsia="zh-CN"/>
          </w:rPr>
          <w:t xml:space="preserve">7 </w:t>
        </w:r>
        <w:r w:rsidRPr="000A4552">
          <w:rPr>
            <w:rStyle w:val="affa"/>
            <w:rFonts w:ascii="Times New Roman" w:hAnsi="Times New Roman" w:cs="Times New Roman (正文 CS 字体)"/>
            <w:noProof/>
            <w:lang w:eastAsia="zh-CN"/>
          </w:rPr>
          <w:t>总结与展望</w:t>
        </w:r>
        <w:r>
          <w:rPr>
            <w:noProof/>
            <w:webHidden/>
          </w:rPr>
          <w:tab/>
        </w:r>
        <w:r>
          <w:rPr>
            <w:noProof/>
            <w:webHidden/>
          </w:rPr>
          <w:fldChar w:fldCharType="begin"/>
        </w:r>
        <w:r>
          <w:rPr>
            <w:noProof/>
            <w:webHidden/>
          </w:rPr>
          <w:instrText xml:space="preserve"> PAGEREF _Toc227827192 \h </w:instrText>
        </w:r>
        <w:r>
          <w:rPr>
            <w:noProof/>
            <w:webHidden/>
          </w:rPr>
        </w:r>
        <w:r>
          <w:rPr>
            <w:noProof/>
            <w:webHidden/>
          </w:rPr>
          <w:fldChar w:fldCharType="separate"/>
        </w:r>
        <w:r w:rsidR="00354009">
          <w:rPr>
            <w:noProof/>
            <w:webHidden/>
          </w:rPr>
          <w:t>48</w:t>
        </w:r>
        <w:r>
          <w:rPr>
            <w:noProof/>
            <w:webHidden/>
          </w:rPr>
          <w:fldChar w:fldCharType="end"/>
        </w:r>
      </w:hyperlink>
    </w:p>
    <w:p w14:paraId="2F9A4A67" w14:textId="0852296A" w:rsidR="009928C5" w:rsidRDefault="009928C5">
      <w:pPr>
        <w:pStyle w:val="TOC2"/>
        <w:tabs>
          <w:tab w:val="right" w:leader="dot" w:pos="8630"/>
        </w:tabs>
        <w:rPr>
          <w:rFonts w:eastAsiaTheme="minorEastAsia"/>
          <w:smallCaps w:val="0"/>
          <w:noProof/>
          <w:kern w:val="2"/>
          <w:sz w:val="22"/>
          <w:szCs w:val="24"/>
          <w:lang w:eastAsia="zh-CN"/>
          <w14:ligatures w14:val="standardContextual"/>
        </w:rPr>
      </w:pPr>
      <w:hyperlink w:anchor="_Toc227827193" w:history="1">
        <w:r w:rsidRPr="000A4552">
          <w:rPr>
            <w:rStyle w:val="affa"/>
            <w:rFonts w:cs="Times New Roman (正文 CS 字体)"/>
            <w:noProof/>
            <w:lang w:eastAsia="zh-CN"/>
          </w:rPr>
          <w:t xml:space="preserve">7.1 </w:t>
        </w:r>
        <w:r w:rsidRPr="000A4552">
          <w:rPr>
            <w:rStyle w:val="affa"/>
            <w:rFonts w:cs="Times New Roman (正文 CS 字体)"/>
            <w:noProof/>
            <w:lang w:eastAsia="zh-CN"/>
          </w:rPr>
          <w:t>研究总结</w:t>
        </w:r>
        <w:r>
          <w:rPr>
            <w:noProof/>
            <w:webHidden/>
          </w:rPr>
          <w:tab/>
        </w:r>
        <w:r>
          <w:rPr>
            <w:noProof/>
            <w:webHidden/>
          </w:rPr>
          <w:fldChar w:fldCharType="begin"/>
        </w:r>
        <w:r>
          <w:rPr>
            <w:noProof/>
            <w:webHidden/>
          </w:rPr>
          <w:instrText xml:space="preserve"> PAGEREF _Toc227827193 \h </w:instrText>
        </w:r>
        <w:r>
          <w:rPr>
            <w:noProof/>
            <w:webHidden/>
          </w:rPr>
        </w:r>
        <w:r>
          <w:rPr>
            <w:noProof/>
            <w:webHidden/>
          </w:rPr>
          <w:fldChar w:fldCharType="separate"/>
        </w:r>
        <w:r w:rsidR="00354009">
          <w:rPr>
            <w:noProof/>
            <w:webHidden/>
          </w:rPr>
          <w:t>48</w:t>
        </w:r>
        <w:r>
          <w:rPr>
            <w:noProof/>
            <w:webHidden/>
          </w:rPr>
          <w:fldChar w:fldCharType="end"/>
        </w:r>
      </w:hyperlink>
    </w:p>
    <w:p w14:paraId="4D250DA9" w14:textId="784F202D" w:rsidR="009928C5" w:rsidRDefault="009928C5">
      <w:pPr>
        <w:pStyle w:val="TOC2"/>
        <w:tabs>
          <w:tab w:val="right" w:leader="dot" w:pos="8630"/>
        </w:tabs>
        <w:rPr>
          <w:rFonts w:eastAsiaTheme="minorEastAsia"/>
          <w:smallCaps w:val="0"/>
          <w:noProof/>
          <w:kern w:val="2"/>
          <w:sz w:val="22"/>
          <w:szCs w:val="24"/>
          <w:lang w:eastAsia="zh-CN"/>
          <w14:ligatures w14:val="standardContextual"/>
        </w:rPr>
      </w:pPr>
      <w:hyperlink w:anchor="_Toc227827194" w:history="1">
        <w:r w:rsidRPr="000A4552">
          <w:rPr>
            <w:rStyle w:val="affa"/>
            <w:rFonts w:cs="Times New Roman (正文 CS 字体)"/>
            <w:noProof/>
            <w:lang w:eastAsia="zh-CN"/>
          </w:rPr>
          <w:t xml:space="preserve">7.2 </w:t>
        </w:r>
        <w:r w:rsidRPr="000A4552">
          <w:rPr>
            <w:rStyle w:val="affa"/>
            <w:rFonts w:cs="Times New Roman (正文 CS 字体)"/>
            <w:noProof/>
            <w:lang w:eastAsia="zh-CN"/>
          </w:rPr>
          <w:t>主要创新点</w:t>
        </w:r>
        <w:r>
          <w:rPr>
            <w:noProof/>
            <w:webHidden/>
          </w:rPr>
          <w:tab/>
        </w:r>
        <w:r>
          <w:rPr>
            <w:noProof/>
            <w:webHidden/>
          </w:rPr>
          <w:fldChar w:fldCharType="begin"/>
        </w:r>
        <w:r>
          <w:rPr>
            <w:noProof/>
            <w:webHidden/>
          </w:rPr>
          <w:instrText xml:space="preserve"> PAGEREF _Toc227827194 \h </w:instrText>
        </w:r>
        <w:r>
          <w:rPr>
            <w:noProof/>
            <w:webHidden/>
          </w:rPr>
        </w:r>
        <w:r>
          <w:rPr>
            <w:noProof/>
            <w:webHidden/>
          </w:rPr>
          <w:fldChar w:fldCharType="separate"/>
        </w:r>
        <w:r w:rsidR="00354009">
          <w:rPr>
            <w:noProof/>
            <w:webHidden/>
          </w:rPr>
          <w:t>49</w:t>
        </w:r>
        <w:r>
          <w:rPr>
            <w:noProof/>
            <w:webHidden/>
          </w:rPr>
          <w:fldChar w:fldCharType="end"/>
        </w:r>
      </w:hyperlink>
    </w:p>
    <w:p w14:paraId="2189E7BC" w14:textId="1EA70B64" w:rsidR="009928C5" w:rsidRDefault="009928C5">
      <w:pPr>
        <w:pStyle w:val="TOC2"/>
        <w:tabs>
          <w:tab w:val="right" w:leader="dot" w:pos="8630"/>
        </w:tabs>
        <w:rPr>
          <w:rFonts w:eastAsiaTheme="minorEastAsia"/>
          <w:smallCaps w:val="0"/>
          <w:noProof/>
          <w:kern w:val="2"/>
          <w:sz w:val="22"/>
          <w:szCs w:val="24"/>
          <w:lang w:eastAsia="zh-CN"/>
          <w14:ligatures w14:val="standardContextual"/>
        </w:rPr>
      </w:pPr>
      <w:hyperlink w:anchor="_Toc227827195" w:history="1">
        <w:r w:rsidRPr="000A4552">
          <w:rPr>
            <w:rStyle w:val="affa"/>
            <w:rFonts w:cs="Times New Roman (正文 CS 字体)"/>
            <w:noProof/>
            <w:lang w:eastAsia="zh-CN"/>
          </w:rPr>
          <w:t xml:space="preserve">7.3 </w:t>
        </w:r>
        <w:r w:rsidRPr="000A4552">
          <w:rPr>
            <w:rStyle w:val="affa"/>
            <w:rFonts w:cs="Times New Roman (正文 CS 字体)"/>
            <w:noProof/>
            <w:lang w:eastAsia="zh-CN"/>
          </w:rPr>
          <w:t>研究局限与未来展望</w:t>
        </w:r>
        <w:r>
          <w:rPr>
            <w:noProof/>
            <w:webHidden/>
          </w:rPr>
          <w:tab/>
        </w:r>
        <w:r>
          <w:rPr>
            <w:noProof/>
            <w:webHidden/>
          </w:rPr>
          <w:fldChar w:fldCharType="begin"/>
        </w:r>
        <w:r>
          <w:rPr>
            <w:noProof/>
            <w:webHidden/>
          </w:rPr>
          <w:instrText xml:space="preserve"> PAGEREF _Toc227827195 \h </w:instrText>
        </w:r>
        <w:r>
          <w:rPr>
            <w:noProof/>
            <w:webHidden/>
          </w:rPr>
        </w:r>
        <w:r>
          <w:rPr>
            <w:noProof/>
            <w:webHidden/>
          </w:rPr>
          <w:fldChar w:fldCharType="separate"/>
        </w:r>
        <w:r w:rsidR="00354009">
          <w:rPr>
            <w:noProof/>
            <w:webHidden/>
          </w:rPr>
          <w:t>50</w:t>
        </w:r>
        <w:r>
          <w:rPr>
            <w:noProof/>
            <w:webHidden/>
          </w:rPr>
          <w:fldChar w:fldCharType="end"/>
        </w:r>
      </w:hyperlink>
    </w:p>
    <w:p w14:paraId="428BDAE2" w14:textId="2B7D6F5C" w:rsidR="009928C5" w:rsidRDefault="009928C5">
      <w:pPr>
        <w:pStyle w:val="TOC1"/>
        <w:tabs>
          <w:tab w:val="right" w:leader="dot" w:pos="8630"/>
        </w:tabs>
        <w:rPr>
          <w:rFonts w:eastAsiaTheme="minorEastAsia"/>
          <w:b w:val="0"/>
          <w:bCs w:val="0"/>
          <w:caps w:val="0"/>
          <w:noProof/>
          <w:kern w:val="2"/>
          <w:sz w:val="22"/>
          <w:szCs w:val="24"/>
          <w:lang w:eastAsia="zh-CN"/>
          <w14:ligatures w14:val="standardContextual"/>
        </w:rPr>
      </w:pPr>
      <w:hyperlink w:anchor="_Toc227827196" w:history="1">
        <w:r w:rsidRPr="000A4552">
          <w:rPr>
            <w:rStyle w:val="affa"/>
            <w:rFonts w:cs="Times New Roman (正文 CS 字体)"/>
            <w:noProof/>
            <w:lang w:eastAsia="zh-CN"/>
          </w:rPr>
          <w:t>参考文献</w:t>
        </w:r>
        <w:r>
          <w:rPr>
            <w:noProof/>
            <w:webHidden/>
          </w:rPr>
          <w:tab/>
        </w:r>
        <w:r>
          <w:rPr>
            <w:noProof/>
            <w:webHidden/>
          </w:rPr>
          <w:fldChar w:fldCharType="begin"/>
        </w:r>
        <w:r>
          <w:rPr>
            <w:noProof/>
            <w:webHidden/>
          </w:rPr>
          <w:instrText xml:space="preserve"> PAGEREF _Toc227827196 \h </w:instrText>
        </w:r>
        <w:r>
          <w:rPr>
            <w:noProof/>
            <w:webHidden/>
          </w:rPr>
        </w:r>
        <w:r>
          <w:rPr>
            <w:noProof/>
            <w:webHidden/>
          </w:rPr>
          <w:fldChar w:fldCharType="separate"/>
        </w:r>
        <w:r w:rsidR="00354009">
          <w:rPr>
            <w:noProof/>
            <w:webHidden/>
          </w:rPr>
          <w:t>52</w:t>
        </w:r>
        <w:r>
          <w:rPr>
            <w:noProof/>
            <w:webHidden/>
          </w:rPr>
          <w:fldChar w:fldCharType="end"/>
        </w:r>
      </w:hyperlink>
    </w:p>
    <w:p w14:paraId="4C68C408" w14:textId="2DDC3216" w:rsidR="00D5620C" w:rsidRDefault="009928C5" w:rsidP="009928C5">
      <w:pPr>
        <w:pStyle w:val="af"/>
        <w:spacing w:before="114" w:line="220" w:lineRule="auto"/>
        <w:jc w:val="center"/>
        <w:rPr>
          <w:spacing w:val="8"/>
          <w:sz w:val="35"/>
          <w:szCs w:val="35"/>
          <w:lang w:eastAsia="zh-CN"/>
        </w:rPr>
      </w:pPr>
      <w:r>
        <w:rPr>
          <w:spacing w:val="8"/>
          <w:sz w:val="35"/>
          <w:szCs w:val="35"/>
          <w:lang w:eastAsia="zh-CN"/>
        </w:rPr>
        <w:lastRenderedPageBreak/>
        <w:fldChar w:fldCharType="end"/>
      </w:r>
    </w:p>
    <w:p w14:paraId="0B350D35" w14:textId="6E1BE120" w:rsidR="00F67F03" w:rsidRPr="00F67F03" w:rsidRDefault="00F67F03" w:rsidP="00F67F03">
      <w:pPr>
        <w:pStyle w:val="af"/>
        <w:spacing w:before="114" w:line="220" w:lineRule="auto"/>
        <w:jc w:val="center"/>
        <w:rPr>
          <w:sz w:val="35"/>
          <w:szCs w:val="35"/>
          <w:lang w:eastAsia="zh-CN"/>
        </w:rPr>
      </w:pPr>
      <w:r>
        <w:rPr>
          <w:spacing w:val="8"/>
          <w:sz w:val="35"/>
          <w:szCs w:val="35"/>
          <w:lang w:eastAsia="zh-CN"/>
        </w:rPr>
        <w:t>基于</w:t>
      </w:r>
      <w:r>
        <w:rPr>
          <w:rFonts w:hint="eastAsia"/>
          <w:spacing w:val="8"/>
          <w:sz w:val="35"/>
          <w:szCs w:val="35"/>
          <w:lang w:eastAsia="zh-CN"/>
        </w:rPr>
        <w:t>大语言模型多智能体的制造业间接采购</w:t>
      </w:r>
      <w:proofErr w:type="spellStart"/>
      <w:r>
        <w:rPr>
          <w:spacing w:val="8"/>
          <w:sz w:val="35"/>
          <w:szCs w:val="35"/>
          <w:lang w:eastAsia="zh-CN"/>
        </w:rPr>
        <w:t>autopolit</w:t>
      </w:r>
      <w:proofErr w:type="spellEnd"/>
      <w:r>
        <w:rPr>
          <w:rFonts w:hint="eastAsia"/>
          <w:spacing w:val="8"/>
          <w:sz w:val="35"/>
          <w:szCs w:val="35"/>
          <w:lang w:eastAsia="zh-CN"/>
        </w:rPr>
        <w:t>系统的设计与实现</w:t>
      </w:r>
    </w:p>
    <w:p w14:paraId="2CCA31BA" w14:textId="77777777" w:rsidR="00F67F03" w:rsidRPr="00F67F03" w:rsidRDefault="00F67F03" w:rsidP="00F67F03">
      <w:pPr>
        <w:rPr>
          <w:rFonts w:ascii="黑体" w:eastAsia="黑体" w:hAnsi="黑体"/>
          <w:b/>
          <w:sz w:val="32"/>
          <w:lang w:eastAsia="zh-CN"/>
        </w:rPr>
      </w:pPr>
    </w:p>
    <w:p w14:paraId="2053150D" w14:textId="5FEE8C12" w:rsidR="00F94812" w:rsidRPr="00F67F03" w:rsidRDefault="00F94812" w:rsidP="00F67F03">
      <w:pPr>
        <w:rPr>
          <w:rFonts w:ascii="宋体" w:hAnsi="宋体" w:cs="宋体"/>
          <w:b/>
          <w:bCs/>
          <w:noProof/>
          <w:snapToGrid w:val="0"/>
          <w:color w:val="000000"/>
          <w:spacing w:val="-6"/>
          <w:sz w:val="23"/>
          <w:szCs w:val="23"/>
          <w:lang w:eastAsia="zh-CN"/>
        </w:rPr>
      </w:pPr>
    </w:p>
    <w:p w14:paraId="2E5B62D9" w14:textId="4B1668D2" w:rsidR="00F94812" w:rsidRPr="009F0227" w:rsidRDefault="00F67F03" w:rsidP="009F0227">
      <w:pPr>
        <w:spacing w:line="360" w:lineRule="auto"/>
        <w:ind w:firstLine="482"/>
        <w:jc w:val="both"/>
        <w:rPr>
          <w:rFonts w:cs="宋体"/>
          <w:noProof/>
          <w:snapToGrid w:val="0"/>
          <w:color w:val="000000"/>
          <w:spacing w:val="-6"/>
          <w:szCs w:val="24"/>
          <w:lang w:eastAsia="zh-CN"/>
        </w:rPr>
      </w:pPr>
      <w:r w:rsidRPr="009F0227">
        <w:rPr>
          <w:rFonts w:ascii="宋体" w:hAnsi="宋体" w:cs="宋体" w:hint="eastAsia"/>
          <w:b/>
          <w:bCs/>
          <w:noProof/>
          <w:snapToGrid w:val="0"/>
          <w:color w:val="000000"/>
          <w:spacing w:val="-6"/>
          <w:sz w:val="23"/>
          <w:szCs w:val="23"/>
          <w:lang w:eastAsia="zh-CN"/>
        </w:rPr>
        <w:t>摘要：</w:t>
      </w:r>
      <w:r w:rsidRPr="009F0227">
        <w:rPr>
          <w:rFonts w:cs="宋体"/>
          <w:noProof/>
          <w:snapToGrid w:val="0"/>
          <w:color w:val="000000"/>
          <w:spacing w:val="-6"/>
          <w:szCs w:val="24"/>
          <w:lang w:eastAsia="zh-CN"/>
        </w:rPr>
        <w:t>制造业间接采购（如</w:t>
      </w:r>
      <w:r w:rsidRPr="009F0227">
        <w:rPr>
          <w:rFonts w:cs="宋体"/>
          <w:noProof/>
          <w:snapToGrid w:val="0"/>
          <w:color w:val="000000"/>
          <w:spacing w:val="-6"/>
          <w:szCs w:val="24"/>
          <w:lang w:eastAsia="zh-CN"/>
        </w:rPr>
        <w:t>MRO</w:t>
      </w:r>
      <w:r w:rsidRPr="009F0227">
        <w:rPr>
          <w:rFonts w:cs="宋体"/>
          <w:noProof/>
          <w:snapToGrid w:val="0"/>
          <w:color w:val="000000"/>
          <w:spacing w:val="-6"/>
          <w:szCs w:val="24"/>
          <w:lang w:eastAsia="zh-CN"/>
        </w:rPr>
        <w:t>耗材、包装耗材等）长期依赖人工询价，存在流程繁琐、效率低下且节省空间未充分挖掘等问题。本文设计并实现了一种基于大语言模型（</w:t>
      </w:r>
      <w:r w:rsidRPr="009F0227">
        <w:rPr>
          <w:rFonts w:cs="宋体"/>
          <w:noProof/>
          <w:snapToGrid w:val="0"/>
          <w:color w:val="000000"/>
          <w:spacing w:val="-6"/>
          <w:szCs w:val="24"/>
          <w:lang w:eastAsia="zh-CN"/>
        </w:rPr>
        <w:t>LLM</w:t>
      </w:r>
      <w:r w:rsidRPr="009F0227">
        <w:rPr>
          <w:rFonts w:cs="宋体"/>
          <w:noProof/>
          <w:snapToGrid w:val="0"/>
          <w:color w:val="000000"/>
          <w:spacing w:val="-6"/>
          <w:szCs w:val="24"/>
          <w:lang w:eastAsia="zh-CN"/>
        </w:rPr>
        <w:t>）与多智能体（</w:t>
      </w:r>
      <w:r w:rsidRPr="009F0227">
        <w:rPr>
          <w:rFonts w:cs="宋体"/>
          <w:noProof/>
          <w:snapToGrid w:val="0"/>
          <w:color w:val="000000"/>
          <w:spacing w:val="-6"/>
          <w:szCs w:val="24"/>
          <w:lang w:eastAsia="zh-CN"/>
        </w:rPr>
        <w:t>Multi-Agent</w:t>
      </w:r>
      <w:r w:rsidRPr="009F0227">
        <w:rPr>
          <w:rFonts w:cs="宋体"/>
          <w:noProof/>
          <w:snapToGrid w:val="0"/>
          <w:color w:val="000000"/>
          <w:spacing w:val="-6"/>
          <w:szCs w:val="24"/>
          <w:lang w:eastAsia="zh-CN"/>
        </w:rPr>
        <w:t>）技术的制造业间接采购</w:t>
      </w:r>
      <w:r w:rsidRPr="009F0227">
        <w:rPr>
          <w:rFonts w:cs="宋体"/>
          <w:noProof/>
          <w:snapToGrid w:val="0"/>
          <w:color w:val="000000"/>
          <w:spacing w:val="-6"/>
          <w:szCs w:val="24"/>
          <w:lang w:eastAsia="zh-CN"/>
        </w:rPr>
        <w:t>Autopilot</w:t>
      </w:r>
      <w:r w:rsidRPr="009F0227">
        <w:rPr>
          <w:rFonts w:cs="宋体"/>
          <w:noProof/>
          <w:snapToGrid w:val="0"/>
          <w:color w:val="000000"/>
          <w:spacing w:val="-6"/>
          <w:szCs w:val="24"/>
          <w:lang w:eastAsia="zh-CN"/>
        </w:rPr>
        <w:t>系统。系统采用</w:t>
      </w:r>
      <w:r w:rsidRPr="009F0227">
        <w:rPr>
          <w:rFonts w:cs="宋体"/>
          <w:noProof/>
          <w:snapToGrid w:val="0"/>
          <w:color w:val="000000"/>
          <w:spacing w:val="-6"/>
          <w:szCs w:val="24"/>
          <w:lang w:eastAsia="zh-CN"/>
        </w:rPr>
        <w:t>LangGraph</w:t>
      </w:r>
      <w:r w:rsidRPr="009F0227">
        <w:rPr>
          <w:rFonts w:cs="宋体"/>
          <w:noProof/>
          <w:snapToGrid w:val="0"/>
          <w:color w:val="000000"/>
          <w:spacing w:val="-6"/>
          <w:szCs w:val="24"/>
          <w:lang w:eastAsia="zh-CN"/>
        </w:rPr>
        <w:t>多智能体框架，构建了主控（</w:t>
      </w:r>
      <w:r w:rsidRPr="009F0227">
        <w:rPr>
          <w:rFonts w:cs="宋体"/>
          <w:noProof/>
          <w:snapToGrid w:val="0"/>
          <w:color w:val="000000"/>
          <w:spacing w:val="-6"/>
          <w:szCs w:val="24"/>
          <w:lang w:eastAsia="zh-CN"/>
        </w:rPr>
        <w:t>Supervisor</w:t>
      </w:r>
      <w:r w:rsidRPr="009F0227">
        <w:rPr>
          <w:rFonts w:cs="宋体"/>
          <w:noProof/>
          <w:snapToGrid w:val="0"/>
          <w:color w:val="000000"/>
          <w:spacing w:val="-6"/>
          <w:szCs w:val="24"/>
          <w:lang w:eastAsia="zh-CN"/>
        </w:rPr>
        <w:t>）、分析（</w:t>
      </w:r>
      <w:r w:rsidRPr="009F0227">
        <w:rPr>
          <w:rFonts w:cs="宋体"/>
          <w:noProof/>
          <w:snapToGrid w:val="0"/>
          <w:color w:val="000000"/>
          <w:spacing w:val="-6"/>
          <w:szCs w:val="24"/>
          <w:lang w:eastAsia="zh-CN"/>
        </w:rPr>
        <w:t>Analysis</w:t>
      </w:r>
      <w:r w:rsidRPr="009F0227">
        <w:rPr>
          <w:rFonts w:cs="宋体"/>
          <w:noProof/>
          <w:snapToGrid w:val="0"/>
          <w:color w:val="000000"/>
          <w:spacing w:val="-6"/>
          <w:szCs w:val="24"/>
          <w:lang w:eastAsia="zh-CN"/>
        </w:rPr>
        <w:t>）、调研（</w:t>
      </w:r>
      <w:r w:rsidRPr="009F0227">
        <w:rPr>
          <w:rFonts w:cs="宋体"/>
          <w:noProof/>
          <w:snapToGrid w:val="0"/>
          <w:color w:val="000000"/>
          <w:spacing w:val="-6"/>
          <w:szCs w:val="24"/>
          <w:lang w:eastAsia="zh-CN"/>
        </w:rPr>
        <w:t>Research</w:t>
      </w:r>
      <w:r w:rsidRPr="009F0227">
        <w:rPr>
          <w:rFonts w:cs="宋体"/>
          <w:noProof/>
          <w:snapToGrid w:val="0"/>
          <w:color w:val="000000"/>
          <w:spacing w:val="-6"/>
          <w:szCs w:val="24"/>
          <w:lang w:eastAsia="zh-CN"/>
        </w:rPr>
        <w:t>）和推荐（</w:t>
      </w:r>
      <w:r w:rsidRPr="009F0227">
        <w:rPr>
          <w:rFonts w:cs="宋体"/>
          <w:noProof/>
          <w:snapToGrid w:val="0"/>
          <w:color w:val="000000"/>
          <w:spacing w:val="-6"/>
          <w:szCs w:val="24"/>
          <w:lang w:eastAsia="zh-CN"/>
        </w:rPr>
        <w:t>Recommendation</w:t>
      </w:r>
      <w:r w:rsidRPr="009F0227">
        <w:rPr>
          <w:rFonts w:cs="宋体"/>
          <w:noProof/>
          <w:snapToGrid w:val="0"/>
          <w:color w:val="000000"/>
          <w:spacing w:val="-6"/>
          <w:szCs w:val="24"/>
          <w:lang w:eastAsia="zh-CN"/>
        </w:rPr>
        <w:t>）等核心节点，并设计了从</w:t>
      </w:r>
      <w:r w:rsidRPr="009F0227">
        <w:rPr>
          <w:rFonts w:cs="宋体"/>
          <w:noProof/>
          <w:snapToGrid w:val="0"/>
          <w:color w:val="000000"/>
          <w:spacing w:val="-6"/>
          <w:szCs w:val="24"/>
          <w:lang w:eastAsia="zh-CN"/>
        </w:rPr>
        <w:t>qwen-max</w:t>
      </w:r>
      <w:r w:rsidRPr="009F0227">
        <w:rPr>
          <w:rFonts w:cs="宋体"/>
          <w:noProof/>
          <w:snapToGrid w:val="0"/>
          <w:color w:val="000000"/>
          <w:spacing w:val="-6"/>
          <w:szCs w:val="24"/>
          <w:lang w:eastAsia="zh-CN"/>
        </w:rPr>
        <w:t>到</w:t>
      </w:r>
      <w:r w:rsidRPr="009F0227">
        <w:rPr>
          <w:rFonts w:cs="宋体"/>
          <w:noProof/>
          <w:snapToGrid w:val="0"/>
          <w:color w:val="000000"/>
          <w:spacing w:val="-6"/>
          <w:szCs w:val="24"/>
          <w:lang w:eastAsia="zh-CN"/>
        </w:rPr>
        <w:t>DeepSeek-V3</w:t>
      </w:r>
      <w:r w:rsidRPr="009F0227">
        <w:rPr>
          <w:rFonts w:cs="宋体"/>
          <w:noProof/>
          <w:snapToGrid w:val="0"/>
          <w:color w:val="000000"/>
          <w:spacing w:val="-6"/>
          <w:szCs w:val="24"/>
          <w:lang w:eastAsia="zh-CN"/>
        </w:rPr>
        <w:t>再到规则兜底的</w:t>
      </w:r>
      <w:r w:rsidRPr="009F0227">
        <w:rPr>
          <w:rFonts w:cs="宋体"/>
          <w:noProof/>
          <w:snapToGrid w:val="0"/>
          <w:color w:val="000000"/>
          <w:spacing w:val="-6"/>
          <w:szCs w:val="24"/>
          <w:lang w:eastAsia="zh-CN"/>
        </w:rPr>
        <w:t>LLM</w:t>
      </w:r>
      <w:r w:rsidRPr="009F0227">
        <w:rPr>
          <w:rFonts w:cs="宋体"/>
          <w:noProof/>
          <w:snapToGrid w:val="0"/>
          <w:color w:val="000000"/>
          <w:spacing w:val="-6"/>
          <w:szCs w:val="24"/>
          <w:lang w:eastAsia="zh-CN"/>
        </w:rPr>
        <w:t>调用优先级策略。在核心创新方面，引入了基于</w:t>
      </w:r>
      <w:r w:rsidRPr="009F0227">
        <w:rPr>
          <w:rFonts w:cs="宋体"/>
          <w:noProof/>
          <w:snapToGrid w:val="0"/>
          <w:color w:val="000000"/>
          <w:spacing w:val="-6"/>
          <w:szCs w:val="24"/>
          <w:lang w:eastAsia="zh-CN"/>
        </w:rPr>
        <w:t>judgment_history</w:t>
      </w:r>
      <w:r w:rsidRPr="009F0227">
        <w:rPr>
          <w:rFonts w:cs="宋体"/>
          <w:noProof/>
          <w:snapToGrid w:val="0"/>
          <w:color w:val="000000"/>
          <w:spacing w:val="-6"/>
          <w:szCs w:val="24"/>
          <w:lang w:eastAsia="zh-CN"/>
        </w:rPr>
        <w:t>的</w:t>
      </w:r>
      <w:r w:rsidRPr="009F0227">
        <w:rPr>
          <w:rFonts w:cs="宋体"/>
          <w:noProof/>
          <w:snapToGrid w:val="0"/>
          <w:color w:val="000000"/>
          <w:spacing w:val="-6"/>
          <w:szCs w:val="24"/>
          <w:lang w:eastAsia="zh-CN"/>
        </w:rPr>
        <w:t>few-shot</w:t>
      </w:r>
      <w:r w:rsidRPr="009F0227">
        <w:rPr>
          <w:rFonts w:cs="宋体"/>
          <w:noProof/>
          <w:snapToGrid w:val="0"/>
          <w:color w:val="000000"/>
          <w:spacing w:val="-6"/>
          <w:szCs w:val="24"/>
          <w:lang w:eastAsia="zh-CN"/>
        </w:rPr>
        <w:t>记忆机制和</w:t>
      </w:r>
      <w:r w:rsidRPr="009F0227">
        <w:rPr>
          <w:rFonts w:cs="宋体"/>
          <w:noProof/>
          <w:snapToGrid w:val="0"/>
          <w:color w:val="000000"/>
          <w:spacing w:val="-6"/>
          <w:szCs w:val="24"/>
          <w:lang w:eastAsia="zh-CN"/>
        </w:rPr>
        <w:t>RAG</w:t>
      </w:r>
      <w:r w:rsidRPr="009F0227">
        <w:rPr>
          <w:rFonts w:cs="宋体"/>
          <w:noProof/>
          <w:snapToGrid w:val="0"/>
          <w:color w:val="000000"/>
          <w:spacing w:val="-6"/>
          <w:szCs w:val="24"/>
          <w:lang w:eastAsia="zh-CN"/>
        </w:rPr>
        <w:t>价格基准检索技术，显著提升了决策的准确性与合理性。实验结果表明，该系统在</w:t>
      </w:r>
      <w:r w:rsidRPr="009F0227">
        <w:rPr>
          <w:rFonts w:cs="宋体"/>
          <w:noProof/>
          <w:snapToGrid w:val="0"/>
          <w:color w:val="000000"/>
          <w:spacing w:val="-6"/>
          <w:szCs w:val="24"/>
          <w:lang w:eastAsia="zh-CN"/>
        </w:rPr>
        <w:t>MRO</w:t>
      </w:r>
      <w:r w:rsidRPr="009F0227">
        <w:rPr>
          <w:rFonts w:cs="宋体"/>
          <w:noProof/>
          <w:snapToGrid w:val="0"/>
          <w:color w:val="000000"/>
          <w:spacing w:val="-6"/>
          <w:szCs w:val="24"/>
          <w:lang w:eastAsia="zh-CN"/>
        </w:rPr>
        <w:t>品类中的平均节省率达到</w:t>
      </w:r>
      <w:r w:rsidRPr="009F0227">
        <w:rPr>
          <w:rFonts w:cs="宋体"/>
          <w:noProof/>
          <w:snapToGrid w:val="0"/>
          <w:color w:val="000000"/>
          <w:spacing w:val="-6"/>
          <w:szCs w:val="24"/>
          <w:lang w:eastAsia="zh-CN"/>
        </w:rPr>
        <w:t>18.3%</w:t>
      </w:r>
      <w:r w:rsidRPr="009F0227">
        <w:rPr>
          <w:rFonts w:cs="宋体"/>
          <w:noProof/>
          <w:snapToGrid w:val="0"/>
          <w:color w:val="000000"/>
          <w:spacing w:val="-6"/>
          <w:szCs w:val="24"/>
          <w:lang w:eastAsia="zh-CN"/>
        </w:rPr>
        <w:t>，平均置信度为</w:t>
      </w:r>
      <w:r w:rsidRPr="009F0227">
        <w:rPr>
          <w:rFonts w:cs="宋体"/>
          <w:noProof/>
          <w:snapToGrid w:val="0"/>
          <w:color w:val="000000"/>
          <w:spacing w:val="-6"/>
          <w:szCs w:val="24"/>
          <w:lang w:eastAsia="zh-CN"/>
        </w:rPr>
        <w:t>0.79</w:t>
      </w:r>
      <w:r w:rsidRPr="009F0227">
        <w:rPr>
          <w:rFonts w:cs="宋体"/>
          <w:noProof/>
          <w:snapToGrid w:val="0"/>
          <w:color w:val="000000"/>
          <w:spacing w:val="-6"/>
          <w:szCs w:val="24"/>
          <w:lang w:eastAsia="zh-CN"/>
        </w:rPr>
        <w:t>，端到端平均耗时仅</w:t>
      </w:r>
      <w:r w:rsidRPr="009F0227">
        <w:rPr>
          <w:rFonts w:cs="宋体"/>
          <w:noProof/>
          <w:snapToGrid w:val="0"/>
          <w:color w:val="000000"/>
          <w:spacing w:val="-6"/>
          <w:szCs w:val="24"/>
          <w:lang w:eastAsia="zh-CN"/>
        </w:rPr>
        <w:t>42</w:t>
      </w:r>
      <w:r w:rsidRPr="009F0227">
        <w:rPr>
          <w:rFonts w:cs="宋体"/>
          <w:noProof/>
          <w:snapToGrid w:val="0"/>
          <w:color w:val="000000"/>
          <w:spacing w:val="-6"/>
          <w:szCs w:val="24"/>
          <w:lang w:eastAsia="zh-CN"/>
        </w:rPr>
        <w:t>秒；在包装耗材品类中，节省率为</w:t>
      </w:r>
      <w:r w:rsidRPr="009F0227">
        <w:rPr>
          <w:rFonts w:cs="宋体"/>
          <w:noProof/>
          <w:snapToGrid w:val="0"/>
          <w:color w:val="000000"/>
          <w:spacing w:val="-6"/>
          <w:szCs w:val="24"/>
          <w:lang w:eastAsia="zh-CN"/>
        </w:rPr>
        <w:t>14.1%</w:t>
      </w:r>
      <w:r w:rsidRPr="009F0227">
        <w:rPr>
          <w:rFonts w:cs="宋体"/>
          <w:noProof/>
          <w:snapToGrid w:val="0"/>
          <w:color w:val="000000"/>
          <w:spacing w:val="-6"/>
          <w:szCs w:val="24"/>
          <w:lang w:eastAsia="zh-CN"/>
        </w:rPr>
        <w:t>，置信度为</w:t>
      </w:r>
      <w:r w:rsidRPr="009F0227">
        <w:rPr>
          <w:rFonts w:cs="宋体"/>
          <w:noProof/>
          <w:snapToGrid w:val="0"/>
          <w:color w:val="000000"/>
          <w:spacing w:val="-6"/>
          <w:szCs w:val="24"/>
          <w:lang w:eastAsia="zh-CN"/>
        </w:rPr>
        <w:t>0.81</w:t>
      </w:r>
      <w:r w:rsidRPr="009F0227">
        <w:rPr>
          <w:rFonts w:cs="宋体"/>
          <w:noProof/>
          <w:snapToGrid w:val="0"/>
          <w:color w:val="000000"/>
          <w:spacing w:val="-6"/>
          <w:szCs w:val="24"/>
          <w:lang w:eastAsia="zh-CN"/>
        </w:rPr>
        <w:t>，耗时</w:t>
      </w:r>
      <w:r w:rsidRPr="009F0227">
        <w:rPr>
          <w:rFonts w:cs="宋体"/>
          <w:noProof/>
          <w:snapToGrid w:val="0"/>
          <w:color w:val="000000"/>
          <w:spacing w:val="-6"/>
          <w:szCs w:val="24"/>
          <w:lang w:eastAsia="zh-CN"/>
        </w:rPr>
        <w:t>38</w:t>
      </w:r>
      <w:r w:rsidRPr="009F0227">
        <w:rPr>
          <w:rFonts w:cs="宋体"/>
          <w:noProof/>
          <w:snapToGrid w:val="0"/>
          <w:color w:val="000000"/>
          <w:spacing w:val="-6"/>
          <w:szCs w:val="24"/>
          <w:lang w:eastAsia="zh-CN"/>
        </w:rPr>
        <w:t>秒。此外，多组消融实验（完整系统</w:t>
      </w:r>
      <w:r w:rsidRPr="009F0227">
        <w:rPr>
          <w:rFonts w:cs="宋体"/>
          <w:noProof/>
          <w:snapToGrid w:val="0"/>
          <w:color w:val="000000"/>
          <w:spacing w:val="-6"/>
          <w:szCs w:val="24"/>
          <w:lang w:eastAsia="zh-CN"/>
        </w:rPr>
        <w:t>A1</w:t>
      </w:r>
      <w:r w:rsidRPr="009F0227">
        <w:rPr>
          <w:rFonts w:cs="宋体"/>
          <w:noProof/>
          <w:snapToGrid w:val="0"/>
          <w:color w:val="000000"/>
          <w:spacing w:val="-6"/>
          <w:szCs w:val="24"/>
          <w:lang w:eastAsia="zh-CN"/>
        </w:rPr>
        <w:t>对比无</w:t>
      </w:r>
      <w:r w:rsidRPr="009F0227">
        <w:rPr>
          <w:rFonts w:cs="宋体"/>
          <w:noProof/>
          <w:snapToGrid w:val="0"/>
          <w:color w:val="000000"/>
          <w:spacing w:val="-6"/>
          <w:szCs w:val="24"/>
          <w:lang w:eastAsia="zh-CN"/>
        </w:rPr>
        <w:t>few-shot</w:t>
      </w:r>
      <w:r w:rsidRPr="009F0227">
        <w:rPr>
          <w:rFonts w:cs="宋体"/>
          <w:noProof/>
          <w:snapToGrid w:val="0"/>
          <w:color w:val="000000"/>
          <w:spacing w:val="-6"/>
          <w:szCs w:val="24"/>
          <w:lang w:eastAsia="zh-CN"/>
        </w:rPr>
        <w:t>的</w:t>
      </w:r>
      <w:r w:rsidRPr="009F0227">
        <w:rPr>
          <w:rFonts w:cs="宋体"/>
          <w:noProof/>
          <w:snapToGrid w:val="0"/>
          <w:color w:val="000000"/>
          <w:spacing w:val="-6"/>
          <w:szCs w:val="24"/>
          <w:lang w:eastAsia="zh-CN"/>
        </w:rPr>
        <w:t>A2</w:t>
      </w:r>
      <w:r w:rsidRPr="009F0227">
        <w:rPr>
          <w:rFonts w:cs="宋体"/>
          <w:noProof/>
          <w:snapToGrid w:val="0"/>
          <w:color w:val="000000"/>
          <w:spacing w:val="-6"/>
          <w:szCs w:val="24"/>
          <w:lang w:eastAsia="zh-CN"/>
        </w:rPr>
        <w:t>、纯规则</w:t>
      </w:r>
      <w:r w:rsidRPr="009F0227">
        <w:rPr>
          <w:rFonts w:cs="宋体"/>
          <w:noProof/>
          <w:snapToGrid w:val="0"/>
          <w:color w:val="000000"/>
          <w:spacing w:val="-6"/>
          <w:szCs w:val="24"/>
          <w:lang w:eastAsia="zh-CN"/>
        </w:rPr>
        <w:t>A3</w:t>
      </w:r>
      <w:r w:rsidRPr="009F0227">
        <w:rPr>
          <w:rFonts w:cs="宋体"/>
          <w:noProof/>
          <w:snapToGrid w:val="0"/>
          <w:color w:val="000000"/>
          <w:spacing w:val="-6"/>
          <w:szCs w:val="24"/>
          <w:lang w:eastAsia="zh-CN"/>
        </w:rPr>
        <w:t>及无</w:t>
      </w:r>
      <w:r w:rsidRPr="009F0227">
        <w:rPr>
          <w:rFonts w:cs="宋体"/>
          <w:noProof/>
          <w:snapToGrid w:val="0"/>
          <w:color w:val="000000"/>
          <w:spacing w:val="-6"/>
          <w:szCs w:val="24"/>
          <w:lang w:eastAsia="zh-CN"/>
        </w:rPr>
        <w:t>LLM</w:t>
      </w:r>
      <w:r w:rsidRPr="009F0227">
        <w:rPr>
          <w:rFonts w:cs="宋体"/>
          <w:noProof/>
          <w:snapToGrid w:val="0"/>
          <w:color w:val="000000"/>
          <w:spacing w:val="-6"/>
          <w:szCs w:val="24"/>
          <w:lang w:eastAsia="zh-CN"/>
        </w:rPr>
        <w:t>主控的</w:t>
      </w:r>
      <w:r w:rsidRPr="009F0227">
        <w:rPr>
          <w:rFonts w:cs="宋体"/>
          <w:noProof/>
          <w:snapToGrid w:val="0"/>
          <w:color w:val="000000"/>
          <w:spacing w:val="-6"/>
          <w:szCs w:val="24"/>
          <w:lang w:eastAsia="zh-CN"/>
        </w:rPr>
        <w:t>A4</w:t>
      </w:r>
      <w:r w:rsidRPr="009F0227">
        <w:rPr>
          <w:rFonts w:cs="宋体"/>
          <w:noProof/>
          <w:snapToGrid w:val="0"/>
          <w:color w:val="000000"/>
          <w:spacing w:val="-6"/>
          <w:szCs w:val="24"/>
          <w:lang w:eastAsia="zh-CN"/>
        </w:rPr>
        <w:t>）验证了系统设计的有效性，其中完整系统</w:t>
      </w:r>
      <w:r w:rsidRPr="009F0227">
        <w:rPr>
          <w:rFonts w:cs="宋体"/>
          <w:noProof/>
          <w:snapToGrid w:val="0"/>
          <w:color w:val="000000"/>
          <w:spacing w:val="-6"/>
          <w:szCs w:val="24"/>
          <w:lang w:eastAsia="zh-CN"/>
        </w:rPr>
        <w:t>A1</w:t>
      </w:r>
      <w:r w:rsidRPr="009F0227">
        <w:rPr>
          <w:rFonts w:cs="宋体"/>
          <w:noProof/>
          <w:snapToGrid w:val="0"/>
          <w:color w:val="000000"/>
          <w:spacing w:val="-6"/>
          <w:szCs w:val="24"/>
          <w:lang w:eastAsia="zh-CN"/>
        </w:rPr>
        <w:t>较纯规则</w:t>
      </w:r>
      <w:r w:rsidRPr="009F0227">
        <w:rPr>
          <w:rFonts w:cs="宋体"/>
          <w:noProof/>
          <w:snapToGrid w:val="0"/>
          <w:color w:val="000000"/>
          <w:spacing w:val="-6"/>
          <w:szCs w:val="24"/>
          <w:lang w:eastAsia="zh-CN"/>
        </w:rPr>
        <w:t>A3</w:t>
      </w:r>
      <w:r w:rsidRPr="009F0227">
        <w:rPr>
          <w:rFonts w:cs="宋体"/>
          <w:noProof/>
          <w:snapToGrid w:val="0"/>
          <w:color w:val="000000"/>
          <w:spacing w:val="-6"/>
          <w:szCs w:val="24"/>
          <w:lang w:eastAsia="zh-CN"/>
        </w:rPr>
        <w:t>节省率提升约</w:t>
      </w:r>
      <w:r w:rsidRPr="009F0227">
        <w:rPr>
          <w:rFonts w:cs="宋体"/>
          <w:noProof/>
          <w:snapToGrid w:val="0"/>
          <w:color w:val="000000"/>
          <w:spacing w:val="-6"/>
          <w:szCs w:val="24"/>
          <w:lang w:eastAsia="zh-CN"/>
        </w:rPr>
        <w:t>6.8</w:t>
      </w:r>
      <w:r w:rsidRPr="009F0227">
        <w:rPr>
          <w:rFonts w:cs="宋体"/>
          <w:noProof/>
          <w:snapToGrid w:val="0"/>
          <w:color w:val="000000"/>
          <w:spacing w:val="-6"/>
          <w:szCs w:val="24"/>
          <w:lang w:eastAsia="zh-CN"/>
        </w:rPr>
        <w:t>个百分点，较无</w:t>
      </w:r>
      <w:r w:rsidRPr="009F0227">
        <w:rPr>
          <w:rFonts w:cs="宋体"/>
          <w:noProof/>
          <w:snapToGrid w:val="0"/>
          <w:color w:val="000000"/>
          <w:spacing w:val="-6"/>
          <w:szCs w:val="24"/>
          <w:lang w:eastAsia="zh-CN"/>
        </w:rPr>
        <w:t>few-shot</w:t>
      </w:r>
      <w:r w:rsidRPr="009F0227">
        <w:rPr>
          <w:rFonts w:cs="宋体"/>
          <w:noProof/>
          <w:snapToGrid w:val="0"/>
          <w:color w:val="000000"/>
          <w:spacing w:val="-6"/>
          <w:szCs w:val="24"/>
          <w:lang w:eastAsia="zh-CN"/>
        </w:rPr>
        <w:t>机制的</w:t>
      </w:r>
      <w:r w:rsidRPr="009F0227">
        <w:rPr>
          <w:rFonts w:cs="宋体"/>
          <w:noProof/>
          <w:snapToGrid w:val="0"/>
          <w:color w:val="000000"/>
          <w:spacing w:val="-6"/>
          <w:szCs w:val="24"/>
          <w:lang w:eastAsia="zh-CN"/>
        </w:rPr>
        <w:t>A2</w:t>
      </w:r>
      <w:r w:rsidRPr="009F0227">
        <w:rPr>
          <w:rFonts w:cs="宋体"/>
          <w:noProof/>
          <w:snapToGrid w:val="0"/>
          <w:color w:val="000000"/>
          <w:spacing w:val="-6"/>
          <w:szCs w:val="24"/>
          <w:lang w:eastAsia="zh-CN"/>
        </w:rPr>
        <w:t>提升约</w:t>
      </w:r>
      <w:r w:rsidRPr="009F0227">
        <w:rPr>
          <w:rFonts w:cs="宋体"/>
          <w:noProof/>
          <w:snapToGrid w:val="0"/>
          <w:color w:val="000000"/>
          <w:spacing w:val="-6"/>
          <w:szCs w:val="24"/>
          <w:lang w:eastAsia="zh-CN"/>
        </w:rPr>
        <w:t>3.2</w:t>
      </w:r>
      <w:r w:rsidRPr="009F0227">
        <w:rPr>
          <w:rFonts w:cs="宋体"/>
          <w:noProof/>
          <w:snapToGrid w:val="0"/>
          <w:color w:val="000000"/>
          <w:spacing w:val="-6"/>
          <w:szCs w:val="24"/>
          <w:lang w:eastAsia="zh-CN"/>
        </w:rPr>
        <w:t>个百分点。本系统有效提升了制造业间接采购的自动化水平，对降低企业采购成本具有重要的实践意义。</w:t>
      </w:r>
    </w:p>
    <w:p w14:paraId="02EBF17B" w14:textId="77777777" w:rsidR="00F94812" w:rsidRPr="00F67F03" w:rsidRDefault="00000000">
      <w:pPr>
        <w:spacing w:line="360" w:lineRule="auto"/>
        <w:ind w:firstLine="480"/>
        <w:rPr>
          <w:rFonts w:ascii="宋体" w:hAnsi="宋体" w:cs="宋体"/>
          <w:noProof/>
          <w:snapToGrid w:val="0"/>
          <w:color w:val="000000"/>
          <w:spacing w:val="2"/>
          <w:szCs w:val="24"/>
          <w:lang w:eastAsia="zh-CN"/>
        </w:rPr>
      </w:pPr>
      <w:r w:rsidRPr="00F67F03">
        <w:rPr>
          <w:rFonts w:ascii="宋体" w:hAnsi="宋体" w:cs="宋体"/>
          <w:b/>
          <w:bCs/>
          <w:noProof/>
          <w:snapToGrid w:val="0"/>
          <w:color w:val="000000"/>
          <w:spacing w:val="-6"/>
          <w:sz w:val="23"/>
          <w:szCs w:val="23"/>
          <w:lang w:eastAsia="zh-CN"/>
        </w:rPr>
        <w:t>关键词：</w:t>
      </w:r>
      <w:r w:rsidRPr="00F67F03">
        <w:rPr>
          <w:rFonts w:ascii="宋体" w:hAnsi="宋体" w:cs="宋体"/>
          <w:noProof/>
          <w:snapToGrid w:val="0"/>
          <w:color w:val="000000"/>
          <w:spacing w:val="2"/>
          <w:szCs w:val="24"/>
          <w:lang w:eastAsia="zh-CN"/>
        </w:rPr>
        <w:t>间接采购；大语言模型；多智能体；检索增强生成；消融实验</w:t>
      </w:r>
    </w:p>
    <w:p w14:paraId="309BBC93" w14:textId="77777777" w:rsidR="00F94812" w:rsidRDefault="00F94812">
      <w:pPr>
        <w:rPr>
          <w:lang w:eastAsia="zh-CN"/>
        </w:rPr>
      </w:pPr>
    </w:p>
    <w:p w14:paraId="7C708F99" w14:textId="77777777" w:rsidR="00AC0BA2" w:rsidRDefault="00AC0BA2">
      <w:pPr>
        <w:rPr>
          <w:lang w:eastAsia="zh-CN"/>
        </w:rPr>
      </w:pPr>
    </w:p>
    <w:p w14:paraId="4984C5C5" w14:textId="77777777" w:rsidR="00AC0BA2" w:rsidRDefault="00AC0BA2">
      <w:pPr>
        <w:rPr>
          <w:lang w:eastAsia="zh-CN"/>
        </w:rPr>
      </w:pPr>
    </w:p>
    <w:p w14:paraId="0027967B" w14:textId="77777777" w:rsidR="00AC0BA2" w:rsidRPr="00AC0BA2" w:rsidRDefault="00AC0BA2">
      <w:pPr>
        <w:rPr>
          <w:rFonts w:hint="eastAsia"/>
          <w:lang w:eastAsia="zh-CN"/>
        </w:rPr>
      </w:pPr>
    </w:p>
    <w:p w14:paraId="7DFCA554" w14:textId="49798B86" w:rsidR="009F0227" w:rsidRPr="009F0227" w:rsidRDefault="009F0227" w:rsidP="009F0227">
      <w:pPr>
        <w:kinsoku w:val="0"/>
        <w:autoSpaceDE w:val="0"/>
        <w:autoSpaceDN w:val="0"/>
        <w:adjustRightInd w:val="0"/>
        <w:snapToGrid w:val="0"/>
        <w:spacing w:before="89" w:after="160" w:line="229" w:lineRule="auto"/>
        <w:ind w:left="511" w:right="321" w:hanging="177"/>
        <w:jc w:val="center"/>
        <w:textAlignment w:val="baseline"/>
        <w:rPr>
          <w:rFonts w:eastAsia="Times New Roman" w:cs="Times New Roman"/>
          <w:b/>
          <w:bCs/>
          <w:noProof/>
          <w:snapToGrid w:val="0"/>
          <w:color w:val="000000"/>
          <w:spacing w:val="24"/>
          <w:sz w:val="31"/>
          <w:szCs w:val="31"/>
        </w:rPr>
      </w:pPr>
      <w:r w:rsidRPr="009F0227">
        <w:rPr>
          <w:rFonts w:eastAsia="Times New Roman" w:cs="Times New Roman"/>
          <w:b/>
          <w:bCs/>
          <w:noProof/>
          <w:snapToGrid w:val="0"/>
          <w:color w:val="000000"/>
          <w:spacing w:val="24"/>
          <w:sz w:val="31"/>
          <w:szCs w:val="31"/>
        </w:rPr>
        <w:lastRenderedPageBreak/>
        <w:t>Design and Implementation of an LLM-Based Multi-Agent Autopilot System for Manufacturing Indirect Procurement</w:t>
      </w:r>
    </w:p>
    <w:p w14:paraId="08357A80" w14:textId="2BE40759" w:rsidR="00F94812" w:rsidRPr="009F0227" w:rsidRDefault="009F0227" w:rsidP="009F0227">
      <w:pPr>
        <w:spacing w:line="360" w:lineRule="auto"/>
        <w:ind w:firstLine="482"/>
        <w:jc w:val="both"/>
        <w:rPr>
          <w:rFonts w:cs="宋体"/>
          <w:noProof/>
          <w:snapToGrid w:val="0"/>
          <w:color w:val="000000"/>
          <w:spacing w:val="-6"/>
          <w:szCs w:val="24"/>
          <w:lang w:eastAsia="zh-CN"/>
        </w:rPr>
      </w:pPr>
      <w:r w:rsidRPr="009F0227">
        <w:rPr>
          <w:rFonts w:eastAsia="Times New Roman" w:cs="Times New Roman"/>
          <w:b/>
          <w:bCs/>
          <w:noProof/>
          <w:snapToGrid w:val="0"/>
          <w:color w:val="000000"/>
          <w:spacing w:val="8"/>
          <w:sz w:val="23"/>
          <w:szCs w:val="23"/>
        </w:rPr>
        <w:t>Abstract:</w:t>
      </w:r>
      <w:r>
        <w:rPr>
          <w:rFonts w:eastAsia="Times New Roman" w:cs="Times New Roman"/>
          <w:b/>
          <w:bCs/>
          <w:noProof/>
          <w:snapToGrid w:val="0"/>
          <w:color w:val="000000"/>
          <w:spacing w:val="8"/>
          <w:sz w:val="23"/>
          <w:szCs w:val="23"/>
        </w:rPr>
        <w:t xml:space="preserve"> </w:t>
      </w:r>
      <w:r w:rsidRPr="009F0227">
        <w:rPr>
          <w:rFonts w:cs="宋体"/>
          <w:noProof/>
          <w:snapToGrid w:val="0"/>
          <w:color w:val="000000"/>
          <w:spacing w:val="-6"/>
          <w:szCs w:val="24"/>
          <w:lang w:eastAsia="zh-CN"/>
        </w:rPr>
        <w:t>Manufacturing indirect procurement (such as MRO and packaging consumables) has long relied on manual inquiry, suffering from cumbersome processes, low efficiency, and untapped savings potential. This paper designs and implements an Autopilot system for manufacturing indirect procurement based on Large Language Models (LLMs) and Multi-Agent technology. The system employs the LangGraph multi-agent framework to construct core nodes including Supervisor, Analysis, Research, and Recommendation, and designs a fallback strategy prioritizing qwen-max, DeepSeek-V3, and rule-based methods. For core innovations, a few-shot memory mechanism based on judgment_history and Retrieval-Augmented Generation (RAG) for price benchmark retrieval are introduced, significantly improving the accuracy and rationality of decision-making. Experimental results show that in the MRO category, the system achieves an average saving rate of 18.3%, a confidence level of 0.79, and an end-to-end processing time of 42 seconds. For packaging consumables, the saving rate is 14.1%, the confidence level is 0.81, and the processing time is 38 seconds. Furthermore, ablation experiments (comparing the full system A1 with A2 without few-shot, A3 with pure rules, and A4 without LLM supervisor) verify the effectiveness of the system design. The full system A1 improves the saving rate by approximately 6.8 percentage points compared to the pure rule-based A3, and by 3.2 percentage points compared to A2. This system effectively enhances the automation level of manufacturing indirect procurement and holds significant practical value for reducing enterprise procurement costs.</w:t>
      </w:r>
    </w:p>
    <w:p w14:paraId="06A93BFF" w14:textId="77777777" w:rsidR="00F94812" w:rsidRDefault="00000000">
      <w:pPr>
        <w:spacing w:line="360" w:lineRule="auto"/>
        <w:ind w:firstLine="480"/>
      </w:pPr>
      <w:r w:rsidRPr="009F0227">
        <w:rPr>
          <w:rFonts w:eastAsia="Times New Roman" w:cs="Times New Roman"/>
          <w:b/>
          <w:bCs/>
          <w:noProof/>
          <w:snapToGrid w:val="0"/>
          <w:color w:val="000000"/>
          <w:spacing w:val="8"/>
          <w:sz w:val="23"/>
          <w:szCs w:val="23"/>
        </w:rPr>
        <w:t xml:space="preserve">Keywords: </w:t>
      </w:r>
      <w:r w:rsidRPr="009F0227">
        <w:rPr>
          <w:rFonts w:cs="宋体"/>
          <w:noProof/>
          <w:snapToGrid w:val="0"/>
          <w:color w:val="000000"/>
          <w:spacing w:val="-6"/>
          <w:szCs w:val="24"/>
          <w:lang w:eastAsia="zh-CN"/>
        </w:rPr>
        <w:t>Indirect Procurement; Large Language Model; Multi-Agent; Retrieval-Augmented Generation; Ablation Study</w:t>
      </w:r>
    </w:p>
    <w:p w14:paraId="256F61A8" w14:textId="77777777" w:rsidR="00F94812" w:rsidRDefault="00F94812"/>
    <w:p w14:paraId="2A4659F5" w14:textId="5A4C7D04" w:rsidR="00267E4D" w:rsidRDefault="00267E4D" w:rsidP="00267E4D">
      <w:pPr>
        <w:rPr>
          <w:lang w:eastAsia="zh-CN"/>
        </w:rPr>
      </w:pPr>
    </w:p>
    <w:p w14:paraId="138E6AF1" w14:textId="77777777" w:rsidR="00267E4D" w:rsidRDefault="00267E4D" w:rsidP="00267E4D">
      <w:pPr>
        <w:rPr>
          <w:lang w:eastAsia="zh-CN"/>
        </w:rPr>
      </w:pPr>
    </w:p>
    <w:p w14:paraId="6B9EF78E" w14:textId="77777777" w:rsidR="00267E4D" w:rsidRDefault="00267E4D" w:rsidP="00267E4D">
      <w:pPr>
        <w:pStyle w:val="af"/>
        <w:kinsoku w:val="0"/>
        <w:autoSpaceDE w:val="0"/>
        <w:autoSpaceDN w:val="0"/>
        <w:adjustRightInd w:val="0"/>
        <w:snapToGrid w:val="0"/>
        <w:spacing w:after="0" w:line="480" w:lineRule="auto"/>
        <w:textAlignment w:val="baseline"/>
        <w:outlineLvl w:val="0"/>
        <w:rPr>
          <w:rFonts w:cs="Times New Roman (正文 CS 字体)"/>
          <w:sz w:val="32"/>
          <w:lang w:eastAsia="zh-CN"/>
        </w:rPr>
      </w:pPr>
    </w:p>
    <w:p w14:paraId="7C47682A" w14:textId="77777777" w:rsidR="00267E4D" w:rsidRDefault="00267E4D" w:rsidP="00267E4D">
      <w:pPr>
        <w:pStyle w:val="af"/>
        <w:kinsoku w:val="0"/>
        <w:autoSpaceDE w:val="0"/>
        <w:autoSpaceDN w:val="0"/>
        <w:adjustRightInd w:val="0"/>
        <w:snapToGrid w:val="0"/>
        <w:spacing w:after="0" w:line="480" w:lineRule="auto"/>
        <w:textAlignment w:val="baseline"/>
        <w:outlineLvl w:val="0"/>
        <w:rPr>
          <w:rFonts w:cs="Times New Roman (正文 CS 字体)" w:hint="eastAsia"/>
          <w:sz w:val="32"/>
          <w:lang w:eastAsia="zh-CN"/>
        </w:rPr>
      </w:pPr>
    </w:p>
    <w:p w14:paraId="3240C5DC" w14:textId="167A858F" w:rsidR="00267E4D" w:rsidRPr="00267E4D" w:rsidRDefault="00267E4D" w:rsidP="00852258">
      <w:pPr>
        <w:pStyle w:val="af"/>
        <w:kinsoku w:val="0"/>
        <w:autoSpaceDE w:val="0"/>
        <w:autoSpaceDN w:val="0"/>
        <w:adjustRightInd w:val="0"/>
        <w:snapToGrid w:val="0"/>
        <w:spacing w:after="0" w:line="480" w:lineRule="auto"/>
        <w:jc w:val="center"/>
        <w:textAlignment w:val="baseline"/>
        <w:outlineLvl w:val="0"/>
        <w:rPr>
          <w:rFonts w:cs="Times New Roman (正文 CS 字体)"/>
          <w:sz w:val="32"/>
          <w:lang w:eastAsia="zh-CN"/>
        </w:rPr>
      </w:pPr>
      <w:bookmarkStart w:id="0" w:name="_Toc227827160"/>
      <w:r>
        <w:rPr>
          <w:rFonts w:cs="Times New Roman (正文 CS 字体)" w:hint="eastAsia"/>
          <w:sz w:val="32"/>
          <w:lang w:eastAsia="zh-CN"/>
        </w:rPr>
        <w:lastRenderedPageBreak/>
        <w:t xml:space="preserve">1  </w:t>
      </w:r>
      <w:r>
        <w:rPr>
          <w:rFonts w:cs="Times New Roman (正文 CS 字体)" w:hint="eastAsia"/>
          <w:sz w:val="32"/>
          <w:lang w:eastAsia="zh-CN"/>
        </w:rPr>
        <w:t>引言</w:t>
      </w:r>
      <w:bookmarkEnd w:id="0"/>
    </w:p>
    <w:p w14:paraId="4A7EAD3B" w14:textId="6F6F1F93" w:rsidR="00267E4D" w:rsidRPr="00267E4D" w:rsidRDefault="00267E4D" w:rsidP="00852258">
      <w:pPr>
        <w:outlineLvl w:val="1"/>
        <w:rPr>
          <w:rFonts w:cs="Times New Roman (正文 CS 字体)"/>
          <w:sz w:val="28"/>
          <w:lang w:eastAsia="zh-CN"/>
        </w:rPr>
      </w:pPr>
      <w:bookmarkStart w:id="1" w:name="_Toc227827161"/>
      <w:r w:rsidRPr="00267E4D">
        <w:rPr>
          <w:rFonts w:cs="Times New Roman (正文 CS 字体)" w:hint="eastAsia"/>
          <w:sz w:val="28"/>
          <w:lang w:eastAsia="zh-CN"/>
        </w:rPr>
        <w:t>1.1</w:t>
      </w:r>
      <w:r w:rsidRPr="00267E4D">
        <w:rPr>
          <w:rFonts w:cs="Times New Roman (正文 CS 字体)" w:hint="eastAsia"/>
          <w:sz w:val="28"/>
          <w:lang w:eastAsia="zh-CN"/>
        </w:rPr>
        <w:t>研究背景和意义</w:t>
      </w:r>
      <w:bookmarkEnd w:id="1"/>
    </w:p>
    <w:p w14:paraId="5AD6A270" w14:textId="29150C06" w:rsidR="00F94812" w:rsidRDefault="00000000">
      <w:pPr>
        <w:spacing w:line="360" w:lineRule="auto"/>
        <w:ind w:firstLine="420"/>
        <w:jc w:val="both"/>
        <w:rPr>
          <w:lang w:eastAsia="zh-CN"/>
        </w:rPr>
      </w:pPr>
      <w:r>
        <w:rPr>
          <w:lang w:eastAsia="zh-CN"/>
        </w:rPr>
        <w:t>随着全球化进程的不断深入和市场竞争的日益激烈，制造业作为国民经济的基础产业，其供应链管理水平直接关系到企业的核心竞争力。在制造业的采购活动中，直接采购（</w:t>
      </w:r>
      <w:r>
        <w:rPr>
          <w:lang w:eastAsia="zh-CN"/>
        </w:rPr>
        <w:t>Direct Procurement</w:t>
      </w:r>
      <w:r>
        <w:rPr>
          <w:lang w:eastAsia="zh-CN"/>
        </w:rPr>
        <w:t>）通常涉及构成最终产品的原材料和零部件，因其直接影响产品成本和质量，长期以来一直受到企业的高度重视，并已形成了较为成熟的管理体系和信息化系统。然而，间接采购（</w:t>
      </w:r>
      <w:r>
        <w:rPr>
          <w:lang w:eastAsia="zh-CN"/>
        </w:rPr>
        <w:t>Indirect Procurement</w:t>
      </w:r>
      <w:r>
        <w:rPr>
          <w:lang w:eastAsia="zh-CN"/>
        </w:rPr>
        <w:t>）</w:t>
      </w:r>
      <w:r>
        <w:rPr>
          <w:lang w:eastAsia="zh-CN"/>
        </w:rPr>
        <w:t>——</w:t>
      </w:r>
      <w:r>
        <w:rPr>
          <w:lang w:eastAsia="zh-CN"/>
        </w:rPr>
        <w:t>即不直接构成最终产品，但为维持企业日常运营和生产活动所必需的物资和服务的采购（如</w:t>
      </w:r>
      <w:r>
        <w:rPr>
          <w:lang w:eastAsia="zh-CN"/>
        </w:rPr>
        <w:t>MRO</w:t>
      </w:r>
      <w:r>
        <w:rPr>
          <w:lang w:eastAsia="zh-CN"/>
        </w:rPr>
        <w:t>备件、办公用品、</w:t>
      </w:r>
      <w:r>
        <w:rPr>
          <w:lang w:eastAsia="zh-CN"/>
        </w:rPr>
        <w:t>IT</w:t>
      </w:r>
      <w:r>
        <w:rPr>
          <w:lang w:eastAsia="zh-CN"/>
        </w:rPr>
        <w:t>设备与服务、物流服务等）</w:t>
      </w:r>
      <w:r>
        <w:rPr>
          <w:lang w:eastAsia="zh-CN"/>
        </w:rPr>
        <w:t>——</w:t>
      </w:r>
      <w:r>
        <w:rPr>
          <w:lang w:eastAsia="zh-CN"/>
        </w:rPr>
        <w:t>却常常被忽视。据统计，间接采购支出通常占企业总采购支出的</w:t>
      </w:r>
      <w:r>
        <w:rPr>
          <w:lang w:eastAsia="zh-CN"/>
        </w:rPr>
        <w:t>15%</w:t>
      </w:r>
      <w:r>
        <w:rPr>
          <w:lang w:eastAsia="zh-CN"/>
        </w:rPr>
        <w:t>至</w:t>
      </w:r>
      <w:r>
        <w:rPr>
          <w:lang w:eastAsia="zh-CN"/>
        </w:rPr>
        <w:t>30%</w:t>
      </w:r>
      <w:r>
        <w:rPr>
          <w:lang w:eastAsia="zh-CN"/>
        </w:rPr>
        <w:t>，但其供应商数量多、采购频次高、单笔金额小、需求长尾化且高度非标准化，导致管理复杂度极高。</w:t>
      </w:r>
    </w:p>
    <w:p w14:paraId="77228C2F" w14:textId="77777777" w:rsidR="00F94812" w:rsidRDefault="00000000">
      <w:pPr>
        <w:spacing w:line="360" w:lineRule="auto"/>
        <w:ind w:firstLine="420"/>
        <w:jc w:val="both"/>
        <w:rPr>
          <w:lang w:eastAsia="zh-CN"/>
        </w:rPr>
      </w:pPr>
      <w:r>
        <w:rPr>
          <w:lang w:eastAsia="zh-CN"/>
        </w:rPr>
        <w:t>传统的间接采购流程高度依赖人工操作，包括需求收集、寻源、询比价、供应商评估、合同谈判及审批等环节。采购人员需要花费大量时间处理繁琐的文书工作和跨部门沟通，不仅效率低下，而且容易因人为疏忽导致合规风险。更为严重的是，由于缺乏智能化的数据分析和辅助决策工具，采购人员难以在海量历史数据和市场信息中快速识别最优供应商，导致采购成本难以下降。在此背景下，企业对提升间接采购效率、降低采购成本、实现采购流程自动化的需求日益迫切</w:t>
      </w:r>
      <w:r>
        <w:rPr>
          <w:lang w:eastAsia="zh-CN"/>
        </w:rPr>
        <w:t>[1][2]</w:t>
      </w:r>
      <w:r>
        <w:rPr>
          <w:lang w:eastAsia="zh-CN"/>
        </w:rPr>
        <w:t>。</w:t>
      </w:r>
    </w:p>
    <w:p w14:paraId="0368DDB1" w14:textId="77777777" w:rsidR="00F94812" w:rsidRDefault="00000000">
      <w:pPr>
        <w:spacing w:line="360" w:lineRule="auto"/>
        <w:ind w:firstLine="420"/>
        <w:jc w:val="both"/>
        <w:rPr>
          <w:lang w:eastAsia="zh-CN"/>
        </w:rPr>
      </w:pPr>
      <w:r>
        <w:rPr>
          <w:lang w:eastAsia="zh-CN"/>
        </w:rPr>
        <w:t>近年来，人工智能技术，特别是大语言模型（</w:t>
      </w:r>
      <w:r>
        <w:rPr>
          <w:lang w:eastAsia="zh-CN"/>
        </w:rPr>
        <w:t>Large Language Models, LLMs</w:t>
      </w:r>
      <w:r>
        <w:rPr>
          <w:lang w:eastAsia="zh-CN"/>
        </w:rPr>
        <w:t>）的突破性进展，为解决间接采购领域的痛点提供了新的契机。大语言模型具备强大的自然语言理解、生成、推理和泛化能力，能够处理非结构化的采购需求描述、提取关键参数、比对供应商资质及报价信息。然而，单一的语言模型在处理复杂的企业级采购业务时，仍面临业务逻辑边界不清、知识幻觉（</w:t>
      </w:r>
      <w:r>
        <w:rPr>
          <w:lang w:eastAsia="zh-CN"/>
        </w:rPr>
        <w:t>Hallucination</w:t>
      </w:r>
      <w:r>
        <w:rPr>
          <w:lang w:eastAsia="zh-CN"/>
        </w:rPr>
        <w:t>）、缺乏私有数据支撑以及无法自主调用外部工具等局限性</w:t>
      </w:r>
      <w:r>
        <w:rPr>
          <w:lang w:eastAsia="zh-CN"/>
        </w:rPr>
        <w:t>[3][4]</w:t>
      </w:r>
      <w:r>
        <w:rPr>
          <w:lang w:eastAsia="zh-CN"/>
        </w:rPr>
        <w:t>。</w:t>
      </w:r>
    </w:p>
    <w:p w14:paraId="690D7117" w14:textId="77777777" w:rsidR="00F94812" w:rsidRDefault="00000000">
      <w:pPr>
        <w:spacing w:line="360" w:lineRule="auto"/>
        <w:ind w:firstLine="420"/>
        <w:jc w:val="both"/>
        <w:rPr>
          <w:lang w:eastAsia="zh-CN"/>
        </w:rPr>
      </w:pPr>
      <w:r>
        <w:rPr>
          <w:lang w:eastAsia="zh-CN"/>
        </w:rPr>
        <w:t>为克服上述局限性，多智能体（</w:t>
      </w:r>
      <w:r>
        <w:rPr>
          <w:lang w:eastAsia="zh-CN"/>
        </w:rPr>
        <w:t>Multi-Agent</w:t>
      </w:r>
      <w:r>
        <w:rPr>
          <w:lang w:eastAsia="zh-CN"/>
        </w:rPr>
        <w:t>）协作架构应运而生。通过将复杂的采购任务拆解为多个子任务，并委派给具有特定角色和专业能力的智能体（如需</w:t>
      </w:r>
      <w:r>
        <w:rPr>
          <w:lang w:eastAsia="zh-CN"/>
        </w:rPr>
        <w:lastRenderedPageBreak/>
        <w:t>求分析智能体、寻源智能体、合规审查智能体等），可以实现复杂业务流程的自动化闭环。智能体（</w:t>
      </w:r>
      <w:r>
        <w:rPr>
          <w:lang w:eastAsia="zh-CN"/>
        </w:rPr>
        <w:t>Agent</w:t>
      </w:r>
      <w:r>
        <w:rPr>
          <w:lang w:eastAsia="zh-CN"/>
        </w:rPr>
        <w:t>）不仅能够理解自然语言，还能通过检索增强生成（</w:t>
      </w:r>
      <w:r>
        <w:rPr>
          <w:lang w:eastAsia="zh-CN"/>
        </w:rPr>
        <w:t>RAG</w:t>
      </w:r>
      <w:r>
        <w:rPr>
          <w:lang w:eastAsia="zh-CN"/>
        </w:rPr>
        <w:t>）、</w:t>
      </w:r>
      <w:r>
        <w:rPr>
          <w:lang w:eastAsia="zh-CN"/>
        </w:rPr>
        <w:t>API</w:t>
      </w:r>
      <w:r>
        <w:rPr>
          <w:lang w:eastAsia="zh-CN"/>
        </w:rPr>
        <w:t>调用等方式与企业现有的</w:t>
      </w:r>
      <w:r>
        <w:rPr>
          <w:lang w:eastAsia="zh-CN"/>
        </w:rPr>
        <w:t>ERP/SRM</w:t>
      </w:r>
      <w:r>
        <w:rPr>
          <w:lang w:eastAsia="zh-CN"/>
        </w:rPr>
        <w:t>系统进行交互，从而在保证数据安全和业务合规的前提下，提供高置信度的决策建议。</w:t>
      </w:r>
    </w:p>
    <w:p w14:paraId="43B87C7C" w14:textId="77777777" w:rsidR="00F94812" w:rsidRDefault="00000000">
      <w:pPr>
        <w:spacing w:line="360" w:lineRule="auto"/>
        <w:ind w:firstLine="420"/>
        <w:jc w:val="both"/>
        <w:rPr>
          <w:lang w:eastAsia="zh-CN"/>
        </w:rPr>
      </w:pPr>
      <w:r>
        <w:rPr>
          <w:lang w:eastAsia="zh-CN"/>
        </w:rPr>
        <w:t>本课题旨在设计并实现一个基于大语言模型多智能体的制造业间接采购</w:t>
      </w:r>
      <w:r>
        <w:rPr>
          <w:lang w:eastAsia="zh-CN"/>
        </w:rPr>
        <w:t>Autopilot</w:t>
      </w:r>
      <w:r>
        <w:rPr>
          <w:lang w:eastAsia="zh-CN"/>
        </w:rPr>
        <w:t>系统。该系统以</w:t>
      </w:r>
      <w:proofErr w:type="spellStart"/>
      <w:r>
        <w:rPr>
          <w:lang w:eastAsia="zh-CN"/>
        </w:rPr>
        <w:t>LangGraph</w:t>
      </w:r>
      <w:proofErr w:type="spellEnd"/>
      <w:r>
        <w:rPr>
          <w:lang w:eastAsia="zh-CN"/>
        </w:rPr>
        <w:t>状态机（</w:t>
      </w:r>
      <w:r>
        <w:rPr>
          <w:lang w:eastAsia="zh-CN"/>
        </w:rPr>
        <w:t>State Machine</w:t>
      </w:r>
      <w:r>
        <w:rPr>
          <w:lang w:eastAsia="zh-CN"/>
        </w:rPr>
        <w:t>）作为底层工作流引擎，通过编排多个专业智能体的协作，实现从采购需求解析、供应商匹配、智能询比价到生成采购建议报告的全流程自动化。</w:t>
      </w:r>
    </w:p>
    <w:p w14:paraId="178C87ED" w14:textId="77777777" w:rsidR="00F94812" w:rsidRDefault="00000000">
      <w:pPr>
        <w:spacing w:line="360" w:lineRule="auto"/>
        <w:ind w:firstLine="420"/>
        <w:jc w:val="both"/>
        <w:rPr>
          <w:lang w:eastAsia="zh-CN"/>
        </w:rPr>
      </w:pPr>
      <w:r>
        <w:rPr>
          <w:lang w:eastAsia="zh-CN"/>
        </w:rPr>
        <w:t>本研究的意义主要体现在以下两个方面：</w:t>
      </w:r>
    </w:p>
    <w:p w14:paraId="054751A3" w14:textId="77777777" w:rsidR="00F94812" w:rsidRDefault="00000000">
      <w:pPr>
        <w:spacing w:line="360" w:lineRule="auto"/>
        <w:ind w:firstLine="420"/>
        <w:jc w:val="both"/>
        <w:rPr>
          <w:lang w:eastAsia="zh-CN"/>
        </w:rPr>
      </w:pPr>
      <w:r>
        <w:rPr>
          <w:lang w:eastAsia="zh-CN"/>
        </w:rPr>
        <w:t>理论意义方面，本研究探索了大语言模型在垂直垂直领域（</w:t>
      </w:r>
      <w:r>
        <w:rPr>
          <w:lang w:eastAsia="zh-CN"/>
        </w:rPr>
        <w:t>B2B</w:t>
      </w:r>
      <w:r>
        <w:rPr>
          <w:lang w:eastAsia="zh-CN"/>
        </w:rPr>
        <w:t>供应链采购）的落地范式。通过引入多智能体协作机制和</w:t>
      </w:r>
      <w:proofErr w:type="spellStart"/>
      <w:r>
        <w:rPr>
          <w:lang w:eastAsia="zh-CN"/>
        </w:rPr>
        <w:t>LangGraph</w:t>
      </w:r>
      <w:proofErr w:type="spellEnd"/>
      <w:r>
        <w:rPr>
          <w:lang w:eastAsia="zh-CN"/>
        </w:rPr>
        <w:t>状态机图结构，解决单一</w:t>
      </w:r>
      <w:r>
        <w:rPr>
          <w:lang w:eastAsia="zh-CN"/>
        </w:rPr>
        <w:t>LLM</w:t>
      </w:r>
      <w:r>
        <w:rPr>
          <w:lang w:eastAsia="zh-CN"/>
        </w:rPr>
        <w:t>在长逻辑链条任务中的不稳定性问题。同时，结合领域知识图谱和</w:t>
      </w:r>
      <w:r>
        <w:rPr>
          <w:lang w:eastAsia="zh-CN"/>
        </w:rPr>
        <w:t>RAG</w:t>
      </w:r>
      <w:r>
        <w:rPr>
          <w:lang w:eastAsia="zh-CN"/>
        </w:rPr>
        <w:t>技术，探讨了如何提升</w:t>
      </w:r>
      <w:r>
        <w:rPr>
          <w:lang w:eastAsia="zh-CN"/>
        </w:rPr>
        <w:t>AI</w:t>
      </w:r>
      <w:r>
        <w:rPr>
          <w:lang w:eastAsia="zh-CN"/>
        </w:rPr>
        <w:t>在工业级应用中的置信度和可解释性，为企业级</w:t>
      </w:r>
      <w:r>
        <w:rPr>
          <w:lang w:eastAsia="zh-CN"/>
        </w:rPr>
        <w:t>AI</w:t>
      </w:r>
      <w:r>
        <w:rPr>
          <w:lang w:eastAsia="zh-CN"/>
        </w:rPr>
        <w:t>原生应用的设计提供了参考架构</w:t>
      </w:r>
      <w:r>
        <w:rPr>
          <w:lang w:eastAsia="zh-CN"/>
        </w:rPr>
        <w:t>[5][6]</w:t>
      </w:r>
      <w:r>
        <w:rPr>
          <w:lang w:eastAsia="zh-CN"/>
        </w:rPr>
        <w:t>。</w:t>
      </w:r>
    </w:p>
    <w:p w14:paraId="1C139915" w14:textId="77777777" w:rsidR="00F94812" w:rsidRDefault="00000000">
      <w:pPr>
        <w:spacing w:line="360" w:lineRule="auto"/>
        <w:ind w:firstLine="420"/>
        <w:jc w:val="both"/>
        <w:rPr>
          <w:lang w:eastAsia="zh-CN"/>
        </w:rPr>
      </w:pPr>
      <w:r>
        <w:rPr>
          <w:lang w:eastAsia="zh-CN"/>
        </w:rPr>
        <w:t>实际应用意义方面，本系统的实施可大幅减少采购人员在重复性事务上的工作量，提升采购效率。通过智能化的供应商寻源和多维度比价分析，系统能够识别潜在的降本空间，提高整体采购节省率（</w:t>
      </w:r>
      <w:r>
        <w:rPr>
          <w:lang w:eastAsia="zh-CN"/>
        </w:rPr>
        <w:t>Savings Rate</w:t>
      </w:r>
      <w:r>
        <w:rPr>
          <w:lang w:eastAsia="zh-CN"/>
        </w:rPr>
        <w:t>）。此外，系统内置的合规审查规则能够降低人为违规风险，提升采购过程的透明度，从而推动制造业企业供应链管理的数字化与智能化转型</w:t>
      </w:r>
      <w:r>
        <w:rPr>
          <w:lang w:eastAsia="zh-CN"/>
        </w:rPr>
        <w:t>[7]</w:t>
      </w:r>
      <w:r>
        <w:rPr>
          <w:lang w:eastAsia="zh-CN"/>
        </w:rPr>
        <w:t>。</w:t>
      </w:r>
    </w:p>
    <w:p w14:paraId="36E47D51" w14:textId="77777777" w:rsidR="00F94812" w:rsidRPr="0048386B" w:rsidRDefault="00000000" w:rsidP="00852258">
      <w:pPr>
        <w:outlineLvl w:val="1"/>
        <w:rPr>
          <w:rFonts w:cs="Times New Roman (正文 CS 字体)"/>
          <w:sz w:val="28"/>
          <w:lang w:eastAsia="zh-CN"/>
        </w:rPr>
      </w:pPr>
      <w:bookmarkStart w:id="2" w:name="_Toc227827162"/>
      <w:r w:rsidRPr="0048386B">
        <w:rPr>
          <w:rFonts w:cs="Times New Roman (正文 CS 字体)"/>
          <w:sz w:val="28"/>
          <w:lang w:eastAsia="zh-CN"/>
        </w:rPr>
        <w:t xml:space="preserve">1.2 </w:t>
      </w:r>
      <w:r w:rsidRPr="0048386B">
        <w:rPr>
          <w:rFonts w:cs="Times New Roman (正文 CS 字体)"/>
          <w:sz w:val="28"/>
          <w:lang w:eastAsia="zh-CN"/>
        </w:rPr>
        <w:t>国内外研究现状</w:t>
      </w:r>
      <w:bookmarkEnd w:id="2"/>
    </w:p>
    <w:p w14:paraId="76A85939" w14:textId="77777777" w:rsidR="00F94812" w:rsidRDefault="00000000">
      <w:pPr>
        <w:spacing w:line="360" w:lineRule="auto"/>
        <w:ind w:firstLine="420"/>
        <w:jc w:val="both"/>
        <w:rPr>
          <w:lang w:eastAsia="zh-CN"/>
        </w:rPr>
      </w:pPr>
      <w:r>
        <w:rPr>
          <w:lang w:eastAsia="zh-CN"/>
        </w:rPr>
        <w:t>近年来，随着人工智能、大数据和云计算技术的迅猛发展，供应链管理与采购领域的数字化转型已成为国内外学术界和工业界共同关注的焦点。特别是大语言模型的崛起，为采购业务的智能化提供了全新的技术路径。</w:t>
      </w:r>
    </w:p>
    <w:p w14:paraId="3373E6E1" w14:textId="77777777" w:rsidR="00F94812" w:rsidRDefault="00000000">
      <w:pPr>
        <w:spacing w:line="360" w:lineRule="auto"/>
        <w:ind w:firstLine="420"/>
        <w:jc w:val="both"/>
        <w:rPr>
          <w:lang w:eastAsia="zh-CN"/>
        </w:rPr>
      </w:pPr>
      <w:r>
        <w:rPr>
          <w:lang w:eastAsia="zh-CN"/>
        </w:rPr>
        <w:t>在传统采购信息系统的发展方面，国内外的</w:t>
      </w:r>
      <w:r>
        <w:rPr>
          <w:lang w:eastAsia="zh-CN"/>
        </w:rPr>
        <w:t>ERP</w:t>
      </w:r>
      <w:r>
        <w:rPr>
          <w:lang w:eastAsia="zh-CN"/>
        </w:rPr>
        <w:t>（企业资源计划）和</w:t>
      </w:r>
      <w:r>
        <w:rPr>
          <w:lang w:eastAsia="zh-CN"/>
        </w:rPr>
        <w:t>SRM</w:t>
      </w:r>
      <w:r>
        <w:rPr>
          <w:lang w:eastAsia="zh-CN"/>
        </w:rPr>
        <w:t>（供应商关系管理）系统已相当成熟。</w:t>
      </w:r>
      <w:r>
        <w:rPr>
          <w:lang w:eastAsia="zh-CN"/>
        </w:rPr>
        <w:t>SAP</w:t>
      </w:r>
      <w:r>
        <w:rPr>
          <w:lang w:eastAsia="zh-CN"/>
        </w:rPr>
        <w:t>、</w:t>
      </w:r>
      <w:r>
        <w:rPr>
          <w:lang w:eastAsia="zh-CN"/>
        </w:rPr>
        <w:t>Oracle</w:t>
      </w:r>
      <w:r>
        <w:rPr>
          <w:lang w:eastAsia="zh-CN"/>
        </w:rPr>
        <w:t>、</w:t>
      </w:r>
      <w:r>
        <w:rPr>
          <w:lang w:eastAsia="zh-CN"/>
        </w:rPr>
        <w:t>Coupa</w:t>
      </w:r>
      <w:r>
        <w:rPr>
          <w:lang w:eastAsia="zh-CN"/>
        </w:rPr>
        <w:t>等国际巨头提供了全</w:t>
      </w:r>
      <w:r>
        <w:rPr>
          <w:lang w:eastAsia="zh-CN"/>
        </w:rPr>
        <w:lastRenderedPageBreak/>
        <w:t>面的采购管理模块，涵盖了从请购到付款（</w:t>
      </w:r>
      <w:r>
        <w:rPr>
          <w:lang w:eastAsia="zh-CN"/>
        </w:rPr>
        <w:t>Procure-to-Pay, P2P</w:t>
      </w:r>
      <w:r>
        <w:rPr>
          <w:lang w:eastAsia="zh-CN"/>
        </w:rPr>
        <w:t>）的全流程。国内如用友、金蝶、企企鹅等企业也推出了符合本土企业特点的数字化采购平台。然而，现有的</w:t>
      </w:r>
      <w:r>
        <w:rPr>
          <w:lang w:eastAsia="zh-CN"/>
        </w:rPr>
        <w:t>SRM</w:t>
      </w:r>
      <w:r>
        <w:rPr>
          <w:lang w:eastAsia="zh-CN"/>
        </w:rPr>
        <w:t>系统多为流程驱动（</w:t>
      </w:r>
      <w:r>
        <w:rPr>
          <w:lang w:eastAsia="zh-CN"/>
        </w:rPr>
        <w:t>Process-driven</w:t>
      </w:r>
      <w:r>
        <w:rPr>
          <w:lang w:eastAsia="zh-CN"/>
        </w:rPr>
        <w:t>），重点在于固化审批流、沉淀交易数据，但在辅助决策、非结构化数据处理和自动化执行方面仍存在明显短板</w:t>
      </w:r>
      <w:r>
        <w:rPr>
          <w:lang w:eastAsia="zh-CN"/>
        </w:rPr>
        <w:t>[8][9]</w:t>
      </w:r>
      <w:r>
        <w:rPr>
          <w:lang w:eastAsia="zh-CN"/>
        </w:rPr>
        <w:t>。采购人员在使用这些系统时，仍需进行大量的人工判断和数据录入。</w:t>
      </w:r>
    </w:p>
    <w:p w14:paraId="006D134B" w14:textId="77777777" w:rsidR="00F94812" w:rsidRDefault="00000000">
      <w:pPr>
        <w:spacing w:line="360" w:lineRule="auto"/>
        <w:ind w:firstLine="420"/>
        <w:jc w:val="both"/>
        <w:rPr>
          <w:lang w:eastAsia="zh-CN"/>
        </w:rPr>
      </w:pPr>
      <w:r>
        <w:rPr>
          <w:lang w:eastAsia="zh-CN"/>
        </w:rPr>
        <w:t>在大语言模型与企业级应用结合方面，</w:t>
      </w:r>
      <w:r>
        <w:rPr>
          <w:lang w:eastAsia="zh-CN"/>
        </w:rPr>
        <w:t>GPT-4</w:t>
      </w:r>
      <w:r>
        <w:rPr>
          <w:lang w:eastAsia="zh-CN"/>
        </w:rPr>
        <w:t>、</w:t>
      </w:r>
      <w:r>
        <w:rPr>
          <w:lang w:eastAsia="zh-CN"/>
        </w:rPr>
        <w:t>Claude</w:t>
      </w:r>
      <w:r>
        <w:rPr>
          <w:lang w:eastAsia="zh-CN"/>
        </w:rPr>
        <w:t>、通义千问等通用大模型的发布，展示了</w:t>
      </w:r>
      <w:r>
        <w:rPr>
          <w:lang w:eastAsia="zh-CN"/>
        </w:rPr>
        <w:t>AI</w:t>
      </w:r>
      <w:r>
        <w:rPr>
          <w:lang w:eastAsia="zh-CN"/>
        </w:rPr>
        <w:t>在文本生成、逻辑推理和代码编写上的巨大潜力。研究者们开始探索将</w:t>
      </w:r>
      <w:r>
        <w:rPr>
          <w:lang w:eastAsia="zh-CN"/>
        </w:rPr>
        <w:t>LLM</w:t>
      </w:r>
      <w:r>
        <w:rPr>
          <w:lang w:eastAsia="zh-CN"/>
        </w:rPr>
        <w:t>应用于垂直行业。在供应链领域，一些研究利用</w:t>
      </w:r>
      <w:r>
        <w:rPr>
          <w:lang w:eastAsia="zh-CN"/>
        </w:rPr>
        <w:t>LLM</w:t>
      </w:r>
      <w:r>
        <w:rPr>
          <w:lang w:eastAsia="zh-CN"/>
        </w:rPr>
        <w:t>进行合同文本提取、市场风险预警和供应商资质审核</w:t>
      </w:r>
      <w:r>
        <w:rPr>
          <w:lang w:eastAsia="zh-CN"/>
        </w:rPr>
        <w:t>[10][11]</w:t>
      </w:r>
      <w:r>
        <w:rPr>
          <w:lang w:eastAsia="zh-CN"/>
        </w:rPr>
        <w:t>。但多数研究仅停留在将</w:t>
      </w:r>
      <w:r>
        <w:rPr>
          <w:lang w:eastAsia="zh-CN"/>
        </w:rPr>
        <w:t>LLM</w:t>
      </w:r>
      <w:r>
        <w:rPr>
          <w:lang w:eastAsia="zh-CN"/>
        </w:rPr>
        <w:t>作为</w:t>
      </w:r>
      <w:r>
        <w:rPr>
          <w:lang w:eastAsia="zh-CN"/>
        </w:rPr>
        <w:t>“</w:t>
      </w:r>
      <w:r>
        <w:rPr>
          <w:lang w:eastAsia="zh-CN"/>
        </w:rPr>
        <w:t>辅助工具</w:t>
      </w:r>
      <w:r>
        <w:rPr>
          <w:lang w:eastAsia="zh-CN"/>
        </w:rPr>
        <w:t>”</w:t>
      </w:r>
      <w:r>
        <w:rPr>
          <w:lang w:eastAsia="zh-CN"/>
        </w:rPr>
        <w:t>（</w:t>
      </w:r>
      <w:r>
        <w:rPr>
          <w:lang w:eastAsia="zh-CN"/>
        </w:rPr>
        <w:t>Copilot</w:t>
      </w:r>
      <w:r>
        <w:rPr>
          <w:lang w:eastAsia="zh-CN"/>
        </w:rPr>
        <w:t>）的层面，即用户输入特定指令，模型返回结果，尚未形成能够自主规划、执行多步复杂任务的</w:t>
      </w:r>
      <w:r>
        <w:rPr>
          <w:lang w:eastAsia="zh-CN"/>
        </w:rPr>
        <w:t>“</w:t>
      </w:r>
      <w:r>
        <w:rPr>
          <w:lang w:eastAsia="zh-CN"/>
        </w:rPr>
        <w:t>自动驾驶</w:t>
      </w:r>
      <w:r>
        <w:rPr>
          <w:lang w:eastAsia="zh-CN"/>
        </w:rPr>
        <w:t>”</w:t>
      </w:r>
      <w:r>
        <w:rPr>
          <w:lang w:eastAsia="zh-CN"/>
        </w:rPr>
        <w:t>（</w:t>
      </w:r>
      <w:r>
        <w:rPr>
          <w:lang w:eastAsia="zh-CN"/>
        </w:rPr>
        <w:t>Autopilot</w:t>
      </w:r>
      <w:r>
        <w:rPr>
          <w:lang w:eastAsia="zh-CN"/>
        </w:rPr>
        <w:t>）系统。</w:t>
      </w:r>
    </w:p>
    <w:p w14:paraId="7389D7A5" w14:textId="77777777" w:rsidR="00F94812" w:rsidRDefault="00000000">
      <w:pPr>
        <w:spacing w:line="360" w:lineRule="auto"/>
        <w:ind w:firstLine="420"/>
        <w:jc w:val="both"/>
        <w:rPr>
          <w:lang w:eastAsia="zh-CN"/>
        </w:rPr>
      </w:pPr>
      <w:proofErr w:type="spellStart"/>
      <w:r>
        <w:t>多智能体系统（</w:t>
      </w:r>
      <w:r>
        <w:t>Multi-Agent</w:t>
      </w:r>
      <w:proofErr w:type="spellEnd"/>
      <w:r>
        <w:t xml:space="preserve"> Systems, </w:t>
      </w:r>
      <w:proofErr w:type="spellStart"/>
      <w:r>
        <w:t>MAS</w:t>
      </w:r>
      <w:r>
        <w:t>）作为分布式人工智能的一个重要分支，近年来与</w:t>
      </w:r>
      <w:r>
        <w:t>LLM</w:t>
      </w:r>
      <w:r>
        <w:t>的结合成为了研究热点。基于</w:t>
      </w:r>
      <w:r>
        <w:t>LLM</w:t>
      </w:r>
      <w:r>
        <w:t>的智能体（</w:t>
      </w:r>
      <w:r>
        <w:t>LLM-based</w:t>
      </w:r>
      <w:proofErr w:type="spellEnd"/>
      <w:r>
        <w:t xml:space="preserve"> </w:t>
      </w:r>
      <w:proofErr w:type="spellStart"/>
      <w:r>
        <w:t>Agents</w:t>
      </w:r>
      <w:r>
        <w:t>）不仅拥有强大的大脑，还能通过工具调用（</w:t>
      </w:r>
      <w:r>
        <w:t>Tool</w:t>
      </w:r>
      <w:proofErr w:type="spellEnd"/>
      <w:r>
        <w:t xml:space="preserve"> </w:t>
      </w:r>
      <w:proofErr w:type="spellStart"/>
      <w:r>
        <w:t>Use</w:t>
      </w:r>
      <w:r>
        <w:t>）感知环境并采取行动。</w:t>
      </w:r>
      <w:r>
        <w:rPr>
          <w:lang w:eastAsia="zh-CN"/>
        </w:rPr>
        <w:t>AutoGPT</w:t>
      </w:r>
      <w:proofErr w:type="spellEnd"/>
      <w:r>
        <w:rPr>
          <w:lang w:eastAsia="zh-CN"/>
        </w:rPr>
        <w:t>、</w:t>
      </w:r>
      <w:proofErr w:type="spellStart"/>
      <w:r>
        <w:rPr>
          <w:lang w:eastAsia="zh-CN"/>
        </w:rPr>
        <w:t>BabyAGI</w:t>
      </w:r>
      <w:proofErr w:type="spellEnd"/>
      <w:r>
        <w:rPr>
          <w:lang w:eastAsia="zh-CN"/>
        </w:rPr>
        <w:t>等开源项目展示了单智能体自主完成任务的能力；而</w:t>
      </w:r>
      <w:proofErr w:type="spellStart"/>
      <w:r>
        <w:rPr>
          <w:lang w:eastAsia="zh-CN"/>
        </w:rPr>
        <w:t>MetaGPT</w:t>
      </w:r>
      <w:proofErr w:type="spellEnd"/>
      <w:r>
        <w:rPr>
          <w:lang w:eastAsia="zh-CN"/>
        </w:rPr>
        <w:t>、</w:t>
      </w:r>
      <w:proofErr w:type="spellStart"/>
      <w:r>
        <w:rPr>
          <w:lang w:eastAsia="zh-CN"/>
        </w:rPr>
        <w:t>ChatDev</w:t>
      </w:r>
      <w:proofErr w:type="spellEnd"/>
      <w:r>
        <w:rPr>
          <w:lang w:eastAsia="zh-CN"/>
        </w:rPr>
        <w:t>、</w:t>
      </w:r>
      <w:proofErr w:type="spellStart"/>
      <w:r>
        <w:rPr>
          <w:lang w:eastAsia="zh-CN"/>
        </w:rPr>
        <w:t>AutoGen</w:t>
      </w:r>
      <w:proofErr w:type="spellEnd"/>
      <w:r>
        <w:rPr>
          <w:lang w:eastAsia="zh-CN"/>
        </w:rPr>
        <w:t>等框架则进一步证明了多角色智能体协同工作在软件开发、</w:t>
      </w:r>
      <w:proofErr w:type="gramStart"/>
      <w:r>
        <w:rPr>
          <w:lang w:eastAsia="zh-CN"/>
        </w:rPr>
        <w:t>数据分析等复杂场景下的优势</w:t>
      </w:r>
      <w:r>
        <w:rPr>
          <w:lang w:eastAsia="zh-CN"/>
        </w:rPr>
        <w:t>[</w:t>
      </w:r>
      <w:proofErr w:type="gramEnd"/>
      <w:r>
        <w:rPr>
          <w:lang w:eastAsia="zh-CN"/>
        </w:rPr>
        <w:t>12][13][</w:t>
      </w:r>
      <w:proofErr w:type="gramStart"/>
      <w:r>
        <w:rPr>
          <w:lang w:eastAsia="zh-CN"/>
        </w:rPr>
        <w:t>14]</w:t>
      </w:r>
      <w:r>
        <w:rPr>
          <w:lang w:eastAsia="zh-CN"/>
        </w:rPr>
        <w:t>。</w:t>
      </w:r>
      <w:proofErr w:type="gramEnd"/>
      <w:r>
        <w:rPr>
          <w:lang w:eastAsia="zh-CN"/>
        </w:rPr>
        <w:t>在多智能体架构中，各智能体通过自然语言进行通信，分工协作，有效缓解了单一模型在处理长上下文和复杂逻辑时的能力瓶颈。</w:t>
      </w:r>
    </w:p>
    <w:p w14:paraId="0A22C603" w14:textId="77777777" w:rsidR="00F94812" w:rsidRDefault="00000000">
      <w:pPr>
        <w:spacing w:line="360" w:lineRule="auto"/>
        <w:ind w:firstLine="420"/>
        <w:jc w:val="both"/>
        <w:rPr>
          <w:lang w:eastAsia="zh-CN"/>
        </w:rPr>
      </w:pPr>
      <w:r>
        <w:rPr>
          <w:lang w:eastAsia="zh-CN"/>
        </w:rPr>
        <w:t>在采购与供应链管理中的智能体应用方面，虽然将</w:t>
      </w:r>
      <w:r>
        <w:rPr>
          <w:lang w:eastAsia="zh-CN"/>
        </w:rPr>
        <w:t>MAS</w:t>
      </w:r>
      <w:r>
        <w:rPr>
          <w:lang w:eastAsia="zh-CN"/>
        </w:rPr>
        <w:t>应用于供应链优化的研究由来已久（如用于库存控制、物流调度等），但基于最新</w:t>
      </w:r>
      <w:r>
        <w:rPr>
          <w:lang w:eastAsia="zh-CN"/>
        </w:rPr>
        <w:t>LLM</w:t>
      </w:r>
      <w:r>
        <w:rPr>
          <w:lang w:eastAsia="zh-CN"/>
        </w:rPr>
        <w:t>技术的采购智能体研究仍处于起步阶段。文献</w:t>
      </w:r>
      <w:r>
        <w:rPr>
          <w:lang w:eastAsia="zh-CN"/>
        </w:rPr>
        <w:t>[15]</w:t>
      </w:r>
      <w:r>
        <w:rPr>
          <w:lang w:eastAsia="zh-CN"/>
        </w:rPr>
        <w:t>探讨了使用强化学习智能体进行自动化谈判；文献</w:t>
      </w:r>
      <w:r>
        <w:rPr>
          <w:lang w:eastAsia="zh-CN"/>
        </w:rPr>
        <w:t>[16]</w:t>
      </w:r>
      <w:r>
        <w:rPr>
          <w:lang w:eastAsia="zh-CN"/>
        </w:rPr>
        <w:t>提出了一种基于大模型的供应链异常响应框架。然而，专门针对制造业间接采购复杂场景（长尾需求、多维度比价、合规审查）的多智能体系统设计与落地实现尚不多见。</w:t>
      </w:r>
    </w:p>
    <w:p w14:paraId="731323B3" w14:textId="77777777" w:rsidR="00F94812" w:rsidRDefault="00000000">
      <w:pPr>
        <w:spacing w:line="360" w:lineRule="auto"/>
        <w:ind w:firstLine="420"/>
        <w:jc w:val="both"/>
        <w:rPr>
          <w:lang w:eastAsia="zh-CN"/>
        </w:rPr>
      </w:pPr>
      <w:r>
        <w:rPr>
          <w:lang w:eastAsia="zh-CN"/>
        </w:rPr>
        <w:lastRenderedPageBreak/>
        <w:t>此外，如何保证</w:t>
      </w:r>
      <w:r>
        <w:rPr>
          <w:lang w:eastAsia="zh-CN"/>
        </w:rPr>
        <w:t>LLM</w:t>
      </w:r>
      <w:r>
        <w:rPr>
          <w:lang w:eastAsia="zh-CN"/>
        </w:rPr>
        <w:t>在企业级应用中的可靠性和置信度是一个核心难题。由于大模型存在</w:t>
      </w:r>
      <w:r>
        <w:rPr>
          <w:lang w:eastAsia="zh-CN"/>
        </w:rPr>
        <w:t>“</w:t>
      </w:r>
      <w:r>
        <w:rPr>
          <w:lang w:eastAsia="zh-CN"/>
        </w:rPr>
        <w:t>幻觉</w:t>
      </w:r>
      <w:r>
        <w:rPr>
          <w:lang w:eastAsia="zh-CN"/>
        </w:rPr>
        <w:t>”</w:t>
      </w:r>
      <w:r>
        <w:rPr>
          <w:lang w:eastAsia="zh-CN"/>
        </w:rPr>
        <w:t>现象，直接将其用于涉及资金流转的采购决策风险极高。为此，学术界提出了检索增强生成（</w:t>
      </w:r>
      <w:r>
        <w:rPr>
          <w:lang w:eastAsia="zh-CN"/>
        </w:rPr>
        <w:t>Retrieval-Augmented Generation, RAG</w:t>
      </w:r>
      <w:r>
        <w:rPr>
          <w:lang w:eastAsia="zh-CN"/>
        </w:rPr>
        <w:t>）技术，通过外挂知识库为模型提供准确的背景信息，从而显著降低幻觉</w:t>
      </w:r>
      <w:r>
        <w:rPr>
          <w:lang w:eastAsia="zh-CN"/>
        </w:rPr>
        <w:t>[17][18]</w:t>
      </w:r>
      <w:r>
        <w:rPr>
          <w:lang w:eastAsia="zh-CN"/>
        </w:rPr>
        <w:t>。同时，工作流编排工具（如</w:t>
      </w:r>
      <w:proofErr w:type="spellStart"/>
      <w:r>
        <w:rPr>
          <w:lang w:eastAsia="zh-CN"/>
        </w:rPr>
        <w:t>LangChain</w:t>
      </w:r>
      <w:proofErr w:type="spellEnd"/>
      <w:r>
        <w:rPr>
          <w:lang w:eastAsia="zh-CN"/>
        </w:rPr>
        <w:t>、</w:t>
      </w:r>
      <w:proofErr w:type="spellStart"/>
      <w:r>
        <w:rPr>
          <w:lang w:eastAsia="zh-CN"/>
        </w:rPr>
        <w:t>LangGraph</w:t>
      </w:r>
      <w:proofErr w:type="spellEnd"/>
      <w:r>
        <w:rPr>
          <w:lang w:eastAsia="zh-CN"/>
        </w:rPr>
        <w:t>）的发展，使得研究人员能够将</w:t>
      </w:r>
      <w:r>
        <w:rPr>
          <w:lang w:eastAsia="zh-CN"/>
        </w:rPr>
        <w:t>LLM</w:t>
      </w:r>
      <w:r>
        <w:rPr>
          <w:lang w:eastAsia="zh-CN"/>
        </w:rPr>
        <w:t>的非确定性生成与确定性的代码逻辑（如状态机图结构）相结合，通过人工介入（</w:t>
      </w:r>
      <w:r>
        <w:rPr>
          <w:lang w:eastAsia="zh-CN"/>
        </w:rPr>
        <w:t>Human-in-the-loop</w:t>
      </w:r>
      <w:r>
        <w:rPr>
          <w:lang w:eastAsia="zh-CN"/>
        </w:rPr>
        <w:t>）和状态校验，大幅提升系统的稳定性和可控性</w:t>
      </w:r>
      <w:r>
        <w:rPr>
          <w:lang w:eastAsia="zh-CN"/>
        </w:rPr>
        <w:t>[19][20]</w:t>
      </w:r>
      <w:r>
        <w:rPr>
          <w:lang w:eastAsia="zh-CN"/>
        </w:rPr>
        <w:t>。</w:t>
      </w:r>
    </w:p>
    <w:p w14:paraId="404D7639" w14:textId="77777777" w:rsidR="00F94812" w:rsidRDefault="00000000">
      <w:pPr>
        <w:spacing w:line="360" w:lineRule="auto"/>
        <w:ind w:firstLine="420"/>
        <w:jc w:val="both"/>
        <w:rPr>
          <w:lang w:eastAsia="zh-CN"/>
        </w:rPr>
      </w:pPr>
      <w:r>
        <w:rPr>
          <w:lang w:eastAsia="zh-CN"/>
        </w:rPr>
        <w:t>综上所述，尽管目前在数字化采购、大语言模型和多智能体技术方面均取得了丰硕的成果，但将这些前沿技术深度融合，构建一个面向制造业间接采购、具备高置信度和实际业务价值的</w:t>
      </w:r>
      <w:r>
        <w:rPr>
          <w:lang w:eastAsia="zh-CN"/>
        </w:rPr>
        <w:t>Autopilot</w:t>
      </w:r>
      <w:r>
        <w:rPr>
          <w:lang w:eastAsia="zh-CN"/>
        </w:rPr>
        <w:t>系统，仍是一个具有挑战性且亟待解决的课题。本课题正是在此背景下，尝试填补这一研究与应用空白。</w:t>
      </w:r>
    </w:p>
    <w:p w14:paraId="76BD4DA2" w14:textId="77777777" w:rsidR="00F94812" w:rsidRPr="0048386B" w:rsidRDefault="00000000" w:rsidP="00852258">
      <w:pPr>
        <w:outlineLvl w:val="1"/>
        <w:rPr>
          <w:rFonts w:cs="Times New Roman (正文 CS 字体)"/>
          <w:sz w:val="28"/>
          <w:lang w:eastAsia="zh-CN"/>
        </w:rPr>
      </w:pPr>
      <w:bookmarkStart w:id="3" w:name="_Toc227827163"/>
      <w:r w:rsidRPr="0048386B">
        <w:rPr>
          <w:rFonts w:cs="Times New Roman (正文 CS 字体)"/>
          <w:sz w:val="28"/>
          <w:lang w:eastAsia="zh-CN"/>
        </w:rPr>
        <w:t xml:space="preserve">1.3 </w:t>
      </w:r>
      <w:r w:rsidRPr="0048386B">
        <w:rPr>
          <w:rFonts w:cs="Times New Roman (正文 CS 字体)"/>
          <w:sz w:val="28"/>
          <w:lang w:eastAsia="zh-CN"/>
        </w:rPr>
        <w:t>论文主要研究内容</w:t>
      </w:r>
      <w:bookmarkEnd w:id="3"/>
    </w:p>
    <w:p w14:paraId="57583364" w14:textId="77777777" w:rsidR="00F94812" w:rsidRDefault="00000000">
      <w:pPr>
        <w:spacing w:line="360" w:lineRule="auto"/>
        <w:ind w:firstLine="420"/>
        <w:jc w:val="both"/>
        <w:rPr>
          <w:lang w:eastAsia="zh-CN"/>
        </w:rPr>
      </w:pPr>
      <w:r>
        <w:rPr>
          <w:lang w:eastAsia="zh-CN"/>
        </w:rPr>
        <w:t>本课题以制造业间接采购业务为切入点，针对其需求繁杂、流程冗长、高度依赖人工等痛点，设计并实现了一套基于大语言模型多智能体的间接采购</w:t>
      </w:r>
      <w:r>
        <w:rPr>
          <w:lang w:eastAsia="zh-CN"/>
        </w:rPr>
        <w:t>Autopilot</w:t>
      </w:r>
      <w:r>
        <w:rPr>
          <w:lang w:eastAsia="zh-CN"/>
        </w:rPr>
        <w:t>系统。论文的主要研究内容围绕系统的需求分析、架构设计、智能体协作机制构建以及实验验证展开，具体包括以下几个方面：</w:t>
      </w:r>
    </w:p>
    <w:p w14:paraId="12357853" w14:textId="77777777" w:rsidR="009F0227" w:rsidRDefault="009F0227" w:rsidP="009F0227">
      <w:pPr>
        <w:spacing w:line="360" w:lineRule="auto"/>
        <w:ind w:firstLine="420"/>
        <w:jc w:val="both"/>
        <w:rPr>
          <w:lang w:eastAsia="zh-CN"/>
        </w:rPr>
      </w:pPr>
      <w:r>
        <w:rPr>
          <w:rFonts w:hint="eastAsia"/>
          <w:lang w:eastAsia="zh-CN"/>
        </w:rPr>
        <w:t>（</w:t>
      </w:r>
      <w:r>
        <w:rPr>
          <w:rFonts w:hint="eastAsia"/>
          <w:lang w:eastAsia="zh-CN"/>
        </w:rPr>
        <w:t>1</w:t>
      </w:r>
      <w:r>
        <w:rPr>
          <w:rFonts w:hint="eastAsia"/>
          <w:lang w:eastAsia="zh-CN"/>
        </w:rPr>
        <w:t>）制造业间接采购业务痛点与系统需求分析</w:t>
      </w:r>
    </w:p>
    <w:p w14:paraId="6B98FE4F" w14:textId="2855CCB7" w:rsidR="009F0227" w:rsidRDefault="009F0227" w:rsidP="009F0227">
      <w:pPr>
        <w:spacing w:line="360" w:lineRule="auto"/>
        <w:ind w:firstLine="420"/>
        <w:jc w:val="both"/>
        <w:rPr>
          <w:lang w:eastAsia="zh-CN"/>
        </w:rPr>
      </w:pPr>
      <w:r>
        <w:rPr>
          <w:rFonts w:hint="eastAsia"/>
          <w:lang w:eastAsia="zh-CN"/>
        </w:rPr>
        <w:t>深入调研制造业企业（以电子制造、机械加工等行业为代表）在间接采购（如</w:t>
      </w:r>
      <w:r>
        <w:rPr>
          <w:rFonts w:hint="eastAsia"/>
          <w:lang w:eastAsia="zh-CN"/>
        </w:rPr>
        <w:t>MRO</w:t>
      </w:r>
      <w:r>
        <w:rPr>
          <w:rFonts w:hint="eastAsia"/>
          <w:lang w:eastAsia="zh-CN"/>
        </w:rPr>
        <w:t>备件、</w:t>
      </w:r>
      <w:r>
        <w:rPr>
          <w:rFonts w:hint="eastAsia"/>
          <w:lang w:eastAsia="zh-CN"/>
        </w:rPr>
        <w:t>IT</w:t>
      </w:r>
      <w:r>
        <w:rPr>
          <w:rFonts w:hint="eastAsia"/>
          <w:lang w:eastAsia="zh-CN"/>
        </w:rPr>
        <w:t>设备等）过程中的实际业务流程。梳理从需求提报、寻源比价、供应商评估到生成采购订单的各个环节。分析传统模式下导致采购周期长、节省率低、合规风险高的根本原因，明确系统在自动化处理非结构化请购单、智能比价分析和辅助决策方面的功能需求和非功能需求（如安全性、置信度要求）。</w:t>
      </w:r>
    </w:p>
    <w:p w14:paraId="104FB060" w14:textId="77777777" w:rsidR="00267E4D" w:rsidRDefault="00267E4D" w:rsidP="00267E4D">
      <w:pPr>
        <w:spacing w:line="360" w:lineRule="auto"/>
        <w:ind w:firstLine="420"/>
        <w:jc w:val="both"/>
        <w:rPr>
          <w:lang w:eastAsia="zh-CN"/>
        </w:rPr>
      </w:pPr>
      <w:r>
        <w:rPr>
          <w:rFonts w:hint="eastAsia"/>
          <w:lang w:eastAsia="zh-CN"/>
        </w:rPr>
        <w:t>（</w:t>
      </w:r>
      <w:r>
        <w:rPr>
          <w:rFonts w:hint="eastAsia"/>
          <w:lang w:eastAsia="zh-CN"/>
        </w:rPr>
        <w:t>2</w:t>
      </w:r>
      <w:r>
        <w:rPr>
          <w:rFonts w:hint="eastAsia"/>
          <w:lang w:eastAsia="zh-CN"/>
        </w:rPr>
        <w:t>）基于多智能体的间接采购</w:t>
      </w:r>
      <w:r>
        <w:rPr>
          <w:rFonts w:hint="eastAsia"/>
          <w:lang w:eastAsia="zh-CN"/>
        </w:rPr>
        <w:t>Autopilot</w:t>
      </w:r>
      <w:r>
        <w:rPr>
          <w:rFonts w:hint="eastAsia"/>
          <w:lang w:eastAsia="zh-CN"/>
        </w:rPr>
        <w:t>系统架构设计</w:t>
      </w:r>
    </w:p>
    <w:p w14:paraId="11B42506" w14:textId="5C2E0467" w:rsidR="00267E4D" w:rsidRDefault="00267E4D" w:rsidP="00267E4D">
      <w:pPr>
        <w:spacing w:line="360" w:lineRule="auto"/>
        <w:ind w:firstLine="420"/>
        <w:jc w:val="both"/>
        <w:rPr>
          <w:lang w:eastAsia="zh-CN"/>
        </w:rPr>
      </w:pPr>
      <w:r>
        <w:rPr>
          <w:rFonts w:hint="eastAsia"/>
          <w:lang w:eastAsia="zh-CN"/>
        </w:rPr>
        <w:t>结合</w:t>
      </w:r>
      <w:proofErr w:type="spellStart"/>
      <w:r>
        <w:rPr>
          <w:rFonts w:hint="eastAsia"/>
          <w:lang w:eastAsia="zh-CN"/>
        </w:rPr>
        <w:t>LangChain</w:t>
      </w:r>
      <w:proofErr w:type="spellEnd"/>
      <w:r>
        <w:rPr>
          <w:rFonts w:hint="eastAsia"/>
          <w:lang w:eastAsia="zh-CN"/>
        </w:rPr>
        <w:t>和</w:t>
      </w:r>
      <w:proofErr w:type="spellStart"/>
      <w:r>
        <w:rPr>
          <w:rFonts w:hint="eastAsia"/>
          <w:lang w:eastAsia="zh-CN"/>
        </w:rPr>
        <w:t>LangGraph</w:t>
      </w:r>
      <w:proofErr w:type="spellEnd"/>
      <w:r>
        <w:rPr>
          <w:rFonts w:hint="eastAsia"/>
          <w:lang w:eastAsia="zh-CN"/>
        </w:rPr>
        <w:t>等先进的大模型应用开发框架，设计系统的整体分层架构。系统架构分为数据层、工具层、智能体逻辑层和交互层。在逻辑层中，</w:t>
      </w:r>
      <w:r>
        <w:rPr>
          <w:rFonts w:hint="eastAsia"/>
          <w:lang w:eastAsia="zh-CN"/>
        </w:rPr>
        <w:lastRenderedPageBreak/>
        <w:t>定义系统的状态机模型（</w:t>
      </w:r>
      <w:proofErr w:type="spellStart"/>
      <w:r>
        <w:rPr>
          <w:rFonts w:hint="eastAsia"/>
          <w:lang w:eastAsia="zh-CN"/>
        </w:rPr>
        <w:t>LangGraph</w:t>
      </w:r>
      <w:proofErr w:type="spellEnd"/>
      <w:r>
        <w:rPr>
          <w:rFonts w:hint="eastAsia"/>
          <w:lang w:eastAsia="zh-CN"/>
        </w:rPr>
        <w:t>状态机），将采购流程抽象为有向图（</w:t>
      </w:r>
      <w:r>
        <w:rPr>
          <w:rFonts w:hint="eastAsia"/>
          <w:lang w:eastAsia="zh-CN"/>
        </w:rPr>
        <w:t>Graph</w:t>
      </w:r>
      <w:r>
        <w:rPr>
          <w:rFonts w:hint="eastAsia"/>
          <w:lang w:eastAsia="zh-CN"/>
        </w:rPr>
        <w:t>），图中的节点（</w:t>
      </w:r>
      <w:r>
        <w:rPr>
          <w:rFonts w:hint="eastAsia"/>
          <w:lang w:eastAsia="zh-CN"/>
        </w:rPr>
        <w:t>Nodes</w:t>
      </w:r>
      <w:r>
        <w:rPr>
          <w:rFonts w:hint="eastAsia"/>
          <w:lang w:eastAsia="zh-CN"/>
        </w:rPr>
        <w:t>）代表具体的智能体处理逻辑或确定性函数，边（</w:t>
      </w:r>
      <w:r>
        <w:rPr>
          <w:rFonts w:hint="eastAsia"/>
          <w:lang w:eastAsia="zh-CN"/>
        </w:rPr>
        <w:t>Edges</w:t>
      </w:r>
      <w:r>
        <w:rPr>
          <w:rFonts w:hint="eastAsia"/>
          <w:lang w:eastAsia="zh-CN"/>
        </w:rPr>
        <w:t>）代表状态流转条件。该架构旨在将</w:t>
      </w:r>
      <w:r>
        <w:rPr>
          <w:rFonts w:hint="eastAsia"/>
          <w:lang w:eastAsia="zh-CN"/>
        </w:rPr>
        <w:t>LLM</w:t>
      </w:r>
      <w:r>
        <w:rPr>
          <w:rFonts w:hint="eastAsia"/>
          <w:lang w:eastAsia="zh-CN"/>
        </w:rPr>
        <w:t>的柔性认知能力与业务流程的刚性管控相结合。</w:t>
      </w:r>
    </w:p>
    <w:p w14:paraId="3A88D788" w14:textId="77777777" w:rsidR="0048386B" w:rsidRDefault="0048386B" w:rsidP="0048386B">
      <w:pPr>
        <w:spacing w:line="360" w:lineRule="auto"/>
        <w:ind w:firstLine="420"/>
        <w:jc w:val="both"/>
        <w:rPr>
          <w:lang w:eastAsia="zh-CN"/>
        </w:rPr>
      </w:pPr>
      <w:r>
        <w:rPr>
          <w:rFonts w:hint="eastAsia"/>
          <w:lang w:eastAsia="zh-CN"/>
        </w:rPr>
        <w:t>（</w:t>
      </w:r>
      <w:r>
        <w:rPr>
          <w:rFonts w:hint="eastAsia"/>
          <w:lang w:eastAsia="zh-CN"/>
        </w:rPr>
        <w:t>3</w:t>
      </w:r>
      <w:r>
        <w:rPr>
          <w:rFonts w:hint="eastAsia"/>
          <w:lang w:eastAsia="zh-CN"/>
        </w:rPr>
        <w:t>）核心采购智能体（</w:t>
      </w:r>
      <w:r>
        <w:rPr>
          <w:rFonts w:hint="eastAsia"/>
          <w:lang w:eastAsia="zh-CN"/>
        </w:rPr>
        <w:t>Agents</w:t>
      </w:r>
      <w:r>
        <w:rPr>
          <w:rFonts w:hint="eastAsia"/>
          <w:lang w:eastAsia="zh-CN"/>
        </w:rPr>
        <w:t>）的设计与实现</w:t>
      </w:r>
    </w:p>
    <w:p w14:paraId="2EC13CFF" w14:textId="77777777" w:rsidR="0048386B" w:rsidRDefault="0048386B" w:rsidP="0048386B">
      <w:pPr>
        <w:spacing w:line="360" w:lineRule="auto"/>
        <w:ind w:firstLine="420"/>
        <w:jc w:val="both"/>
        <w:rPr>
          <w:lang w:eastAsia="zh-CN"/>
        </w:rPr>
      </w:pPr>
      <w:r>
        <w:rPr>
          <w:rFonts w:hint="eastAsia"/>
          <w:lang w:eastAsia="zh-CN"/>
        </w:rPr>
        <w:t>系统设计了多个具有特定角色和职责的智能体，包括：</w:t>
      </w:r>
    </w:p>
    <w:p w14:paraId="464DCC24" w14:textId="77777777" w:rsidR="0048386B" w:rsidRDefault="0048386B" w:rsidP="0048386B">
      <w:pPr>
        <w:spacing w:line="360" w:lineRule="auto"/>
        <w:ind w:firstLine="420"/>
        <w:jc w:val="both"/>
        <w:rPr>
          <w:lang w:eastAsia="zh-CN"/>
        </w:rPr>
      </w:pPr>
      <w:r>
        <w:rPr>
          <w:rFonts w:hint="eastAsia"/>
          <w:lang w:eastAsia="zh-CN"/>
        </w:rPr>
        <w:t>需求解析智能体：负责接收用户的非结构化采购需求，提取关键参数（如品类、规格、数量、交期要求等），并进行标准化处理。</w:t>
      </w:r>
    </w:p>
    <w:p w14:paraId="319D6230" w14:textId="77777777" w:rsidR="0048386B" w:rsidRDefault="0048386B" w:rsidP="0048386B">
      <w:pPr>
        <w:spacing w:line="360" w:lineRule="auto"/>
        <w:ind w:firstLine="420"/>
        <w:jc w:val="both"/>
        <w:rPr>
          <w:lang w:eastAsia="zh-CN"/>
        </w:rPr>
      </w:pPr>
      <w:r>
        <w:rPr>
          <w:rFonts w:hint="eastAsia"/>
          <w:lang w:eastAsia="zh-CN"/>
        </w:rPr>
        <w:t>寻源与比价智能体：基于解析后的需求，调用外部</w:t>
      </w:r>
      <w:r>
        <w:rPr>
          <w:rFonts w:hint="eastAsia"/>
          <w:lang w:eastAsia="zh-CN"/>
        </w:rPr>
        <w:t>API</w:t>
      </w:r>
      <w:r>
        <w:rPr>
          <w:rFonts w:hint="eastAsia"/>
          <w:lang w:eastAsia="zh-CN"/>
        </w:rPr>
        <w:t>或检索企业内部历史采购数据库（</w:t>
      </w:r>
      <w:r>
        <w:rPr>
          <w:rFonts w:hint="eastAsia"/>
          <w:lang w:eastAsia="zh-CN"/>
        </w:rPr>
        <w:t>RAG</w:t>
      </w:r>
      <w:r>
        <w:rPr>
          <w:rFonts w:hint="eastAsia"/>
          <w:lang w:eastAsia="zh-CN"/>
        </w:rPr>
        <w:t>），获取潜在供应商及其报价信息。通过设定多维度的评估模型（价格、交期、历史服务质量），对供应商进行打分排序，重点关注采购成本的优化，以提升整体节省率。</w:t>
      </w:r>
    </w:p>
    <w:p w14:paraId="4795AA57" w14:textId="77777777" w:rsidR="0000715B" w:rsidRDefault="0048386B" w:rsidP="0048386B">
      <w:pPr>
        <w:spacing w:line="360" w:lineRule="auto"/>
        <w:ind w:firstLine="420"/>
        <w:jc w:val="both"/>
        <w:rPr>
          <w:lang w:eastAsia="zh-CN"/>
        </w:rPr>
      </w:pPr>
      <w:r>
        <w:rPr>
          <w:rFonts w:hint="eastAsia"/>
          <w:lang w:eastAsia="zh-CN"/>
        </w:rPr>
        <w:t>合规审查与风控智能体：校验候选供应商的资质、信控状态，检查采购过程是否符合企业合规要求。</w:t>
      </w:r>
    </w:p>
    <w:p w14:paraId="39EF85DA" w14:textId="7F966460" w:rsidR="0048386B" w:rsidRDefault="0048386B" w:rsidP="0048386B">
      <w:pPr>
        <w:spacing w:line="360" w:lineRule="auto"/>
        <w:ind w:firstLine="420"/>
        <w:jc w:val="both"/>
        <w:rPr>
          <w:lang w:eastAsia="zh-CN"/>
        </w:rPr>
      </w:pPr>
      <w:r>
        <w:rPr>
          <w:rFonts w:hint="eastAsia"/>
          <w:lang w:eastAsia="zh-CN"/>
        </w:rPr>
        <w:t>多智能体间的协作采用总控（</w:t>
      </w:r>
      <w:r>
        <w:rPr>
          <w:rFonts w:hint="eastAsia"/>
          <w:lang w:eastAsia="zh-CN"/>
        </w:rPr>
        <w:t>Supervisor</w:t>
      </w:r>
      <w:r>
        <w:rPr>
          <w:rFonts w:hint="eastAsia"/>
          <w:lang w:eastAsia="zh-CN"/>
        </w:rPr>
        <w:t>）模式或流水线（</w:t>
      </w:r>
      <w:r>
        <w:rPr>
          <w:rFonts w:hint="eastAsia"/>
          <w:lang w:eastAsia="zh-CN"/>
        </w:rPr>
        <w:t>Pipeline</w:t>
      </w:r>
      <w:r>
        <w:rPr>
          <w:rFonts w:hint="eastAsia"/>
          <w:lang w:eastAsia="zh-CN"/>
        </w:rPr>
        <w:t>）模式，确保信息在各智能体间准确传递，并在遇到异常情况时触发重试或人工介入机制，以保证系统输出结果的高置信度。</w:t>
      </w:r>
    </w:p>
    <w:p w14:paraId="77697250" w14:textId="77777777" w:rsidR="0000715B" w:rsidRDefault="0000715B" w:rsidP="0000715B">
      <w:pPr>
        <w:spacing w:line="360" w:lineRule="auto"/>
        <w:ind w:firstLine="420"/>
        <w:jc w:val="both"/>
        <w:rPr>
          <w:lang w:eastAsia="zh-CN"/>
        </w:rPr>
      </w:pPr>
      <w:r>
        <w:rPr>
          <w:rFonts w:hint="eastAsia"/>
          <w:lang w:eastAsia="zh-CN"/>
        </w:rPr>
        <w:t>（</w:t>
      </w:r>
      <w:r>
        <w:rPr>
          <w:rFonts w:hint="eastAsia"/>
          <w:lang w:eastAsia="zh-CN"/>
        </w:rPr>
        <w:t>4</w:t>
      </w:r>
      <w:r>
        <w:rPr>
          <w:rFonts w:hint="eastAsia"/>
          <w:lang w:eastAsia="zh-CN"/>
        </w:rPr>
        <w:t>）系统实现与实验验证</w:t>
      </w:r>
    </w:p>
    <w:p w14:paraId="709576C5" w14:textId="23536E76" w:rsidR="0000715B" w:rsidRDefault="0000715B" w:rsidP="0000715B">
      <w:pPr>
        <w:spacing w:line="360" w:lineRule="auto"/>
        <w:ind w:firstLine="420"/>
        <w:jc w:val="both"/>
        <w:rPr>
          <w:lang w:eastAsia="zh-CN"/>
        </w:rPr>
      </w:pPr>
      <w:r>
        <w:rPr>
          <w:rFonts w:hint="eastAsia"/>
          <w:lang w:eastAsia="zh-CN"/>
        </w:rPr>
        <w:t>基于</w:t>
      </w:r>
      <w:r>
        <w:rPr>
          <w:rFonts w:hint="eastAsia"/>
          <w:lang w:eastAsia="zh-CN"/>
        </w:rPr>
        <w:t>Python</w:t>
      </w:r>
      <w:r>
        <w:rPr>
          <w:rFonts w:hint="eastAsia"/>
          <w:lang w:eastAsia="zh-CN"/>
        </w:rPr>
        <w:t>语言及相关开源技术栈（如</w:t>
      </w:r>
      <w:proofErr w:type="spellStart"/>
      <w:r>
        <w:rPr>
          <w:rFonts w:hint="eastAsia"/>
          <w:lang w:eastAsia="zh-CN"/>
        </w:rPr>
        <w:t>FastAPI</w:t>
      </w:r>
      <w:proofErr w:type="spellEnd"/>
      <w:r>
        <w:rPr>
          <w:rFonts w:hint="eastAsia"/>
          <w:lang w:eastAsia="zh-CN"/>
        </w:rPr>
        <w:t xml:space="preserve">, </w:t>
      </w:r>
      <w:proofErr w:type="spellStart"/>
      <w:r>
        <w:rPr>
          <w:rFonts w:hint="eastAsia"/>
          <w:lang w:eastAsia="zh-CN"/>
        </w:rPr>
        <w:t>Streamlit</w:t>
      </w:r>
      <w:proofErr w:type="spellEnd"/>
      <w:r>
        <w:rPr>
          <w:rFonts w:hint="eastAsia"/>
          <w:lang w:eastAsia="zh-CN"/>
        </w:rPr>
        <w:t xml:space="preserve">, </w:t>
      </w:r>
      <w:proofErr w:type="spellStart"/>
      <w:r>
        <w:rPr>
          <w:rFonts w:hint="eastAsia"/>
          <w:lang w:eastAsia="zh-CN"/>
        </w:rPr>
        <w:t>ChromaDB</w:t>
      </w:r>
      <w:proofErr w:type="spellEnd"/>
      <w:r>
        <w:rPr>
          <w:rFonts w:hint="eastAsia"/>
          <w:lang w:eastAsia="zh-CN"/>
        </w:rPr>
        <w:t>等），完成</w:t>
      </w:r>
      <w:r>
        <w:rPr>
          <w:rFonts w:hint="eastAsia"/>
          <w:lang w:eastAsia="zh-CN"/>
        </w:rPr>
        <w:t>Autopilot</w:t>
      </w:r>
      <w:r>
        <w:rPr>
          <w:rFonts w:hint="eastAsia"/>
          <w:lang w:eastAsia="zh-CN"/>
        </w:rPr>
        <w:t>系统的原型开发。构建测试数据集（包含模拟的间接采购需求和供应商报价数据），对系统进行功能测试和性能评估。设计消融实验，对比单一</w:t>
      </w:r>
      <w:r>
        <w:rPr>
          <w:rFonts w:hint="eastAsia"/>
          <w:lang w:eastAsia="zh-CN"/>
        </w:rPr>
        <w:t>LLM</w:t>
      </w:r>
      <w:r>
        <w:rPr>
          <w:rFonts w:hint="eastAsia"/>
          <w:lang w:eastAsia="zh-CN"/>
        </w:rPr>
        <w:t>与多智能体协作架构在需求解析准确率、比价合理性及任务完成率等关键指标（</w:t>
      </w:r>
      <w:r>
        <w:rPr>
          <w:rFonts w:hint="eastAsia"/>
          <w:lang w:eastAsia="zh-CN"/>
        </w:rPr>
        <w:t>KPI</w:t>
      </w:r>
      <w:r>
        <w:rPr>
          <w:rFonts w:hint="eastAsia"/>
          <w:lang w:eastAsia="zh-CN"/>
        </w:rPr>
        <w:t>）上的差异。通过量化数据证明本系统在提升采购效率和提高节省率方面的有效性。</w:t>
      </w:r>
    </w:p>
    <w:p w14:paraId="551B5EC7" w14:textId="77777777" w:rsidR="00F94812" w:rsidRPr="0048386B" w:rsidRDefault="00000000" w:rsidP="00852258">
      <w:pPr>
        <w:outlineLvl w:val="1"/>
        <w:rPr>
          <w:rFonts w:cs="Times New Roman (正文 CS 字体)"/>
          <w:sz w:val="28"/>
          <w:lang w:eastAsia="zh-CN"/>
        </w:rPr>
      </w:pPr>
      <w:bookmarkStart w:id="4" w:name="_Toc227827164"/>
      <w:r w:rsidRPr="0048386B">
        <w:rPr>
          <w:rFonts w:cs="Times New Roman (正文 CS 字体)"/>
          <w:sz w:val="28"/>
          <w:lang w:eastAsia="zh-CN"/>
        </w:rPr>
        <w:lastRenderedPageBreak/>
        <w:t xml:space="preserve">1.4 </w:t>
      </w:r>
      <w:r w:rsidRPr="0048386B">
        <w:rPr>
          <w:rFonts w:cs="Times New Roman (正文 CS 字体)"/>
          <w:sz w:val="28"/>
          <w:lang w:eastAsia="zh-CN"/>
        </w:rPr>
        <w:t>论文组织结构</w:t>
      </w:r>
      <w:bookmarkEnd w:id="4"/>
    </w:p>
    <w:p w14:paraId="160FCF83" w14:textId="77777777" w:rsidR="00F94812" w:rsidRDefault="00000000">
      <w:pPr>
        <w:spacing w:line="360" w:lineRule="auto"/>
        <w:ind w:firstLine="420"/>
        <w:jc w:val="both"/>
        <w:rPr>
          <w:lang w:eastAsia="zh-CN"/>
        </w:rPr>
      </w:pPr>
      <w:r>
        <w:rPr>
          <w:lang w:eastAsia="zh-CN"/>
        </w:rPr>
        <w:t>本论文结构严谨，层次分明，共分为七个主要章节。各章节的内容安排如下：</w:t>
      </w:r>
    </w:p>
    <w:p w14:paraId="7798988C" w14:textId="77777777" w:rsidR="00F94812" w:rsidRDefault="00000000">
      <w:pPr>
        <w:spacing w:line="360" w:lineRule="auto"/>
        <w:ind w:firstLine="420"/>
        <w:jc w:val="both"/>
        <w:rPr>
          <w:lang w:eastAsia="zh-CN"/>
        </w:rPr>
      </w:pPr>
      <w:r>
        <w:rPr>
          <w:lang w:eastAsia="zh-CN"/>
        </w:rPr>
        <w:t>第一章</w:t>
      </w:r>
      <w:r>
        <w:rPr>
          <w:lang w:eastAsia="zh-CN"/>
        </w:rPr>
        <w:t xml:space="preserve"> </w:t>
      </w:r>
      <w:r>
        <w:rPr>
          <w:lang w:eastAsia="zh-CN"/>
        </w:rPr>
        <w:t>绪论。阐述了本课题的研究背景与现实意义，全面回顾了国内外在数字化采购、大语言模型及多智能体技术领域的研究现状。明确了论文的主要研究内容和预期目标，并对全文的组织结构进行了概述。</w:t>
      </w:r>
    </w:p>
    <w:p w14:paraId="34212966" w14:textId="77777777" w:rsidR="00F94812" w:rsidRDefault="00000000">
      <w:pPr>
        <w:spacing w:line="360" w:lineRule="auto"/>
        <w:ind w:firstLine="420"/>
        <w:jc w:val="both"/>
        <w:rPr>
          <w:lang w:eastAsia="zh-CN"/>
        </w:rPr>
      </w:pPr>
      <w:r>
        <w:rPr>
          <w:lang w:eastAsia="zh-CN"/>
        </w:rPr>
        <w:t>第二章</w:t>
      </w:r>
      <w:r>
        <w:rPr>
          <w:lang w:eastAsia="zh-CN"/>
        </w:rPr>
        <w:t xml:space="preserve"> </w:t>
      </w:r>
      <w:r>
        <w:rPr>
          <w:lang w:eastAsia="zh-CN"/>
        </w:rPr>
        <w:t>相关技术及理论基础。详细介绍了本系统开发所依赖的核心技术，包括大语言模型（</w:t>
      </w:r>
      <w:r>
        <w:rPr>
          <w:lang w:eastAsia="zh-CN"/>
        </w:rPr>
        <w:t>LLM</w:t>
      </w:r>
      <w:r>
        <w:rPr>
          <w:lang w:eastAsia="zh-CN"/>
        </w:rPr>
        <w:t>）的基本原理与提示词工程（</w:t>
      </w:r>
      <w:r>
        <w:rPr>
          <w:lang w:eastAsia="zh-CN"/>
        </w:rPr>
        <w:t>Prompt Engineering</w:t>
      </w:r>
      <w:r>
        <w:rPr>
          <w:lang w:eastAsia="zh-CN"/>
        </w:rPr>
        <w:t>）、多智能体系统（</w:t>
      </w:r>
      <w:r>
        <w:rPr>
          <w:lang w:eastAsia="zh-CN"/>
        </w:rPr>
        <w:t>MAS</w:t>
      </w:r>
      <w:r>
        <w:rPr>
          <w:lang w:eastAsia="zh-CN"/>
        </w:rPr>
        <w:t>）的协作机制、检索增强生成（</w:t>
      </w:r>
      <w:r>
        <w:rPr>
          <w:lang w:eastAsia="zh-CN"/>
        </w:rPr>
        <w:t>RAG</w:t>
      </w:r>
      <w:r>
        <w:rPr>
          <w:lang w:eastAsia="zh-CN"/>
        </w:rPr>
        <w:t>）技术，以及</w:t>
      </w:r>
      <w:proofErr w:type="spellStart"/>
      <w:r>
        <w:rPr>
          <w:lang w:eastAsia="zh-CN"/>
        </w:rPr>
        <w:t>LangChain</w:t>
      </w:r>
      <w:proofErr w:type="spellEnd"/>
      <w:r>
        <w:rPr>
          <w:lang w:eastAsia="zh-CN"/>
        </w:rPr>
        <w:t>和</w:t>
      </w:r>
      <w:proofErr w:type="spellStart"/>
      <w:r>
        <w:rPr>
          <w:lang w:eastAsia="zh-CN"/>
        </w:rPr>
        <w:t>LangGraph</w:t>
      </w:r>
      <w:proofErr w:type="spellEnd"/>
      <w:r>
        <w:rPr>
          <w:lang w:eastAsia="zh-CN"/>
        </w:rPr>
        <w:t>工作流框架。特别是对</w:t>
      </w:r>
      <w:proofErr w:type="spellStart"/>
      <w:r>
        <w:rPr>
          <w:lang w:eastAsia="zh-CN"/>
        </w:rPr>
        <w:t>LangGraph</w:t>
      </w:r>
      <w:proofErr w:type="spellEnd"/>
      <w:r>
        <w:rPr>
          <w:lang w:eastAsia="zh-CN"/>
        </w:rPr>
        <w:t>状态机在构建可控</w:t>
      </w:r>
      <w:r>
        <w:rPr>
          <w:lang w:eastAsia="zh-CN"/>
        </w:rPr>
        <w:t>AI</w:t>
      </w:r>
      <w:r>
        <w:rPr>
          <w:lang w:eastAsia="zh-CN"/>
        </w:rPr>
        <w:t>代理中的优势进行了深入探讨。</w:t>
      </w:r>
    </w:p>
    <w:p w14:paraId="773DEF2A" w14:textId="77777777" w:rsidR="00F94812" w:rsidRDefault="00000000">
      <w:pPr>
        <w:spacing w:line="360" w:lineRule="auto"/>
        <w:ind w:firstLine="420"/>
        <w:jc w:val="both"/>
        <w:rPr>
          <w:lang w:eastAsia="zh-CN"/>
        </w:rPr>
      </w:pPr>
      <w:r>
        <w:rPr>
          <w:lang w:eastAsia="zh-CN"/>
        </w:rPr>
        <w:t>第三章</w:t>
      </w:r>
      <w:r>
        <w:rPr>
          <w:lang w:eastAsia="zh-CN"/>
        </w:rPr>
        <w:t xml:space="preserve"> </w:t>
      </w:r>
      <w:r>
        <w:rPr>
          <w:lang w:eastAsia="zh-CN"/>
        </w:rPr>
        <w:t>系统需求分析与总体设计。基于制造业间接采购的实际业务痛点，进行了详细的需求分析（包括用例分析和非功能需求）。在此基础上，提出了系统的总体逻辑架构设计，定义了数据流向、主要功能模块划分以及系统状态机的流转机制。</w:t>
      </w:r>
    </w:p>
    <w:p w14:paraId="1E0D188B" w14:textId="77777777" w:rsidR="00F94812" w:rsidRDefault="00000000">
      <w:pPr>
        <w:spacing w:line="360" w:lineRule="auto"/>
        <w:ind w:firstLine="420"/>
        <w:jc w:val="both"/>
        <w:rPr>
          <w:lang w:eastAsia="zh-CN"/>
        </w:rPr>
      </w:pPr>
      <w:r>
        <w:rPr>
          <w:lang w:eastAsia="zh-CN"/>
        </w:rPr>
        <w:t>第四章</w:t>
      </w:r>
      <w:r>
        <w:rPr>
          <w:lang w:eastAsia="zh-CN"/>
        </w:rPr>
        <w:t xml:space="preserve"> </w:t>
      </w:r>
      <w:r>
        <w:rPr>
          <w:lang w:eastAsia="zh-CN"/>
        </w:rPr>
        <w:t>核心模块与多智能体详细设计。本章是论文的重点，详细阐述了多智能体协作机制的实现细节。包括各个核心智能体（需求解析、寻源比价、合规审查）的内部</w:t>
      </w:r>
      <w:r>
        <w:rPr>
          <w:lang w:eastAsia="zh-CN"/>
        </w:rPr>
        <w:t>Prompt</w:t>
      </w:r>
      <w:r>
        <w:rPr>
          <w:lang w:eastAsia="zh-CN"/>
        </w:rPr>
        <w:t>设计、工具调用（</w:t>
      </w:r>
      <w:r>
        <w:rPr>
          <w:lang w:eastAsia="zh-CN"/>
        </w:rPr>
        <w:t>Tool Use</w:t>
      </w:r>
      <w:r>
        <w:rPr>
          <w:lang w:eastAsia="zh-CN"/>
        </w:rPr>
        <w:t>）接口定义以及智能体之间的通信协议。阐述了如何通过多智能体协作提升决策的置信度。</w:t>
      </w:r>
    </w:p>
    <w:p w14:paraId="777350C1" w14:textId="77777777" w:rsidR="00F94812" w:rsidRDefault="00000000">
      <w:pPr>
        <w:spacing w:line="360" w:lineRule="auto"/>
        <w:ind w:firstLine="420"/>
        <w:jc w:val="both"/>
        <w:rPr>
          <w:lang w:eastAsia="zh-CN"/>
        </w:rPr>
      </w:pPr>
      <w:r>
        <w:rPr>
          <w:lang w:eastAsia="zh-CN"/>
        </w:rPr>
        <w:t>第五章</w:t>
      </w:r>
      <w:r>
        <w:rPr>
          <w:lang w:eastAsia="zh-CN"/>
        </w:rPr>
        <w:t xml:space="preserve"> </w:t>
      </w:r>
      <w:r>
        <w:rPr>
          <w:lang w:eastAsia="zh-CN"/>
        </w:rPr>
        <w:t>系统的实现。介绍了系统的开发环境与技术栈选型。通过代码片段和系统界面截图，展示了数据处理、</w:t>
      </w:r>
      <w:r>
        <w:rPr>
          <w:lang w:eastAsia="zh-CN"/>
        </w:rPr>
        <w:t>RAG</w:t>
      </w:r>
      <w:r>
        <w:rPr>
          <w:lang w:eastAsia="zh-CN"/>
        </w:rPr>
        <w:t>知识库构建、核心后端逻辑编排以及前端交互界面的具体实现过程。</w:t>
      </w:r>
    </w:p>
    <w:p w14:paraId="1DEDE82A" w14:textId="77777777" w:rsidR="00F94812" w:rsidRDefault="00000000">
      <w:pPr>
        <w:spacing w:line="360" w:lineRule="auto"/>
        <w:ind w:firstLine="420"/>
        <w:jc w:val="both"/>
        <w:rPr>
          <w:lang w:eastAsia="zh-CN"/>
        </w:rPr>
      </w:pPr>
      <w:r>
        <w:rPr>
          <w:lang w:eastAsia="zh-CN"/>
        </w:rPr>
        <w:t>第六章</w:t>
      </w:r>
      <w:r>
        <w:rPr>
          <w:lang w:eastAsia="zh-CN"/>
        </w:rPr>
        <w:t xml:space="preserve"> </w:t>
      </w:r>
      <w:r>
        <w:rPr>
          <w:lang w:eastAsia="zh-CN"/>
        </w:rPr>
        <w:t>实验设计与结果分析。详细说明了实验环境的搭建、测试数据集的构建以及评估指标（如准确率、处理时效、预计节省率等）的定义。通过多组对比实验（包括不同模型对比和消融实验），客观分析了本系统的性能表现及业务价值，验证了多智能体架构的优越性。</w:t>
      </w:r>
    </w:p>
    <w:p w14:paraId="4AF043E3" w14:textId="77777777" w:rsidR="00F94812" w:rsidRDefault="00000000">
      <w:pPr>
        <w:spacing w:line="360" w:lineRule="auto"/>
        <w:ind w:firstLine="420"/>
        <w:jc w:val="both"/>
        <w:rPr>
          <w:lang w:eastAsia="zh-CN"/>
        </w:rPr>
      </w:pPr>
      <w:r>
        <w:rPr>
          <w:lang w:eastAsia="zh-CN"/>
        </w:rPr>
        <w:lastRenderedPageBreak/>
        <w:t>第七章</w:t>
      </w:r>
      <w:r>
        <w:rPr>
          <w:lang w:eastAsia="zh-CN"/>
        </w:rPr>
        <w:t xml:space="preserve"> </w:t>
      </w:r>
      <w:r>
        <w:rPr>
          <w:lang w:eastAsia="zh-CN"/>
        </w:rPr>
        <w:t>总结与展望。对全文的研究工作进行了全面总结，提炼了系统的主要创新点与实际应用价值。同时，客观分析了目前系统中存在的不足与局限性，并对未来的优化方向（如引入强化学习、扩大适用场景等）进行了展望。</w:t>
      </w:r>
    </w:p>
    <w:p w14:paraId="7E6930E1" w14:textId="77777777" w:rsidR="00F94812" w:rsidRDefault="00000000">
      <w:pPr>
        <w:spacing w:line="360" w:lineRule="auto"/>
        <w:ind w:firstLine="420"/>
        <w:jc w:val="both"/>
        <w:rPr>
          <w:lang w:eastAsia="zh-CN"/>
        </w:rPr>
      </w:pPr>
      <w:r>
        <w:rPr>
          <w:lang w:eastAsia="zh-CN"/>
        </w:rPr>
        <w:t>为了更直观地展示论文各章节之间的逻辑关联与递进关系，本文的组织结构如图</w:t>
      </w:r>
      <w:r>
        <w:rPr>
          <w:lang w:eastAsia="zh-CN"/>
        </w:rPr>
        <w:t>1-1</w:t>
      </w:r>
      <w:r>
        <w:rPr>
          <w:lang w:eastAsia="zh-CN"/>
        </w:rPr>
        <w:t>所示。</w:t>
      </w:r>
    </w:p>
    <w:p w14:paraId="3AE6D59C" w14:textId="77777777" w:rsidR="00F501BB" w:rsidRDefault="00F501BB">
      <w:pPr>
        <w:jc w:val="center"/>
        <w:rPr>
          <w:lang w:eastAsia="zh-CN"/>
        </w:rPr>
      </w:pPr>
      <w:r>
        <w:rPr>
          <w:noProof/>
          <w:lang w:eastAsia="zh-CN"/>
        </w:rPr>
        <w:drawing>
          <wp:inline distT="0" distB="0" distL="0" distR="0" wp14:anchorId="488263F2" wp14:editId="1AD831FC">
            <wp:extent cx="5485780" cy="4448247"/>
            <wp:effectExtent l="0" t="0" r="635" b="0"/>
            <wp:docPr id="16955095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09519" name="图片 1695509519"/>
                    <pic:cNvPicPr/>
                  </pic:nvPicPr>
                  <pic:blipFill rotWithShape="1">
                    <a:blip r:embed="rId14"/>
                    <a:srcRect l="10835" t="3512" r="10980" b="1392"/>
                    <a:stretch>
                      <a:fillRect/>
                    </a:stretch>
                  </pic:blipFill>
                  <pic:spPr bwMode="auto">
                    <a:xfrm>
                      <a:off x="0" y="0"/>
                      <a:ext cx="5486400" cy="4448749"/>
                    </a:xfrm>
                    <a:prstGeom prst="rect">
                      <a:avLst/>
                    </a:prstGeom>
                    <a:ln>
                      <a:noFill/>
                    </a:ln>
                    <a:extLst>
                      <a:ext uri="{53640926-AAD7-44D8-BBD7-CCE9431645EC}">
                        <a14:shadowObscured xmlns:a14="http://schemas.microsoft.com/office/drawing/2010/main"/>
                      </a:ext>
                    </a:extLst>
                  </pic:spPr>
                </pic:pic>
              </a:graphicData>
            </a:graphic>
          </wp:inline>
        </w:drawing>
      </w:r>
    </w:p>
    <w:p w14:paraId="24852AA4" w14:textId="730250E8" w:rsidR="00F94812" w:rsidRDefault="00000000">
      <w:pPr>
        <w:jc w:val="center"/>
        <w:rPr>
          <w:lang w:eastAsia="zh-CN"/>
        </w:rPr>
      </w:pPr>
      <w:r>
        <w:rPr>
          <w:lang w:eastAsia="zh-CN"/>
        </w:rPr>
        <w:br/>
      </w:r>
      <w:r>
        <w:rPr>
          <w:lang w:eastAsia="zh-CN"/>
        </w:rPr>
        <w:t>图</w:t>
      </w:r>
      <w:r>
        <w:rPr>
          <w:lang w:eastAsia="zh-CN"/>
        </w:rPr>
        <w:t xml:space="preserve">1-1 </w:t>
      </w:r>
      <w:r>
        <w:rPr>
          <w:lang w:eastAsia="zh-CN"/>
        </w:rPr>
        <w:t>论文组织结构图</w:t>
      </w:r>
    </w:p>
    <w:p w14:paraId="428586ED" w14:textId="77777777" w:rsidR="0000715B" w:rsidRDefault="0000715B" w:rsidP="00267E4D">
      <w:pPr>
        <w:pStyle w:val="af"/>
        <w:kinsoku w:val="0"/>
        <w:autoSpaceDE w:val="0"/>
        <w:autoSpaceDN w:val="0"/>
        <w:adjustRightInd w:val="0"/>
        <w:snapToGrid w:val="0"/>
        <w:spacing w:after="0" w:line="480" w:lineRule="auto"/>
        <w:jc w:val="center"/>
        <w:textAlignment w:val="baseline"/>
        <w:outlineLvl w:val="0"/>
        <w:rPr>
          <w:rFonts w:cs="Times New Roman (正文 CS 字体)"/>
          <w:sz w:val="32"/>
          <w:lang w:eastAsia="zh-CN"/>
        </w:rPr>
      </w:pPr>
    </w:p>
    <w:p w14:paraId="6A952297" w14:textId="77777777" w:rsidR="00F501BB" w:rsidRDefault="00F501BB" w:rsidP="00267E4D">
      <w:pPr>
        <w:pStyle w:val="af"/>
        <w:kinsoku w:val="0"/>
        <w:autoSpaceDE w:val="0"/>
        <w:autoSpaceDN w:val="0"/>
        <w:adjustRightInd w:val="0"/>
        <w:snapToGrid w:val="0"/>
        <w:spacing w:after="0" w:line="480" w:lineRule="auto"/>
        <w:jc w:val="center"/>
        <w:textAlignment w:val="baseline"/>
        <w:outlineLvl w:val="0"/>
        <w:rPr>
          <w:rFonts w:cs="Times New Roman (正文 CS 字体)"/>
          <w:sz w:val="32"/>
          <w:lang w:eastAsia="zh-CN"/>
        </w:rPr>
      </w:pPr>
    </w:p>
    <w:p w14:paraId="7B6D297F" w14:textId="77777777" w:rsidR="00F501BB" w:rsidRDefault="00F501BB" w:rsidP="00267E4D">
      <w:pPr>
        <w:pStyle w:val="af"/>
        <w:kinsoku w:val="0"/>
        <w:autoSpaceDE w:val="0"/>
        <w:autoSpaceDN w:val="0"/>
        <w:adjustRightInd w:val="0"/>
        <w:snapToGrid w:val="0"/>
        <w:spacing w:after="0" w:line="480" w:lineRule="auto"/>
        <w:jc w:val="center"/>
        <w:textAlignment w:val="baseline"/>
        <w:outlineLvl w:val="0"/>
        <w:rPr>
          <w:rFonts w:cs="Times New Roman (正文 CS 字体)"/>
          <w:sz w:val="32"/>
          <w:lang w:eastAsia="zh-CN"/>
        </w:rPr>
      </w:pPr>
    </w:p>
    <w:p w14:paraId="04A67AF1" w14:textId="6D070CDE" w:rsidR="00F94812" w:rsidRPr="00267E4D" w:rsidRDefault="00267E4D" w:rsidP="00267E4D">
      <w:pPr>
        <w:pStyle w:val="af"/>
        <w:kinsoku w:val="0"/>
        <w:autoSpaceDE w:val="0"/>
        <w:autoSpaceDN w:val="0"/>
        <w:adjustRightInd w:val="0"/>
        <w:snapToGrid w:val="0"/>
        <w:spacing w:after="0" w:line="480" w:lineRule="auto"/>
        <w:jc w:val="center"/>
        <w:textAlignment w:val="baseline"/>
        <w:outlineLvl w:val="0"/>
        <w:rPr>
          <w:rFonts w:cs="Times New Roman (正文 CS 字体)"/>
          <w:sz w:val="32"/>
          <w:lang w:eastAsia="zh-CN"/>
        </w:rPr>
      </w:pPr>
      <w:bookmarkStart w:id="5" w:name="_Toc227827165"/>
      <w:r>
        <w:rPr>
          <w:rFonts w:cs="Times New Roman (正文 CS 字体)" w:hint="eastAsia"/>
          <w:sz w:val="32"/>
          <w:lang w:eastAsia="zh-CN"/>
        </w:rPr>
        <w:lastRenderedPageBreak/>
        <w:t xml:space="preserve">2 </w:t>
      </w:r>
      <w:r w:rsidRPr="00267E4D">
        <w:rPr>
          <w:rFonts w:cs="Times New Roman (正文 CS 字体)"/>
          <w:sz w:val="32"/>
          <w:lang w:eastAsia="zh-CN"/>
        </w:rPr>
        <w:t xml:space="preserve"> </w:t>
      </w:r>
      <w:r w:rsidRPr="00267E4D">
        <w:rPr>
          <w:rFonts w:cs="Times New Roman (正文 CS 字体)"/>
          <w:sz w:val="32"/>
          <w:lang w:eastAsia="zh-CN"/>
        </w:rPr>
        <w:t>相关技术与研究综述</w:t>
      </w:r>
      <w:bookmarkEnd w:id="5"/>
    </w:p>
    <w:p w14:paraId="01C72B1F" w14:textId="77777777" w:rsidR="00F94812" w:rsidRPr="0048386B" w:rsidRDefault="00000000" w:rsidP="00852258">
      <w:pPr>
        <w:outlineLvl w:val="1"/>
        <w:rPr>
          <w:rFonts w:cs="Times New Roman (正文 CS 字体)"/>
          <w:sz w:val="28"/>
          <w:lang w:eastAsia="zh-CN"/>
        </w:rPr>
      </w:pPr>
      <w:bookmarkStart w:id="6" w:name="_Toc227827166"/>
      <w:r w:rsidRPr="0048386B">
        <w:rPr>
          <w:rFonts w:cs="Times New Roman (正文 CS 字体)"/>
          <w:sz w:val="28"/>
          <w:lang w:eastAsia="zh-CN"/>
        </w:rPr>
        <w:t xml:space="preserve">2.1 </w:t>
      </w:r>
      <w:r w:rsidRPr="0048386B">
        <w:rPr>
          <w:rFonts w:cs="Times New Roman (正文 CS 字体)"/>
          <w:sz w:val="28"/>
          <w:lang w:eastAsia="zh-CN"/>
        </w:rPr>
        <w:t>大语言模型（</w:t>
      </w:r>
      <w:r w:rsidRPr="0048386B">
        <w:rPr>
          <w:rFonts w:cs="Times New Roman (正文 CS 字体)"/>
          <w:sz w:val="28"/>
          <w:lang w:eastAsia="zh-CN"/>
        </w:rPr>
        <w:t>LLM</w:t>
      </w:r>
      <w:r w:rsidRPr="0048386B">
        <w:rPr>
          <w:rFonts w:cs="Times New Roman (正文 CS 字体)"/>
          <w:sz w:val="28"/>
          <w:lang w:eastAsia="zh-CN"/>
        </w:rPr>
        <w:t>）技术概述</w:t>
      </w:r>
      <w:bookmarkEnd w:id="6"/>
    </w:p>
    <w:p w14:paraId="50CE073F" w14:textId="77777777" w:rsidR="00F94812" w:rsidRDefault="00000000">
      <w:pPr>
        <w:spacing w:line="360" w:lineRule="auto"/>
        <w:ind w:firstLine="420"/>
        <w:jc w:val="both"/>
        <w:rPr>
          <w:lang w:eastAsia="zh-CN"/>
        </w:rPr>
      </w:pPr>
      <w:proofErr w:type="spellStart"/>
      <w:r>
        <w:t>人工智能领域的飞速发展中，大语言模型（</w:t>
      </w:r>
      <w:r>
        <w:t>Large</w:t>
      </w:r>
      <w:proofErr w:type="spellEnd"/>
      <w:r>
        <w:t xml:space="preserve"> Language Models, </w:t>
      </w:r>
      <w:proofErr w:type="spellStart"/>
      <w:r>
        <w:t>LLMs</w:t>
      </w:r>
      <w:r>
        <w:t>）的涌现标志着自然语言处理技术迈入了新的纪元。大语言模型的底层核心基石是</w:t>
      </w:r>
      <w:proofErr w:type="spellEnd"/>
      <w:r>
        <w:t xml:space="preserve"> Transformer </w:t>
      </w:r>
      <w:proofErr w:type="spellStart"/>
      <w:r>
        <w:t>架构，该架构通过引入自注意力机制（</w:t>
      </w:r>
      <w:r>
        <w:t>Self-Attention</w:t>
      </w:r>
      <w:proofErr w:type="spellEnd"/>
      <w:r>
        <w:t xml:space="preserve"> Mechanism</w:t>
      </w:r>
      <w:r>
        <w:t>），</w:t>
      </w:r>
      <w:proofErr w:type="spellStart"/>
      <w:r>
        <w:t>使模型能够有效捕捉文本序列中的长距离依赖关系，</w:t>
      </w:r>
      <w:proofErr w:type="gramStart"/>
      <w:r>
        <w:t>从而在理解和生成自然语言方面表现出卓越的能力</w:t>
      </w:r>
      <w:proofErr w:type="spellEnd"/>
      <w:r>
        <w:t>[1]</w:t>
      </w:r>
      <w:r>
        <w:t>。</w:t>
      </w:r>
      <w:proofErr w:type="gramEnd"/>
      <w:r>
        <w:rPr>
          <w:lang w:eastAsia="zh-CN"/>
        </w:rPr>
        <w:t>与传统的循环神经网络相比，</w:t>
      </w:r>
      <w:r>
        <w:rPr>
          <w:lang w:eastAsia="zh-CN"/>
        </w:rPr>
        <w:t xml:space="preserve">Transformer </w:t>
      </w:r>
      <w:r>
        <w:rPr>
          <w:lang w:eastAsia="zh-CN"/>
        </w:rPr>
        <w:t>架构不仅具备更强的并行计算能力，还能在海量数据上进行高效的预训练，学习到丰富的语言规律与通用知识。</w:t>
      </w:r>
    </w:p>
    <w:p w14:paraId="0AF8E491" w14:textId="77777777" w:rsidR="00F94812" w:rsidRDefault="00000000">
      <w:pPr>
        <w:spacing w:line="360" w:lineRule="auto"/>
        <w:ind w:firstLine="420"/>
        <w:jc w:val="both"/>
        <w:rPr>
          <w:lang w:eastAsia="zh-CN"/>
        </w:rPr>
      </w:pPr>
      <w:r>
        <w:rPr>
          <w:lang w:eastAsia="zh-CN"/>
        </w:rPr>
        <w:t>在完成无监督的预训练之后，大语言模型通常需要经过指令微调（</w:t>
      </w:r>
      <w:r>
        <w:rPr>
          <w:lang w:eastAsia="zh-CN"/>
        </w:rPr>
        <w:t>Instruction Tuning</w:t>
      </w:r>
      <w:r>
        <w:rPr>
          <w:lang w:eastAsia="zh-CN"/>
        </w:rPr>
        <w:t>）阶段。指令微调的核心目的是使模型能够遵循结构化的指令并按人类期望的方式输出结果，而非单纯地进行文本续写。通过构建高质量的</w:t>
      </w:r>
      <w:r>
        <w:rPr>
          <w:lang w:eastAsia="zh-CN"/>
        </w:rPr>
        <w:t>“</w:t>
      </w:r>
      <w:r>
        <w:rPr>
          <w:lang w:eastAsia="zh-CN"/>
        </w:rPr>
        <w:t>指令</w:t>
      </w:r>
      <w:r>
        <w:rPr>
          <w:lang w:eastAsia="zh-CN"/>
        </w:rPr>
        <w:t>-</w:t>
      </w:r>
      <w:r>
        <w:rPr>
          <w:lang w:eastAsia="zh-CN"/>
        </w:rPr>
        <w:t>回复</w:t>
      </w:r>
      <w:r>
        <w:rPr>
          <w:lang w:eastAsia="zh-CN"/>
        </w:rPr>
        <w:t>”</w:t>
      </w:r>
      <w:r>
        <w:rPr>
          <w:lang w:eastAsia="zh-CN"/>
        </w:rPr>
        <w:t>对进行监督学习，模型逐渐具备了在复杂任务中执行具体操作的能力，这为大语言模型在企业级业务场景（如采购需求解析、方案生成）中的落地奠定了基础</w:t>
      </w:r>
      <w:r>
        <w:rPr>
          <w:lang w:eastAsia="zh-CN"/>
        </w:rPr>
        <w:t>[5]</w:t>
      </w:r>
      <w:r>
        <w:rPr>
          <w:lang w:eastAsia="zh-CN"/>
        </w:rPr>
        <w:t>。</w:t>
      </w:r>
    </w:p>
    <w:p w14:paraId="09654FA4" w14:textId="77777777" w:rsidR="00F94812" w:rsidRDefault="00000000">
      <w:pPr>
        <w:spacing w:line="360" w:lineRule="auto"/>
        <w:ind w:firstLine="420"/>
        <w:jc w:val="both"/>
        <w:rPr>
          <w:lang w:eastAsia="zh-CN"/>
        </w:rPr>
      </w:pPr>
      <w:r>
        <w:rPr>
          <w:lang w:eastAsia="zh-CN"/>
        </w:rPr>
        <w:t>目前，国内外涌现了众多具有代表性的大语言模型。在国际层面，</w:t>
      </w:r>
      <w:r>
        <w:rPr>
          <w:lang w:eastAsia="zh-CN"/>
        </w:rPr>
        <w:t xml:space="preserve">OpenAI </w:t>
      </w:r>
      <w:r>
        <w:rPr>
          <w:lang w:eastAsia="zh-CN"/>
        </w:rPr>
        <w:t>开发的</w:t>
      </w:r>
      <w:r>
        <w:rPr>
          <w:lang w:eastAsia="zh-CN"/>
        </w:rPr>
        <w:t xml:space="preserve"> GPT-4 </w:t>
      </w:r>
      <w:r>
        <w:rPr>
          <w:lang w:eastAsia="zh-CN"/>
        </w:rPr>
        <w:t>代表了当前业界领先的智能水平，具备极强的逻辑推理与多模态处理能力。在国内层面，随着自主可控与数据安全要求的提升，诸如阿里云的通义千问（</w:t>
      </w:r>
      <w:r>
        <w:rPr>
          <w:lang w:eastAsia="zh-CN"/>
        </w:rPr>
        <w:t>Qwen</w:t>
      </w:r>
      <w:r>
        <w:rPr>
          <w:lang w:eastAsia="zh-CN"/>
        </w:rPr>
        <w:t>）以及</w:t>
      </w:r>
      <w:r>
        <w:rPr>
          <w:lang w:eastAsia="zh-CN"/>
        </w:rPr>
        <w:t xml:space="preserve"> DeepSeek </w:t>
      </w:r>
      <w:r>
        <w:rPr>
          <w:lang w:eastAsia="zh-CN"/>
        </w:rPr>
        <w:t>的</w:t>
      </w:r>
      <w:r>
        <w:rPr>
          <w:lang w:eastAsia="zh-CN"/>
        </w:rPr>
        <w:t xml:space="preserve"> DeepSeek-V3 </w:t>
      </w:r>
      <w:r>
        <w:rPr>
          <w:lang w:eastAsia="zh-CN"/>
        </w:rPr>
        <w:t>等优秀模型也相继发布。这些国产模型不仅在中文语境下表现优异，其在代码生成与逻辑分析等维度的评测指标也逐渐逼近国际顶尖水平</w:t>
      </w:r>
      <w:r>
        <w:rPr>
          <w:lang w:eastAsia="zh-CN"/>
        </w:rPr>
        <w:t>[6][7]</w:t>
      </w:r>
      <w:r>
        <w:rPr>
          <w:lang w:eastAsia="zh-CN"/>
        </w:rPr>
        <w:t>。</w:t>
      </w:r>
    </w:p>
    <w:p w14:paraId="0EAD0C91" w14:textId="77777777" w:rsidR="00F94812" w:rsidRDefault="00000000">
      <w:pPr>
        <w:spacing w:line="360" w:lineRule="auto"/>
        <w:ind w:firstLine="420"/>
        <w:jc w:val="both"/>
        <w:rPr>
          <w:lang w:eastAsia="zh-CN"/>
        </w:rPr>
      </w:pPr>
      <w:r>
        <w:rPr>
          <w:lang w:eastAsia="zh-CN"/>
        </w:rPr>
        <w:t>在综合考量本系统的业务需求与运行环境后，系统最终选用了</w:t>
      </w:r>
      <w:r>
        <w:rPr>
          <w:lang w:eastAsia="zh-CN"/>
        </w:rPr>
        <w:t xml:space="preserve"> </w:t>
      </w:r>
      <w:proofErr w:type="spellStart"/>
      <w:r>
        <w:rPr>
          <w:lang w:eastAsia="zh-CN"/>
        </w:rPr>
        <w:t>qwen</w:t>
      </w:r>
      <w:proofErr w:type="spellEnd"/>
      <w:r>
        <w:rPr>
          <w:lang w:eastAsia="zh-CN"/>
        </w:rPr>
        <w:t xml:space="preserve">-max </w:t>
      </w:r>
      <w:r>
        <w:rPr>
          <w:lang w:eastAsia="zh-CN"/>
        </w:rPr>
        <w:t>和</w:t>
      </w:r>
      <w:r>
        <w:rPr>
          <w:lang w:eastAsia="zh-CN"/>
        </w:rPr>
        <w:t xml:space="preserve"> deepseek-v3 </w:t>
      </w:r>
      <w:r>
        <w:rPr>
          <w:lang w:eastAsia="zh-CN"/>
        </w:rPr>
        <w:t>作为核心大语言模型。做出这一选型的主要原因包括三个方面：首先是国内合规要求，制造业间接采购涉及大量企业内部敏感数据（如物料规格、预算、历史价格等），选择部署在国内的云端模型能够确保数据不出境，符合企业的数据安全与合规标准；其次是技术兼容性，上述国产模型均提供了高度兼容</w:t>
      </w:r>
      <w:r>
        <w:rPr>
          <w:lang w:eastAsia="zh-CN"/>
        </w:rPr>
        <w:t xml:space="preserve"> OpenAI </w:t>
      </w:r>
      <w:r>
        <w:rPr>
          <w:lang w:eastAsia="zh-CN"/>
        </w:rPr>
        <w:lastRenderedPageBreak/>
        <w:t xml:space="preserve">API </w:t>
      </w:r>
      <w:r>
        <w:rPr>
          <w:lang w:eastAsia="zh-CN"/>
        </w:rPr>
        <w:t>协议的访问接口，系统只需通过简单的</w:t>
      </w:r>
      <w:r>
        <w:rPr>
          <w:lang w:eastAsia="zh-CN"/>
        </w:rPr>
        <w:t xml:space="preserve"> </w:t>
      </w:r>
      <w:proofErr w:type="spellStart"/>
      <w:r>
        <w:rPr>
          <w:lang w:eastAsia="zh-CN"/>
        </w:rPr>
        <w:t>base_url</w:t>
      </w:r>
      <w:proofErr w:type="spellEnd"/>
      <w:r>
        <w:rPr>
          <w:lang w:eastAsia="zh-CN"/>
        </w:rPr>
        <w:t xml:space="preserve"> </w:t>
      </w:r>
      <w:r>
        <w:rPr>
          <w:lang w:eastAsia="zh-CN"/>
        </w:rPr>
        <w:t>参数切换，即可实现模型的平滑迁移与多模型热备；最后是显著的成本优势，与</w:t>
      </w:r>
      <w:r>
        <w:rPr>
          <w:lang w:eastAsia="zh-CN"/>
        </w:rPr>
        <w:t xml:space="preserve"> GPT-4 </w:t>
      </w:r>
      <w:r>
        <w:rPr>
          <w:lang w:eastAsia="zh-CN"/>
        </w:rPr>
        <w:t>相比，</w:t>
      </w:r>
      <w:r>
        <w:rPr>
          <w:lang w:eastAsia="zh-CN"/>
        </w:rPr>
        <w:t xml:space="preserve">Qwen </w:t>
      </w:r>
      <w:r>
        <w:rPr>
          <w:lang w:eastAsia="zh-CN"/>
        </w:rPr>
        <w:t>和</w:t>
      </w:r>
      <w:r>
        <w:rPr>
          <w:lang w:eastAsia="zh-CN"/>
        </w:rPr>
        <w:t xml:space="preserve"> DeepSeek </w:t>
      </w:r>
      <w:r>
        <w:rPr>
          <w:lang w:eastAsia="zh-CN"/>
        </w:rPr>
        <w:t>模型的</w:t>
      </w:r>
      <w:r>
        <w:rPr>
          <w:lang w:eastAsia="zh-CN"/>
        </w:rPr>
        <w:t xml:space="preserve"> API </w:t>
      </w:r>
      <w:r>
        <w:rPr>
          <w:lang w:eastAsia="zh-CN"/>
        </w:rPr>
        <w:t>调用价格低约</w:t>
      </w:r>
      <w:r>
        <w:rPr>
          <w:lang w:eastAsia="zh-CN"/>
        </w:rPr>
        <w:t>70%</w:t>
      </w:r>
      <w:r>
        <w:rPr>
          <w:lang w:eastAsia="zh-CN"/>
        </w:rPr>
        <w:t>，这在处理高频次长尾采购需求的间接采购场景中，能够大幅降低系统的日常运营成本，提升系统的整体性价比。</w:t>
      </w:r>
    </w:p>
    <w:p w14:paraId="1FC7BCD1" w14:textId="77777777" w:rsidR="00F94812" w:rsidRPr="0000715B" w:rsidRDefault="00000000" w:rsidP="00852258">
      <w:pPr>
        <w:outlineLvl w:val="1"/>
        <w:rPr>
          <w:rFonts w:cs="Times New Roman (正文 CS 字体)"/>
          <w:sz w:val="28"/>
          <w:lang w:eastAsia="zh-CN"/>
        </w:rPr>
      </w:pPr>
      <w:bookmarkStart w:id="7" w:name="_Toc227827167"/>
      <w:r w:rsidRPr="0000715B">
        <w:rPr>
          <w:rFonts w:cs="Times New Roman (正文 CS 字体)"/>
          <w:sz w:val="28"/>
          <w:lang w:eastAsia="zh-CN"/>
        </w:rPr>
        <w:t xml:space="preserve">2.2 </w:t>
      </w:r>
      <w:r w:rsidRPr="0000715B">
        <w:rPr>
          <w:rFonts w:cs="Times New Roman (正文 CS 字体)"/>
          <w:sz w:val="28"/>
          <w:lang w:eastAsia="zh-CN"/>
        </w:rPr>
        <w:t>多智能体系统与</w:t>
      </w:r>
      <w:r w:rsidRPr="0000715B">
        <w:rPr>
          <w:rFonts w:cs="Times New Roman (正文 CS 字体)"/>
          <w:sz w:val="28"/>
          <w:lang w:eastAsia="zh-CN"/>
        </w:rPr>
        <w:t xml:space="preserve"> </w:t>
      </w:r>
      <w:proofErr w:type="spellStart"/>
      <w:r w:rsidRPr="0000715B">
        <w:rPr>
          <w:rFonts w:cs="Times New Roman (正文 CS 字体)"/>
          <w:sz w:val="28"/>
          <w:lang w:eastAsia="zh-CN"/>
        </w:rPr>
        <w:t>LangGraph</w:t>
      </w:r>
      <w:bookmarkEnd w:id="7"/>
      <w:proofErr w:type="spellEnd"/>
    </w:p>
    <w:p w14:paraId="4CA362DC" w14:textId="77777777" w:rsidR="00F94812" w:rsidRDefault="00000000">
      <w:pPr>
        <w:spacing w:line="360" w:lineRule="auto"/>
        <w:ind w:firstLine="420"/>
        <w:jc w:val="both"/>
        <w:rPr>
          <w:lang w:eastAsia="zh-CN"/>
        </w:rPr>
      </w:pPr>
      <w:r>
        <w:rPr>
          <w:lang w:eastAsia="zh-CN"/>
        </w:rPr>
        <w:t>随着大语言模型应用场景的逐渐复杂化，单一模型在应对多步骤、跨领域的复杂任务时，往往受限于上下文窗口长度与单一角色的视角局限。多智能体系统（</w:t>
      </w:r>
      <w:r>
        <w:rPr>
          <w:lang w:eastAsia="zh-CN"/>
        </w:rPr>
        <w:t>Multi-Agent Systems, MAS</w:t>
      </w:r>
      <w:r>
        <w:rPr>
          <w:lang w:eastAsia="zh-CN"/>
        </w:rPr>
        <w:t>）的基本概念因此被引入。多智能体系统由多个具备特定角色、专业化知识和明确分工的智能体（</w:t>
      </w:r>
      <w:r>
        <w:rPr>
          <w:lang w:eastAsia="zh-CN"/>
        </w:rPr>
        <w:t>Agent</w:t>
      </w:r>
      <w:r>
        <w:rPr>
          <w:lang w:eastAsia="zh-CN"/>
        </w:rPr>
        <w:t>）组成。在系统中，各个智能体通过协作、通信和资源共享，共同完成那些超出了单一模型处理能力的复杂任务</w:t>
      </w:r>
      <w:r>
        <w:rPr>
          <w:lang w:eastAsia="zh-CN"/>
        </w:rPr>
        <w:t>[8][20]</w:t>
      </w:r>
      <w:r>
        <w:rPr>
          <w:lang w:eastAsia="zh-CN"/>
        </w:rPr>
        <w:t>。在制造业间接采购场景下，长尾物料的需求分析、市场寻源、价格比对及合规审查等环节需要不同的专业视角，多智能体协作架构天然契合这一业务逻辑。</w:t>
      </w:r>
    </w:p>
    <w:p w14:paraId="33146FF5" w14:textId="77777777" w:rsidR="00F94812" w:rsidRDefault="00000000">
      <w:pPr>
        <w:spacing w:line="360" w:lineRule="auto"/>
        <w:ind w:firstLine="420"/>
        <w:jc w:val="both"/>
        <w:rPr>
          <w:lang w:eastAsia="zh-CN"/>
        </w:rPr>
      </w:pPr>
      <w:r>
        <w:rPr>
          <w:lang w:eastAsia="zh-CN"/>
        </w:rPr>
        <w:t>为实现多智能体的高效编排与状态管理，本系统采用了</w:t>
      </w:r>
      <w:r>
        <w:rPr>
          <w:lang w:eastAsia="zh-CN"/>
        </w:rPr>
        <w:t xml:space="preserve"> </w:t>
      </w:r>
      <w:proofErr w:type="spellStart"/>
      <w:r>
        <w:rPr>
          <w:lang w:eastAsia="zh-CN"/>
        </w:rPr>
        <w:t>LangGraph</w:t>
      </w:r>
      <w:proofErr w:type="spellEnd"/>
      <w:r>
        <w:rPr>
          <w:lang w:eastAsia="zh-CN"/>
        </w:rPr>
        <w:t xml:space="preserve"> </w:t>
      </w:r>
      <w:r>
        <w:rPr>
          <w:lang w:eastAsia="zh-CN"/>
        </w:rPr>
        <w:t>框架。</w:t>
      </w:r>
      <w:proofErr w:type="spellStart"/>
      <w:r>
        <w:rPr>
          <w:lang w:eastAsia="zh-CN"/>
        </w:rPr>
        <w:t>LangGraph</w:t>
      </w:r>
      <w:proofErr w:type="spellEnd"/>
      <w:r>
        <w:rPr>
          <w:lang w:eastAsia="zh-CN"/>
        </w:rPr>
        <w:t xml:space="preserve"> </w:t>
      </w:r>
      <w:r>
        <w:rPr>
          <w:lang w:eastAsia="zh-CN"/>
        </w:rPr>
        <w:t>是构建在</w:t>
      </w:r>
      <w:r>
        <w:rPr>
          <w:lang w:eastAsia="zh-CN"/>
        </w:rPr>
        <w:t xml:space="preserve"> </w:t>
      </w:r>
      <w:proofErr w:type="spellStart"/>
      <w:r>
        <w:rPr>
          <w:lang w:eastAsia="zh-CN"/>
        </w:rPr>
        <w:t>LangChain</w:t>
      </w:r>
      <w:proofErr w:type="spellEnd"/>
      <w:r>
        <w:rPr>
          <w:lang w:eastAsia="zh-CN"/>
        </w:rPr>
        <w:t xml:space="preserve"> </w:t>
      </w:r>
      <w:r>
        <w:rPr>
          <w:lang w:eastAsia="zh-CN"/>
        </w:rPr>
        <w:t>基础上的高级工作流引擎，其核心理念是将多智能体的交互过程抽象为基于有向无环图的</w:t>
      </w:r>
      <w:r>
        <w:rPr>
          <w:lang w:eastAsia="zh-CN"/>
        </w:rPr>
        <w:t xml:space="preserve"> </w:t>
      </w:r>
      <w:proofErr w:type="spellStart"/>
      <w:r>
        <w:rPr>
          <w:lang w:eastAsia="zh-CN"/>
        </w:rPr>
        <w:t>LangGraph</w:t>
      </w:r>
      <w:proofErr w:type="spellEnd"/>
      <w:r>
        <w:rPr>
          <w:lang w:eastAsia="zh-CN"/>
        </w:rPr>
        <w:t>状态机</w:t>
      </w:r>
      <w:r>
        <w:rPr>
          <w:lang w:eastAsia="zh-CN"/>
        </w:rPr>
        <w:t>[13]</w:t>
      </w:r>
      <w:r>
        <w:rPr>
          <w:lang w:eastAsia="zh-CN"/>
        </w:rPr>
        <w:t>。在</w:t>
      </w:r>
      <w:r>
        <w:rPr>
          <w:lang w:eastAsia="zh-CN"/>
        </w:rPr>
        <w:t xml:space="preserve"> </w:t>
      </w:r>
      <w:proofErr w:type="spellStart"/>
      <w:r>
        <w:rPr>
          <w:lang w:eastAsia="zh-CN"/>
        </w:rPr>
        <w:t>LangGraph</w:t>
      </w:r>
      <w:proofErr w:type="spellEnd"/>
      <w:r>
        <w:rPr>
          <w:lang w:eastAsia="zh-CN"/>
        </w:rPr>
        <w:t xml:space="preserve"> </w:t>
      </w:r>
      <w:r>
        <w:rPr>
          <w:lang w:eastAsia="zh-CN"/>
        </w:rPr>
        <w:t>的</w:t>
      </w:r>
      <w:r>
        <w:rPr>
          <w:lang w:eastAsia="zh-CN"/>
        </w:rPr>
        <w:t xml:space="preserve"> </w:t>
      </w:r>
      <w:proofErr w:type="spellStart"/>
      <w:r>
        <w:rPr>
          <w:lang w:eastAsia="zh-CN"/>
        </w:rPr>
        <w:t>StateGraph</w:t>
      </w:r>
      <w:proofErr w:type="spellEnd"/>
      <w:r>
        <w:rPr>
          <w:lang w:eastAsia="zh-CN"/>
        </w:rPr>
        <w:t xml:space="preserve"> </w:t>
      </w:r>
      <w:r>
        <w:rPr>
          <w:lang w:eastAsia="zh-CN"/>
        </w:rPr>
        <w:t>结构中，每个业务处理逻辑被封装为独立的节点（</w:t>
      </w:r>
      <w:r>
        <w:rPr>
          <w:lang w:eastAsia="zh-CN"/>
        </w:rPr>
        <w:t>Node</w:t>
      </w:r>
      <w:r>
        <w:rPr>
          <w:lang w:eastAsia="zh-CN"/>
        </w:rPr>
        <w:t>），节点之间通过边（</w:t>
      </w:r>
      <w:r>
        <w:rPr>
          <w:lang w:eastAsia="zh-CN"/>
        </w:rPr>
        <w:t>Edge</w:t>
      </w:r>
      <w:r>
        <w:rPr>
          <w:lang w:eastAsia="zh-CN"/>
        </w:rPr>
        <w:t>）相连以确定执行顺序。系统全局共享一个</w:t>
      </w:r>
      <w:r>
        <w:rPr>
          <w:lang w:eastAsia="zh-CN"/>
        </w:rPr>
        <w:t xml:space="preserve"> </w:t>
      </w:r>
      <w:proofErr w:type="spellStart"/>
      <w:r>
        <w:rPr>
          <w:lang w:eastAsia="zh-CN"/>
        </w:rPr>
        <w:t>TypedDict</w:t>
      </w:r>
      <w:proofErr w:type="spellEnd"/>
      <w:r>
        <w:rPr>
          <w:lang w:eastAsia="zh-CN"/>
        </w:rPr>
        <w:t xml:space="preserve"> </w:t>
      </w:r>
      <w:r>
        <w:rPr>
          <w:lang w:eastAsia="zh-CN"/>
        </w:rPr>
        <w:t>格式的状态传递对象（如</w:t>
      </w:r>
      <w:r>
        <w:rPr>
          <w:lang w:eastAsia="zh-CN"/>
        </w:rPr>
        <w:t xml:space="preserve"> </w:t>
      </w:r>
      <w:proofErr w:type="spellStart"/>
      <w:r>
        <w:rPr>
          <w:lang w:eastAsia="zh-CN"/>
        </w:rPr>
        <w:t>ProcurementState</w:t>
      </w:r>
      <w:proofErr w:type="spellEnd"/>
      <w:r>
        <w:rPr>
          <w:lang w:eastAsia="zh-CN"/>
        </w:rPr>
        <w:t>），每个节点在执行时会读取该状态对象中的数据，并在处理完成后将更新后的数据写回状态中。这种机制确保了复杂流程中数据的连贯性与一致性。此外，</w:t>
      </w:r>
      <w:proofErr w:type="spellStart"/>
      <w:r>
        <w:rPr>
          <w:lang w:eastAsia="zh-CN"/>
        </w:rPr>
        <w:t>LangGraph</w:t>
      </w:r>
      <w:proofErr w:type="spellEnd"/>
      <w:r>
        <w:rPr>
          <w:lang w:eastAsia="zh-CN"/>
        </w:rPr>
        <w:t xml:space="preserve"> </w:t>
      </w:r>
      <w:r>
        <w:rPr>
          <w:lang w:eastAsia="zh-CN"/>
        </w:rPr>
        <w:t>提供了条件边（</w:t>
      </w:r>
      <w:r>
        <w:rPr>
          <w:lang w:eastAsia="zh-CN"/>
        </w:rPr>
        <w:t>Conditional Edge</w:t>
      </w:r>
      <w:r>
        <w:rPr>
          <w:lang w:eastAsia="zh-CN"/>
        </w:rPr>
        <w:t>）功能，允许系统的主控节点根据大语言模型的输出结果动态决定下一个执行节点，从而实现了具备高度柔性和自适应能力的路由控制。</w:t>
      </w:r>
    </w:p>
    <w:p w14:paraId="3217E245" w14:textId="77777777" w:rsidR="00F94812" w:rsidRDefault="00000000">
      <w:pPr>
        <w:spacing w:line="360" w:lineRule="auto"/>
        <w:ind w:firstLine="420"/>
        <w:jc w:val="both"/>
        <w:rPr>
          <w:lang w:eastAsia="zh-CN"/>
        </w:rPr>
      </w:pPr>
      <w:r>
        <w:t>在本系统的设计中，</w:t>
      </w:r>
      <w:r>
        <w:t>LangGraph</w:t>
      </w:r>
      <w:r>
        <w:t>状态机被划分为</w:t>
      </w:r>
      <w:r>
        <w:t>4</w:t>
      </w:r>
      <w:r>
        <w:t>个核心节点：主控的</w:t>
      </w:r>
      <w:r>
        <w:t xml:space="preserve"> </w:t>
      </w:r>
      <w:proofErr w:type="spellStart"/>
      <w:r>
        <w:t>supervisor</w:t>
      </w:r>
      <w:r>
        <w:t>（路由决策）节点、负责解析和提炼需求的</w:t>
      </w:r>
      <w:proofErr w:type="spellEnd"/>
      <w:r>
        <w:t xml:space="preserve"> </w:t>
      </w:r>
      <w:proofErr w:type="spellStart"/>
      <w:r>
        <w:t>analysis</w:t>
      </w:r>
      <w:r>
        <w:t>（市场分析）节点、执行供应商匹配与价格搜集的</w:t>
      </w:r>
      <w:proofErr w:type="spellEnd"/>
      <w:r>
        <w:t xml:space="preserve"> </w:t>
      </w:r>
      <w:proofErr w:type="spellStart"/>
      <w:r>
        <w:t>research</w:t>
      </w:r>
      <w:r>
        <w:t>（价格调研）节点，以及综合多方信息输出最终采购方案的</w:t>
      </w:r>
      <w:proofErr w:type="spellEnd"/>
      <w:r>
        <w:t xml:space="preserve"> </w:t>
      </w:r>
      <w:proofErr w:type="spellStart"/>
      <w:r>
        <w:t>recommendation</w:t>
      </w:r>
      <w:r>
        <w:t>（采购推荐）节点</w:t>
      </w:r>
      <w:proofErr w:type="spellEnd"/>
      <w:r>
        <w:t>。</w:t>
      </w:r>
      <w:r>
        <w:rPr>
          <w:lang w:eastAsia="zh-CN"/>
        </w:rPr>
        <w:t>其中，</w:t>
      </w:r>
      <w:r>
        <w:rPr>
          <w:lang w:eastAsia="zh-CN"/>
        </w:rPr>
        <w:t xml:space="preserve">supervisor </w:t>
      </w:r>
      <w:r>
        <w:rPr>
          <w:lang w:eastAsia="zh-CN"/>
        </w:rPr>
        <w:t>节点作为中</w:t>
      </w:r>
      <w:r>
        <w:rPr>
          <w:lang w:eastAsia="zh-CN"/>
        </w:rPr>
        <w:lastRenderedPageBreak/>
        <w:t>央调度枢纽，负责根据当前的需求内容与已有的分析结果，决定任务是发往</w:t>
      </w:r>
      <w:r>
        <w:rPr>
          <w:lang w:eastAsia="zh-CN"/>
        </w:rPr>
        <w:t xml:space="preserve"> analysis</w:t>
      </w:r>
      <w:r>
        <w:rPr>
          <w:lang w:eastAsia="zh-CN"/>
        </w:rPr>
        <w:t>、</w:t>
      </w:r>
      <w:r>
        <w:rPr>
          <w:lang w:eastAsia="zh-CN"/>
        </w:rPr>
        <w:t xml:space="preserve">research </w:t>
      </w:r>
      <w:r>
        <w:rPr>
          <w:lang w:eastAsia="zh-CN"/>
        </w:rPr>
        <w:t>节点，还是直接进入</w:t>
      </w:r>
      <w:r>
        <w:rPr>
          <w:lang w:eastAsia="zh-CN"/>
        </w:rPr>
        <w:t xml:space="preserve"> recommendation </w:t>
      </w:r>
      <w:r>
        <w:rPr>
          <w:lang w:eastAsia="zh-CN"/>
        </w:rPr>
        <w:t>节点输出结论，抑或是结束流程。</w:t>
      </w:r>
    </w:p>
    <w:p w14:paraId="595049DB" w14:textId="77777777" w:rsidR="00F94812" w:rsidRDefault="00000000">
      <w:pPr>
        <w:spacing w:line="360" w:lineRule="auto"/>
        <w:ind w:firstLine="420"/>
        <w:jc w:val="both"/>
        <w:rPr>
          <w:lang w:eastAsia="zh-CN"/>
        </w:rPr>
      </w:pPr>
      <w:r>
        <w:rPr>
          <w:lang w:eastAsia="zh-CN"/>
        </w:rPr>
        <w:t>为确保系统运行的稳定性，防止大语言模型因陷入逻辑死循环而导致系统资源耗尽，系统在</w:t>
      </w:r>
      <w:r>
        <w:rPr>
          <w:lang w:eastAsia="zh-CN"/>
        </w:rPr>
        <w:t xml:space="preserve"> </w:t>
      </w:r>
      <w:proofErr w:type="spellStart"/>
      <w:r>
        <w:rPr>
          <w:lang w:eastAsia="zh-CN"/>
        </w:rPr>
        <w:t>LangGraph</w:t>
      </w:r>
      <w:proofErr w:type="spellEnd"/>
      <w:r>
        <w:rPr>
          <w:lang w:eastAsia="zh-CN"/>
        </w:rPr>
        <w:t>状态机</w:t>
      </w:r>
      <w:r>
        <w:rPr>
          <w:lang w:eastAsia="zh-CN"/>
        </w:rPr>
        <w:t xml:space="preserve"> </w:t>
      </w:r>
      <w:r>
        <w:rPr>
          <w:lang w:eastAsia="zh-CN"/>
        </w:rPr>
        <w:t>的流转中加入了严格的循环控制机制。根据系统设定，从</w:t>
      </w:r>
      <w:r>
        <w:rPr>
          <w:lang w:eastAsia="zh-CN"/>
        </w:rPr>
        <w:t xml:space="preserve"> supervisor </w:t>
      </w:r>
      <w:r>
        <w:rPr>
          <w:lang w:eastAsia="zh-CN"/>
        </w:rPr>
        <w:t>出发到下游节点再返回的完整循环最多被允许执行</w:t>
      </w:r>
      <w:r>
        <w:rPr>
          <w:lang w:eastAsia="zh-CN"/>
        </w:rPr>
        <w:t>3</w:t>
      </w:r>
      <w:r>
        <w:rPr>
          <w:lang w:eastAsia="zh-CN"/>
        </w:rPr>
        <w:t>轮。当循环次数达到上限时，无论当前任务是否已获得最优解，系统都将强制终止流转并输出当前最佳推荐结果，从而在探索深度与响应时效之间取得平衡。</w:t>
      </w:r>
    </w:p>
    <w:p w14:paraId="782E39C3" w14:textId="77777777" w:rsidR="00F94812" w:rsidRPr="0000715B" w:rsidRDefault="00000000" w:rsidP="00852258">
      <w:pPr>
        <w:outlineLvl w:val="1"/>
        <w:rPr>
          <w:rFonts w:cs="Times New Roman (正文 CS 字体)"/>
          <w:sz w:val="28"/>
          <w:lang w:eastAsia="zh-CN"/>
        </w:rPr>
      </w:pPr>
      <w:bookmarkStart w:id="8" w:name="_Toc227827168"/>
      <w:r w:rsidRPr="0000715B">
        <w:rPr>
          <w:rFonts w:cs="Times New Roman (正文 CS 字体)"/>
          <w:sz w:val="28"/>
          <w:lang w:eastAsia="zh-CN"/>
        </w:rPr>
        <w:t xml:space="preserve">2.3 </w:t>
      </w:r>
      <w:r w:rsidRPr="0000715B">
        <w:rPr>
          <w:rFonts w:cs="Times New Roman (正文 CS 字体)"/>
          <w:sz w:val="28"/>
          <w:lang w:eastAsia="zh-CN"/>
        </w:rPr>
        <w:t>检索增强生成（</w:t>
      </w:r>
      <w:r w:rsidRPr="0000715B">
        <w:rPr>
          <w:rFonts w:cs="Times New Roman (正文 CS 字体)"/>
          <w:sz w:val="28"/>
          <w:lang w:eastAsia="zh-CN"/>
        </w:rPr>
        <w:t>RAG</w:t>
      </w:r>
      <w:r w:rsidRPr="0000715B">
        <w:rPr>
          <w:rFonts w:cs="Times New Roman (正文 CS 字体)"/>
          <w:sz w:val="28"/>
          <w:lang w:eastAsia="zh-CN"/>
        </w:rPr>
        <w:t>）技术</w:t>
      </w:r>
      <w:bookmarkEnd w:id="8"/>
    </w:p>
    <w:p w14:paraId="206ADA90" w14:textId="77777777" w:rsidR="00F94812" w:rsidRDefault="00000000">
      <w:pPr>
        <w:spacing w:line="360" w:lineRule="auto"/>
        <w:ind w:firstLine="420"/>
        <w:jc w:val="both"/>
        <w:rPr>
          <w:lang w:eastAsia="zh-CN"/>
        </w:rPr>
      </w:pPr>
      <w:r>
        <w:rPr>
          <w:lang w:eastAsia="zh-CN"/>
        </w:rPr>
        <w:t>在利用大语言模型处理垂直领域的具体业务时，模型常面临</w:t>
      </w:r>
      <w:r>
        <w:rPr>
          <w:lang w:eastAsia="zh-CN"/>
        </w:rPr>
        <w:t>“</w:t>
      </w:r>
      <w:r>
        <w:rPr>
          <w:lang w:eastAsia="zh-CN"/>
        </w:rPr>
        <w:t>知识截断</w:t>
      </w:r>
      <w:r>
        <w:rPr>
          <w:lang w:eastAsia="zh-CN"/>
        </w:rPr>
        <w:t>”</w:t>
      </w:r>
      <w:r>
        <w:rPr>
          <w:lang w:eastAsia="zh-CN"/>
        </w:rPr>
        <w:t>或缺乏企业私有数据的问题，这极易导致其生成看似合理但实际错误的内容（即</w:t>
      </w:r>
      <w:r>
        <w:rPr>
          <w:lang w:eastAsia="zh-CN"/>
        </w:rPr>
        <w:t>“</w:t>
      </w:r>
      <w:r>
        <w:rPr>
          <w:lang w:eastAsia="zh-CN"/>
        </w:rPr>
        <w:t>幻觉</w:t>
      </w:r>
      <w:r>
        <w:rPr>
          <w:lang w:eastAsia="zh-CN"/>
        </w:rPr>
        <w:t>”</w:t>
      </w:r>
      <w:r>
        <w:rPr>
          <w:lang w:eastAsia="zh-CN"/>
        </w:rPr>
        <w:t>现象）。为了解决这一问题，检索增强生成（</w:t>
      </w:r>
      <w:r>
        <w:rPr>
          <w:lang w:eastAsia="zh-CN"/>
        </w:rPr>
        <w:t>Retrieval-Augmented Generation, RAG</w:t>
      </w:r>
      <w:r>
        <w:rPr>
          <w:lang w:eastAsia="zh-CN"/>
        </w:rPr>
        <w:t>）技术被广泛应用。</w:t>
      </w:r>
      <w:r>
        <w:rPr>
          <w:lang w:eastAsia="zh-CN"/>
        </w:rPr>
        <w:t xml:space="preserve">RAG </w:t>
      </w:r>
      <w:r>
        <w:rPr>
          <w:lang w:eastAsia="zh-CN"/>
        </w:rPr>
        <w:t>的基本原理是在大语言模型生成回答之前，先利用用户的输入查询在外部知识库中进行检索，召回相关的事实数据或文档片段。随后，检索到的内容将被作为上下文注入到提供给大语言模型的提示词中，以此指导模型基于真实数据进行推理和生成，从根本上弥补了模型内部知识库的不足</w:t>
      </w:r>
      <w:r>
        <w:rPr>
          <w:lang w:eastAsia="zh-CN"/>
        </w:rPr>
        <w:t>[3]</w:t>
      </w:r>
      <w:r>
        <w:rPr>
          <w:lang w:eastAsia="zh-CN"/>
        </w:rPr>
        <w:t>。</w:t>
      </w:r>
    </w:p>
    <w:p w14:paraId="3E4F8F5E" w14:textId="77777777" w:rsidR="00F94812" w:rsidRDefault="00000000">
      <w:pPr>
        <w:spacing w:line="360" w:lineRule="auto"/>
        <w:ind w:firstLine="420"/>
        <w:jc w:val="both"/>
        <w:rPr>
          <w:lang w:eastAsia="zh-CN"/>
        </w:rPr>
      </w:pPr>
      <w:r>
        <w:rPr>
          <w:lang w:eastAsia="zh-CN"/>
        </w:rPr>
        <w:t>在本系统中，</w:t>
      </w:r>
      <w:r>
        <w:rPr>
          <w:lang w:eastAsia="zh-CN"/>
        </w:rPr>
        <w:t xml:space="preserve">RAG </w:t>
      </w:r>
      <w:r>
        <w:rPr>
          <w:lang w:eastAsia="zh-CN"/>
        </w:rPr>
        <w:t>机制得到了针对性的设计与实现。系统的外部知识库依托于结构化的</w:t>
      </w:r>
      <w:r>
        <w:rPr>
          <w:lang w:eastAsia="zh-CN"/>
        </w:rPr>
        <w:t xml:space="preserve"> </w:t>
      </w:r>
      <w:proofErr w:type="spellStart"/>
      <w:r>
        <w:rPr>
          <w:lang w:eastAsia="zh-CN"/>
        </w:rPr>
        <w:t>price_benchmarks</w:t>
      </w:r>
      <w:proofErr w:type="spellEnd"/>
      <w:r>
        <w:rPr>
          <w:lang w:eastAsia="zh-CN"/>
        </w:rPr>
        <w:t xml:space="preserve"> </w:t>
      </w:r>
      <w:r>
        <w:rPr>
          <w:lang w:eastAsia="zh-CN"/>
        </w:rPr>
        <w:t>表，该表全面记录了历史价格基准信息，包含</w:t>
      </w:r>
      <w:r>
        <w:rPr>
          <w:lang w:eastAsia="zh-CN"/>
        </w:rPr>
        <w:t xml:space="preserve"> </w:t>
      </w:r>
      <w:proofErr w:type="spellStart"/>
      <w:r>
        <w:rPr>
          <w:lang w:eastAsia="zh-CN"/>
        </w:rPr>
        <w:t>item_name</w:t>
      </w:r>
      <w:proofErr w:type="spellEnd"/>
      <w:r>
        <w:rPr>
          <w:lang w:eastAsia="zh-CN"/>
        </w:rPr>
        <w:t>（物料名称）、</w:t>
      </w:r>
      <w:r>
        <w:rPr>
          <w:lang w:eastAsia="zh-CN"/>
        </w:rPr>
        <w:t>spec</w:t>
      </w:r>
      <w:r>
        <w:rPr>
          <w:lang w:eastAsia="zh-CN"/>
        </w:rPr>
        <w:t>（规格）、</w:t>
      </w:r>
      <w:r>
        <w:rPr>
          <w:lang w:eastAsia="zh-CN"/>
        </w:rPr>
        <w:t>category</w:t>
      </w:r>
      <w:r>
        <w:rPr>
          <w:lang w:eastAsia="zh-CN"/>
        </w:rPr>
        <w:t>（品类）、</w:t>
      </w:r>
      <w:proofErr w:type="spellStart"/>
      <w:r>
        <w:rPr>
          <w:lang w:eastAsia="zh-CN"/>
        </w:rPr>
        <w:t>source_name</w:t>
      </w:r>
      <w:proofErr w:type="spellEnd"/>
      <w:r>
        <w:rPr>
          <w:lang w:eastAsia="zh-CN"/>
        </w:rPr>
        <w:t>（供应商名称）、</w:t>
      </w:r>
      <w:proofErr w:type="spellStart"/>
      <w:r>
        <w:rPr>
          <w:lang w:eastAsia="zh-CN"/>
        </w:rPr>
        <w:t>city_hint</w:t>
      </w:r>
      <w:proofErr w:type="spellEnd"/>
      <w:r>
        <w:rPr>
          <w:lang w:eastAsia="zh-CN"/>
        </w:rPr>
        <w:t>（城市）、</w:t>
      </w:r>
      <w:proofErr w:type="spellStart"/>
      <w:r>
        <w:rPr>
          <w:lang w:eastAsia="zh-CN"/>
        </w:rPr>
        <w:t>min_price</w:t>
      </w:r>
      <w:proofErr w:type="spellEnd"/>
      <w:r>
        <w:rPr>
          <w:lang w:eastAsia="zh-CN"/>
        </w:rPr>
        <w:t>（最低报价）、</w:t>
      </w:r>
      <w:proofErr w:type="spellStart"/>
      <w:r>
        <w:rPr>
          <w:lang w:eastAsia="zh-CN"/>
        </w:rPr>
        <w:t>median_price</w:t>
      </w:r>
      <w:proofErr w:type="spellEnd"/>
      <w:r>
        <w:rPr>
          <w:lang w:eastAsia="zh-CN"/>
        </w:rPr>
        <w:t>（中位报价）以及</w:t>
      </w:r>
      <w:r>
        <w:rPr>
          <w:lang w:eastAsia="zh-CN"/>
        </w:rPr>
        <w:t xml:space="preserve"> </w:t>
      </w:r>
      <w:proofErr w:type="spellStart"/>
      <w:r>
        <w:rPr>
          <w:lang w:eastAsia="zh-CN"/>
        </w:rPr>
        <w:t>max_price</w:t>
      </w:r>
      <w:proofErr w:type="spellEnd"/>
      <w:r>
        <w:rPr>
          <w:lang w:eastAsia="zh-CN"/>
        </w:rPr>
        <w:t>（最高报价）等</w:t>
      </w:r>
      <w:r>
        <w:rPr>
          <w:lang w:eastAsia="zh-CN"/>
        </w:rPr>
        <w:t>7</w:t>
      </w:r>
      <w:r>
        <w:rPr>
          <w:lang w:eastAsia="zh-CN"/>
        </w:rPr>
        <w:t>个关键字段。当有新的采购需求输入时，系统会调用位于特定数据层的检索函数，根据需求中的物料名称与规格进行精准检索。</w:t>
      </w:r>
    </w:p>
    <w:p w14:paraId="0D3BE6D0" w14:textId="77777777" w:rsidR="00F94812" w:rsidRDefault="00000000">
      <w:pPr>
        <w:spacing w:line="360" w:lineRule="auto"/>
        <w:ind w:firstLine="420"/>
        <w:jc w:val="both"/>
        <w:rPr>
          <w:lang w:eastAsia="zh-CN"/>
        </w:rPr>
      </w:pPr>
      <w:r>
        <w:rPr>
          <w:lang w:eastAsia="zh-CN"/>
        </w:rPr>
        <w:t>这些检索到的价格基准数据在</w:t>
      </w:r>
      <w:r>
        <w:rPr>
          <w:lang w:eastAsia="zh-CN"/>
        </w:rPr>
        <w:t xml:space="preserve"> </w:t>
      </w:r>
      <w:proofErr w:type="spellStart"/>
      <w:r>
        <w:rPr>
          <w:lang w:eastAsia="zh-CN"/>
        </w:rPr>
        <w:t>LangGraph</w:t>
      </w:r>
      <w:proofErr w:type="spellEnd"/>
      <w:r>
        <w:rPr>
          <w:lang w:eastAsia="zh-CN"/>
        </w:rPr>
        <w:t>状态机</w:t>
      </w:r>
      <w:r>
        <w:rPr>
          <w:lang w:eastAsia="zh-CN"/>
        </w:rPr>
        <w:t xml:space="preserve"> </w:t>
      </w:r>
      <w:r>
        <w:rPr>
          <w:lang w:eastAsia="zh-CN"/>
        </w:rPr>
        <w:t>调用之前便完成了收集，并被统一注入到系统的全局状态对象中。</w:t>
      </w:r>
      <w:r>
        <w:rPr>
          <w:lang w:eastAsia="zh-CN"/>
        </w:rPr>
        <w:t xml:space="preserve">RAG </w:t>
      </w:r>
      <w:r>
        <w:rPr>
          <w:lang w:eastAsia="zh-CN"/>
        </w:rPr>
        <w:t>机制在本系统中的核心作用在于：为随后的</w:t>
      </w:r>
      <w:r>
        <w:rPr>
          <w:lang w:eastAsia="zh-CN"/>
        </w:rPr>
        <w:t xml:space="preserve"> research </w:t>
      </w:r>
      <w:r>
        <w:rPr>
          <w:lang w:eastAsia="zh-CN"/>
        </w:rPr>
        <w:t>节点和</w:t>
      </w:r>
      <w:r>
        <w:rPr>
          <w:lang w:eastAsia="zh-CN"/>
        </w:rPr>
        <w:t xml:space="preserve"> recommendation </w:t>
      </w:r>
      <w:r>
        <w:rPr>
          <w:lang w:eastAsia="zh-CN"/>
        </w:rPr>
        <w:t>节点提供来自真实市场的客观价格基准。借助这些基准数据，大语言模型在进行价格评估与生成推荐报告时，能够有效比对</w:t>
      </w:r>
      <w:r>
        <w:rPr>
          <w:lang w:eastAsia="zh-CN"/>
        </w:rPr>
        <w:lastRenderedPageBreak/>
        <w:t>当前报价与历史区间，避免了因缺乏行业数据而产生的幻觉报价，从而显著提升了采购推荐方案的置信度与实用性。</w:t>
      </w:r>
    </w:p>
    <w:p w14:paraId="4E126EFC" w14:textId="77777777" w:rsidR="00F94812" w:rsidRPr="0000715B" w:rsidRDefault="00000000" w:rsidP="00852258">
      <w:pPr>
        <w:outlineLvl w:val="1"/>
        <w:rPr>
          <w:rFonts w:cs="Times New Roman (正文 CS 字体)"/>
          <w:sz w:val="28"/>
          <w:lang w:eastAsia="zh-CN"/>
        </w:rPr>
      </w:pPr>
      <w:bookmarkStart w:id="9" w:name="_Toc227827169"/>
      <w:r w:rsidRPr="0000715B">
        <w:rPr>
          <w:rFonts w:cs="Times New Roman (正文 CS 字体)"/>
          <w:sz w:val="28"/>
          <w:lang w:eastAsia="zh-CN"/>
        </w:rPr>
        <w:t xml:space="preserve">2.4 Few-shot </w:t>
      </w:r>
      <w:r w:rsidRPr="0000715B">
        <w:rPr>
          <w:rFonts w:cs="Times New Roman (正文 CS 字体)"/>
          <w:sz w:val="28"/>
          <w:lang w:eastAsia="zh-CN"/>
        </w:rPr>
        <w:t>学习与上下文记忆</w:t>
      </w:r>
      <w:bookmarkEnd w:id="9"/>
    </w:p>
    <w:p w14:paraId="3438A6F1" w14:textId="77777777" w:rsidR="00F94812" w:rsidRDefault="00000000">
      <w:pPr>
        <w:spacing w:line="360" w:lineRule="auto"/>
        <w:ind w:firstLine="420"/>
        <w:jc w:val="both"/>
        <w:rPr>
          <w:lang w:eastAsia="zh-CN"/>
        </w:rPr>
      </w:pPr>
      <w:r>
        <w:rPr>
          <w:lang w:eastAsia="zh-CN"/>
        </w:rPr>
        <w:t>为了进一步提升大语言模型在多轮迭代中的决策质量，系统引入了</w:t>
      </w:r>
      <w:r>
        <w:rPr>
          <w:lang w:eastAsia="zh-CN"/>
        </w:rPr>
        <w:t xml:space="preserve"> Few-shot</w:t>
      </w:r>
      <w:r>
        <w:rPr>
          <w:lang w:eastAsia="zh-CN"/>
        </w:rPr>
        <w:t>（少样本）学习与上下文记忆机制。</w:t>
      </w:r>
      <w:r>
        <w:rPr>
          <w:lang w:eastAsia="zh-CN"/>
        </w:rPr>
        <w:t xml:space="preserve">Few-shot </w:t>
      </w:r>
      <w:r>
        <w:rPr>
          <w:lang w:eastAsia="zh-CN"/>
        </w:rPr>
        <w:t>学习旨在通过在提示词中为模型提供少量高质量的任务示例，引导模型理解任务目标，并模仿示例中的推理模式和输出格式进行作答</w:t>
      </w:r>
      <w:r>
        <w:rPr>
          <w:lang w:eastAsia="zh-CN"/>
        </w:rPr>
        <w:t>[2]</w:t>
      </w:r>
      <w:r>
        <w:rPr>
          <w:lang w:eastAsia="zh-CN"/>
        </w:rPr>
        <w:t>。这种方法能够有效规范模型的输出行为，提高复杂决策的一致性。</w:t>
      </w:r>
    </w:p>
    <w:p w14:paraId="7C694CE1" w14:textId="77777777" w:rsidR="00F94812" w:rsidRDefault="00000000">
      <w:pPr>
        <w:spacing w:line="360" w:lineRule="auto"/>
        <w:ind w:firstLine="420"/>
        <w:jc w:val="both"/>
        <w:rPr>
          <w:lang w:eastAsia="zh-CN"/>
        </w:rPr>
      </w:pPr>
      <w:r>
        <w:rPr>
          <w:lang w:eastAsia="zh-CN"/>
        </w:rPr>
        <w:t>与传统的静态</w:t>
      </w:r>
      <w:r>
        <w:rPr>
          <w:lang w:eastAsia="zh-CN"/>
        </w:rPr>
        <w:t xml:space="preserve"> Few-shot </w:t>
      </w:r>
      <w:r>
        <w:rPr>
          <w:lang w:eastAsia="zh-CN"/>
        </w:rPr>
        <w:t>示例不同，本系统创新性地采用了动态增长的</w:t>
      </w:r>
      <w:r>
        <w:rPr>
          <w:lang w:eastAsia="zh-CN"/>
        </w:rPr>
        <w:t xml:space="preserve"> </w:t>
      </w:r>
      <w:proofErr w:type="spellStart"/>
      <w:r>
        <w:rPr>
          <w:lang w:eastAsia="zh-CN"/>
        </w:rPr>
        <w:t>judgment_history</w:t>
      </w:r>
      <w:proofErr w:type="spellEnd"/>
      <w:r>
        <w:rPr>
          <w:lang w:eastAsia="zh-CN"/>
        </w:rPr>
        <w:t>（判断历史）机制。在每一次完整的采购任务运行中，当</w:t>
      </w:r>
      <w:r>
        <w:rPr>
          <w:lang w:eastAsia="zh-CN"/>
        </w:rPr>
        <w:t xml:space="preserve"> recommendation </w:t>
      </w:r>
      <w:r>
        <w:rPr>
          <w:lang w:eastAsia="zh-CN"/>
        </w:rPr>
        <w:t>节点完成推荐输出后，系统会将包含当前轮次信息、分析结论、调研结论以及推荐结果的记录作为一个完整的案例，写入到全局的判断历史列表中。当</w:t>
      </w:r>
      <w:r>
        <w:rPr>
          <w:lang w:eastAsia="zh-CN"/>
        </w:rPr>
        <w:t xml:space="preserve"> supervisor </w:t>
      </w:r>
      <w:r>
        <w:rPr>
          <w:lang w:eastAsia="zh-CN"/>
        </w:rPr>
        <w:t>节点在下一轮次或后续任务中再次被唤醒时，系统会自动提取该列表中最近的三条记录，并将其格式化为</w:t>
      </w:r>
      <w:r>
        <w:rPr>
          <w:lang w:eastAsia="zh-CN"/>
        </w:rPr>
        <w:t xml:space="preserve"> Few-shot </w:t>
      </w:r>
      <w:r>
        <w:rPr>
          <w:lang w:eastAsia="zh-CN"/>
        </w:rPr>
        <w:t>文本注入到</w:t>
      </w:r>
      <w:r>
        <w:rPr>
          <w:lang w:eastAsia="zh-CN"/>
        </w:rPr>
        <w:t xml:space="preserve"> supervisor </w:t>
      </w:r>
      <w:r>
        <w:rPr>
          <w:lang w:eastAsia="zh-CN"/>
        </w:rPr>
        <w:t>的上下文提示词中。</w:t>
      </w:r>
    </w:p>
    <w:p w14:paraId="6EB75211" w14:textId="77777777" w:rsidR="00F94812" w:rsidRDefault="00000000">
      <w:pPr>
        <w:spacing w:line="360" w:lineRule="auto"/>
        <w:ind w:firstLine="420"/>
        <w:jc w:val="both"/>
        <w:rPr>
          <w:lang w:eastAsia="zh-CN"/>
        </w:rPr>
      </w:pPr>
      <w:r>
        <w:rPr>
          <w:lang w:eastAsia="zh-CN"/>
        </w:rPr>
        <w:t>为了实现跨会话的经验积累，这些上下文记忆不仅在单次运行的内存状态中留存，还会在每次运行结束后持久化保存至</w:t>
      </w:r>
      <w:r>
        <w:rPr>
          <w:lang w:eastAsia="zh-CN"/>
        </w:rPr>
        <w:t xml:space="preserve"> </w:t>
      </w:r>
      <w:proofErr w:type="spellStart"/>
      <w:r>
        <w:rPr>
          <w:lang w:eastAsia="zh-CN"/>
        </w:rPr>
        <w:t>judgment_cases</w:t>
      </w:r>
      <w:proofErr w:type="spellEnd"/>
      <w:r>
        <w:rPr>
          <w:lang w:eastAsia="zh-CN"/>
        </w:rPr>
        <w:t xml:space="preserve"> </w:t>
      </w:r>
      <w:r>
        <w:rPr>
          <w:lang w:eastAsia="zh-CN"/>
        </w:rPr>
        <w:t>数据表中。随着系统运行次数的增加，积累的优质判断案例越来越丰富，本系统的</w:t>
      </w:r>
      <w:r>
        <w:rPr>
          <w:lang w:eastAsia="zh-CN"/>
        </w:rPr>
        <w:t xml:space="preserve"> Few-shot </w:t>
      </w:r>
      <w:r>
        <w:rPr>
          <w:lang w:eastAsia="zh-CN"/>
        </w:rPr>
        <w:t>知识库呈现出</w:t>
      </w:r>
      <w:r>
        <w:rPr>
          <w:lang w:eastAsia="zh-CN"/>
        </w:rPr>
        <w:t>“</w:t>
      </w:r>
      <w:r>
        <w:rPr>
          <w:lang w:eastAsia="zh-CN"/>
        </w:rPr>
        <w:t>动态增长</w:t>
      </w:r>
      <w:r>
        <w:rPr>
          <w:lang w:eastAsia="zh-CN"/>
        </w:rPr>
        <w:t>”</w:t>
      </w:r>
      <w:r>
        <w:rPr>
          <w:lang w:eastAsia="zh-CN"/>
        </w:rPr>
        <w:t>的特性。</w:t>
      </w:r>
    </w:p>
    <w:p w14:paraId="09D43976" w14:textId="77777777" w:rsidR="00F94812" w:rsidRDefault="00000000">
      <w:pPr>
        <w:spacing w:line="360" w:lineRule="auto"/>
        <w:ind w:firstLine="420"/>
        <w:jc w:val="both"/>
        <w:rPr>
          <w:lang w:eastAsia="zh-CN"/>
        </w:rPr>
      </w:pPr>
      <w:r>
        <w:rPr>
          <w:lang w:eastAsia="zh-CN"/>
        </w:rPr>
        <w:t>系统针对</w:t>
      </w:r>
      <w:r>
        <w:rPr>
          <w:lang w:eastAsia="zh-CN"/>
        </w:rPr>
        <w:t xml:space="preserve"> Few-shot </w:t>
      </w:r>
      <w:r>
        <w:rPr>
          <w:lang w:eastAsia="zh-CN"/>
        </w:rPr>
        <w:t>机制等核心组件进行了一系列消融实验。如表</w:t>
      </w:r>
      <w:r>
        <w:rPr>
          <w:lang w:eastAsia="zh-CN"/>
        </w:rPr>
        <w:t>2-1</w:t>
      </w:r>
      <w:r>
        <w:rPr>
          <w:lang w:eastAsia="zh-CN"/>
        </w:rPr>
        <w:t>所示，在</w:t>
      </w:r>
      <w:r>
        <w:rPr>
          <w:lang w:eastAsia="zh-CN"/>
        </w:rPr>
        <w:t xml:space="preserve"> MRO </w:t>
      </w:r>
      <w:r>
        <w:rPr>
          <w:lang w:eastAsia="zh-CN"/>
        </w:rPr>
        <w:t>耗材和包装耗材的测试集中，使用完整系统的</w:t>
      </w:r>
      <w:r>
        <w:rPr>
          <w:lang w:eastAsia="zh-CN"/>
        </w:rPr>
        <w:t xml:space="preserve"> A1 </w:t>
      </w:r>
      <w:r>
        <w:rPr>
          <w:lang w:eastAsia="zh-CN"/>
        </w:rPr>
        <w:t>配置取得了</w:t>
      </w:r>
      <w:r>
        <w:rPr>
          <w:lang w:eastAsia="zh-CN"/>
        </w:rPr>
        <w:t>18.3%</w:t>
      </w:r>
      <w:r>
        <w:rPr>
          <w:lang w:eastAsia="zh-CN"/>
        </w:rPr>
        <w:t>和</w:t>
      </w:r>
      <w:r>
        <w:rPr>
          <w:lang w:eastAsia="zh-CN"/>
        </w:rPr>
        <w:t>14.1%</w:t>
      </w:r>
      <w:r>
        <w:rPr>
          <w:lang w:eastAsia="zh-CN"/>
        </w:rPr>
        <w:t>的节省率，平均置信度高达</w:t>
      </w:r>
      <w:r>
        <w:rPr>
          <w:lang w:eastAsia="zh-CN"/>
        </w:rPr>
        <w:t>0.80</w:t>
      </w:r>
      <w:r>
        <w:rPr>
          <w:lang w:eastAsia="zh-CN"/>
        </w:rPr>
        <w:t>。相比之下，当采用</w:t>
      </w:r>
      <w:r>
        <w:rPr>
          <w:lang w:eastAsia="zh-CN"/>
        </w:rPr>
        <w:t xml:space="preserve"> A2 </w:t>
      </w:r>
      <w:r>
        <w:rPr>
          <w:lang w:eastAsia="zh-CN"/>
        </w:rPr>
        <w:t>配置禁用</w:t>
      </w:r>
      <w:r>
        <w:rPr>
          <w:lang w:eastAsia="zh-CN"/>
        </w:rPr>
        <w:t xml:space="preserve"> Few-shot </w:t>
      </w:r>
      <w:r>
        <w:rPr>
          <w:lang w:eastAsia="zh-CN"/>
        </w:rPr>
        <w:t>机制后，</w:t>
      </w:r>
      <w:r>
        <w:rPr>
          <w:lang w:eastAsia="zh-CN"/>
        </w:rPr>
        <w:t xml:space="preserve">MRO </w:t>
      </w:r>
      <w:r>
        <w:rPr>
          <w:lang w:eastAsia="zh-CN"/>
        </w:rPr>
        <w:t>耗材节省率下降至</w:t>
      </w:r>
      <w:r>
        <w:rPr>
          <w:lang w:eastAsia="zh-CN"/>
        </w:rPr>
        <w:t>15.1%</w:t>
      </w:r>
      <w:r>
        <w:rPr>
          <w:lang w:eastAsia="zh-CN"/>
        </w:rPr>
        <w:t>，平均置信度降至</w:t>
      </w:r>
      <w:r>
        <w:rPr>
          <w:lang w:eastAsia="zh-CN"/>
        </w:rPr>
        <w:t>0.72</w:t>
      </w:r>
      <w:r>
        <w:rPr>
          <w:lang w:eastAsia="zh-CN"/>
        </w:rPr>
        <w:t>；而在采用纯规则路由（</w:t>
      </w:r>
      <w:r>
        <w:rPr>
          <w:lang w:eastAsia="zh-CN"/>
        </w:rPr>
        <w:t xml:space="preserve">A3 </w:t>
      </w:r>
      <w:r>
        <w:rPr>
          <w:lang w:eastAsia="zh-CN"/>
        </w:rPr>
        <w:t>配置）和无</w:t>
      </w:r>
      <w:r>
        <w:rPr>
          <w:lang w:eastAsia="zh-CN"/>
        </w:rPr>
        <w:t xml:space="preserve"> LLM-supervisor</w:t>
      </w:r>
      <w:r>
        <w:rPr>
          <w:lang w:eastAsia="zh-CN"/>
        </w:rPr>
        <w:t>（</w:t>
      </w:r>
      <w:r>
        <w:rPr>
          <w:lang w:eastAsia="zh-CN"/>
        </w:rPr>
        <w:t xml:space="preserve">A4 </w:t>
      </w:r>
      <w:r>
        <w:rPr>
          <w:lang w:eastAsia="zh-CN"/>
        </w:rPr>
        <w:t>配置）时，系统的表现进一步显著下降。这充分证明了动态</w:t>
      </w:r>
      <w:r>
        <w:rPr>
          <w:lang w:eastAsia="zh-CN"/>
        </w:rPr>
        <w:t xml:space="preserve"> Few-shot </w:t>
      </w:r>
      <w:r>
        <w:rPr>
          <w:lang w:eastAsia="zh-CN"/>
        </w:rPr>
        <w:t>学习结合大语言模型在复杂采购决策中的有效性</w:t>
      </w:r>
      <w:r>
        <w:rPr>
          <w:lang w:eastAsia="zh-CN"/>
        </w:rPr>
        <w:t>[19]</w:t>
      </w:r>
      <w:r>
        <w:rPr>
          <w:lang w:eastAsia="zh-CN"/>
        </w:rPr>
        <w:t>。</w:t>
      </w:r>
    </w:p>
    <w:p w14:paraId="2DAD0AE8" w14:textId="77777777" w:rsidR="00F94812" w:rsidRDefault="00000000">
      <w:pPr>
        <w:jc w:val="center"/>
        <w:rPr>
          <w:lang w:eastAsia="zh-CN"/>
        </w:rPr>
      </w:pPr>
      <w:r>
        <w:rPr>
          <w:lang w:eastAsia="zh-CN"/>
        </w:rPr>
        <w:lastRenderedPageBreak/>
        <w:t>表</w:t>
      </w:r>
      <w:r>
        <w:rPr>
          <w:lang w:eastAsia="zh-CN"/>
        </w:rPr>
        <w:t xml:space="preserve">2-1 </w:t>
      </w:r>
      <w:r>
        <w:rPr>
          <w:lang w:eastAsia="zh-CN"/>
        </w:rPr>
        <w:t>系统消融实验对比结果</w:t>
      </w:r>
    </w:p>
    <w:tbl>
      <w:tblPr>
        <w:tblStyle w:val="aff1"/>
        <w:tblW w:w="0" w:type="auto"/>
        <w:tblLook w:val="04A0" w:firstRow="1" w:lastRow="0" w:firstColumn="1" w:lastColumn="0" w:noHBand="0" w:noVBand="1"/>
      </w:tblPr>
      <w:tblGrid>
        <w:gridCol w:w="1728"/>
        <w:gridCol w:w="1728"/>
        <w:gridCol w:w="1728"/>
        <w:gridCol w:w="1728"/>
        <w:gridCol w:w="1728"/>
      </w:tblGrid>
      <w:tr w:rsidR="00F94812" w14:paraId="35F53633" w14:textId="77777777" w:rsidTr="0000715B">
        <w:tc>
          <w:tcPr>
            <w:tcW w:w="1728" w:type="dxa"/>
            <w:vAlign w:val="center"/>
          </w:tcPr>
          <w:p w14:paraId="6288321B" w14:textId="77777777" w:rsidR="00F94812" w:rsidRDefault="00000000" w:rsidP="0000715B">
            <w:pPr>
              <w:jc w:val="center"/>
            </w:pPr>
            <w:proofErr w:type="spellStart"/>
            <w:r>
              <w:t>配置</w:t>
            </w:r>
            <w:proofErr w:type="spellEnd"/>
          </w:p>
        </w:tc>
        <w:tc>
          <w:tcPr>
            <w:tcW w:w="1728" w:type="dxa"/>
            <w:vAlign w:val="center"/>
          </w:tcPr>
          <w:p w14:paraId="1DF72F1F" w14:textId="77777777" w:rsidR="00F94812" w:rsidRDefault="00000000" w:rsidP="0000715B">
            <w:pPr>
              <w:jc w:val="center"/>
            </w:pPr>
            <w:r>
              <w:t>描述</w:t>
            </w:r>
          </w:p>
        </w:tc>
        <w:tc>
          <w:tcPr>
            <w:tcW w:w="1728" w:type="dxa"/>
            <w:vAlign w:val="center"/>
          </w:tcPr>
          <w:p w14:paraId="2ED76EA9" w14:textId="77777777" w:rsidR="00F94812" w:rsidRDefault="00000000" w:rsidP="0000715B">
            <w:pPr>
              <w:jc w:val="center"/>
            </w:pPr>
            <w:r>
              <w:t>MRO</w:t>
            </w:r>
            <w:r>
              <w:t>节省率</w:t>
            </w:r>
          </w:p>
        </w:tc>
        <w:tc>
          <w:tcPr>
            <w:tcW w:w="1728" w:type="dxa"/>
            <w:vAlign w:val="center"/>
          </w:tcPr>
          <w:p w14:paraId="19BD1E4A" w14:textId="77777777" w:rsidR="00F94812" w:rsidRDefault="00000000" w:rsidP="0000715B">
            <w:pPr>
              <w:jc w:val="center"/>
            </w:pPr>
            <w:r>
              <w:t>包装节省率</w:t>
            </w:r>
          </w:p>
        </w:tc>
        <w:tc>
          <w:tcPr>
            <w:tcW w:w="1728" w:type="dxa"/>
            <w:vAlign w:val="center"/>
          </w:tcPr>
          <w:p w14:paraId="073FCF02" w14:textId="77777777" w:rsidR="00F94812" w:rsidRDefault="00000000" w:rsidP="0000715B">
            <w:pPr>
              <w:jc w:val="center"/>
            </w:pPr>
            <w:r>
              <w:t>平均置信度</w:t>
            </w:r>
          </w:p>
        </w:tc>
      </w:tr>
      <w:tr w:rsidR="00F94812" w14:paraId="6FA14E80" w14:textId="77777777" w:rsidTr="0000715B">
        <w:tc>
          <w:tcPr>
            <w:tcW w:w="1728" w:type="dxa"/>
            <w:vAlign w:val="center"/>
          </w:tcPr>
          <w:p w14:paraId="1B2D1E64" w14:textId="77777777" w:rsidR="00F94812" w:rsidRDefault="00000000" w:rsidP="0000715B">
            <w:pPr>
              <w:jc w:val="center"/>
            </w:pPr>
            <w:r>
              <w:t>A1</w:t>
            </w:r>
          </w:p>
        </w:tc>
        <w:tc>
          <w:tcPr>
            <w:tcW w:w="1728" w:type="dxa"/>
            <w:vAlign w:val="center"/>
          </w:tcPr>
          <w:p w14:paraId="2CF3B054" w14:textId="77777777" w:rsidR="00F94812" w:rsidRDefault="00000000" w:rsidP="0000715B">
            <w:pPr>
              <w:jc w:val="center"/>
            </w:pPr>
            <w:r>
              <w:t>完整系统</w:t>
            </w:r>
          </w:p>
        </w:tc>
        <w:tc>
          <w:tcPr>
            <w:tcW w:w="1728" w:type="dxa"/>
            <w:vAlign w:val="center"/>
          </w:tcPr>
          <w:p w14:paraId="1BC063BB" w14:textId="77777777" w:rsidR="00F94812" w:rsidRDefault="00000000" w:rsidP="0000715B">
            <w:pPr>
              <w:jc w:val="center"/>
            </w:pPr>
            <w:r>
              <w:t>18.3%</w:t>
            </w:r>
          </w:p>
        </w:tc>
        <w:tc>
          <w:tcPr>
            <w:tcW w:w="1728" w:type="dxa"/>
            <w:vAlign w:val="center"/>
          </w:tcPr>
          <w:p w14:paraId="3EBEAEE9" w14:textId="77777777" w:rsidR="00F94812" w:rsidRDefault="00000000" w:rsidP="0000715B">
            <w:pPr>
              <w:jc w:val="center"/>
            </w:pPr>
            <w:r>
              <w:t>14.1%</w:t>
            </w:r>
          </w:p>
        </w:tc>
        <w:tc>
          <w:tcPr>
            <w:tcW w:w="1728" w:type="dxa"/>
            <w:vAlign w:val="center"/>
          </w:tcPr>
          <w:p w14:paraId="34490067" w14:textId="77777777" w:rsidR="00F94812" w:rsidRDefault="00000000" w:rsidP="0000715B">
            <w:pPr>
              <w:jc w:val="center"/>
            </w:pPr>
            <w:r>
              <w:t>0.80</w:t>
            </w:r>
          </w:p>
        </w:tc>
      </w:tr>
      <w:tr w:rsidR="00F94812" w14:paraId="6D0F5A80" w14:textId="77777777" w:rsidTr="0000715B">
        <w:tc>
          <w:tcPr>
            <w:tcW w:w="1728" w:type="dxa"/>
            <w:vAlign w:val="center"/>
          </w:tcPr>
          <w:p w14:paraId="1A4D7199" w14:textId="77777777" w:rsidR="00F94812" w:rsidRDefault="00000000" w:rsidP="0000715B">
            <w:pPr>
              <w:jc w:val="center"/>
            </w:pPr>
            <w:r>
              <w:t>A2</w:t>
            </w:r>
          </w:p>
        </w:tc>
        <w:tc>
          <w:tcPr>
            <w:tcW w:w="1728" w:type="dxa"/>
            <w:vAlign w:val="center"/>
          </w:tcPr>
          <w:p w14:paraId="280BC00B" w14:textId="77777777" w:rsidR="00F94812" w:rsidRDefault="00000000" w:rsidP="0000715B">
            <w:pPr>
              <w:jc w:val="center"/>
            </w:pPr>
            <w:r>
              <w:t>禁用</w:t>
            </w:r>
            <w:r>
              <w:t>few-shot</w:t>
            </w:r>
          </w:p>
        </w:tc>
        <w:tc>
          <w:tcPr>
            <w:tcW w:w="1728" w:type="dxa"/>
            <w:vAlign w:val="center"/>
          </w:tcPr>
          <w:p w14:paraId="65D32815" w14:textId="77777777" w:rsidR="00F94812" w:rsidRDefault="00000000" w:rsidP="0000715B">
            <w:pPr>
              <w:jc w:val="center"/>
            </w:pPr>
            <w:r>
              <w:t>15.1%</w:t>
            </w:r>
          </w:p>
        </w:tc>
        <w:tc>
          <w:tcPr>
            <w:tcW w:w="1728" w:type="dxa"/>
            <w:vAlign w:val="center"/>
          </w:tcPr>
          <w:p w14:paraId="70B58F68" w14:textId="77777777" w:rsidR="00F94812" w:rsidRDefault="00000000" w:rsidP="0000715B">
            <w:pPr>
              <w:jc w:val="center"/>
            </w:pPr>
            <w:r>
              <w:t>11.8%</w:t>
            </w:r>
          </w:p>
        </w:tc>
        <w:tc>
          <w:tcPr>
            <w:tcW w:w="1728" w:type="dxa"/>
            <w:vAlign w:val="center"/>
          </w:tcPr>
          <w:p w14:paraId="004B8A90" w14:textId="77777777" w:rsidR="00F94812" w:rsidRDefault="00000000" w:rsidP="0000715B">
            <w:pPr>
              <w:jc w:val="center"/>
            </w:pPr>
            <w:r>
              <w:t>0.72</w:t>
            </w:r>
          </w:p>
        </w:tc>
      </w:tr>
      <w:tr w:rsidR="00F94812" w14:paraId="12682D96" w14:textId="77777777" w:rsidTr="0000715B">
        <w:tc>
          <w:tcPr>
            <w:tcW w:w="1728" w:type="dxa"/>
            <w:vAlign w:val="center"/>
          </w:tcPr>
          <w:p w14:paraId="010FD671" w14:textId="77777777" w:rsidR="00F94812" w:rsidRDefault="00000000" w:rsidP="0000715B">
            <w:pPr>
              <w:jc w:val="center"/>
            </w:pPr>
            <w:r>
              <w:t>A3</w:t>
            </w:r>
          </w:p>
        </w:tc>
        <w:tc>
          <w:tcPr>
            <w:tcW w:w="1728" w:type="dxa"/>
            <w:vAlign w:val="center"/>
          </w:tcPr>
          <w:p w14:paraId="57A26B2A" w14:textId="77777777" w:rsidR="00F94812" w:rsidRDefault="00000000" w:rsidP="0000715B">
            <w:pPr>
              <w:jc w:val="center"/>
            </w:pPr>
            <w:r>
              <w:t>纯规则路由</w:t>
            </w:r>
          </w:p>
        </w:tc>
        <w:tc>
          <w:tcPr>
            <w:tcW w:w="1728" w:type="dxa"/>
            <w:vAlign w:val="center"/>
          </w:tcPr>
          <w:p w14:paraId="0CF61A5B" w14:textId="77777777" w:rsidR="00F94812" w:rsidRDefault="00000000" w:rsidP="0000715B">
            <w:pPr>
              <w:jc w:val="center"/>
            </w:pPr>
            <w:r>
              <w:t>11.5%</w:t>
            </w:r>
          </w:p>
        </w:tc>
        <w:tc>
          <w:tcPr>
            <w:tcW w:w="1728" w:type="dxa"/>
            <w:vAlign w:val="center"/>
          </w:tcPr>
          <w:p w14:paraId="585DC9CF" w14:textId="77777777" w:rsidR="00F94812" w:rsidRDefault="00000000" w:rsidP="0000715B">
            <w:pPr>
              <w:jc w:val="center"/>
            </w:pPr>
            <w:r>
              <w:t>9.3%</w:t>
            </w:r>
          </w:p>
        </w:tc>
        <w:tc>
          <w:tcPr>
            <w:tcW w:w="1728" w:type="dxa"/>
            <w:vAlign w:val="center"/>
          </w:tcPr>
          <w:p w14:paraId="2113DF3F" w14:textId="77777777" w:rsidR="00F94812" w:rsidRDefault="00000000" w:rsidP="0000715B">
            <w:pPr>
              <w:jc w:val="center"/>
            </w:pPr>
            <w:r>
              <w:t>0.45</w:t>
            </w:r>
          </w:p>
        </w:tc>
      </w:tr>
      <w:tr w:rsidR="00F94812" w14:paraId="0F05BD27" w14:textId="77777777" w:rsidTr="0000715B">
        <w:tc>
          <w:tcPr>
            <w:tcW w:w="1728" w:type="dxa"/>
            <w:vAlign w:val="center"/>
          </w:tcPr>
          <w:p w14:paraId="41A981B9" w14:textId="77777777" w:rsidR="00F94812" w:rsidRDefault="00000000" w:rsidP="0000715B">
            <w:pPr>
              <w:jc w:val="center"/>
            </w:pPr>
            <w:r>
              <w:t>A4</w:t>
            </w:r>
          </w:p>
        </w:tc>
        <w:tc>
          <w:tcPr>
            <w:tcW w:w="1728" w:type="dxa"/>
            <w:vAlign w:val="center"/>
          </w:tcPr>
          <w:p w14:paraId="1EE272D2" w14:textId="77777777" w:rsidR="00F94812" w:rsidRDefault="00000000" w:rsidP="0000715B">
            <w:pPr>
              <w:jc w:val="center"/>
            </w:pPr>
            <w:r>
              <w:t>无</w:t>
            </w:r>
            <w:r>
              <w:t>LLM-supervisor</w:t>
            </w:r>
          </w:p>
        </w:tc>
        <w:tc>
          <w:tcPr>
            <w:tcW w:w="1728" w:type="dxa"/>
            <w:vAlign w:val="center"/>
          </w:tcPr>
          <w:p w14:paraId="705BA93E" w14:textId="77777777" w:rsidR="00F94812" w:rsidRDefault="00000000" w:rsidP="0000715B">
            <w:pPr>
              <w:jc w:val="center"/>
            </w:pPr>
            <w:r>
              <w:t>13.7%</w:t>
            </w:r>
          </w:p>
        </w:tc>
        <w:tc>
          <w:tcPr>
            <w:tcW w:w="1728" w:type="dxa"/>
            <w:vAlign w:val="center"/>
          </w:tcPr>
          <w:p w14:paraId="0778B041" w14:textId="77777777" w:rsidR="00F94812" w:rsidRDefault="00000000" w:rsidP="0000715B">
            <w:pPr>
              <w:jc w:val="center"/>
            </w:pPr>
            <w:r>
              <w:t>10.2%</w:t>
            </w:r>
          </w:p>
        </w:tc>
        <w:tc>
          <w:tcPr>
            <w:tcW w:w="1728" w:type="dxa"/>
            <w:vAlign w:val="center"/>
          </w:tcPr>
          <w:p w14:paraId="3C0E6356" w14:textId="77777777" w:rsidR="00F94812" w:rsidRDefault="00000000" w:rsidP="0000715B">
            <w:pPr>
              <w:jc w:val="center"/>
            </w:pPr>
            <w:r>
              <w:t>0.58</w:t>
            </w:r>
          </w:p>
        </w:tc>
      </w:tr>
    </w:tbl>
    <w:p w14:paraId="56B4B16A" w14:textId="77777777" w:rsidR="0000715B" w:rsidRDefault="0000715B" w:rsidP="0048386B">
      <w:pPr>
        <w:pStyle w:val="af"/>
        <w:kinsoku w:val="0"/>
        <w:autoSpaceDE w:val="0"/>
        <w:autoSpaceDN w:val="0"/>
        <w:adjustRightInd w:val="0"/>
        <w:snapToGrid w:val="0"/>
        <w:spacing w:after="0" w:line="480" w:lineRule="auto"/>
        <w:jc w:val="center"/>
        <w:textAlignment w:val="baseline"/>
        <w:outlineLvl w:val="0"/>
        <w:rPr>
          <w:rFonts w:cs="Times New Roman (正文 CS 字体)"/>
          <w:sz w:val="32"/>
          <w:lang w:eastAsia="zh-CN"/>
        </w:rPr>
      </w:pPr>
    </w:p>
    <w:p w14:paraId="5696927D" w14:textId="0B7D0851" w:rsidR="00F94812" w:rsidRPr="0048386B" w:rsidRDefault="00267E4D" w:rsidP="0048386B">
      <w:pPr>
        <w:pStyle w:val="af"/>
        <w:kinsoku w:val="0"/>
        <w:autoSpaceDE w:val="0"/>
        <w:autoSpaceDN w:val="0"/>
        <w:adjustRightInd w:val="0"/>
        <w:snapToGrid w:val="0"/>
        <w:spacing w:after="0" w:line="480" w:lineRule="auto"/>
        <w:jc w:val="center"/>
        <w:textAlignment w:val="baseline"/>
        <w:outlineLvl w:val="0"/>
        <w:rPr>
          <w:rFonts w:cs="Times New Roman (正文 CS 字体)"/>
          <w:sz w:val="32"/>
          <w:lang w:eastAsia="zh-CN"/>
        </w:rPr>
      </w:pPr>
      <w:bookmarkStart w:id="10" w:name="_Toc227827170"/>
      <w:r w:rsidRPr="0048386B">
        <w:rPr>
          <w:rFonts w:cs="Times New Roman (正文 CS 字体)" w:hint="eastAsia"/>
          <w:sz w:val="32"/>
          <w:lang w:eastAsia="zh-CN"/>
        </w:rPr>
        <w:t>3</w:t>
      </w:r>
      <w:r w:rsidRPr="0048386B">
        <w:rPr>
          <w:rFonts w:cs="Times New Roman (正文 CS 字体)"/>
          <w:sz w:val="32"/>
          <w:lang w:eastAsia="zh-CN"/>
        </w:rPr>
        <w:t xml:space="preserve"> </w:t>
      </w:r>
      <w:r w:rsidRPr="0048386B">
        <w:rPr>
          <w:rFonts w:cs="Times New Roman (正文 CS 字体)"/>
          <w:sz w:val="32"/>
          <w:lang w:eastAsia="zh-CN"/>
        </w:rPr>
        <w:t>系统需求分析与总体设计</w:t>
      </w:r>
      <w:bookmarkEnd w:id="10"/>
    </w:p>
    <w:p w14:paraId="697EB820" w14:textId="77777777" w:rsidR="00F94812" w:rsidRPr="0000715B" w:rsidRDefault="00000000" w:rsidP="00852258">
      <w:pPr>
        <w:outlineLvl w:val="1"/>
        <w:rPr>
          <w:rFonts w:cs="Times New Roman (正文 CS 字体)"/>
          <w:sz w:val="28"/>
          <w:lang w:eastAsia="zh-CN"/>
        </w:rPr>
      </w:pPr>
      <w:bookmarkStart w:id="11" w:name="_Toc227827171"/>
      <w:r w:rsidRPr="0000715B">
        <w:rPr>
          <w:rFonts w:cs="Times New Roman (正文 CS 字体)"/>
          <w:sz w:val="28"/>
          <w:lang w:eastAsia="zh-CN"/>
        </w:rPr>
        <w:t xml:space="preserve">3.1 </w:t>
      </w:r>
      <w:r w:rsidRPr="0000715B">
        <w:rPr>
          <w:rFonts w:cs="Times New Roman (正文 CS 字体)"/>
          <w:sz w:val="28"/>
          <w:lang w:eastAsia="zh-CN"/>
        </w:rPr>
        <w:t>系统需求分析</w:t>
      </w:r>
      <w:bookmarkEnd w:id="11"/>
    </w:p>
    <w:p w14:paraId="3D6A80FC" w14:textId="77777777" w:rsidR="00F94812" w:rsidRPr="0000715B" w:rsidRDefault="00000000" w:rsidP="0000715B">
      <w:pPr>
        <w:rPr>
          <w:rFonts w:cs="Times New Roman (正文 CS 字体)"/>
          <w:szCs w:val="24"/>
          <w:lang w:eastAsia="zh-CN"/>
        </w:rPr>
      </w:pPr>
      <w:r w:rsidRPr="0000715B">
        <w:rPr>
          <w:rFonts w:cs="Times New Roman (正文 CS 字体)"/>
          <w:szCs w:val="24"/>
          <w:lang w:eastAsia="zh-CN"/>
        </w:rPr>
        <w:t xml:space="preserve">3.1.1 </w:t>
      </w:r>
      <w:r w:rsidRPr="0000715B">
        <w:rPr>
          <w:rFonts w:cs="Times New Roman (正文 CS 字体)"/>
          <w:szCs w:val="24"/>
          <w:lang w:eastAsia="zh-CN"/>
        </w:rPr>
        <w:t>功能需求</w:t>
      </w:r>
    </w:p>
    <w:p w14:paraId="39E329D3" w14:textId="77777777" w:rsidR="00F94812" w:rsidRDefault="00000000">
      <w:pPr>
        <w:spacing w:line="360" w:lineRule="auto"/>
        <w:ind w:firstLine="420"/>
        <w:jc w:val="both"/>
        <w:rPr>
          <w:lang w:eastAsia="zh-CN"/>
        </w:rPr>
      </w:pPr>
      <w:r>
        <w:rPr>
          <w:lang w:eastAsia="zh-CN"/>
        </w:rPr>
        <w:t>为了有效解决制造业长尾间</w:t>
      </w:r>
      <w:r w:rsidRPr="0000715B">
        <w:rPr>
          <w:rFonts w:cs="Times New Roman (正文 CS 字体)"/>
          <w:lang w:eastAsia="zh-CN"/>
        </w:rPr>
        <w:t>接采购面临的效率低下与成本不透明问题，基于大语言模型的多智能体采购</w:t>
      </w:r>
      <w:r w:rsidRPr="0000715B">
        <w:rPr>
          <w:rFonts w:cs="Times New Roman (正文 CS 字体)"/>
          <w:lang w:eastAsia="zh-CN"/>
        </w:rPr>
        <w:t xml:space="preserve"> Autopilot </w:t>
      </w:r>
      <w:r w:rsidRPr="0000715B">
        <w:rPr>
          <w:rFonts w:cs="Times New Roman (正文 CS 字体)"/>
          <w:lang w:eastAsia="zh-CN"/>
        </w:rPr>
        <w:t>系统（</w:t>
      </w:r>
      <w:r>
        <w:rPr>
          <w:lang w:eastAsia="zh-CN"/>
        </w:rPr>
        <w:t>代号</w:t>
      </w:r>
      <w:r>
        <w:rPr>
          <w:lang w:eastAsia="zh-CN"/>
        </w:rPr>
        <w:t xml:space="preserve"> Auto-</w:t>
      </w:r>
      <w:proofErr w:type="spellStart"/>
      <w:r>
        <w:rPr>
          <w:lang w:eastAsia="zh-CN"/>
        </w:rPr>
        <w:t>SupplyChain</w:t>
      </w:r>
      <w:proofErr w:type="spellEnd"/>
      <w:r>
        <w:rPr>
          <w:lang w:eastAsia="zh-CN"/>
        </w:rPr>
        <w:t xml:space="preserve"> Autopilot</w:t>
      </w:r>
      <w:r>
        <w:rPr>
          <w:lang w:eastAsia="zh-CN"/>
        </w:rPr>
        <w:t>）需要具备从需求解析到最终采购方案生成的一体化能力。通过对企业实际采购业务流的深度调研，本系统确立了以下八项核心功能需求（</w:t>
      </w:r>
      <w:r>
        <w:rPr>
          <w:lang w:eastAsia="zh-CN"/>
        </w:rPr>
        <w:t>FR-01</w:t>
      </w:r>
      <w:r>
        <w:rPr>
          <w:lang w:eastAsia="zh-CN"/>
        </w:rPr>
        <w:t>至</w:t>
      </w:r>
      <w:r>
        <w:rPr>
          <w:lang w:eastAsia="zh-CN"/>
        </w:rPr>
        <w:t>FR-08</w:t>
      </w:r>
      <w:r>
        <w:rPr>
          <w:lang w:eastAsia="zh-CN"/>
        </w:rPr>
        <w:t>）：</w:t>
      </w:r>
    </w:p>
    <w:p w14:paraId="5AC85B2B" w14:textId="77777777" w:rsidR="00F94812" w:rsidRDefault="00000000">
      <w:pPr>
        <w:spacing w:line="360" w:lineRule="auto"/>
        <w:ind w:firstLine="420"/>
        <w:jc w:val="both"/>
        <w:rPr>
          <w:lang w:eastAsia="zh-CN"/>
        </w:rPr>
      </w:pPr>
      <w:r>
        <w:rPr>
          <w:lang w:eastAsia="zh-CN"/>
        </w:rPr>
        <w:t>（</w:t>
      </w:r>
      <w:r>
        <w:rPr>
          <w:lang w:eastAsia="zh-CN"/>
        </w:rPr>
        <w:t>1</w:t>
      </w:r>
      <w:r>
        <w:rPr>
          <w:lang w:eastAsia="zh-CN"/>
        </w:rPr>
        <w:t>）</w:t>
      </w:r>
      <w:r>
        <w:rPr>
          <w:lang w:eastAsia="zh-CN"/>
        </w:rPr>
        <w:t>FR-01</w:t>
      </w:r>
      <w:r>
        <w:rPr>
          <w:lang w:eastAsia="zh-CN"/>
        </w:rPr>
        <w:t>：需求录入。系统需提供结构化的用户界面，允许采购员录入需求要素，包括采购品类（如</w:t>
      </w:r>
      <w:r>
        <w:rPr>
          <w:lang w:eastAsia="zh-CN"/>
        </w:rPr>
        <w:t xml:space="preserve"> MRO </w:t>
      </w:r>
      <w:r>
        <w:rPr>
          <w:lang w:eastAsia="zh-CN"/>
        </w:rPr>
        <w:t>耗材、包装耗材等）、物料的详细规格型号、所需数量、目标工厂所在城市，以及预期的交货日期等。需求数据将作为后续多智能体分析与检索增强生成（</w:t>
      </w:r>
      <w:r>
        <w:rPr>
          <w:lang w:eastAsia="zh-CN"/>
        </w:rPr>
        <w:t>Retrieval-Augmented Generation, RAG</w:t>
      </w:r>
      <w:r>
        <w:rPr>
          <w:lang w:eastAsia="zh-CN"/>
        </w:rPr>
        <w:t>）的基础输入。</w:t>
      </w:r>
    </w:p>
    <w:p w14:paraId="535E6074" w14:textId="77777777" w:rsidR="00F94812" w:rsidRDefault="00000000">
      <w:pPr>
        <w:spacing w:line="360" w:lineRule="auto"/>
        <w:ind w:firstLine="420"/>
        <w:jc w:val="both"/>
        <w:rPr>
          <w:lang w:eastAsia="zh-CN"/>
        </w:rPr>
      </w:pPr>
      <w:r>
        <w:rPr>
          <w:lang w:eastAsia="zh-CN"/>
        </w:rPr>
        <w:t>（</w:t>
      </w:r>
      <w:r>
        <w:rPr>
          <w:lang w:eastAsia="zh-CN"/>
        </w:rPr>
        <w:t>2</w:t>
      </w:r>
      <w:r>
        <w:rPr>
          <w:lang w:eastAsia="zh-CN"/>
        </w:rPr>
        <w:t>）</w:t>
      </w:r>
      <w:r>
        <w:rPr>
          <w:lang w:eastAsia="zh-CN"/>
        </w:rPr>
        <w:t>FR-02</w:t>
      </w:r>
      <w:r>
        <w:rPr>
          <w:lang w:eastAsia="zh-CN"/>
        </w:rPr>
        <w:t>：自动化需求分析。在接收到结构化或半结构化需求后，系统内部需触发基于大语言模型的初步分析机制。该功能旨在提取采购要素，并分析当前物料在特定城市或全国范围内的市场行情与通用价格区间，评估寻源难度。</w:t>
      </w:r>
    </w:p>
    <w:p w14:paraId="66A72831" w14:textId="77777777" w:rsidR="00F94812" w:rsidRDefault="00000000">
      <w:pPr>
        <w:spacing w:line="360" w:lineRule="auto"/>
        <w:ind w:firstLine="420"/>
        <w:jc w:val="both"/>
        <w:rPr>
          <w:lang w:eastAsia="zh-CN"/>
        </w:rPr>
      </w:pPr>
      <w:r>
        <w:rPr>
          <w:lang w:eastAsia="zh-CN"/>
        </w:rPr>
        <w:t>（</w:t>
      </w:r>
      <w:r>
        <w:rPr>
          <w:lang w:eastAsia="zh-CN"/>
        </w:rPr>
        <w:t>3</w:t>
      </w:r>
      <w:r>
        <w:rPr>
          <w:lang w:eastAsia="zh-CN"/>
        </w:rPr>
        <w:t>）</w:t>
      </w:r>
      <w:r>
        <w:rPr>
          <w:lang w:eastAsia="zh-CN"/>
        </w:rPr>
        <w:t>FR-03</w:t>
      </w:r>
      <w:r>
        <w:rPr>
          <w:lang w:eastAsia="zh-CN"/>
        </w:rPr>
        <w:t>：价格调研与供应商推荐。系统需能够结合企业私有历史价格库，基于</w:t>
      </w:r>
      <w:r>
        <w:rPr>
          <w:lang w:eastAsia="zh-CN"/>
        </w:rPr>
        <w:t xml:space="preserve"> RAG </w:t>
      </w:r>
      <w:r>
        <w:rPr>
          <w:lang w:eastAsia="zh-CN"/>
        </w:rPr>
        <w:t>技术匹配与当前需求高度相符的</w:t>
      </w:r>
      <w:r>
        <w:rPr>
          <w:lang w:eastAsia="zh-CN"/>
        </w:rPr>
        <w:t xml:space="preserve"> benchmark</w:t>
      </w:r>
      <w:r>
        <w:rPr>
          <w:lang w:eastAsia="zh-CN"/>
        </w:rPr>
        <w:t>（价格基准）信息。通过与</w:t>
      </w:r>
      <w:r>
        <w:rPr>
          <w:lang w:eastAsia="zh-CN"/>
        </w:rPr>
        <w:t xml:space="preserve"> </w:t>
      </w:r>
      <w:proofErr w:type="spellStart"/>
      <w:r>
        <w:rPr>
          <w:lang w:eastAsia="zh-CN"/>
        </w:rPr>
        <w:t>price_benchmarks</w:t>
      </w:r>
      <w:proofErr w:type="spellEnd"/>
      <w:r>
        <w:rPr>
          <w:lang w:eastAsia="zh-CN"/>
        </w:rPr>
        <w:t xml:space="preserve"> </w:t>
      </w:r>
      <w:r>
        <w:rPr>
          <w:lang w:eastAsia="zh-CN"/>
        </w:rPr>
        <w:t>表中的历史最低、中位及最高报价进行比对，辅助推荐最具潜力的供应商。</w:t>
      </w:r>
    </w:p>
    <w:p w14:paraId="35BDC8C7" w14:textId="77777777" w:rsidR="00F94812" w:rsidRDefault="00000000">
      <w:pPr>
        <w:spacing w:line="360" w:lineRule="auto"/>
        <w:ind w:firstLine="420"/>
        <w:jc w:val="both"/>
        <w:rPr>
          <w:lang w:eastAsia="zh-CN"/>
        </w:rPr>
      </w:pPr>
      <w:r>
        <w:rPr>
          <w:lang w:eastAsia="zh-CN"/>
        </w:rPr>
        <w:lastRenderedPageBreak/>
        <w:t>（</w:t>
      </w:r>
      <w:r>
        <w:rPr>
          <w:lang w:eastAsia="zh-CN"/>
        </w:rPr>
        <w:t>4</w:t>
      </w:r>
      <w:r>
        <w:rPr>
          <w:lang w:eastAsia="zh-CN"/>
        </w:rPr>
        <w:t>）</w:t>
      </w:r>
      <w:r>
        <w:rPr>
          <w:lang w:eastAsia="zh-CN"/>
        </w:rPr>
        <w:t>FR-04</w:t>
      </w:r>
      <w:r>
        <w:rPr>
          <w:lang w:eastAsia="zh-CN"/>
        </w:rPr>
        <w:t>：采购推荐生成。该功能是系统的核心输出，综合前序市场分析与基准调研，由大语言模型总结出详细的推荐采购方案，方案须明确包含预计的节省率（期望数值在</w:t>
      </w:r>
      <w:r>
        <w:rPr>
          <w:lang w:eastAsia="zh-CN"/>
        </w:rPr>
        <w:t>8%</w:t>
      </w:r>
      <w:r>
        <w:rPr>
          <w:lang w:eastAsia="zh-CN"/>
        </w:rPr>
        <w:t>至</w:t>
      </w:r>
      <w:r>
        <w:rPr>
          <w:lang w:eastAsia="zh-CN"/>
        </w:rPr>
        <w:t>28%</w:t>
      </w:r>
      <w:r>
        <w:rPr>
          <w:lang w:eastAsia="zh-CN"/>
        </w:rPr>
        <w:t>之间）、具体推荐的供应商名称及对应的目标单价，并附带针对性的后续谈判建议。</w:t>
      </w:r>
    </w:p>
    <w:p w14:paraId="4CCC4020" w14:textId="77777777" w:rsidR="00F94812" w:rsidRDefault="00000000">
      <w:pPr>
        <w:spacing w:line="360" w:lineRule="auto"/>
        <w:ind w:firstLine="420"/>
        <w:jc w:val="both"/>
        <w:rPr>
          <w:lang w:eastAsia="zh-CN"/>
        </w:rPr>
      </w:pPr>
      <w:r>
        <w:rPr>
          <w:lang w:eastAsia="zh-CN"/>
        </w:rPr>
        <w:t>（</w:t>
      </w:r>
      <w:r>
        <w:rPr>
          <w:lang w:eastAsia="zh-CN"/>
        </w:rPr>
        <w:t>5</w:t>
      </w:r>
      <w:r>
        <w:rPr>
          <w:lang w:eastAsia="zh-CN"/>
        </w:rPr>
        <w:t>）</w:t>
      </w:r>
      <w:r>
        <w:rPr>
          <w:lang w:eastAsia="zh-CN"/>
        </w:rPr>
        <w:t>FR-05</w:t>
      </w:r>
      <w:r>
        <w:rPr>
          <w:lang w:eastAsia="zh-CN"/>
        </w:rPr>
        <w:t>：</w:t>
      </w:r>
      <w:r>
        <w:rPr>
          <w:lang w:eastAsia="zh-CN"/>
        </w:rPr>
        <w:t>PO</w:t>
      </w:r>
      <w:r>
        <w:rPr>
          <w:lang w:eastAsia="zh-CN"/>
        </w:rPr>
        <w:t>草案自动生成。一旦推荐方案形成，系统需将推荐结果规范化处理，自动生成采购订单（</w:t>
      </w:r>
      <w:r>
        <w:rPr>
          <w:lang w:eastAsia="zh-CN"/>
        </w:rPr>
        <w:t>PO</w:t>
      </w:r>
      <w:r>
        <w:rPr>
          <w:lang w:eastAsia="zh-CN"/>
        </w:rPr>
        <w:t>）草案。该草案需涵盖供应商、商品单价、需求数量、汇总总金额及预计交期，为最终的采购执行提供标准化的交付物。</w:t>
      </w:r>
    </w:p>
    <w:p w14:paraId="52C4F08D" w14:textId="77777777" w:rsidR="00F94812" w:rsidRDefault="00000000">
      <w:pPr>
        <w:spacing w:line="360" w:lineRule="auto"/>
        <w:ind w:firstLine="420"/>
        <w:jc w:val="both"/>
        <w:rPr>
          <w:lang w:eastAsia="zh-CN"/>
        </w:rPr>
      </w:pPr>
      <w:r>
        <w:rPr>
          <w:lang w:eastAsia="zh-CN"/>
        </w:rPr>
        <w:t>（</w:t>
      </w:r>
      <w:r>
        <w:rPr>
          <w:lang w:eastAsia="zh-CN"/>
        </w:rPr>
        <w:t>6</w:t>
      </w:r>
      <w:r>
        <w:rPr>
          <w:lang w:eastAsia="zh-CN"/>
        </w:rPr>
        <w:t>）</w:t>
      </w:r>
      <w:r>
        <w:rPr>
          <w:lang w:eastAsia="zh-CN"/>
        </w:rPr>
        <w:t>FR-06</w:t>
      </w:r>
      <w:r>
        <w:rPr>
          <w:lang w:eastAsia="zh-CN"/>
        </w:rPr>
        <w:t>：置信度评估与人工审核触发。为了在高度自动化的同时确保采购合规性和决策安全性，系统必须对大语言模型输出的推荐结果进行置信度评分（</w:t>
      </w:r>
      <w:r>
        <w:rPr>
          <w:lang w:eastAsia="zh-CN"/>
        </w:rPr>
        <w:t>confidence score</w:t>
      </w:r>
      <w:r>
        <w:rPr>
          <w:lang w:eastAsia="zh-CN"/>
        </w:rPr>
        <w:t>）。当检测到推荐置信度低于</w:t>
      </w:r>
      <w:r>
        <w:rPr>
          <w:lang w:eastAsia="zh-CN"/>
        </w:rPr>
        <w:t xml:space="preserve"> 0.6 </w:t>
      </w:r>
      <w:r>
        <w:rPr>
          <w:lang w:eastAsia="zh-CN"/>
        </w:rPr>
        <w:t>时，系统需自动将</w:t>
      </w:r>
      <w:r>
        <w:rPr>
          <w:lang w:eastAsia="zh-CN"/>
        </w:rPr>
        <w:t xml:space="preserve"> </w:t>
      </w:r>
      <w:proofErr w:type="spellStart"/>
      <w:r>
        <w:rPr>
          <w:lang w:eastAsia="zh-CN"/>
        </w:rPr>
        <w:t>human_in_loop</w:t>
      </w:r>
      <w:proofErr w:type="spellEnd"/>
      <w:r>
        <w:rPr>
          <w:lang w:eastAsia="zh-CN"/>
        </w:rPr>
        <w:t xml:space="preserve"> </w:t>
      </w:r>
      <w:r>
        <w:rPr>
          <w:lang w:eastAsia="zh-CN"/>
        </w:rPr>
        <w:t>标志设为真，阻断直接自动化下单，并在前端界面弹出人工复核弹窗，强制要求采购员介入确认。</w:t>
      </w:r>
    </w:p>
    <w:p w14:paraId="684D44C3" w14:textId="77777777" w:rsidR="00F94812" w:rsidRDefault="00000000">
      <w:pPr>
        <w:spacing w:line="360" w:lineRule="auto"/>
        <w:ind w:firstLine="420"/>
        <w:jc w:val="both"/>
        <w:rPr>
          <w:lang w:eastAsia="zh-CN"/>
        </w:rPr>
      </w:pPr>
      <w:r>
        <w:rPr>
          <w:lang w:eastAsia="zh-CN"/>
        </w:rPr>
        <w:t>（</w:t>
      </w:r>
      <w:r>
        <w:rPr>
          <w:lang w:eastAsia="zh-CN"/>
        </w:rPr>
        <w:t>7</w:t>
      </w:r>
      <w:r>
        <w:rPr>
          <w:lang w:eastAsia="zh-CN"/>
        </w:rPr>
        <w:t>）</w:t>
      </w:r>
      <w:r>
        <w:rPr>
          <w:lang w:eastAsia="zh-CN"/>
        </w:rPr>
        <w:t>FR-07</w:t>
      </w:r>
      <w:r>
        <w:rPr>
          <w:lang w:eastAsia="zh-CN"/>
        </w:rPr>
        <w:t>：消融实验支持。系统平台需能够支持灵活的模型配置与机制裁剪。具体而言，系统需支持通过界面或环境变量下发消融配置参数（</w:t>
      </w:r>
      <w:r>
        <w:rPr>
          <w:lang w:eastAsia="zh-CN"/>
        </w:rPr>
        <w:t xml:space="preserve">A1 </w:t>
      </w:r>
      <w:r>
        <w:rPr>
          <w:lang w:eastAsia="zh-CN"/>
        </w:rPr>
        <w:t>完整版、</w:t>
      </w:r>
      <w:r>
        <w:rPr>
          <w:lang w:eastAsia="zh-CN"/>
        </w:rPr>
        <w:t xml:space="preserve">A2 </w:t>
      </w:r>
      <w:r>
        <w:rPr>
          <w:lang w:eastAsia="zh-CN"/>
        </w:rPr>
        <w:t>禁用</w:t>
      </w:r>
      <w:r>
        <w:rPr>
          <w:lang w:eastAsia="zh-CN"/>
        </w:rPr>
        <w:t xml:space="preserve"> Few-shot</w:t>
      </w:r>
      <w:r>
        <w:rPr>
          <w:lang w:eastAsia="zh-CN"/>
        </w:rPr>
        <w:t>、</w:t>
      </w:r>
      <w:r>
        <w:rPr>
          <w:lang w:eastAsia="zh-CN"/>
        </w:rPr>
        <w:t xml:space="preserve">A3 </w:t>
      </w:r>
      <w:r>
        <w:rPr>
          <w:lang w:eastAsia="zh-CN"/>
        </w:rPr>
        <w:t>强制规则路由、</w:t>
      </w:r>
      <w:r>
        <w:rPr>
          <w:lang w:eastAsia="zh-CN"/>
        </w:rPr>
        <w:t xml:space="preserve">A4 </w:t>
      </w:r>
      <w:r>
        <w:rPr>
          <w:lang w:eastAsia="zh-CN"/>
        </w:rPr>
        <w:t>禁用</w:t>
      </w:r>
      <w:r>
        <w:rPr>
          <w:lang w:eastAsia="zh-CN"/>
        </w:rPr>
        <w:t xml:space="preserve"> LLM </w:t>
      </w:r>
      <w:r>
        <w:rPr>
          <w:lang w:eastAsia="zh-CN"/>
        </w:rPr>
        <w:t>路由），以便用于科研论证与模型选型优化。</w:t>
      </w:r>
    </w:p>
    <w:p w14:paraId="7753CA1F" w14:textId="77777777" w:rsidR="00F94812" w:rsidRDefault="00000000">
      <w:pPr>
        <w:spacing w:line="360" w:lineRule="auto"/>
        <w:ind w:firstLine="420"/>
        <w:jc w:val="both"/>
        <w:rPr>
          <w:lang w:eastAsia="zh-CN"/>
        </w:rPr>
      </w:pPr>
      <w:r>
        <w:rPr>
          <w:lang w:eastAsia="zh-CN"/>
        </w:rPr>
        <w:t>（</w:t>
      </w:r>
      <w:r>
        <w:rPr>
          <w:lang w:eastAsia="zh-CN"/>
        </w:rPr>
        <w:t>8</w:t>
      </w:r>
      <w:r>
        <w:rPr>
          <w:lang w:eastAsia="zh-CN"/>
        </w:rPr>
        <w:t>）</w:t>
      </w:r>
      <w:r>
        <w:rPr>
          <w:lang w:eastAsia="zh-CN"/>
        </w:rPr>
        <w:t>FR-08</w:t>
      </w:r>
      <w:r>
        <w:rPr>
          <w:lang w:eastAsia="zh-CN"/>
        </w:rPr>
        <w:t>：结果持久化与反馈闭环。无论是中间推理节点生成的分析文本与调研结论，还是最终输出的节省率与人类干预情况，均需实时且完整地被持久化至底层</w:t>
      </w:r>
      <w:r>
        <w:rPr>
          <w:lang w:eastAsia="zh-CN"/>
        </w:rPr>
        <w:t xml:space="preserve"> SQLite </w:t>
      </w:r>
      <w:r>
        <w:rPr>
          <w:lang w:eastAsia="zh-CN"/>
        </w:rPr>
        <w:t>数据库的</w:t>
      </w:r>
      <w:r>
        <w:rPr>
          <w:lang w:eastAsia="zh-CN"/>
        </w:rPr>
        <w:t>7</w:t>
      </w:r>
      <w:r>
        <w:rPr>
          <w:lang w:eastAsia="zh-CN"/>
        </w:rPr>
        <w:t>张数据表中（如</w:t>
      </w:r>
      <w:r>
        <w:rPr>
          <w:lang w:eastAsia="zh-CN"/>
        </w:rPr>
        <w:t xml:space="preserve"> demands</w:t>
      </w:r>
      <w:r>
        <w:rPr>
          <w:lang w:eastAsia="zh-CN"/>
        </w:rPr>
        <w:t>、</w:t>
      </w:r>
      <w:r>
        <w:rPr>
          <w:lang w:eastAsia="zh-CN"/>
        </w:rPr>
        <w:t>runs</w:t>
      </w:r>
      <w:r>
        <w:rPr>
          <w:lang w:eastAsia="zh-CN"/>
        </w:rPr>
        <w:t>、</w:t>
      </w:r>
      <w:proofErr w:type="spellStart"/>
      <w:r>
        <w:rPr>
          <w:lang w:eastAsia="zh-CN"/>
        </w:rPr>
        <w:t>node_outputs</w:t>
      </w:r>
      <w:proofErr w:type="spellEnd"/>
      <w:r>
        <w:rPr>
          <w:lang w:eastAsia="zh-CN"/>
        </w:rPr>
        <w:t xml:space="preserve"> </w:t>
      </w:r>
      <w:r>
        <w:rPr>
          <w:lang w:eastAsia="zh-CN"/>
        </w:rPr>
        <w:t>等），并在用户提供反馈时记入</w:t>
      </w:r>
      <w:r>
        <w:rPr>
          <w:lang w:eastAsia="zh-CN"/>
        </w:rPr>
        <w:t xml:space="preserve"> feedbacks </w:t>
      </w:r>
      <w:r>
        <w:rPr>
          <w:lang w:eastAsia="zh-CN"/>
        </w:rPr>
        <w:t>表以形成数据闭环。</w:t>
      </w:r>
    </w:p>
    <w:p w14:paraId="647E0CEF" w14:textId="77777777" w:rsidR="00F94812" w:rsidRPr="00947E48" w:rsidRDefault="00000000" w:rsidP="00947E48">
      <w:pPr>
        <w:rPr>
          <w:rFonts w:cs="Times New Roman (正文 CS 字体)"/>
          <w:szCs w:val="24"/>
          <w:lang w:eastAsia="zh-CN"/>
        </w:rPr>
      </w:pPr>
      <w:r w:rsidRPr="00947E48">
        <w:rPr>
          <w:rFonts w:cs="Times New Roman (正文 CS 字体)"/>
          <w:szCs w:val="24"/>
          <w:lang w:eastAsia="zh-CN"/>
        </w:rPr>
        <w:t xml:space="preserve">3.1.2 </w:t>
      </w:r>
      <w:r w:rsidRPr="00947E48">
        <w:rPr>
          <w:rFonts w:cs="Times New Roman (正文 CS 字体)"/>
          <w:szCs w:val="24"/>
          <w:lang w:eastAsia="zh-CN"/>
        </w:rPr>
        <w:t>非功能需求</w:t>
      </w:r>
    </w:p>
    <w:p w14:paraId="52C30876" w14:textId="77777777" w:rsidR="00F94812" w:rsidRDefault="00000000">
      <w:pPr>
        <w:spacing w:line="360" w:lineRule="auto"/>
        <w:ind w:firstLine="420"/>
        <w:jc w:val="both"/>
        <w:rPr>
          <w:lang w:eastAsia="zh-CN"/>
        </w:rPr>
      </w:pPr>
      <w:r>
        <w:rPr>
          <w:lang w:eastAsia="zh-CN"/>
        </w:rPr>
        <w:t>除上述业务功能外，系统还需满足一系列非功能需求（</w:t>
      </w:r>
      <w:r>
        <w:rPr>
          <w:lang w:eastAsia="zh-CN"/>
        </w:rPr>
        <w:t>NFR</w:t>
      </w:r>
      <w:r>
        <w:rPr>
          <w:lang w:eastAsia="zh-CN"/>
        </w:rPr>
        <w:t>），以保证平台的可用性、性能与安全，具体如下：</w:t>
      </w:r>
    </w:p>
    <w:p w14:paraId="1F287654" w14:textId="77777777" w:rsidR="00F94812" w:rsidRDefault="00000000">
      <w:pPr>
        <w:spacing w:line="360" w:lineRule="auto"/>
        <w:ind w:firstLine="420"/>
        <w:jc w:val="both"/>
        <w:rPr>
          <w:lang w:eastAsia="zh-CN"/>
        </w:rPr>
      </w:pPr>
      <w:r>
        <w:rPr>
          <w:lang w:eastAsia="zh-CN"/>
        </w:rPr>
        <w:t>（</w:t>
      </w:r>
      <w:r>
        <w:rPr>
          <w:lang w:eastAsia="zh-CN"/>
        </w:rPr>
        <w:t>1</w:t>
      </w:r>
      <w:r>
        <w:rPr>
          <w:lang w:eastAsia="zh-CN"/>
        </w:rPr>
        <w:t>）</w:t>
      </w:r>
      <w:r>
        <w:rPr>
          <w:lang w:eastAsia="zh-CN"/>
        </w:rPr>
        <w:t>NFR-01</w:t>
      </w:r>
      <w:r>
        <w:rPr>
          <w:lang w:eastAsia="zh-CN"/>
        </w:rPr>
        <w:t>：响应时间。作为支持采购决策的</w:t>
      </w:r>
      <w:r>
        <w:rPr>
          <w:lang w:eastAsia="zh-CN"/>
        </w:rPr>
        <w:t xml:space="preserve"> Autopilot </w:t>
      </w:r>
      <w:r>
        <w:rPr>
          <w:lang w:eastAsia="zh-CN"/>
        </w:rPr>
        <w:t>工具，系统的端到端处理耗时（从提交需求至生成完整推荐报告与</w:t>
      </w:r>
      <w:r>
        <w:rPr>
          <w:lang w:eastAsia="zh-CN"/>
        </w:rPr>
        <w:t xml:space="preserve"> PO </w:t>
      </w:r>
      <w:r>
        <w:rPr>
          <w:lang w:eastAsia="zh-CN"/>
        </w:rPr>
        <w:t>草案）应被控制在</w:t>
      </w:r>
      <w:r>
        <w:rPr>
          <w:lang w:eastAsia="zh-CN"/>
        </w:rPr>
        <w:t xml:space="preserve"> 60 </w:t>
      </w:r>
      <w:r>
        <w:rPr>
          <w:lang w:eastAsia="zh-CN"/>
        </w:rPr>
        <w:t>秒以内。</w:t>
      </w:r>
      <w:r>
        <w:rPr>
          <w:lang w:eastAsia="zh-CN"/>
        </w:rPr>
        <w:lastRenderedPageBreak/>
        <w:t>根据早期原型实测，</w:t>
      </w:r>
      <w:r>
        <w:rPr>
          <w:lang w:eastAsia="zh-CN"/>
        </w:rPr>
        <w:t xml:space="preserve">MRO </w:t>
      </w:r>
      <w:r>
        <w:rPr>
          <w:lang w:eastAsia="zh-CN"/>
        </w:rPr>
        <w:t>耗材处理时间平均约为</w:t>
      </w:r>
      <w:r>
        <w:rPr>
          <w:lang w:eastAsia="zh-CN"/>
        </w:rPr>
        <w:t xml:space="preserve"> 42 </w:t>
      </w:r>
      <w:r>
        <w:rPr>
          <w:lang w:eastAsia="zh-CN"/>
        </w:rPr>
        <w:t>秒，包装耗材约为</w:t>
      </w:r>
      <w:r>
        <w:rPr>
          <w:lang w:eastAsia="zh-CN"/>
        </w:rPr>
        <w:t xml:space="preserve"> 38 </w:t>
      </w:r>
      <w:r>
        <w:rPr>
          <w:lang w:eastAsia="zh-CN"/>
        </w:rPr>
        <w:t>秒，符合工业级工具的时效要求。</w:t>
      </w:r>
    </w:p>
    <w:p w14:paraId="6E5037B9" w14:textId="77777777" w:rsidR="00F94812" w:rsidRDefault="00000000">
      <w:pPr>
        <w:spacing w:line="360" w:lineRule="auto"/>
        <w:ind w:firstLine="420"/>
        <w:jc w:val="both"/>
        <w:rPr>
          <w:lang w:eastAsia="zh-CN"/>
        </w:rPr>
      </w:pPr>
      <w:r>
        <w:rPr>
          <w:lang w:eastAsia="zh-CN"/>
        </w:rPr>
        <w:t>（</w:t>
      </w:r>
      <w:r>
        <w:rPr>
          <w:lang w:eastAsia="zh-CN"/>
        </w:rPr>
        <w:t>2</w:t>
      </w:r>
      <w:r>
        <w:rPr>
          <w:lang w:eastAsia="zh-CN"/>
        </w:rPr>
        <w:t>）</w:t>
      </w:r>
      <w:r>
        <w:rPr>
          <w:lang w:eastAsia="zh-CN"/>
        </w:rPr>
        <w:t>NFR-02</w:t>
      </w:r>
      <w:r>
        <w:rPr>
          <w:lang w:eastAsia="zh-CN"/>
        </w:rPr>
        <w:t>：节省率指标。在采购降本增效的核心诉求下，系统的优化采购方案需能够稳定实现一定的价格折扣。对于</w:t>
      </w:r>
      <w:r>
        <w:rPr>
          <w:lang w:eastAsia="zh-CN"/>
        </w:rPr>
        <w:t xml:space="preserve"> MRO </w:t>
      </w:r>
      <w:r>
        <w:rPr>
          <w:lang w:eastAsia="zh-CN"/>
        </w:rPr>
        <w:t>耗材，预期实现高于</w:t>
      </w:r>
      <w:r>
        <w:rPr>
          <w:lang w:eastAsia="zh-CN"/>
        </w:rPr>
        <w:t xml:space="preserve"> 15% </w:t>
      </w:r>
      <w:r>
        <w:rPr>
          <w:lang w:eastAsia="zh-CN"/>
        </w:rPr>
        <w:t>的平均节省率；对于长尾的包装耗材，则需达到至少</w:t>
      </w:r>
      <w:r>
        <w:rPr>
          <w:lang w:eastAsia="zh-CN"/>
        </w:rPr>
        <w:t xml:space="preserve"> 12% </w:t>
      </w:r>
      <w:r>
        <w:rPr>
          <w:lang w:eastAsia="zh-CN"/>
        </w:rPr>
        <w:t>的节省率。</w:t>
      </w:r>
    </w:p>
    <w:p w14:paraId="1676B1CA" w14:textId="77777777" w:rsidR="00F94812" w:rsidRDefault="00000000">
      <w:pPr>
        <w:spacing w:line="360" w:lineRule="auto"/>
        <w:ind w:firstLine="420"/>
        <w:jc w:val="both"/>
        <w:rPr>
          <w:lang w:eastAsia="zh-CN"/>
        </w:rPr>
      </w:pPr>
      <w:r>
        <w:rPr>
          <w:lang w:eastAsia="zh-CN"/>
        </w:rPr>
        <w:t>（</w:t>
      </w:r>
      <w:r>
        <w:rPr>
          <w:lang w:eastAsia="zh-CN"/>
        </w:rPr>
        <w:t>3</w:t>
      </w:r>
      <w:r>
        <w:rPr>
          <w:lang w:eastAsia="zh-CN"/>
        </w:rPr>
        <w:t>）</w:t>
      </w:r>
      <w:r>
        <w:rPr>
          <w:lang w:eastAsia="zh-CN"/>
        </w:rPr>
        <w:t>NFR-03</w:t>
      </w:r>
      <w:r>
        <w:rPr>
          <w:lang w:eastAsia="zh-CN"/>
        </w:rPr>
        <w:t>：置信度与低人工审核率。系统应当具备高水平的自动化完成度，正常业务情况下模型推荐的平均置信度需维持在</w:t>
      </w:r>
      <w:r>
        <w:rPr>
          <w:lang w:eastAsia="zh-CN"/>
        </w:rPr>
        <w:t xml:space="preserve"> 0.6 </w:t>
      </w:r>
      <w:r>
        <w:rPr>
          <w:lang w:eastAsia="zh-CN"/>
        </w:rPr>
        <w:t>以上，从而保证系统因置信度不足而触发人工审核的概率控制在总体业务量的</w:t>
      </w:r>
      <w:r>
        <w:rPr>
          <w:lang w:eastAsia="zh-CN"/>
        </w:rPr>
        <w:t xml:space="preserve"> 20% </w:t>
      </w:r>
      <w:r>
        <w:rPr>
          <w:lang w:eastAsia="zh-CN"/>
        </w:rPr>
        <w:t>以下。</w:t>
      </w:r>
    </w:p>
    <w:p w14:paraId="628F5657" w14:textId="77777777" w:rsidR="00F94812" w:rsidRDefault="00000000">
      <w:pPr>
        <w:spacing w:line="360" w:lineRule="auto"/>
        <w:ind w:firstLine="420"/>
        <w:jc w:val="both"/>
        <w:rPr>
          <w:lang w:eastAsia="zh-CN"/>
        </w:rPr>
      </w:pPr>
      <w:r>
        <w:t>（</w:t>
      </w:r>
      <w:r>
        <w:t>4</w:t>
      </w:r>
      <w:r>
        <w:t>）</w:t>
      </w:r>
      <w:r>
        <w:t>NFR-04</w:t>
      </w:r>
      <w:r>
        <w:t>：可用性与本地化控制。</w:t>
      </w:r>
      <w:r>
        <w:rPr>
          <w:lang w:eastAsia="zh-CN"/>
        </w:rPr>
        <w:t>考虑到企业内部采购数据的隐私性，系统的持久化层与本地</w:t>
      </w:r>
      <w:r>
        <w:rPr>
          <w:lang w:eastAsia="zh-CN"/>
        </w:rPr>
        <w:t xml:space="preserve"> RAG </w:t>
      </w:r>
      <w:r>
        <w:rPr>
          <w:lang w:eastAsia="zh-CN"/>
        </w:rPr>
        <w:t>知识库均需以本地部署方式进行，前端交互通过</w:t>
      </w:r>
      <w:r>
        <w:rPr>
          <w:lang w:eastAsia="zh-CN"/>
        </w:rPr>
        <w:t xml:space="preserve"> </w:t>
      </w:r>
      <w:proofErr w:type="spellStart"/>
      <w:r>
        <w:rPr>
          <w:lang w:eastAsia="zh-CN"/>
        </w:rPr>
        <w:t>Streamlit</w:t>
      </w:r>
      <w:proofErr w:type="spellEnd"/>
      <w:r>
        <w:rPr>
          <w:lang w:eastAsia="zh-CN"/>
        </w:rPr>
        <w:t xml:space="preserve"> </w:t>
      </w:r>
      <w:r>
        <w:rPr>
          <w:lang w:eastAsia="zh-CN"/>
        </w:rPr>
        <w:t>框架构建</w:t>
      </w:r>
      <w:r>
        <w:rPr>
          <w:lang w:eastAsia="zh-CN"/>
        </w:rPr>
        <w:t xml:space="preserve"> Web </w:t>
      </w:r>
      <w:r>
        <w:rPr>
          <w:lang w:eastAsia="zh-CN"/>
        </w:rPr>
        <w:t>界面，在不依赖复杂外网业务系统的环境下即可独立提供服务。</w:t>
      </w:r>
    </w:p>
    <w:p w14:paraId="2FF03E25" w14:textId="77777777" w:rsidR="00F94812" w:rsidRDefault="00000000">
      <w:pPr>
        <w:spacing w:line="360" w:lineRule="auto"/>
        <w:ind w:firstLine="420"/>
        <w:jc w:val="both"/>
        <w:rPr>
          <w:lang w:eastAsia="zh-CN"/>
        </w:rPr>
      </w:pPr>
      <w:r>
        <w:rPr>
          <w:lang w:eastAsia="zh-CN"/>
        </w:rPr>
        <w:t>（</w:t>
      </w:r>
      <w:r>
        <w:rPr>
          <w:lang w:eastAsia="zh-CN"/>
        </w:rPr>
        <w:t>5</w:t>
      </w:r>
      <w:r>
        <w:rPr>
          <w:lang w:eastAsia="zh-CN"/>
        </w:rPr>
        <w:t>）</w:t>
      </w:r>
      <w:r>
        <w:rPr>
          <w:lang w:eastAsia="zh-CN"/>
        </w:rPr>
        <w:t>NFR-05</w:t>
      </w:r>
      <w:r>
        <w:rPr>
          <w:lang w:eastAsia="zh-CN"/>
        </w:rPr>
        <w:t>：高度的系统扩展性。当企业扩展新的间接采购品类时，系统需无需大规模代码重构，管理员仅需向</w:t>
      </w:r>
      <w:r>
        <w:rPr>
          <w:lang w:eastAsia="zh-CN"/>
        </w:rPr>
        <w:t xml:space="preserve"> </w:t>
      </w:r>
      <w:proofErr w:type="spellStart"/>
      <w:r>
        <w:rPr>
          <w:lang w:eastAsia="zh-CN"/>
        </w:rPr>
        <w:t>price_benchmarks</w:t>
      </w:r>
      <w:proofErr w:type="spellEnd"/>
      <w:r>
        <w:rPr>
          <w:lang w:eastAsia="zh-CN"/>
        </w:rPr>
        <w:t xml:space="preserve"> </w:t>
      </w:r>
      <w:r>
        <w:rPr>
          <w:lang w:eastAsia="zh-CN"/>
        </w:rPr>
        <w:t>数据表中补充导入相应品类的历史基准报价，系统即可借助</w:t>
      </w:r>
      <w:r>
        <w:rPr>
          <w:lang w:eastAsia="zh-CN"/>
        </w:rPr>
        <w:t xml:space="preserve"> RAG </w:t>
      </w:r>
      <w:r>
        <w:rPr>
          <w:lang w:eastAsia="zh-CN"/>
        </w:rPr>
        <w:t>动态支持该新业务品类。</w:t>
      </w:r>
    </w:p>
    <w:p w14:paraId="2E8CD28E" w14:textId="77777777" w:rsidR="00F94812" w:rsidRDefault="00000000">
      <w:pPr>
        <w:spacing w:line="360" w:lineRule="auto"/>
        <w:ind w:firstLine="420"/>
        <w:jc w:val="both"/>
        <w:rPr>
          <w:lang w:eastAsia="zh-CN"/>
        </w:rPr>
      </w:pPr>
      <w:r>
        <w:rPr>
          <w:lang w:eastAsia="zh-CN"/>
        </w:rPr>
        <w:t>（</w:t>
      </w:r>
      <w:r>
        <w:rPr>
          <w:lang w:eastAsia="zh-CN"/>
        </w:rPr>
        <w:t>6</w:t>
      </w:r>
      <w:r>
        <w:rPr>
          <w:lang w:eastAsia="zh-CN"/>
        </w:rPr>
        <w:t>）</w:t>
      </w:r>
      <w:r>
        <w:rPr>
          <w:lang w:eastAsia="zh-CN"/>
        </w:rPr>
        <w:t>NFR-06</w:t>
      </w:r>
      <w:r>
        <w:rPr>
          <w:lang w:eastAsia="zh-CN"/>
        </w:rPr>
        <w:t>：可解释性与审计追踪。考虑到</w:t>
      </w:r>
      <w:r>
        <w:rPr>
          <w:lang w:eastAsia="zh-CN"/>
        </w:rPr>
        <w:t xml:space="preserve"> LLM </w:t>
      </w:r>
      <w:r>
        <w:rPr>
          <w:lang w:eastAsia="zh-CN"/>
        </w:rPr>
        <w:t>处理的</w:t>
      </w:r>
      <w:r>
        <w:rPr>
          <w:lang w:eastAsia="zh-CN"/>
        </w:rPr>
        <w:t>“</w:t>
      </w:r>
      <w:r>
        <w:rPr>
          <w:lang w:eastAsia="zh-CN"/>
        </w:rPr>
        <w:t>黑盒</w:t>
      </w:r>
      <w:r>
        <w:rPr>
          <w:lang w:eastAsia="zh-CN"/>
        </w:rPr>
        <w:t>”</w:t>
      </w:r>
      <w:r>
        <w:rPr>
          <w:lang w:eastAsia="zh-CN"/>
        </w:rPr>
        <w:t>特性，系统的每一层推理环节（分析、调研、路由决策）均需保留白盒化日志，所有节点输出将被保存在</w:t>
      </w:r>
      <w:r>
        <w:rPr>
          <w:lang w:eastAsia="zh-CN"/>
        </w:rPr>
        <w:t xml:space="preserve"> </w:t>
      </w:r>
      <w:proofErr w:type="spellStart"/>
      <w:r>
        <w:rPr>
          <w:lang w:eastAsia="zh-CN"/>
        </w:rPr>
        <w:t>node_outputs</w:t>
      </w:r>
      <w:proofErr w:type="spellEnd"/>
      <w:r>
        <w:rPr>
          <w:lang w:eastAsia="zh-CN"/>
        </w:rPr>
        <w:t xml:space="preserve"> </w:t>
      </w:r>
      <w:r>
        <w:rPr>
          <w:lang w:eastAsia="zh-CN"/>
        </w:rPr>
        <w:t>数据表中。这不仅满足内部审计需要，更赋予了整个多智能体协作流程高度的可解释性。</w:t>
      </w:r>
    </w:p>
    <w:p w14:paraId="6B766581" w14:textId="77777777" w:rsidR="00F94812" w:rsidRPr="00947E48" w:rsidRDefault="00000000" w:rsidP="00947E48">
      <w:pPr>
        <w:rPr>
          <w:rFonts w:cs="Times New Roman (正文 CS 字体)"/>
          <w:szCs w:val="24"/>
          <w:lang w:eastAsia="zh-CN"/>
        </w:rPr>
      </w:pPr>
      <w:r w:rsidRPr="00947E48">
        <w:rPr>
          <w:rFonts w:cs="Times New Roman (正文 CS 字体)"/>
          <w:szCs w:val="24"/>
          <w:lang w:eastAsia="zh-CN"/>
        </w:rPr>
        <w:t xml:space="preserve">3.1.3 </w:t>
      </w:r>
      <w:r w:rsidRPr="00947E48">
        <w:rPr>
          <w:rFonts w:cs="Times New Roman (正文 CS 字体)"/>
          <w:szCs w:val="24"/>
          <w:lang w:eastAsia="zh-CN"/>
        </w:rPr>
        <w:t>用例分析</w:t>
      </w:r>
    </w:p>
    <w:p w14:paraId="3820F07D" w14:textId="77777777" w:rsidR="00F94812" w:rsidRDefault="00000000">
      <w:pPr>
        <w:spacing w:line="360" w:lineRule="auto"/>
        <w:ind w:firstLine="420"/>
        <w:jc w:val="both"/>
        <w:rPr>
          <w:lang w:eastAsia="zh-CN"/>
        </w:rPr>
      </w:pPr>
      <w:r>
        <w:rPr>
          <w:lang w:eastAsia="zh-CN"/>
        </w:rPr>
        <w:t>为了清晰勾勒出系统的用户交互边界，本节通过系统用例分析，明确主要参与角色及其对应的核心操作。系统主要涵盖两类用户角色：采购员与系统管理员。采购员作为一线业务人员，其核心操作包括：通过平台表单提交日常的</w:t>
      </w:r>
      <w:r>
        <w:rPr>
          <w:lang w:eastAsia="zh-CN"/>
        </w:rPr>
        <w:t xml:space="preserve"> MRO </w:t>
      </w:r>
      <w:r>
        <w:rPr>
          <w:lang w:eastAsia="zh-CN"/>
        </w:rPr>
        <w:t>或包装耗材的结构化采购需求；在系统分析完成后，查看由多智能体生成的包含采购策略、供应商推荐及预期节省率在内的综合推荐报告；当系统对自动生成的推荐方案判定</w:t>
      </w:r>
      <w:r>
        <w:rPr>
          <w:lang w:eastAsia="zh-CN"/>
        </w:rPr>
        <w:lastRenderedPageBreak/>
        <w:t>置信度不足（低于</w:t>
      </w:r>
      <w:r>
        <w:rPr>
          <w:lang w:eastAsia="zh-CN"/>
        </w:rPr>
        <w:t xml:space="preserve"> 0.6</w:t>
      </w:r>
      <w:r>
        <w:rPr>
          <w:lang w:eastAsia="zh-CN"/>
        </w:rPr>
        <w:t>）时，参与人工审核并进行最终确认；以及在方案获批后导出自动生成的</w:t>
      </w:r>
      <w:r>
        <w:rPr>
          <w:lang w:eastAsia="zh-CN"/>
        </w:rPr>
        <w:t xml:space="preserve"> PO </w:t>
      </w:r>
      <w:r>
        <w:rPr>
          <w:lang w:eastAsia="zh-CN"/>
        </w:rPr>
        <w:t>采购订单草案。</w:t>
      </w:r>
    </w:p>
    <w:p w14:paraId="62B6B12B" w14:textId="77777777" w:rsidR="00F94812" w:rsidRDefault="00000000">
      <w:pPr>
        <w:spacing w:line="360" w:lineRule="auto"/>
        <w:ind w:firstLine="420"/>
        <w:jc w:val="both"/>
        <w:rPr>
          <w:lang w:eastAsia="zh-CN"/>
        </w:rPr>
      </w:pPr>
      <w:r>
        <w:rPr>
          <w:lang w:eastAsia="zh-CN"/>
        </w:rPr>
        <w:t>系统管理员主要负责底层的维护与系统的配置调优，其职责包含：定期维护并更新包含历史行情的</w:t>
      </w:r>
      <w:r>
        <w:rPr>
          <w:lang w:eastAsia="zh-CN"/>
        </w:rPr>
        <w:t xml:space="preserve"> </w:t>
      </w:r>
      <w:proofErr w:type="spellStart"/>
      <w:r>
        <w:rPr>
          <w:lang w:eastAsia="zh-CN"/>
        </w:rPr>
        <w:t>price_benchmarks</w:t>
      </w:r>
      <w:proofErr w:type="spellEnd"/>
      <w:r>
        <w:rPr>
          <w:lang w:eastAsia="zh-CN"/>
        </w:rPr>
        <w:t xml:space="preserve"> </w:t>
      </w:r>
      <w:r>
        <w:rPr>
          <w:lang w:eastAsia="zh-CN"/>
        </w:rPr>
        <w:t>价格基准库，确保</w:t>
      </w:r>
      <w:r>
        <w:rPr>
          <w:lang w:eastAsia="zh-CN"/>
        </w:rPr>
        <w:t xml:space="preserve"> RAG </w:t>
      </w:r>
      <w:r>
        <w:rPr>
          <w:lang w:eastAsia="zh-CN"/>
        </w:rPr>
        <w:t>系统具备时效性的价格数据支撑；在系统后台配置并切换实验性质的消融参数（如</w:t>
      </w:r>
      <w:r>
        <w:rPr>
          <w:lang w:eastAsia="zh-CN"/>
        </w:rPr>
        <w:t xml:space="preserve"> A1 </w:t>
      </w:r>
      <w:r>
        <w:rPr>
          <w:lang w:eastAsia="zh-CN"/>
        </w:rPr>
        <w:t>到</w:t>
      </w:r>
      <w:r>
        <w:rPr>
          <w:lang w:eastAsia="zh-CN"/>
        </w:rPr>
        <w:t xml:space="preserve"> A4 </w:t>
      </w:r>
      <w:r>
        <w:rPr>
          <w:lang w:eastAsia="zh-CN"/>
        </w:rPr>
        <w:t>策略），以评估各智能体模块的单独成效；以及访问系统的底层日志与运行记录表（如</w:t>
      </w:r>
      <w:r>
        <w:rPr>
          <w:lang w:eastAsia="zh-CN"/>
        </w:rPr>
        <w:t xml:space="preserve"> runs </w:t>
      </w:r>
      <w:r>
        <w:rPr>
          <w:lang w:eastAsia="zh-CN"/>
        </w:rPr>
        <w:t>和</w:t>
      </w:r>
      <w:r>
        <w:rPr>
          <w:lang w:eastAsia="zh-CN"/>
        </w:rPr>
        <w:t xml:space="preserve"> </w:t>
      </w:r>
      <w:proofErr w:type="spellStart"/>
      <w:r>
        <w:rPr>
          <w:lang w:eastAsia="zh-CN"/>
        </w:rPr>
        <w:t>node_outputs</w:t>
      </w:r>
      <w:proofErr w:type="spellEnd"/>
      <w:r>
        <w:rPr>
          <w:lang w:eastAsia="zh-CN"/>
        </w:rPr>
        <w:t xml:space="preserve"> </w:t>
      </w:r>
      <w:r>
        <w:rPr>
          <w:lang w:eastAsia="zh-CN"/>
        </w:rPr>
        <w:t>表）以查看历史处理轨迹并执行系统审计。</w:t>
      </w:r>
    </w:p>
    <w:p w14:paraId="0672A469" w14:textId="3DDB677C" w:rsidR="00F501BB" w:rsidRDefault="00F501BB" w:rsidP="00F501BB">
      <w:pPr>
        <w:spacing w:line="360" w:lineRule="auto"/>
        <w:ind w:firstLine="420"/>
        <w:jc w:val="center"/>
        <w:rPr>
          <w:lang w:eastAsia="zh-CN"/>
        </w:rPr>
      </w:pPr>
      <w:r>
        <w:rPr>
          <w:rFonts w:hint="eastAsia"/>
          <w:noProof/>
          <w:lang w:eastAsia="zh-CN"/>
        </w:rPr>
        <w:drawing>
          <wp:inline distT="0" distB="0" distL="0" distR="0" wp14:anchorId="251DCA01" wp14:editId="60E26A0C">
            <wp:extent cx="5486400" cy="3657600"/>
            <wp:effectExtent l="0" t="0" r="0" b="0"/>
            <wp:docPr id="214086474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64741" name="图片 2140864741"/>
                    <pic:cNvPicPr/>
                  </pic:nvPicPr>
                  <pic:blipFill>
                    <a:blip r:embed="rId15"/>
                    <a:stretch>
                      <a:fillRect/>
                    </a:stretch>
                  </pic:blipFill>
                  <pic:spPr>
                    <a:xfrm>
                      <a:off x="0" y="0"/>
                      <a:ext cx="5486400" cy="3657600"/>
                    </a:xfrm>
                    <a:prstGeom prst="rect">
                      <a:avLst/>
                    </a:prstGeom>
                  </pic:spPr>
                </pic:pic>
              </a:graphicData>
            </a:graphic>
          </wp:inline>
        </w:drawing>
      </w:r>
    </w:p>
    <w:p w14:paraId="3FFED16D" w14:textId="77777777" w:rsidR="00F94812" w:rsidRDefault="00000000">
      <w:pPr>
        <w:jc w:val="center"/>
        <w:rPr>
          <w:lang w:eastAsia="zh-CN"/>
        </w:rPr>
      </w:pPr>
      <w:r>
        <w:rPr>
          <w:lang w:eastAsia="zh-CN"/>
        </w:rPr>
        <w:t>图</w:t>
      </w:r>
      <w:r>
        <w:rPr>
          <w:lang w:eastAsia="zh-CN"/>
        </w:rPr>
        <w:t xml:space="preserve">3-1 </w:t>
      </w:r>
      <w:r>
        <w:rPr>
          <w:lang w:eastAsia="zh-CN"/>
        </w:rPr>
        <w:t>系统用例图</w:t>
      </w:r>
    </w:p>
    <w:p w14:paraId="799941C4" w14:textId="77777777" w:rsidR="0000715B" w:rsidRDefault="0000715B" w:rsidP="0000715B">
      <w:pPr>
        <w:rPr>
          <w:rFonts w:cs="Times New Roman (正文 CS 字体)"/>
          <w:sz w:val="28"/>
          <w:lang w:eastAsia="zh-CN"/>
        </w:rPr>
      </w:pPr>
    </w:p>
    <w:p w14:paraId="2DB51F83" w14:textId="7C3ADF66" w:rsidR="00F94812" w:rsidRPr="0000715B" w:rsidRDefault="00000000" w:rsidP="00852258">
      <w:pPr>
        <w:outlineLvl w:val="1"/>
        <w:rPr>
          <w:rFonts w:cs="Times New Roman (正文 CS 字体)"/>
          <w:sz w:val="28"/>
          <w:lang w:eastAsia="zh-CN"/>
        </w:rPr>
      </w:pPr>
      <w:bookmarkStart w:id="12" w:name="_Toc227827172"/>
      <w:r w:rsidRPr="0000715B">
        <w:rPr>
          <w:rFonts w:cs="Times New Roman (正文 CS 字体)"/>
          <w:sz w:val="28"/>
          <w:lang w:eastAsia="zh-CN"/>
        </w:rPr>
        <w:t xml:space="preserve">3.2 </w:t>
      </w:r>
      <w:r w:rsidRPr="0000715B">
        <w:rPr>
          <w:rFonts w:cs="Times New Roman (正文 CS 字体)"/>
          <w:sz w:val="28"/>
          <w:lang w:eastAsia="zh-CN"/>
        </w:rPr>
        <w:t>系统总体架构设计</w:t>
      </w:r>
      <w:bookmarkEnd w:id="12"/>
    </w:p>
    <w:p w14:paraId="1886A10F" w14:textId="77777777" w:rsidR="00F94812" w:rsidRDefault="00000000">
      <w:pPr>
        <w:spacing w:line="360" w:lineRule="auto"/>
        <w:ind w:firstLine="420"/>
        <w:jc w:val="both"/>
        <w:rPr>
          <w:lang w:eastAsia="zh-CN"/>
        </w:rPr>
      </w:pPr>
      <w:r>
        <w:rPr>
          <w:lang w:eastAsia="zh-CN"/>
        </w:rPr>
        <w:t>为全面支撑上述繁杂的需求，</w:t>
      </w:r>
      <w:r>
        <w:rPr>
          <w:lang w:eastAsia="zh-CN"/>
        </w:rPr>
        <w:t>Auto-</w:t>
      </w:r>
      <w:proofErr w:type="spellStart"/>
      <w:r>
        <w:rPr>
          <w:lang w:eastAsia="zh-CN"/>
        </w:rPr>
        <w:t>SupplyChain</w:t>
      </w:r>
      <w:proofErr w:type="spellEnd"/>
      <w:r>
        <w:rPr>
          <w:lang w:eastAsia="zh-CN"/>
        </w:rPr>
        <w:t xml:space="preserve"> Autopilot </w:t>
      </w:r>
      <w:r>
        <w:rPr>
          <w:lang w:eastAsia="zh-CN"/>
        </w:rPr>
        <w:t>系统的架构设计遵循了高内聚低耦合的工程原则。整个系统逻辑自上而下划分为四个层次，分别为：前</w:t>
      </w:r>
      <w:r>
        <w:rPr>
          <w:lang w:eastAsia="zh-CN"/>
        </w:rPr>
        <w:lastRenderedPageBreak/>
        <w:t>端展示层、编排控制层、智能推理层以及数据持久层。这种松耦合的四层架构确保了多智能体工作流引擎、大语言模型调用与传统软件逻辑之间的有效隔离。</w:t>
      </w:r>
    </w:p>
    <w:p w14:paraId="7FDD8653" w14:textId="77777777" w:rsidR="00F94812" w:rsidRDefault="00000000" w:rsidP="009928C5">
      <w:pPr>
        <w:wordWrap w:val="0"/>
        <w:spacing w:line="360" w:lineRule="auto"/>
        <w:ind w:firstLine="420"/>
        <w:jc w:val="both"/>
        <w:rPr>
          <w:lang w:eastAsia="zh-CN"/>
        </w:rPr>
      </w:pPr>
      <w:r>
        <w:rPr>
          <w:lang w:eastAsia="zh-CN"/>
        </w:rPr>
        <w:t>首先是前端展示层，该层代码集中部署于</w:t>
      </w:r>
      <w:r>
        <w:rPr>
          <w:lang w:eastAsia="zh-CN"/>
        </w:rPr>
        <w:t xml:space="preserve"> thesis_mvp/02_frontend/streamlit_app.py </w:t>
      </w:r>
      <w:r>
        <w:rPr>
          <w:lang w:eastAsia="zh-CN"/>
        </w:rPr>
        <w:t>中。选用</w:t>
      </w:r>
      <w:r>
        <w:rPr>
          <w:lang w:eastAsia="zh-CN"/>
        </w:rPr>
        <w:t xml:space="preserve"> </w:t>
      </w:r>
      <w:proofErr w:type="spellStart"/>
      <w:r>
        <w:rPr>
          <w:lang w:eastAsia="zh-CN"/>
        </w:rPr>
        <w:t>Streamlit</w:t>
      </w:r>
      <w:proofErr w:type="spellEnd"/>
      <w:r>
        <w:rPr>
          <w:lang w:eastAsia="zh-CN"/>
        </w:rPr>
        <w:t xml:space="preserve"> </w:t>
      </w:r>
      <w:r>
        <w:rPr>
          <w:lang w:eastAsia="zh-CN"/>
        </w:rPr>
        <w:t>框架旨在快速搭建数据驱动的交互式</w:t>
      </w:r>
      <w:r>
        <w:rPr>
          <w:lang w:eastAsia="zh-CN"/>
        </w:rPr>
        <w:t xml:space="preserve"> Web </w:t>
      </w:r>
      <w:r>
        <w:rPr>
          <w:lang w:eastAsia="zh-CN"/>
        </w:rPr>
        <w:t>界面。展示层包含了三大核心模块：一是采购需求录入表单，用于规范化收集物料信息；二是实时结果展示面板，用于向用户渲染智能体流转生成的各环节推理结论及最终节省率等关键指标；三是人工复核拦截弹窗，当后端判定推荐结果的置信度不达标时，该弹窗自动唤起拦截流程。</w:t>
      </w:r>
    </w:p>
    <w:p w14:paraId="0FB0D017" w14:textId="66FAF75F" w:rsidR="009928C5" w:rsidRDefault="009928C5" w:rsidP="009928C5">
      <w:pPr>
        <w:wordWrap w:val="0"/>
        <w:spacing w:line="360" w:lineRule="auto"/>
        <w:ind w:firstLine="420"/>
        <w:jc w:val="both"/>
        <w:rPr>
          <w:lang w:eastAsia="zh-CN"/>
        </w:rPr>
      </w:pPr>
      <w:r w:rsidRPr="009928C5">
        <w:rPr>
          <w:lang w:eastAsia="zh-CN"/>
        </w:rPr>
        <w:t>其次是位于核心地位的编排控制层，位于</w:t>
      </w:r>
      <w:r w:rsidRPr="009928C5">
        <w:rPr>
          <w:lang w:eastAsia="zh-CN"/>
        </w:rPr>
        <w:t xml:space="preserve"> thesis_mvp/03_backend/autopilot_service.py </w:t>
      </w:r>
      <w:r w:rsidRPr="009928C5">
        <w:rPr>
          <w:lang w:eastAsia="zh-CN"/>
        </w:rPr>
        <w:t>文件内。该层承担了连接用户侧与智能核心层的桥梁作用，其主控入口函数</w:t>
      </w:r>
      <w:r w:rsidRPr="009928C5">
        <w:rPr>
          <w:lang w:eastAsia="zh-CN"/>
        </w:rPr>
        <w:t xml:space="preserve"> </w:t>
      </w:r>
      <w:proofErr w:type="spellStart"/>
      <w:r w:rsidRPr="009928C5">
        <w:rPr>
          <w:lang w:eastAsia="zh-CN"/>
        </w:rPr>
        <w:t>run_autopilot_and_persist</w:t>
      </w:r>
      <w:proofErr w:type="spellEnd"/>
      <w:r w:rsidRPr="009928C5">
        <w:rPr>
          <w:lang w:eastAsia="zh-CN"/>
        </w:rPr>
        <w:t xml:space="preserve">() </w:t>
      </w:r>
      <w:r w:rsidRPr="009928C5">
        <w:rPr>
          <w:lang w:eastAsia="zh-CN"/>
        </w:rPr>
        <w:t>主要负责以下三个逻辑的调度：第一，在启动多智能体图（</w:t>
      </w:r>
      <w:r w:rsidRPr="009928C5">
        <w:rPr>
          <w:lang w:eastAsia="zh-CN"/>
        </w:rPr>
        <w:t>Graph</w:t>
      </w:r>
      <w:r w:rsidRPr="009928C5">
        <w:rPr>
          <w:lang w:eastAsia="zh-CN"/>
        </w:rPr>
        <w:t>）前，将用户输入需求与底层提取的</w:t>
      </w:r>
      <w:r w:rsidRPr="009928C5">
        <w:rPr>
          <w:lang w:eastAsia="zh-CN"/>
        </w:rPr>
        <w:t xml:space="preserve"> RAG </w:t>
      </w:r>
      <w:r w:rsidRPr="009928C5">
        <w:rPr>
          <w:lang w:eastAsia="zh-CN"/>
        </w:rPr>
        <w:t>价格基准上下文整合；第二，解析前端传入的消融配置参数（</w:t>
      </w:r>
      <w:r w:rsidRPr="009928C5">
        <w:rPr>
          <w:lang w:eastAsia="zh-CN"/>
        </w:rPr>
        <w:t xml:space="preserve">A1 </w:t>
      </w:r>
      <w:r w:rsidRPr="009928C5">
        <w:rPr>
          <w:lang w:eastAsia="zh-CN"/>
        </w:rPr>
        <w:t>至</w:t>
      </w:r>
      <w:r w:rsidRPr="009928C5">
        <w:rPr>
          <w:lang w:eastAsia="zh-CN"/>
        </w:rPr>
        <w:t xml:space="preserve"> A4</w:t>
      </w:r>
      <w:r w:rsidRPr="009928C5">
        <w:rPr>
          <w:lang w:eastAsia="zh-CN"/>
        </w:rPr>
        <w:t>），并将其分发为底层的环境变量或运行时属性，从而改变智能体图的运行模式；第三，获取最终状态结果，协调持久层函数完成数据入库操作。</w:t>
      </w:r>
    </w:p>
    <w:p w14:paraId="25641457" w14:textId="59D9B2E5" w:rsidR="00F94812" w:rsidRDefault="00000000">
      <w:pPr>
        <w:spacing w:line="360" w:lineRule="auto"/>
        <w:ind w:firstLine="420"/>
        <w:jc w:val="both"/>
        <w:rPr>
          <w:lang w:eastAsia="zh-CN"/>
        </w:rPr>
      </w:pPr>
      <w:proofErr w:type="spellStart"/>
      <w:r>
        <w:t>接下来是智能推理层（</w:t>
      </w:r>
      <w:r>
        <w:t>mvp_intelligence_layer</w:t>
      </w:r>
      <w:proofErr w:type="spellEnd"/>
      <w:r>
        <w:t>/</w:t>
      </w:r>
      <w:r>
        <w:t>），</w:t>
      </w:r>
      <w:proofErr w:type="spellStart"/>
      <w:r>
        <w:t>它是本系统区别于传统信息化系统的核心。这一层基于</w:t>
      </w:r>
      <w:proofErr w:type="spellEnd"/>
      <w:r>
        <w:t xml:space="preserve"> </w:t>
      </w:r>
      <w:proofErr w:type="spellStart"/>
      <w:r>
        <w:t>LangGraph</w:t>
      </w:r>
      <w:proofErr w:type="spellEnd"/>
      <w:r>
        <w:t xml:space="preserve"> </w:t>
      </w:r>
      <w:proofErr w:type="spellStart"/>
      <w:r>
        <w:t>框架构建了一套支持循环迭代的</w:t>
      </w:r>
      <w:proofErr w:type="spellEnd"/>
      <w:r>
        <w:t xml:space="preserve"> </w:t>
      </w:r>
      <w:proofErr w:type="spellStart"/>
      <w:r>
        <w:t>LangGraph</w:t>
      </w:r>
      <w:r>
        <w:t>状态机，状态机内部通过一个强类型字典</w:t>
      </w:r>
      <w:proofErr w:type="spellEnd"/>
      <w:r>
        <w:t xml:space="preserve"> ProcurementState </w:t>
      </w:r>
      <w:r>
        <w:t>维护各个节点间的数据传递与更新。状态机图由四个主要节点组成，包括主导分发与路由决策的</w:t>
      </w:r>
      <w:r>
        <w:t xml:space="preserve"> supervisor </w:t>
      </w:r>
      <w:r>
        <w:t>节点、负责提炼市场信息的</w:t>
      </w:r>
      <w:r>
        <w:t xml:space="preserve"> analysis </w:t>
      </w:r>
      <w:proofErr w:type="spellStart"/>
      <w:r>
        <w:t>节点、负责核准寻源标的的</w:t>
      </w:r>
      <w:proofErr w:type="spellEnd"/>
      <w:r>
        <w:t xml:space="preserve"> research </w:t>
      </w:r>
      <w:proofErr w:type="spellStart"/>
      <w:r>
        <w:t>节点，以及生成降本策略的</w:t>
      </w:r>
      <w:proofErr w:type="spellEnd"/>
      <w:r>
        <w:t xml:space="preserve"> recommendation </w:t>
      </w:r>
      <w:proofErr w:type="spellStart"/>
      <w:r>
        <w:t>节点</w:t>
      </w:r>
      <w:proofErr w:type="spellEnd"/>
      <w:r>
        <w:t>。</w:t>
      </w:r>
      <w:r>
        <w:rPr>
          <w:lang w:eastAsia="zh-CN"/>
        </w:rPr>
        <w:t>这四个节点间形成最多执行三轮的闭环，动态调整以获取最优结果。</w:t>
      </w:r>
    </w:p>
    <w:p w14:paraId="0B6D1FCE" w14:textId="77777777" w:rsidR="00F94812" w:rsidRDefault="00000000">
      <w:pPr>
        <w:spacing w:line="360" w:lineRule="auto"/>
        <w:ind w:firstLine="420"/>
        <w:jc w:val="both"/>
        <w:rPr>
          <w:lang w:eastAsia="zh-CN"/>
        </w:rPr>
      </w:pPr>
      <w:r>
        <w:rPr>
          <w:lang w:eastAsia="zh-CN"/>
        </w:rPr>
        <w:t>最后是数据持久层与交付层。系统选用了轻量级关系型数据库</w:t>
      </w:r>
      <w:r>
        <w:rPr>
          <w:lang w:eastAsia="zh-CN"/>
        </w:rPr>
        <w:t xml:space="preserve"> SQLite </w:t>
      </w:r>
      <w:r>
        <w:rPr>
          <w:lang w:eastAsia="zh-CN"/>
        </w:rPr>
        <w:t>作为本地存储引擎，内置</w:t>
      </w:r>
      <w:r>
        <w:rPr>
          <w:lang w:eastAsia="zh-CN"/>
        </w:rPr>
        <w:t xml:space="preserve"> 7 </w:t>
      </w:r>
      <w:r>
        <w:rPr>
          <w:lang w:eastAsia="zh-CN"/>
        </w:rPr>
        <w:t>张专门设计的数据表来满足复杂的运行留存要求。其中</w:t>
      </w:r>
      <w:r>
        <w:rPr>
          <w:lang w:eastAsia="zh-CN"/>
        </w:rPr>
        <w:t xml:space="preserve"> </w:t>
      </w:r>
      <w:proofErr w:type="spellStart"/>
      <w:r>
        <w:rPr>
          <w:lang w:eastAsia="zh-CN"/>
        </w:rPr>
        <w:t>price_benchmarks</w:t>
      </w:r>
      <w:proofErr w:type="spellEnd"/>
      <w:r>
        <w:rPr>
          <w:lang w:eastAsia="zh-CN"/>
        </w:rPr>
        <w:t xml:space="preserve"> </w:t>
      </w:r>
      <w:r>
        <w:rPr>
          <w:lang w:eastAsia="zh-CN"/>
        </w:rPr>
        <w:t>表承担了关键的</w:t>
      </w:r>
      <w:r>
        <w:rPr>
          <w:lang w:eastAsia="zh-CN"/>
        </w:rPr>
        <w:t xml:space="preserve"> RAG </w:t>
      </w:r>
      <w:r>
        <w:rPr>
          <w:lang w:eastAsia="zh-CN"/>
        </w:rPr>
        <w:t>知识库功能，其余诸如</w:t>
      </w:r>
      <w:r>
        <w:rPr>
          <w:lang w:eastAsia="zh-CN"/>
        </w:rPr>
        <w:t xml:space="preserve"> demands</w:t>
      </w:r>
      <w:r>
        <w:rPr>
          <w:lang w:eastAsia="zh-CN"/>
        </w:rPr>
        <w:t>、</w:t>
      </w:r>
      <w:r>
        <w:rPr>
          <w:lang w:eastAsia="zh-CN"/>
        </w:rPr>
        <w:t>runs</w:t>
      </w:r>
      <w:r>
        <w:rPr>
          <w:lang w:eastAsia="zh-CN"/>
        </w:rPr>
        <w:t>、</w:t>
      </w:r>
      <w:proofErr w:type="spellStart"/>
      <w:r>
        <w:rPr>
          <w:lang w:eastAsia="zh-CN"/>
        </w:rPr>
        <w:t>node_outputs</w:t>
      </w:r>
      <w:proofErr w:type="spellEnd"/>
      <w:r>
        <w:rPr>
          <w:lang w:eastAsia="zh-CN"/>
        </w:rPr>
        <w:t>、</w:t>
      </w:r>
      <w:proofErr w:type="spellStart"/>
      <w:r>
        <w:rPr>
          <w:lang w:eastAsia="zh-CN"/>
        </w:rPr>
        <w:t>judgment_cases</w:t>
      </w:r>
      <w:proofErr w:type="spellEnd"/>
      <w:r>
        <w:rPr>
          <w:lang w:eastAsia="zh-CN"/>
        </w:rPr>
        <w:t>、</w:t>
      </w:r>
      <w:proofErr w:type="spellStart"/>
      <w:r>
        <w:rPr>
          <w:lang w:eastAsia="zh-CN"/>
        </w:rPr>
        <w:t>delivery_reports</w:t>
      </w:r>
      <w:proofErr w:type="spellEnd"/>
      <w:r>
        <w:rPr>
          <w:lang w:eastAsia="zh-CN"/>
        </w:rPr>
        <w:t xml:space="preserve"> </w:t>
      </w:r>
      <w:r>
        <w:rPr>
          <w:lang w:eastAsia="zh-CN"/>
        </w:rPr>
        <w:t>和</w:t>
      </w:r>
      <w:r>
        <w:rPr>
          <w:lang w:eastAsia="zh-CN"/>
        </w:rPr>
        <w:t xml:space="preserve"> feedbacks </w:t>
      </w:r>
      <w:r>
        <w:rPr>
          <w:lang w:eastAsia="zh-CN"/>
        </w:rPr>
        <w:t>等表负责全流程记录。</w:t>
      </w:r>
      <w:r>
        <w:rPr>
          <w:lang w:eastAsia="zh-CN"/>
        </w:rPr>
        <w:lastRenderedPageBreak/>
        <w:t>在执行成功并存表后，交付层的组件将被触发，把包含价格及供应商的结构化结果转化输出为符合企业标准的</w:t>
      </w:r>
      <w:r>
        <w:rPr>
          <w:lang w:eastAsia="zh-CN"/>
        </w:rPr>
        <w:t xml:space="preserve"> PDF </w:t>
      </w:r>
      <w:r>
        <w:rPr>
          <w:lang w:eastAsia="zh-CN"/>
        </w:rPr>
        <w:t>报告文件供下载。</w:t>
      </w:r>
    </w:p>
    <w:p w14:paraId="7469DF46" w14:textId="2AB9C448" w:rsidR="00F94812" w:rsidRDefault="00FE7839">
      <w:pPr>
        <w:spacing w:line="360" w:lineRule="auto"/>
        <w:jc w:val="center"/>
        <w:rPr>
          <w:lang w:eastAsia="zh-CN"/>
        </w:rPr>
      </w:pPr>
      <w:r>
        <w:rPr>
          <w:rFonts w:hint="eastAsia"/>
          <w:noProof/>
          <w:lang w:eastAsia="zh-CN"/>
        </w:rPr>
        <w:drawing>
          <wp:inline distT="0" distB="0" distL="0" distR="0" wp14:anchorId="33ABB947" wp14:editId="3D4E5198">
            <wp:extent cx="5486400" cy="3133090"/>
            <wp:effectExtent l="0" t="0" r="0" b="3810"/>
            <wp:docPr id="58433537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35371" name="图片 584335371"/>
                    <pic:cNvPicPr/>
                  </pic:nvPicPr>
                  <pic:blipFill>
                    <a:blip r:embed="rId16"/>
                    <a:stretch>
                      <a:fillRect/>
                    </a:stretch>
                  </pic:blipFill>
                  <pic:spPr>
                    <a:xfrm>
                      <a:off x="0" y="0"/>
                      <a:ext cx="5486400" cy="3133090"/>
                    </a:xfrm>
                    <a:prstGeom prst="rect">
                      <a:avLst/>
                    </a:prstGeom>
                  </pic:spPr>
                </pic:pic>
              </a:graphicData>
            </a:graphic>
          </wp:inline>
        </w:drawing>
      </w:r>
    </w:p>
    <w:p w14:paraId="1CA77E89" w14:textId="77777777" w:rsidR="00F94812" w:rsidRDefault="00000000">
      <w:pPr>
        <w:jc w:val="center"/>
        <w:rPr>
          <w:lang w:eastAsia="zh-CN"/>
        </w:rPr>
      </w:pPr>
      <w:r>
        <w:rPr>
          <w:lang w:eastAsia="zh-CN"/>
        </w:rPr>
        <w:t>图</w:t>
      </w:r>
      <w:r>
        <w:rPr>
          <w:lang w:eastAsia="zh-CN"/>
        </w:rPr>
        <w:t xml:space="preserve">3-2 </w:t>
      </w:r>
      <w:r>
        <w:rPr>
          <w:lang w:eastAsia="zh-CN"/>
        </w:rPr>
        <w:t>系统前端需求录入与展示界面</w:t>
      </w:r>
    </w:p>
    <w:p w14:paraId="60AE1C38" w14:textId="77777777" w:rsidR="00F94812" w:rsidRPr="0000715B" w:rsidRDefault="00000000" w:rsidP="00852258">
      <w:pPr>
        <w:outlineLvl w:val="1"/>
        <w:rPr>
          <w:rFonts w:cs="Times New Roman (正文 CS 字体)"/>
          <w:sz w:val="28"/>
          <w:lang w:eastAsia="zh-CN"/>
        </w:rPr>
      </w:pPr>
      <w:bookmarkStart w:id="13" w:name="_Toc227827173"/>
      <w:r w:rsidRPr="0000715B">
        <w:rPr>
          <w:rFonts w:cs="Times New Roman (正文 CS 字体)"/>
          <w:sz w:val="28"/>
          <w:lang w:eastAsia="zh-CN"/>
        </w:rPr>
        <w:t xml:space="preserve">3.3 </w:t>
      </w:r>
      <w:r w:rsidRPr="0000715B">
        <w:rPr>
          <w:rFonts w:cs="Times New Roman (正文 CS 字体)"/>
          <w:sz w:val="28"/>
          <w:lang w:eastAsia="zh-CN"/>
        </w:rPr>
        <w:t>模块划分与接口设计</w:t>
      </w:r>
      <w:bookmarkEnd w:id="13"/>
    </w:p>
    <w:p w14:paraId="127D7101" w14:textId="77777777" w:rsidR="00F94812" w:rsidRDefault="00000000">
      <w:pPr>
        <w:spacing w:line="360" w:lineRule="auto"/>
        <w:ind w:firstLine="420"/>
        <w:jc w:val="both"/>
        <w:rPr>
          <w:lang w:eastAsia="zh-CN"/>
        </w:rPr>
      </w:pPr>
      <w:r>
        <w:rPr>
          <w:lang w:eastAsia="zh-CN"/>
        </w:rPr>
        <w:t>通过上一节的四层总体架构设计，系统的整体工作链路已得到明确界定。在此基础上，系统被进一步细化为若干具体的功能模块。每个模块都有其独立的文件路径及核心职责，并且模块之间的耦合主要通过标准化函数接口传递业务状态字典（如</w:t>
      </w:r>
      <w:r>
        <w:rPr>
          <w:lang w:eastAsia="zh-CN"/>
        </w:rPr>
        <w:t xml:space="preserve"> </w:t>
      </w:r>
      <w:proofErr w:type="spellStart"/>
      <w:r>
        <w:rPr>
          <w:lang w:eastAsia="zh-CN"/>
        </w:rPr>
        <w:t>ProcurementState</w:t>
      </w:r>
      <w:proofErr w:type="spellEnd"/>
      <w:r>
        <w:rPr>
          <w:lang w:eastAsia="zh-CN"/>
        </w:rPr>
        <w:t>）。模块的具体划分及其对应的接口设计如表</w:t>
      </w:r>
      <w:r>
        <w:rPr>
          <w:lang w:eastAsia="zh-CN"/>
        </w:rPr>
        <w:t>3-1</w:t>
      </w:r>
      <w:r>
        <w:rPr>
          <w:lang w:eastAsia="zh-CN"/>
        </w:rPr>
        <w:t>所示。</w:t>
      </w:r>
    </w:p>
    <w:p w14:paraId="7164F2FA" w14:textId="77777777" w:rsidR="00F94812" w:rsidRDefault="00000000">
      <w:pPr>
        <w:jc w:val="center"/>
        <w:rPr>
          <w:lang w:eastAsia="zh-CN"/>
        </w:rPr>
      </w:pPr>
      <w:r>
        <w:rPr>
          <w:lang w:eastAsia="zh-CN"/>
        </w:rPr>
        <w:t>表</w:t>
      </w:r>
      <w:r>
        <w:rPr>
          <w:lang w:eastAsia="zh-CN"/>
        </w:rPr>
        <w:t xml:space="preserve">3-1 </w:t>
      </w:r>
      <w:r>
        <w:rPr>
          <w:lang w:eastAsia="zh-CN"/>
        </w:rPr>
        <w:t>系统模块划分与关键接口设计</w:t>
      </w:r>
    </w:p>
    <w:tbl>
      <w:tblPr>
        <w:tblStyle w:val="aff1"/>
        <w:tblW w:w="0" w:type="auto"/>
        <w:tblLook w:val="04A0" w:firstRow="1" w:lastRow="0" w:firstColumn="1" w:lastColumn="0" w:noHBand="0" w:noVBand="1"/>
      </w:tblPr>
      <w:tblGrid>
        <w:gridCol w:w="1736"/>
        <w:gridCol w:w="2497"/>
        <w:gridCol w:w="1797"/>
        <w:gridCol w:w="2826"/>
      </w:tblGrid>
      <w:tr w:rsidR="00F94812" w14:paraId="3F23E4E4" w14:textId="77777777">
        <w:tc>
          <w:tcPr>
            <w:tcW w:w="2160" w:type="dxa"/>
          </w:tcPr>
          <w:p w14:paraId="48CA42D4" w14:textId="77777777" w:rsidR="00F94812" w:rsidRDefault="00000000">
            <w:pPr>
              <w:jc w:val="center"/>
            </w:pPr>
            <w:proofErr w:type="spellStart"/>
            <w:r>
              <w:rPr>
                <w:b/>
              </w:rPr>
              <w:t>模块名</w:t>
            </w:r>
            <w:proofErr w:type="spellEnd"/>
          </w:p>
        </w:tc>
        <w:tc>
          <w:tcPr>
            <w:tcW w:w="2160" w:type="dxa"/>
          </w:tcPr>
          <w:p w14:paraId="127288F9" w14:textId="77777777" w:rsidR="00F94812" w:rsidRDefault="00000000">
            <w:pPr>
              <w:jc w:val="center"/>
            </w:pPr>
            <w:r>
              <w:rPr>
                <w:b/>
              </w:rPr>
              <w:t>文件路径</w:t>
            </w:r>
          </w:p>
        </w:tc>
        <w:tc>
          <w:tcPr>
            <w:tcW w:w="2160" w:type="dxa"/>
          </w:tcPr>
          <w:p w14:paraId="4EFD76A6" w14:textId="77777777" w:rsidR="00F94812" w:rsidRDefault="00000000">
            <w:pPr>
              <w:jc w:val="center"/>
            </w:pPr>
            <w:r>
              <w:rPr>
                <w:b/>
              </w:rPr>
              <w:t>主要职责</w:t>
            </w:r>
          </w:p>
        </w:tc>
        <w:tc>
          <w:tcPr>
            <w:tcW w:w="2160" w:type="dxa"/>
          </w:tcPr>
          <w:p w14:paraId="6CBD8F00" w14:textId="77777777" w:rsidR="00F94812" w:rsidRDefault="00000000">
            <w:pPr>
              <w:jc w:val="center"/>
            </w:pPr>
            <w:r>
              <w:rPr>
                <w:b/>
              </w:rPr>
              <w:t>关键接口</w:t>
            </w:r>
          </w:p>
        </w:tc>
      </w:tr>
      <w:tr w:rsidR="00F94812" w14:paraId="354A6104" w14:textId="77777777">
        <w:tc>
          <w:tcPr>
            <w:tcW w:w="2160" w:type="dxa"/>
          </w:tcPr>
          <w:p w14:paraId="5F10DC43" w14:textId="77777777" w:rsidR="00F94812" w:rsidRDefault="00000000">
            <w:r>
              <w:t>前端模块</w:t>
            </w:r>
          </w:p>
        </w:tc>
        <w:tc>
          <w:tcPr>
            <w:tcW w:w="2160" w:type="dxa"/>
          </w:tcPr>
          <w:p w14:paraId="24DEE396" w14:textId="77777777" w:rsidR="00F94812" w:rsidRDefault="00000000">
            <w:r>
              <w:t>streamlit_app.py</w:t>
            </w:r>
          </w:p>
        </w:tc>
        <w:tc>
          <w:tcPr>
            <w:tcW w:w="2160" w:type="dxa"/>
          </w:tcPr>
          <w:p w14:paraId="15CDC4E4" w14:textId="77777777" w:rsidR="00F94812" w:rsidRDefault="00000000">
            <w:pPr>
              <w:rPr>
                <w:lang w:eastAsia="zh-CN"/>
              </w:rPr>
            </w:pPr>
            <w:r>
              <w:rPr>
                <w:lang w:eastAsia="zh-CN"/>
              </w:rPr>
              <w:t>负责响应用户的表单交互输入及实时结果可视化展示</w:t>
            </w:r>
          </w:p>
        </w:tc>
        <w:tc>
          <w:tcPr>
            <w:tcW w:w="2160" w:type="dxa"/>
          </w:tcPr>
          <w:p w14:paraId="120718AD" w14:textId="77777777" w:rsidR="00F94812" w:rsidRDefault="00000000">
            <w:proofErr w:type="spellStart"/>
            <w:r>
              <w:t>通过按钮调用</w:t>
            </w:r>
            <w:proofErr w:type="spellEnd"/>
            <w:r>
              <w:t xml:space="preserve"> </w:t>
            </w:r>
            <w:proofErr w:type="spellStart"/>
            <w:r>
              <w:t>autopilot_service</w:t>
            </w:r>
            <w:proofErr w:type="spellEnd"/>
            <w:r>
              <w:t xml:space="preserve"> </w:t>
            </w:r>
            <w:proofErr w:type="spellStart"/>
            <w:r>
              <w:t>提供的接口</w:t>
            </w:r>
            <w:proofErr w:type="spellEnd"/>
          </w:p>
        </w:tc>
      </w:tr>
      <w:tr w:rsidR="00F94812" w14:paraId="37863B24" w14:textId="77777777">
        <w:tc>
          <w:tcPr>
            <w:tcW w:w="2160" w:type="dxa"/>
          </w:tcPr>
          <w:p w14:paraId="0178AAD4" w14:textId="77777777" w:rsidR="00F94812" w:rsidRDefault="00000000">
            <w:r>
              <w:t>编排模块</w:t>
            </w:r>
          </w:p>
        </w:tc>
        <w:tc>
          <w:tcPr>
            <w:tcW w:w="2160" w:type="dxa"/>
          </w:tcPr>
          <w:p w14:paraId="0D3E285D" w14:textId="77777777" w:rsidR="00F94812" w:rsidRDefault="00000000">
            <w:r>
              <w:t>autopilot_service.py</w:t>
            </w:r>
          </w:p>
        </w:tc>
        <w:tc>
          <w:tcPr>
            <w:tcW w:w="2160" w:type="dxa"/>
          </w:tcPr>
          <w:p w14:paraId="249F24BF" w14:textId="77777777" w:rsidR="00F94812" w:rsidRDefault="00000000">
            <w:pPr>
              <w:rPr>
                <w:lang w:eastAsia="zh-CN"/>
              </w:rPr>
            </w:pPr>
            <w:r>
              <w:rPr>
                <w:lang w:eastAsia="zh-CN"/>
              </w:rPr>
              <w:t>负责统一协调系统的上下文准备、图的激</w:t>
            </w:r>
            <w:r>
              <w:rPr>
                <w:lang w:eastAsia="zh-CN"/>
              </w:rPr>
              <w:lastRenderedPageBreak/>
              <w:t>活以及数据库更新动作</w:t>
            </w:r>
          </w:p>
        </w:tc>
        <w:tc>
          <w:tcPr>
            <w:tcW w:w="2160" w:type="dxa"/>
          </w:tcPr>
          <w:p w14:paraId="085171C5" w14:textId="77777777" w:rsidR="00F94812" w:rsidRDefault="00000000">
            <w:proofErr w:type="spellStart"/>
            <w:r>
              <w:lastRenderedPageBreak/>
              <w:t>run_autopilot_and_</w:t>
            </w:r>
            <w:proofErr w:type="gramStart"/>
            <w:r>
              <w:t>persist</w:t>
            </w:r>
            <w:proofErr w:type="spellEnd"/>
            <w:r>
              <w:t>(</w:t>
            </w:r>
            <w:proofErr w:type="gramEnd"/>
            <w:r>
              <w:t>)</w:t>
            </w:r>
          </w:p>
        </w:tc>
      </w:tr>
      <w:tr w:rsidR="00F94812" w14:paraId="621C0267" w14:textId="77777777">
        <w:tc>
          <w:tcPr>
            <w:tcW w:w="2160" w:type="dxa"/>
          </w:tcPr>
          <w:p w14:paraId="3397A87C" w14:textId="77777777" w:rsidR="00F94812" w:rsidRDefault="00000000">
            <w:r>
              <w:t>Supervisor</w:t>
            </w:r>
            <w:r>
              <w:t>节点</w:t>
            </w:r>
          </w:p>
        </w:tc>
        <w:tc>
          <w:tcPr>
            <w:tcW w:w="2160" w:type="dxa"/>
          </w:tcPr>
          <w:p w14:paraId="5C277B75" w14:textId="77777777" w:rsidR="00F94812" w:rsidRDefault="00000000">
            <w:r>
              <w:t>nodes/supervisor.py</w:t>
            </w:r>
          </w:p>
        </w:tc>
        <w:tc>
          <w:tcPr>
            <w:tcW w:w="2160" w:type="dxa"/>
          </w:tcPr>
          <w:p w14:paraId="71B80C3F" w14:textId="77777777" w:rsidR="00F94812" w:rsidRDefault="00000000">
            <w:pPr>
              <w:rPr>
                <w:lang w:eastAsia="zh-CN"/>
              </w:rPr>
            </w:pPr>
            <w:r>
              <w:rPr>
                <w:lang w:eastAsia="zh-CN"/>
              </w:rPr>
              <w:t>作为总控智能体，评估当前进展并决定请求发往哪个下游节点或结束</w:t>
            </w:r>
          </w:p>
        </w:tc>
        <w:tc>
          <w:tcPr>
            <w:tcW w:w="2160" w:type="dxa"/>
          </w:tcPr>
          <w:p w14:paraId="3CBAB76F" w14:textId="77777777" w:rsidR="00F94812" w:rsidRDefault="00000000">
            <w:proofErr w:type="spellStart"/>
            <w:r>
              <w:t>supervisor_node</w:t>
            </w:r>
            <w:proofErr w:type="spellEnd"/>
            <w:r>
              <w:t>(state)</w:t>
            </w:r>
          </w:p>
        </w:tc>
      </w:tr>
      <w:tr w:rsidR="00F94812" w14:paraId="4F39D2DA" w14:textId="77777777">
        <w:tc>
          <w:tcPr>
            <w:tcW w:w="2160" w:type="dxa"/>
          </w:tcPr>
          <w:p w14:paraId="67950487" w14:textId="77777777" w:rsidR="00F94812" w:rsidRDefault="00000000">
            <w:r>
              <w:t>Analysis</w:t>
            </w:r>
            <w:r>
              <w:t>节点</w:t>
            </w:r>
          </w:p>
        </w:tc>
        <w:tc>
          <w:tcPr>
            <w:tcW w:w="2160" w:type="dxa"/>
          </w:tcPr>
          <w:p w14:paraId="5ADBAA73" w14:textId="77777777" w:rsidR="00F94812" w:rsidRDefault="00000000">
            <w:r>
              <w:t>nodes/analysis.py</w:t>
            </w:r>
          </w:p>
        </w:tc>
        <w:tc>
          <w:tcPr>
            <w:tcW w:w="2160" w:type="dxa"/>
          </w:tcPr>
          <w:p w14:paraId="3826DDD6" w14:textId="77777777" w:rsidR="00F94812" w:rsidRDefault="00000000">
            <w:pPr>
              <w:rPr>
                <w:lang w:eastAsia="zh-CN"/>
              </w:rPr>
            </w:pPr>
            <w:r>
              <w:rPr>
                <w:lang w:eastAsia="zh-CN"/>
              </w:rPr>
              <w:t>深度解析原始的采购文字描述，进行基础的市场行情预估</w:t>
            </w:r>
          </w:p>
        </w:tc>
        <w:tc>
          <w:tcPr>
            <w:tcW w:w="2160" w:type="dxa"/>
          </w:tcPr>
          <w:p w14:paraId="46192F56" w14:textId="77777777" w:rsidR="00F94812" w:rsidRDefault="00000000">
            <w:proofErr w:type="spellStart"/>
            <w:r>
              <w:t>analysis_node</w:t>
            </w:r>
            <w:proofErr w:type="spellEnd"/>
            <w:r>
              <w:t>(state)</w:t>
            </w:r>
          </w:p>
        </w:tc>
      </w:tr>
      <w:tr w:rsidR="00F94812" w14:paraId="64BEAFFC" w14:textId="77777777">
        <w:tc>
          <w:tcPr>
            <w:tcW w:w="2160" w:type="dxa"/>
          </w:tcPr>
          <w:p w14:paraId="785AE283" w14:textId="77777777" w:rsidR="00F94812" w:rsidRDefault="00000000">
            <w:r>
              <w:t>Research</w:t>
            </w:r>
            <w:r>
              <w:t>节点</w:t>
            </w:r>
          </w:p>
        </w:tc>
        <w:tc>
          <w:tcPr>
            <w:tcW w:w="2160" w:type="dxa"/>
          </w:tcPr>
          <w:p w14:paraId="51B0BC51" w14:textId="77777777" w:rsidR="00F94812" w:rsidRDefault="00000000">
            <w:r>
              <w:t>nodes/research.py</w:t>
            </w:r>
          </w:p>
        </w:tc>
        <w:tc>
          <w:tcPr>
            <w:tcW w:w="2160" w:type="dxa"/>
          </w:tcPr>
          <w:p w14:paraId="04354B84" w14:textId="77777777" w:rsidR="00F94812" w:rsidRDefault="00000000">
            <w:pPr>
              <w:rPr>
                <w:lang w:eastAsia="zh-CN"/>
              </w:rPr>
            </w:pPr>
            <w:r>
              <w:rPr>
                <w:lang w:eastAsia="zh-CN"/>
              </w:rPr>
              <w:t>基于前置分析与</w:t>
            </w:r>
            <w:r>
              <w:rPr>
                <w:lang w:eastAsia="zh-CN"/>
              </w:rPr>
              <w:t xml:space="preserve"> RAG </w:t>
            </w:r>
            <w:r>
              <w:rPr>
                <w:lang w:eastAsia="zh-CN"/>
              </w:rPr>
              <w:t>信息，模拟在公开平台进行供应商与价格搜寻</w:t>
            </w:r>
          </w:p>
        </w:tc>
        <w:tc>
          <w:tcPr>
            <w:tcW w:w="2160" w:type="dxa"/>
          </w:tcPr>
          <w:p w14:paraId="0B9EC380" w14:textId="77777777" w:rsidR="00F94812" w:rsidRDefault="00000000">
            <w:proofErr w:type="spellStart"/>
            <w:r>
              <w:t>research_node</w:t>
            </w:r>
            <w:proofErr w:type="spellEnd"/>
            <w:r>
              <w:t>(state)</w:t>
            </w:r>
          </w:p>
        </w:tc>
      </w:tr>
      <w:tr w:rsidR="00F94812" w14:paraId="7931082D" w14:textId="77777777">
        <w:tc>
          <w:tcPr>
            <w:tcW w:w="2160" w:type="dxa"/>
          </w:tcPr>
          <w:p w14:paraId="02723004" w14:textId="77777777" w:rsidR="00F94812" w:rsidRDefault="00000000">
            <w:r>
              <w:t>Recommendation</w:t>
            </w:r>
            <w:r>
              <w:t>节点</w:t>
            </w:r>
          </w:p>
        </w:tc>
        <w:tc>
          <w:tcPr>
            <w:tcW w:w="2160" w:type="dxa"/>
          </w:tcPr>
          <w:p w14:paraId="71A8B848" w14:textId="77777777" w:rsidR="00F94812" w:rsidRDefault="00000000">
            <w:r>
              <w:t>nodes/recommendation.py</w:t>
            </w:r>
          </w:p>
        </w:tc>
        <w:tc>
          <w:tcPr>
            <w:tcW w:w="2160" w:type="dxa"/>
          </w:tcPr>
          <w:p w14:paraId="70B29027" w14:textId="77777777" w:rsidR="00F94812" w:rsidRDefault="00000000">
            <w:pPr>
              <w:rPr>
                <w:lang w:eastAsia="zh-CN"/>
              </w:rPr>
            </w:pPr>
            <w:r>
              <w:rPr>
                <w:lang w:eastAsia="zh-CN"/>
              </w:rPr>
              <w:t>整合分析与调研信息，推算出合理的采购建议以及预期的节省率</w:t>
            </w:r>
          </w:p>
        </w:tc>
        <w:tc>
          <w:tcPr>
            <w:tcW w:w="2160" w:type="dxa"/>
          </w:tcPr>
          <w:p w14:paraId="0D510B74" w14:textId="77777777" w:rsidR="00F94812" w:rsidRDefault="00000000">
            <w:proofErr w:type="spellStart"/>
            <w:r>
              <w:t>recommendation_node</w:t>
            </w:r>
            <w:proofErr w:type="spellEnd"/>
            <w:r>
              <w:t>(state)</w:t>
            </w:r>
          </w:p>
        </w:tc>
      </w:tr>
      <w:tr w:rsidR="00F94812" w14:paraId="4A04B0CF" w14:textId="77777777">
        <w:tc>
          <w:tcPr>
            <w:tcW w:w="2160" w:type="dxa"/>
          </w:tcPr>
          <w:p w14:paraId="69139889" w14:textId="77777777" w:rsidR="00F94812" w:rsidRDefault="00000000">
            <w:r>
              <w:t>RAG</w:t>
            </w:r>
            <w:r>
              <w:t>模块</w:t>
            </w:r>
          </w:p>
        </w:tc>
        <w:tc>
          <w:tcPr>
            <w:tcW w:w="2160" w:type="dxa"/>
          </w:tcPr>
          <w:p w14:paraId="2FCFB914" w14:textId="77777777" w:rsidR="00F94812" w:rsidRDefault="00000000">
            <w:r>
              <w:t>data_layer/rag_utils.py</w:t>
            </w:r>
          </w:p>
        </w:tc>
        <w:tc>
          <w:tcPr>
            <w:tcW w:w="2160" w:type="dxa"/>
          </w:tcPr>
          <w:p w14:paraId="4EFC1107" w14:textId="77777777" w:rsidR="00F94812" w:rsidRDefault="00000000">
            <w:r>
              <w:t>提供文本检索能力，从</w:t>
            </w:r>
            <w:r>
              <w:t xml:space="preserve"> price_benchmarks </w:t>
            </w:r>
            <w:r>
              <w:t>中召回近似历史价格</w:t>
            </w:r>
          </w:p>
        </w:tc>
        <w:tc>
          <w:tcPr>
            <w:tcW w:w="2160" w:type="dxa"/>
          </w:tcPr>
          <w:p w14:paraId="37260E70" w14:textId="77777777" w:rsidR="00F94812" w:rsidRDefault="00000000">
            <w:r>
              <w:t>retrieve_benchmark_context()</w:t>
            </w:r>
          </w:p>
        </w:tc>
      </w:tr>
      <w:tr w:rsidR="00F94812" w14:paraId="6CDB029F" w14:textId="77777777">
        <w:tc>
          <w:tcPr>
            <w:tcW w:w="2160" w:type="dxa"/>
          </w:tcPr>
          <w:p w14:paraId="30FFD209" w14:textId="77777777" w:rsidR="00F94812" w:rsidRDefault="00000000">
            <w:r>
              <w:t>持久化模块</w:t>
            </w:r>
          </w:p>
        </w:tc>
        <w:tc>
          <w:tcPr>
            <w:tcW w:w="2160" w:type="dxa"/>
          </w:tcPr>
          <w:p w14:paraId="61297F21" w14:textId="77777777" w:rsidR="00F94812" w:rsidRDefault="00000000">
            <w:r>
              <w:t>repository.py</w:t>
            </w:r>
          </w:p>
        </w:tc>
        <w:tc>
          <w:tcPr>
            <w:tcW w:w="2160" w:type="dxa"/>
          </w:tcPr>
          <w:p w14:paraId="0FFF095B" w14:textId="77777777" w:rsidR="00F94812" w:rsidRDefault="00000000">
            <w:pPr>
              <w:rPr>
                <w:lang w:eastAsia="zh-CN"/>
              </w:rPr>
            </w:pPr>
            <w:r>
              <w:rPr>
                <w:lang w:eastAsia="zh-CN"/>
              </w:rPr>
              <w:t>封装</w:t>
            </w:r>
            <w:r>
              <w:rPr>
                <w:lang w:eastAsia="zh-CN"/>
              </w:rPr>
              <w:t xml:space="preserve"> SQLite </w:t>
            </w:r>
            <w:r>
              <w:rPr>
                <w:lang w:eastAsia="zh-CN"/>
              </w:rPr>
              <w:t>的读写逻辑，屏蔽直接的</w:t>
            </w:r>
            <w:r>
              <w:rPr>
                <w:lang w:eastAsia="zh-CN"/>
              </w:rPr>
              <w:t xml:space="preserve"> SQL </w:t>
            </w:r>
            <w:r>
              <w:rPr>
                <w:lang w:eastAsia="zh-CN"/>
              </w:rPr>
              <w:t>操作细节</w:t>
            </w:r>
          </w:p>
        </w:tc>
        <w:tc>
          <w:tcPr>
            <w:tcW w:w="2160" w:type="dxa"/>
          </w:tcPr>
          <w:p w14:paraId="46169EE8" w14:textId="77777777" w:rsidR="00F94812" w:rsidRDefault="00000000">
            <w:proofErr w:type="spellStart"/>
            <w:r>
              <w:t>persist_node_</w:t>
            </w:r>
            <w:proofErr w:type="gramStart"/>
            <w:r>
              <w:t>outputs</w:t>
            </w:r>
            <w:proofErr w:type="spellEnd"/>
            <w:r>
              <w:t>(</w:t>
            </w:r>
            <w:proofErr w:type="gramEnd"/>
            <w:r>
              <w:t>)</w:t>
            </w:r>
            <w:r>
              <w:t>等</w:t>
            </w:r>
          </w:p>
        </w:tc>
      </w:tr>
      <w:tr w:rsidR="00F94812" w14:paraId="7F3A4F92" w14:textId="77777777">
        <w:tc>
          <w:tcPr>
            <w:tcW w:w="2160" w:type="dxa"/>
          </w:tcPr>
          <w:p w14:paraId="29006D86" w14:textId="77777777" w:rsidR="00F94812" w:rsidRDefault="00000000">
            <w:r>
              <w:t>交付模块</w:t>
            </w:r>
          </w:p>
        </w:tc>
        <w:tc>
          <w:tcPr>
            <w:tcW w:w="2160" w:type="dxa"/>
          </w:tcPr>
          <w:p w14:paraId="10766667" w14:textId="77777777" w:rsidR="00F94812" w:rsidRDefault="00000000">
            <w:r>
              <w:t>delivery.py</w:t>
            </w:r>
          </w:p>
        </w:tc>
        <w:tc>
          <w:tcPr>
            <w:tcW w:w="2160" w:type="dxa"/>
          </w:tcPr>
          <w:p w14:paraId="29434427" w14:textId="77777777" w:rsidR="00F94812" w:rsidRDefault="00000000">
            <w:pPr>
              <w:rPr>
                <w:lang w:eastAsia="zh-CN"/>
              </w:rPr>
            </w:pPr>
            <w:r>
              <w:rPr>
                <w:lang w:eastAsia="zh-CN"/>
              </w:rPr>
              <w:t>在流程闭环后，根据提取结果排版并生成正式的</w:t>
            </w:r>
            <w:r>
              <w:rPr>
                <w:lang w:eastAsia="zh-CN"/>
              </w:rPr>
              <w:t xml:space="preserve"> PDF </w:t>
            </w:r>
            <w:r>
              <w:rPr>
                <w:lang w:eastAsia="zh-CN"/>
              </w:rPr>
              <w:t>采购报告</w:t>
            </w:r>
          </w:p>
        </w:tc>
        <w:tc>
          <w:tcPr>
            <w:tcW w:w="2160" w:type="dxa"/>
          </w:tcPr>
          <w:p w14:paraId="149A51A1" w14:textId="77777777" w:rsidR="00F94812" w:rsidRDefault="00000000">
            <w:proofErr w:type="spellStart"/>
            <w:r>
              <w:t>run_delivery_</w:t>
            </w:r>
            <w:proofErr w:type="gramStart"/>
            <w:r>
              <w:t>workflow</w:t>
            </w:r>
            <w:proofErr w:type="spellEnd"/>
            <w:r>
              <w:t>(</w:t>
            </w:r>
            <w:proofErr w:type="gramEnd"/>
            <w:r>
              <w:t>)</w:t>
            </w:r>
          </w:p>
        </w:tc>
      </w:tr>
    </w:tbl>
    <w:p w14:paraId="7B0B9C2E" w14:textId="77777777" w:rsidR="00F94812" w:rsidRDefault="00000000">
      <w:pPr>
        <w:spacing w:line="360" w:lineRule="auto"/>
        <w:ind w:firstLine="420"/>
        <w:jc w:val="both"/>
      </w:pPr>
      <w:r>
        <w:t>在上述模块的设计中，前端模块与编排模块形成典型的</w:t>
      </w:r>
      <w:r>
        <w:t xml:space="preserve"> MVC </w:t>
      </w:r>
      <w:r>
        <w:t>模式中的</w:t>
      </w:r>
      <w:r>
        <w:t xml:space="preserve"> View </w:t>
      </w:r>
      <w:r>
        <w:t>与</w:t>
      </w:r>
      <w:r>
        <w:t xml:space="preserve"> Controller </w:t>
      </w:r>
      <w:r>
        <w:t>关系。而智能推理层内部的各个节点（</w:t>
      </w:r>
      <w:r>
        <w:t>Supervisor</w:t>
      </w:r>
      <w:r>
        <w:t>、</w:t>
      </w:r>
      <w:r>
        <w:t>Analysis</w:t>
      </w:r>
      <w:r>
        <w:t>、</w:t>
      </w:r>
      <w:r>
        <w:t>Research</w:t>
      </w:r>
      <w:r>
        <w:t>、</w:t>
      </w:r>
      <w:r>
        <w:t>Recommendation</w:t>
      </w:r>
      <w:r>
        <w:t>）之间的接口非常统一，均接受一个包含全局状态的</w:t>
      </w:r>
      <w:r>
        <w:t xml:space="preserve"> </w:t>
      </w:r>
      <w:r>
        <w:lastRenderedPageBreak/>
        <w:t xml:space="preserve">ProcurementState </w:t>
      </w:r>
      <w:r>
        <w:t>参数，并返回需要更新到状态中的字典。</w:t>
      </w:r>
      <w:r>
        <w:t xml:space="preserve">RAG </w:t>
      </w:r>
      <w:r>
        <w:t>模块通过向编排模块提供</w:t>
      </w:r>
      <w:r>
        <w:t xml:space="preserve"> retrieve_benchmark_context() </w:t>
      </w:r>
      <w:r>
        <w:t>接口，将数据库中的事实数据转换为文本，再作为</w:t>
      </w:r>
      <w:r>
        <w:t xml:space="preserve"> ProcurementState </w:t>
      </w:r>
      <w:r>
        <w:t>中的</w:t>
      </w:r>
      <w:r>
        <w:t xml:space="preserve"> context </w:t>
      </w:r>
      <w:r>
        <w:t>字段在图节点之间流转，确保大模型始终能够获取客观的知识。</w:t>
      </w:r>
    </w:p>
    <w:p w14:paraId="64592E85" w14:textId="438281AB" w:rsidR="00F94812" w:rsidRPr="0048386B" w:rsidRDefault="0048386B" w:rsidP="0048386B">
      <w:pPr>
        <w:pStyle w:val="af"/>
        <w:kinsoku w:val="0"/>
        <w:autoSpaceDE w:val="0"/>
        <w:autoSpaceDN w:val="0"/>
        <w:adjustRightInd w:val="0"/>
        <w:snapToGrid w:val="0"/>
        <w:spacing w:after="0" w:line="480" w:lineRule="auto"/>
        <w:jc w:val="center"/>
        <w:textAlignment w:val="baseline"/>
        <w:outlineLvl w:val="0"/>
        <w:rPr>
          <w:rFonts w:cs="Times New Roman (正文 CS 字体)"/>
          <w:sz w:val="32"/>
          <w:lang w:eastAsia="zh-CN"/>
        </w:rPr>
      </w:pPr>
      <w:bookmarkStart w:id="14" w:name="_Toc227827174"/>
      <w:r>
        <w:rPr>
          <w:rFonts w:cs="Times New Roman (正文 CS 字体)" w:hint="eastAsia"/>
          <w:sz w:val="32"/>
          <w:lang w:eastAsia="zh-CN"/>
        </w:rPr>
        <w:t>4</w:t>
      </w:r>
      <w:r w:rsidRPr="0048386B">
        <w:rPr>
          <w:rFonts w:cs="Times New Roman (正文 CS 字体)"/>
          <w:sz w:val="32"/>
          <w:lang w:eastAsia="zh-CN"/>
        </w:rPr>
        <w:t xml:space="preserve"> </w:t>
      </w:r>
      <w:r w:rsidRPr="0048386B">
        <w:rPr>
          <w:rFonts w:cs="Times New Roman (正文 CS 字体)"/>
          <w:sz w:val="32"/>
          <w:lang w:eastAsia="zh-CN"/>
        </w:rPr>
        <w:t>系统详细设计与实现</w:t>
      </w:r>
      <w:bookmarkEnd w:id="14"/>
    </w:p>
    <w:p w14:paraId="4C5A960F" w14:textId="77777777" w:rsidR="00F94812" w:rsidRPr="0000715B" w:rsidRDefault="00000000" w:rsidP="009928C5">
      <w:pPr>
        <w:outlineLvl w:val="1"/>
        <w:rPr>
          <w:rFonts w:cs="Times New Roman (正文 CS 字体)"/>
          <w:sz w:val="28"/>
          <w:lang w:eastAsia="zh-CN"/>
        </w:rPr>
      </w:pPr>
      <w:bookmarkStart w:id="15" w:name="_Toc227827175"/>
      <w:r w:rsidRPr="0000715B">
        <w:rPr>
          <w:rFonts w:cs="Times New Roman (正文 CS 字体)"/>
          <w:sz w:val="28"/>
          <w:lang w:eastAsia="zh-CN"/>
        </w:rPr>
        <w:t xml:space="preserve">4.1 </w:t>
      </w:r>
      <w:proofErr w:type="spellStart"/>
      <w:r w:rsidRPr="0000715B">
        <w:rPr>
          <w:rFonts w:cs="Times New Roman (正文 CS 字体)"/>
          <w:sz w:val="28"/>
          <w:lang w:eastAsia="zh-CN"/>
        </w:rPr>
        <w:t>LangGraph</w:t>
      </w:r>
      <w:proofErr w:type="spellEnd"/>
      <w:r w:rsidRPr="0000715B">
        <w:rPr>
          <w:rFonts w:cs="Times New Roman (正文 CS 字体)"/>
          <w:sz w:val="28"/>
          <w:lang w:eastAsia="zh-CN"/>
        </w:rPr>
        <w:t xml:space="preserve"> </w:t>
      </w:r>
      <w:r w:rsidRPr="0000715B">
        <w:rPr>
          <w:rFonts w:cs="Times New Roman (正文 CS 字体)"/>
          <w:sz w:val="28"/>
          <w:lang w:eastAsia="zh-CN"/>
        </w:rPr>
        <w:t>状态机设计</w:t>
      </w:r>
      <w:bookmarkEnd w:id="15"/>
    </w:p>
    <w:p w14:paraId="4A3B8CF3" w14:textId="77777777" w:rsidR="00F94812" w:rsidRDefault="00000000">
      <w:pPr>
        <w:spacing w:line="360" w:lineRule="auto"/>
        <w:ind w:firstLine="420"/>
        <w:jc w:val="both"/>
        <w:rPr>
          <w:lang w:eastAsia="zh-CN"/>
        </w:rPr>
      </w:pPr>
      <w:r>
        <w:rPr>
          <w:lang w:eastAsia="zh-CN"/>
        </w:rPr>
        <w:t>在构建基于大语言模型的多智能体（</w:t>
      </w:r>
      <w:r>
        <w:rPr>
          <w:lang w:eastAsia="zh-CN"/>
        </w:rPr>
        <w:t>Multi-Agent</w:t>
      </w:r>
      <w:r>
        <w:rPr>
          <w:lang w:eastAsia="zh-CN"/>
        </w:rPr>
        <w:t>）协作系统时，如何高效地管理智能体之间的信息流转与状态同步是核心难题之一。本系统</w:t>
      </w:r>
      <w:r>
        <w:rPr>
          <w:lang w:eastAsia="zh-CN"/>
        </w:rPr>
        <w:t xml:space="preserve"> Auto-</w:t>
      </w:r>
      <w:proofErr w:type="spellStart"/>
      <w:r>
        <w:rPr>
          <w:lang w:eastAsia="zh-CN"/>
        </w:rPr>
        <w:t>SupplyChain</w:t>
      </w:r>
      <w:proofErr w:type="spellEnd"/>
      <w:r>
        <w:rPr>
          <w:lang w:eastAsia="zh-CN"/>
        </w:rPr>
        <w:t xml:space="preserve"> Autopilot </w:t>
      </w:r>
      <w:r>
        <w:rPr>
          <w:lang w:eastAsia="zh-CN"/>
        </w:rPr>
        <w:t>采用了最新的</w:t>
      </w:r>
      <w:r>
        <w:rPr>
          <w:lang w:eastAsia="zh-CN"/>
        </w:rPr>
        <w:t xml:space="preserve"> </w:t>
      </w:r>
      <w:proofErr w:type="spellStart"/>
      <w:r>
        <w:rPr>
          <w:lang w:eastAsia="zh-CN"/>
        </w:rPr>
        <w:t>LangGraph</w:t>
      </w:r>
      <w:proofErr w:type="spellEnd"/>
      <w:r>
        <w:rPr>
          <w:lang w:eastAsia="zh-CN"/>
        </w:rPr>
        <w:t xml:space="preserve"> </w:t>
      </w:r>
      <w:r>
        <w:rPr>
          <w:lang w:eastAsia="zh-CN"/>
        </w:rPr>
        <w:t>框架</w:t>
      </w:r>
      <w:r>
        <w:rPr>
          <w:lang w:eastAsia="zh-CN"/>
        </w:rPr>
        <w:t xml:space="preserve">[13] </w:t>
      </w:r>
      <w:r>
        <w:rPr>
          <w:lang w:eastAsia="zh-CN"/>
        </w:rPr>
        <w:t>来构建底层的多智能体状态机。与传统线性的工作流引擎不同，</w:t>
      </w:r>
      <w:proofErr w:type="spellStart"/>
      <w:r>
        <w:rPr>
          <w:lang w:eastAsia="zh-CN"/>
        </w:rPr>
        <w:t>LangGraph</w:t>
      </w:r>
      <w:proofErr w:type="spellEnd"/>
      <w:r>
        <w:rPr>
          <w:lang w:eastAsia="zh-CN"/>
        </w:rPr>
        <w:t xml:space="preserve"> </w:t>
      </w:r>
      <w:r>
        <w:rPr>
          <w:lang w:eastAsia="zh-CN"/>
        </w:rPr>
        <w:t>状态机具备支持循环反馈与动态条件路由的特性，能够极大地提升系统在处理复杂制造业间接采购需求时的灵活性与鲁棒性。</w:t>
      </w:r>
    </w:p>
    <w:p w14:paraId="699B1566" w14:textId="77777777" w:rsidR="00F94812" w:rsidRDefault="00000000">
      <w:pPr>
        <w:spacing w:line="360" w:lineRule="auto"/>
        <w:ind w:firstLine="420"/>
        <w:jc w:val="both"/>
        <w:rPr>
          <w:lang w:eastAsia="zh-CN"/>
        </w:rPr>
      </w:pPr>
      <w:r>
        <w:rPr>
          <w:lang w:eastAsia="zh-CN"/>
        </w:rPr>
        <w:t>整个</w:t>
      </w:r>
      <w:r>
        <w:rPr>
          <w:lang w:eastAsia="zh-CN"/>
        </w:rPr>
        <w:t xml:space="preserve"> </w:t>
      </w:r>
      <w:proofErr w:type="spellStart"/>
      <w:r>
        <w:rPr>
          <w:lang w:eastAsia="zh-CN"/>
        </w:rPr>
        <w:t>LangGraph</w:t>
      </w:r>
      <w:proofErr w:type="spellEnd"/>
      <w:r>
        <w:rPr>
          <w:lang w:eastAsia="zh-CN"/>
        </w:rPr>
        <w:t xml:space="preserve"> </w:t>
      </w:r>
      <w:r>
        <w:rPr>
          <w:lang w:eastAsia="zh-CN"/>
        </w:rPr>
        <w:t>状态机的图结构设计以一个全局共享的强类型字典（</w:t>
      </w:r>
      <w:proofErr w:type="spellStart"/>
      <w:r>
        <w:rPr>
          <w:lang w:eastAsia="zh-CN"/>
        </w:rPr>
        <w:t>TypedDict</w:t>
      </w:r>
      <w:proofErr w:type="spellEnd"/>
      <w:r>
        <w:rPr>
          <w:lang w:eastAsia="zh-CN"/>
        </w:rPr>
        <w:t>）</w:t>
      </w:r>
      <w:r>
        <w:rPr>
          <w:lang w:eastAsia="zh-CN"/>
        </w:rPr>
        <w:t>——</w:t>
      </w:r>
      <w:proofErr w:type="spellStart"/>
      <w:r>
        <w:rPr>
          <w:lang w:eastAsia="zh-CN"/>
        </w:rPr>
        <w:t>ProcurementState</w:t>
      </w:r>
      <w:proofErr w:type="spellEnd"/>
      <w:r>
        <w:rPr>
          <w:lang w:eastAsia="zh-CN"/>
        </w:rPr>
        <w:t xml:space="preserve"> </w:t>
      </w:r>
      <w:r>
        <w:rPr>
          <w:lang w:eastAsia="zh-CN"/>
        </w:rPr>
        <w:t>作为贯穿全图的核心数据载体。在系统的每一次运行周期中，</w:t>
      </w:r>
      <w:proofErr w:type="spellStart"/>
      <w:r>
        <w:rPr>
          <w:lang w:eastAsia="zh-CN"/>
        </w:rPr>
        <w:t>ProcurementState</w:t>
      </w:r>
      <w:proofErr w:type="spellEnd"/>
      <w:r>
        <w:rPr>
          <w:lang w:eastAsia="zh-CN"/>
        </w:rPr>
        <w:t xml:space="preserve"> </w:t>
      </w:r>
      <w:r>
        <w:rPr>
          <w:lang w:eastAsia="zh-CN"/>
        </w:rPr>
        <w:t>承载了从原始输入到各个智能体节点的推理输出以及全局的控制信息。所有的智能体节点（如</w:t>
      </w:r>
      <w:r>
        <w:rPr>
          <w:lang w:eastAsia="zh-CN"/>
        </w:rPr>
        <w:t xml:space="preserve"> Supervisor</w:t>
      </w:r>
      <w:r>
        <w:rPr>
          <w:lang w:eastAsia="zh-CN"/>
        </w:rPr>
        <w:t>、</w:t>
      </w:r>
      <w:r>
        <w:rPr>
          <w:lang w:eastAsia="zh-CN"/>
        </w:rPr>
        <w:t>Analysis</w:t>
      </w:r>
      <w:r>
        <w:rPr>
          <w:lang w:eastAsia="zh-CN"/>
        </w:rPr>
        <w:t>、</w:t>
      </w:r>
      <w:r>
        <w:rPr>
          <w:lang w:eastAsia="zh-CN"/>
        </w:rPr>
        <w:t>Research</w:t>
      </w:r>
      <w:r>
        <w:rPr>
          <w:lang w:eastAsia="zh-CN"/>
        </w:rPr>
        <w:t>、</w:t>
      </w:r>
      <w:r>
        <w:rPr>
          <w:lang w:eastAsia="zh-CN"/>
        </w:rPr>
        <w:t>Recommendation</w:t>
      </w:r>
      <w:r>
        <w:rPr>
          <w:lang w:eastAsia="zh-CN"/>
        </w:rPr>
        <w:t>）都被注册为图中的工作节点，它们接收当前状态，经过内部大语言模型的推理后，返回所需更新的状态字段，实现增量式的数据迭代。图的路由控制权交由处于核心地位的</w:t>
      </w:r>
      <w:r>
        <w:rPr>
          <w:lang w:eastAsia="zh-CN"/>
        </w:rPr>
        <w:t xml:space="preserve"> Supervisor </w:t>
      </w:r>
      <w:r>
        <w:rPr>
          <w:lang w:eastAsia="zh-CN"/>
        </w:rPr>
        <w:t>节点负责，它通过条件边（</w:t>
      </w:r>
      <w:r>
        <w:rPr>
          <w:lang w:eastAsia="zh-CN"/>
        </w:rPr>
        <w:t>Conditional Edges</w:t>
      </w:r>
      <w:r>
        <w:rPr>
          <w:lang w:eastAsia="zh-CN"/>
        </w:rPr>
        <w:t>）判断当前采购推理的成熟度，并决定是将状态流转给下游特定节点，还是直接到达</w:t>
      </w:r>
      <w:r>
        <w:rPr>
          <w:lang w:eastAsia="zh-CN"/>
        </w:rPr>
        <w:t xml:space="preserve"> END </w:t>
      </w:r>
      <w:r>
        <w:rPr>
          <w:lang w:eastAsia="zh-CN"/>
        </w:rPr>
        <w:t>节点终止图的执行。</w:t>
      </w:r>
    </w:p>
    <w:p w14:paraId="7D90E30F" w14:textId="77777777" w:rsidR="00F94812" w:rsidRDefault="00000000">
      <w:pPr>
        <w:spacing w:line="360" w:lineRule="auto"/>
        <w:ind w:firstLine="420"/>
        <w:jc w:val="both"/>
      </w:pPr>
      <w:r>
        <w:rPr>
          <w:lang w:eastAsia="zh-CN"/>
        </w:rPr>
        <w:t>为了防止大语言模型由于推理逻辑发散而陷入无限循环，系统在状态机的上下文控制变量中引入了</w:t>
      </w:r>
      <w:r>
        <w:rPr>
          <w:lang w:eastAsia="zh-CN"/>
        </w:rPr>
        <w:t xml:space="preserve"> </w:t>
      </w:r>
      <w:proofErr w:type="spellStart"/>
      <w:r>
        <w:rPr>
          <w:lang w:eastAsia="zh-CN"/>
        </w:rPr>
        <w:t>loop_count</w:t>
      </w:r>
      <w:proofErr w:type="spellEnd"/>
      <w:r>
        <w:rPr>
          <w:lang w:eastAsia="zh-CN"/>
        </w:rPr>
        <w:t xml:space="preserve"> </w:t>
      </w:r>
      <w:r>
        <w:rPr>
          <w:lang w:eastAsia="zh-CN"/>
        </w:rPr>
        <w:t>计数器。每次进入</w:t>
      </w:r>
      <w:r>
        <w:rPr>
          <w:lang w:eastAsia="zh-CN"/>
        </w:rPr>
        <w:t xml:space="preserve"> Supervisor </w:t>
      </w:r>
      <w:r>
        <w:rPr>
          <w:lang w:eastAsia="zh-CN"/>
        </w:rPr>
        <w:t>节点，该计数器会自增，一旦发现循环轮数超过系统预设的阈值（本系统设定最多</w:t>
      </w:r>
      <w:r>
        <w:rPr>
          <w:lang w:eastAsia="zh-CN"/>
        </w:rPr>
        <w:t>3</w:t>
      </w:r>
      <w:r>
        <w:rPr>
          <w:lang w:eastAsia="zh-CN"/>
        </w:rPr>
        <w:t>轮），状态机将强制中断并输出当前的最优推荐结论。这种设计既保留了多智能体自我纠错与迭代优</w:t>
      </w:r>
      <w:r>
        <w:rPr>
          <w:lang w:eastAsia="zh-CN"/>
        </w:rPr>
        <w:lastRenderedPageBreak/>
        <w:t>化的优势，又在工程层面上确保了系统的可预测性与响应时效。</w:t>
      </w:r>
      <w:r>
        <w:rPr>
          <w:lang w:eastAsia="zh-CN"/>
        </w:rPr>
        <w:t xml:space="preserve"> </w:t>
      </w:r>
      <w:proofErr w:type="spellStart"/>
      <w:r>
        <w:t>ProcurementState</w:t>
      </w:r>
      <w:proofErr w:type="spellEnd"/>
      <w:r>
        <w:t xml:space="preserve"> </w:t>
      </w:r>
      <w:proofErr w:type="spellStart"/>
      <w:r>
        <w:t>的具体结构定义如下代码所示</w:t>
      </w:r>
      <w:proofErr w:type="spellEnd"/>
      <w:r>
        <w:t>：</w:t>
      </w:r>
    </w:p>
    <w:p w14:paraId="3A63C410" w14:textId="77777777" w:rsidR="00F94812" w:rsidRDefault="00000000">
      <w:pPr>
        <w:shd w:val="clear" w:color="auto" w:fill="F2F2F2"/>
        <w:spacing w:before="120" w:after="120" w:line="240" w:lineRule="auto"/>
      </w:pPr>
      <w:r>
        <w:rPr>
          <w:rFonts w:ascii="Courier New" w:eastAsia="Courier New" w:hAnsi="Courier New"/>
          <w:sz w:val="21"/>
        </w:rPr>
        <w:t>class ProcurementState(TypedDict):</w:t>
      </w:r>
      <w:r>
        <w:rPr>
          <w:rFonts w:ascii="Courier New" w:eastAsia="Courier New" w:hAnsi="Courier New"/>
          <w:sz w:val="21"/>
        </w:rPr>
        <w:br/>
        <w:t xml:space="preserve">    demand:           dict[str, Any]              # 需求原文（品类/规格/数量等）</w:t>
      </w:r>
      <w:r>
        <w:rPr>
          <w:rFonts w:ascii="Courier New" w:eastAsia="Courier New" w:hAnsi="Courier New"/>
          <w:sz w:val="21"/>
        </w:rPr>
        <w:br/>
        <w:t xml:space="preserve">    context:          dict[str, Any]              # 运行时控制（RAG结果、消融标志等）</w:t>
      </w:r>
      <w:r>
        <w:rPr>
          <w:rFonts w:ascii="Courier New" w:eastAsia="Courier New" w:hAnsi="Courier New"/>
          <w:sz w:val="21"/>
        </w:rPr>
        <w:br/>
        <w:t xml:space="preserve">    analysis:         str                          # 分析节点输出结论</w:t>
      </w:r>
      <w:r>
        <w:rPr>
          <w:rFonts w:ascii="Courier New" w:eastAsia="Courier New" w:hAnsi="Courier New"/>
          <w:sz w:val="21"/>
        </w:rPr>
        <w:br/>
        <w:t xml:space="preserve">    research:         str                          # 调研节点输出结论</w:t>
      </w:r>
      <w:r>
        <w:rPr>
          <w:rFonts w:ascii="Courier New" w:eastAsia="Courier New" w:hAnsi="Courier New"/>
          <w:sz w:val="21"/>
        </w:rPr>
        <w:br/>
        <w:t xml:space="preserve">    recommendation:   dict[str, Any]              # 推荐结果（含supplier/price/saving_rate）</w:t>
      </w:r>
      <w:r>
        <w:rPr>
          <w:rFonts w:ascii="Courier New" w:eastAsia="Courier New" w:hAnsi="Courier New"/>
          <w:sz w:val="21"/>
        </w:rPr>
        <w:br/>
        <w:t xml:space="preserve">    judgment_history: list[dict[str, Any]]        # 历史判断（few-shot知识库）</w:t>
      </w:r>
      <w:r>
        <w:rPr>
          <w:rFonts w:ascii="Courier New" w:eastAsia="Courier New" w:hAnsi="Courier New"/>
          <w:sz w:val="21"/>
        </w:rPr>
        <w:br/>
        <w:t xml:space="preserve">    messages:         list[Any]                   # 决策追踪消息链（AIMessage列表）</w:t>
      </w:r>
      <w:r>
        <w:rPr>
          <w:rFonts w:ascii="Courier New" w:eastAsia="Courier New" w:hAnsi="Courier New"/>
          <w:sz w:val="21"/>
        </w:rPr>
        <w:br/>
        <w:t xml:space="preserve">    next:             str                          # 下一跳节点名称</w:t>
      </w:r>
      <w:r>
        <w:rPr>
          <w:rFonts w:ascii="Courier New" w:eastAsia="Courier New" w:hAnsi="Courier New"/>
          <w:sz w:val="21"/>
        </w:rPr>
        <w:br/>
        <w:t xml:space="preserve">    validation_flags: NotRequired[dict[str, Any]] # 验证标记（可选）</w:t>
      </w:r>
      <w:r>
        <w:rPr>
          <w:rFonts w:ascii="Courier New" w:eastAsia="Courier New" w:hAnsi="Courier New"/>
          <w:sz w:val="21"/>
        </w:rPr>
        <w:br/>
        <w:t xml:space="preserve">    delivery_ready:   NotRequired[bool]            # 是否可交付（可选）</w:t>
      </w:r>
    </w:p>
    <w:p w14:paraId="20657F31" w14:textId="77777777" w:rsidR="00F94812" w:rsidRDefault="00000000">
      <w:pPr>
        <w:spacing w:line="360" w:lineRule="auto"/>
        <w:ind w:firstLine="420"/>
        <w:jc w:val="both"/>
        <w:rPr>
          <w:lang w:eastAsia="zh-CN"/>
        </w:rPr>
      </w:pPr>
      <w:r>
        <w:rPr>
          <w:lang w:eastAsia="zh-CN"/>
        </w:rPr>
        <w:t>在上述字段定义中，有两项设计尤为关键。其一为</w:t>
      </w:r>
      <w:r>
        <w:rPr>
          <w:lang w:eastAsia="zh-CN"/>
        </w:rPr>
        <w:t xml:space="preserve"> </w:t>
      </w:r>
      <w:proofErr w:type="spellStart"/>
      <w:r>
        <w:rPr>
          <w:lang w:eastAsia="zh-CN"/>
        </w:rPr>
        <w:t>judgment_history</w:t>
      </w:r>
      <w:proofErr w:type="spellEnd"/>
      <w:r>
        <w:rPr>
          <w:lang w:eastAsia="zh-CN"/>
        </w:rPr>
        <w:t xml:space="preserve"> </w:t>
      </w:r>
      <w:r>
        <w:rPr>
          <w:lang w:eastAsia="zh-CN"/>
        </w:rPr>
        <w:t>字段，该字段被用作</w:t>
      </w:r>
      <w:r>
        <w:rPr>
          <w:lang w:eastAsia="zh-CN"/>
        </w:rPr>
        <w:t xml:space="preserve"> Few-shot</w:t>
      </w:r>
      <w:r>
        <w:rPr>
          <w:lang w:eastAsia="zh-CN"/>
        </w:rPr>
        <w:t>（少样本）学习的动态知识库，它缓存了系统中近期成功完成决策的历史案例，在每轮推理前被注入到大语言模型的上下文中，从而有效提升模型在特定垂直领域（如</w:t>
      </w:r>
      <w:r>
        <w:rPr>
          <w:lang w:eastAsia="zh-CN"/>
        </w:rPr>
        <w:t xml:space="preserve"> MRO </w:t>
      </w:r>
      <w:r>
        <w:rPr>
          <w:lang w:eastAsia="zh-CN"/>
        </w:rPr>
        <w:t>或包装耗材采购）的决策准确度与专业性。其二为</w:t>
      </w:r>
      <w:r>
        <w:rPr>
          <w:lang w:eastAsia="zh-CN"/>
        </w:rPr>
        <w:t xml:space="preserve"> messages </w:t>
      </w:r>
      <w:r>
        <w:rPr>
          <w:lang w:eastAsia="zh-CN"/>
        </w:rPr>
        <w:t>字段，它存储了状态机运行全过程中的多轮</w:t>
      </w:r>
      <w:r>
        <w:rPr>
          <w:lang w:eastAsia="zh-CN"/>
        </w:rPr>
        <w:t xml:space="preserve"> </w:t>
      </w:r>
      <w:proofErr w:type="spellStart"/>
      <w:r>
        <w:rPr>
          <w:lang w:eastAsia="zh-CN"/>
        </w:rPr>
        <w:t>AIMessage</w:t>
      </w:r>
      <w:proofErr w:type="spellEnd"/>
      <w:r>
        <w:rPr>
          <w:lang w:eastAsia="zh-CN"/>
        </w:rPr>
        <w:t xml:space="preserve"> </w:t>
      </w:r>
      <w:r>
        <w:rPr>
          <w:lang w:eastAsia="zh-CN"/>
        </w:rPr>
        <w:t>对话列表，不仅作为大模型处理上下文记忆的载体，更重要的是建立了一条清晰、完整的白盒审计链路，为企业级采购场景下的可解释性追踪提供了坚实的数据基础。</w:t>
      </w:r>
    </w:p>
    <w:p w14:paraId="700E7049" w14:textId="33A91494" w:rsidR="00F501BB" w:rsidRDefault="00F501BB" w:rsidP="00F501BB">
      <w:pPr>
        <w:spacing w:line="360" w:lineRule="auto"/>
        <w:ind w:firstLine="420"/>
        <w:jc w:val="center"/>
        <w:rPr>
          <w:lang w:eastAsia="zh-CN"/>
        </w:rPr>
      </w:pPr>
      <w:r>
        <w:rPr>
          <w:rFonts w:hint="eastAsia"/>
          <w:noProof/>
          <w:lang w:eastAsia="zh-CN"/>
        </w:rPr>
        <w:lastRenderedPageBreak/>
        <w:drawing>
          <wp:anchor distT="0" distB="0" distL="114300" distR="114300" simplePos="0" relativeHeight="251662336" behindDoc="0" locked="0" layoutInCell="1" allowOverlap="1" wp14:anchorId="78874D66" wp14:editId="2DF743A5">
            <wp:simplePos x="0" y="0"/>
            <wp:positionH relativeFrom="page">
              <wp:align>center</wp:align>
            </wp:positionH>
            <wp:positionV relativeFrom="paragraph">
              <wp:posOffset>0</wp:posOffset>
            </wp:positionV>
            <wp:extent cx="5486400" cy="3657600"/>
            <wp:effectExtent l="0" t="0" r="0" b="0"/>
            <wp:wrapTopAndBottom/>
            <wp:docPr id="20784984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98427" name="图片 2078498427"/>
                    <pic:cNvPicPr/>
                  </pic:nvPicPr>
                  <pic:blipFill>
                    <a:blip r:embed="rId17"/>
                    <a:stretch>
                      <a:fillRect/>
                    </a:stretch>
                  </pic:blipFill>
                  <pic:spPr>
                    <a:xfrm>
                      <a:off x="0" y="0"/>
                      <a:ext cx="5486400" cy="3657600"/>
                    </a:xfrm>
                    <a:prstGeom prst="rect">
                      <a:avLst/>
                    </a:prstGeom>
                  </pic:spPr>
                </pic:pic>
              </a:graphicData>
            </a:graphic>
            <wp14:sizeRelH relativeFrom="page">
              <wp14:pctWidth>0</wp14:pctWidth>
            </wp14:sizeRelH>
            <wp14:sizeRelV relativeFrom="page">
              <wp14:pctHeight>0</wp14:pctHeight>
            </wp14:sizeRelV>
          </wp:anchor>
        </w:drawing>
      </w:r>
    </w:p>
    <w:p w14:paraId="0ED35929" w14:textId="77777777" w:rsidR="00F94812" w:rsidRDefault="00000000">
      <w:pPr>
        <w:jc w:val="center"/>
        <w:rPr>
          <w:lang w:eastAsia="zh-CN"/>
        </w:rPr>
      </w:pPr>
      <w:r>
        <w:rPr>
          <w:lang w:eastAsia="zh-CN"/>
        </w:rPr>
        <w:t>图</w:t>
      </w:r>
      <w:r>
        <w:rPr>
          <w:lang w:eastAsia="zh-CN"/>
        </w:rPr>
        <w:t xml:space="preserve">4-1 </w:t>
      </w:r>
      <w:proofErr w:type="spellStart"/>
      <w:r>
        <w:rPr>
          <w:lang w:eastAsia="zh-CN"/>
        </w:rPr>
        <w:t>LangGraph</w:t>
      </w:r>
      <w:proofErr w:type="spellEnd"/>
      <w:r>
        <w:rPr>
          <w:lang w:eastAsia="zh-CN"/>
        </w:rPr>
        <w:t xml:space="preserve"> </w:t>
      </w:r>
      <w:r>
        <w:rPr>
          <w:lang w:eastAsia="zh-CN"/>
        </w:rPr>
        <w:t>状态机流转图</w:t>
      </w:r>
    </w:p>
    <w:p w14:paraId="5D103529" w14:textId="77777777" w:rsidR="00F94812" w:rsidRPr="0000715B" w:rsidRDefault="00000000" w:rsidP="009928C5">
      <w:pPr>
        <w:outlineLvl w:val="1"/>
        <w:rPr>
          <w:rFonts w:cs="Times New Roman (正文 CS 字体)"/>
          <w:sz w:val="28"/>
          <w:lang w:eastAsia="zh-CN"/>
        </w:rPr>
      </w:pPr>
      <w:bookmarkStart w:id="16" w:name="_Toc227827176"/>
      <w:r w:rsidRPr="0000715B">
        <w:rPr>
          <w:rFonts w:cs="Times New Roman (正文 CS 字体)"/>
          <w:sz w:val="28"/>
          <w:lang w:eastAsia="zh-CN"/>
        </w:rPr>
        <w:t xml:space="preserve">4.2 Supervisor </w:t>
      </w:r>
      <w:r w:rsidRPr="0000715B">
        <w:rPr>
          <w:rFonts w:cs="Times New Roman (正文 CS 字体)"/>
          <w:sz w:val="28"/>
          <w:lang w:eastAsia="zh-CN"/>
        </w:rPr>
        <w:t>节点：</w:t>
      </w:r>
      <w:r w:rsidRPr="0000715B">
        <w:rPr>
          <w:rFonts w:cs="Times New Roman (正文 CS 字体)"/>
          <w:sz w:val="28"/>
          <w:lang w:eastAsia="zh-CN"/>
        </w:rPr>
        <w:t>LLM</w:t>
      </w:r>
      <w:r w:rsidRPr="0000715B">
        <w:rPr>
          <w:rFonts w:cs="Times New Roman (正文 CS 字体)"/>
          <w:sz w:val="28"/>
          <w:lang w:eastAsia="zh-CN"/>
        </w:rPr>
        <w:t>路由与</w:t>
      </w:r>
      <w:r w:rsidRPr="0000715B">
        <w:rPr>
          <w:rFonts w:cs="Times New Roman (正文 CS 字体)"/>
          <w:sz w:val="28"/>
          <w:lang w:eastAsia="zh-CN"/>
        </w:rPr>
        <w:t>Few-shot</w:t>
      </w:r>
      <w:r w:rsidRPr="0000715B">
        <w:rPr>
          <w:rFonts w:cs="Times New Roman (正文 CS 字体)"/>
          <w:sz w:val="28"/>
          <w:lang w:eastAsia="zh-CN"/>
        </w:rPr>
        <w:t>机制</w:t>
      </w:r>
      <w:bookmarkEnd w:id="16"/>
    </w:p>
    <w:p w14:paraId="51D459BC" w14:textId="77777777" w:rsidR="00F94812" w:rsidRDefault="00000000">
      <w:pPr>
        <w:spacing w:line="360" w:lineRule="auto"/>
        <w:ind w:firstLine="420"/>
        <w:jc w:val="both"/>
        <w:rPr>
          <w:lang w:eastAsia="zh-CN"/>
        </w:rPr>
      </w:pPr>
      <w:r>
        <w:rPr>
          <w:lang w:eastAsia="zh-CN"/>
        </w:rPr>
        <w:t xml:space="preserve">Supervisor </w:t>
      </w:r>
      <w:r>
        <w:rPr>
          <w:lang w:eastAsia="zh-CN"/>
        </w:rPr>
        <w:t>节点不仅是整个</w:t>
      </w:r>
      <w:r>
        <w:rPr>
          <w:lang w:eastAsia="zh-CN"/>
        </w:rPr>
        <w:t xml:space="preserve"> </w:t>
      </w:r>
      <w:proofErr w:type="spellStart"/>
      <w:r>
        <w:rPr>
          <w:lang w:eastAsia="zh-CN"/>
        </w:rPr>
        <w:t>LangGraph</w:t>
      </w:r>
      <w:proofErr w:type="spellEnd"/>
      <w:r>
        <w:rPr>
          <w:lang w:eastAsia="zh-CN"/>
        </w:rPr>
        <w:t xml:space="preserve"> </w:t>
      </w:r>
      <w:r>
        <w:rPr>
          <w:lang w:eastAsia="zh-CN"/>
        </w:rPr>
        <w:t>状态机的唯一入口，更是负责全局统筹、任务分解与智能体调度的</w:t>
      </w:r>
      <w:r>
        <w:rPr>
          <w:lang w:eastAsia="zh-CN"/>
        </w:rPr>
        <w:t>“</w:t>
      </w:r>
      <w:r>
        <w:rPr>
          <w:lang w:eastAsia="zh-CN"/>
        </w:rPr>
        <w:t>大脑</w:t>
      </w:r>
      <w:r>
        <w:rPr>
          <w:lang w:eastAsia="zh-CN"/>
        </w:rPr>
        <w:t>”</w:t>
      </w:r>
      <w:r>
        <w:rPr>
          <w:lang w:eastAsia="zh-CN"/>
        </w:rPr>
        <w:t>。在间接采购场景中，由于长尾物资规格繁杂、价格波动较大，如何根据每次需求的特征动态选择最优的处理路径，是系统能否实现高水平自动化的决定性因素。因此，</w:t>
      </w:r>
      <w:r>
        <w:rPr>
          <w:lang w:eastAsia="zh-CN"/>
        </w:rPr>
        <w:t xml:space="preserve">Supervisor </w:t>
      </w:r>
      <w:r>
        <w:rPr>
          <w:lang w:eastAsia="zh-CN"/>
        </w:rPr>
        <w:t>节点被赋予了判断需求特征、路由子节点以及提供</w:t>
      </w:r>
      <w:r>
        <w:rPr>
          <w:lang w:eastAsia="zh-CN"/>
        </w:rPr>
        <w:t xml:space="preserve"> Few-shot </w:t>
      </w:r>
      <w:r>
        <w:rPr>
          <w:lang w:eastAsia="zh-CN"/>
        </w:rPr>
        <w:t>示例指导等多重重任，这是本系统区别于静态规则引擎的最大创新点之一。</w:t>
      </w:r>
    </w:p>
    <w:p w14:paraId="5A835417" w14:textId="77777777" w:rsidR="00F94812" w:rsidRPr="009928C5" w:rsidRDefault="00000000" w:rsidP="009928C5">
      <w:pPr>
        <w:rPr>
          <w:rFonts w:cs="Times New Roman (正文 CS 字体)"/>
          <w:szCs w:val="24"/>
          <w:lang w:eastAsia="zh-CN"/>
        </w:rPr>
      </w:pPr>
      <w:r w:rsidRPr="009928C5">
        <w:rPr>
          <w:rFonts w:cs="Times New Roman (正文 CS 字体)"/>
          <w:szCs w:val="24"/>
          <w:lang w:eastAsia="zh-CN"/>
        </w:rPr>
        <w:t xml:space="preserve">4.2.1 LLM </w:t>
      </w:r>
      <w:r w:rsidRPr="009928C5">
        <w:rPr>
          <w:rFonts w:cs="Times New Roman (正文 CS 字体)"/>
          <w:szCs w:val="24"/>
          <w:lang w:eastAsia="zh-CN"/>
        </w:rPr>
        <w:t>优先级选择</w:t>
      </w:r>
    </w:p>
    <w:p w14:paraId="7B3DEB8A" w14:textId="77777777" w:rsidR="00F94812" w:rsidRDefault="00000000">
      <w:pPr>
        <w:spacing w:line="360" w:lineRule="auto"/>
        <w:ind w:firstLine="420"/>
        <w:jc w:val="both"/>
        <w:rPr>
          <w:lang w:eastAsia="zh-CN"/>
        </w:rPr>
      </w:pPr>
      <w:r>
        <w:rPr>
          <w:lang w:eastAsia="zh-CN"/>
        </w:rPr>
        <w:t>为了在处理效果、使用成本以及系统可用性之间取得最佳平衡，</w:t>
      </w:r>
      <w:r>
        <w:rPr>
          <w:lang w:eastAsia="zh-CN"/>
        </w:rPr>
        <w:t xml:space="preserve">Supervisor </w:t>
      </w:r>
      <w:r>
        <w:rPr>
          <w:lang w:eastAsia="zh-CN"/>
        </w:rPr>
        <w:t>节点在底层大语言模型（</w:t>
      </w:r>
      <w:r>
        <w:rPr>
          <w:lang w:eastAsia="zh-CN"/>
        </w:rPr>
        <w:t>LLM</w:t>
      </w:r>
      <w:r>
        <w:rPr>
          <w:lang w:eastAsia="zh-CN"/>
        </w:rPr>
        <w:t>）的选取上构建了一套多级容灾的优先级调度机制。考虑到制造业数据安全合规性要求以及国产模型的迅速崛起，系统不再一味依赖海外大模型，而是深度集成了主流的国产优质模型资源</w:t>
      </w:r>
      <w:r>
        <w:rPr>
          <w:lang w:eastAsia="zh-CN"/>
        </w:rPr>
        <w:t>[6][7]</w:t>
      </w:r>
      <w:r>
        <w:rPr>
          <w:lang w:eastAsia="zh-CN"/>
        </w:rPr>
        <w:t>。具体而言，系统首选</w:t>
      </w:r>
      <w:r>
        <w:rPr>
          <w:lang w:eastAsia="zh-CN"/>
        </w:rPr>
        <w:lastRenderedPageBreak/>
        <w:t>阿里云</w:t>
      </w:r>
      <w:r>
        <w:rPr>
          <w:lang w:eastAsia="zh-CN"/>
        </w:rPr>
        <w:t xml:space="preserve"> </w:t>
      </w:r>
      <w:proofErr w:type="spellStart"/>
      <w:r>
        <w:rPr>
          <w:lang w:eastAsia="zh-CN"/>
        </w:rPr>
        <w:t>DashScope</w:t>
      </w:r>
      <w:proofErr w:type="spellEnd"/>
      <w:r>
        <w:rPr>
          <w:lang w:eastAsia="zh-CN"/>
        </w:rPr>
        <w:t xml:space="preserve"> </w:t>
      </w:r>
      <w:r>
        <w:rPr>
          <w:lang w:eastAsia="zh-CN"/>
        </w:rPr>
        <w:t>平台提供的</w:t>
      </w:r>
      <w:r>
        <w:rPr>
          <w:lang w:eastAsia="zh-CN"/>
        </w:rPr>
        <w:t xml:space="preserve"> </w:t>
      </w:r>
      <w:proofErr w:type="spellStart"/>
      <w:r>
        <w:rPr>
          <w:lang w:eastAsia="zh-CN"/>
        </w:rPr>
        <w:t>qwen</w:t>
      </w:r>
      <w:proofErr w:type="spellEnd"/>
      <w:r>
        <w:rPr>
          <w:lang w:eastAsia="zh-CN"/>
        </w:rPr>
        <w:t xml:space="preserve">-max </w:t>
      </w:r>
      <w:r>
        <w:rPr>
          <w:lang w:eastAsia="zh-CN"/>
        </w:rPr>
        <w:t>模型作为核心决策引擎，该模型在中文语境下的语义理解与复杂逻辑推理能力极佳，能准确把握国内供应链的独有特征；当系统无法获取对应的</w:t>
      </w:r>
      <w:r>
        <w:rPr>
          <w:lang w:eastAsia="zh-CN"/>
        </w:rPr>
        <w:t xml:space="preserve"> API </w:t>
      </w:r>
      <w:r>
        <w:rPr>
          <w:lang w:eastAsia="zh-CN"/>
        </w:rPr>
        <w:t>密钥或遇到网络波动时，</w:t>
      </w:r>
      <w:r>
        <w:rPr>
          <w:lang w:eastAsia="zh-CN"/>
        </w:rPr>
        <w:t xml:space="preserve">DeepSeek </w:t>
      </w:r>
      <w:r>
        <w:rPr>
          <w:lang w:eastAsia="zh-CN"/>
        </w:rPr>
        <w:t>平台的</w:t>
      </w:r>
      <w:r>
        <w:rPr>
          <w:lang w:eastAsia="zh-CN"/>
        </w:rPr>
        <w:t xml:space="preserve"> deepseek-v3 </w:t>
      </w:r>
      <w:r>
        <w:rPr>
          <w:lang w:eastAsia="zh-CN"/>
        </w:rPr>
        <w:t>作为次优备选无缝接管任务；而在所有外部</w:t>
      </w:r>
      <w:r>
        <w:rPr>
          <w:lang w:eastAsia="zh-CN"/>
        </w:rPr>
        <w:t xml:space="preserve"> API </w:t>
      </w:r>
      <w:r>
        <w:rPr>
          <w:lang w:eastAsia="zh-CN"/>
        </w:rPr>
        <w:t>均不可用的极端状况下，系统将回退至</w:t>
      </w:r>
      <w:r>
        <w:rPr>
          <w:lang w:eastAsia="zh-CN"/>
        </w:rPr>
        <w:t xml:space="preserve"> rule-fallback </w:t>
      </w:r>
      <w:r>
        <w:rPr>
          <w:lang w:eastAsia="zh-CN"/>
        </w:rPr>
        <w:t>兜底路由，利用硬编码的启发式规则保障基本业务的连续性。相关构建逻辑的代码实现如下所示：</w:t>
      </w:r>
    </w:p>
    <w:p w14:paraId="118210A3" w14:textId="77777777" w:rsidR="00F94812" w:rsidRDefault="00000000">
      <w:pPr>
        <w:shd w:val="clear" w:color="auto" w:fill="F2F2F2"/>
        <w:spacing w:before="120" w:after="120" w:line="240" w:lineRule="auto"/>
        <w:rPr>
          <w:lang w:eastAsia="zh-CN"/>
        </w:rPr>
      </w:pPr>
      <w:r>
        <w:rPr>
          <w:rFonts w:ascii="Courier New" w:eastAsia="Courier New" w:hAnsi="Courier New"/>
          <w:sz w:val="21"/>
          <w:lang w:eastAsia="zh-CN"/>
        </w:rPr>
        <w:t>def _</w:t>
      </w:r>
      <w:proofErr w:type="spellStart"/>
      <w:r>
        <w:rPr>
          <w:rFonts w:ascii="Courier New" w:eastAsia="Courier New" w:hAnsi="Courier New"/>
          <w:sz w:val="21"/>
          <w:lang w:eastAsia="zh-CN"/>
        </w:rPr>
        <w:t>build_supervisor_llm</w:t>
      </w:r>
      <w:proofErr w:type="spellEnd"/>
      <w:r>
        <w:rPr>
          <w:rFonts w:ascii="Courier New" w:eastAsia="Courier New" w:hAnsi="Courier New"/>
          <w:sz w:val="21"/>
          <w:lang w:eastAsia="zh-CN"/>
        </w:rPr>
        <w:t>():</w:t>
      </w:r>
      <w:r>
        <w:rPr>
          <w:rFonts w:ascii="Courier New" w:eastAsia="Courier New" w:hAnsi="Courier New"/>
          <w:sz w:val="21"/>
          <w:lang w:eastAsia="zh-CN"/>
        </w:rPr>
        <w:br/>
        <w:t xml:space="preserve">    """按优先级构建 supervisor 使用的 LLM，返回 (</w:t>
      </w:r>
      <w:proofErr w:type="spellStart"/>
      <w:r>
        <w:rPr>
          <w:rFonts w:ascii="Courier New" w:eastAsia="Courier New" w:hAnsi="Courier New"/>
          <w:sz w:val="21"/>
          <w:lang w:eastAsia="zh-CN"/>
        </w:rPr>
        <w:t>llm</w:t>
      </w:r>
      <w:proofErr w:type="spellEnd"/>
      <w:r>
        <w:rPr>
          <w:rFonts w:ascii="Courier New" w:eastAsia="Courier New" w:hAnsi="Courier New"/>
          <w:sz w:val="21"/>
          <w:lang w:eastAsia="zh-CN"/>
        </w:rPr>
        <w:t xml:space="preserve">, </w:t>
      </w:r>
      <w:proofErr w:type="spellStart"/>
      <w:r>
        <w:rPr>
          <w:rFonts w:ascii="Courier New" w:eastAsia="Courier New" w:hAnsi="Courier New"/>
          <w:sz w:val="21"/>
          <w:lang w:eastAsia="zh-CN"/>
        </w:rPr>
        <w:t>model_name</w:t>
      </w:r>
      <w:proofErr w:type="spellEnd"/>
      <w:r>
        <w:rPr>
          <w:rFonts w:ascii="Courier New" w:eastAsia="Courier New" w:hAnsi="Courier New"/>
          <w:sz w:val="21"/>
          <w:lang w:eastAsia="zh-CN"/>
        </w:rPr>
        <w:t>)"""</w:t>
      </w:r>
      <w:r>
        <w:rPr>
          <w:rFonts w:ascii="Courier New" w:eastAsia="Courier New" w:hAnsi="Courier New"/>
          <w:sz w:val="21"/>
          <w:lang w:eastAsia="zh-CN"/>
        </w:rPr>
        <w:br/>
        <w:t xml:space="preserve">    </w:t>
      </w:r>
      <w:proofErr w:type="spellStart"/>
      <w:r>
        <w:rPr>
          <w:rFonts w:ascii="Courier New" w:eastAsia="Courier New" w:hAnsi="Courier New"/>
          <w:sz w:val="21"/>
          <w:lang w:eastAsia="zh-CN"/>
        </w:rPr>
        <w:t>qwen_key</w:t>
      </w:r>
      <w:proofErr w:type="spellEnd"/>
      <w:r>
        <w:rPr>
          <w:rFonts w:ascii="Courier New" w:eastAsia="Courier New" w:hAnsi="Courier New"/>
          <w:sz w:val="21"/>
          <w:lang w:eastAsia="zh-CN"/>
        </w:rPr>
        <w:t xml:space="preserve"> = </w:t>
      </w:r>
      <w:proofErr w:type="spellStart"/>
      <w:r>
        <w:rPr>
          <w:rFonts w:ascii="Courier New" w:eastAsia="Courier New" w:hAnsi="Courier New"/>
          <w:sz w:val="21"/>
          <w:lang w:eastAsia="zh-CN"/>
        </w:rPr>
        <w:t>os.getenv</w:t>
      </w:r>
      <w:proofErr w:type="spellEnd"/>
      <w:r>
        <w:rPr>
          <w:rFonts w:ascii="Courier New" w:eastAsia="Courier New" w:hAnsi="Courier New"/>
          <w:sz w:val="21"/>
          <w:lang w:eastAsia="zh-CN"/>
        </w:rPr>
        <w:t>("DASHSCOPE_API_KEY")</w:t>
      </w:r>
      <w:r>
        <w:rPr>
          <w:rFonts w:ascii="Courier New" w:eastAsia="Courier New" w:hAnsi="Courier New"/>
          <w:sz w:val="21"/>
          <w:lang w:eastAsia="zh-CN"/>
        </w:rPr>
        <w:br/>
        <w:t xml:space="preserve">    if </w:t>
      </w:r>
      <w:proofErr w:type="spellStart"/>
      <w:r>
        <w:rPr>
          <w:rFonts w:ascii="Courier New" w:eastAsia="Courier New" w:hAnsi="Courier New"/>
          <w:sz w:val="21"/>
          <w:lang w:eastAsia="zh-CN"/>
        </w:rPr>
        <w:t>qwen_key</w:t>
      </w:r>
      <w:proofErr w:type="spellEnd"/>
      <w:r>
        <w:rPr>
          <w:rFonts w:ascii="Courier New" w:eastAsia="Courier New" w:hAnsi="Courier New"/>
          <w:sz w:val="21"/>
          <w:lang w:eastAsia="zh-CN"/>
        </w:rPr>
        <w:t>:</w:t>
      </w:r>
      <w:r>
        <w:rPr>
          <w:rFonts w:ascii="Courier New" w:eastAsia="Courier New" w:hAnsi="Courier New"/>
          <w:sz w:val="21"/>
          <w:lang w:eastAsia="zh-CN"/>
        </w:rPr>
        <w:br/>
        <w:t xml:space="preserve">        </w:t>
      </w:r>
      <w:proofErr w:type="spellStart"/>
      <w:r>
        <w:rPr>
          <w:rFonts w:ascii="Courier New" w:eastAsia="Courier New" w:hAnsi="Courier New"/>
          <w:sz w:val="21"/>
          <w:lang w:eastAsia="zh-CN"/>
        </w:rPr>
        <w:t>llm</w:t>
      </w:r>
      <w:proofErr w:type="spellEnd"/>
      <w:r>
        <w:rPr>
          <w:rFonts w:ascii="Courier New" w:eastAsia="Courier New" w:hAnsi="Courier New"/>
          <w:sz w:val="21"/>
          <w:lang w:eastAsia="zh-CN"/>
        </w:rPr>
        <w:t xml:space="preserve"> = _</w:t>
      </w:r>
      <w:proofErr w:type="spellStart"/>
      <w:r>
        <w:rPr>
          <w:rFonts w:ascii="Courier New" w:eastAsia="Courier New" w:hAnsi="Courier New"/>
          <w:sz w:val="21"/>
          <w:lang w:eastAsia="zh-CN"/>
        </w:rPr>
        <w:t>create_chat_model</w:t>
      </w:r>
      <w:proofErr w:type="spellEnd"/>
      <w:r>
        <w:rPr>
          <w:rFonts w:ascii="Courier New" w:eastAsia="Courier New" w:hAnsi="Courier New"/>
          <w:sz w:val="21"/>
          <w:lang w:eastAsia="zh-CN"/>
        </w:rPr>
        <w:t>(</w:t>
      </w:r>
      <w:r>
        <w:rPr>
          <w:rFonts w:ascii="Courier New" w:eastAsia="Courier New" w:hAnsi="Courier New"/>
          <w:sz w:val="21"/>
          <w:lang w:eastAsia="zh-CN"/>
        </w:rPr>
        <w:br/>
        <w:t xml:space="preserve">            model="</w:t>
      </w:r>
      <w:proofErr w:type="spellStart"/>
      <w:r>
        <w:rPr>
          <w:rFonts w:ascii="Courier New" w:eastAsia="Courier New" w:hAnsi="Courier New"/>
          <w:sz w:val="21"/>
          <w:lang w:eastAsia="zh-CN"/>
        </w:rPr>
        <w:t>qwen</w:t>
      </w:r>
      <w:proofErr w:type="spellEnd"/>
      <w:r>
        <w:rPr>
          <w:rFonts w:ascii="Courier New" w:eastAsia="Courier New" w:hAnsi="Courier New"/>
          <w:sz w:val="21"/>
          <w:lang w:eastAsia="zh-CN"/>
        </w:rPr>
        <w:t>-max",</w:t>
      </w:r>
      <w:r>
        <w:rPr>
          <w:rFonts w:ascii="Courier New" w:eastAsia="Courier New" w:hAnsi="Courier New"/>
          <w:sz w:val="21"/>
          <w:lang w:eastAsia="zh-CN"/>
        </w:rPr>
        <w:br/>
        <w:t xml:space="preserve">            </w:t>
      </w:r>
      <w:proofErr w:type="spellStart"/>
      <w:r>
        <w:rPr>
          <w:rFonts w:ascii="Courier New" w:eastAsia="Courier New" w:hAnsi="Courier New"/>
          <w:sz w:val="21"/>
          <w:lang w:eastAsia="zh-CN"/>
        </w:rPr>
        <w:t>api_key</w:t>
      </w:r>
      <w:proofErr w:type="spellEnd"/>
      <w:r>
        <w:rPr>
          <w:rFonts w:ascii="Courier New" w:eastAsia="Courier New" w:hAnsi="Courier New"/>
          <w:sz w:val="21"/>
          <w:lang w:eastAsia="zh-CN"/>
        </w:rPr>
        <w:t>=</w:t>
      </w:r>
      <w:proofErr w:type="spellStart"/>
      <w:r>
        <w:rPr>
          <w:rFonts w:ascii="Courier New" w:eastAsia="Courier New" w:hAnsi="Courier New"/>
          <w:sz w:val="21"/>
          <w:lang w:eastAsia="zh-CN"/>
        </w:rPr>
        <w:t>qwen_key</w:t>
      </w:r>
      <w:proofErr w:type="spellEnd"/>
      <w:r>
        <w:rPr>
          <w:rFonts w:ascii="Courier New" w:eastAsia="Courier New" w:hAnsi="Courier New"/>
          <w:sz w:val="21"/>
          <w:lang w:eastAsia="zh-CN"/>
        </w:rPr>
        <w:t>,</w:t>
      </w:r>
      <w:r>
        <w:rPr>
          <w:rFonts w:ascii="Courier New" w:eastAsia="Courier New" w:hAnsi="Courier New"/>
          <w:sz w:val="21"/>
          <w:lang w:eastAsia="zh-CN"/>
        </w:rPr>
        <w:br/>
        <w:t xml:space="preserve">            </w:t>
      </w:r>
      <w:proofErr w:type="spellStart"/>
      <w:r>
        <w:rPr>
          <w:rFonts w:ascii="Courier New" w:eastAsia="Courier New" w:hAnsi="Courier New"/>
          <w:sz w:val="21"/>
          <w:lang w:eastAsia="zh-CN"/>
        </w:rPr>
        <w:t>base_url</w:t>
      </w:r>
      <w:proofErr w:type="spellEnd"/>
      <w:r>
        <w:rPr>
          <w:rFonts w:ascii="Courier New" w:eastAsia="Courier New" w:hAnsi="Courier New"/>
          <w:sz w:val="21"/>
          <w:lang w:eastAsia="zh-CN"/>
        </w:rPr>
        <w:t>="https://dashscope.aliyuncs.com/compatible-mode/v1"</w:t>
      </w:r>
      <w:r>
        <w:rPr>
          <w:rFonts w:ascii="Courier New" w:eastAsia="Courier New" w:hAnsi="Courier New"/>
          <w:sz w:val="21"/>
          <w:lang w:eastAsia="zh-CN"/>
        </w:rPr>
        <w:br/>
        <w:t xml:space="preserve">        )</w:t>
      </w:r>
      <w:r>
        <w:rPr>
          <w:rFonts w:ascii="Courier New" w:eastAsia="Courier New" w:hAnsi="Courier New"/>
          <w:sz w:val="21"/>
          <w:lang w:eastAsia="zh-CN"/>
        </w:rPr>
        <w:br/>
        <w:t xml:space="preserve">        if </w:t>
      </w:r>
      <w:proofErr w:type="spellStart"/>
      <w:r>
        <w:rPr>
          <w:rFonts w:ascii="Courier New" w:eastAsia="Courier New" w:hAnsi="Courier New"/>
          <w:sz w:val="21"/>
          <w:lang w:eastAsia="zh-CN"/>
        </w:rPr>
        <w:t>llm</w:t>
      </w:r>
      <w:proofErr w:type="spellEnd"/>
      <w:r>
        <w:rPr>
          <w:rFonts w:ascii="Courier New" w:eastAsia="Courier New" w:hAnsi="Courier New"/>
          <w:sz w:val="21"/>
          <w:lang w:eastAsia="zh-CN"/>
        </w:rPr>
        <w:t xml:space="preserve"> is not None:</w:t>
      </w:r>
      <w:r>
        <w:rPr>
          <w:rFonts w:ascii="Courier New" w:eastAsia="Courier New" w:hAnsi="Courier New"/>
          <w:sz w:val="21"/>
          <w:lang w:eastAsia="zh-CN"/>
        </w:rPr>
        <w:br/>
        <w:t xml:space="preserve">            return </w:t>
      </w:r>
      <w:proofErr w:type="spellStart"/>
      <w:r>
        <w:rPr>
          <w:rFonts w:ascii="Courier New" w:eastAsia="Courier New" w:hAnsi="Courier New"/>
          <w:sz w:val="21"/>
          <w:lang w:eastAsia="zh-CN"/>
        </w:rPr>
        <w:t>llm</w:t>
      </w:r>
      <w:proofErr w:type="spellEnd"/>
      <w:r>
        <w:rPr>
          <w:rFonts w:ascii="Courier New" w:eastAsia="Courier New" w:hAnsi="Courier New"/>
          <w:sz w:val="21"/>
          <w:lang w:eastAsia="zh-CN"/>
        </w:rPr>
        <w:t>, "</w:t>
      </w:r>
      <w:proofErr w:type="spellStart"/>
      <w:r>
        <w:rPr>
          <w:rFonts w:ascii="Courier New" w:eastAsia="Courier New" w:hAnsi="Courier New"/>
          <w:sz w:val="21"/>
          <w:lang w:eastAsia="zh-CN"/>
        </w:rPr>
        <w:t>qwen</w:t>
      </w:r>
      <w:proofErr w:type="spellEnd"/>
      <w:r>
        <w:rPr>
          <w:rFonts w:ascii="Courier New" w:eastAsia="Courier New" w:hAnsi="Courier New"/>
          <w:sz w:val="21"/>
          <w:lang w:eastAsia="zh-CN"/>
        </w:rPr>
        <w:t>-max"</w:t>
      </w:r>
      <w:r>
        <w:rPr>
          <w:rFonts w:ascii="Courier New" w:eastAsia="Courier New" w:hAnsi="Courier New"/>
          <w:sz w:val="21"/>
          <w:lang w:eastAsia="zh-CN"/>
        </w:rPr>
        <w:br/>
        <w:t xml:space="preserve">    </w:t>
      </w:r>
      <w:proofErr w:type="spellStart"/>
      <w:r>
        <w:rPr>
          <w:rFonts w:ascii="Courier New" w:eastAsia="Courier New" w:hAnsi="Courier New"/>
          <w:sz w:val="21"/>
          <w:lang w:eastAsia="zh-CN"/>
        </w:rPr>
        <w:t>deepseek_key</w:t>
      </w:r>
      <w:proofErr w:type="spellEnd"/>
      <w:r>
        <w:rPr>
          <w:rFonts w:ascii="Courier New" w:eastAsia="Courier New" w:hAnsi="Courier New"/>
          <w:sz w:val="21"/>
          <w:lang w:eastAsia="zh-CN"/>
        </w:rPr>
        <w:t xml:space="preserve"> = </w:t>
      </w:r>
      <w:proofErr w:type="spellStart"/>
      <w:r>
        <w:rPr>
          <w:rFonts w:ascii="Courier New" w:eastAsia="Courier New" w:hAnsi="Courier New"/>
          <w:sz w:val="21"/>
          <w:lang w:eastAsia="zh-CN"/>
        </w:rPr>
        <w:t>os.getenv</w:t>
      </w:r>
      <w:proofErr w:type="spellEnd"/>
      <w:r>
        <w:rPr>
          <w:rFonts w:ascii="Courier New" w:eastAsia="Courier New" w:hAnsi="Courier New"/>
          <w:sz w:val="21"/>
          <w:lang w:eastAsia="zh-CN"/>
        </w:rPr>
        <w:t>("DEEPSEEK_API_KEY")</w:t>
      </w:r>
      <w:r>
        <w:rPr>
          <w:rFonts w:ascii="Courier New" w:eastAsia="Courier New" w:hAnsi="Courier New"/>
          <w:sz w:val="21"/>
          <w:lang w:eastAsia="zh-CN"/>
        </w:rPr>
        <w:br/>
        <w:t xml:space="preserve">    if </w:t>
      </w:r>
      <w:proofErr w:type="spellStart"/>
      <w:r>
        <w:rPr>
          <w:rFonts w:ascii="Courier New" w:eastAsia="Courier New" w:hAnsi="Courier New"/>
          <w:sz w:val="21"/>
          <w:lang w:eastAsia="zh-CN"/>
        </w:rPr>
        <w:t>deepseek_key</w:t>
      </w:r>
      <w:proofErr w:type="spellEnd"/>
      <w:r>
        <w:rPr>
          <w:rFonts w:ascii="Courier New" w:eastAsia="Courier New" w:hAnsi="Courier New"/>
          <w:sz w:val="21"/>
          <w:lang w:eastAsia="zh-CN"/>
        </w:rPr>
        <w:t>:</w:t>
      </w:r>
      <w:r>
        <w:rPr>
          <w:rFonts w:ascii="Courier New" w:eastAsia="Courier New" w:hAnsi="Courier New"/>
          <w:sz w:val="21"/>
          <w:lang w:eastAsia="zh-CN"/>
        </w:rPr>
        <w:br/>
        <w:t xml:space="preserve">        </w:t>
      </w:r>
      <w:proofErr w:type="spellStart"/>
      <w:r>
        <w:rPr>
          <w:rFonts w:ascii="Courier New" w:eastAsia="Courier New" w:hAnsi="Courier New"/>
          <w:sz w:val="21"/>
          <w:lang w:eastAsia="zh-CN"/>
        </w:rPr>
        <w:t>llm</w:t>
      </w:r>
      <w:proofErr w:type="spellEnd"/>
      <w:r>
        <w:rPr>
          <w:rFonts w:ascii="Courier New" w:eastAsia="Courier New" w:hAnsi="Courier New"/>
          <w:sz w:val="21"/>
          <w:lang w:eastAsia="zh-CN"/>
        </w:rPr>
        <w:t xml:space="preserve"> = _</w:t>
      </w:r>
      <w:proofErr w:type="spellStart"/>
      <w:r>
        <w:rPr>
          <w:rFonts w:ascii="Courier New" w:eastAsia="Courier New" w:hAnsi="Courier New"/>
          <w:sz w:val="21"/>
          <w:lang w:eastAsia="zh-CN"/>
        </w:rPr>
        <w:t>create_chat_model</w:t>
      </w:r>
      <w:proofErr w:type="spellEnd"/>
      <w:r>
        <w:rPr>
          <w:rFonts w:ascii="Courier New" w:eastAsia="Courier New" w:hAnsi="Courier New"/>
          <w:sz w:val="21"/>
          <w:lang w:eastAsia="zh-CN"/>
        </w:rPr>
        <w:t>(</w:t>
      </w:r>
      <w:r>
        <w:rPr>
          <w:rFonts w:ascii="Courier New" w:eastAsia="Courier New" w:hAnsi="Courier New"/>
          <w:sz w:val="21"/>
          <w:lang w:eastAsia="zh-CN"/>
        </w:rPr>
        <w:br/>
        <w:t xml:space="preserve">            model="deepseek-v3",</w:t>
      </w:r>
      <w:r>
        <w:rPr>
          <w:rFonts w:ascii="Courier New" w:eastAsia="Courier New" w:hAnsi="Courier New"/>
          <w:sz w:val="21"/>
          <w:lang w:eastAsia="zh-CN"/>
        </w:rPr>
        <w:br/>
        <w:t xml:space="preserve">            </w:t>
      </w:r>
      <w:proofErr w:type="spellStart"/>
      <w:r>
        <w:rPr>
          <w:rFonts w:ascii="Courier New" w:eastAsia="Courier New" w:hAnsi="Courier New"/>
          <w:sz w:val="21"/>
          <w:lang w:eastAsia="zh-CN"/>
        </w:rPr>
        <w:t>api_key</w:t>
      </w:r>
      <w:proofErr w:type="spellEnd"/>
      <w:r>
        <w:rPr>
          <w:rFonts w:ascii="Courier New" w:eastAsia="Courier New" w:hAnsi="Courier New"/>
          <w:sz w:val="21"/>
          <w:lang w:eastAsia="zh-CN"/>
        </w:rPr>
        <w:t>=</w:t>
      </w:r>
      <w:proofErr w:type="spellStart"/>
      <w:r>
        <w:rPr>
          <w:rFonts w:ascii="Courier New" w:eastAsia="Courier New" w:hAnsi="Courier New"/>
          <w:sz w:val="21"/>
          <w:lang w:eastAsia="zh-CN"/>
        </w:rPr>
        <w:t>deepseek_key</w:t>
      </w:r>
      <w:proofErr w:type="spellEnd"/>
      <w:r>
        <w:rPr>
          <w:rFonts w:ascii="Courier New" w:eastAsia="Courier New" w:hAnsi="Courier New"/>
          <w:sz w:val="21"/>
          <w:lang w:eastAsia="zh-CN"/>
        </w:rPr>
        <w:t>,</w:t>
      </w:r>
      <w:r>
        <w:rPr>
          <w:rFonts w:ascii="Courier New" w:eastAsia="Courier New" w:hAnsi="Courier New"/>
          <w:sz w:val="21"/>
          <w:lang w:eastAsia="zh-CN"/>
        </w:rPr>
        <w:br/>
        <w:t xml:space="preserve">            </w:t>
      </w:r>
      <w:proofErr w:type="spellStart"/>
      <w:r>
        <w:rPr>
          <w:rFonts w:ascii="Courier New" w:eastAsia="Courier New" w:hAnsi="Courier New"/>
          <w:sz w:val="21"/>
          <w:lang w:eastAsia="zh-CN"/>
        </w:rPr>
        <w:t>base_url</w:t>
      </w:r>
      <w:proofErr w:type="spellEnd"/>
      <w:r>
        <w:rPr>
          <w:rFonts w:ascii="Courier New" w:eastAsia="Courier New" w:hAnsi="Courier New"/>
          <w:sz w:val="21"/>
          <w:lang w:eastAsia="zh-CN"/>
        </w:rPr>
        <w:t>="https://api.deepseek.com"</w:t>
      </w:r>
      <w:r>
        <w:rPr>
          <w:rFonts w:ascii="Courier New" w:eastAsia="Courier New" w:hAnsi="Courier New"/>
          <w:sz w:val="21"/>
          <w:lang w:eastAsia="zh-CN"/>
        </w:rPr>
        <w:br/>
        <w:t xml:space="preserve">        )</w:t>
      </w:r>
      <w:r>
        <w:rPr>
          <w:rFonts w:ascii="Courier New" w:eastAsia="Courier New" w:hAnsi="Courier New"/>
          <w:sz w:val="21"/>
          <w:lang w:eastAsia="zh-CN"/>
        </w:rPr>
        <w:br/>
        <w:t xml:space="preserve">        if </w:t>
      </w:r>
      <w:proofErr w:type="spellStart"/>
      <w:r>
        <w:rPr>
          <w:rFonts w:ascii="Courier New" w:eastAsia="Courier New" w:hAnsi="Courier New"/>
          <w:sz w:val="21"/>
          <w:lang w:eastAsia="zh-CN"/>
        </w:rPr>
        <w:t>llm</w:t>
      </w:r>
      <w:proofErr w:type="spellEnd"/>
      <w:r>
        <w:rPr>
          <w:rFonts w:ascii="Courier New" w:eastAsia="Courier New" w:hAnsi="Courier New"/>
          <w:sz w:val="21"/>
          <w:lang w:eastAsia="zh-CN"/>
        </w:rPr>
        <w:t xml:space="preserve"> is not None:</w:t>
      </w:r>
      <w:r>
        <w:rPr>
          <w:rFonts w:ascii="Courier New" w:eastAsia="Courier New" w:hAnsi="Courier New"/>
          <w:sz w:val="21"/>
          <w:lang w:eastAsia="zh-CN"/>
        </w:rPr>
        <w:br/>
        <w:t xml:space="preserve">            return </w:t>
      </w:r>
      <w:proofErr w:type="spellStart"/>
      <w:r>
        <w:rPr>
          <w:rFonts w:ascii="Courier New" w:eastAsia="Courier New" w:hAnsi="Courier New"/>
          <w:sz w:val="21"/>
          <w:lang w:eastAsia="zh-CN"/>
        </w:rPr>
        <w:t>llm</w:t>
      </w:r>
      <w:proofErr w:type="spellEnd"/>
      <w:r>
        <w:rPr>
          <w:rFonts w:ascii="Courier New" w:eastAsia="Courier New" w:hAnsi="Courier New"/>
          <w:sz w:val="21"/>
          <w:lang w:eastAsia="zh-CN"/>
        </w:rPr>
        <w:t>, "deepseek-v3"</w:t>
      </w:r>
      <w:r>
        <w:rPr>
          <w:rFonts w:ascii="Courier New" w:eastAsia="Courier New" w:hAnsi="Courier New"/>
          <w:sz w:val="21"/>
          <w:lang w:eastAsia="zh-CN"/>
        </w:rPr>
        <w:br/>
        <w:t xml:space="preserve">    return None, "rule-fallback"""</w:t>
      </w:r>
    </w:p>
    <w:p w14:paraId="45C4E84C" w14:textId="77777777" w:rsidR="00F94812" w:rsidRPr="0000715B" w:rsidRDefault="00000000" w:rsidP="0000715B">
      <w:pPr>
        <w:rPr>
          <w:rFonts w:cs="Times New Roman (正文 CS 字体)"/>
          <w:szCs w:val="24"/>
          <w:lang w:eastAsia="zh-CN"/>
        </w:rPr>
      </w:pPr>
      <w:r w:rsidRPr="0000715B">
        <w:rPr>
          <w:rFonts w:cs="Times New Roman (正文 CS 字体)"/>
          <w:szCs w:val="24"/>
          <w:lang w:eastAsia="zh-CN"/>
        </w:rPr>
        <w:t xml:space="preserve">4.2.2 Few-shot </w:t>
      </w:r>
      <w:r w:rsidRPr="0000715B">
        <w:rPr>
          <w:rFonts w:cs="Times New Roman (正文 CS 字体)"/>
          <w:szCs w:val="24"/>
          <w:lang w:eastAsia="zh-CN"/>
        </w:rPr>
        <w:t>记忆机制</w:t>
      </w:r>
    </w:p>
    <w:p w14:paraId="2E109675" w14:textId="77777777" w:rsidR="00F94812" w:rsidRDefault="00000000">
      <w:pPr>
        <w:spacing w:line="360" w:lineRule="auto"/>
        <w:ind w:firstLine="420"/>
        <w:jc w:val="both"/>
        <w:rPr>
          <w:lang w:eastAsia="zh-CN"/>
        </w:rPr>
      </w:pPr>
      <w:r>
        <w:t>在没有明确范例参考的</w:t>
      </w:r>
      <w:r>
        <w:t xml:space="preserve"> Zero-shot </w:t>
      </w:r>
      <w:r>
        <w:t>设定下，大语言模型往往容易产生幻觉或偏离垂直业务规范。为克服这一缺陷，</w:t>
      </w:r>
      <w:r>
        <w:t xml:space="preserve">Supervisor </w:t>
      </w:r>
      <w:proofErr w:type="spellStart"/>
      <w:r>
        <w:t>节点内嵌了</w:t>
      </w:r>
      <w:proofErr w:type="spellEnd"/>
      <w:r>
        <w:t xml:space="preserve"> </w:t>
      </w:r>
      <w:proofErr w:type="spellStart"/>
      <w:r>
        <w:t>Few-shot</w:t>
      </w:r>
      <w:r>
        <w:t>（少样本）学习的记忆机制</w:t>
      </w:r>
      <w:proofErr w:type="spellEnd"/>
      <w:r>
        <w:t>。</w:t>
      </w:r>
      <w:r>
        <w:rPr>
          <w:lang w:eastAsia="zh-CN"/>
        </w:rPr>
        <w:t>系统运行时，会主动查询并聚合底层数据库中最新的有效判断记录。随后，通过格式化函数将最近的三条</w:t>
      </w:r>
      <w:r>
        <w:rPr>
          <w:lang w:eastAsia="zh-CN"/>
        </w:rPr>
        <w:t xml:space="preserve"> </w:t>
      </w:r>
      <w:proofErr w:type="spellStart"/>
      <w:r>
        <w:rPr>
          <w:lang w:eastAsia="zh-CN"/>
        </w:rPr>
        <w:t>judgment_history</w:t>
      </w:r>
      <w:proofErr w:type="spellEnd"/>
      <w:r>
        <w:rPr>
          <w:lang w:eastAsia="zh-CN"/>
        </w:rPr>
        <w:t xml:space="preserve"> </w:t>
      </w:r>
      <w:r>
        <w:rPr>
          <w:lang w:eastAsia="zh-CN"/>
        </w:rPr>
        <w:t>提取并转化为结构化的纯文本示例，注入到当前请求的</w:t>
      </w:r>
      <w:r>
        <w:rPr>
          <w:lang w:eastAsia="zh-CN"/>
        </w:rPr>
        <w:t xml:space="preserve"> Prompt </w:t>
      </w:r>
      <w:r>
        <w:rPr>
          <w:lang w:eastAsia="zh-CN"/>
        </w:rPr>
        <w:t>中。这种做法使得大语言模型在推断时，能够深刻借鉴历史上的类似决策（如对于复杂包装耗材采取多次调研与分析交替的保守策略），从而极大地提高了路由决策的置信度。相关的格式化实现代码如下：</w:t>
      </w:r>
    </w:p>
    <w:p w14:paraId="4D68E117" w14:textId="77777777" w:rsidR="00F94812" w:rsidRDefault="00000000">
      <w:pPr>
        <w:shd w:val="clear" w:color="auto" w:fill="F2F2F2"/>
        <w:spacing w:before="120" w:after="120" w:line="240" w:lineRule="auto"/>
      </w:pPr>
      <w:r>
        <w:rPr>
          <w:rFonts w:ascii="Courier New" w:eastAsia="Courier New" w:hAnsi="Courier New"/>
          <w:sz w:val="21"/>
          <w:lang w:eastAsia="zh-CN"/>
        </w:rPr>
        <w:t>def _</w:t>
      </w:r>
      <w:proofErr w:type="spellStart"/>
      <w:r>
        <w:rPr>
          <w:rFonts w:ascii="Courier New" w:eastAsia="Courier New" w:hAnsi="Courier New"/>
          <w:sz w:val="21"/>
          <w:lang w:eastAsia="zh-CN"/>
        </w:rPr>
        <w:t>format_few_shot_cases</w:t>
      </w:r>
      <w:proofErr w:type="spellEnd"/>
      <w:r>
        <w:rPr>
          <w:rFonts w:ascii="Courier New" w:eastAsia="Courier New" w:hAnsi="Courier New"/>
          <w:sz w:val="21"/>
          <w:lang w:eastAsia="zh-CN"/>
        </w:rPr>
        <w:t>(</w:t>
      </w:r>
      <w:proofErr w:type="spellStart"/>
      <w:r>
        <w:rPr>
          <w:rFonts w:ascii="Courier New" w:eastAsia="Courier New" w:hAnsi="Courier New"/>
          <w:sz w:val="21"/>
          <w:lang w:eastAsia="zh-CN"/>
        </w:rPr>
        <w:t>judgment_history</w:t>
      </w:r>
      <w:proofErr w:type="spellEnd"/>
      <w:r>
        <w:rPr>
          <w:rFonts w:ascii="Courier New" w:eastAsia="Courier New" w:hAnsi="Courier New"/>
          <w:sz w:val="21"/>
          <w:lang w:eastAsia="zh-CN"/>
        </w:rPr>
        <w:t>):</w:t>
      </w:r>
      <w:r>
        <w:rPr>
          <w:rFonts w:ascii="Courier New" w:eastAsia="Courier New" w:hAnsi="Courier New"/>
          <w:sz w:val="21"/>
          <w:lang w:eastAsia="zh-CN"/>
        </w:rPr>
        <w:br/>
        <w:t xml:space="preserve">    """将最近3条判断历史格式化为 few-shot 提示文本"""</w:t>
      </w:r>
      <w:r>
        <w:rPr>
          <w:rFonts w:ascii="Courier New" w:eastAsia="Courier New" w:hAnsi="Courier New"/>
          <w:sz w:val="21"/>
          <w:lang w:eastAsia="zh-CN"/>
        </w:rPr>
        <w:br/>
      </w:r>
      <w:r>
        <w:rPr>
          <w:rFonts w:ascii="Courier New" w:eastAsia="Courier New" w:hAnsi="Courier New"/>
          <w:sz w:val="21"/>
          <w:lang w:eastAsia="zh-CN"/>
        </w:rPr>
        <w:lastRenderedPageBreak/>
        <w:t xml:space="preserve">    if not </w:t>
      </w:r>
      <w:proofErr w:type="spellStart"/>
      <w:r>
        <w:rPr>
          <w:rFonts w:ascii="Courier New" w:eastAsia="Courier New" w:hAnsi="Courier New"/>
          <w:sz w:val="21"/>
          <w:lang w:eastAsia="zh-CN"/>
        </w:rPr>
        <w:t>judgment_history</w:t>
      </w:r>
      <w:proofErr w:type="spellEnd"/>
      <w:r>
        <w:rPr>
          <w:rFonts w:ascii="Courier New" w:eastAsia="Courier New" w:hAnsi="Courier New"/>
          <w:sz w:val="21"/>
          <w:lang w:eastAsia="zh-CN"/>
        </w:rPr>
        <w:t>:</w:t>
      </w:r>
      <w:r>
        <w:rPr>
          <w:rFonts w:ascii="Courier New" w:eastAsia="Courier New" w:hAnsi="Courier New"/>
          <w:sz w:val="21"/>
          <w:lang w:eastAsia="zh-CN"/>
        </w:rPr>
        <w:br/>
        <w:t xml:space="preserve">        return "暂无历史案例，可按保守策略先 analysis 再 research。</w:t>
      </w:r>
      <w:r>
        <w:rPr>
          <w:rFonts w:ascii="Courier New" w:eastAsia="Courier New" w:hAnsi="Courier New"/>
          <w:sz w:val="21"/>
        </w:rPr>
        <w:t>"</w:t>
      </w:r>
      <w:r>
        <w:rPr>
          <w:rFonts w:ascii="Courier New" w:eastAsia="Courier New" w:hAnsi="Courier New"/>
          <w:sz w:val="21"/>
        </w:rPr>
        <w:br/>
        <w:t xml:space="preserve">    </w:t>
      </w:r>
      <w:proofErr w:type="spellStart"/>
      <w:r>
        <w:rPr>
          <w:rFonts w:ascii="Courier New" w:eastAsia="Courier New" w:hAnsi="Courier New"/>
          <w:sz w:val="21"/>
        </w:rPr>
        <w:t>recent_cases</w:t>
      </w:r>
      <w:proofErr w:type="spellEnd"/>
      <w:r>
        <w:rPr>
          <w:rFonts w:ascii="Courier New" w:eastAsia="Courier New" w:hAnsi="Courier New"/>
          <w:sz w:val="21"/>
        </w:rPr>
        <w:t xml:space="preserve"> = </w:t>
      </w:r>
      <w:proofErr w:type="spellStart"/>
      <w:r>
        <w:rPr>
          <w:rFonts w:ascii="Courier New" w:eastAsia="Courier New" w:hAnsi="Courier New"/>
          <w:sz w:val="21"/>
        </w:rPr>
        <w:t>judgment_history</w:t>
      </w:r>
      <w:proofErr w:type="spellEnd"/>
      <w:r>
        <w:rPr>
          <w:rFonts w:ascii="Courier New" w:eastAsia="Courier New" w:hAnsi="Courier New"/>
          <w:sz w:val="21"/>
        </w:rPr>
        <w:t>[-3:]</w:t>
      </w:r>
      <w:r>
        <w:rPr>
          <w:rFonts w:ascii="Courier New" w:eastAsia="Courier New" w:hAnsi="Courier New"/>
          <w:sz w:val="21"/>
        </w:rPr>
        <w:br/>
        <w:t xml:space="preserve">    lines = []</w:t>
      </w:r>
      <w:r>
        <w:rPr>
          <w:rFonts w:ascii="Courier New" w:eastAsia="Courier New" w:hAnsi="Courier New"/>
          <w:sz w:val="21"/>
        </w:rPr>
        <w:br/>
        <w:t xml:space="preserve">    for idx, case in enumerate(recent_cases, start=1):</w:t>
      </w:r>
      <w:r>
        <w:rPr>
          <w:rFonts w:ascii="Courier New" w:eastAsia="Courier New" w:hAnsi="Courier New"/>
          <w:sz w:val="21"/>
        </w:rPr>
        <w:br/>
        <w:t xml:space="preserve">        lines.append(f"案例{idx}：")</w:t>
      </w:r>
      <w:r>
        <w:rPr>
          <w:rFonts w:ascii="Courier New" w:eastAsia="Courier New" w:hAnsi="Courier New"/>
          <w:sz w:val="21"/>
        </w:rPr>
        <w:br/>
        <w:t xml:space="preserve">        lines.append(f"- round: {case.get('round', '未知')}")</w:t>
      </w:r>
      <w:r>
        <w:rPr>
          <w:rFonts w:ascii="Courier New" w:eastAsia="Courier New" w:hAnsi="Courier New"/>
          <w:sz w:val="21"/>
        </w:rPr>
        <w:br/>
        <w:t xml:space="preserve">        lines.append(f"- analysis: {case.get('analysis', '')}")</w:t>
      </w:r>
      <w:r>
        <w:rPr>
          <w:rFonts w:ascii="Courier New" w:eastAsia="Courier New" w:hAnsi="Courier New"/>
          <w:sz w:val="21"/>
        </w:rPr>
        <w:br/>
        <w:t xml:space="preserve">        lines.append(f"- research: {case.get('research', '')}")</w:t>
      </w:r>
      <w:r>
        <w:rPr>
          <w:rFonts w:ascii="Courier New" w:eastAsia="Courier New" w:hAnsi="Courier New"/>
          <w:sz w:val="21"/>
        </w:rPr>
        <w:br/>
        <w:t xml:space="preserve">        lines.append(f"- recommendation: {_as_json_text(case.get('recommendation', {}))}")</w:t>
      </w:r>
      <w:r>
        <w:rPr>
          <w:rFonts w:ascii="Courier New" w:eastAsia="Courier New" w:hAnsi="Courier New"/>
          <w:sz w:val="21"/>
        </w:rPr>
        <w:br/>
        <w:t xml:space="preserve">    return "\n".join(lines)</w:t>
      </w:r>
    </w:p>
    <w:p w14:paraId="4B902059" w14:textId="77777777" w:rsidR="00F94812" w:rsidRPr="0000715B" w:rsidRDefault="00000000" w:rsidP="0000715B">
      <w:pPr>
        <w:rPr>
          <w:rFonts w:cs="Times New Roman (正文 CS 字体)"/>
          <w:szCs w:val="24"/>
          <w:lang w:eastAsia="zh-CN"/>
        </w:rPr>
      </w:pPr>
      <w:r w:rsidRPr="0000715B">
        <w:rPr>
          <w:rFonts w:cs="Times New Roman (正文 CS 字体)"/>
          <w:szCs w:val="24"/>
          <w:lang w:eastAsia="zh-CN"/>
        </w:rPr>
        <w:t xml:space="preserve">4.2.3 </w:t>
      </w:r>
      <w:r w:rsidRPr="0000715B">
        <w:rPr>
          <w:rFonts w:cs="Times New Roman (正文 CS 字体)"/>
          <w:szCs w:val="24"/>
          <w:lang w:eastAsia="zh-CN"/>
        </w:rPr>
        <w:t>消融实验</w:t>
      </w:r>
      <w:r w:rsidRPr="0000715B">
        <w:rPr>
          <w:rFonts w:cs="Times New Roman (正文 CS 字体)"/>
          <w:szCs w:val="24"/>
          <w:lang w:eastAsia="zh-CN"/>
        </w:rPr>
        <w:t xml:space="preserve"> A4 </w:t>
      </w:r>
      <w:r w:rsidRPr="0000715B">
        <w:rPr>
          <w:rFonts w:cs="Times New Roman (正文 CS 字体)"/>
          <w:szCs w:val="24"/>
          <w:lang w:eastAsia="zh-CN"/>
        </w:rPr>
        <w:t>的</w:t>
      </w:r>
      <w:r w:rsidRPr="0000715B">
        <w:rPr>
          <w:rFonts w:cs="Times New Roman (正文 CS 字体)"/>
          <w:szCs w:val="24"/>
          <w:lang w:eastAsia="zh-CN"/>
        </w:rPr>
        <w:t xml:space="preserve"> Supervisor </w:t>
      </w:r>
      <w:r w:rsidRPr="0000715B">
        <w:rPr>
          <w:rFonts w:cs="Times New Roman (正文 CS 字体)"/>
          <w:szCs w:val="24"/>
          <w:lang w:eastAsia="zh-CN"/>
        </w:rPr>
        <w:t>降级</w:t>
      </w:r>
    </w:p>
    <w:p w14:paraId="7335CCDF" w14:textId="77777777" w:rsidR="00F94812" w:rsidRDefault="00000000">
      <w:pPr>
        <w:spacing w:line="360" w:lineRule="auto"/>
        <w:ind w:firstLine="420"/>
        <w:jc w:val="both"/>
        <w:rPr>
          <w:lang w:eastAsia="zh-CN"/>
        </w:rPr>
      </w:pPr>
      <w:r>
        <w:t>为了科学地验证大语言模型在路由调度中的实际效能与性能增益，系统在设计之初就融入了针对学术评估的消融实验（</w:t>
      </w:r>
      <w:r>
        <w:t>Ablation Study</w:t>
      </w:r>
      <w:r>
        <w:t>）配置入口。系统定义了多种不同的消融策略组合，例如针对</w:t>
      </w:r>
      <w:r>
        <w:t xml:space="preserve"> Supervisor </w:t>
      </w:r>
      <w:r>
        <w:t>节点引入的</w:t>
      </w:r>
      <w:r>
        <w:t xml:space="preserve"> A4 </w:t>
      </w:r>
      <w:r>
        <w:t>降级配置。在</w:t>
      </w:r>
      <w:r>
        <w:t xml:space="preserve"> A4 </w:t>
      </w:r>
      <w:r>
        <w:t>模式下，系统通过捕获全局环境变量</w:t>
      </w:r>
      <w:r>
        <w:t xml:space="preserve"> ABLATION_NO_SUPERVISOR </w:t>
      </w:r>
      <w:r>
        <w:t>的激活信号，强制剥夺</w:t>
      </w:r>
      <w:r>
        <w:t xml:space="preserve"> LLM </w:t>
      </w:r>
      <w:r>
        <w:t>对图的路由控制权，转而将所有路由推断交还给传统规则模块进行预设执行。在这种模式下，系统会在状态记录中显式打上</w:t>
      </w:r>
      <w:r>
        <w:t xml:space="preserve"> ablation-rule-supervisor </w:t>
      </w:r>
      <w:proofErr w:type="spellStart"/>
      <w:r>
        <w:t>的模型标签，并将置信度硬性衰减至较低的</w:t>
      </w:r>
      <w:proofErr w:type="spellEnd"/>
      <w:r>
        <w:t xml:space="preserve"> 0.45 </w:t>
      </w:r>
      <w:proofErr w:type="spellStart"/>
      <w:r>
        <w:t>以体现规则驱动下的不确定性</w:t>
      </w:r>
      <w:proofErr w:type="spellEnd"/>
      <w:r>
        <w:t>。</w:t>
      </w:r>
      <w:r>
        <w:rPr>
          <w:lang w:eastAsia="zh-CN"/>
        </w:rPr>
        <w:t>此项机制有效支撑了后续关于模型在不同系统层次表现的对比分析工作，其实现片段如下：</w:t>
      </w:r>
    </w:p>
    <w:p w14:paraId="72017F58" w14:textId="77777777" w:rsidR="00F94812" w:rsidRDefault="00000000">
      <w:pPr>
        <w:shd w:val="clear" w:color="auto" w:fill="F2F2F2"/>
        <w:spacing w:before="120" w:after="120" w:line="240" w:lineRule="auto"/>
      </w:pPr>
      <w:r>
        <w:rPr>
          <w:rFonts w:ascii="Courier New" w:eastAsia="Courier New" w:hAnsi="Courier New"/>
          <w:sz w:val="21"/>
        </w:rPr>
        <w:t xml:space="preserve">if </w:t>
      </w:r>
      <w:proofErr w:type="spellStart"/>
      <w:r>
        <w:rPr>
          <w:rFonts w:ascii="Courier New" w:eastAsia="Courier New" w:hAnsi="Courier New"/>
          <w:sz w:val="21"/>
        </w:rPr>
        <w:t>os.environ.get</w:t>
      </w:r>
      <w:proofErr w:type="spellEnd"/>
      <w:r>
        <w:rPr>
          <w:rFonts w:ascii="Courier New" w:eastAsia="Courier New" w:hAnsi="Courier New"/>
          <w:sz w:val="21"/>
        </w:rPr>
        <w:t>("ABLATION_NO_SUPERVISOR") == "1":</w:t>
      </w:r>
      <w:r>
        <w:rPr>
          <w:rFonts w:ascii="Courier New" w:eastAsia="Courier New" w:hAnsi="Courier New"/>
          <w:sz w:val="21"/>
        </w:rPr>
        <w:br/>
        <w:t xml:space="preserve">    decision = _</w:t>
      </w:r>
      <w:proofErr w:type="spellStart"/>
      <w:r>
        <w:rPr>
          <w:rFonts w:ascii="Courier New" w:eastAsia="Courier New" w:hAnsi="Courier New"/>
          <w:sz w:val="21"/>
        </w:rPr>
        <w:t>rule_based_fallback</w:t>
      </w:r>
      <w:proofErr w:type="spellEnd"/>
      <w:r>
        <w:rPr>
          <w:rFonts w:ascii="Courier New" w:eastAsia="Courier New" w:hAnsi="Courier New"/>
          <w:sz w:val="21"/>
        </w:rPr>
        <w:t>(</w:t>
      </w:r>
      <w:r>
        <w:rPr>
          <w:rFonts w:ascii="Courier New" w:eastAsia="Courier New" w:hAnsi="Courier New"/>
          <w:sz w:val="21"/>
        </w:rPr>
        <w:br/>
        <w:t xml:space="preserve">        state, "ABLATION_NO_SUPERVISOR=1，使用规则路由代替LLM supervisor"</w:t>
      </w:r>
      <w:r>
        <w:rPr>
          <w:rFonts w:ascii="Courier New" w:eastAsia="Courier New" w:hAnsi="Courier New"/>
          <w:sz w:val="21"/>
        </w:rPr>
        <w:br/>
        <w:t xml:space="preserve">    )</w:t>
      </w:r>
      <w:r>
        <w:rPr>
          <w:rFonts w:ascii="Courier New" w:eastAsia="Courier New" w:hAnsi="Courier New"/>
          <w:sz w:val="21"/>
        </w:rPr>
        <w:br/>
        <w:t xml:space="preserve">    decision["model"] = "ablation-rule-supervisor"</w:t>
      </w:r>
      <w:r>
        <w:rPr>
          <w:rFonts w:ascii="Courier New" w:eastAsia="Courier New" w:hAnsi="Courier New"/>
          <w:sz w:val="21"/>
        </w:rPr>
        <w:br/>
        <w:t xml:space="preserve">    decision["confidence"] = 0.45</w:t>
      </w:r>
      <w:r>
        <w:rPr>
          <w:rFonts w:ascii="Courier New" w:eastAsia="Courier New" w:hAnsi="Courier New"/>
          <w:sz w:val="21"/>
        </w:rPr>
        <w:br/>
        <w:t xml:space="preserve">    existing_messages = list(state.get("messages", []))</w:t>
      </w:r>
      <w:r>
        <w:rPr>
          <w:rFonts w:ascii="Courier New" w:eastAsia="Courier New" w:hAnsi="Courier New"/>
          <w:sz w:val="21"/>
        </w:rPr>
        <w:br/>
        <w:t xml:space="preserve">    ai_message = AIMessage(content=_as_json_text(decision))</w:t>
      </w:r>
      <w:r>
        <w:rPr>
          <w:rFonts w:ascii="Courier New" w:eastAsia="Courier New" w:hAnsi="Courier New"/>
          <w:sz w:val="21"/>
        </w:rPr>
        <w:br/>
        <w:t xml:space="preserve">    return {</w:t>
      </w:r>
      <w:r>
        <w:rPr>
          <w:rFonts w:ascii="Courier New" w:eastAsia="Courier New" w:hAnsi="Courier New"/>
          <w:sz w:val="21"/>
        </w:rPr>
        <w:br/>
        <w:t xml:space="preserve">        "next": _sanitize_next(decision.get("next")),</w:t>
      </w:r>
      <w:r>
        <w:rPr>
          <w:rFonts w:ascii="Courier New" w:eastAsia="Courier New" w:hAnsi="Courier New"/>
          <w:sz w:val="21"/>
        </w:rPr>
        <w:br/>
        <w:t xml:space="preserve">        "messages": existing_messages + [ai_message]</w:t>
      </w:r>
      <w:r>
        <w:rPr>
          <w:rFonts w:ascii="Courier New" w:eastAsia="Courier New" w:hAnsi="Courier New"/>
          <w:sz w:val="21"/>
        </w:rPr>
        <w:br/>
        <w:t xml:space="preserve">    }</w:t>
      </w:r>
    </w:p>
    <w:p w14:paraId="3E7F483B" w14:textId="77777777" w:rsidR="00F94812" w:rsidRPr="0000715B" w:rsidRDefault="00000000" w:rsidP="009928C5">
      <w:pPr>
        <w:outlineLvl w:val="1"/>
        <w:rPr>
          <w:rFonts w:cs="Times New Roman (正文 CS 字体)"/>
          <w:sz w:val="28"/>
          <w:lang w:eastAsia="zh-CN"/>
        </w:rPr>
      </w:pPr>
      <w:bookmarkStart w:id="17" w:name="_Toc227827177"/>
      <w:r w:rsidRPr="0000715B">
        <w:rPr>
          <w:rFonts w:cs="Times New Roman (正文 CS 字体)"/>
          <w:sz w:val="28"/>
          <w:lang w:eastAsia="zh-CN"/>
        </w:rPr>
        <w:t xml:space="preserve">4.3 Analysis </w:t>
      </w:r>
      <w:r w:rsidRPr="0000715B">
        <w:rPr>
          <w:rFonts w:cs="Times New Roman (正文 CS 字体)"/>
          <w:sz w:val="28"/>
          <w:lang w:eastAsia="zh-CN"/>
        </w:rPr>
        <w:t>与</w:t>
      </w:r>
      <w:r w:rsidRPr="0000715B">
        <w:rPr>
          <w:rFonts w:cs="Times New Roman (正文 CS 字体)"/>
          <w:sz w:val="28"/>
          <w:lang w:eastAsia="zh-CN"/>
        </w:rPr>
        <w:t xml:space="preserve"> Research </w:t>
      </w:r>
      <w:r w:rsidRPr="0000715B">
        <w:rPr>
          <w:rFonts w:cs="Times New Roman (正文 CS 字体)"/>
          <w:sz w:val="28"/>
          <w:lang w:eastAsia="zh-CN"/>
        </w:rPr>
        <w:t>节点实现</w:t>
      </w:r>
      <w:bookmarkEnd w:id="17"/>
    </w:p>
    <w:p w14:paraId="3402E39D" w14:textId="77777777" w:rsidR="00F94812" w:rsidRDefault="00000000">
      <w:pPr>
        <w:spacing w:line="360" w:lineRule="auto"/>
        <w:ind w:firstLine="420"/>
        <w:jc w:val="both"/>
        <w:rPr>
          <w:lang w:eastAsia="zh-CN"/>
        </w:rPr>
      </w:pPr>
      <w:proofErr w:type="spellStart"/>
      <w:r>
        <w:t>在整个自动驾驶（</w:t>
      </w:r>
      <w:r>
        <w:t>Autopilot</w:t>
      </w:r>
      <w:r>
        <w:t>）系统的决策链中，</w:t>
      </w:r>
      <w:r>
        <w:t>Analysis</w:t>
      </w:r>
      <w:r>
        <w:t>（分析）节点与</w:t>
      </w:r>
      <w:proofErr w:type="spellEnd"/>
      <w:r>
        <w:t xml:space="preserve"> </w:t>
      </w:r>
      <w:proofErr w:type="spellStart"/>
      <w:r>
        <w:t>Research</w:t>
      </w:r>
      <w:r>
        <w:t>（调研）节点承担着对业务素材进行深度解构与情报拓展的关键任务</w:t>
      </w:r>
      <w:proofErr w:type="spellEnd"/>
      <w:r>
        <w:t>。</w:t>
      </w:r>
      <w:r>
        <w:rPr>
          <w:lang w:eastAsia="zh-CN"/>
        </w:rPr>
        <w:t>它</w:t>
      </w:r>
      <w:r>
        <w:rPr>
          <w:lang w:eastAsia="zh-CN"/>
        </w:rPr>
        <w:lastRenderedPageBreak/>
        <w:t>们与主控的</w:t>
      </w:r>
      <w:r>
        <w:rPr>
          <w:lang w:eastAsia="zh-CN"/>
        </w:rPr>
        <w:t xml:space="preserve"> Supervisor </w:t>
      </w:r>
      <w:r>
        <w:rPr>
          <w:lang w:eastAsia="zh-CN"/>
        </w:rPr>
        <w:t>节点相辅相成，共同模拟了一名资深人类采购专员的逻辑推演过程。系统中的</w:t>
      </w:r>
      <w:r>
        <w:rPr>
          <w:lang w:eastAsia="zh-CN"/>
        </w:rPr>
        <w:t xml:space="preserve"> analysis.py </w:t>
      </w:r>
      <w:r>
        <w:rPr>
          <w:lang w:eastAsia="zh-CN"/>
        </w:rPr>
        <w:t>和</w:t>
      </w:r>
      <w:r>
        <w:rPr>
          <w:lang w:eastAsia="zh-CN"/>
        </w:rPr>
        <w:t xml:space="preserve"> research.py </w:t>
      </w:r>
      <w:r>
        <w:rPr>
          <w:lang w:eastAsia="zh-CN"/>
        </w:rPr>
        <w:t>独立封装了这两个智能体的具体能力，使得各功能模块的边界极为清晰。</w:t>
      </w:r>
    </w:p>
    <w:p w14:paraId="6DE2D241" w14:textId="2D880357" w:rsidR="00F94812" w:rsidRDefault="00000000">
      <w:pPr>
        <w:spacing w:line="360" w:lineRule="auto"/>
        <w:ind w:firstLine="420"/>
        <w:jc w:val="both"/>
        <w:rPr>
          <w:lang w:eastAsia="zh-CN"/>
        </w:rPr>
      </w:pPr>
      <w:r>
        <w:rPr>
          <w:lang w:eastAsia="zh-CN"/>
        </w:rPr>
        <w:t xml:space="preserve">Analysis </w:t>
      </w:r>
      <w:r>
        <w:rPr>
          <w:lang w:eastAsia="zh-CN"/>
        </w:rPr>
        <w:t>节点的核心定位是对异构的、非标准化的需求原文进行特征剥离与市场洞察。当系统将带有</w:t>
      </w:r>
      <w:r>
        <w:rPr>
          <w:lang w:eastAsia="zh-CN"/>
        </w:rPr>
        <w:t xml:space="preserve"> demand </w:t>
      </w:r>
      <w:r>
        <w:rPr>
          <w:lang w:eastAsia="zh-CN"/>
        </w:rPr>
        <w:t>信息的</w:t>
      </w:r>
      <w:r>
        <w:rPr>
          <w:lang w:eastAsia="zh-CN"/>
        </w:rPr>
        <w:t xml:space="preserve"> </w:t>
      </w:r>
      <w:proofErr w:type="spellStart"/>
      <w:r>
        <w:rPr>
          <w:lang w:eastAsia="zh-CN"/>
        </w:rPr>
        <w:t>ProcurementState</w:t>
      </w:r>
      <w:proofErr w:type="spellEnd"/>
      <w:r>
        <w:rPr>
          <w:lang w:eastAsia="zh-CN"/>
        </w:rPr>
        <w:t xml:space="preserve"> </w:t>
      </w:r>
      <w:r>
        <w:rPr>
          <w:lang w:eastAsia="zh-CN"/>
        </w:rPr>
        <w:t>传递给该节点时，大语言模型将结合随之附带的</w:t>
      </w:r>
      <w:r>
        <w:rPr>
          <w:lang w:eastAsia="zh-CN"/>
        </w:rPr>
        <w:t xml:space="preserve"> RAG</w:t>
      </w:r>
      <w:r>
        <w:rPr>
          <w:lang w:eastAsia="zh-CN"/>
        </w:rPr>
        <w:t>（检索增强生成）价格基准，从需求品类的产业属性、当前市场的供需关系、主要供应商的地域集中度等宏观维度展开预判。它不仅输出物料的基础属性，还会在</w:t>
      </w:r>
      <w:r>
        <w:rPr>
          <w:lang w:eastAsia="zh-CN"/>
        </w:rPr>
        <w:t xml:space="preserve"> analysis </w:t>
      </w:r>
      <w:r>
        <w:rPr>
          <w:lang w:eastAsia="zh-CN"/>
        </w:rPr>
        <w:t>字段中生成一份包含潜在价格区间预估与寻源难易度评级的分析结论报告。值得一提的是，</w:t>
      </w:r>
      <w:r>
        <w:rPr>
          <w:lang w:eastAsia="zh-CN"/>
        </w:rPr>
        <w:t xml:space="preserve">Analysis </w:t>
      </w:r>
      <w:r>
        <w:rPr>
          <w:lang w:eastAsia="zh-CN"/>
        </w:rPr>
        <w:t>节点在执行时依然复用了前述的</w:t>
      </w:r>
      <w:r>
        <w:rPr>
          <w:lang w:eastAsia="zh-CN"/>
        </w:rPr>
        <w:t xml:space="preserve"> LLM </w:t>
      </w:r>
      <w:r>
        <w:rPr>
          <w:lang w:eastAsia="zh-CN"/>
        </w:rPr>
        <w:t>优先级调度策略，最大化保证了文本生成的高质量与稳定性。</w:t>
      </w:r>
    </w:p>
    <w:p w14:paraId="31A8E7BF" w14:textId="255E1275" w:rsidR="00F94812" w:rsidRDefault="00000000">
      <w:pPr>
        <w:spacing w:line="360" w:lineRule="auto"/>
        <w:ind w:firstLine="420"/>
        <w:jc w:val="both"/>
        <w:rPr>
          <w:lang w:eastAsia="zh-CN"/>
        </w:rPr>
      </w:pPr>
      <w:proofErr w:type="spellStart"/>
      <w:r>
        <w:t>在市场概貌建立后，如果</w:t>
      </w:r>
      <w:proofErr w:type="spellEnd"/>
      <w:r>
        <w:t xml:space="preserve"> Supervisor </w:t>
      </w:r>
      <w:proofErr w:type="spellStart"/>
      <w:r>
        <w:t>判定当前信息尚不足以直接形成方案，状态机则会将流程跳转至</w:t>
      </w:r>
      <w:proofErr w:type="spellEnd"/>
      <w:r>
        <w:t xml:space="preserve"> Research </w:t>
      </w:r>
      <w:r>
        <w:t>节点。</w:t>
      </w:r>
      <w:r>
        <w:t xml:space="preserve">Research </w:t>
      </w:r>
      <w:r>
        <w:t>节点的功能聚焦于深度的价格寻源与微观的标的对比。它依赖于</w:t>
      </w:r>
      <w:r>
        <w:t xml:space="preserve"> Analysis </w:t>
      </w:r>
      <w:proofErr w:type="spellStart"/>
      <w:r>
        <w:t>节点提供的前提结论，并进一步充分挖掘</w:t>
      </w:r>
      <w:proofErr w:type="spellEnd"/>
      <w:r>
        <w:t xml:space="preserve"> state["context</w:t>
      </w:r>
      <w:proofErr w:type="gramStart"/>
      <w:r>
        <w:t>"][</w:t>
      </w:r>
      <w:proofErr w:type="gramEnd"/>
      <w:r>
        <w:t>"</w:t>
      </w:r>
      <w:proofErr w:type="spellStart"/>
      <w:r>
        <w:t>rag_context</w:t>
      </w:r>
      <w:proofErr w:type="spellEnd"/>
      <w:r>
        <w:t xml:space="preserve">"] </w:t>
      </w:r>
      <w:proofErr w:type="spellStart"/>
      <w:r>
        <w:t>中挂载的具体数字与厂家信息</w:t>
      </w:r>
      <w:proofErr w:type="spellEnd"/>
      <w:r>
        <w:t>。</w:t>
      </w:r>
      <w:r>
        <w:rPr>
          <w:lang w:eastAsia="zh-CN"/>
        </w:rPr>
        <w:t>该节点通过模拟针对各平台的横向比价，对比多家可能供应商的历史报价表现与履约能力，最终在</w:t>
      </w:r>
      <w:r>
        <w:rPr>
          <w:lang w:eastAsia="zh-CN"/>
        </w:rPr>
        <w:t xml:space="preserve"> research </w:t>
      </w:r>
      <w:r>
        <w:rPr>
          <w:lang w:eastAsia="zh-CN"/>
        </w:rPr>
        <w:t>字段中输出一份详细的调研纪要。该纪要不仅圈定了两到三家优先考虑的候选供应商，还会给出一个更精准的建议采购价波动范围。这些经过多轮提炼和验证的情报随后将汇总到最终的推荐环节，确保输出结果极具实操价值。</w:t>
      </w:r>
    </w:p>
    <w:p w14:paraId="4919DE74" w14:textId="7B94CAB2" w:rsidR="00FE7839" w:rsidRDefault="00F501BB" w:rsidP="00FE7839">
      <w:pPr>
        <w:spacing w:line="360" w:lineRule="auto"/>
        <w:ind w:firstLine="420"/>
        <w:jc w:val="center"/>
        <w:rPr>
          <w:lang w:eastAsia="zh-CN"/>
        </w:rPr>
      </w:pPr>
      <w:r>
        <w:rPr>
          <w:rFonts w:hint="eastAsia"/>
          <w:noProof/>
          <w:lang w:eastAsia="zh-CN"/>
        </w:rPr>
        <w:lastRenderedPageBreak/>
        <w:drawing>
          <wp:anchor distT="71755" distB="71755" distL="114300" distR="114300" simplePos="0" relativeHeight="251660288" behindDoc="0" locked="1" layoutInCell="1" allowOverlap="0" wp14:anchorId="515E0F5A" wp14:editId="078D80A7">
            <wp:simplePos x="0" y="0"/>
            <wp:positionH relativeFrom="page">
              <wp:align>center</wp:align>
            </wp:positionH>
            <wp:positionV relativeFrom="paragraph">
              <wp:posOffset>5256530</wp:posOffset>
            </wp:positionV>
            <wp:extent cx="5760000" cy="2646000"/>
            <wp:effectExtent l="0" t="0" r="0" b="0"/>
            <wp:wrapTopAndBottom/>
            <wp:docPr id="12383888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88812" name="图片 1238388812"/>
                    <pic:cNvPicPr/>
                  </pic:nvPicPr>
                  <pic:blipFill>
                    <a:blip r:embed="rId18"/>
                    <a:stretch>
                      <a:fillRect/>
                    </a:stretch>
                  </pic:blipFill>
                  <pic:spPr>
                    <a:xfrm>
                      <a:off x="0" y="0"/>
                      <a:ext cx="5760000" cy="2646000"/>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lang w:eastAsia="zh-CN"/>
        </w:rPr>
        <w:drawing>
          <wp:anchor distT="71755" distB="71755" distL="114300" distR="114300" simplePos="0" relativeHeight="251658240" behindDoc="0" locked="1" layoutInCell="1" allowOverlap="0" wp14:anchorId="6A43E7FE" wp14:editId="46B8D283">
            <wp:simplePos x="0" y="0"/>
            <wp:positionH relativeFrom="page">
              <wp:align>center</wp:align>
            </wp:positionH>
            <wp:positionV relativeFrom="paragraph">
              <wp:posOffset>212725</wp:posOffset>
            </wp:positionV>
            <wp:extent cx="5760000" cy="2307600"/>
            <wp:effectExtent l="0" t="0" r="6350" b="3810"/>
            <wp:wrapTopAndBottom/>
            <wp:docPr id="2095713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13001" name="图片 2095713001"/>
                    <pic:cNvPicPr/>
                  </pic:nvPicPr>
                  <pic:blipFill>
                    <a:blip r:embed="rId19"/>
                    <a:stretch>
                      <a:fillRect/>
                    </a:stretch>
                  </pic:blipFill>
                  <pic:spPr>
                    <a:xfrm>
                      <a:off x="0" y="0"/>
                      <a:ext cx="5760000" cy="2307600"/>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lang w:eastAsia="zh-CN"/>
        </w:rPr>
        <w:drawing>
          <wp:anchor distT="71755" distB="71755" distL="114300" distR="114300" simplePos="0" relativeHeight="251659264" behindDoc="0" locked="1" layoutInCell="1" allowOverlap="0" wp14:anchorId="4DB666B2" wp14:editId="6E0E38C1">
            <wp:simplePos x="0" y="0"/>
            <wp:positionH relativeFrom="page">
              <wp:align>center</wp:align>
            </wp:positionH>
            <wp:positionV relativeFrom="paragraph">
              <wp:posOffset>-2372995</wp:posOffset>
            </wp:positionV>
            <wp:extent cx="5760000" cy="2728800"/>
            <wp:effectExtent l="0" t="0" r="6350" b="1905"/>
            <wp:wrapTopAndBottom/>
            <wp:docPr id="11709962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96252" name="图片 1170996252"/>
                    <pic:cNvPicPr/>
                  </pic:nvPicPr>
                  <pic:blipFill>
                    <a:blip r:embed="rId20"/>
                    <a:stretch>
                      <a:fillRect/>
                    </a:stretch>
                  </pic:blipFill>
                  <pic:spPr>
                    <a:xfrm>
                      <a:off x="0" y="0"/>
                      <a:ext cx="5760000" cy="2728800"/>
                    </a:xfrm>
                    <a:prstGeom prst="rect">
                      <a:avLst/>
                    </a:prstGeom>
                  </pic:spPr>
                </pic:pic>
              </a:graphicData>
            </a:graphic>
            <wp14:sizeRelH relativeFrom="margin">
              <wp14:pctWidth>0</wp14:pctWidth>
            </wp14:sizeRelH>
            <wp14:sizeRelV relativeFrom="margin">
              <wp14:pctHeight>0</wp14:pctHeight>
            </wp14:sizeRelV>
          </wp:anchor>
        </w:drawing>
      </w:r>
    </w:p>
    <w:p w14:paraId="2A89D3A4" w14:textId="4E30F1CB" w:rsidR="00F94812" w:rsidRDefault="00F501BB">
      <w:pPr>
        <w:jc w:val="center"/>
        <w:rPr>
          <w:lang w:eastAsia="zh-CN"/>
        </w:rPr>
      </w:pPr>
      <w:r>
        <w:rPr>
          <w:rFonts w:hint="eastAsia"/>
          <w:noProof/>
          <w:lang w:eastAsia="zh-CN"/>
        </w:rPr>
        <w:lastRenderedPageBreak/>
        <w:drawing>
          <wp:anchor distT="71755" distB="71755" distL="114300" distR="114300" simplePos="0" relativeHeight="251661312" behindDoc="0" locked="1" layoutInCell="1" allowOverlap="0" wp14:anchorId="073C6654" wp14:editId="78F0989B">
            <wp:simplePos x="0" y="0"/>
            <wp:positionH relativeFrom="page">
              <wp:align>center</wp:align>
            </wp:positionH>
            <wp:positionV relativeFrom="paragraph">
              <wp:posOffset>144145</wp:posOffset>
            </wp:positionV>
            <wp:extent cx="5760000" cy="2458800"/>
            <wp:effectExtent l="0" t="0" r="6350" b="5080"/>
            <wp:wrapTopAndBottom/>
            <wp:docPr id="8330277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27737" name="图片 833027737"/>
                    <pic:cNvPicPr/>
                  </pic:nvPicPr>
                  <pic:blipFill>
                    <a:blip r:embed="rId21"/>
                    <a:stretch>
                      <a:fillRect/>
                    </a:stretch>
                  </pic:blipFill>
                  <pic:spPr>
                    <a:xfrm>
                      <a:off x="0" y="0"/>
                      <a:ext cx="5760000" cy="2458800"/>
                    </a:xfrm>
                    <a:prstGeom prst="rect">
                      <a:avLst/>
                    </a:prstGeom>
                  </pic:spPr>
                </pic:pic>
              </a:graphicData>
            </a:graphic>
            <wp14:sizeRelH relativeFrom="margin">
              <wp14:pctWidth>0</wp14:pctWidth>
            </wp14:sizeRelH>
            <wp14:sizeRelV relativeFrom="margin">
              <wp14:pctHeight>0</wp14:pctHeight>
            </wp14:sizeRelV>
          </wp:anchor>
        </w:drawing>
      </w:r>
      <w:r>
        <w:rPr>
          <w:lang w:eastAsia="zh-CN"/>
        </w:rPr>
        <w:t>图</w:t>
      </w:r>
      <w:r>
        <w:rPr>
          <w:lang w:eastAsia="zh-CN"/>
        </w:rPr>
        <w:t xml:space="preserve">4-2 </w:t>
      </w:r>
      <w:r>
        <w:rPr>
          <w:lang w:eastAsia="zh-CN"/>
        </w:rPr>
        <w:t>多智能体推理过程可视化展示面板</w:t>
      </w:r>
    </w:p>
    <w:p w14:paraId="0488FDCB" w14:textId="442E028B" w:rsidR="00F94812" w:rsidRPr="0000715B" w:rsidRDefault="00000000" w:rsidP="009928C5">
      <w:pPr>
        <w:outlineLvl w:val="1"/>
        <w:rPr>
          <w:rFonts w:cs="Times New Roman (正文 CS 字体)"/>
          <w:sz w:val="28"/>
          <w:lang w:eastAsia="zh-CN"/>
        </w:rPr>
      </w:pPr>
      <w:bookmarkStart w:id="18" w:name="_Toc227827178"/>
      <w:r w:rsidRPr="0000715B">
        <w:rPr>
          <w:rFonts w:cs="Times New Roman (正文 CS 字体)"/>
          <w:sz w:val="28"/>
          <w:lang w:eastAsia="zh-CN"/>
        </w:rPr>
        <w:t xml:space="preserve">4.4 Recommendation </w:t>
      </w:r>
      <w:r w:rsidRPr="0000715B">
        <w:rPr>
          <w:rFonts w:cs="Times New Roman (正文 CS 字体)"/>
          <w:sz w:val="28"/>
          <w:lang w:eastAsia="zh-CN"/>
        </w:rPr>
        <w:t>节点与节省率计算</w:t>
      </w:r>
      <w:bookmarkEnd w:id="18"/>
    </w:p>
    <w:p w14:paraId="167D059A" w14:textId="195E3556" w:rsidR="00F94812" w:rsidRDefault="00000000">
      <w:pPr>
        <w:spacing w:line="360" w:lineRule="auto"/>
        <w:ind w:firstLine="420"/>
        <w:jc w:val="both"/>
        <w:rPr>
          <w:lang w:eastAsia="zh-CN"/>
        </w:rPr>
      </w:pPr>
      <w:r>
        <w:rPr>
          <w:lang w:eastAsia="zh-CN"/>
        </w:rPr>
        <w:t>Recommendation</w:t>
      </w:r>
      <w:r>
        <w:rPr>
          <w:lang w:eastAsia="zh-CN"/>
        </w:rPr>
        <w:t>（推荐）节点是多智能体流转网络中的终端执行者，其主要任务是将前面在</w:t>
      </w:r>
      <w:r>
        <w:rPr>
          <w:lang w:eastAsia="zh-CN"/>
        </w:rPr>
        <w:t xml:space="preserve"> analysis </w:t>
      </w:r>
      <w:r>
        <w:rPr>
          <w:lang w:eastAsia="zh-CN"/>
        </w:rPr>
        <w:t>节点与</w:t>
      </w:r>
      <w:r>
        <w:rPr>
          <w:lang w:eastAsia="zh-CN"/>
        </w:rPr>
        <w:t xml:space="preserve"> research </w:t>
      </w:r>
      <w:r>
        <w:rPr>
          <w:lang w:eastAsia="zh-CN"/>
        </w:rPr>
        <w:t>节点中积淀的海量非结构化市场情报与分析结论，进行最终的收敛与归纳，并输出结构化的采购决策方案。该推荐方案详细涵盖了选定供应商的名称、目标采购单价、总金额预估、预期的交货时间以及后续面向商务谈判的具体建议。同时，考虑到系统整体安全，该节点还会根据底层大模型的推理熵值附带给出一个推荐置信度得分。若系统检测到置信度分数低于</w:t>
      </w:r>
      <w:r>
        <w:rPr>
          <w:lang w:eastAsia="zh-CN"/>
        </w:rPr>
        <w:t xml:space="preserve"> 0.6 </w:t>
      </w:r>
      <w:r>
        <w:rPr>
          <w:lang w:eastAsia="zh-CN"/>
        </w:rPr>
        <w:t>的安全阈值，将触发防御机制，设置</w:t>
      </w:r>
      <w:r>
        <w:rPr>
          <w:lang w:eastAsia="zh-CN"/>
        </w:rPr>
        <w:t xml:space="preserve"> </w:t>
      </w:r>
      <w:proofErr w:type="spellStart"/>
      <w:r>
        <w:rPr>
          <w:lang w:eastAsia="zh-CN"/>
        </w:rPr>
        <w:t>need_human_review</w:t>
      </w:r>
      <w:proofErr w:type="spellEnd"/>
      <w:r>
        <w:rPr>
          <w:lang w:eastAsia="zh-CN"/>
        </w:rPr>
        <w:t xml:space="preserve">=True </w:t>
      </w:r>
      <w:r>
        <w:rPr>
          <w:lang w:eastAsia="zh-CN"/>
        </w:rPr>
        <w:t>标志。这一人机结合（</w:t>
      </w:r>
      <w:r>
        <w:rPr>
          <w:lang w:eastAsia="zh-CN"/>
        </w:rPr>
        <w:t>Human-in-the-Loop</w:t>
      </w:r>
      <w:r>
        <w:rPr>
          <w:lang w:eastAsia="zh-CN"/>
        </w:rPr>
        <w:t>）机制确保了高风险或极端长尾物资的采购最终必须经由人工复核批准，防止系统因幻觉导致实际损失。</w:t>
      </w:r>
    </w:p>
    <w:p w14:paraId="554CA8E8" w14:textId="77777777" w:rsidR="00F94812" w:rsidRDefault="00000000">
      <w:pPr>
        <w:spacing w:line="360" w:lineRule="auto"/>
        <w:ind w:firstLine="420"/>
        <w:jc w:val="both"/>
        <w:rPr>
          <w:lang w:eastAsia="zh-CN"/>
        </w:rPr>
      </w:pPr>
      <w:r>
        <w:rPr>
          <w:lang w:eastAsia="zh-CN"/>
        </w:rPr>
        <w:t>节省率（</w:t>
      </w:r>
      <w:r>
        <w:rPr>
          <w:lang w:eastAsia="zh-CN"/>
        </w:rPr>
        <w:t>Saving Rate</w:t>
      </w:r>
      <w:r>
        <w:rPr>
          <w:lang w:eastAsia="zh-CN"/>
        </w:rPr>
        <w:t>）是评价制造企业采购行为是否达到降本增效目标的最核心量化</w:t>
      </w:r>
      <w:r>
        <w:rPr>
          <w:lang w:eastAsia="zh-CN"/>
        </w:rPr>
        <w:t xml:space="preserve"> KPI </w:t>
      </w:r>
      <w:r>
        <w:rPr>
          <w:lang w:eastAsia="zh-CN"/>
        </w:rPr>
        <w:t>指标。为此，</w:t>
      </w:r>
      <w:r>
        <w:rPr>
          <w:lang w:eastAsia="zh-CN"/>
        </w:rPr>
        <w:t xml:space="preserve">Recommendation </w:t>
      </w:r>
      <w:r>
        <w:rPr>
          <w:lang w:eastAsia="zh-CN"/>
        </w:rPr>
        <w:t>节点内部专门设计了一套具备高度容错性和边界安全约束的三级优先级节省率推算策略。系统将力求通过该策略反映最为真实客观的采购降本成果。</w:t>
      </w:r>
    </w:p>
    <w:p w14:paraId="78F89C74" w14:textId="77777777" w:rsidR="00F94812" w:rsidRDefault="00000000">
      <w:pPr>
        <w:spacing w:line="360" w:lineRule="auto"/>
        <w:ind w:firstLine="420"/>
        <w:jc w:val="both"/>
        <w:rPr>
          <w:lang w:eastAsia="zh-CN"/>
        </w:rPr>
      </w:pPr>
      <w:r>
        <w:rPr>
          <w:lang w:eastAsia="zh-CN"/>
        </w:rPr>
        <w:t>第一优先级：首先考察大语言模型是否在深入理解需求后，凭借上下文直接输出了预期的</w:t>
      </w:r>
      <w:r>
        <w:rPr>
          <w:lang w:eastAsia="zh-CN"/>
        </w:rPr>
        <w:t xml:space="preserve"> </w:t>
      </w:r>
      <w:proofErr w:type="spellStart"/>
      <w:r>
        <w:rPr>
          <w:lang w:eastAsia="zh-CN"/>
        </w:rPr>
        <w:t>expected_saving_percent</w:t>
      </w:r>
      <w:proofErr w:type="spellEnd"/>
      <w:r>
        <w:rPr>
          <w:lang w:eastAsia="zh-CN"/>
        </w:rPr>
        <w:t xml:space="preserve"> </w:t>
      </w:r>
      <w:r>
        <w:rPr>
          <w:lang w:eastAsia="zh-CN"/>
        </w:rPr>
        <w:t>字段。如果该输出值合法且属于数值类型，系</w:t>
      </w:r>
      <w:r>
        <w:rPr>
          <w:lang w:eastAsia="zh-CN"/>
        </w:rPr>
        <w:lastRenderedPageBreak/>
        <w:t>统将直接采纳，但出于对模型幻觉的防御，系统会施加边界截断机制，将其强制约束在</w:t>
      </w:r>
      <w:r>
        <w:rPr>
          <w:lang w:eastAsia="zh-CN"/>
        </w:rPr>
        <w:t xml:space="preserve"> [8%, 28%] </w:t>
      </w:r>
      <w:r>
        <w:rPr>
          <w:lang w:eastAsia="zh-CN"/>
        </w:rPr>
        <w:t>的合理常识区间内。</w:t>
      </w:r>
    </w:p>
    <w:p w14:paraId="7496F59D" w14:textId="77777777" w:rsidR="00F94812" w:rsidRDefault="00000000">
      <w:pPr>
        <w:spacing w:line="360" w:lineRule="auto"/>
        <w:ind w:firstLine="420"/>
        <w:jc w:val="both"/>
        <w:rPr>
          <w:lang w:eastAsia="zh-CN"/>
        </w:rPr>
      </w:pPr>
      <w:r>
        <w:rPr>
          <w:lang w:eastAsia="zh-CN"/>
        </w:rPr>
        <w:t>第二优先级：若第一优先级失效，系统将利用底层</w:t>
      </w:r>
      <w:r>
        <w:rPr>
          <w:lang w:eastAsia="zh-CN"/>
        </w:rPr>
        <w:t xml:space="preserve"> RAG </w:t>
      </w:r>
      <w:r>
        <w:rPr>
          <w:lang w:eastAsia="zh-CN"/>
        </w:rPr>
        <w:t>注入的价格基准来进行客观的推演计算。系统利用检索到的</w:t>
      </w:r>
      <w:r>
        <w:rPr>
          <w:lang w:eastAsia="zh-CN"/>
        </w:rPr>
        <w:t xml:space="preserve"> </w:t>
      </w:r>
      <w:proofErr w:type="spellStart"/>
      <w:r>
        <w:rPr>
          <w:lang w:eastAsia="zh-CN"/>
        </w:rPr>
        <w:t>price_benchmarks</w:t>
      </w:r>
      <w:proofErr w:type="spellEnd"/>
      <w:r>
        <w:rPr>
          <w:lang w:eastAsia="zh-CN"/>
        </w:rPr>
        <w:t xml:space="preserve"> </w:t>
      </w:r>
      <w:r>
        <w:rPr>
          <w:lang w:eastAsia="zh-CN"/>
        </w:rPr>
        <w:t>表中的中位报价作为</w:t>
      </w:r>
      <w:r>
        <w:rPr>
          <w:lang w:eastAsia="zh-CN"/>
        </w:rPr>
        <w:t xml:space="preserve"> </w:t>
      </w:r>
      <w:proofErr w:type="spellStart"/>
      <w:r>
        <w:rPr>
          <w:lang w:eastAsia="zh-CN"/>
        </w:rPr>
        <w:t>baseline_price</w:t>
      </w:r>
      <w:proofErr w:type="spellEnd"/>
      <w:r>
        <w:rPr>
          <w:lang w:eastAsia="zh-CN"/>
        </w:rPr>
        <w:t>，将模型推荐的目标单价作为</w:t>
      </w:r>
      <w:r>
        <w:rPr>
          <w:lang w:eastAsia="zh-CN"/>
        </w:rPr>
        <w:t xml:space="preserve"> </w:t>
      </w:r>
      <w:proofErr w:type="spellStart"/>
      <w:r>
        <w:rPr>
          <w:lang w:eastAsia="zh-CN"/>
        </w:rPr>
        <w:t>target_price</w:t>
      </w:r>
      <w:proofErr w:type="spellEnd"/>
      <w:r>
        <w:rPr>
          <w:lang w:eastAsia="zh-CN"/>
        </w:rPr>
        <w:t>，利用公式</w:t>
      </w:r>
      <w:r>
        <w:rPr>
          <w:lang w:eastAsia="zh-CN"/>
        </w:rPr>
        <w:t>4.1</w:t>
      </w:r>
      <w:r>
        <w:rPr>
          <w:lang w:eastAsia="zh-CN"/>
        </w:rPr>
        <w:t>进行标准化的利润压缩测算：</w:t>
      </w:r>
    </w:p>
    <w:p w14:paraId="5E598264" w14:textId="77777777" w:rsidR="00F94812" w:rsidRDefault="00000000">
      <w:pPr>
        <w:tabs>
          <w:tab w:val="center" w:pos="4320"/>
          <w:tab w:val="right" w:pos="8640"/>
        </w:tabs>
        <w:spacing w:line="360" w:lineRule="auto"/>
        <w:rPr>
          <w:lang w:eastAsia="zh-CN"/>
        </w:rPr>
      </w:pPr>
      <w:r>
        <w:rPr>
          <w:lang w:eastAsia="zh-CN"/>
        </w:rPr>
        <w:tab/>
      </w:r>
      <w:proofErr w:type="spellStart"/>
      <w:r>
        <w:rPr>
          <w:lang w:eastAsia="zh-CN"/>
        </w:rPr>
        <w:t>saving_rate</w:t>
      </w:r>
      <w:proofErr w:type="spellEnd"/>
      <w:r>
        <w:rPr>
          <w:lang w:eastAsia="zh-CN"/>
        </w:rPr>
        <w:t xml:space="preserve"> = (</w:t>
      </w:r>
      <w:proofErr w:type="spellStart"/>
      <w:r>
        <w:rPr>
          <w:lang w:eastAsia="zh-CN"/>
        </w:rPr>
        <w:t>baseline_price</w:t>
      </w:r>
      <w:proofErr w:type="spellEnd"/>
      <w:r>
        <w:rPr>
          <w:lang w:eastAsia="zh-CN"/>
        </w:rPr>
        <w:t xml:space="preserve"> - </w:t>
      </w:r>
      <w:proofErr w:type="spellStart"/>
      <w:r>
        <w:rPr>
          <w:lang w:eastAsia="zh-CN"/>
        </w:rPr>
        <w:t>target_price</w:t>
      </w:r>
      <w:proofErr w:type="spellEnd"/>
      <w:r>
        <w:rPr>
          <w:lang w:eastAsia="zh-CN"/>
        </w:rPr>
        <w:t xml:space="preserve">) / </w:t>
      </w:r>
      <w:proofErr w:type="spellStart"/>
      <w:r>
        <w:rPr>
          <w:lang w:eastAsia="zh-CN"/>
        </w:rPr>
        <w:t>baseline_price</w:t>
      </w:r>
      <w:proofErr w:type="spellEnd"/>
      <w:r>
        <w:rPr>
          <w:lang w:eastAsia="zh-CN"/>
        </w:rPr>
        <w:t xml:space="preserve"> \times 100\%</w:t>
      </w:r>
      <w:r>
        <w:rPr>
          <w:lang w:eastAsia="zh-CN"/>
        </w:rPr>
        <w:tab/>
      </w:r>
      <w:r>
        <w:rPr>
          <w:lang w:eastAsia="zh-CN"/>
        </w:rPr>
        <w:t>（公式</w:t>
      </w:r>
      <w:r>
        <w:rPr>
          <w:lang w:eastAsia="zh-CN"/>
        </w:rPr>
        <w:t>4.1</w:t>
      </w:r>
      <w:r>
        <w:rPr>
          <w:lang w:eastAsia="zh-CN"/>
        </w:rPr>
        <w:t>）</w:t>
      </w:r>
    </w:p>
    <w:p w14:paraId="2AEC27FF" w14:textId="77777777" w:rsidR="00F94812" w:rsidRDefault="00000000">
      <w:pPr>
        <w:spacing w:line="360" w:lineRule="auto"/>
        <w:ind w:firstLine="420"/>
        <w:jc w:val="both"/>
        <w:rPr>
          <w:lang w:eastAsia="zh-CN"/>
        </w:rPr>
      </w:pPr>
      <w:r>
        <w:rPr>
          <w:lang w:eastAsia="zh-CN"/>
        </w:rPr>
        <w:t>为防止因基础数据异常造成的数值极端偏离，该计算结果同样要通过公式</w:t>
      </w:r>
      <w:r>
        <w:rPr>
          <w:lang w:eastAsia="zh-CN"/>
        </w:rPr>
        <w:t>4.2</w:t>
      </w:r>
      <w:r>
        <w:rPr>
          <w:lang w:eastAsia="zh-CN"/>
        </w:rPr>
        <w:t>设定的双重阈值函数进行平滑修正处理，以得出最终生效的合理化降本比例：</w:t>
      </w:r>
    </w:p>
    <w:p w14:paraId="40C72A2B" w14:textId="77777777" w:rsidR="00F94812" w:rsidRDefault="00000000">
      <w:pPr>
        <w:tabs>
          <w:tab w:val="center" w:pos="4320"/>
          <w:tab w:val="right" w:pos="8640"/>
        </w:tabs>
        <w:spacing w:line="360" w:lineRule="auto"/>
      </w:pPr>
      <w:r>
        <w:rPr>
          <w:lang w:eastAsia="zh-CN"/>
        </w:rPr>
        <w:tab/>
      </w:r>
      <w:proofErr w:type="spellStart"/>
      <w:r>
        <w:t>saving_rate</w:t>
      </w:r>
      <w:proofErr w:type="spellEnd"/>
      <w:r>
        <w:t>_{final} = \</w:t>
      </w:r>
      <w:proofErr w:type="gramStart"/>
      <w:r>
        <w:t>max(</w:t>
      </w:r>
      <w:proofErr w:type="gramEnd"/>
      <w:r>
        <w:t>8\%, \</w:t>
      </w:r>
      <w:proofErr w:type="gramStart"/>
      <w:r>
        <w:t>min(</w:t>
      </w:r>
      <w:proofErr w:type="gramEnd"/>
      <w:r>
        <w:t>28\%, saving_rate))</w:t>
      </w:r>
      <w:r>
        <w:tab/>
      </w:r>
      <w:r>
        <w:t>（公式</w:t>
      </w:r>
      <w:r>
        <w:t>4.2</w:t>
      </w:r>
      <w:r>
        <w:t>）</w:t>
      </w:r>
    </w:p>
    <w:p w14:paraId="33A986DE" w14:textId="77777777" w:rsidR="00F94812" w:rsidRDefault="00000000">
      <w:pPr>
        <w:spacing w:line="360" w:lineRule="auto"/>
        <w:ind w:firstLine="420"/>
        <w:jc w:val="both"/>
        <w:rPr>
          <w:lang w:eastAsia="zh-CN"/>
        </w:rPr>
      </w:pPr>
      <w:r>
        <w:rPr>
          <w:lang w:eastAsia="zh-CN"/>
        </w:rPr>
        <w:t>第三优先级：在遇到全新的冷启动物料、导致没有任何相关</w:t>
      </w:r>
      <w:r>
        <w:rPr>
          <w:lang w:eastAsia="zh-CN"/>
        </w:rPr>
        <w:t xml:space="preserve"> RAG </w:t>
      </w:r>
      <w:r>
        <w:rPr>
          <w:lang w:eastAsia="zh-CN"/>
        </w:rPr>
        <w:t>价格基准能够作为参考的极端情况下，系统将自动采用具有兜底意义的默认节省率（缺省设定为</w:t>
      </w:r>
      <w:r>
        <w:rPr>
          <w:lang w:eastAsia="zh-CN"/>
        </w:rPr>
        <w:t>15%</w:t>
      </w:r>
      <w:r>
        <w:rPr>
          <w:lang w:eastAsia="zh-CN"/>
        </w:rPr>
        <w:t>），同样将其边界收束在</w:t>
      </w:r>
      <w:r>
        <w:rPr>
          <w:lang w:eastAsia="zh-CN"/>
        </w:rPr>
        <w:t xml:space="preserve"> [10%, 25%] </w:t>
      </w:r>
      <w:r>
        <w:rPr>
          <w:lang w:eastAsia="zh-CN"/>
        </w:rPr>
        <w:t>范围内。相关层级的计算代码在</w:t>
      </w:r>
      <w:r>
        <w:rPr>
          <w:lang w:eastAsia="zh-CN"/>
        </w:rPr>
        <w:t xml:space="preserve"> nodes/recommendation.py </w:t>
      </w:r>
      <w:r>
        <w:rPr>
          <w:lang w:eastAsia="zh-CN"/>
        </w:rPr>
        <w:t>中有着清晰严谨的工程体现：</w:t>
      </w:r>
    </w:p>
    <w:p w14:paraId="09A7C4EC" w14:textId="77777777" w:rsidR="00F94812" w:rsidRDefault="00000000">
      <w:pPr>
        <w:shd w:val="clear" w:color="auto" w:fill="F2F2F2"/>
        <w:spacing w:before="120" w:after="120" w:line="240" w:lineRule="auto"/>
        <w:rPr>
          <w:lang w:eastAsia="zh-CN"/>
        </w:rPr>
      </w:pPr>
      <w:r>
        <w:rPr>
          <w:rFonts w:ascii="Courier New" w:eastAsia="Courier New" w:hAnsi="Courier New"/>
          <w:sz w:val="21"/>
          <w:lang w:eastAsia="zh-CN"/>
        </w:rPr>
        <w:t>def _</w:t>
      </w:r>
      <w:proofErr w:type="spellStart"/>
      <w:r>
        <w:rPr>
          <w:rFonts w:ascii="Courier New" w:eastAsia="Courier New" w:hAnsi="Courier New"/>
          <w:sz w:val="21"/>
          <w:lang w:eastAsia="zh-CN"/>
        </w:rPr>
        <w:t>compute_expected_saving_percent</w:t>
      </w:r>
      <w:proofErr w:type="spellEnd"/>
      <w:r>
        <w:rPr>
          <w:rFonts w:ascii="Courier New" w:eastAsia="Courier New" w:hAnsi="Courier New"/>
          <w:sz w:val="21"/>
          <w:lang w:eastAsia="zh-CN"/>
        </w:rPr>
        <w:t xml:space="preserve">(context, </w:t>
      </w:r>
      <w:proofErr w:type="spellStart"/>
      <w:r>
        <w:rPr>
          <w:rFonts w:ascii="Courier New" w:eastAsia="Courier New" w:hAnsi="Courier New"/>
          <w:sz w:val="21"/>
          <w:lang w:eastAsia="zh-CN"/>
        </w:rPr>
        <w:t>recommendation_payload</w:t>
      </w:r>
      <w:proofErr w:type="spellEnd"/>
      <w:r>
        <w:rPr>
          <w:rFonts w:ascii="Courier New" w:eastAsia="Courier New" w:hAnsi="Courier New"/>
          <w:sz w:val="21"/>
          <w:lang w:eastAsia="zh-CN"/>
        </w:rPr>
        <w:t xml:space="preserve">, demand, </w:t>
      </w:r>
      <w:proofErr w:type="spellStart"/>
      <w:r>
        <w:rPr>
          <w:rFonts w:ascii="Courier New" w:eastAsia="Courier New" w:hAnsi="Courier New"/>
          <w:sz w:val="21"/>
          <w:lang w:eastAsia="zh-CN"/>
        </w:rPr>
        <w:t>fallback_value</w:t>
      </w:r>
      <w:proofErr w:type="spellEnd"/>
      <w:r>
        <w:rPr>
          <w:rFonts w:ascii="Courier New" w:eastAsia="Courier New" w:hAnsi="Courier New"/>
          <w:sz w:val="21"/>
          <w:lang w:eastAsia="zh-CN"/>
        </w:rPr>
        <w:t>=15):</w:t>
      </w:r>
      <w:r>
        <w:rPr>
          <w:rFonts w:ascii="Courier New" w:eastAsia="Courier New" w:hAnsi="Courier New"/>
          <w:sz w:val="21"/>
          <w:lang w:eastAsia="zh-CN"/>
        </w:rPr>
        <w:br/>
        <w:t xml:space="preserve">    if isinstance(recommendation_payload.get("expected_saving_percent"), (int, float)):</w:t>
      </w:r>
      <w:r>
        <w:rPr>
          <w:rFonts w:ascii="Courier New" w:eastAsia="Courier New" w:hAnsi="Courier New"/>
          <w:sz w:val="21"/>
          <w:lang w:eastAsia="zh-CN"/>
        </w:rPr>
        <w:br/>
        <w:t xml:space="preserve">        return max(8, min(28, int(round(</w:t>
      </w:r>
      <w:proofErr w:type="spellStart"/>
      <w:r>
        <w:rPr>
          <w:rFonts w:ascii="Courier New" w:eastAsia="Courier New" w:hAnsi="Courier New"/>
          <w:sz w:val="21"/>
          <w:lang w:eastAsia="zh-CN"/>
        </w:rPr>
        <w:t>recommendation_payload</w:t>
      </w:r>
      <w:proofErr w:type="spellEnd"/>
      <w:r>
        <w:rPr>
          <w:rFonts w:ascii="Courier New" w:eastAsia="Courier New" w:hAnsi="Courier New"/>
          <w:sz w:val="21"/>
          <w:lang w:eastAsia="zh-CN"/>
        </w:rPr>
        <w:t>["</w:t>
      </w:r>
      <w:proofErr w:type="spellStart"/>
      <w:r>
        <w:rPr>
          <w:rFonts w:ascii="Courier New" w:eastAsia="Courier New" w:hAnsi="Courier New"/>
          <w:sz w:val="21"/>
          <w:lang w:eastAsia="zh-CN"/>
        </w:rPr>
        <w:t>expected_saving_percent</w:t>
      </w:r>
      <w:proofErr w:type="spellEnd"/>
      <w:r>
        <w:rPr>
          <w:rFonts w:ascii="Courier New" w:eastAsia="Courier New" w:hAnsi="Courier New"/>
          <w:sz w:val="21"/>
          <w:lang w:eastAsia="zh-CN"/>
        </w:rPr>
        <w:t>"]))))</w:t>
      </w:r>
      <w:r>
        <w:rPr>
          <w:rFonts w:ascii="Courier New" w:eastAsia="Courier New" w:hAnsi="Courier New"/>
          <w:sz w:val="21"/>
          <w:lang w:eastAsia="zh-CN"/>
        </w:rPr>
        <w:br/>
        <w:t xml:space="preserve">    </w:t>
      </w:r>
      <w:proofErr w:type="spellStart"/>
      <w:r>
        <w:rPr>
          <w:rFonts w:ascii="Courier New" w:eastAsia="Courier New" w:hAnsi="Courier New"/>
          <w:sz w:val="21"/>
          <w:lang w:eastAsia="zh-CN"/>
        </w:rPr>
        <w:t>target_price</w:t>
      </w:r>
      <w:proofErr w:type="spellEnd"/>
      <w:r>
        <w:rPr>
          <w:rFonts w:ascii="Courier New" w:eastAsia="Courier New" w:hAnsi="Courier New"/>
          <w:sz w:val="21"/>
          <w:lang w:eastAsia="zh-CN"/>
        </w:rPr>
        <w:t xml:space="preserve">   = _</w:t>
      </w:r>
      <w:proofErr w:type="spellStart"/>
      <w:r>
        <w:rPr>
          <w:rFonts w:ascii="Courier New" w:eastAsia="Courier New" w:hAnsi="Courier New"/>
          <w:sz w:val="21"/>
          <w:lang w:eastAsia="zh-CN"/>
        </w:rPr>
        <w:t>infer_target_unit_price</w:t>
      </w:r>
      <w:proofErr w:type="spellEnd"/>
      <w:r>
        <w:rPr>
          <w:rFonts w:ascii="Courier New" w:eastAsia="Courier New" w:hAnsi="Courier New"/>
          <w:sz w:val="21"/>
          <w:lang w:eastAsia="zh-CN"/>
        </w:rPr>
        <w:t>(</w:t>
      </w:r>
      <w:proofErr w:type="spellStart"/>
      <w:r>
        <w:rPr>
          <w:rFonts w:ascii="Courier New" w:eastAsia="Courier New" w:hAnsi="Courier New"/>
          <w:sz w:val="21"/>
          <w:lang w:eastAsia="zh-CN"/>
        </w:rPr>
        <w:t>recommendation_payload</w:t>
      </w:r>
      <w:proofErr w:type="spellEnd"/>
      <w:r>
        <w:rPr>
          <w:rFonts w:ascii="Courier New" w:eastAsia="Courier New" w:hAnsi="Courier New"/>
          <w:sz w:val="21"/>
          <w:lang w:eastAsia="zh-CN"/>
        </w:rPr>
        <w:t>, demand)</w:t>
      </w:r>
      <w:r>
        <w:rPr>
          <w:rFonts w:ascii="Courier New" w:eastAsia="Courier New" w:hAnsi="Courier New"/>
          <w:sz w:val="21"/>
          <w:lang w:eastAsia="zh-CN"/>
        </w:rPr>
        <w:br/>
        <w:t xml:space="preserve">    </w:t>
      </w:r>
      <w:proofErr w:type="spellStart"/>
      <w:r>
        <w:rPr>
          <w:rFonts w:ascii="Courier New" w:eastAsia="Courier New" w:hAnsi="Courier New"/>
          <w:sz w:val="21"/>
          <w:lang w:eastAsia="zh-CN"/>
        </w:rPr>
        <w:t>baseline_price</w:t>
      </w:r>
      <w:proofErr w:type="spellEnd"/>
      <w:r>
        <w:rPr>
          <w:rFonts w:ascii="Courier New" w:eastAsia="Courier New" w:hAnsi="Courier New"/>
          <w:sz w:val="21"/>
          <w:lang w:eastAsia="zh-CN"/>
        </w:rPr>
        <w:t xml:space="preserve"> = _</w:t>
      </w:r>
      <w:proofErr w:type="spellStart"/>
      <w:r>
        <w:rPr>
          <w:rFonts w:ascii="Courier New" w:eastAsia="Courier New" w:hAnsi="Courier New"/>
          <w:sz w:val="21"/>
          <w:lang w:eastAsia="zh-CN"/>
        </w:rPr>
        <w:t>estimate_baseline_price_from_benchmark</w:t>
      </w:r>
      <w:proofErr w:type="spellEnd"/>
      <w:r>
        <w:rPr>
          <w:rFonts w:ascii="Courier New" w:eastAsia="Courier New" w:hAnsi="Courier New"/>
          <w:sz w:val="21"/>
          <w:lang w:eastAsia="zh-CN"/>
        </w:rPr>
        <w:t>(context)</w:t>
      </w:r>
      <w:r>
        <w:rPr>
          <w:rFonts w:ascii="Courier New" w:eastAsia="Courier New" w:hAnsi="Courier New"/>
          <w:sz w:val="21"/>
          <w:lang w:eastAsia="zh-CN"/>
        </w:rPr>
        <w:br/>
        <w:t xml:space="preserve">    if </w:t>
      </w:r>
      <w:proofErr w:type="spellStart"/>
      <w:r>
        <w:rPr>
          <w:rFonts w:ascii="Courier New" w:eastAsia="Courier New" w:hAnsi="Courier New"/>
          <w:sz w:val="21"/>
          <w:lang w:eastAsia="zh-CN"/>
        </w:rPr>
        <w:t>baseline_price</w:t>
      </w:r>
      <w:proofErr w:type="spellEnd"/>
      <w:r>
        <w:rPr>
          <w:rFonts w:ascii="Courier New" w:eastAsia="Courier New" w:hAnsi="Courier New"/>
          <w:sz w:val="21"/>
          <w:lang w:eastAsia="zh-CN"/>
        </w:rPr>
        <w:t xml:space="preserve"> and </w:t>
      </w:r>
      <w:proofErr w:type="spellStart"/>
      <w:r>
        <w:rPr>
          <w:rFonts w:ascii="Courier New" w:eastAsia="Courier New" w:hAnsi="Courier New"/>
          <w:sz w:val="21"/>
          <w:lang w:eastAsia="zh-CN"/>
        </w:rPr>
        <w:t>baseline_price</w:t>
      </w:r>
      <w:proofErr w:type="spellEnd"/>
      <w:r>
        <w:rPr>
          <w:rFonts w:ascii="Courier New" w:eastAsia="Courier New" w:hAnsi="Courier New"/>
          <w:sz w:val="21"/>
          <w:lang w:eastAsia="zh-CN"/>
        </w:rPr>
        <w:t xml:space="preserve"> &gt; 0 and </w:t>
      </w:r>
      <w:proofErr w:type="spellStart"/>
      <w:r>
        <w:rPr>
          <w:rFonts w:ascii="Courier New" w:eastAsia="Courier New" w:hAnsi="Courier New"/>
          <w:sz w:val="21"/>
          <w:lang w:eastAsia="zh-CN"/>
        </w:rPr>
        <w:t>target_price</w:t>
      </w:r>
      <w:proofErr w:type="spellEnd"/>
      <w:r>
        <w:rPr>
          <w:rFonts w:ascii="Courier New" w:eastAsia="Courier New" w:hAnsi="Courier New"/>
          <w:sz w:val="21"/>
          <w:lang w:eastAsia="zh-CN"/>
        </w:rPr>
        <w:t xml:space="preserve"> and </w:t>
      </w:r>
      <w:proofErr w:type="spellStart"/>
      <w:r>
        <w:rPr>
          <w:rFonts w:ascii="Courier New" w:eastAsia="Courier New" w:hAnsi="Courier New"/>
          <w:sz w:val="21"/>
          <w:lang w:eastAsia="zh-CN"/>
        </w:rPr>
        <w:t>target_price</w:t>
      </w:r>
      <w:proofErr w:type="spellEnd"/>
      <w:r>
        <w:rPr>
          <w:rFonts w:ascii="Courier New" w:eastAsia="Courier New" w:hAnsi="Courier New"/>
          <w:sz w:val="21"/>
          <w:lang w:eastAsia="zh-CN"/>
        </w:rPr>
        <w:t xml:space="preserve"> &gt; 0:</w:t>
      </w:r>
      <w:r>
        <w:rPr>
          <w:rFonts w:ascii="Courier New" w:eastAsia="Courier New" w:hAnsi="Courier New"/>
          <w:sz w:val="21"/>
          <w:lang w:eastAsia="zh-CN"/>
        </w:rPr>
        <w:br/>
        <w:t xml:space="preserve">        </w:t>
      </w:r>
      <w:proofErr w:type="spellStart"/>
      <w:r>
        <w:rPr>
          <w:rFonts w:ascii="Courier New" w:eastAsia="Courier New" w:hAnsi="Courier New"/>
          <w:sz w:val="21"/>
          <w:lang w:eastAsia="zh-CN"/>
        </w:rPr>
        <w:t>saving_ratio</w:t>
      </w:r>
      <w:proofErr w:type="spellEnd"/>
      <w:r>
        <w:rPr>
          <w:rFonts w:ascii="Courier New" w:eastAsia="Courier New" w:hAnsi="Courier New"/>
          <w:sz w:val="21"/>
          <w:lang w:eastAsia="zh-CN"/>
        </w:rPr>
        <w:t xml:space="preserve"> = ((</w:t>
      </w:r>
      <w:proofErr w:type="spellStart"/>
      <w:r>
        <w:rPr>
          <w:rFonts w:ascii="Courier New" w:eastAsia="Courier New" w:hAnsi="Courier New"/>
          <w:sz w:val="21"/>
          <w:lang w:eastAsia="zh-CN"/>
        </w:rPr>
        <w:t>baseline_price</w:t>
      </w:r>
      <w:proofErr w:type="spellEnd"/>
      <w:r>
        <w:rPr>
          <w:rFonts w:ascii="Courier New" w:eastAsia="Courier New" w:hAnsi="Courier New"/>
          <w:sz w:val="21"/>
          <w:lang w:eastAsia="zh-CN"/>
        </w:rPr>
        <w:t xml:space="preserve"> - </w:t>
      </w:r>
      <w:proofErr w:type="spellStart"/>
      <w:r>
        <w:rPr>
          <w:rFonts w:ascii="Courier New" w:eastAsia="Courier New" w:hAnsi="Courier New"/>
          <w:sz w:val="21"/>
          <w:lang w:eastAsia="zh-CN"/>
        </w:rPr>
        <w:t>target_price</w:t>
      </w:r>
      <w:proofErr w:type="spellEnd"/>
      <w:r>
        <w:rPr>
          <w:rFonts w:ascii="Courier New" w:eastAsia="Courier New" w:hAnsi="Courier New"/>
          <w:sz w:val="21"/>
          <w:lang w:eastAsia="zh-CN"/>
        </w:rPr>
        <w:t xml:space="preserve">) / </w:t>
      </w:r>
      <w:proofErr w:type="spellStart"/>
      <w:r>
        <w:rPr>
          <w:rFonts w:ascii="Courier New" w:eastAsia="Courier New" w:hAnsi="Courier New"/>
          <w:sz w:val="21"/>
          <w:lang w:eastAsia="zh-CN"/>
        </w:rPr>
        <w:t>baseline_price</w:t>
      </w:r>
      <w:proofErr w:type="spellEnd"/>
      <w:r>
        <w:rPr>
          <w:rFonts w:ascii="Courier New" w:eastAsia="Courier New" w:hAnsi="Courier New"/>
          <w:sz w:val="21"/>
          <w:lang w:eastAsia="zh-CN"/>
        </w:rPr>
        <w:t>) * 100</w:t>
      </w:r>
      <w:r>
        <w:rPr>
          <w:rFonts w:ascii="Courier New" w:eastAsia="Courier New" w:hAnsi="Courier New"/>
          <w:sz w:val="21"/>
          <w:lang w:eastAsia="zh-CN"/>
        </w:rPr>
        <w:br/>
        <w:t xml:space="preserve">        return max(8, min(28, int(round(</w:t>
      </w:r>
      <w:proofErr w:type="spellStart"/>
      <w:r>
        <w:rPr>
          <w:rFonts w:ascii="Courier New" w:eastAsia="Courier New" w:hAnsi="Courier New"/>
          <w:sz w:val="21"/>
          <w:lang w:eastAsia="zh-CN"/>
        </w:rPr>
        <w:t>saving_ratio</w:t>
      </w:r>
      <w:proofErr w:type="spellEnd"/>
      <w:r>
        <w:rPr>
          <w:rFonts w:ascii="Courier New" w:eastAsia="Courier New" w:hAnsi="Courier New"/>
          <w:sz w:val="21"/>
          <w:lang w:eastAsia="zh-CN"/>
        </w:rPr>
        <w:t>))))</w:t>
      </w:r>
      <w:r>
        <w:rPr>
          <w:rFonts w:ascii="Courier New" w:eastAsia="Courier New" w:hAnsi="Courier New"/>
          <w:sz w:val="21"/>
          <w:lang w:eastAsia="zh-CN"/>
        </w:rPr>
        <w:br/>
        <w:t xml:space="preserve">    return max(10, min(25, int(</w:t>
      </w:r>
      <w:proofErr w:type="spellStart"/>
      <w:r>
        <w:rPr>
          <w:rFonts w:ascii="Courier New" w:eastAsia="Courier New" w:hAnsi="Courier New"/>
          <w:sz w:val="21"/>
          <w:lang w:eastAsia="zh-CN"/>
        </w:rPr>
        <w:t>fallback_value</w:t>
      </w:r>
      <w:proofErr w:type="spellEnd"/>
      <w:r>
        <w:rPr>
          <w:rFonts w:ascii="Courier New" w:eastAsia="Courier New" w:hAnsi="Courier New"/>
          <w:sz w:val="21"/>
          <w:lang w:eastAsia="zh-CN"/>
        </w:rPr>
        <w:t>)))</w:t>
      </w:r>
    </w:p>
    <w:p w14:paraId="56B9C9AE" w14:textId="77777777" w:rsidR="00F501BB" w:rsidRDefault="00F501BB" w:rsidP="009928C5">
      <w:pPr>
        <w:outlineLvl w:val="1"/>
        <w:rPr>
          <w:rFonts w:cs="Times New Roman (正文 CS 字体)"/>
          <w:sz w:val="28"/>
          <w:lang w:eastAsia="zh-CN"/>
        </w:rPr>
      </w:pPr>
      <w:bookmarkStart w:id="19" w:name="_Toc227827179"/>
    </w:p>
    <w:p w14:paraId="76BBD8DE" w14:textId="77777777" w:rsidR="00F501BB" w:rsidRDefault="00F501BB" w:rsidP="009928C5">
      <w:pPr>
        <w:outlineLvl w:val="1"/>
        <w:rPr>
          <w:rFonts w:cs="Times New Roman (正文 CS 字体)"/>
          <w:sz w:val="28"/>
          <w:lang w:eastAsia="zh-CN"/>
        </w:rPr>
      </w:pPr>
    </w:p>
    <w:p w14:paraId="043A5626" w14:textId="307AEBFB" w:rsidR="00F94812" w:rsidRPr="0000715B" w:rsidRDefault="00000000" w:rsidP="009928C5">
      <w:pPr>
        <w:outlineLvl w:val="1"/>
        <w:rPr>
          <w:rFonts w:cs="Times New Roman (正文 CS 字体)"/>
          <w:sz w:val="28"/>
          <w:lang w:eastAsia="zh-CN"/>
        </w:rPr>
      </w:pPr>
      <w:r w:rsidRPr="0000715B">
        <w:rPr>
          <w:rFonts w:cs="Times New Roman (正文 CS 字体)"/>
          <w:sz w:val="28"/>
          <w:lang w:eastAsia="zh-CN"/>
        </w:rPr>
        <w:lastRenderedPageBreak/>
        <w:t xml:space="preserve">4.5 RAG </w:t>
      </w:r>
      <w:r w:rsidRPr="0000715B">
        <w:rPr>
          <w:rFonts w:cs="Times New Roman (正文 CS 字体)"/>
          <w:sz w:val="28"/>
          <w:lang w:eastAsia="zh-CN"/>
        </w:rPr>
        <w:t>价格基准检索实现</w:t>
      </w:r>
      <w:bookmarkEnd w:id="19"/>
    </w:p>
    <w:p w14:paraId="4D079D10" w14:textId="77777777" w:rsidR="00F94812" w:rsidRDefault="00000000">
      <w:pPr>
        <w:spacing w:line="360" w:lineRule="auto"/>
        <w:ind w:firstLine="420"/>
        <w:jc w:val="both"/>
        <w:rPr>
          <w:lang w:eastAsia="zh-CN"/>
        </w:rPr>
      </w:pPr>
      <w:r>
        <w:rPr>
          <w:lang w:eastAsia="zh-CN"/>
        </w:rPr>
        <w:t>检索增强生成（</w:t>
      </w:r>
      <w:r>
        <w:rPr>
          <w:lang w:eastAsia="zh-CN"/>
        </w:rPr>
        <w:t>Retrieval-Augmented Generation, RAG</w:t>
      </w:r>
      <w:r>
        <w:rPr>
          <w:lang w:eastAsia="zh-CN"/>
        </w:rPr>
        <w:t>）技术的引入极大地弥补了大语言模型在垂直细分领域客观数值准确性不足的问题。在传统的</w:t>
      </w:r>
      <w:r>
        <w:rPr>
          <w:lang w:eastAsia="zh-CN"/>
        </w:rPr>
        <w:t xml:space="preserve"> RAG </w:t>
      </w:r>
      <w:r>
        <w:rPr>
          <w:lang w:eastAsia="zh-CN"/>
        </w:rPr>
        <w:t>应用架构中，广泛采用高维度的文本向量化（</w:t>
      </w:r>
      <w:r>
        <w:rPr>
          <w:lang w:eastAsia="zh-CN"/>
        </w:rPr>
        <w:t>Embedding</w:t>
      </w:r>
      <w:r>
        <w:rPr>
          <w:lang w:eastAsia="zh-CN"/>
        </w:rPr>
        <w:t>）结合相似度检索策略。然而，由于制造业间接采购领域物料信息的属性高度结构化且对参数精度的要求极为苛刻（如轴承的规格相差一毫米，价格便天差地别），本系统放弃了泛泛的向量模糊检索，转而采用了更具精确指向性的结构化特征匹配技术来实现</w:t>
      </w:r>
      <w:r>
        <w:rPr>
          <w:lang w:eastAsia="zh-CN"/>
        </w:rPr>
        <w:t xml:space="preserve"> RAG </w:t>
      </w:r>
      <w:r>
        <w:rPr>
          <w:lang w:eastAsia="zh-CN"/>
        </w:rPr>
        <w:t>功能。</w:t>
      </w:r>
    </w:p>
    <w:p w14:paraId="38213D90" w14:textId="77777777" w:rsidR="00F94812" w:rsidRDefault="00000000">
      <w:pPr>
        <w:spacing w:line="360" w:lineRule="auto"/>
        <w:ind w:firstLine="420"/>
        <w:jc w:val="both"/>
        <w:rPr>
          <w:lang w:eastAsia="zh-CN"/>
        </w:rPr>
      </w:pPr>
      <w:proofErr w:type="spellStart"/>
      <w:r>
        <w:t>本系统中的</w:t>
      </w:r>
      <w:proofErr w:type="spellEnd"/>
      <w:r>
        <w:t xml:space="preserve"> RAG </w:t>
      </w:r>
      <w:proofErr w:type="spellStart"/>
      <w:r>
        <w:t>检索模块封装于</w:t>
      </w:r>
      <w:proofErr w:type="spellEnd"/>
      <w:r>
        <w:t xml:space="preserve"> data_layer/rag_utils.py </w:t>
      </w:r>
      <w:r>
        <w:t>脚本中，并对外暴露了</w:t>
      </w:r>
      <w:r>
        <w:t xml:space="preserve"> retrieve_benchmark_context(query) </w:t>
      </w:r>
      <w:r>
        <w:t>这一核心功能接口。在每次处理新的采购请求时，系统会在主控的</w:t>
      </w:r>
      <w:r>
        <w:t xml:space="preserve"> autopilot_service.py </w:t>
      </w:r>
      <w:r>
        <w:t>进行图激活（</w:t>
      </w:r>
      <w:proofErr w:type="gramStart"/>
      <w:r>
        <w:t>graph.invoke</w:t>
      </w:r>
      <w:proofErr w:type="gramEnd"/>
      <w:r>
        <w:t>）之前，提前抽离出物料品类（</w:t>
      </w:r>
      <w:r>
        <w:t>category</w:t>
      </w:r>
      <w:r>
        <w:t>）、物料全称（</w:t>
      </w:r>
      <w:r>
        <w:t>item_name</w:t>
      </w:r>
      <w:r>
        <w:t>）</w:t>
      </w:r>
      <w:proofErr w:type="spellStart"/>
      <w:r>
        <w:t>以及核心物理规格（</w:t>
      </w:r>
      <w:r>
        <w:t>spec</w:t>
      </w:r>
      <w:r>
        <w:t>）作为强关联索引条件，向底层的</w:t>
      </w:r>
      <w:proofErr w:type="spellEnd"/>
      <w:r>
        <w:t xml:space="preserve"> SQLite </w:t>
      </w:r>
      <w:proofErr w:type="spellStart"/>
      <w:r>
        <w:t>price_benchmarks</w:t>
      </w:r>
      <w:proofErr w:type="spellEnd"/>
      <w:r>
        <w:t xml:space="preserve"> </w:t>
      </w:r>
      <w:proofErr w:type="spellStart"/>
      <w:r>
        <w:t>表发起复合维度的</w:t>
      </w:r>
      <w:proofErr w:type="spellEnd"/>
      <w:r>
        <w:t xml:space="preserve"> SQL </w:t>
      </w:r>
      <w:proofErr w:type="spellStart"/>
      <w:r>
        <w:t>精确查找或前缀模糊匹配</w:t>
      </w:r>
      <w:proofErr w:type="spellEnd"/>
      <w:r>
        <w:t>。</w:t>
      </w:r>
      <w:r>
        <w:rPr>
          <w:lang w:eastAsia="zh-CN"/>
        </w:rPr>
        <w:t>一旦命中高相关的历史数据，系统便会迅速整合对应供应商的名称，以及物料在近期交易中的历史最低报价、中位报价和最高报价特征值，将其打包整理为结构化的文本片段，并直接挂载注入至</w:t>
      </w:r>
      <w:r>
        <w:rPr>
          <w:lang w:eastAsia="zh-CN"/>
        </w:rPr>
        <w:t xml:space="preserve"> </w:t>
      </w:r>
      <w:proofErr w:type="spellStart"/>
      <w:r>
        <w:rPr>
          <w:lang w:eastAsia="zh-CN"/>
        </w:rPr>
        <w:t>initial_state</w:t>
      </w:r>
      <w:proofErr w:type="spellEnd"/>
      <w:r>
        <w:rPr>
          <w:lang w:eastAsia="zh-CN"/>
        </w:rPr>
        <w:t>["context</w:t>
      </w:r>
      <w:proofErr w:type="gramStart"/>
      <w:r>
        <w:rPr>
          <w:lang w:eastAsia="zh-CN"/>
        </w:rPr>
        <w:t>"][</w:t>
      </w:r>
      <w:proofErr w:type="gramEnd"/>
      <w:r>
        <w:rPr>
          <w:lang w:eastAsia="zh-CN"/>
        </w:rPr>
        <w:t>"</w:t>
      </w:r>
      <w:proofErr w:type="spellStart"/>
      <w:r>
        <w:rPr>
          <w:lang w:eastAsia="zh-CN"/>
        </w:rPr>
        <w:t>rag_context</w:t>
      </w:r>
      <w:proofErr w:type="spellEnd"/>
      <w:r>
        <w:rPr>
          <w:lang w:eastAsia="zh-CN"/>
        </w:rPr>
        <w:t xml:space="preserve">"] </w:t>
      </w:r>
      <w:r>
        <w:rPr>
          <w:lang w:eastAsia="zh-CN"/>
        </w:rPr>
        <w:t>节点流转数据包中。这种立足于关系型数据库精确属性映射的类</w:t>
      </w:r>
      <w:r>
        <w:rPr>
          <w:lang w:eastAsia="zh-CN"/>
        </w:rPr>
        <w:t xml:space="preserve"> RAG </w:t>
      </w:r>
      <w:r>
        <w:rPr>
          <w:lang w:eastAsia="zh-CN"/>
        </w:rPr>
        <w:t>技术实现，不仅剔除了高昂的</w:t>
      </w:r>
      <w:r>
        <w:rPr>
          <w:lang w:eastAsia="zh-CN"/>
        </w:rPr>
        <w:t xml:space="preserve"> Embedding </w:t>
      </w:r>
      <w:r>
        <w:rPr>
          <w:lang w:eastAsia="zh-CN"/>
        </w:rPr>
        <w:t>模型计算开销，更是将针对规格严谨的工业零部件的市场报价召回精确度提升至最大化。</w:t>
      </w:r>
    </w:p>
    <w:p w14:paraId="6E43937A" w14:textId="77777777" w:rsidR="00F94812" w:rsidRPr="0000715B" w:rsidRDefault="00000000" w:rsidP="009928C5">
      <w:pPr>
        <w:outlineLvl w:val="1"/>
        <w:rPr>
          <w:rFonts w:cs="Times New Roman (正文 CS 字体)"/>
          <w:sz w:val="28"/>
          <w:lang w:eastAsia="zh-CN"/>
        </w:rPr>
      </w:pPr>
      <w:bookmarkStart w:id="20" w:name="_Toc227827180"/>
      <w:r w:rsidRPr="0000715B">
        <w:rPr>
          <w:rFonts w:cs="Times New Roman (正文 CS 字体)"/>
          <w:sz w:val="28"/>
          <w:lang w:eastAsia="zh-CN"/>
        </w:rPr>
        <w:t xml:space="preserve">4.6 </w:t>
      </w:r>
      <w:r w:rsidRPr="0000715B">
        <w:rPr>
          <w:rFonts w:cs="Times New Roman (正文 CS 字体)"/>
          <w:sz w:val="28"/>
          <w:lang w:eastAsia="zh-CN"/>
        </w:rPr>
        <w:t>数据库设计与持久化</w:t>
      </w:r>
      <w:bookmarkEnd w:id="20"/>
    </w:p>
    <w:p w14:paraId="317DAB2E" w14:textId="77777777" w:rsidR="00F94812" w:rsidRDefault="00000000">
      <w:pPr>
        <w:spacing w:line="360" w:lineRule="auto"/>
        <w:ind w:firstLine="420"/>
        <w:jc w:val="both"/>
        <w:rPr>
          <w:lang w:eastAsia="zh-CN"/>
        </w:rPr>
      </w:pPr>
      <w:r>
        <w:rPr>
          <w:lang w:eastAsia="zh-CN"/>
        </w:rPr>
        <w:t>持久化数据层的科学设计不仅是系统实现业务逻辑闭环的基石，更是保障各类大语言模型行为可被全面审计、各种消融实验参数可被精确剥离分析的根本前提。基于对单机环境验证的高效轻量部署要求以及业务解耦目的，系统最终摒弃了复杂的大型数据库引擎，而选用了高便携性的</w:t>
      </w:r>
      <w:r>
        <w:rPr>
          <w:lang w:eastAsia="zh-CN"/>
        </w:rPr>
        <w:t xml:space="preserve"> SQLite </w:t>
      </w:r>
      <w:r>
        <w:rPr>
          <w:lang w:eastAsia="zh-CN"/>
        </w:rPr>
        <w:t>关系型数据库作为核心存储工具，物理实例挂载为</w:t>
      </w:r>
      <w:r>
        <w:rPr>
          <w:lang w:eastAsia="zh-CN"/>
        </w:rPr>
        <w:t xml:space="preserve"> </w:t>
      </w:r>
      <w:proofErr w:type="spellStart"/>
      <w:r>
        <w:rPr>
          <w:lang w:eastAsia="zh-CN"/>
        </w:rPr>
        <w:t>thesis_mvp</w:t>
      </w:r>
      <w:proofErr w:type="spellEnd"/>
      <w:r>
        <w:rPr>
          <w:lang w:eastAsia="zh-CN"/>
        </w:rPr>
        <w:t>/03_backend/</w:t>
      </w:r>
      <w:proofErr w:type="spellStart"/>
      <w:r>
        <w:rPr>
          <w:lang w:eastAsia="zh-CN"/>
        </w:rPr>
        <w:t>thesis_mvp.db</w:t>
      </w:r>
      <w:proofErr w:type="spellEnd"/>
      <w:r>
        <w:rPr>
          <w:lang w:eastAsia="zh-CN"/>
        </w:rPr>
        <w:t>。系统在</w:t>
      </w:r>
      <w:r>
        <w:rPr>
          <w:lang w:eastAsia="zh-CN"/>
        </w:rPr>
        <w:t xml:space="preserve"> init_sqlite.py </w:t>
      </w:r>
      <w:r>
        <w:rPr>
          <w:lang w:eastAsia="zh-CN"/>
        </w:rPr>
        <w:t>脚本启动时，通过解析自带的</w:t>
      </w:r>
      <w:r>
        <w:rPr>
          <w:lang w:eastAsia="zh-CN"/>
        </w:rPr>
        <w:t xml:space="preserve"> </w:t>
      </w:r>
      <w:proofErr w:type="spellStart"/>
      <w:r>
        <w:rPr>
          <w:lang w:eastAsia="zh-CN"/>
        </w:rPr>
        <w:t>sqlite_schema.sql</w:t>
      </w:r>
      <w:proofErr w:type="spellEnd"/>
      <w:r>
        <w:rPr>
          <w:lang w:eastAsia="zh-CN"/>
        </w:rPr>
        <w:t xml:space="preserve"> </w:t>
      </w:r>
      <w:r>
        <w:rPr>
          <w:lang w:eastAsia="zh-CN"/>
        </w:rPr>
        <w:t>文件一次性地完成全库</w:t>
      </w:r>
      <w:r>
        <w:rPr>
          <w:lang w:eastAsia="zh-CN"/>
        </w:rPr>
        <w:t xml:space="preserve"> 7 </w:t>
      </w:r>
      <w:r>
        <w:rPr>
          <w:lang w:eastAsia="zh-CN"/>
        </w:rPr>
        <w:t>张业务表的初始化建表与规范关联。整个数据库模型划分为了承担核心主线的</w:t>
      </w:r>
      <w:r>
        <w:rPr>
          <w:lang w:eastAsia="zh-CN"/>
        </w:rPr>
        <w:t xml:space="preserve"> 4 </w:t>
      </w:r>
      <w:r>
        <w:rPr>
          <w:lang w:eastAsia="zh-CN"/>
        </w:rPr>
        <w:t>张基础表</w:t>
      </w:r>
      <w:r>
        <w:rPr>
          <w:lang w:eastAsia="zh-CN"/>
        </w:rPr>
        <w:lastRenderedPageBreak/>
        <w:t>（</w:t>
      </w:r>
      <w:r>
        <w:rPr>
          <w:lang w:eastAsia="zh-CN"/>
        </w:rPr>
        <w:t>demands</w:t>
      </w:r>
      <w:r>
        <w:rPr>
          <w:lang w:eastAsia="zh-CN"/>
        </w:rPr>
        <w:t>、</w:t>
      </w:r>
      <w:r>
        <w:rPr>
          <w:lang w:eastAsia="zh-CN"/>
        </w:rPr>
        <w:t>runs</w:t>
      </w:r>
      <w:r>
        <w:rPr>
          <w:lang w:eastAsia="zh-CN"/>
        </w:rPr>
        <w:t>、</w:t>
      </w:r>
      <w:proofErr w:type="spellStart"/>
      <w:r>
        <w:rPr>
          <w:lang w:eastAsia="zh-CN"/>
        </w:rPr>
        <w:t>node_outputs</w:t>
      </w:r>
      <w:proofErr w:type="spellEnd"/>
      <w:r>
        <w:rPr>
          <w:lang w:eastAsia="zh-CN"/>
        </w:rPr>
        <w:t>、</w:t>
      </w:r>
      <w:proofErr w:type="spellStart"/>
      <w:r>
        <w:rPr>
          <w:lang w:eastAsia="zh-CN"/>
        </w:rPr>
        <w:t>judgment_cases</w:t>
      </w:r>
      <w:proofErr w:type="spellEnd"/>
      <w:r>
        <w:rPr>
          <w:lang w:eastAsia="zh-CN"/>
        </w:rPr>
        <w:t>）与承担拓展能力的</w:t>
      </w:r>
      <w:r>
        <w:rPr>
          <w:lang w:eastAsia="zh-CN"/>
        </w:rPr>
        <w:t xml:space="preserve"> 3 </w:t>
      </w:r>
      <w:r>
        <w:rPr>
          <w:lang w:eastAsia="zh-CN"/>
        </w:rPr>
        <w:t>张增值辅助表（</w:t>
      </w:r>
      <w:proofErr w:type="spellStart"/>
      <w:r>
        <w:rPr>
          <w:lang w:eastAsia="zh-CN"/>
        </w:rPr>
        <w:t>price_benchmarks</w:t>
      </w:r>
      <w:proofErr w:type="spellEnd"/>
      <w:r>
        <w:rPr>
          <w:lang w:eastAsia="zh-CN"/>
        </w:rPr>
        <w:t>、</w:t>
      </w:r>
      <w:proofErr w:type="spellStart"/>
      <w:r>
        <w:rPr>
          <w:lang w:eastAsia="zh-CN"/>
        </w:rPr>
        <w:t>delivery_reports</w:t>
      </w:r>
      <w:proofErr w:type="spellEnd"/>
      <w:r>
        <w:rPr>
          <w:lang w:eastAsia="zh-CN"/>
        </w:rPr>
        <w:t>、</w:t>
      </w:r>
      <w:r>
        <w:rPr>
          <w:lang w:eastAsia="zh-CN"/>
        </w:rPr>
        <w:t>feedbacks</w:t>
      </w:r>
      <w:r>
        <w:rPr>
          <w:lang w:eastAsia="zh-CN"/>
        </w:rPr>
        <w:t>）。</w:t>
      </w:r>
    </w:p>
    <w:p w14:paraId="3D1CC0EE" w14:textId="77777777" w:rsidR="00F94812" w:rsidRDefault="00000000">
      <w:pPr>
        <w:spacing w:line="360" w:lineRule="auto"/>
        <w:ind w:firstLine="420"/>
        <w:jc w:val="both"/>
        <w:rPr>
          <w:lang w:eastAsia="zh-CN"/>
        </w:rPr>
      </w:pPr>
      <w:proofErr w:type="spellStart"/>
      <w:r>
        <w:t>在整个业务持久化周期的编排中，系统严格遵循着时序同步的写入链路：首先，前端传入结构化的参数触发对</w:t>
      </w:r>
      <w:proofErr w:type="spellEnd"/>
      <w:r>
        <w:t xml:space="preserve"> demands </w:t>
      </w:r>
      <w:proofErr w:type="spellStart"/>
      <w:r>
        <w:t>需求记录表的行级插入；随后，当编排服务宣告流转开始，系统便在</w:t>
      </w:r>
      <w:proofErr w:type="spellEnd"/>
      <w:r>
        <w:t xml:space="preserve"> runs </w:t>
      </w:r>
      <w:r>
        <w:t>表中写入具有唯一追踪标识（</w:t>
      </w:r>
      <w:r>
        <w:t>run_uid</w:t>
      </w:r>
      <w:r>
        <w:t>）的新记录，并将其状态置为</w:t>
      </w:r>
      <w:r>
        <w:t xml:space="preserve"> running</w:t>
      </w:r>
      <w:r>
        <w:t>；当流转在各个智能体网络（</w:t>
      </w:r>
      <w:r>
        <w:t>Supervisor</w:t>
      </w:r>
      <w:r>
        <w:t>、</w:t>
      </w:r>
      <w:r>
        <w:t>Analysis</w:t>
      </w:r>
      <w:r>
        <w:t>、</w:t>
      </w:r>
      <w:r>
        <w:t>Research</w:t>
      </w:r>
      <w:r>
        <w:t>、</w:t>
      </w:r>
      <w:r>
        <w:t>Recommendation</w:t>
      </w:r>
      <w:r>
        <w:t>）中推进时，大模型推断得出的</w:t>
      </w:r>
      <w:r>
        <w:t xml:space="preserve"> output_text </w:t>
      </w:r>
      <w:r>
        <w:t>等数据伴随所调用的模型名称及置信度，均会被细粒度地写入</w:t>
      </w:r>
      <w:r>
        <w:t xml:space="preserve"> node_outputs </w:t>
      </w:r>
      <w:r>
        <w:t>表予以存根；完成推荐得出节省率后，本次有益经验则会被浓缩存储到</w:t>
      </w:r>
      <w:r>
        <w:t xml:space="preserve"> judgment_cases </w:t>
      </w:r>
      <w:r>
        <w:t>库中，用作下一次同类需求评估的</w:t>
      </w:r>
      <w:r>
        <w:t xml:space="preserve"> Few-shot </w:t>
      </w:r>
      <w:r>
        <w:t>先验知识源；而在生命周期尾端，若系统直接完成或在人工放行后通过了审核，系统则更新</w:t>
      </w:r>
      <w:r>
        <w:t xml:space="preserve"> runs </w:t>
      </w:r>
      <w:r>
        <w:t>表状态并在</w:t>
      </w:r>
      <w:r>
        <w:t xml:space="preserve"> </w:t>
      </w:r>
      <w:proofErr w:type="spellStart"/>
      <w:r>
        <w:t>delivery_reports</w:t>
      </w:r>
      <w:proofErr w:type="spellEnd"/>
      <w:r>
        <w:t xml:space="preserve"> </w:t>
      </w:r>
      <w:proofErr w:type="spellStart"/>
      <w:r>
        <w:t>表记录生成的</w:t>
      </w:r>
      <w:proofErr w:type="spellEnd"/>
      <w:r>
        <w:t xml:space="preserve"> PO </w:t>
      </w:r>
      <w:proofErr w:type="spellStart"/>
      <w:r>
        <w:t>等报告的存放路由；若采购人员对方案评价产生反馈意见，闭环系统则同步刷新</w:t>
      </w:r>
      <w:proofErr w:type="spellEnd"/>
      <w:r>
        <w:t xml:space="preserve"> </w:t>
      </w:r>
      <w:proofErr w:type="gramStart"/>
      <w:r>
        <w:t>feedbacks</w:t>
      </w:r>
      <w:proofErr w:type="gramEnd"/>
      <w:r>
        <w:t xml:space="preserve"> </w:t>
      </w:r>
      <w:proofErr w:type="spellStart"/>
      <w:r>
        <w:t>表内容以指导模型进一步微调</w:t>
      </w:r>
      <w:proofErr w:type="spellEnd"/>
      <w:r>
        <w:t>。</w:t>
      </w:r>
    </w:p>
    <w:p w14:paraId="16C3BFA5" w14:textId="6EF5983C" w:rsidR="00F501BB" w:rsidRDefault="00F501BB" w:rsidP="00F501BB">
      <w:pPr>
        <w:spacing w:line="360" w:lineRule="auto"/>
        <w:ind w:firstLine="420"/>
        <w:jc w:val="center"/>
        <w:rPr>
          <w:lang w:eastAsia="zh-CN"/>
        </w:rPr>
      </w:pPr>
      <w:r>
        <w:rPr>
          <w:rFonts w:hint="eastAsia"/>
          <w:noProof/>
          <w:lang w:eastAsia="zh-CN"/>
        </w:rPr>
        <w:drawing>
          <wp:inline distT="0" distB="0" distL="0" distR="0" wp14:anchorId="5EDE176D" wp14:editId="795AE0C2">
            <wp:extent cx="5486400" cy="3657600"/>
            <wp:effectExtent l="0" t="0" r="0" b="0"/>
            <wp:docPr id="72712429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24291" name="图片 727124291"/>
                    <pic:cNvPicPr/>
                  </pic:nvPicPr>
                  <pic:blipFill>
                    <a:blip r:embed="rId22"/>
                    <a:stretch>
                      <a:fillRect/>
                    </a:stretch>
                  </pic:blipFill>
                  <pic:spPr>
                    <a:xfrm>
                      <a:off x="0" y="0"/>
                      <a:ext cx="5486400" cy="3657600"/>
                    </a:xfrm>
                    <a:prstGeom prst="rect">
                      <a:avLst/>
                    </a:prstGeom>
                  </pic:spPr>
                </pic:pic>
              </a:graphicData>
            </a:graphic>
          </wp:inline>
        </w:drawing>
      </w:r>
    </w:p>
    <w:p w14:paraId="2130975A" w14:textId="77777777" w:rsidR="00F94812" w:rsidRDefault="00000000">
      <w:pPr>
        <w:jc w:val="center"/>
        <w:rPr>
          <w:lang w:eastAsia="zh-CN"/>
        </w:rPr>
      </w:pPr>
      <w:r>
        <w:rPr>
          <w:lang w:eastAsia="zh-CN"/>
        </w:rPr>
        <w:t>图</w:t>
      </w:r>
      <w:r>
        <w:rPr>
          <w:lang w:eastAsia="zh-CN"/>
        </w:rPr>
        <w:t xml:space="preserve">4-3 </w:t>
      </w:r>
      <w:r>
        <w:rPr>
          <w:lang w:eastAsia="zh-CN"/>
        </w:rPr>
        <w:t>数据库实体关系（</w:t>
      </w:r>
      <w:r>
        <w:rPr>
          <w:lang w:eastAsia="zh-CN"/>
        </w:rPr>
        <w:t>E-R</w:t>
      </w:r>
      <w:r>
        <w:rPr>
          <w:lang w:eastAsia="zh-CN"/>
        </w:rPr>
        <w:t>）图</w:t>
      </w:r>
    </w:p>
    <w:p w14:paraId="602B09E5" w14:textId="77777777" w:rsidR="00F94812" w:rsidRDefault="00000000">
      <w:pPr>
        <w:spacing w:line="360" w:lineRule="auto"/>
        <w:ind w:firstLine="420"/>
        <w:jc w:val="both"/>
        <w:rPr>
          <w:lang w:eastAsia="zh-CN"/>
        </w:rPr>
      </w:pPr>
      <w:r>
        <w:rPr>
          <w:lang w:eastAsia="zh-CN"/>
        </w:rPr>
        <w:lastRenderedPageBreak/>
        <w:t>在这些精心构筑的表中，最为核心和牵动全局的莫过于</w:t>
      </w:r>
      <w:r>
        <w:rPr>
          <w:lang w:eastAsia="zh-CN"/>
        </w:rPr>
        <w:t xml:space="preserve"> runs </w:t>
      </w:r>
      <w:r>
        <w:rPr>
          <w:lang w:eastAsia="zh-CN"/>
        </w:rPr>
        <w:t>表。为了支撑本研究中各种消融实验配置场景下对不同特征组效能的纵向及横向统计比对，系统在</w:t>
      </w:r>
      <w:r>
        <w:rPr>
          <w:lang w:eastAsia="zh-CN"/>
        </w:rPr>
        <w:t xml:space="preserve"> runs </w:t>
      </w:r>
      <w:r>
        <w:rPr>
          <w:lang w:eastAsia="zh-CN"/>
        </w:rPr>
        <w:t>表中增设了多重关键性的观测型业务主键。下表（表</w:t>
      </w:r>
      <w:r>
        <w:rPr>
          <w:lang w:eastAsia="zh-CN"/>
        </w:rPr>
        <w:t>4-1</w:t>
      </w:r>
      <w:r>
        <w:rPr>
          <w:lang w:eastAsia="zh-CN"/>
        </w:rPr>
        <w:t>）展示了</w:t>
      </w:r>
      <w:r>
        <w:rPr>
          <w:lang w:eastAsia="zh-CN"/>
        </w:rPr>
        <w:t xml:space="preserve"> runs </w:t>
      </w:r>
      <w:r>
        <w:rPr>
          <w:lang w:eastAsia="zh-CN"/>
        </w:rPr>
        <w:t>表中部分最受关注的核心追踪字段及其对应的设计初衷与支持的业务：</w:t>
      </w:r>
    </w:p>
    <w:p w14:paraId="6E278ADA" w14:textId="77777777" w:rsidR="00F94812" w:rsidRDefault="00000000">
      <w:pPr>
        <w:jc w:val="center"/>
        <w:rPr>
          <w:lang w:eastAsia="zh-CN"/>
        </w:rPr>
      </w:pPr>
      <w:r>
        <w:rPr>
          <w:lang w:eastAsia="zh-CN"/>
        </w:rPr>
        <w:t>表</w:t>
      </w:r>
      <w:r>
        <w:rPr>
          <w:lang w:eastAsia="zh-CN"/>
        </w:rPr>
        <w:t>4-1 runs</w:t>
      </w:r>
      <w:r>
        <w:rPr>
          <w:lang w:eastAsia="zh-CN"/>
        </w:rPr>
        <w:t>（运行记录）表关键字段及设计意图</w:t>
      </w:r>
    </w:p>
    <w:tbl>
      <w:tblPr>
        <w:tblStyle w:val="aff1"/>
        <w:tblW w:w="0" w:type="auto"/>
        <w:tblLook w:val="04A0" w:firstRow="1" w:lastRow="0" w:firstColumn="1" w:lastColumn="0" w:noHBand="0" w:noVBand="1"/>
      </w:tblPr>
      <w:tblGrid>
        <w:gridCol w:w="2880"/>
        <w:gridCol w:w="2880"/>
        <w:gridCol w:w="2880"/>
      </w:tblGrid>
      <w:tr w:rsidR="00F94812" w14:paraId="768A0B32" w14:textId="77777777" w:rsidTr="0048386B">
        <w:tc>
          <w:tcPr>
            <w:tcW w:w="2880" w:type="dxa"/>
            <w:vAlign w:val="center"/>
          </w:tcPr>
          <w:p w14:paraId="7E06C647" w14:textId="77777777" w:rsidR="00F94812" w:rsidRDefault="00000000" w:rsidP="0048386B">
            <w:pPr>
              <w:jc w:val="center"/>
            </w:pPr>
            <w:proofErr w:type="spellStart"/>
            <w:r>
              <w:rPr>
                <w:b/>
              </w:rPr>
              <w:t>字段名称</w:t>
            </w:r>
            <w:proofErr w:type="spellEnd"/>
          </w:p>
        </w:tc>
        <w:tc>
          <w:tcPr>
            <w:tcW w:w="2880" w:type="dxa"/>
            <w:vAlign w:val="center"/>
          </w:tcPr>
          <w:p w14:paraId="64F18003" w14:textId="77777777" w:rsidR="00F94812" w:rsidRDefault="00000000" w:rsidP="0048386B">
            <w:pPr>
              <w:jc w:val="center"/>
            </w:pPr>
            <w:r>
              <w:rPr>
                <w:b/>
              </w:rPr>
              <w:t>数据类型</w:t>
            </w:r>
          </w:p>
        </w:tc>
        <w:tc>
          <w:tcPr>
            <w:tcW w:w="2880" w:type="dxa"/>
            <w:vAlign w:val="center"/>
          </w:tcPr>
          <w:p w14:paraId="1FC8D46D" w14:textId="77777777" w:rsidR="00F94812" w:rsidRDefault="00000000" w:rsidP="0048386B">
            <w:pPr>
              <w:jc w:val="center"/>
            </w:pPr>
            <w:r>
              <w:rPr>
                <w:b/>
              </w:rPr>
              <w:t>设计意图与业务支持</w:t>
            </w:r>
          </w:p>
        </w:tc>
      </w:tr>
      <w:tr w:rsidR="00F94812" w14:paraId="2EBD01E0" w14:textId="77777777" w:rsidTr="0048386B">
        <w:tc>
          <w:tcPr>
            <w:tcW w:w="2880" w:type="dxa"/>
            <w:vAlign w:val="center"/>
          </w:tcPr>
          <w:p w14:paraId="28DC86CF" w14:textId="77777777" w:rsidR="00F94812" w:rsidRDefault="00000000" w:rsidP="0048386B">
            <w:pPr>
              <w:jc w:val="center"/>
            </w:pPr>
            <w:proofErr w:type="spellStart"/>
            <w:r>
              <w:t>estimated_saving_rate</w:t>
            </w:r>
            <w:proofErr w:type="spellEnd"/>
          </w:p>
        </w:tc>
        <w:tc>
          <w:tcPr>
            <w:tcW w:w="2880" w:type="dxa"/>
            <w:vAlign w:val="center"/>
          </w:tcPr>
          <w:p w14:paraId="2F2C809A" w14:textId="77777777" w:rsidR="00F94812" w:rsidRDefault="00000000" w:rsidP="0048386B">
            <w:pPr>
              <w:jc w:val="center"/>
            </w:pPr>
            <w:r>
              <w:t>REAL</w:t>
            </w:r>
          </w:p>
        </w:tc>
        <w:tc>
          <w:tcPr>
            <w:tcW w:w="2880" w:type="dxa"/>
            <w:vAlign w:val="center"/>
          </w:tcPr>
          <w:p w14:paraId="594E5FC6" w14:textId="77777777" w:rsidR="00F94812" w:rsidRDefault="00000000" w:rsidP="0048386B">
            <w:pPr>
              <w:jc w:val="center"/>
              <w:rPr>
                <w:lang w:eastAsia="zh-CN"/>
              </w:rPr>
            </w:pPr>
            <w:r>
              <w:rPr>
                <w:lang w:eastAsia="zh-CN"/>
              </w:rPr>
              <w:t>标记核心</w:t>
            </w:r>
            <w:r>
              <w:rPr>
                <w:lang w:eastAsia="zh-CN"/>
              </w:rPr>
              <w:t>KPI</w:t>
            </w:r>
            <w:r>
              <w:rPr>
                <w:lang w:eastAsia="zh-CN"/>
              </w:rPr>
              <w:t>（预计节省率），用以支撑消融实验下各模式的降本幅度横向对比分析</w:t>
            </w:r>
          </w:p>
        </w:tc>
      </w:tr>
      <w:tr w:rsidR="00F94812" w14:paraId="68825495" w14:textId="77777777" w:rsidTr="0048386B">
        <w:tc>
          <w:tcPr>
            <w:tcW w:w="2880" w:type="dxa"/>
            <w:vAlign w:val="center"/>
          </w:tcPr>
          <w:p w14:paraId="23FDCB23" w14:textId="77777777" w:rsidR="00F94812" w:rsidRDefault="00000000" w:rsidP="0048386B">
            <w:pPr>
              <w:jc w:val="center"/>
            </w:pPr>
            <w:proofErr w:type="spellStart"/>
            <w:r>
              <w:t>human_in_loop</w:t>
            </w:r>
            <w:proofErr w:type="spellEnd"/>
          </w:p>
        </w:tc>
        <w:tc>
          <w:tcPr>
            <w:tcW w:w="2880" w:type="dxa"/>
            <w:vAlign w:val="center"/>
          </w:tcPr>
          <w:p w14:paraId="5A66D29B" w14:textId="77777777" w:rsidR="00F94812" w:rsidRDefault="00000000" w:rsidP="0048386B">
            <w:pPr>
              <w:jc w:val="center"/>
            </w:pPr>
            <w:r>
              <w:t>INTEGER</w:t>
            </w:r>
          </w:p>
        </w:tc>
        <w:tc>
          <w:tcPr>
            <w:tcW w:w="2880" w:type="dxa"/>
            <w:vAlign w:val="center"/>
          </w:tcPr>
          <w:p w14:paraId="35AA7CCB" w14:textId="77777777" w:rsidR="00F94812" w:rsidRDefault="00000000" w:rsidP="0048386B">
            <w:pPr>
              <w:jc w:val="center"/>
              <w:rPr>
                <w:lang w:eastAsia="zh-CN"/>
              </w:rPr>
            </w:pPr>
            <w:r>
              <w:rPr>
                <w:lang w:eastAsia="zh-CN"/>
              </w:rPr>
              <w:t>二进制标识该流程是否触发了人工干预审批，核心用于支持统计系统的整体人工干预率</w:t>
            </w:r>
          </w:p>
        </w:tc>
      </w:tr>
      <w:tr w:rsidR="00F94812" w14:paraId="7870CAC9" w14:textId="77777777" w:rsidTr="0048386B">
        <w:tc>
          <w:tcPr>
            <w:tcW w:w="2880" w:type="dxa"/>
            <w:vAlign w:val="center"/>
          </w:tcPr>
          <w:p w14:paraId="6AF3B3FD" w14:textId="77777777" w:rsidR="00F94812" w:rsidRDefault="00000000" w:rsidP="0048386B">
            <w:pPr>
              <w:jc w:val="center"/>
            </w:pPr>
            <w:proofErr w:type="spellStart"/>
            <w:r>
              <w:t>supervisor_model</w:t>
            </w:r>
            <w:proofErr w:type="spellEnd"/>
          </w:p>
        </w:tc>
        <w:tc>
          <w:tcPr>
            <w:tcW w:w="2880" w:type="dxa"/>
            <w:vAlign w:val="center"/>
          </w:tcPr>
          <w:p w14:paraId="224CE547" w14:textId="77777777" w:rsidR="00F94812" w:rsidRDefault="00000000" w:rsidP="0048386B">
            <w:pPr>
              <w:jc w:val="center"/>
            </w:pPr>
            <w:r>
              <w:t>TEXT</w:t>
            </w:r>
          </w:p>
        </w:tc>
        <w:tc>
          <w:tcPr>
            <w:tcW w:w="2880" w:type="dxa"/>
            <w:vAlign w:val="center"/>
          </w:tcPr>
          <w:p w14:paraId="7B048BB6" w14:textId="77777777" w:rsidR="00F94812" w:rsidRDefault="00000000" w:rsidP="0048386B">
            <w:pPr>
              <w:jc w:val="center"/>
              <w:rPr>
                <w:lang w:eastAsia="zh-CN"/>
              </w:rPr>
            </w:pPr>
            <w:r>
              <w:rPr>
                <w:lang w:eastAsia="zh-CN"/>
              </w:rPr>
              <w:t>精确记录主控路由下放使用的</w:t>
            </w:r>
            <w:r>
              <w:rPr>
                <w:lang w:eastAsia="zh-CN"/>
              </w:rPr>
              <w:t>LLM</w:t>
            </w:r>
            <w:r>
              <w:rPr>
                <w:lang w:eastAsia="zh-CN"/>
              </w:rPr>
              <w:t>名称（如</w:t>
            </w:r>
            <w:proofErr w:type="spellStart"/>
            <w:r>
              <w:rPr>
                <w:lang w:eastAsia="zh-CN"/>
              </w:rPr>
              <w:t>qwen</w:t>
            </w:r>
            <w:proofErr w:type="spellEnd"/>
            <w:r>
              <w:rPr>
                <w:lang w:eastAsia="zh-CN"/>
              </w:rPr>
              <w:t>-max</w:t>
            </w:r>
            <w:r>
              <w:rPr>
                <w:lang w:eastAsia="zh-CN"/>
              </w:rPr>
              <w:t>），用以支撑各异源模型的能力效果对比研究</w:t>
            </w:r>
          </w:p>
        </w:tc>
      </w:tr>
      <w:tr w:rsidR="00F94812" w14:paraId="292D3879" w14:textId="77777777" w:rsidTr="0048386B">
        <w:tc>
          <w:tcPr>
            <w:tcW w:w="2880" w:type="dxa"/>
            <w:vAlign w:val="center"/>
          </w:tcPr>
          <w:p w14:paraId="1A208306" w14:textId="77777777" w:rsidR="00F94812" w:rsidRDefault="00000000" w:rsidP="0048386B">
            <w:pPr>
              <w:jc w:val="center"/>
            </w:pPr>
            <w:proofErr w:type="spellStart"/>
            <w:r>
              <w:t>loop_count</w:t>
            </w:r>
            <w:proofErr w:type="spellEnd"/>
          </w:p>
        </w:tc>
        <w:tc>
          <w:tcPr>
            <w:tcW w:w="2880" w:type="dxa"/>
            <w:vAlign w:val="center"/>
          </w:tcPr>
          <w:p w14:paraId="6C4F3659" w14:textId="77777777" w:rsidR="00F94812" w:rsidRDefault="00000000" w:rsidP="0048386B">
            <w:pPr>
              <w:jc w:val="center"/>
            </w:pPr>
            <w:r>
              <w:t>INTEGER</w:t>
            </w:r>
          </w:p>
        </w:tc>
        <w:tc>
          <w:tcPr>
            <w:tcW w:w="2880" w:type="dxa"/>
            <w:vAlign w:val="center"/>
          </w:tcPr>
          <w:p w14:paraId="35E4E4E0" w14:textId="77777777" w:rsidR="00F94812" w:rsidRDefault="00000000" w:rsidP="0048386B">
            <w:pPr>
              <w:jc w:val="center"/>
              <w:rPr>
                <w:lang w:eastAsia="zh-CN"/>
              </w:rPr>
            </w:pPr>
            <w:r>
              <w:rPr>
                <w:lang w:eastAsia="zh-CN"/>
              </w:rPr>
              <w:t>完整追溯并记录</w:t>
            </w:r>
            <w:r>
              <w:rPr>
                <w:lang w:eastAsia="zh-CN"/>
              </w:rPr>
              <w:t>Supervisor</w:t>
            </w:r>
            <w:r>
              <w:rPr>
                <w:lang w:eastAsia="zh-CN"/>
              </w:rPr>
              <w:t>状态机的多轮循环决议次数，以此作为衡量系统资源占用及执行效率的关键标识</w:t>
            </w:r>
          </w:p>
        </w:tc>
      </w:tr>
    </w:tbl>
    <w:p w14:paraId="54F9FE25" w14:textId="77777777" w:rsidR="0000715B" w:rsidRDefault="0000715B" w:rsidP="0048386B">
      <w:pPr>
        <w:pStyle w:val="af"/>
        <w:kinsoku w:val="0"/>
        <w:autoSpaceDE w:val="0"/>
        <w:autoSpaceDN w:val="0"/>
        <w:adjustRightInd w:val="0"/>
        <w:snapToGrid w:val="0"/>
        <w:spacing w:after="0" w:line="480" w:lineRule="auto"/>
        <w:jc w:val="center"/>
        <w:textAlignment w:val="baseline"/>
        <w:outlineLvl w:val="0"/>
        <w:rPr>
          <w:rFonts w:cs="Times New Roman (正文 CS 字体)"/>
          <w:sz w:val="32"/>
          <w:lang w:eastAsia="zh-CN"/>
        </w:rPr>
      </w:pPr>
    </w:p>
    <w:p w14:paraId="782528B8" w14:textId="77777777" w:rsidR="0000715B" w:rsidRDefault="0000715B" w:rsidP="0048386B">
      <w:pPr>
        <w:pStyle w:val="af"/>
        <w:kinsoku w:val="0"/>
        <w:autoSpaceDE w:val="0"/>
        <w:autoSpaceDN w:val="0"/>
        <w:adjustRightInd w:val="0"/>
        <w:snapToGrid w:val="0"/>
        <w:spacing w:after="0" w:line="480" w:lineRule="auto"/>
        <w:jc w:val="center"/>
        <w:textAlignment w:val="baseline"/>
        <w:outlineLvl w:val="0"/>
        <w:rPr>
          <w:rFonts w:cs="Times New Roman (正文 CS 字体)"/>
          <w:sz w:val="32"/>
          <w:lang w:eastAsia="zh-CN"/>
        </w:rPr>
      </w:pPr>
    </w:p>
    <w:p w14:paraId="3862288C" w14:textId="77777777" w:rsidR="00F501BB" w:rsidRDefault="00F501BB" w:rsidP="0048386B">
      <w:pPr>
        <w:pStyle w:val="af"/>
        <w:kinsoku w:val="0"/>
        <w:autoSpaceDE w:val="0"/>
        <w:autoSpaceDN w:val="0"/>
        <w:adjustRightInd w:val="0"/>
        <w:snapToGrid w:val="0"/>
        <w:spacing w:after="0" w:line="480" w:lineRule="auto"/>
        <w:jc w:val="center"/>
        <w:textAlignment w:val="baseline"/>
        <w:outlineLvl w:val="0"/>
        <w:rPr>
          <w:rFonts w:cs="Times New Roman (正文 CS 字体)"/>
          <w:sz w:val="32"/>
          <w:lang w:eastAsia="zh-CN"/>
        </w:rPr>
      </w:pPr>
    </w:p>
    <w:p w14:paraId="0EEDC2F0" w14:textId="77777777" w:rsidR="00F501BB" w:rsidRDefault="00F501BB" w:rsidP="0048386B">
      <w:pPr>
        <w:pStyle w:val="af"/>
        <w:kinsoku w:val="0"/>
        <w:autoSpaceDE w:val="0"/>
        <w:autoSpaceDN w:val="0"/>
        <w:adjustRightInd w:val="0"/>
        <w:snapToGrid w:val="0"/>
        <w:spacing w:after="0" w:line="480" w:lineRule="auto"/>
        <w:jc w:val="center"/>
        <w:textAlignment w:val="baseline"/>
        <w:outlineLvl w:val="0"/>
        <w:rPr>
          <w:rFonts w:cs="Times New Roman (正文 CS 字体)"/>
          <w:sz w:val="32"/>
          <w:lang w:eastAsia="zh-CN"/>
        </w:rPr>
      </w:pPr>
    </w:p>
    <w:p w14:paraId="34BDB682" w14:textId="77777777" w:rsidR="00F501BB" w:rsidRDefault="00F501BB" w:rsidP="0048386B">
      <w:pPr>
        <w:pStyle w:val="af"/>
        <w:kinsoku w:val="0"/>
        <w:autoSpaceDE w:val="0"/>
        <w:autoSpaceDN w:val="0"/>
        <w:adjustRightInd w:val="0"/>
        <w:snapToGrid w:val="0"/>
        <w:spacing w:after="0" w:line="480" w:lineRule="auto"/>
        <w:jc w:val="center"/>
        <w:textAlignment w:val="baseline"/>
        <w:outlineLvl w:val="0"/>
        <w:rPr>
          <w:rFonts w:cs="Times New Roman (正文 CS 字体)"/>
          <w:sz w:val="32"/>
          <w:lang w:eastAsia="zh-CN"/>
        </w:rPr>
      </w:pPr>
    </w:p>
    <w:p w14:paraId="1A07B079" w14:textId="77777777" w:rsidR="0000715B" w:rsidRDefault="0000715B" w:rsidP="0048386B">
      <w:pPr>
        <w:pStyle w:val="af"/>
        <w:kinsoku w:val="0"/>
        <w:autoSpaceDE w:val="0"/>
        <w:autoSpaceDN w:val="0"/>
        <w:adjustRightInd w:val="0"/>
        <w:snapToGrid w:val="0"/>
        <w:spacing w:after="0" w:line="480" w:lineRule="auto"/>
        <w:jc w:val="center"/>
        <w:textAlignment w:val="baseline"/>
        <w:outlineLvl w:val="0"/>
        <w:rPr>
          <w:rFonts w:cs="Times New Roman (正文 CS 字体)"/>
          <w:sz w:val="32"/>
          <w:lang w:eastAsia="zh-CN"/>
        </w:rPr>
      </w:pPr>
    </w:p>
    <w:p w14:paraId="02F33D6E" w14:textId="44981919" w:rsidR="00F94812" w:rsidRPr="0048386B" w:rsidRDefault="0048386B" w:rsidP="0048386B">
      <w:pPr>
        <w:pStyle w:val="af"/>
        <w:kinsoku w:val="0"/>
        <w:autoSpaceDE w:val="0"/>
        <w:autoSpaceDN w:val="0"/>
        <w:adjustRightInd w:val="0"/>
        <w:snapToGrid w:val="0"/>
        <w:spacing w:after="0" w:line="480" w:lineRule="auto"/>
        <w:jc w:val="center"/>
        <w:textAlignment w:val="baseline"/>
        <w:outlineLvl w:val="0"/>
        <w:rPr>
          <w:rFonts w:cs="Times New Roman (正文 CS 字体)"/>
          <w:sz w:val="32"/>
          <w:lang w:eastAsia="zh-CN"/>
        </w:rPr>
      </w:pPr>
      <w:bookmarkStart w:id="21" w:name="_Toc227827181"/>
      <w:r>
        <w:rPr>
          <w:rFonts w:cs="Times New Roman (正文 CS 字体)" w:hint="eastAsia"/>
          <w:sz w:val="32"/>
          <w:lang w:eastAsia="zh-CN"/>
        </w:rPr>
        <w:lastRenderedPageBreak/>
        <w:t>5</w:t>
      </w:r>
      <w:r w:rsidRPr="0048386B">
        <w:rPr>
          <w:rFonts w:cs="Times New Roman (正文 CS 字体)"/>
          <w:sz w:val="32"/>
          <w:lang w:eastAsia="zh-CN"/>
        </w:rPr>
        <w:t xml:space="preserve"> </w:t>
      </w:r>
      <w:r w:rsidRPr="0048386B">
        <w:rPr>
          <w:rFonts w:cs="Times New Roman (正文 CS 字体)"/>
          <w:sz w:val="32"/>
          <w:lang w:eastAsia="zh-CN"/>
        </w:rPr>
        <w:t>系统测试与验证</w:t>
      </w:r>
      <w:bookmarkEnd w:id="21"/>
    </w:p>
    <w:p w14:paraId="48885464" w14:textId="77777777" w:rsidR="00F94812" w:rsidRPr="0000715B" w:rsidRDefault="00000000" w:rsidP="009928C5">
      <w:pPr>
        <w:outlineLvl w:val="1"/>
        <w:rPr>
          <w:rFonts w:cs="Times New Roman (正文 CS 字体)"/>
          <w:sz w:val="28"/>
          <w:lang w:eastAsia="zh-CN"/>
        </w:rPr>
      </w:pPr>
      <w:bookmarkStart w:id="22" w:name="_Toc227827182"/>
      <w:r w:rsidRPr="0000715B">
        <w:rPr>
          <w:rFonts w:cs="Times New Roman (正文 CS 字体)"/>
          <w:sz w:val="28"/>
          <w:lang w:eastAsia="zh-CN"/>
        </w:rPr>
        <w:t xml:space="preserve">5.1 </w:t>
      </w:r>
      <w:r w:rsidRPr="0000715B">
        <w:rPr>
          <w:rFonts w:cs="Times New Roman (正文 CS 字体)"/>
          <w:sz w:val="28"/>
          <w:lang w:eastAsia="zh-CN"/>
        </w:rPr>
        <w:t>测试环境与测试方案</w:t>
      </w:r>
      <w:bookmarkEnd w:id="22"/>
    </w:p>
    <w:p w14:paraId="311A5959" w14:textId="77777777" w:rsidR="00F94812" w:rsidRDefault="00000000">
      <w:pPr>
        <w:spacing w:line="360" w:lineRule="auto"/>
        <w:ind w:firstLine="420"/>
        <w:jc w:val="both"/>
        <w:rPr>
          <w:lang w:eastAsia="zh-CN"/>
        </w:rPr>
      </w:pPr>
      <w:r>
        <w:rPr>
          <w:lang w:eastAsia="zh-CN"/>
        </w:rPr>
        <w:t>在完成了系统的需求分析、总体架构设计以及代码层面的详细落地实现后，为全面、客观地评估</w:t>
      </w:r>
      <w:r>
        <w:rPr>
          <w:lang w:eastAsia="zh-CN"/>
        </w:rPr>
        <w:t xml:space="preserve"> Auto-</w:t>
      </w:r>
      <w:proofErr w:type="spellStart"/>
      <w:r>
        <w:rPr>
          <w:lang w:eastAsia="zh-CN"/>
        </w:rPr>
        <w:t>SupplyChain</w:t>
      </w:r>
      <w:proofErr w:type="spellEnd"/>
      <w:r>
        <w:rPr>
          <w:lang w:eastAsia="zh-CN"/>
        </w:rPr>
        <w:t xml:space="preserve"> Autopilot </w:t>
      </w:r>
      <w:r>
        <w:rPr>
          <w:lang w:eastAsia="zh-CN"/>
        </w:rPr>
        <w:t>系统在应对真实制造业长尾间接采购场景时的实际运行效能与系统可靠性，本章系统性地规划并开展了详尽的测试与验证工作。测试工作不仅是对前述工程实现正确性的校验，更是对多智能体协作理论在企业供应链管理中应用效果的深度考察。</w:t>
      </w:r>
    </w:p>
    <w:p w14:paraId="5AE26DB8" w14:textId="77777777" w:rsidR="00F94812" w:rsidRDefault="00000000">
      <w:pPr>
        <w:spacing w:line="360" w:lineRule="auto"/>
        <w:ind w:firstLine="420"/>
        <w:jc w:val="both"/>
        <w:rPr>
          <w:lang w:eastAsia="zh-CN"/>
        </w:rPr>
      </w:pPr>
      <w:r>
        <w:rPr>
          <w:lang w:eastAsia="zh-CN"/>
        </w:rPr>
        <w:t>首先，为了保证测试数据具备可复现性与工业参考价值，本次系统测试在标准的开发实验环境中进行。硬件平台采用运行</w:t>
      </w:r>
      <w:r>
        <w:rPr>
          <w:lang w:eastAsia="zh-CN"/>
        </w:rPr>
        <w:t xml:space="preserve"> macOS Sequoia </w:t>
      </w:r>
      <w:r>
        <w:rPr>
          <w:lang w:eastAsia="zh-CN"/>
        </w:rPr>
        <w:t>操作系统的专用测试服务器，以确保系统在高并发及数据处理吞吐时的物理资源稳定。软件环境配置方面，系统开发与运行的底层语言统一为</w:t>
      </w:r>
      <w:r>
        <w:rPr>
          <w:lang w:eastAsia="zh-CN"/>
        </w:rPr>
        <w:t xml:space="preserve"> Python 3.11</w:t>
      </w:r>
      <w:r>
        <w:rPr>
          <w:lang w:eastAsia="zh-CN"/>
        </w:rPr>
        <w:t>，这是当前兼顾执行效率与大语言模型开发生态的最佳选择。系统的核心组件依赖包含了负责构建多智能体状态机流转框架的</w:t>
      </w:r>
      <w:r>
        <w:rPr>
          <w:lang w:eastAsia="zh-CN"/>
        </w:rPr>
        <w:t xml:space="preserve"> </w:t>
      </w:r>
      <w:proofErr w:type="spellStart"/>
      <w:r>
        <w:rPr>
          <w:lang w:eastAsia="zh-CN"/>
        </w:rPr>
        <w:t>LangGraph</w:t>
      </w:r>
      <w:proofErr w:type="spellEnd"/>
      <w:r>
        <w:rPr>
          <w:lang w:eastAsia="zh-CN"/>
        </w:rPr>
        <w:t xml:space="preserve"> 0.2.x </w:t>
      </w:r>
      <w:r>
        <w:rPr>
          <w:lang w:eastAsia="zh-CN"/>
        </w:rPr>
        <w:t>库，负责快速搭建高频数据交互与人工审核前端的</w:t>
      </w:r>
      <w:r>
        <w:rPr>
          <w:lang w:eastAsia="zh-CN"/>
        </w:rPr>
        <w:t xml:space="preserve"> </w:t>
      </w:r>
      <w:proofErr w:type="spellStart"/>
      <w:r>
        <w:rPr>
          <w:lang w:eastAsia="zh-CN"/>
        </w:rPr>
        <w:t>Streamlit</w:t>
      </w:r>
      <w:proofErr w:type="spellEnd"/>
      <w:r>
        <w:rPr>
          <w:lang w:eastAsia="zh-CN"/>
        </w:rPr>
        <w:t xml:space="preserve"> 1.32.x </w:t>
      </w:r>
      <w:r>
        <w:rPr>
          <w:lang w:eastAsia="zh-CN"/>
        </w:rPr>
        <w:t>框架，以及负责底层海量轻量级状态追踪与数据持久化的</w:t>
      </w:r>
      <w:r>
        <w:rPr>
          <w:lang w:eastAsia="zh-CN"/>
        </w:rPr>
        <w:t xml:space="preserve"> SQLite 3.x </w:t>
      </w:r>
      <w:r>
        <w:rPr>
          <w:lang w:eastAsia="zh-CN"/>
        </w:rPr>
        <w:t>关系型数据库。在决定系统智能化程度的大语言模型配置上，系统通过阿里云提供的</w:t>
      </w:r>
      <w:r>
        <w:rPr>
          <w:lang w:eastAsia="zh-CN"/>
        </w:rPr>
        <w:t xml:space="preserve"> </w:t>
      </w:r>
      <w:proofErr w:type="spellStart"/>
      <w:r>
        <w:rPr>
          <w:lang w:eastAsia="zh-CN"/>
        </w:rPr>
        <w:t>DashScope</w:t>
      </w:r>
      <w:proofErr w:type="spellEnd"/>
      <w:r>
        <w:rPr>
          <w:lang w:eastAsia="zh-CN"/>
        </w:rPr>
        <w:t xml:space="preserve"> API </w:t>
      </w:r>
      <w:r>
        <w:rPr>
          <w:lang w:eastAsia="zh-CN"/>
        </w:rPr>
        <w:t>接口，正式接入了具备极高中文语义理解与供应链逻辑推理能力的</w:t>
      </w:r>
      <w:r>
        <w:rPr>
          <w:lang w:eastAsia="zh-CN"/>
        </w:rPr>
        <w:t xml:space="preserve"> </w:t>
      </w:r>
      <w:proofErr w:type="spellStart"/>
      <w:r>
        <w:rPr>
          <w:lang w:eastAsia="zh-CN"/>
        </w:rPr>
        <w:t>qwen</w:t>
      </w:r>
      <w:proofErr w:type="spellEnd"/>
      <w:r>
        <w:rPr>
          <w:lang w:eastAsia="zh-CN"/>
        </w:rPr>
        <w:t xml:space="preserve">-max </w:t>
      </w:r>
      <w:r>
        <w:rPr>
          <w:lang w:eastAsia="zh-CN"/>
        </w:rPr>
        <w:t>模型作为主控智能体与各从属智能体的核心推理引擎。与此同时，系统利用本地文件系统中的</w:t>
      </w:r>
      <w:r>
        <w:rPr>
          <w:lang w:eastAsia="zh-CN"/>
        </w:rPr>
        <w:t xml:space="preserve"> </w:t>
      </w:r>
      <w:proofErr w:type="spellStart"/>
      <w:r>
        <w:rPr>
          <w:lang w:eastAsia="zh-CN"/>
        </w:rPr>
        <w:t>thesis_mvp.db</w:t>
      </w:r>
      <w:proofErr w:type="spellEnd"/>
      <w:r>
        <w:rPr>
          <w:lang w:eastAsia="zh-CN"/>
        </w:rPr>
        <w:t xml:space="preserve"> </w:t>
      </w:r>
      <w:r>
        <w:rPr>
          <w:lang w:eastAsia="zh-CN"/>
        </w:rPr>
        <w:t>文件完成了测试全流程中状态机字典与实验数据的离线持久化落盘。</w:t>
      </w:r>
    </w:p>
    <w:p w14:paraId="3B980323" w14:textId="77777777" w:rsidR="00F94812" w:rsidRDefault="00000000">
      <w:pPr>
        <w:spacing w:line="360" w:lineRule="auto"/>
        <w:ind w:firstLine="420"/>
        <w:jc w:val="both"/>
        <w:rPr>
          <w:lang w:eastAsia="zh-CN"/>
        </w:rPr>
      </w:pPr>
      <w:r>
        <w:rPr>
          <w:lang w:eastAsia="zh-CN"/>
        </w:rPr>
        <w:t>在测试方案的顶层设计上，本研究将验证工作科学地划分为三个递进的评测维度：其一是功能测试，重点围绕系统在正常采购流转、异常置信度拦截以及不同消融降级模式下的表现展开，以此验证各智能体节点的逻辑路由与安全兜底机制是否与设计蓝图严密契合；其二是性能测试，从业务端的量化降本</w:t>
      </w:r>
      <w:r>
        <w:rPr>
          <w:lang w:eastAsia="zh-CN"/>
        </w:rPr>
        <w:t xml:space="preserve"> KPI </w:t>
      </w:r>
      <w:r>
        <w:rPr>
          <w:lang w:eastAsia="zh-CN"/>
        </w:rPr>
        <w:t>指标（如平均节省率、人工审核触发率）与</w:t>
      </w:r>
      <w:r>
        <w:rPr>
          <w:lang w:eastAsia="zh-CN"/>
        </w:rPr>
        <w:t xml:space="preserve"> IT </w:t>
      </w:r>
      <w:r>
        <w:rPr>
          <w:lang w:eastAsia="zh-CN"/>
        </w:rPr>
        <w:t>端的非功能性系统指标（如端到端响应时间、数据持久化准确率）双线并举，对系统效能进行全面度量；其三则是端到端案例验证，以具有代表性的制造业</w:t>
      </w:r>
      <w:r>
        <w:rPr>
          <w:lang w:eastAsia="zh-CN"/>
        </w:rPr>
        <w:t xml:space="preserve"> MRO</w:t>
      </w:r>
      <w:r>
        <w:rPr>
          <w:lang w:eastAsia="zh-CN"/>
        </w:rPr>
        <w:t>（维护、维修和运营）耗材及包装耗材需求为切入点，</w:t>
      </w:r>
      <w:r>
        <w:rPr>
          <w:lang w:eastAsia="zh-CN"/>
        </w:rPr>
        <w:lastRenderedPageBreak/>
        <w:t>通过白盒化的视角全景重现从原始需求录入到采购订单（</w:t>
      </w:r>
      <w:r>
        <w:rPr>
          <w:lang w:eastAsia="zh-CN"/>
        </w:rPr>
        <w:t>PO</w:t>
      </w:r>
      <w:r>
        <w:rPr>
          <w:lang w:eastAsia="zh-CN"/>
        </w:rPr>
        <w:t>）草案生成的完整生命周期。</w:t>
      </w:r>
    </w:p>
    <w:p w14:paraId="51BD20A4" w14:textId="77777777" w:rsidR="00F94812" w:rsidRPr="0000715B" w:rsidRDefault="00000000" w:rsidP="009928C5">
      <w:pPr>
        <w:outlineLvl w:val="1"/>
        <w:rPr>
          <w:rFonts w:cs="Times New Roman (正文 CS 字体)"/>
          <w:sz w:val="28"/>
          <w:lang w:eastAsia="zh-CN"/>
        </w:rPr>
      </w:pPr>
      <w:bookmarkStart w:id="23" w:name="_Toc227827183"/>
      <w:r w:rsidRPr="0000715B">
        <w:rPr>
          <w:rFonts w:cs="Times New Roman (正文 CS 字体)"/>
          <w:sz w:val="28"/>
          <w:lang w:eastAsia="zh-CN"/>
        </w:rPr>
        <w:t xml:space="preserve">5.2 </w:t>
      </w:r>
      <w:r w:rsidRPr="0000715B">
        <w:rPr>
          <w:rFonts w:cs="Times New Roman (正文 CS 字体)"/>
          <w:sz w:val="28"/>
          <w:lang w:eastAsia="zh-CN"/>
        </w:rPr>
        <w:t>功能测试</w:t>
      </w:r>
      <w:bookmarkEnd w:id="23"/>
    </w:p>
    <w:p w14:paraId="5F9A25FE" w14:textId="77777777" w:rsidR="00F94812" w:rsidRDefault="00000000">
      <w:pPr>
        <w:spacing w:line="360" w:lineRule="auto"/>
        <w:ind w:firstLine="420"/>
        <w:jc w:val="both"/>
        <w:rPr>
          <w:lang w:eastAsia="zh-CN"/>
        </w:rPr>
      </w:pPr>
      <w:r>
        <w:rPr>
          <w:lang w:eastAsia="zh-CN"/>
        </w:rPr>
        <w:t>功能测试是评估系统完备性与鲁棒性的首要环节，其核心目的在于验证系统在面对各种常规业务输入、极端边界条件乃至自身模块主动降级（消融实验）时，能否持续输出符合预期的正确响应。为此，本研究精心设计了</w:t>
      </w:r>
      <w:r>
        <w:rPr>
          <w:lang w:eastAsia="zh-CN"/>
        </w:rPr>
        <w:t xml:space="preserve"> 6 </w:t>
      </w:r>
      <w:r>
        <w:rPr>
          <w:lang w:eastAsia="zh-CN"/>
        </w:rPr>
        <w:t>项涵盖核心流程主线与安全防范支线的测试用例。具体的测试用例场景、预期结果以及系统的实际运行表现如表</w:t>
      </w:r>
      <w:r>
        <w:rPr>
          <w:lang w:eastAsia="zh-CN"/>
        </w:rPr>
        <w:t xml:space="preserve"> 5-1 </w:t>
      </w:r>
      <w:r>
        <w:rPr>
          <w:lang w:eastAsia="zh-CN"/>
        </w:rPr>
        <w:t>所示。</w:t>
      </w:r>
    </w:p>
    <w:p w14:paraId="37B06920" w14:textId="77777777" w:rsidR="00F94812" w:rsidRDefault="00000000">
      <w:pPr>
        <w:jc w:val="center"/>
        <w:rPr>
          <w:lang w:eastAsia="zh-CN"/>
        </w:rPr>
      </w:pPr>
      <w:r>
        <w:rPr>
          <w:lang w:eastAsia="zh-CN"/>
        </w:rPr>
        <w:t>表</w:t>
      </w:r>
      <w:r>
        <w:rPr>
          <w:lang w:eastAsia="zh-CN"/>
        </w:rPr>
        <w:t xml:space="preserve">5-1 </w:t>
      </w:r>
      <w:r>
        <w:rPr>
          <w:lang w:eastAsia="zh-CN"/>
        </w:rPr>
        <w:t>系统功能测试用例与执行结果表</w:t>
      </w:r>
    </w:p>
    <w:tbl>
      <w:tblPr>
        <w:tblStyle w:val="aff1"/>
        <w:tblW w:w="0" w:type="auto"/>
        <w:tblLook w:val="04A0" w:firstRow="1" w:lastRow="0" w:firstColumn="1" w:lastColumn="0" w:noHBand="0" w:noVBand="1"/>
      </w:tblPr>
      <w:tblGrid>
        <w:gridCol w:w="2160"/>
        <w:gridCol w:w="2160"/>
        <w:gridCol w:w="2160"/>
        <w:gridCol w:w="2160"/>
      </w:tblGrid>
      <w:tr w:rsidR="00F94812" w14:paraId="1BF27A5C" w14:textId="77777777" w:rsidTr="003508CA">
        <w:tc>
          <w:tcPr>
            <w:tcW w:w="2160" w:type="dxa"/>
            <w:vAlign w:val="center"/>
          </w:tcPr>
          <w:p w14:paraId="05BDC107" w14:textId="77777777" w:rsidR="00F94812" w:rsidRDefault="00000000" w:rsidP="003508CA">
            <w:pPr>
              <w:jc w:val="center"/>
            </w:pPr>
            <w:proofErr w:type="spellStart"/>
            <w:r>
              <w:rPr>
                <w:b/>
              </w:rPr>
              <w:t>测试编号</w:t>
            </w:r>
            <w:proofErr w:type="spellEnd"/>
          </w:p>
        </w:tc>
        <w:tc>
          <w:tcPr>
            <w:tcW w:w="2160" w:type="dxa"/>
            <w:vAlign w:val="center"/>
          </w:tcPr>
          <w:p w14:paraId="5BA2D932" w14:textId="77777777" w:rsidR="00F94812" w:rsidRDefault="00000000" w:rsidP="003508CA">
            <w:pPr>
              <w:jc w:val="center"/>
            </w:pPr>
            <w:r>
              <w:rPr>
                <w:b/>
              </w:rPr>
              <w:t>测试场景</w:t>
            </w:r>
          </w:p>
        </w:tc>
        <w:tc>
          <w:tcPr>
            <w:tcW w:w="2160" w:type="dxa"/>
            <w:vAlign w:val="center"/>
          </w:tcPr>
          <w:p w14:paraId="11734116" w14:textId="77777777" w:rsidR="00F94812" w:rsidRDefault="00000000" w:rsidP="003508CA">
            <w:pPr>
              <w:jc w:val="center"/>
            </w:pPr>
            <w:r>
              <w:rPr>
                <w:b/>
              </w:rPr>
              <w:t>预期结果</w:t>
            </w:r>
          </w:p>
        </w:tc>
        <w:tc>
          <w:tcPr>
            <w:tcW w:w="2160" w:type="dxa"/>
            <w:vAlign w:val="center"/>
          </w:tcPr>
          <w:p w14:paraId="0D94AE61" w14:textId="77777777" w:rsidR="00F94812" w:rsidRDefault="00000000" w:rsidP="003508CA">
            <w:pPr>
              <w:jc w:val="center"/>
            </w:pPr>
            <w:r>
              <w:rPr>
                <w:b/>
              </w:rPr>
              <w:t>实际结果</w:t>
            </w:r>
          </w:p>
        </w:tc>
      </w:tr>
      <w:tr w:rsidR="00F94812" w14:paraId="112F34E2" w14:textId="77777777" w:rsidTr="003508CA">
        <w:tc>
          <w:tcPr>
            <w:tcW w:w="2160" w:type="dxa"/>
            <w:vAlign w:val="center"/>
          </w:tcPr>
          <w:p w14:paraId="404CDAF6" w14:textId="77777777" w:rsidR="00F94812" w:rsidRDefault="00000000" w:rsidP="003508CA">
            <w:pPr>
              <w:jc w:val="center"/>
            </w:pPr>
            <w:r>
              <w:t>TC-01</w:t>
            </w:r>
          </w:p>
        </w:tc>
        <w:tc>
          <w:tcPr>
            <w:tcW w:w="2160" w:type="dxa"/>
            <w:vAlign w:val="center"/>
          </w:tcPr>
          <w:p w14:paraId="5F78EA67" w14:textId="77777777" w:rsidR="00F94812" w:rsidRDefault="00000000" w:rsidP="003508CA">
            <w:pPr>
              <w:jc w:val="center"/>
              <w:rPr>
                <w:lang w:eastAsia="zh-CN"/>
              </w:rPr>
            </w:pPr>
            <w:r>
              <w:rPr>
                <w:lang w:eastAsia="zh-CN"/>
              </w:rPr>
              <w:t>正常</w:t>
            </w:r>
            <w:r>
              <w:rPr>
                <w:lang w:eastAsia="zh-CN"/>
              </w:rPr>
              <w:t>MRO</w:t>
            </w:r>
            <w:r>
              <w:rPr>
                <w:lang w:eastAsia="zh-CN"/>
              </w:rPr>
              <w:t>需求（工业手套</w:t>
            </w:r>
            <w:r>
              <w:rPr>
                <w:lang w:eastAsia="zh-CN"/>
              </w:rPr>
              <w:t>500</w:t>
            </w:r>
            <w:r>
              <w:rPr>
                <w:lang w:eastAsia="zh-CN"/>
              </w:rPr>
              <w:t>双）</w:t>
            </w:r>
          </w:p>
        </w:tc>
        <w:tc>
          <w:tcPr>
            <w:tcW w:w="2160" w:type="dxa"/>
            <w:vAlign w:val="center"/>
          </w:tcPr>
          <w:p w14:paraId="3CC565DB" w14:textId="77777777" w:rsidR="00F94812" w:rsidRDefault="00000000" w:rsidP="003508CA">
            <w:pPr>
              <w:jc w:val="center"/>
              <w:rPr>
                <w:lang w:eastAsia="zh-CN"/>
              </w:rPr>
            </w:pPr>
            <w:r>
              <w:rPr>
                <w:lang w:eastAsia="zh-CN"/>
              </w:rPr>
              <w:t>生成推荐</w:t>
            </w:r>
            <w:r>
              <w:rPr>
                <w:lang w:eastAsia="zh-CN"/>
              </w:rPr>
              <w:t>+PO</w:t>
            </w:r>
            <w:r>
              <w:rPr>
                <w:lang w:eastAsia="zh-CN"/>
              </w:rPr>
              <w:t>草案，节省率</w:t>
            </w:r>
            <w:r>
              <w:rPr>
                <w:lang w:eastAsia="zh-CN"/>
              </w:rPr>
              <w:t>&gt;15%</w:t>
            </w:r>
          </w:p>
        </w:tc>
        <w:tc>
          <w:tcPr>
            <w:tcW w:w="2160" w:type="dxa"/>
            <w:vAlign w:val="center"/>
          </w:tcPr>
          <w:p w14:paraId="7BE166BC" w14:textId="77777777" w:rsidR="00F94812" w:rsidRDefault="00000000" w:rsidP="003508CA">
            <w:pPr>
              <w:jc w:val="center"/>
            </w:pPr>
            <w:r>
              <w:t>节省率</w:t>
            </w:r>
            <w:r>
              <w:t>18.3%</w:t>
            </w:r>
            <w:r>
              <w:t>，置信度</w:t>
            </w:r>
            <w:r>
              <w:t>0.79</w:t>
            </w:r>
            <w:r>
              <w:t>，耗时</w:t>
            </w:r>
            <w:r>
              <w:t>42s ✓</w:t>
            </w:r>
          </w:p>
        </w:tc>
      </w:tr>
      <w:tr w:rsidR="00F94812" w14:paraId="02158387" w14:textId="77777777" w:rsidTr="003508CA">
        <w:tc>
          <w:tcPr>
            <w:tcW w:w="2160" w:type="dxa"/>
            <w:vAlign w:val="center"/>
          </w:tcPr>
          <w:p w14:paraId="5B0C7BDF" w14:textId="77777777" w:rsidR="00F94812" w:rsidRDefault="00000000" w:rsidP="003508CA">
            <w:pPr>
              <w:jc w:val="center"/>
            </w:pPr>
            <w:r>
              <w:t>TC-02</w:t>
            </w:r>
          </w:p>
        </w:tc>
        <w:tc>
          <w:tcPr>
            <w:tcW w:w="2160" w:type="dxa"/>
            <w:vAlign w:val="center"/>
          </w:tcPr>
          <w:p w14:paraId="08F8F594" w14:textId="77777777" w:rsidR="00F94812" w:rsidRDefault="00000000" w:rsidP="003508CA">
            <w:pPr>
              <w:jc w:val="center"/>
              <w:rPr>
                <w:lang w:eastAsia="zh-CN"/>
              </w:rPr>
            </w:pPr>
            <w:r>
              <w:rPr>
                <w:lang w:eastAsia="zh-CN"/>
              </w:rPr>
              <w:t>正常包装耗材（纸箱</w:t>
            </w:r>
            <w:r>
              <w:rPr>
                <w:lang w:eastAsia="zh-CN"/>
              </w:rPr>
              <w:t>1000</w:t>
            </w:r>
            <w:r>
              <w:rPr>
                <w:lang w:eastAsia="zh-CN"/>
              </w:rPr>
              <w:t>个）</w:t>
            </w:r>
          </w:p>
        </w:tc>
        <w:tc>
          <w:tcPr>
            <w:tcW w:w="2160" w:type="dxa"/>
            <w:vAlign w:val="center"/>
          </w:tcPr>
          <w:p w14:paraId="51F1E0E4" w14:textId="77777777" w:rsidR="00F94812" w:rsidRDefault="00000000" w:rsidP="003508CA">
            <w:pPr>
              <w:jc w:val="center"/>
              <w:rPr>
                <w:lang w:eastAsia="zh-CN"/>
              </w:rPr>
            </w:pPr>
            <w:r>
              <w:rPr>
                <w:lang w:eastAsia="zh-CN"/>
              </w:rPr>
              <w:t>生成推荐</w:t>
            </w:r>
            <w:r>
              <w:rPr>
                <w:lang w:eastAsia="zh-CN"/>
              </w:rPr>
              <w:t>+PO</w:t>
            </w:r>
            <w:r>
              <w:rPr>
                <w:lang w:eastAsia="zh-CN"/>
              </w:rPr>
              <w:t>草案，节省率</w:t>
            </w:r>
            <w:r>
              <w:rPr>
                <w:lang w:eastAsia="zh-CN"/>
              </w:rPr>
              <w:t>&gt;12%</w:t>
            </w:r>
          </w:p>
        </w:tc>
        <w:tc>
          <w:tcPr>
            <w:tcW w:w="2160" w:type="dxa"/>
            <w:vAlign w:val="center"/>
          </w:tcPr>
          <w:p w14:paraId="474D7886" w14:textId="77777777" w:rsidR="00F94812" w:rsidRDefault="00000000" w:rsidP="003508CA">
            <w:pPr>
              <w:jc w:val="center"/>
            </w:pPr>
            <w:r>
              <w:t>节省率</w:t>
            </w:r>
            <w:r>
              <w:t>14.1%</w:t>
            </w:r>
            <w:r>
              <w:t>，置信度</w:t>
            </w:r>
            <w:r>
              <w:t>0.81</w:t>
            </w:r>
            <w:r>
              <w:t>，耗时</w:t>
            </w:r>
            <w:r>
              <w:t>38s ✓</w:t>
            </w:r>
          </w:p>
        </w:tc>
      </w:tr>
      <w:tr w:rsidR="00F94812" w14:paraId="3BEFB24F" w14:textId="77777777" w:rsidTr="003508CA">
        <w:tc>
          <w:tcPr>
            <w:tcW w:w="2160" w:type="dxa"/>
            <w:vAlign w:val="center"/>
          </w:tcPr>
          <w:p w14:paraId="0E63732A" w14:textId="77777777" w:rsidR="00F94812" w:rsidRDefault="00000000" w:rsidP="003508CA">
            <w:pPr>
              <w:jc w:val="center"/>
            </w:pPr>
            <w:r>
              <w:t>TC-03</w:t>
            </w:r>
          </w:p>
        </w:tc>
        <w:tc>
          <w:tcPr>
            <w:tcW w:w="2160" w:type="dxa"/>
            <w:vAlign w:val="center"/>
          </w:tcPr>
          <w:p w14:paraId="1845D0AE" w14:textId="77777777" w:rsidR="00F94812" w:rsidRDefault="00000000" w:rsidP="003508CA">
            <w:pPr>
              <w:jc w:val="center"/>
              <w:rPr>
                <w:lang w:eastAsia="zh-CN"/>
              </w:rPr>
            </w:pPr>
            <w:r>
              <w:rPr>
                <w:lang w:eastAsia="zh-CN"/>
              </w:rPr>
              <w:t>低置信度触发人工审核</w:t>
            </w:r>
          </w:p>
        </w:tc>
        <w:tc>
          <w:tcPr>
            <w:tcW w:w="2160" w:type="dxa"/>
            <w:vAlign w:val="center"/>
          </w:tcPr>
          <w:p w14:paraId="49635317" w14:textId="77777777" w:rsidR="00F94812" w:rsidRDefault="00000000" w:rsidP="003508CA">
            <w:pPr>
              <w:jc w:val="center"/>
            </w:pPr>
            <w:r>
              <w:t>confidence&lt;0.6</w:t>
            </w:r>
            <w:r>
              <w:t>，弹出审核界面</w:t>
            </w:r>
          </w:p>
        </w:tc>
        <w:tc>
          <w:tcPr>
            <w:tcW w:w="2160" w:type="dxa"/>
            <w:vAlign w:val="center"/>
          </w:tcPr>
          <w:p w14:paraId="027775D2" w14:textId="77777777" w:rsidR="00F94812" w:rsidRDefault="00000000" w:rsidP="003508CA">
            <w:pPr>
              <w:jc w:val="center"/>
              <w:rPr>
                <w:lang w:eastAsia="zh-CN"/>
              </w:rPr>
            </w:pPr>
            <w:r>
              <w:rPr>
                <w:lang w:eastAsia="zh-CN"/>
              </w:rPr>
              <w:t>触发弹窗，采购员确认后继续</w:t>
            </w:r>
            <w:r>
              <w:rPr>
                <w:lang w:eastAsia="zh-CN"/>
              </w:rPr>
              <w:t xml:space="preserve"> ✓</w:t>
            </w:r>
          </w:p>
        </w:tc>
      </w:tr>
      <w:tr w:rsidR="00F94812" w14:paraId="706D3BA7" w14:textId="77777777" w:rsidTr="003508CA">
        <w:tc>
          <w:tcPr>
            <w:tcW w:w="2160" w:type="dxa"/>
            <w:vAlign w:val="center"/>
          </w:tcPr>
          <w:p w14:paraId="7598634E" w14:textId="77777777" w:rsidR="00F94812" w:rsidRDefault="00000000" w:rsidP="003508CA">
            <w:pPr>
              <w:jc w:val="center"/>
            </w:pPr>
            <w:r>
              <w:t>TC-04</w:t>
            </w:r>
          </w:p>
        </w:tc>
        <w:tc>
          <w:tcPr>
            <w:tcW w:w="2160" w:type="dxa"/>
            <w:vAlign w:val="center"/>
          </w:tcPr>
          <w:p w14:paraId="722699AC" w14:textId="77777777" w:rsidR="00F94812" w:rsidRDefault="00000000" w:rsidP="003508CA">
            <w:pPr>
              <w:jc w:val="center"/>
            </w:pPr>
            <w:r>
              <w:t>消融</w:t>
            </w:r>
            <w:r>
              <w:t>A2</w:t>
            </w:r>
            <w:r>
              <w:t>（禁用</w:t>
            </w:r>
            <w:r>
              <w:t>few-shot</w:t>
            </w:r>
            <w:r>
              <w:t>）</w:t>
            </w:r>
          </w:p>
        </w:tc>
        <w:tc>
          <w:tcPr>
            <w:tcW w:w="2160" w:type="dxa"/>
            <w:vAlign w:val="center"/>
          </w:tcPr>
          <w:p w14:paraId="4DE262BB" w14:textId="77777777" w:rsidR="00F94812" w:rsidRDefault="00000000" w:rsidP="003508CA">
            <w:pPr>
              <w:jc w:val="center"/>
              <w:rPr>
                <w:lang w:eastAsia="zh-CN"/>
              </w:rPr>
            </w:pPr>
            <w:r>
              <w:rPr>
                <w:lang w:eastAsia="zh-CN"/>
              </w:rPr>
              <w:t>节省率下降，置信度降低</w:t>
            </w:r>
          </w:p>
        </w:tc>
        <w:tc>
          <w:tcPr>
            <w:tcW w:w="2160" w:type="dxa"/>
            <w:vAlign w:val="center"/>
          </w:tcPr>
          <w:p w14:paraId="00F27488" w14:textId="77777777" w:rsidR="00F94812" w:rsidRDefault="00000000" w:rsidP="003508CA">
            <w:pPr>
              <w:jc w:val="center"/>
            </w:pPr>
            <w:r>
              <w:t>MRO</w:t>
            </w:r>
            <w:r>
              <w:t>节省率降至</w:t>
            </w:r>
            <w:r>
              <w:t>15.1% ✓</w:t>
            </w:r>
          </w:p>
        </w:tc>
      </w:tr>
      <w:tr w:rsidR="00F94812" w14:paraId="233F30CB" w14:textId="77777777" w:rsidTr="003508CA">
        <w:tc>
          <w:tcPr>
            <w:tcW w:w="2160" w:type="dxa"/>
            <w:vAlign w:val="center"/>
          </w:tcPr>
          <w:p w14:paraId="299662FE" w14:textId="77777777" w:rsidR="00F94812" w:rsidRDefault="00000000" w:rsidP="003508CA">
            <w:pPr>
              <w:jc w:val="center"/>
            </w:pPr>
            <w:r>
              <w:t>TC-05</w:t>
            </w:r>
          </w:p>
        </w:tc>
        <w:tc>
          <w:tcPr>
            <w:tcW w:w="2160" w:type="dxa"/>
            <w:vAlign w:val="center"/>
          </w:tcPr>
          <w:p w14:paraId="096069BE" w14:textId="77777777" w:rsidR="00F94812" w:rsidRDefault="00000000" w:rsidP="003508CA">
            <w:pPr>
              <w:jc w:val="center"/>
              <w:rPr>
                <w:lang w:eastAsia="zh-CN"/>
              </w:rPr>
            </w:pPr>
            <w:r>
              <w:rPr>
                <w:lang w:eastAsia="zh-CN"/>
              </w:rPr>
              <w:t>消融</w:t>
            </w:r>
            <w:r>
              <w:rPr>
                <w:lang w:eastAsia="zh-CN"/>
              </w:rPr>
              <w:t>A3</w:t>
            </w:r>
            <w:r>
              <w:rPr>
                <w:lang w:eastAsia="zh-CN"/>
              </w:rPr>
              <w:t>（纯规则路由）</w:t>
            </w:r>
          </w:p>
        </w:tc>
        <w:tc>
          <w:tcPr>
            <w:tcW w:w="2160" w:type="dxa"/>
            <w:vAlign w:val="center"/>
          </w:tcPr>
          <w:p w14:paraId="52C54BBB" w14:textId="77777777" w:rsidR="00F94812" w:rsidRDefault="00000000" w:rsidP="003508CA">
            <w:pPr>
              <w:jc w:val="center"/>
            </w:pPr>
            <w:proofErr w:type="spellStart"/>
            <w:r>
              <w:t>节省率显著下降</w:t>
            </w:r>
            <w:proofErr w:type="spellEnd"/>
          </w:p>
        </w:tc>
        <w:tc>
          <w:tcPr>
            <w:tcW w:w="2160" w:type="dxa"/>
            <w:vAlign w:val="center"/>
          </w:tcPr>
          <w:p w14:paraId="75F71721" w14:textId="77777777" w:rsidR="00F94812" w:rsidRDefault="00000000" w:rsidP="003508CA">
            <w:pPr>
              <w:jc w:val="center"/>
            </w:pPr>
            <w:r>
              <w:t>MRO</w:t>
            </w:r>
            <w:r>
              <w:t>节省率降至</w:t>
            </w:r>
            <w:r>
              <w:t>11.5% ✓</w:t>
            </w:r>
          </w:p>
        </w:tc>
      </w:tr>
      <w:tr w:rsidR="00F94812" w14:paraId="348F59D4" w14:textId="77777777" w:rsidTr="003508CA">
        <w:tc>
          <w:tcPr>
            <w:tcW w:w="2160" w:type="dxa"/>
            <w:vAlign w:val="center"/>
          </w:tcPr>
          <w:p w14:paraId="4A3FB37D" w14:textId="77777777" w:rsidR="00F94812" w:rsidRDefault="00000000" w:rsidP="003508CA">
            <w:pPr>
              <w:jc w:val="center"/>
            </w:pPr>
            <w:r>
              <w:t>TC-06</w:t>
            </w:r>
          </w:p>
        </w:tc>
        <w:tc>
          <w:tcPr>
            <w:tcW w:w="2160" w:type="dxa"/>
            <w:vAlign w:val="center"/>
          </w:tcPr>
          <w:p w14:paraId="08D590CA" w14:textId="77777777" w:rsidR="00F94812" w:rsidRDefault="00000000" w:rsidP="003508CA">
            <w:pPr>
              <w:jc w:val="center"/>
            </w:pPr>
            <w:r>
              <w:t>消融</w:t>
            </w:r>
            <w:r>
              <w:t>A4</w:t>
            </w:r>
            <w:r>
              <w:t>（无</w:t>
            </w:r>
            <w:r>
              <w:t>LLM supervisor</w:t>
            </w:r>
            <w:r>
              <w:t>）</w:t>
            </w:r>
          </w:p>
        </w:tc>
        <w:tc>
          <w:tcPr>
            <w:tcW w:w="2160" w:type="dxa"/>
            <w:vAlign w:val="center"/>
          </w:tcPr>
          <w:p w14:paraId="042048B6" w14:textId="77777777" w:rsidR="00F94812" w:rsidRDefault="00000000" w:rsidP="003508CA">
            <w:pPr>
              <w:jc w:val="center"/>
            </w:pPr>
            <w:r>
              <w:t>supervisor</w:t>
            </w:r>
            <w:r>
              <w:t>置信度</w:t>
            </w:r>
            <w:r>
              <w:t>0.45</w:t>
            </w:r>
          </w:p>
        </w:tc>
        <w:tc>
          <w:tcPr>
            <w:tcW w:w="2160" w:type="dxa"/>
            <w:vAlign w:val="center"/>
          </w:tcPr>
          <w:p w14:paraId="659231DA" w14:textId="77777777" w:rsidR="00F94812" w:rsidRDefault="00000000" w:rsidP="003508CA">
            <w:pPr>
              <w:jc w:val="center"/>
              <w:rPr>
                <w:lang w:eastAsia="zh-CN"/>
              </w:rPr>
            </w:pPr>
            <w:r>
              <w:rPr>
                <w:lang w:eastAsia="zh-CN"/>
              </w:rPr>
              <w:t>路由次优，整体节省率仍</w:t>
            </w:r>
            <w:r>
              <w:rPr>
                <w:lang w:eastAsia="zh-CN"/>
              </w:rPr>
              <w:t>≥8% ✓</w:t>
            </w:r>
          </w:p>
        </w:tc>
      </w:tr>
    </w:tbl>
    <w:p w14:paraId="7A75E77D" w14:textId="77777777" w:rsidR="00F94812" w:rsidRDefault="00000000">
      <w:pPr>
        <w:spacing w:line="360" w:lineRule="auto"/>
        <w:ind w:firstLine="420"/>
        <w:jc w:val="both"/>
        <w:rPr>
          <w:lang w:eastAsia="zh-CN"/>
        </w:rPr>
      </w:pPr>
      <w:proofErr w:type="spellStart"/>
      <w:r>
        <w:t>在对上述用例进行逐一实机验证的过程中，</w:t>
      </w:r>
      <w:r>
        <w:t>Auto-SupplyChain</w:t>
      </w:r>
      <w:proofErr w:type="spellEnd"/>
      <w:r>
        <w:t xml:space="preserve"> Autopilot </w:t>
      </w:r>
      <w:proofErr w:type="spellStart"/>
      <w:r>
        <w:t>展现出了极高的工程可用性与业务精准度。对于</w:t>
      </w:r>
      <w:proofErr w:type="spellEnd"/>
      <w:r>
        <w:t xml:space="preserve"> TC-01 </w:t>
      </w:r>
      <w:r>
        <w:t>和</w:t>
      </w:r>
      <w:r>
        <w:t xml:space="preserve"> TC-02 </w:t>
      </w:r>
      <w:r>
        <w:t>所示的标准化场景，当系统面临典型的长尾</w:t>
      </w:r>
      <w:r>
        <w:t xml:space="preserve"> MRO </w:t>
      </w:r>
      <w:r>
        <w:t>耗材（如大批量的工业手套）与低值易耗的包装材料（如瓦楞纸箱）时，主控</w:t>
      </w:r>
      <w:r>
        <w:t xml:space="preserve"> Supervisor </w:t>
      </w:r>
      <w:proofErr w:type="spellStart"/>
      <w:r>
        <w:t>节点能够准确地识别出物料特性，并顺畅无误地调度下游的</w:t>
      </w:r>
      <w:proofErr w:type="spellEnd"/>
      <w:r>
        <w:t xml:space="preserve"> Analysis </w:t>
      </w:r>
      <w:proofErr w:type="spellStart"/>
      <w:r>
        <w:t>节点开展宏观供需分析，以及</w:t>
      </w:r>
      <w:proofErr w:type="spellEnd"/>
      <w:r>
        <w:t xml:space="preserve"> Research </w:t>
      </w:r>
      <w:proofErr w:type="spellStart"/>
      <w:r>
        <w:t>节点进行微观供应商比价</w:t>
      </w:r>
      <w:proofErr w:type="spellEnd"/>
      <w:r>
        <w:t>。</w:t>
      </w:r>
      <w:r>
        <w:rPr>
          <w:lang w:eastAsia="zh-CN"/>
        </w:rPr>
        <w:t>整个链路运作流畅，最终输出的采购推荐与配套的</w:t>
      </w:r>
      <w:r>
        <w:rPr>
          <w:lang w:eastAsia="zh-CN"/>
        </w:rPr>
        <w:t xml:space="preserve"> PO </w:t>
      </w:r>
      <w:r>
        <w:rPr>
          <w:lang w:eastAsia="zh-CN"/>
        </w:rPr>
        <w:t>草案指标全部达到或超越预期基准。</w:t>
      </w:r>
    </w:p>
    <w:p w14:paraId="183E9F92" w14:textId="77777777" w:rsidR="00F94812" w:rsidRDefault="00000000">
      <w:pPr>
        <w:spacing w:line="360" w:lineRule="auto"/>
        <w:ind w:firstLine="420"/>
        <w:jc w:val="both"/>
        <w:rPr>
          <w:lang w:eastAsia="zh-CN"/>
        </w:rPr>
      </w:pPr>
      <w:r>
        <w:rPr>
          <w:lang w:eastAsia="zh-CN"/>
        </w:rPr>
        <w:lastRenderedPageBreak/>
        <w:t>进一步地，</w:t>
      </w:r>
      <w:r>
        <w:rPr>
          <w:lang w:eastAsia="zh-CN"/>
        </w:rPr>
        <w:t xml:space="preserve">TC-03 </w:t>
      </w:r>
      <w:r>
        <w:rPr>
          <w:lang w:eastAsia="zh-CN"/>
        </w:rPr>
        <w:t>验证了系统在面临高风险业务决策时的自我防御机制。测试中构造了一类大语言模型难以准确判断市场行情的冷门物料需求，导致</w:t>
      </w:r>
      <w:r>
        <w:rPr>
          <w:lang w:eastAsia="zh-CN"/>
        </w:rPr>
        <w:t xml:space="preserve"> Recommendation </w:t>
      </w:r>
      <w:r>
        <w:rPr>
          <w:lang w:eastAsia="zh-CN"/>
        </w:rPr>
        <w:t>节点给出的决策置信度跌破了系统预设的</w:t>
      </w:r>
      <w:r>
        <w:rPr>
          <w:lang w:eastAsia="zh-CN"/>
        </w:rPr>
        <w:t xml:space="preserve"> 0.6 </w:t>
      </w:r>
      <w:r>
        <w:rPr>
          <w:lang w:eastAsia="zh-CN"/>
        </w:rPr>
        <w:t>安全底线。此时，系统精准拦截了自动审批指令，触发了</w:t>
      </w:r>
      <w:r>
        <w:rPr>
          <w:lang w:eastAsia="zh-CN"/>
        </w:rPr>
        <w:t xml:space="preserve"> </w:t>
      </w:r>
      <w:proofErr w:type="spellStart"/>
      <w:r>
        <w:rPr>
          <w:lang w:eastAsia="zh-CN"/>
        </w:rPr>
        <w:t>need_human_review</w:t>
      </w:r>
      <w:proofErr w:type="spellEnd"/>
      <w:r>
        <w:rPr>
          <w:lang w:eastAsia="zh-CN"/>
        </w:rPr>
        <w:t xml:space="preserve">=True </w:t>
      </w:r>
      <w:r>
        <w:rPr>
          <w:lang w:eastAsia="zh-CN"/>
        </w:rPr>
        <w:t>的预警标记。前端</w:t>
      </w:r>
      <w:r>
        <w:rPr>
          <w:lang w:eastAsia="zh-CN"/>
        </w:rPr>
        <w:t xml:space="preserve"> </w:t>
      </w:r>
      <w:proofErr w:type="spellStart"/>
      <w:r>
        <w:rPr>
          <w:lang w:eastAsia="zh-CN"/>
        </w:rPr>
        <w:t>Streamlit</w:t>
      </w:r>
      <w:proofErr w:type="spellEnd"/>
      <w:r>
        <w:rPr>
          <w:lang w:eastAsia="zh-CN"/>
        </w:rPr>
        <w:t xml:space="preserve"> </w:t>
      </w:r>
      <w:r>
        <w:rPr>
          <w:lang w:eastAsia="zh-CN"/>
        </w:rPr>
        <w:t>界面即刻弹出了人工审核窗口，系统进入冻结挂起状态，直至专业采购员介入并手动确认通过后，流程才得以继续向下游验证交付层流转。这一测试用例的成功，有力地证明了系统内部</w:t>
      </w:r>
      <w:r>
        <w:rPr>
          <w:lang w:eastAsia="zh-CN"/>
        </w:rPr>
        <w:t xml:space="preserve"> Human-in-the-Loop</w:t>
      </w:r>
      <w:r>
        <w:rPr>
          <w:lang w:eastAsia="zh-CN"/>
        </w:rPr>
        <w:t>（人机结合）安全设计在阻断业务风险方面的核心作用。</w:t>
      </w:r>
    </w:p>
    <w:p w14:paraId="357C72F1" w14:textId="77777777" w:rsidR="00F94812" w:rsidRDefault="00000000">
      <w:pPr>
        <w:spacing w:line="360" w:lineRule="auto"/>
        <w:ind w:firstLine="420"/>
        <w:jc w:val="both"/>
        <w:rPr>
          <w:lang w:eastAsia="zh-CN"/>
        </w:rPr>
      </w:pPr>
      <w:r>
        <w:rPr>
          <w:lang w:eastAsia="zh-CN"/>
        </w:rPr>
        <w:t>在针对学术评估特别设计的系统消融测试场景（</w:t>
      </w:r>
      <w:r>
        <w:rPr>
          <w:lang w:eastAsia="zh-CN"/>
        </w:rPr>
        <w:t xml:space="preserve">TC-04 </w:t>
      </w:r>
      <w:r>
        <w:rPr>
          <w:lang w:eastAsia="zh-CN"/>
        </w:rPr>
        <w:t>至</w:t>
      </w:r>
      <w:r>
        <w:rPr>
          <w:lang w:eastAsia="zh-CN"/>
        </w:rPr>
        <w:t xml:space="preserve"> TC-06</w:t>
      </w:r>
      <w:r>
        <w:rPr>
          <w:lang w:eastAsia="zh-CN"/>
        </w:rPr>
        <w:t>）中，功能测试的结果充分暴露了各智能组件在系统智能化中的不可替代性。在执行</w:t>
      </w:r>
      <w:r>
        <w:rPr>
          <w:lang w:eastAsia="zh-CN"/>
        </w:rPr>
        <w:t xml:space="preserve"> TC-04 </w:t>
      </w:r>
      <w:r>
        <w:rPr>
          <w:lang w:eastAsia="zh-CN"/>
        </w:rPr>
        <w:t>测试时，系统在运行时通过配置屏蔽了</w:t>
      </w:r>
      <w:r>
        <w:rPr>
          <w:lang w:eastAsia="zh-CN"/>
        </w:rPr>
        <w:t xml:space="preserve"> </w:t>
      </w:r>
      <w:proofErr w:type="spellStart"/>
      <w:r>
        <w:rPr>
          <w:lang w:eastAsia="zh-CN"/>
        </w:rPr>
        <w:t>judgment_history</w:t>
      </w:r>
      <w:proofErr w:type="spellEnd"/>
      <w:r>
        <w:rPr>
          <w:lang w:eastAsia="zh-CN"/>
        </w:rPr>
        <w:t xml:space="preserve"> </w:t>
      </w:r>
      <w:r>
        <w:rPr>
          <w:lang w:eastAsia="zh-CN"/>
        </w:rPr>
        <w:t>记忆数据，导致大语言模型无法利用</w:t>
      </w:r>
      <w:r>
        <w:rPr>
          <w:lang w:eastAsia="zh-CN"/>
        </w:rPr>
        <w:t xml:space="preserve"> Few-shot</w:t>
      </w:r>
      <w:r>
        <w:rPr>
          <w:lang w:eastAsia="zh-CN"/>
        </w:rPr>
        <w:t>（少样本）机制汲取过往成功案例的经验。失去上下文引导的模型在推断供应商降价空间时明显趋于保守，使得</w:t>
      </w:r>
      <w:r>
        <w:rPr>
          <w:lang w:eastAsia="zh-CN"/>
        </w:rPr>
        <w:t xml:space="preserve"> MRO </w:t>
      </w:r>
      <w:r>
        <w:rPr>
          <w:lang w:eastAsia="zh-CN"/>
        </w:rPr>
        <w:t>采购的平均节省率从优异的</w:t>
      </w:r>
      <w:r>
        <w:rPr>
          <w:lang w:eastAsia="zh-CN"/>
        </w:rPr>
        <w:t xml:space="preserve"> 18.3% </w:t>
      </w:r>
      <w:r>
        <w:rPr>
          <w:lang w:eastAsia="zh-CN"/>
        </w:rPr>
        <w:t>滑落至及格线边缘的</w:t>
      </w:r>
      <w:r>
        <w:rPr>
          <w:lang w:eastAsia="zh-CN"/>
        </w:rPr>
        <w:t xml:space="preserve"> 15.1%</w:t>
      </w:r>
      <w:r>
        <w:rPr>
          <w:lang w:eastAsia="zh-CN"/>
        </w:rPr>
        <w:t>。在执行</w:t>
      </w:r>
      <w:r>
        <w:rPr>
          <w:lang w:eastAsia="zh-CN"/>
        </w:rPr>
        <w:t xml:space="preserve"> TC-05</w:t>
      </w:r>
      <w:r>
        <w:rPr>
          <w:lang w:eastAsia="zh-CN"/>
        </w:rPr>
        <w:t>（</w:t>
      </w:r>
      <w:r>
        <w:rPr>
          <w:lang w:eastAsia="zh-CN"/>
        </w:rPr>
        <w:t>A3</w:t>
      </w:r>
      <w:r>
        <w:rPr>
          <w:lang w:eastAsia="zh-CN"/>
        </w:rPr>
        <w:t>纯规则路由模式）测试时，系统的所有大语言模型思考能力被强制熔断，仅能通过传统的</w:t>
      </w:r>
      <w:r>
        <w:rPr>
          <w:lang w:eastAsia="zh-CN"/>
        </w:rPr>
        <w:t xml:space="preserve"> IF-ELSE </w:t>
      </w:r>
      <w:r>
        <w:rPr>
          <w:lang w:eastAsia="zh-CN"/>
        </w:rPr>
        <w:t>业务代码分支来进行处理，导致系统完全无法结合当前市场动态进行弹性议价，</w:t>
      </w:r>
      <w:r>
        <w:rPr>
          <w:lang w:eastAsia="zh-CN"/>
        </w:rPr>
        <w:t xml:space="preserve">MRO </w:t>
      </w:r>
      <w:r>
        <w:rPr>
          <w:lang w:eastAsia="zh-CN"/>
        </w:rPr>
        <w:t>节省率随之骤降至平庸的</w:t>
      </w:r>
      <w:r>
        <w:rPr>
          <w:lang w:eastAsia="zh-CN"/>
        </w:rPr>
        <w:t xml:space="preserve"> 11.5%</w:t>
      </w:r>
      <w:r>
        <w:rPr>
          <w:lang w:eastAsia="zh-CN"/>
        </w:rPr>
        <w:t>。而在执行</w:t>
      </w:r>
      <w:r>
        <w:rPr>
          <w:lang w:eastAsia="zh-CN"/>
        </w:rPr>
        <w:t xml:space="preserve"> TC-06 </w:t>
      </w:r>
      <w:r>
        <w:rPr>
          <w:lang w:eastAsia="zh-CN"/>
        </w:rPr>
        <w:t>也就是</w:t>
      </w:r>
      <w:r>
        <w:rPr>
          <w:lang w:eastAsia="zh-CN"/>
        </w:rPr>
        <w:t xml:space="preserve"> A4 </w:t>
      </w:r>
      <w:r>
        <w:rPr>
          <w:lang w:eastAsia="zh-CN"/>
        </w:rPr>
        <w:t>消融降级模式测试时，系统剥夺了主控路由的</w:t>
      </w:r>
      <w:r>
        <w:rPr>
          <w:lang w:eastAsia="zh-CN"/>
        </w:rPr>
        <w:t xml:space="preserve"> LLM Supervisor</w:t>
      </w:r>
      <w:r>
        <w:rPr>
          <w:lang w:eastAsia="zh-CN"/>
        </w:rPr>
        <w:t>。结果显示，替代它的基础规则脚本在面对复杂信息流时陷入</w:t>
      </w:r>
      <w:r>
        <w:rPr>
          <w:lang w:eastAsia="zh-CN"/>
        </w:rPr>
        <w:t>“</w:t>
      </w:r>
      <w:r>
        <w:rPr>
          <w:lang w:eastAsia="zh-CN"/>
        </w:rPr>
        <w:t>次优路由</w:t>
      </w:r>
      <w:r>
        <w:rPr>
          <w:lang w:eastAsia="zh-CN"/>
        </w:rPr>
        <w:t>”</w:t>
      </w:r>
      <w:r>
        <w:rPr>
          <w:lang w:eastAsia="zh-CN"/>
        </w:rPr>
        <w:t>陷阱，且根据设计该模式下的置信度被硬编码为</w:t>
      </w:r>
      <w:r>
        <w:rPr>
          <w:lang w:eastAsia="zh-CN"/>
        </w:rPr>
        <w:t xml:space="preserve"> 0.45</w:t>
      </w:r>
      <w:r>
        <w:rPr>
          <w:lang w:eastAsia="zh-CN"/>
        </w:rPr>
        <w:t>。这直接导致了订单受到系统拦截并触发人工复核，但在检索增强生成（</w:t>
      </w:r>
      <w:r>
        <w:rPr>
          <w:lang w:eastAsia="zh-CN"/>
        </w:rPr>
        <w:t>RAG</w:t>
      </w:r>
      <w:r>
        <w:rPr>
          <w:lang w:eastAsia="zh-CN"/>
        </w:rPr>
        <w:t>）底层基准库依旧生效的保障下，最终整体节省率仍勉强保有</w:t>
      </w:r>
      <w:r>
        <w:rPr>
          <w:lang w:eastAsia="zh-CN"/>
        </w:rPr>
        <w:t xml:space="preserve"> 8% </w:t>
      </w:r>
      <w:r>
        <w:rPr>
          <w:lang w:eastAsia="zh-CN"/>
        </w:rPr>
        <w:t>的底线。综上所述，全部</w:t>
      </w:r>
      <w:r>
        <w:rPr>
          <w:lang w:eastAsia="zh-CN"/>
        </w:rPr>
        <w:t xml:space="preserve"> 6 </w:t>
      </w:r>
      <w:r>
        <w:rPr>
          <w:lang w:eastAsia="zh-CN"/>
        </w:rPr>
        <w:t>项功能测试用例均以百分之百的通过率顺利完成，系统在主路径（</w:t>
      </w:r>
      <w:r>
        <w:rPr>
          <w:lang w:eastAsia="zh-CN"/>
        </w:rPr>
        <w:t>A1</w:t>
      </w:r>
      <w:r>
        <w:rPr>
          <w:lang w:eastAsia="zh-CN"/>
        </w:rPr>
        <w:t>完整模式）、边界输入及消融降级场景下均表现正常并符合设计预期。</w:t>
      </w:r>
    </w:p>
    <w:p w14:paraId="0252454C" w14:textId="77777777" w:rsidR="00F94812" w:rsidRPr="0000715B" w:rsidRDefault="00000000" w:rsidP="009928C5">
      <w:pPr>
        <w:outlineLvl w:val="1"/>
        <w:rPr>
          <w:rFonts w:cs="Times New Roman (正文 CS 字体)"/>
          <w:sz w:val="28"/>
          <w:lang w:eastAsia="zh-CN"/>
        </w:rPr>
      </w:pPr>
      <w:bookmarkStart w:id="24" w:name="_Toc227827184"/>
      <w:r w:rsidRPr="0000715B">
        <w:rPr>
          <w:rFonts w:cs="Times New Roman (正文 CS 字体)"/>
          <w:sz w:val="28"/>
          <w:lang w:eastAsia="zh-CN"/>
        </w:rPr>
        <w:t xml:space="preserve">5.3 </w:t>
      </w:r>
      <w:r w:rsidRPr="0000715B">
        <w:rPr>
          <w:rFonts w:cs="Times New Roman (正文 CS 字体)"/>
          <w:sz w:val="28"/>
          <w:lang w:eastAsia="zh-CN"/>
        </w:rPr>
        <w:t>性能测试</w:t>
      </w:r>
      <w:bookmarkEnd w:id="24"/>
    </w:p>
    <w:p w14:paraId="29391B80" w14:textId="77777777" w:rsidR="00F94812" w:rsidRDefault="00000000">
      <w:pPr>
        <w:spacing w:line="360" w:lineRule="auto"/>
        <w:ind w:firstLine="420"/>
        <w:jc w:val="both"/>
        <w:rPr>
          <w:lang w:eastAsia="zh-CN"/>
        </w:rPr>
      </w:pPr>
      <w:r>
        <w:rPr>
          <w:lang w:eastAsia="zh-CN"/>
        </w:rPr>
        <w:t>在确认系统各项业务功能逻辑无误后，本研究开展了旨在评估系统实战潜力的综合性能测试。性能测试的数据维度涵盖了面向供应链采购业务量化降本的</w:t>
      </w:r>
      <w:r>
        <w:rPr>
          <w:lang w:eastAsia="zh-CN"/>
        </w:rPr>
        <w:t xml:space="preserve"> KPI</w:t>
      </w:r>
      <w:r>
        <w:rPr>
          <w:lang w:eastAsia="zh-CN"/>
        </w:rPr>
        <w:lastRenderedPageBreak/>
        <w:t>（关键绩效指标），以及面向基础架构运行效率的非功能性指标（包含响应耗时与底层数据库持久化）。</w:t>
      </w:r>
    </w:p>
    <w:p w14:paraId="0EE0BB65" w14:textId="77777777" w:rsidR="00F94812" w:rsidRPr="0000715B" w:rsidRDefault="00000000" w:rsidP="0000715B">
      <w:pPr>
        <w:rPr>
          <w:rFonts w:cs="Times New Roman (正文 CS 字体)"/>
          <w:szCs w:val="24"/>
          <w:lang w:eastAsia="zh-CN"/>
        </w:rPr>
      </w:pPr>
      <w:r w:rsidRPr="0000715B">
        <w:rPr>
          <w:rFonts w:cs="Times New Roman (正文 CS 字体)"/>
          <w:szCs w:val="24"/>
          <w:lang w:eastAsia="zh-CN"/>
        </w:rPr>
        <w:t xml:space="preserve">5.3.1 </w:t>
      </w:r>
      <w:r w:rsidRPr="0000715B">
        <w:rPr>
          <w:rFonts w:cs="Times New Roman (正文 CS 字体)"/>
          <w:szCs w:val="24"/>
          <w:lang w:eastAsia="zh-CN"/>
        </w:rPr>
        <w:t>业务</w:t>
      </w:r>
      <w:r w:rsidRPr="0000715B">
        <w:rPr>
          <w:rFonts w:cs="Times New Roman (正文 CS 字体)"/>
          <w:szCs w:val="24"/>
          <w:lang w:eastAsia="zh-CN"/>
        </w:rPr>
        <w:t xml:space="preserve"> KPI </w:t>
      </w:r>
      <w:r w:rsidRPr="0000715B">
        <w:rPr>
          <w:rFonts w:cs="Times New Roman (正文 CS 字体)"/>
          <w:szCs w:val="24"/>
          <w:lang w:eastAsia="zh-CN"/>
        </w:rPr>
        <w:t>指标表现</w:t>
      </w:r>
    </w:p>
    <w:p w14:paraId="5E81DD84" w14:textId="77777777" w:rsidR="00F94812" w:rsidRDefault="00000000">
      <w:pPr>
        <w:spacing w:line="360" w:lineRule="auto"/>
        <w:ind w:firstLine="420"/>
        <w:jc w:val="both"/>
        <w:rPr>
          <w:lang w:eastAsia="zh-CN"/>
        </w:rPr>
      </w:pPr>
      <w:r>
        <w:rPr>
          <w:lang w:eastAsia="zh-CN"/>
        </w:rPr>
        <w:t>企业引入间接采购自动化的核心诉求在于实现可量化的降本增效。本测试系统在连续运行过程中，处理了多批次的</w:t>
      </w:r>
      <w:r>
        <w:rPr>
          <w:lang w:eastAsia="zh-CN"/>
        </w:rPr>
        <w:t xml:space="preserve"> MRO </w:t>
      </w:r>
      <w:r>
        <w:rPr>
          <w:lang w:eastAsia="zh-CN"/>
        </w:rPr>
        <w:t>耗材与包装耗材虚拟采购订单，并对运行结果数据进行了精细化的汇总统计。各品类的核心</w:t>
      </w:r>
      <w:r>
        <w:rPr>
          <w:lang w:eastAsia="zh-CN"/>
        </w:rPr>
        <w:t xml:space="preserve"> KPI </w:t>
      </w:r>
      <w:r>
        <w:rPr>
          <w:lang w:eastAsia="zh-CN"/>
        </w:rPr>
        <w:t>表现如表</w:t>
      </w:r>
      <w:r>
        <w:rPr>
          <w:lang w:eastAsia="zh-CN"/>
        </w:rPr>
        <w:t xml:space="preserve"> 5-2 </w:t>
      </w:r>
      <w:r>
        <w:rPr>
          <w:lang w:eastAsia="zh-CN"/>
        </w:rPr>
        <w:t>所示。</w:t>
      </w:r>
    </w:p>
    <w:p w14:paraId="371C0A43" w14:textId="77777777" w:rsidR="00F94812" w:rsidRDefault="00000000">
      <w:pPr>
        <w:jc w:val="center"/>
        <w:rPr>
          <w:lang w:eastAsia="zh-CN"/>
        </w:rPr>
      </w:pPr>
      <w:r>
        <w:rPr>
          <w:lang w:eastAsia="zh-CN"/>
        </w:rPr>
        <w:t>表</w:t>
      </w:r>
      <w:r>
        <w:rPr>
          <w:lang w:eastAsia="zh-CN"/>
        </w:rPr>
        <w:t xml:space="preserve">5-2 </w:t>
      </w:r>
      <w:r>
        <w:rPr>
          <w:lang w:eastAsia="zh-CN"/>
        </w:rPr>
        <w:t>系统关键绩效指标（</w:t>
      </w:r>
      <w:r>
        <w:rPr>
          <w:lang w:eastAsia="zh-CN"/>
        </w:rPr>
        <w:t>KPI</w:t>
      </w:r>
      <w:r>
        <w:rPr>
          <w:lang w:eastAsia="zh-CN"/>
        </w:rPr>
        <w:t>）测试数据统计表</w:t>
      </w:r>
    </w:p>
    <w:tbl>
      <w:tblPr>
        <w:tblStyle w:val="aff1"/>
        <w:tblW w:w="0" w:type="auto"/>
        <w:tblLook w:val="04A0" w:firstRow="1" w:lastRow="0" w:firstColumn="1" w:lastColumn="0" w:noHBand="0" w:noVBand="1"/>
      </w:tblPr>
      <w:tblGrid>
        <w:gridCol w:w="2160"/>
        <w:gridCol w:w="2160"/>
        <w:gridCol w:w="2160"/>
        <w:gridCol w:w="2160"/>
      </w:tblGrid>
      <w:tr w:rsidR="00F94812" w14:paraId="4B612BA5" w14:textId="77777777">
        <w:tc>
          <w:tcPr>
            <w:tcW w:w="2160" w:type="dxa"/>
          </w:tcPr>
          <w:p w14:paraId="49C2891A" w14:textId="77777777" w:rsidR="00F94812" w:rsidRDefault="00000000">
            <w:pPr>
              <w:jc w:val="center"/>
            </w:pPr>
            <w:proofErr w:type="spellStart"/>
            <w:r>
              <w:rPr>
                <w:b/>
              </w:rPr>
              <w:t>指标项</w:t>
            </w:r>
            <w:proofErr w:type="spellEnd"/>
          </w:p>
        </w:tc>
        <w:tc>
          <w:tcPr>
            <w:tcW w:w="2160" w:type="dxa"/>
          </w:tcPr>
          <w:p w14:paraId="47127F57" w14:textId="77777777" w:rsidR="00F94812" w:rsidRDefault="00000000">
            <w:pPr>
              <w:jc w:val="center"/>
            </w:pPr>
            <w:r>
              <w:rPr>
                <w:b/>
              </w:rPr>
              <w:t>MRO</w:t>
            </w:r>
            <w:r>
              <w:rPr>
                <w:b/>
              </w:rPr>
              <w:t>品类</w:t>
            </w:r>
          </w:p>
        </w:tc>
        <w:tc>
          <w:tcPr>
            <w:tcW w:w="2160" w:type="dxa"/>
          </w:tcPr>
          <w:p w14:paraId="2BABFEBA" w14:textId="77777777" w:rsidR="00F94812" w:rsidRDefault="00000000">
            <w:pPr>
              <w:jc w:val="center"/>
            </w:pPr>
            <w:r>
              <w:rPr>
                <w:b/>
              </w:rPr>
              <w:t>包装耗材</w:t>
            </w:r>
          </w:p>
        </w:tc>
        <w:tc>
          <w:tcPr>
            <w:tcW w:w="2160" w:type="dxa"/>
          </w:tcPr>
          <w:p w14:paraId="00580269" w14:textId="77777777" w:rsidR="00F94812" w:rsidRDefault="00000000">
            <w:pPr>
              <w:jc w:val="center"/>
            </w:pPr>
            <w:r>
              <w:rPr>
                <w:b/>
              </w:rPr>
              <w:t>目标值</w:t>
            </w:r>
          </w:p>
        </w:tc>
      </w:tr>
      <w:tr w:rsidR="00F94812" w14:paraId="45F7769C" w14:textId="77777777">
        <w:tc>
          <w:tcPr>
            <w:tcW w:w="2160" w:type="dxa"/>
          </w:tcPr>
          <w:p w14:paraId="69D426F1" w14:textId="77777777" w:rsidR="00F94812" w:rsidRDefault="00000000">
            <w:r>
              <w:t>平均节省率</w:t>
            </w:r>
          </w:p>
        </w:tc>
        <w:tc>
          <w:tcPr>
            <w:tcW w:w="2160" w:type="dxa"/>
          </w:tcPr>
          <w:p w14:paraId="0AE6D727" w14:textId="77777777" w:rsidR="00F94812" w:rsidRDefault="00000000">
            <w:r>
              <w:t>18.3%</w:t>
            </w:r>
          </w:p>
        </w:tc>
        <w:tc>
          <w:tcPr>
            <w:tcW w:w="2160" w:type="dxa"/>
          </w:tcPr>
          <w:p w14:paraId="54D8A059" w14:textId="77777777" w:rsidR="00F94812" w:rsidRDefault="00000000">
            <w:r>
              <w:t>14.1%</w:t>
            </w:r>
          </w:p>
        </w:tc>
        <w:tc>
          <w:tcPr>
            <w:tcW w:w="2160" w:type="dxa"/>
          </w:tcPr>
          <w:p w14:paraId="158C647B" w14:textId="77777777" w:rsidR="00F94812" w:rsidRDefault="00000000">
            <w:r>
              <w:t>&gt; 15% / &gt; 12%</w:t>
            </w:r>
          </w:p>
        </w:tc>
      </w:tr>
      <w:tr w:rsidR="00F94812" w14:paraId="497E1D67" w14:textId="77777777">
        <w:tc>
          <w:tcPr>
            <w:tcW w:w="2160" w:type="dxa"/>
          </w:tcPr>
          <w:p w14:paraId="418E13CA" w14:textId="77777777" w:rsidR="00F94812" w:rsidRDefault="00000000">
            <w:r>
              <w:t>平均置信度</w:t>
            </w:r>
          </w:p>
        </w:tc>
        <w:tc>
          <w:tcPr>
            <w:tcW w:w="2160" w:type="dxa"/>
          </w:tcPr>
          <w:p w14:paraId="029A136A" w14:textId="77777777" w:rsidR="00F94812" w:rsidRDefault="00000000">
            <w:r>
              <w:t>0.79</w:t>
            </w:r>
          </w:p>
        </w:tc>
        <w:tc>
          <w:tcPr>
            <w:tcW w:w="2160" w:type="dxa"/>
          </w:tcPr>
          <w:p w14:paraId="6BE7739D" w14:textId="77777777" w:rsidR="00F94812" w:rsidRDefault="00000000">
            <w:r>
              <w:t>0.81</w:t>
            </w:r>
          </w:p>
        </w:tc>
        <w:tc>
          <w:tcPr>
            <w:tcW w:w="2160" w:type="dxa"/>
          </w:tcPr>
          <w:p w14:paraId="294B5163" w14:textId="77777777" w:rsidR="00F94812" w:rsidRDefault="00000000">
            <w:r>
              <w:t>&gt; 0.6</w:t>
            </w:r>
          </w:p>
        </w:tc>
      </w:tr>
      <w:tr w:rsidR="00F94812" w14:paraId="2979FEF8" w14:textId="77777777">
        <w:tc>
          <w:tcPr>
            <w:tcW w:w="2160" w:type="dxa"/>
          </w:tcPr>
          <w:p w14:paraId="063ADB7A" w14:textId="77777777" w:rsidR="00F94812" w:rsidRDefault="00000000">
            <w:r>
              <w:t>端到端平均耗时</w:t>
            </w:r>
          </w:p>
        </w:tc>
        <w:tc>
          <w:tcPr>
            <w:tcW w:w="2160" w:type="dxa"/>
          </w:tcPr>
          <w:p w14:paraId="1B028FBE" w14:textId="77777777" w:rsidR="00F94812" w:rsidRDefault="00000000">
            <w:r>
              <w:t>42 s</w:t>
            </w:r>
          </w:p>
        </w:tc>
        <w:tc>
          <w:tcPr>
            <w:tcW w:w="2160" w:type="dxa"/>
          </w:tcPr>
          <w:p w14:paraId="4C513D3F" w14:textId="77777777" w:rsidR="00F94812" w:rsidRDefault="00000000">
            <w:r>
              <w:t>38 s</w:t>
            </w:r>
          </w:p>
        </w:tc>
        <w:tc>
          <w:tcPr>
            <w:tcW w:w="2160" w:type="dxa"/>
          </w:tcPr>
          <w:p w14:paraId="63A76FD4" w14:textId="77777777" w:rsidR="00F94812" w:rsidRDefault="00000000">
            <w:r>
              <w:t>&lt; 60 s</w:t>
            </w:r>
          </w:p>
        </w:tc>
      </w:tr>
      <w:tr w:rsidR="00F94812" w14:paraId="4C9F6D61" w14:textId="77777777">
        <w:tc>
          <w:tcPr>
            <w:tcW w:w="2160" w:type="dxa"/>
          </w:tcPr>
          <w:p w14:paraId="48373999" w14:textId="77777777" w:rsidR="00F94812" w:rsidRDefault="00000000">
            <w:r>
              <w:t>人工审核触发率</w:t>
            </w:r>
          </w:p>
        </w:tc>
        <w:tc>
          <w:tcPr>
            <w:tcW w:w="2160" w:type="dxa"/>
          </w:tcPr>
          <w:p w14:paraId="09A983B1" w14:textId="77777777" w:rsidR="00F94812" w:rsidRDefault="00000000">
            <w:r>
              <w:t>8%</w:t>
            </w:r>
          </w:p>
        </w:tc>
        <w:tc>
          <w:tcPr>
            <w:tcW w:w="2160" w:type="dxa"/>
          </w:tcPr>
          <w:p w14:paraId="472DE05D" w14:textId="77777777" w:rsidR="00F94812" w:rsidRDefault="00000000">
            <w:r>
              <w:t>6%</w:t>
            </w:r>
          </w:p>
        </w:tc>
        <w:tc>
          <w:tcPr>
            <w:tcW w:w="2160" w:type="dxa"/>
          </w:tcPr>
          <w:p w14:paraId="46051911" w14:textId="77777777" w:rsidR="00F94812" w:rsidRDefault="00000000">
            <w:r>
              <w:t>&lt; 20%</w:t>
            </w:r>
          </w:p>
        </w:tc>
      </w:tr>
    </w:tbl>
    <w:p w14:paraId="1B33F1AA" w14:textId="77777777" w:rsidR="00F94812" w:rsidRDefault="00000000">
      <w:pPr>
        <w:spacing w:line="360" w:lineRule="auto"/>
        <w:ind w:firstLine="420"/>
        <w:jc w:val="both"/>
        <w:rPr>
          <w:lang w:eastAsia="zh-CN"/>
        </w:rPr>
      </w:pPr>
      <w:r>
        <w:rPr>
          <w:lang w:eastAsia="zh-CN"/>
        </w:rPr>
        <w:t>由上表可见，</w:t>
      </w:r>
      <w:r>
        <w:rPr>
          <w:lang w:eastAsia="zh-CN"/>
        </w:rPr>
        <w:t>Auto-</w:t>
      </w:r>
      <w:proofErr w:type="spellStart"/>
      <w:r>
        <w:rPr>
          <w:lang w:eastAsia="zh-CN"/>
        </w:rPr>
        <w:t>SupplyChain</w:t>
      </w:r>
      <w:proofErr w:type="spellEnd"/>
      <w:r>
        <w:rPr>
          <w:lang w:eastAsia="zh-CN"/>
        </w:rPr>
        <w:t xml:space="preserve"> Autopilot </w:t>
      </w:r>
      <w:r>
        <w:rPr>
          <w:lang w:eastAsia="zh-CN"/>
        </w:rPr>
        <w:t>系统在核心的</w:t>
      </w:r>
      <w:r>
        <w:rPr>
          <w:lang w:eastAsia="zh-CN"/>
        </w:rPr>
        <w:t>“</w:t>
      </w:r>
      <w:r>
        <w:rPr>
          <w:lang w:eastAsia="zh-CN"/>
        </w:rPr>
        <w:t>平均节省率</w:t>
      </w:r>
      <w:r>
        <w:rPr>
          <w:lang w:eastAsia="zh-CN"/>
        </w:rPr>
        <w:t>”</w:t>
      </w:r>
      <w:r>
        <w:rPr>
          <w:lang w:eastAsia="zh-CN"/>
        </w:rPr>
        <w:t>维度交出了一份惊艳的成绩单。其中，</w:t>
      </w:r>
      <w:r>
        <w:rPr>
          <w:lang w:eastAsia="zh-CN"/>
        </w:rPr>
        <w:t xml:space="preserve">MRO </w:t>
      </w:r>
      <w:r>
        <w:rPr>
          <w:lang w:eastAsia="zh-CN"/>
        </w:rPr>
        <w:t>品类凭借模型多轮次的深度寻源比价，最终实现了平均</w:t>
      </w:r>
      <w:r>
        <w:rPr>
          <w:lang w:eastAsia="zh-CN"/>
        </w:rPr>
        <w:t xml:space="preserve"> 18.3% </w:t>
      </w:r>
      <w:r>
        <w:rPr>
          <w:lang w:eastAsia="zh-CN"/>
        </w:rPr>
        <w:t>的资金节省；包装耗材品类亦取得了</w:t>
      </w:r>
      <w:r>
        <w:rPr>
          <w:lang w:eastAsia="zh-CN"/>
        </w:rPr>
        <w:t xml:space="preserve"> 14.1% </w:t>
      </w:r>
      <w:r>
        <w:rPr>
          <w:lang w:eastAsia="zh-CN"/>
        </w:rPr>
        <w:t>的优化幅度，两项成绩均大幅超越了系统初期定下的</w:t>
      </w:r>
      <w:r>
        <w:rPr>
          <w:lang w:eastAsia="zh-CN"/>
        </w:rPr>
        <w:t xml:space="preserve"> 15% </w:t>
      </w:r>
      <w:r>
        <w:rPr>
          <w:lang w:eastAsia="zh-CN"/>
        </w:rPr>
        <w:t>和</w:t>
      </w:r>
      <w:r>
        <w:rPr>
          <w:lang w:eastAsia="zh-CN"/>
        </w:rPr>
        <w:t xml:space="preserve"> 12% </w:t>
      </w:r>
      <w:r>
        <w:rPr>
          <w:lang w:eastAsia="zh-CN"/>
        </w:rPr>
        <w:t>的预期目标线。此外，大语言模型在推断出的推荐方案置信度方面，平均值分别维持在</w:t>
      </w:r>
      <w:r>
        <w:rPr>
          <w:lang w:eastAsia="zh-CN"/>
        </w:rPr>
        <w:t xml:space="preserve"> 0.79 </w:t>
      </w:r>
      <w:r>
        <w:rPr>
          <w:lang w:eastAsia="zh-CN"/>
        </w:rPr>
        <w:t>和</w:t>
      </w:r>
      <w:r>
        <w:rPr>
          <w:lang w:eastAsia="zh-CN"/>
        </w:rPr>
        <w:t xml:space="preserve"> 0.81 </w:t>
      </w:r>
      <w:r>
        <w:rPr>
          <w:lang w:eastAsia="zh-CN"/>
        </w:rPr>
        <w:t>的高水位，远超</w:t>
      </w:r>
      <w:r>
        <w:rPr>
          <w:lang w:eastAsia="zh-CN"/>
        </w:rPr>
        <w:t xml:space="preserve"> 0.6 </w:t>
      </w:r>
      <w:r>
        <w:rPr>
          <w:lang w:eastAsia="zh-CN"/>
        </w:rPr>
        <w:t>的安全干预红线，客观反映了模型在处理绝大多数常见需求时逻辑清晰、判断准确。值得一提的是，在摒弃了繁杂的人工询比价等待周期后，系统端到端自动处理单笔采购业务的平均时间被大幅压缩至</w:t>
      </w:r>
      <w:r>
        <w:rPr>
          <w:lang w:eastAsia="zh-CN"/>
        </w:rPr>
        <w:t xml:space="preserve"> 42 </w:t>
      </w:r>
      <w:r>
        <w:rPr>
          <w:lang w:eastAsia="zh-CN"/>
        </w:rPr>
        <w:t>秒和</w:t>
      </w:r>
      <w:r>
        <w:rPr>
          <w:lang w:eastAsia="zh-CN"/>
        </w:rPr>
        <w:t xml:space="preserve"> 38 </w:t>
      </w:r>
      <w:r>
        <w:rPr>
          <w:lang w:eastAsia="zh-CN"/>
        </w:rPr>
        <w:t>秒，完全符合高效自动化运行（耗时小于</w:t>
      </w:r>
      <w:r>
        <w:rPr>
          <w:lang w:eastAsia="zh-CN"/>
        </w:rPr>
        <w:t xml:space="preserve"> 60 </w:t>
      </w:r>
      <w:r>
        <w:rPr>
          <w:lang w:eastAsia="zh-CN"/>
        </w:rPr>
        <w:t>秒）的业务诉求；同时，低至</w:t>
      </w:r>
      <w:r>
        <w:rPr>
          <w:lang w:eastAsia="zh-CN"/>
        </w:rPr>
        <w:t xml:space="preserve"> 8% </w:t>
      </w:r>
      <w:r>
        <w:rPr>
          <w:lang w:eastAsia="zh-CN"/>
        </w:rPr>
        <w:t>与</w:t>
      </w:r>
      <w:r>
        <w:rPr>
          <w:lang w:eastAsia="zh-CN"/>
        </w:rPr>
        <w:t xml:space="preserve"> 6% </w:t>
      </w:r>
      <w:r>
        <w:rPr>
          <w:lang w:eastAsia="zh-CN"/>
        </w:rPr>
        <w:t>的人工审核触发率，表明超过九成的日常长尾采购需求实现了全自动无缝流转，极大降低了采购人员的重复性工作负荷。</w:t>
      </w:r>
    </w:p>
    <w:p w14:paraId="32CACEEA" w14:textId="77777777" w:rsidR="00F94812" w:rsidRPr="0000715B" w:rsidRDefault="00000000" w:rsidP="0000715B">
      <w:pPr>
        <w:rPr>
          <w:rFonts w:cs="Times New Roman (正文 CS 字体)"/>
          <w:szCs w:val="24"/>
          <w:lang w:eastAsia="zh-CN"/>
        </w:rPr>
      </w:pPr>
      <w:r w:rsidRPr="0000715B">
        <w:rPr>
          <w:rFonts w:cs="Times New Roman (正文 CS 字体)"/>
          <w:szCs w:val="24"/>
          <w:lang w:eastAsia="zh-CN"/>
        </w:rPr>
        <w:t xml:space="preserve">5.3.2 </w:t>
      </w:r>
      <w:r w:rsidRPr="0000715B">
        <w:rPr>
          <w:rFonts w:cs="Times New Roman (正文 CS 字体)"/>
          <w:szCs w:val="24"/>
          <w:lang w:eastAsia="zh-CN"/>
        </w:rPr>
        <w:t>响应时间分析与持久化验证</w:t>
      </w:r>
    </w:p>
    <w:p w14:paraId="2970BDC7" w14:textId="77777777" w:rsidR="00F94812" w:rsidRDefault="00000000">
      <w:pPr>
        <w:spacing w:line="360" w:lineRule="auto"/>
        <w:ind w:firstLine="420"/>
        <w:jc w:val="both"/>
        <w:rPr>
          <w:lang w:eastAsia="zh-CN"/>
        </w:rPr>
      </w:pPr>
      <w:r>
        <w:rPr>
          <w:lang w:eastAsia="zh-CN"/>
        </w:rPr>
        <w:t>为全面评估系统的</w:t>
      </w:r>
      <w:r>
        <w:rPr>
          <w:lang w:eastAsia="zh-CN"/>
        </w:rPr>
        <w:t xml:space="preserve"> IT </w:t>
      </w:r>
      <w:r>
        <w:rPr>
          <w:lang w:eastAsia="zh-CN"/>
        </w:rPr>
        <w:t>架构性能，尤其是受限于大模型推理时长的网络响应特征，测试对三种典型运行链路的端到端耗时进行了专项记录分析，结果详见表</w:t>
      </w:r>
      <w:r>
        <w:rPr>
          <w:lang w:eastAsia="zh-CN"/>
        </w:rPr>
        <w:t xml:space="preserve"> 5-3</w:t>
      </w:r>
      <w:r>
        <w:rPr>
          <w:lang w:eastAsia="zh-CN"/>
        </w:rPr>
        <w:t>。</w:t>
      </w:r>
    </w:p>
    <w:p w14:paraId="652D3BCE" w14:textId="77777777" w:rsidR="00F94812" w:rsidRDefault="00000000">
      <w:pPr>
        <w:jc w:val="center"/>
        <w:rPr>
          <w:lang w:eastAsia="zh-CN"/>
        </w:rPr>
      </w:pPr>
      <w:r>
        <w:rPr>
          <w:lang w:eastAsia="zh-CN"/>
        </w:rPr>
        <w:t>表</w:t>
      </w:r>
      <w:r>
        <w:rPr>
          <w:lang w:eastAsia="zh-CN"/>
        </w:rPr>
        <w:t xml:space="preserve">5-3 </w:t>
      </w:r>
      <w:r>
        <w:rPr>
          <w:lang w:eastAsia="zh-CN"/>
        </w:rPr>
        <w:t>不同流转场景下的节点平均响应时间统计表</w:t>
      </w:r>
    </w:p>
    <w:tbl>
      <w:tblPr>
        <w:tblStyle w:val="aff1"/>
        <w:tblW w:w="0" w:type="auto"/>
        <w:tblLook w:val="04A0" w:firstRow="1" w:lastRow="0" w:firstColumn="1" w:lastColumn="0" w:noHBand="0" w:noVBand="1"/>
      </w:tblPr>
      <w:tblGrid>
        <w:gridCol w:w="2880"/>
        <w:gridCol w:w="2880"/>
        <w:gridCol w:w="2880"/>
      </w:tblGrid>
      <w:tr w:rsidR="00F94812" w14:paraId="1C7B22BD" w14:textId="77777777">
        <w:tc>
          <w:tcPr>
            <w:tcW w:w="2880" w:type="dxa"/>
          </w:tcPr>
          <w:p w14:paraId="135C36BD" w14:textId="77777777" w:rsidR="00F94812" w:rsidRDefault="00000000">
            <w:pPr>
              <w:jc w:val="center"/>
            </w:pPr>
            <w:proofErr w:type="spellStart"/>
            <w:r>
              <w:rPr>
                <w:b/>
              </w:rPr>
              <w:lastRenderedPageBreak/>
              <w:t>流转场景</w:t>
            </w:r>
            <w:proofErr w:type="spellEnd"/>
          </w:p>
        </w:tc>
        <w:tc>
          <w:tcPr>
            <w:tcW w:w="2880" w:type="dxa"/>
          </w:tcPr>
          <w:p w14:paraId="53ACAF86" w14:textId="77777777" w:rsidR="00F94812" w:rsidRDefault="00000000">
            <w:pPr>
              <w:jc w:val="center"/>
            </w:pPr>
            <w:r>
              <w:rPr>
                <w:b/>
              </w:rPr>
              <w:t>平均响应时间</w:t>
            </w:r>
          </w:p>
        </w:tc>
        <w:tc>
          <w:tcPr>
            <w:tcW w:w="2880" w:type="dxa"/>
          </w:tcPr>
          <w:p w14:paraId="22D690BB" w14:textId="77777777" w:rsidR="00F94812" w:rsidRDefault="00000000">
            <w:pPr>
              <w:jc w:val="center"/>
            </w:pPr>
            <w:r>
              <w:rPr>
                <w:b/>
              </w:rPr>
              <w:t>95</w:t>
            </w:r>
            <w:r>
              <w:rPr>
                <w:b/>
              </w:rPr>
              <w:t>百分位响应时间</w:t>
            </w:r>
          </w:p>
        </w:tc>
      </w:tr>
      <w:tr w:rsidR="00F94812" w14:paraId="5B8C9724" w14:textId="77777777">
        <w:tc>
          <w:tcPr>
            <w:tcW w:w="2880" w:type="dxa"/>
          </w:tcPr>
          <w:p w14:paraId="3AF0671B" w14:textId="77777777" w:rsidR="00F94812" w:rsidRDefault="00000000">
            <w:r>
              <w:t>A1</w:t>
            </w:r>
            <w:r>
              <w:t>完整</w:t>
            </w:r>
            <w:r>
              <w:t>LLM</w:t>
            </w:r>
            <w:r>
              <w:t>链路</w:t>
            </w:r>
          </w:p>
        </w:tc>
        <w:tc>
          <w:tcPr>
            <w:tcW w:w="2880" w:type="dxa"/>
          </w:tcPr>
          <w:p w14:paraId="33B0445C" w14:textId="77777777" w:rsidR="00F94812" w:rsidRDefault="00000000">
            <w:r>
              <w:t>8.3 s</w:t>
            </w:r>
          </w:p>
        </w:tc>
        <w:tc>
          <w:tcPr>
            <w:tcW w:w="2880" w:type="dxa"/>
          </w:tcPr>
          <w:p w14:paraId="0C3B5731" w14:textId="77777777" w:rsidR="00F94812" w:rsidRDefault="00000000">
            <w:r>
              <w:t>12.1 s</w:t>
            </w:r>
          </w:p>
        </w:tc>
      </w:tr>
      <w:tr w:rsidR="00F94812" w14:paraId="4E84AF20" w14:textId="77777777">
        <w:tc>
          <w:tcPr>
            <w:tcW w:w="2880" w:type="dxa"/>
          </w:tcPr>
          <w:p w14:paraId="3B8F1D97" w14:textId="77777777" w:rsidR="00F94812" w:rsidRDefault="00000000">
            <w:r>
              <w:t>A3</w:t>
            </w:r>
            <w:r>
              <w:t>规则兜底</w:t>
            </w:r>
          </w:p>
        </w:tc>
        <w:tc>
          <w:tcPr>
            <w:tcW w:w="2880" w:type="dxa"/>
          </w:tcPr>
          <w:p w14:paraId="7C6EF7B4" w14:textId="77777777" w:rsidR="00F94812" w:rsidRDefault="00000000">
            <w:r>
              <w:t>0.4 s</w:t>
            </w:r>
          </w:p>
        </w:tc>
        <w:tc>
          <w:tcPr>
            <w:tcW w:w="2880" w:type="dxa"/>
          </w:tcPr>
          <w:p w14:paraId="4821AA07" w14:textId="77777777" w:rsidR="00F94812" w:rsidRDefault="00000000">
            <w:r>
              <w:t>0.8 s</w:t>
            </w:r>
          </w:p>
        </w:tc>
      </w:tr>
      <w:tr w:rsidR="00F94812" w14:paraId="5C2CEBEA" w14:textId="77777777">
        <w:tc>
          <w:tcPr>
            <w:tcW w:w="2880" w:type="dxa"/>
          </w:tcPr>
          <w:p w14:paraId="533F3DA2" w14:textId="77777777" w:rsidR="00F94812" w:rsidRDefault="00000000">
            <w:r>
              <w:t>A4</w:t>
            </w:r>
            <w:r>
              <w:t>无</w:t>
            </w:r>
            <w:r>
              <w:t>LLM Supervisor</w:t>
            </w:r>
          </w:p>
        </w:tc>
        <w:tc>
          <w:tcPr>
            <w:tcW w:w="2880" w:type="dxa"/>
          </w:tcPr>
          <w:p w14:paraId="3C2C55FB" w14:textId="77777777" w:rsidR="00F94812" w:rsidRDefault="00000000">
            <w:r>
              <w:t>6.1 s</w:t>
            </w:r>
          </w:p>
        </w:tc>
        <w:tc>
          <w:tcPr>
            <w:tcW w:w="2880" w:type="dxa"/>
          </w:tcPr>
          <w:p w14:paraId="0BEB47C4" w14:textId="77777777" w:rsidR="00F94812" w:rsidRDefault="00000000">
            <w:r>
              <w:t>9.5 s</w:t>
            </w:r>
          </w:p>
        </w:tc>
      </w:tr>
    </w:tbl>
    <w:p w14:paraId="42635550" w14:textId="77777777" w:rsidR="00F94812" w:rsidRDefault="00000000">
      <w:pPr>
        <w:spacing w:line="360" w:lineRule="auto"/>
        <w:ind w:firstLine="420"/>
        <w:jc w:val="both"/>
        <w:rPr>
          <w:lang w:eastAsia="zh-CN"/>
        </w:rPr>
      </w:pPr>
      <w:r>
        <w:rPr>
          <w:lang w:eastAsia="zh-CN"/>
        </w:rPr>
        <w:t>在</w:t>
      </w:r>
      <w:r>
        <w:rPr>
          <w:lang w:eastAsia="zh-CN"/>
        </w:rPr>
        <w:t xml:space="preserve"> A1 </w:t>
      </w:r>
      <w:r>
        <w:rPr>
          <w:lang w:eastAsia="zh-CN"/>
        </w:rPr>
        <w:t>完整模式中，系统高频调用</w:t>
      </w:r>
      <w:r>
        <w:rPr>
          <w:lang w:eastAsia="zh-CN"/>
        </w:rPr>
        <w:t xml:space="preserve"> </w:t>
      </w:r>
      <w:proofErr w:type="spellStart"/>
      <w:r>
        <w:rPr>
          <w:lang w:eastAsia="zh-CN"/>
        </w:rPr>
        <w:t>qwen</w:t>
      </w:r>
      <w:proofErr w:type="spellEnd"/>
      <w:r>
        <w:rPr>
          <w:lang w:eastAsia="zh-CN"/>
        </w:rPr>
        <w:t xml:space="preserve">-max </w:t>
      </w:r>
      <w:r>
        <w:rPr>
          <w:lang w:eastAsia="zh-CN"/>
        </w:rPr>
        <w:t>接口执行自然语言推理生成，外部</w:t>
      </w:r>
      <w:r>
        <w:rPr>
          <w:lang w:eastAsia="zh-CN"/>
        </w:rPr>
        <w:t xml:space="preserve"> API </w:t>
      </w:r>
      <w:r>
        <w:rPr>
          <w:lang w:eastAsia="zh-CN"/>
        </w:rPr>
        <w:t>传输耗时及长上下文计算导致其平均响应时间达到了</w:t>
      </w:r>
      <w:r>
        <w:rPr>
          <w:lang w:eastAsia="zh-CN"/>
        </w:rPr>
        <w:t xml:space="preserve"> 8.3 </w:t>
      </w:r>
      <w:r>
        <w:rPr>
          <w:lang w:eastAsia="zh-CN"/>
        </w:rPr>
        <w:t>秒。在</w:t>
      </w:r>
      <w:r>
        <w:rPr>
          <w:lang w:eastAsia="zh-CN"/>
        </w:rPr>
        <w:t xml:space="preserve"> A4 </w:t>
      </w:r>
      <w:r>
        <w:rPr>
          <w:lang w:eastAsia="zh-CN"/>
        </w:rPr>
        <w:t>消融模式下，由于去除了主控</w:t>
      </w:r>
      <w:r>
        <w:rPr>
          <w:lang w:eastAsia="zh-CN"/>
        </w:rPr>
        <w:t xml:space="preserve"> Supervisor </w:t>
      </w:r>
      <w:r>
        <w:rPr>
          <w:lang w:eastAsia="zh-CN"/>
        </w:rPr>
        <w:t>节点对大模型的请求，平均响应时间显著缩短至</w:t>
      </w:r>
      <w:r>
        <w:rPr>
          <w:lang w:eastAsia="zh-CN"/>
        </w:rPr>
        <w:t xml:space="preserve"> 6.1 </w:t>
      </w:r>
      <w:r>
        <w:rPr>
          <w:lang w:eastAsia="zh-CN"/>
        </w:rPr>
        <w:t>秒。而在极端的</w:t>
      </w:r>
      <w:r>
        <w:rPr>
          <w:lang w:eastAsia="zh-CN"/>
        </w:rPr>
        <w:t xml:space="preserve"> A3 </w:t>
      </w:r>
      <w:r>
        <w:rPr>
          <w:lang w:eastAsia="zh-CN"/>
        </w:rPr>
        <w:t>规则兜底模式下，系统完全基于本地算力执行正则及逻辑判断，网络开销归零，实现了毫秒级（</w:t>
      </w:r>
      <w:r>
        <w:rPr>
          <w:lang w:eastAsia="zh-CN"/>
        </w:rPr>
        <w:t xml:space="preserve">0.4 </w:t>
      </w:r>
      <w:r>
        <w:rPr>
          <w:lang w:eastAsia="zh-CN"/>
        </w:rPr>
        <w:t>秒）的极速反馈，但其代价则是大幅牺牲了采购推荐的议价深度与灵活性。这一对比数据进一步揭示了多智能体平台在算力延迟与业务智能程度之间固有的平衡取舍关系。</w:t>
      </w:r>
    </w:p>
    <w:p w14:paraId="77CCA7B7" w14:textId="77777777" w:rsidR="00F94812" w:rsidRDefault="00000000">
      <w:pPr>
        <w:spacing w:line="360" w:lineRule="auto"/>
        <w:ind w:firstLine="420"/>
        <w:jc w:val="both"/>
        <w:rPr>
          <w:lang w:eastAsia="zh-CN"/>
        </w:rPr>
      </w:pPr>
      <w:r>
        <w:rPr>
          <w:lang w:eastAsia="zh-CN"/>
        </w:rPr>
        <w:t>在系统数据落盘测试中，为验证状态机生成的高频海量中间状态能否得到一致性保障，测试借助</w:t>
      </w:r>
      <w:r>
        <w:rPr>
          <w:lang w:eastAsia="zh-CN"/>
        </w:rPr>
        <w:t xml:space="preserve"> SQLite </w:t>
      </w:r>
      <w:r>
        <w:rPr>
          <w:lang w:eastAsia="zh-CN"/>
        </w:rPr>
        <w:t>客户端直接对后台的核心关联表进行查询比对。执行了如下所示的</w:t>
      </w:r>
      <w:r>
        <w:rPr>
          <w:lang w:eastAsia="zh-CN"/>
        </w:rPr>
        <w:t xml:space="preserve"> SQL </w:t>
      </w:r>
      <w:r>
        <w:rPr>
          <w:lang w:eastAsia="zh-CN"/>
        </w:rPr>
        <w:t>数据校验语句：</w:t>
      </w:r>
    </w:p>
    <w:p w14:paraId="014B0687" w14:textId="77777777" w:rsidR="00F94812" w:rsidRDefault="00000000">
      <w:pPr>
        <w:shd w:val="clear" w:color="auto" w:fill="F2F2F2"/>
        <w:spacing w:before="120" w:after="120" w:line="240" w:lineRule="auto"/>
        <w:rPr>
          <w:lang w:eastAsia="zh-CN"/>
        </w:rPr>
      </w:pPr>
      <w:r>
        <w:rPr>
          <w:rFonts w:ascii="Courier New" w:eastAsia="Courier New" w:hAnsi="Courier New"/>
          <w:sz w:val="21"/>
          <w:lang w:eastAsia="zh-CN"/>
        </w:rPr>
        <w:t>SELECT COUNT(*) FROM runs;         -- 应与前端实际调用测试的业务笔数一致</w:t>
      </w:r>
      <w:r>
        <w:rPr>
          <w:rFonts w:ascii="Courier New" w:eastAsia="Courier New" w:hAnsi="Courier New"/>
          <w:sz w:val="21"/>
          <w:lang w:eastAsia="zh-CN"/>
        </w:rPr>
        <w:br/>
        <w:t xml:space="preserve">SELECT COUNT(*) FROM </w:t>
      </w:r>
      <w:proofErr w:type="spellStart"/>
      <w:r>
        <w:rPr>
          <w:rFonts w:ascii="Courier New" w:eastAsia="Courier New" w:hAnsi="Courier New"/>
          <w:sz w:val="21"/>
          <w:lang w:eastAsia="zh-CN"/>
        </w:rPr>
        <w:t>node_outputs</w:t>
      </w:r>
      <w:proofErr w:type="spellEnd"/>
      <w:r>
        <w:rPr>
          <w:rFonts w:ascii="Courier New" w:eastAsia="Courier New" w:hAnsi="Courier New"/>
          <w:sz w:val="21"/>
          <w:lang w:eastAsia="zh-CN"/>
        </w:rPr>
        <w:t>; -- 每次完整 run 将产生3行(analysis/research/recommendation)记录</w:t>
      </w:r>
      <w:r>
        <w:rPr>
          <w:rFonts w:ascii="Courier New" w:eastAsia="Courier New" w:hAnsi="Courier New"/>
          <w:sz w:val="21"/>
          <w:lang w:eastAsia="zh-CN"/>
        </w:rPr>
        <w:br/>
        <w:t xml:space="preserve">SELECT COUNT(*) FROM </w:t>
      </w:r>
      <w:proofErr w:type="spellStart"/>
      <w:r>
        <w:rPr>
          <w:rFonts w:ascii="Courier New" w:eastAsia="Courier New" w:hAnsi="Courier New"/>
          <w:sz w:val="21"/>
          <w:lang w:eastAsia="zh-CN"/>
        </w:rPr>
        <w:t>delivery_reports</w:t>
      </w:r>
      <w:proofErr w:type="spellEnd"/>
      <w:r>
        <w:rPr>
          <w:rFonts w:ascii="Courier New" w:eastAsia="Courier New" w:hAnsi="Courier New"/>
          <w:sz w:val="21"/>
          <w:lang w:eastAsia="zh-CN"/>
        </w:rPr>
        <w:t xml:space="preserve"> WHERE passed = 1;</w:t>
      </w:r>
    </w:p>
    <w:p w14:paraId="364623DD" w14:textId="77777777" w:rsidR="00F94812" w:rsidRDefault="00000000">
      <w:pPr>
        <w:spacing w:line="360" w:lineRule="auto"/>
        <w:ind w:firstLine="420"/>
        <w:jc w:val="both"/>
        <w:rPr>
          <w:lang w:eastAsia="zh-CN"/>
        </w:rPr>
      </w:pPr>
      <w:r>
        <w:rPr>
          <w:lang w:eastAsia="zh-CN"/>
        </w:rPr>
        <w:t>通过比对后台</w:t>
      </w:r>
      <w:r>
        <w:rPr>
          <w:lang w:eastAsia="zh-CN"/>
        </w:rPr>
        <w:t xml:space="preserve"> SQL </w:t>
      </w:r>
      <w:r>
        <w:rPr>
          <w:lang w:eastAsia="zh-CN"/>
        </w:rPr>
        <w:t>返回的数据量与测试脚本发出的总请求数，结果表现出丝毫不差的一一对应关系。所有的流转订单记录、各节点详细分析长文本以及验证通过的报告元数据均完成了稳健的数据落盘。实测结果与预期完全一致，持久化层被证明在密集读写的高压下亦无任何数据丢失，为事后审计提供了强力的数据保障。</w:t>
      </w:r>
    </w:p>
    <w:p w14:paraId="3BDA9F51" w14:textId="77777777" w:rsidR="00F94812" w:rsidRPr="0000715B" w:rsidRDefault="00000000" w:rsidP="009928C5">
      <w:pPr>
        <w:outlineLvl w:val="1"/>
        <w:rPr>
          <w:rFonts w:cs="Times New Roman (正文 CS 字体)"/>
          <w:sz w:val="28"/>
          <w:lang w:eastAsia="zh-CN"/>
        </w:rPr>
      </w:pPr>
      <w:bookmarkStart w:id="25" w:name="_Toc227827185"/>
      <w:r w:rsidRPr="0000715B">
        <w:rPr>
          <w:rFonts w:cs="Times New Roman (正文 CS 字体)"/>
          <w:sz w:val="28"/>
          <w:lang w:eastAsia="zh-CN"/>
        </w:rPr>
        <w:t xml:space="preserve">5.4 </w:t>
      </w:r>
      <w:r w:rsidRPr="0000715B">
        <w:rPr>
          <w:rFonts w:cs="Times New Roman (正文 CS 字体)"/>
          <w:sz w:val="28"/>
          <w:lang w:eastAsia="zh-CN"/>
        </w:rPr>
        <w:t>端到端案例验证</w:t>
      </w:r>
      <w:bookmarkEnd w:id="25"/>
    </w:p>
    <w:p w14:paraId="4D1EB70C" w14:textId="77777777" w:rsidR="00F94812" w:rsidRDefault="00000000">
      <w:pPr>
        <w:spacing w:line="360" w:lineRule="auto"/>
        <w:ind w:firstLine="420"/>
        <w:jc w:val="both"/>
        <w:rPr>
          <w:lang w:eastAsia="zh-CN"/>
        </w:rPr>
      </w:pPr>
      <w:r>
        <w:rPr>
          <w:lang w:eastAsia="zh-CN"/>
        </w:rPr>
        <w:t>为具象展现</w:t>
      </w:r>
      <w:r>
        <w:rPr>
          <w:lang w:eastAsia="zh-CN"/>
        </w:rPr>
        <w:t xml:space="preserve"> Auto-</w:t>
      </w:r>
      <w:proofErr w:type="spellStart"/>
      <w:r>
        <w:rPr>
          <w:lang w:eastAsia="zh-CN"/>
        </w:rPr>
        <w:t>SupplyChain</w:t>
      </w:r>
      <w:proofErr w:type="spellEnd"/>
      <w:r>
        <w:rPr>
          <w:lang w:eastAsia="zh-CN"/>
        </w:rPr>
        <w:t xml:space="preserve"> Autopilot </w:t>
      </w:r>
      <w:r>
        <w:rPr>
          <w:lang w:eastAsia="zh-CN"/>
        </w:rPr>
        <w:t>系统处理制造企业复杂间接采购任务的全景逻辑与强大流转能力，本节以表</w:t>
      </w:r>
      <w:r>
        <w:rPr>
          <w:lang w:eastAsia="zh-CN"/>
        </w:rPr>
        <w:t xml:space="preserve"> 5-1 </w:t>
      </w:r>
      <w:r>
        <w:rPr>
          <w:lang w:eastAsia="zh-CN"/>
        </w:rPr>
        <w:t>中</w:t>
      </w:r>
      <w:r>
        <w:rPr>
          <w:lang w:eastAsia="zh-CN"/>
        </w:rPr>
        <w:t xml:space="preserve"> TC-01</w:t>
      </w:r>
      <w:r>
        <w:rPr>
          <w:lang w:eastAsia="zh-CN"/>
        </w:rPr>
        <w:t>（采购工业手套</w:t>
      </w:r>
      <w:r>
        <w:rPr>
          <w:lang w:eastAsia="zh-CN"/>
        </w:rPr>
        <w:t xml:space="preserve"> 500 </w:t>
      </w:r>
      <w:r>
        <w:rPr>
          <w:lang w:eastAsia="zh-CN"/>
        </w:rPr>
        <w:t>双）为例，进行了一次端到端的白盒沙盘复演。</w:t>
      </w:r>
    </w:p>
    <w:p w14:paraId="2E613249" w14:textId="77777777" w:rsidR="00F94812" w:rsidRDefault="00000000">
      <w:pPr>
        <w:spacing w:line="360" w:lineRule="auto"/>
        <w:ind w:firstLine="420"/>
        <w:jc w:val="both"/>
        <w:rPr>
          <w:lang w:eastAsia="zh-CN"/>
        </w:rPr>
      </w:pPr>
      <w:r>
        <w:rPr>
          <w:lang w:eastAsia="zh-CN"/>
        </w:rPr>
        <w:t>在业务触发的初始阶段，企业内的计划员通过系统的</w:t>
      </w:r>
      <w:r>
        <w:rPr>
          <w:lang w:eastAsia="zh-CN"/>
        </w:rPr>
        <w:t xml:space="preserve"> </w:t>
      </w:r>
      <w:proofErr w:type="spellStart"/>
      <w:r>
        <w:rPr>
          <w:lang w:eastAsia="zh-CN"/>
        </w:rPr>
        <w:t>Streamlit</w:t>
      </w:r>
      <w:proofErr w:type="spellEnd"/>
      <w:r>
        <w:rPr>
          <w:lang w:eastAsia="zh-CN"/>
        </w:rPr>
        <w:t xml:space="preserve"> </w:t>
      </w:r>
      <w:r>
        <w:rPr>
          <w:lang w:eastAsia="zh-CN"/>
        </w:rPr>
        <w:t>门户，以非结构化的方式录入了一条要求紧急补充</w:t>
      </w:r>
      <w:r>
        <w:rPr>
          <w:lang w:eastAsia="zh-CN"/>
        </w:rPr>
        <w:t xml:space="preserve"> 500 </w:t>
      </w:r>
      <w:r>
        <w:rPr>
          <w:lang w:eastAsia="zh-CN"/>
        </w:rPr>
        <w:t>双劳保工业手套的申购需求。后端</w:t>
      </w:r>
      <w:r>
        <w:rPr>
          <w:lang w:eastAsia="zh-CN"/>
        </w:rPr>
        <w:t xml:space="preserve"> </w:t>
      </w:r>
      <w:r>
        <w:rPr>
          <w:lang w:eastAsia="zh-CN"/>
        </w:rPr>
        <w:lastRenderedPageBreak/>
        <w:t xml:space="preserve">autopilot_service.py </w:t>
      </w:r>
      <w:r>
        <w:rPr>
          <w:lang w:eastAsia="zh-CN"/>
        </w:rPr>
        <w:t>服务层迅速接管任务，在内存中初始化了一套全生命周期的</w:t>
      </w:r>
      <w:r>
        <w:rPr>
          <w:lang w:eastAsia="zh-CN"/>
        </w:rPr>
        <w:t xml:space="preserve"> </w:t>
      </w:r>
      <w:proofErr w:type="spellStart"/>
      <w:r>
        <w:rPr>
          <w:lang w:eastAsia="zh-CN"/>
        </w:rPr>
        <w:t>ProcurementState</w:t>
      </w:r>
      <w:proofErr w:type="spellEnd"/>
      <w:r>
        <w:rPr>
          <w:lang w:eastAsia="zh-CN"/>
        </w:rPr>
        <w:t xml:space="preserve"> </w:t>
      </w:r>
      <w:r>
        <w:rPr>
          <w:lang w:eastAsia="zh-CN"/>
        </w:rPr>
        <w:t>状态字典。与此同时，系统内部的</w:t>
      </w:r>
      <w:r>
        <w:rPr>
          <w:lang w:eastAsia="zh-CN"/>
        </w:rPr>
        <w:t xml:space="preserve"> RAG </w:t>
      </w:r>
      <w:r>
        <w:rPr>
          <w:lang w:eastAsia="zh-CN"/>
        </w:rPr>
        <w:t>检索插件被触发，凭借需求品类的关键字，迅速从本地</w:t>
      </w:r>
      <w:r>
        <w:rPr>
          <w:lang w:eastAsia="zh-CN"/>
        </w:rPr>
        <w:t xml:space="preserve"> SQLite </w:t>
      </w:r>
      <w:r>
        <w:rPr>
          <w:lang w:eastAsia="zh-CN"/>
        </w:rPr>
        <w:t>的</w:t>
      </w:r>
      <w:r>
        <w:rPr>
          <w:lang w:eastAsia="zh-CN"/>
        </w:rPr>
        <w:t xml:space="preserve"> </w:t>
      </w:r>
      <w:proofErr w:type="spellStart"/>
      <w:r>
        <w:rPr>
          <w:lang w:eastAsia="zh-CN"/>
        </w:rPr>
        <w:t>price_benchmarks</w:t>
      </w:r>
      <w:proofErr w:type="spellEnd"/>
      <w:r>
        <w:rPr>
          <w:lang w:eastAsia="zh-CN"/>
        </w:rPr>
        <w:t xml:space="preserve"> </w:t>
      </w:r>
      <w:r>
        <w:rPr>
          <w:lang w:eastAsia="zh-CN"/>
        </w:rPr>
        <w:t>表中查询到并抓取了该型号手套在近期各大</w:t>
      </w:r>
      <w:r>
        <w:rPr>
          <w:lang w:eastAsia="zh-CN"/>
        </w:rPr>
        <w:t xml:space="preserve"> B2B </w:t>
      </w:r>
      <w:r>
        <w:rPr>
          <w:lang w:eastAsia="zh-CN"/>
        </w:rPr>
        <w:t>工业平台上的基准报价数据（含中位价及最低参考价），并将这些经过提纯的数值背景注入至字典的</w:t>
      </w:r>
      <w:r>
        <w:rPr>
          <w:lang w:eastAsia="zh-CN"/>
        </w:rPr>
        <w:t xml:space="preserve"> context </w:t>
      </w:r>
      <w:r>
        <w:rPr>
          <w:lang w:eastAsia="zh-CN"/>
        </w:rPr>
        <w:t>运行环境中。</w:t>
      </w:r>
    </w:p>
    <w:p w14:paraId="61D2D5B6" w14:textId="77777777" w:rsidR="00F94812" w:rsidRDefault="00000000">
      <w:pPr>
        <w:spacing w:line="360" w:lineRule="auto"/>
        <w:ind w:firstLine="420"/>
        <w:jc w:val="both"/>
        <w:rPr>
          <w:lang w:eastAsia="zh-CN"/>
        </w:rPr>
      </w:pPr>
      <w:r>
        <w:rPr>
          <w:lang w:eastAsia="zh-CN"/>
        </w:rPr>
        <w:t>进入核心推演阶段后，</w:t>
      </w:r>
      <w:proofErr w:type="spellStart"/>
      <w:r>
        <w:rPr>
          <w:lang w:eastAsia="zh-CN"/>
        </w:rPr>
        <w:t>LangGraph</w:t>
      </w:r>
      <w:proofErr w:type="spellEnd"/>
      <w:r>
        <w:rPr>
          <w:lang w:eastAsia="zh-CN"/>
        </w:rPr>
        <w:t xml:space="preserve"> </w:t>
      </w:r>
      <w:r>
        <w:rPr>
          <w:lang w:eastAsia="zh-CN"/>
        </w:rPr>
        <w:t>状态机开始运作。首当其冲的</w:t>
      </w:r>
      <w:r>
        <w:rPr>
          <w:lang w:eastAsia="zh-CN"/>
        </w:rPr>
        <w:t xml:space="preserve"> Supervisor </w:t>
      </w:r>
      <w:r>
        <w:rPr>
          <w:lang w:eastAsia="zh-CN"/>
        </w:rPr>
        <w:t>主控节点加载了从</w:t>
      </w:r>
      <w:r>
        <w:rPr>
          <w:lang w:eastAsia="zh-CN"/>
        </w:rPr>
        <w:t xml:space="preserve"> </w:t>
      </w:r>
      <w:proofErr w:type="spellStart"/>
      <w:r>
        <w:rPr>
          <w:lang w:eastAsia="zh-CN"/>
        </w:rPr>
        <w:t>judgment_history</w:t>
      </w:r>
      <w:proofErr w:type="spellEnd"/>
      <w:r>
        <w:rPr>
          <w:lang w:eastAsia="zh-CN"/>
        </w:rPr>
        <w:t xml:space="preserve"> </w:t>
      </w:r>
      <w:r>
        <w:rPr>
          <w:lang w:eastAsia="zh-CN"/>
        </w:rPr>
        <w:t>表中实时调取的近三轮同类成功采购经验，作为</w:t>
      </w:r>
      <w:r>
        <w:rPr>
          <w:lang w:eastAsia="zh-CN"/>
        </w:rPr>
        <w:t xml:space="preserve"> Few-shot </w:t>
      </w:r>
      <w:r>
        <w:rPr>
          <w:lang w:eastAsia="zh-CN"/>
        </w:rPr>
        <w:t>短期记忆。大语言模型</w:t>
      </w:r>
      <w:r>
        <w:rPr>
          <w:lang w:eastAsia="zh-CN"/>
        </w:rPr>
        <w:t xml:space="preserve"> </w:t>
      </w:r>
      <w:proofErr w:type="spellStart"/>
      <w:r>
        <w:rPr>
          <w:lang w:eastAsia="zh-CN"/>
        </w:rPr>
        <w:t>qwen</w:t>
      </w:r>
      <w:proofErr w:type="spellEnd"/>
      <w:r>
        <w:rPr>
          <w:lang w:eastAsia="zh-CN"/>
        </w:rPr>
        <w:t xml:space="preserve">-max </w:t>
      </w:r>
      <w:r>
        <w:rPr>
          <w:lang w:eastAsia="zh-CN"/>
        </w:rPr>
        <w:t>综合评估后，做出了优先开展品类宏观特征扫描的决定，将路由跳转至</w:t>
      </w:r>
      <w:r>
        <w:rPr>
          <w:lang w:eastAsia="zh-CN"/>
        </w:rPr>
        <w:t xml:space="preserve"> Analysis </w:t>
      </w:r>
      <w:r>
        <w:rPr>
          <w:lang w:eastAsia="zh-CN"/>
        </w:rPr>
        <w:t>分析节点。该节点依托</w:t>
      </w:r>
      <w:r>
        <w:rPr>
          <w:lang w:eastAsia="zh-CN"/>
        </w:rPr>
        <w:t xml:space="preserve"> RAG </w:t>
      </w:r>
      <w:r>
        <w:rPr>
          <w:lang w:eastAsia="zh-CN"/>
        </w:rPr>
        <w:t>提供的数据，对目标工业手套的供给充裕度及区域议价空间做出了判断。随后，流程流转至</w:t>
      </w:r>
      <w:r>
        <w:rPr>
          <w:lang w:eastAsia="zh-CN"/>
        </w:rPr>
        <w:t xml:space="preserve"> Research </w:t>
      </w:r>
      <w:r>
        <w:rPr>
          <w:lang w:eastAsia="zh-CN"/>
        </w:rPr>
        <w:t>调研节点，在该环节，模型依据前期宏观分析成果，深入挖掘两家最优候选供应商，并生成了详实的横向比价研报。</w:t>
      </w:r>
    </w:p>
    <w:p w14:paraId="705D93FC" w14:textId="77777777" w:rsidR="00F94812" w:rsidRDefault="00000000">
      <w:pPr>
        <w:spacing w:line="360" w:lineRule="auto"/>
        <w:ind w:firstLine="420"/>
        <w:jc w:val="both"/>
        <w:rPr>
          <w:lang w:eastAsia="zh-CN"/>
        </w:rPr>
      </w:pPr>
      <w:r>
        <w:rPr>
          <w:lang w:eastAsia="zh-CN"/>
        </w:rPr>
        <w:t>在关键的推荐生成阶段，</w:t>
      </w:r>
      <w:r>
        <w:rPr>
          <w:lang w:eastAsia="zh-CN"/>
        </w:rPr>
        <w:t xml:space="preserve">Recommendation </w:t>
      </w:r>
      <w:r>
        <w:rPr>
          <w:lang w:eastAsia="zh-CN"/>
        </w:rPr>
        <w:t>节点对全盘数据进行了收敛。该节点内部搭载了多级后备</w:t>
      </w:r>
      <w:r>
        <w:rPr>
          <w:lang w:eastAsia="zh-CN"/>
        </w:rPr>
        <w:t xml:space="preserve"> Savings </w:t>
      </w:r>
      <w:r>
        <w:rPr>
          <w:lang w:eastAsia="zh-CN"/>
        </w:rPr>
        <w:t>节省率推算引擎，综合预期的采购成本价与前述</w:t>
      </w:r>
      <w:r>
        <w:rPr>
          <w:lang w:eastAsia="zh-CN"/>
        </w:rPr>
        <w:t xml:space="preserve"> RAG </w:t>
      </w:r>
      <w:r>
        <w:rPr>
          <w:lang w:eastAsia="zh-CN"/>
        </w:rPr>
        <w:t>基准中位价的差额，最终得出了高达</w:t>
      </w:r>
      <w:r>
        <w:rPr>
          <w:lang w:eastAsia="zh-CN"/>
        </w:rPr>
        <w:t xml:space="preserve"> 18.3% </w:t>
      </w:r>
      <w:r>
        <w:rPr>
          <w:lang w:eastAsia="zh-CN"/>
        </w:rPr>
        <w:t>的优化节省率。同时，推演过程的逻辑自洽性促使大模型为其给出了</w:t>
      </w:r>
      <w:r>
        <w:rPr>
          <w:lang w:eastAsia="zh-CN"/>
        </w:rPr>
        <w:t xml:space="preserve"> 0.79 </w:t>
      </w:r>
      <w:r>
        <w:rPr>
          <w:lang w:eastAsia="zh-CN"/>
        </w:rPr>
        <w:t>的高置信度评分，远超</w:t>
      </w:r>
      <w:r>
        <w:rPr>
          <w:lang w:eastAsia="zh-CN"/>
        </w:rPr>
        <w:t xml:space="preserve"> 0.6 </w:t>
      </w:r>
      <w:r>
        <w:rPr>
          <w:lang w:eastAsia="zh-CN"/>
        </w:rPr>
        <w:t>的干预阈值。这使得系统免于人工审批阻塞（即</w:t>
      </w:r>
      <w:r>
        <w:rPr>
          <w:lang w:eastAsia="zh-CN"/>
        </w:rPr>
        <w:t xml:space="preserve"> </w:t>
      </w:r>
      <w:proofErr w:type="spellStart"/>
      <w:r>
        <w:rPr>
          <w:lang w:eastAsia="zh-CN"/>
        </w:rPr>
        <w:t>human_in_loop</w:t>
      </w:r>
      <w:proofErr w:type="spellEnd"/>
      <w:r>
        <w:rPr>
          <w:lang w:eastAsia="zh-CN"/>
        </w:rPr>
        <w:t>=0</w:t>
      </w:r>
      <w:r>
        <w:rPr>
          <w:lang w:eastAsia="zh-CN"/>
        </w:rPr>
        <w:t>）。流程最后，交付层组件将这些智慧结晶转换为严谨的</w:t>
      </w:r>
      <w:r>
        <w:rPr>
          <w:lang w:eastAsia="zh-CN"/>
        </w:rPr>
        <w:t xml:space="preserve"> PO </w:t>
      </w:r>
      <w:r>
        <w:rPr>
          <w:lang w:eastAsia="zh-CN"/>
        </w:rPr>
        <w:t>草案文件与</w:t>
      </w:r>
      <w:r>
        <w:rPr>
          <w:lang w:eastAsia="zh-CN"/>
        </w:rPr>
        <w:t xml:space="preserve"> PDF </w:t>
      </w:r>
      <w:r>
        <w:rPr>
          <w:lang w:eastAsia="zh-CN"/>
        </w:rPr>
        <w:t>交付报告，并在对应的数据库表中留下了完备的操作印记。整个端到端过程行云流水，仅耗时</w:t>
      </w:r>
      <w:r>
        <w:rPr>
          <w:lang w:eastAsia="zh-CN"/>
        </w:rPr>
        <w:t xml:space="preserve"> 42 </w:t>
      </w:r>
      <w:r>
        <w:rPr>
          <w:lang w:eastAsia="zh-CN"/>
        </w:rPr>
        <w:t>秒便圆满地实现了从需求收集到策略产出的无人值守闭环。</w:t>
      </w:r>
    </w:p>
    <w:p w14:paraId="2066BBE4" w14:textId="2329C18F" w:rsidR="00F94812" w:rsidRPr="0048386B" w:rsidRDefault="0048386B" w:rsidP="0048386B">
      <w:pPr>
        <w:pStyle w:val="1"/>
        <w:spacing w:line="480" w:lineRule="auto"/>
        <w:jc w:val="center"/>
        <w:rPr>
          <w:rFonts w:ascii="Times New Roman" w:eastAsia="宋体" w:hAnsi="Times New Roman" w:cs="Times New Roman (正文 CS 字体)"/>
          <w:b w:val="0"/>
          <w:bCs w:val="0"/>
          <w:color w:val="auto"/>
          <w:sz w:val="32"/>
          <w:szCs w:val="22"/>
          <w:lang w:eastAsia="zh-CN"/>
        </w:rPr>
      </w:pPr>
      <w:bookmarkStart w:id="26" w:name="_Toc227827186"/>
      <w:r w:rsidRPr="0048386B">
        <w:rPr>
          <w:rFonts w:ascii="Times New Roman" w:eastAsia="宋体" w:hAnsi="Times New Roman" w:cs="Times New Roman (正文 CS 字体)" w:hint="eastAsia"/>
          <w:b w:val="0"/>
          <w:bCs w:val="0"/>
          <w:color w:val="auto"/>
          <w:sz w:val="32"/>
          <w:szCs w:val="22"/>
          <w:lang w:eastAsia="zh-CN"/>
        </w:rPr>
        <w:t>6</w:t>
      </w:r>
      <w:r>
        <w:rPr>
          <w:rFonts w:ascii="Times New Roman" w:eastAsia="宋体" w:hAnsi="Times New Roman" w:cs="Times New Roman (正文 CS 字体)" w:hint="eastAsia"/>
          <w:b w:val="0"/>
          <w:bCs w:val="0"/>
          <w:color w:val="auto"/>
          <w:sz w:val="32"/>
          <w:szCs w:val="22"/>
          <w:lang w:eastAsia="zh-CN"/>
        </w:rPr>
        <w:t xml:space="preserve">  </w:t>
      </w:r>
      <w:r w:rsidRPr="0048386B">
        <w:rPr>
          <w:rFonts w:ascii="Times New Roman" w:eastAsia="宋体" w:hAnsi="Times New Roman" w:cs="Times New Roman (正文 CS 字体)"/>
          <w:b w:val="0"/>
          <w:bCs w:val="0"/>
          <w:color w:val="auto"/>
          <w:sz w:val="32"/>
          <w:szCs w:val="22"/>
          <w:lang w:eastAsia="zh-CN"/>
        </w:rPr>
        <w:t>消融实验与性能分析</w:t>
      </w:r>
      <w:bookmarkEnd w:id="26"/>
    </w:p>
    <w:p w14:paraId="2042D972" w14:textId="77777777" w:rsidR="00F94812" w:rsidRDefault="00000000">
      <w:pPr>
        <w:spacing w:line="360" w:lineRule="auto"/>
        <w:ind w:firstLine="420"/>
        <w:jc w:val="both"/>
        <w:rPr>
          <w:lang w:eastAsia="zh-CN"/>
        </w:rPr>
      </w:pPr>
      <w:r>
        <w:rPr>
          <w:lang w:eastAsia="zh-CN"/>
        </w:rPr>
        <w:t>本章旨在通过严格的消融实验（</w:t>
      </w:r>
      <w:r>
        <w:rPr>
          <w:lang w:eastAsia="zh-CN"/>
        </w:rPr>
        <w:t>Ablation Study</w:t>
      </w:r>
      <w:r>
        <w:rPr>
          <w:lang w:eastAsia="zh-CN"/>
        </w:rPr>
        <w:t>）设计，对</w:t>
      </w:r>
      <w:r>
        <w:rPr>
          <w:lang w:eastAsia="zh-CN"/>
        </w:rPr>
        <w:t xml:space="preserve"> Auto-</w:t>
      </w:r>
      <w:proofErr w:type="spellStart"/>
      <w:r>
        <w:rPr>
          <w:lang w:eastAsia="zh-CN"/>
        </w:rPr>
        <w:t>SupplyChain</w:t>
      </w:r>
      <w:proofErr w:type="spellEnd"/>
      <w:r>
        <w:rPr>
          <w:lang w:eastAsia="zh-CN"/>
        </w:rPr>
        <w:t xml:space="preserve"> Autopilot </w:t>
      </w:r>
      <w:r>
        <w:rPr>
          <w:lang w:eastAsia="zh-CN"/>
        </w:rPr>
        <w:t>系统中各核心智能模块的技术贡献度进行量化分析。实验通过受控变量法，系统性地评估了多智能体协作、大语言模型推理以及少样本记忆机制在制造业长尾间接采购场景下的实际效能，为系统的架构设计提供了坚实的数据支撑。</w:t>
      </w:r>
    </w:p>
    <w:p w14:paraId="3F9CB18F" w14:textId="77777777" w:rsidR="00F94812" w:rsidRPr="0000715B" w:rsidRDefault="00000000" w:rsidP="009928C5">
      <w:pPr>
        <w:outlineLvl w:val="1"/>
        <w:rPr>
          <w:rFonts w:cs="Times New Roman (正文 CS 字体)"/>
          <w:sz w:val="28"/>
          <w:lang w:eastAsia="zh-CN"/>
        </w:rPr>
      </w:pPr>
      <w:bookmarkStart w:id="27" w:name="_Toc227827187"/>
      <w:r w:rsidRPr="0000715B">
        <w:rPr>
          <w:rFonts w:cs="Times New Roman (正文 CS 字体)"/>
          <w:sz w:val="28"/>
          <w:lang w:eastAsia="zh-CN"/>
        </w:rPr>
        <w:lastRenderedPageBreak/>
        <w:t xml:space="preserve">6.1 </w:t>
      </w:r>
      <w:r w:rsidRPr="0000715B">
        <w:rPr>
          <w:rFonts w:cs="Times New Roman (正文 CS 字体)"/>
          <w:sz w:val="28"/>
          <w:lang w:eastAsia="zh-CN"/>
        </w:rPr>
        <w:t>实验设计与评价指标</w:t>
      </w:r>
      <w:bookmarkEnd w:id="27"/>
    </w:p>
    <w:p w14:paraId="7954938C" w14:textId="77777777" w:rsidR="00F94812" w:rsidRDefault="00000000">
      <w:pPr>
        <w:spacing w:line="360" w:lineRule="auto"/>
        <w:ind w:firstLine="420"/>
        <w:jc w:val="both"/>
        <w:rPr>
          <w:lang w:eastAsia="zh-CN"/>
        </w:rPr>
      </w:pPr>
      <w:r>
        <w:rPr>
          <w:lang w:eastAsia="zh-CN"/>
        </w:rPr>
        <w:t>消融实验通过逐步剥离系统中的关键功能组件，并对比其与完整系统（基线）在相同测试集上的性能差异，从而科学、定量地剥离出各模块对整体系统效能的独立贡献。在本研究中，消融实验被证明是揭示复杂多智能体协作网络内部效能归因的有效方法</w:t>
      </w:r>
      <w:r>
        <w:rPr>
          <w:lang w:eastAsia="zh-CN"/>
        </w:rPr>
        <w:t>[19]</w:t>
      </w:r>
      <w:r>
        <w:rPr>
          <w:lang w:eastAsia="zh-CN"/>
        </w:rPr>
        <w:t>。</w:t>
      </w:r>
    </w:p>
    <w:p w14:paraId="3CAD6D3A" w14:textId="77777777" w:rsidR="00F94812" w:rsidRDefault="00000000">
      <w:pPr>
        <w:spacing w:line="360" w:lineRule="auto"/>
        <w:ind w:firstLine="420"/>
        <w:jc w:val="both"/>
        <w:rPr>
          <w:lang w:eastAsia="zh-CN"/>
        </w:rPr>
      </w:pPr>
      <w:r>
        <w:rPr>
          <w:lang w:eastAsia="zh-CN"/>
        </w:rPr>
        <w:t>为全面衡量系统在不同配置下的表现，本实验设定了三项核心评价指标：</w:t>
      </w:r>
    </w:p>
    <w:p w14:paraId="64441E37" w14:textId="77777777" w:rsidR="00F94812" w:rsidRDefault="00000000">
      <w:pPr>
        <w:spacing w:line="360" w:lineRule="auto"/>
        <w:ind w:firstLine="420"/>
        <w:jc w:val="both"/>
        <w:rPr>
          <w:lang w:eastAsia="zh-CN"/>
        </w:rPr>
      </w:pPr>
      <w:r>
        <w:rPr>
          <w:lang w:eastAsia="zh-CN"/>
        </w:rPr>
        <w:t>（</w:t>
      </w:r>
      <w:r>
        <w:rPr>
          <w:lang w:eastAsia="zh-CN"/>
        </w:rPr>
        <w:t>1</w:t>
      </w:r>
      <w:r>
        <w:rPr>
          <w:lang w:eastAsia="zh-CN"/>
        </w:rPr>
        <w:t>）节省率：反映系统在采购议价环节的成本优化效果。该指标在计算上被严格约束在</w:t>
      </w:r>
      <w:r>
        <w:rPr>
          <w:lang w:eastAsia="zh-CN"/>
        </w:rPr>
        <w:t xml:space="preserve"> [8%, 28%] </w:t>
      </w:r>
      <w:r>
        <w:rPr>
          <w:lang w:eastAsia="zh-CN"/>
        </w:rPr>
        <w:t>的合理区间内。节省率被计算为基准价格与目标价格之差相对于基准价格的百分比，计算公式如（公式</w:t>
      </w:r>
      <w:r>
        <w:rPr>
          <w:lang w:eastAsia="zh-CN"/>
        </w:rPr>
        <w:t>6-1</w:t>
      </w:r>
      <w:r>
        <w:rPr>
          <w:lang w:eastAsia="zh-CN"/>
        </w:rPr>
        <w:t>）所示：</w:t>
      </w:r>
    </w:p>
    <w:p w14:paraId="2447FD26" w14:textId="77777777" w:rsidR="00F94812" w:rsidRDefault="00000000">
      <w:pPr>
        <w:spacing w:line="360" w:lineRule="auto"/>
        <w:jc w:val="center"/>
      </w:pPr>
      <w:proofErr w:type="spellStart"/>
      <w:r>
        <w:t>节省率</w:t>
      </w:r>
      <w:proofErr w:type="spellEnd"/>
      <w:r>
        <w:t xml:space="preserve"> = (</w:t>
      </w:r>
      <w:proofErr w:type="spellStart"/>
      <w:r>
        <w:t>baseline_price</w:t>
      </w:r>
      <w:proofErr w:type="spellEnd"/>
      <w:r>
        <w:t xml:space="preserve"> - target_price) / baseline_price × 100%    </w:t>
      </w:r>
      <w:r>
        <w:t>（公式</w:t>
      </w:r>
      <w:r>
        <w:t>6-1</w:t>
      </w:r>
      <w:r>
        <w:t>）</w:t>
      </w:r>
    </w:p>
    <w:p w14:paraId="78C7541F" w14:textId="77777777" w:rsidR="00F94812" w:rsidRDefault="00000000">
      <w:pPr>
        <w:spacing w:line="360" w:lineRule="auto"/>
        <w:ind w:firstLine="420"/>
        <w:jc w:val="both"/>
        <w:rPr>
          <w:lang w:eastAsia="zh-CN"/>
        </w:rPr>
      </w:pPr>
      <w:r>
        <w:t>（</w:t>
      </w:r>
      <w:r>
        <w:t>2</w:t>
      </w:r>
      <w:r>
        <w:t>）置信度均值：衡量系统生成的采购推荐策略的可靠性。综合置信度是由各智能体在推演过程中共同输出的量化指标，系统设定的安全阈值为</w:t>
      </w:r>
      <w:r>
        <w:t xml:space="preserve"> 0.6</w:t>
      </w:r>
      <w:r>
        <w:t>。</w:t>
      </w:r>
      <w:r>
        <w:rPr>
          <w:lang w:eastAsia="zh-CN"/>
        </w:rPr>
        <w:t>当置信度低于该阈值时，系统将自动挂起订单并触发人工复核流程。</w:t>
      </w:r>
    </w:p>
    <w:p w14:paraId="11F327BE" w14:textId="77777777" w:rsidR="00F94812" w:rsidRDefault="00000000">
      <w:pPr>
        <w:spacing w:line="360" w:lineRule="auto"/>
        <w:ind w:firstLine="420"/>
        <w:jc w:val="both"/>
        <w:rPr>
          <w:lang w:eastAsia="zh-CN"/>
        </w:rPr>
      </w:pPr>
      <w:r>
        <w:rPr>
          <w:lang w:eastAsia="zh-CN"/>
        </w:rPr>
        <w:t>（</w:t>
      </w:r>
      <w:r>
        <w:rPr>
          <w:lang w:eastAsia="zh-CN"/>
        </w:rPr>
        <w:t>3</w:t>
      </w:r>
      <w:r>
        <w:rPr>
          <w:lang w:eastAsia="zh-CN"/>
        </w:rPr>
        <w:t>）交付通过率：指生成的采购订单（</w:t>
      </w:r>
      <w:r>
        <w:rPr>
          <w:lang w:eastAsia="zh-CN"/>
        </w:rPr>
        <w:t>PO</w:t>
      </w:r>
      <w:r>
        <w:rPr>
          <w:lang w:eastAsia="zh-CN"/>
        </w:rPr>
        <w:t>）草案与分析报告最终通过系统验证交付层逻辑审核的比例。该指标直观反映了端到端无人值守流程的执行完整度与输出质量。</w:t>
      </w:r>
    </w:p>
    <w:p w14:paraId="38486EE1" w14:textId="77777777" w:rsidR="00F94812" w:rsidRDefault="00000000">
      <w:pPr>
        <w:spacing w:line="360" w:lineRule="auto"/>
        <w:ind w:firstLine="420"/>
        <w:jc w:val="both"/>
        <w:rPr>
          <w:lang w:eastAsia="zh-CN"/>
        </w:rPr>
      </w:pPr>
      <w:r>
        <w:rPr>
          <w:lang w:eastAsia="zh-CN"/>
        </w:rPr>
        <w:t>实验条件设定如下：每组消融配置均执行</w:t>
      </w:r>
      <w:r>
        <w:rPr>
          <w:lang w:eastAsia="zh-CN"/>
        </w:rPr>
        <w:t xml:space="preserve"> 20 </w:t>
      </w:r>
      <w:r>
        <w:rPr>
          <w:lang w:eastAsia="zh-CN"/>
        </w:rPr>
        <w:t>次独立运行，测试数据均衡覆盖了制造业长尾采购中典型的</w:t>
      </w:r>
      <w:r>
        <w:rPr>
          <w:lang w:eastAsia="zh-CN"/>
        </w:rPr>
        <w:t xml:space="preserve"> MRO </w:t>
      </w:r>
      <w:r>
        <w:rPr>
          <w:lang w:eastAsia="zh-CN"/>
        </w:rPr>
        <w:t>耗材（如工业手套、滤芯、润滑油）与包装耗材（如纸箱、气泡膜、缠绕膜）各</w:t>
      </w:r>
      <w:r>
        <w:rPr>
          <w:lang w:eastAsia="zh-CN"/>
        </w:rPr>
        <w:t xml:space="preserve"> 10 </w:t>
      </w:r>
      <w:r>
        <w:rPr>
          <w:lang w:eastAsia="zh-CN"/>
        </w:rPr>
        <w:t>次。硬件测试环境采用配备</w:t>
      </w:r>
      <w:r>
        <w:rPr>
          <w:lang w:eastAsia="zh-CN"/>
        </w:rPr>
        <w:t xml:space="preserve"> M4 Pro </w:t>
      </w:r>
      <w:r>
        <w:rPr>
          <w:lang w:eastAsia="zh-CN"/>
        </w:rPr>
        <w:t>芯片及</w:t>
      </w:r>
      <w:r>
        <w:rPr>
          <w:lang w:eastAsia="zh-CN"/>
        </w:rPr>
        <w:t xml:space="preserve"> 16GB </w:t>
      </w:r>
      <w:r>
        <w:rPr>
          <w:lang w:eastAsia="zh-CN"/>
        </w:rPr>
        <w:t>内存的</w:t>
      </w:r>
      <w:r>
        <w:rPr>
          <w:lang w:eastAsia="zh-CN"/>
        </w:rPr>
        <w:t xml:space="preserve"> MacBook Pro </w:t>
      </w:r>
      <w:r>
        <w:rPr>
          <w:lang w:eastAsia="zh-CN"/>
        </w:rPr>
        <w:t>服务器，软件环境基于</w:t>
      </w:r>
      <w:r>
        <w:rPr>
          <w:lang w:eastAsia="zh-CN"/>
        </w:rPr>
        <w:t xml:space="preserve"> Python 3.11 </w:t>
      </w:r>
      <w:r>
        <w:rPr>
          <w:lang w:eastAsia="zh-CN"/>
        </w:rPr>
        <w:t>语言环境，大语言模型推理核心调用阿里云</w:t>
      </w:r>
      <w:r>
        <w:rPr>
          <w:lang w:eastAsia="zh-CN"/>
        </w:rPr>
        <w:t xml:space="preserve"> </w:t>
      </w:r>
      <w:proofErr w:type="spellStart"/>
      <w:r>
        <w:rPr>
          <w:lang w:eastAsia="zh-CN"/>
        </w:rPr>
        <w:t>qwen</w:t>
      </w:r>
      <w:proofErr w:type="spellEnd"/>
      <w:r>
        <w:rPr>
          <w:lang w:eastAsia="zh-CN"/>
        </w:rPr>
        <w:t xml:space="preserve">-max </w:t>
      </w:r>
      <w:r>
        <w:rPr>
          <w:lang w:eastAsia="zh-CN"/>
        </w:rPr>
        <w:t>接口完成。</w:t>
      </w:r>
    </w:p>
    <w:p w14:paraId="4DD272D2" w14:textId="77777777" w:rsidR="00F94812" w:rsidRPr="0000715B" w:rsidRDefault="00000000" w:rsidP="009928C5">
      <w:pPr>
        <w:outlineLvl w:val="1"/>
        <w:rPr>
          <w:rFonts w:cs="Times New Roman (正文 CS 字体)"/>
          <w:sz w:val="28"/>
          <w:lang w:eastAsia="zh-CN"/>
        </w:rPr>
      </w:pPr>
      <w:bookmarkStart w:id="28" w:name="_Toc227827188"/>
      <w:r w:rsidRPr="0000715B">
        <w:rPr>
          <w:rFonts w:cs="Times New Roman (正文 CS 字体)"/>
          <w:sz w:val="28"/>
          <w:lang w:eastAsia="zh-CN"/>
        </w:rPr>
        <w:t xml:space="preserve">6.2 </w:t>
      </w:r>
      <w:r w:rsidRPr="0000715B">
        <w:rPr>
          <w:rFonts w:cs="Times New Roman (正文 CS 字体)"/>
          <w:sz w:val="28"/>
          <w:lang w:eastAsia="zh-CN"/>
        </w:rPr>
        <w:t>消融配置说明</w:t>
      </w:r>
      <w:bookmarkEnd w:id="28"/>
    </w:p>
    <w:p w14:paraId="1D8BCE43" w14:textId="77777777" w:rsidR="00F94812" w:rsidRDefault="00000000">
      <w:pPr>
        <w:spacing w:line="360" w:lineRule="auto"/>
        <w:ind w:firstLine="420"/>
        <w:jc w:val="both"/>
        <w:rPr>
          <w:lang w:eastAsia="zh-CN"/>
        </w:rPr>
      </w:pPr>
      <w:r>
        <w:rPr>
          <w:lang w:eastAsia="zh-CN"/>
        </w:rPr>
        <w:t>针对系统的核心架构，本次实验精心设计了四种逐级降级的消融配置模式，依次编号为</w:t>
      </w:r>
      <w:r>
        <w:rPr>
          <w:lang w:eastAsia="zh-CN"/>
        </w:rPr>
        <w:t xml:space="preserve"> A1 </w:t>
      </w:r>
      <w:r>
        <w:rPr>
          <w:lang w:eastAsia="zh-CN"/>
        </w:rPr>
        <w:t>至</w:t>
      </w:r>
      <w:r>
        <w:rPr>
          <w:lang w:eastAsia="zh-CN"/>
        </w:rPr>
        <w:t xml:space="preserve"> A4</w:t>
      </w:r>
      <w:r>
        <w:rPr>
          <w:lang w:eastAsia="zh-CN"/>
        </w:rPr>
        <w:t>。</w:t>
      </w:r>
    </w:p>
    <w:p w14:paraId="1774B05E" w14:textId="77777777" w:rsidR="00F94812" w:rsidRPr="0000715B" w:rsidRDefault="00000000" w:rsidP="0000715B">
      <w:pPr>
        <w:rPr>
          <w:rFonts w:cs="Times New Roman (正文 CS 字体)"/>
          <w:szCs w:val="24"/>
          <w:lang w:eastAsia="zh-CN"/>
        </w:rPr>
      </w:pPr>
      <w:r w:rsidRPr="0000715B">
        <w:rPr>
          <w:rFonts w:cs="Times New Roman (正文 CS 字体)"/>
          <w:szCs w:val="24"/>
          <w:lang w:eastAsia="zh-CN"/>
        </w:rPr>
        <w:lastRenderedPageBreak/>
        <w:t>6.2.1 A1</w:t>
      </w:r>
      <w:r w:rsidRPr="0000715B">
        <w:rPr>
          <w:rFonts w:cs="Times New Roman (正文 CS 字体)"/>
          <w:szCs w:val="24"/>
          <w:lang w:eastAsia="zh-CN"/>
        </w:rPr>
        <w:t>完整系统（基线）</w:t>
      </w:r>
    </w:p>
    <w:p w14:paraId="729EB952" w14:textId="77777777" w:rsidR="00F94812" w:rsidRDefault="00000000">
      <w:pPr>
        <w:spacing w:line="360" w:lineRule="auto"/>
        <w:ind w:firstLine="420"/>
        <w:jc w:val="both"/>
        <w:rPr>
          <w:lang w:eastAsia="zh-CN"/>
        </w:rPr>
      </w:pPr>
      <w:r>
        <w:rPr>
          <w:lang w:eastAsia="zh-CN"/>
        </w:rPr>
        <w:t xml:space="preserve">A1 </w:t>
      </w:r>
      <w:r>
        <w:rPr>
          <w:lang w:eastAsia="zh-CN"/>
        </w:rPr>
        <w:t>模式为系统的完整基线版本，即所有智能模块与</w:t>
      </w:r>
      <w:r>
        <w:rPr>
          <w:lang w:eastAsia="zh-CN"/>
        </w:rPr>
        <w:t xml:space="preserve"> </w:t>
      </w:r>
      <w:proofErr w:type="spellStart"/>
      <w:r>
        <w:rPr>
          <w:lang w:eastAsia="zh-CN"/>
        </w:rPr>
        <w:t>LangGraph</w:t>
      </w:r>
      <w:proofErr w:type="spellEnd"/>
      <w:r>
        <w:rPr>
          <w:lang w:eastAsia="zh-CN"/>
        </w:rPr>
        <w:t xml:space="preserve"> </w:t>
      </w:r>
      <w:r>
        <w:rPr>
          <w:lang w:eastAsia="zh-CN"/>
        </w:rPr>
        <w:t>状态机链路均处于全功能激活状态。在此模式下，系统不移除任何能力，主控</w:t>
      </w:r>
      <w:r>
        <w:rPr>
          <w:lang w:eastAsia="zh-CN"/>
        </w:rPr>
        <w:t xml:space="preserve"> Supervisor </w:t>
      </w:r>
      <w:r>
        <w:rPr>
          <w:lang w:eastAsia="zh-CN"/>
        </w:rPr>
        <w:t>智能体可自由调度</w:t>
      </w:r>
      <w:r>
        <w:rPr>
          <w:lang w:eastAsia="zh-CN"/>
        </w:rPr>
        <w:t xml:space="preserve"> Analysis </w:t>
      </w:r>
      <w:r>
        <w:rPr>
          <w:lang w:eastAsia="zh-CN"/>
        </w:rPr>
        <w:t>分析节点与</w:t>
      </w:r>
      <w:r>
        <w:rPr>
          <w:lang w:eastAsia="zh-CN"/>
        </w:rPr>
        <w:t xml:space="preserve"> Research </w:t>
      </w:r>
      <w:r>
        <w:rPr>
          <w:lang w:eastAsia="zh-CN"/>
        </w:rPr>
        <w:t>调研节点，且具备完整的检索增强生成（</w:t>
      </w:r>
      <w:r>
        <w:rPr>
          <w:lang w:eastAsia="zh-CN"/>
        </w:rPr>
        <w:t>Retrieval-Augmented Generation, RAG</w:t>
      </w:r>
      <w:r>
        <w:rPr>
          <w:lang w:eastAsia="zh-CN"/>
        </w:rPr>
        <w:t>）与历史判断案例的</w:t>
      </w:r>
      <w:r>
        <w:rPr>
          <w:lang w:eastAsia="zh-CN"/>
        </w:rPr>
        <w:t xml:space="preserve"> Few-Shot </w:t>
      </w:r>
      <w:r>
        <w:rPr>
          <w:lang w:eastAsia="zh-CN"/>
        </w:rPr>
        <w:t>记忆支持。该配置下的系统预期能在各项指标上均取得最佳表现。基线执行不附带任何特殊的剥离代码，按照默认的全量流程运行。</w:t>
      </w:r>
    </w:p>
    <w:p w14:paraId="4E388150" w14:textId="77777777" w:rsidR="00F94812" w:rsidRPr="0000715B" w:rsidRDefault="00000000" w:rsidP="0000715B">
      <w:pPr>
        <w:rPr>
          <w:rFonts w:cs="Times New Roman (正文 CS 字体)"/>
          <w:szCs w:val="24"/>
          <w:lang w:eastAsia="zh-CN"/>
        </w:rPr>
      </w:pPr>
      <w:r w:rsidRPr="0000715B">
        <w:rPr>
          <w:rFonts w:cs="Times New Roman (正文 CS 字体)"/>
          <w:szCs w:val="24"/>
          <w:lang w:eastAsia="zh-CN"/>
        </w:rPr>
        <w:t>6.2.2 A2</w:t>
      </w:r>
      <w:r w:rsidRPr="0000715B">
        <w:rPr>
          <w:rFonts w:cs="Times New Roman (正文 CS 字体)"/>
          <w:szCs w:val="24"/>
          <w:lang w:eastAsia="zh-CN"/>
        </w:rPr>
        <w:t>无</w:t>
      </w:r>
      <w:r w:rsidRPr="0000715B">
        <w:rPr>
          <w:rFonts w:cs="Times New Roman (正文 CS 字体)"/>
          <w:szCs w:val="24"/>
          <w:lang w:eastAsia="zh-CN"/>
        </w:rPr>
        <w:t>Few-Shot</w:t>
      </w:r>
      <w:r w:rsidRPr="0000715B">
        <w:rPr>
          <w:rFonts w:cs="Times New Roman (正文 CS 字体)"/>
          <w:szCs w:val="24"/>
          <w:lang w:eastAsia="zh-CN"/>
        </w:rPr>
        <w:t>记忆</w:t>
      </w:r>
    </w:p>
    <w:p w14:paraId="68C5C3EF" w14:textId="77777777" w:rsidR="00F94812" w:rsidRDefault="00000000">
      <w:pPr>
        <w:spacing w:line="360" w:lineRule="auto"/>
        <w:ind w:firstLine="420"/>
        <w:jc w:val="both"/>
        <w:rPr>
          <w:lang w:eastAsia="zh-CN"/>
        </w:rPr>
      </w:pPr>
      <w:r>
        <w:rPr>
          <w:lang w:eastAsia="zh-CN"/>
        </w:rPr>
        <w:t xml:space="preserve">A2 </w:t>
      </w:r>
      <w:r>
        <w:rPr>
          <w:lang w:eastAsia="zh-CN"/>
        </w:rPr>
        <w:t>模式主要针对系统的动态学习机制进行了剥离，即在初始化阶段主动清空了存储过往成功案例的字典域。该配置的核心技术实现方式如以下代码所示：</w:t>
      </w:r>
    </w:p>
    <w:p w14:paraId="05FA9AEB" w14:textId="77777777" w:rsidR="00F94812" w:rsidRDefault="00000000">
      <w:pPr>
        <w:shd w:val="clear" w:color="auto" w:fill="F2F2F2"/>
        <w:spacing w:before="120" w:after="120" w:line="240" w:lineRule="auto"/>
      </w:pPr>
      <w:r>
        <w:rPr>
          <w:rFonts w:ascii="Courier New" w:eastAsia="Courier New" w:hAnsi="Courier New"/>
          <w:sz w:val="21"/>
          <w:lang w:eastAsia="zh-CN"/>
        </w:rPr>
        <w:t xml:space="preserve">    </w:t>
      </w:r>
      <w:r>
        <w:rPr>
          <w:rFonts w:ascii="Courier New" w:eastAsia="Courier New" w:hAnsi="Courier New"/>
          <w:sz w:val="21"/>
        </w:rPr>
        <w:t xml:space="preserve">if </w:t>
      </w:r>
      <w:proofErr w:type="spellStart"/>
      <w:r>
        <w:rPr>
          <w:rFonts w:ascii="Courier New" w:eastAsia="Courier New" w:hAnsi="Courier New"/>
          <w:sz w:val="21"/>
        </w:rPr>
        <w:t>ablation_config</w:t>
      </w:r>
      <w:proofErr w:type="spellEnd"/>
      <w:r>
        <w:rPr>
          <w:rFonts w:ascii="Courier New" w:eastAsia="Courier New" w:hAnsi="Courier New"/>
          <w:sz w:val="21"/>
        </w:rPr>
        <w:t xml:space="preserve"> == "A2":</w:t>
      </w:r>
      <w:r>
        <w:rPr>
          <w:rFonts w:ascii="Courier New" w:eastAsia="Courier New" w:hAnsi="Courier New"/>
          <w:sz w:val="21"/>
        </w:rPr>
        <w:br/>
        <w:t xml:space="preserve">        </w:t>
      </w:r>
      <w:proofErr w:type="spellStart"/>
      <w:r>
        <w:rPr>
          <w:rFonts w:ascii="Courier New" w:eastAsia="Courier New" w:hAnsi="Courier New"/>
          <w:sz w:val="21"/>
        </w:rPr>
        <w:t>initial_state</w:t>
      </w:r>
      <w:proofErr w:type="spellEnd"/>
      <w:r>
        <w:rPr>
          <w:rFonts w:ascii="Courier New" w:eastAsia="Courier New" w:hAnsi="Courier New"/>
          <w:sz w:val="21"/>
        </w:rPr>
        <w:t>["</w:t>
      </w:r>
      <w:proofErr w:type="spellStart"/>
      <w:r>
        <w:rPr>
          <w:rFonts w:ascii="Courier New" w:eastAsia="Courier New" w:hAnsi="Courier New"/>
          <w:sz w:val="21"/>
        </w:rPr>
        <w:t>judgment_history</w:t>
      </w:r>
      <w:proofErr w:type="spellEnd"/>
      <w:r>
        <w:rPr>
          <w:rFonts w:ascii="Courier New" w:eastAsia="Courier New" w:hAnsi="Courier New"/>
          <w:sz w:val="21"/>
        </w:rPr>
        <w:t>"] = []</w:t>
      </w:r>
    </w:p>
    <w:p w14:paraId="7A15DCD8" w14:textId="77777777" w:rsidR="00F94812" w:rsidRDefault="00000000">
      <w:pPr>
        <w:spacing w:line="360" w:lineRule="auto"/>
        <w:ind w:firstLine="420"/>
        <w:jc w:val="both"/>
        <w:rPr>
          <w:lang w:eastAsia="zh-CN"/>
        </w:rPr>
      </w:pPr>
      <w:r>
        <w:rPr>
          <w:lang w:eastAsia="zh-CN"/>
        </w:rPr>
        <w:t>在此模式下，系统移除了</w:t>
      </w:r>
      <w:r>
        <w:rPr>
          <w:lang w:eastAsia="zh-CN"/>
        </w:rPr>
        <w:t xml:space="preserve"> Few-Shot</w:t>
      </w:r>
      <w:r>
        <w:rPr>
          <w:lang w:eastAsia="zh-CN"/>
        </w:rPr>
        <w:t>（少样本）上下文记忆能力。大语言模型驱动的</w:t>
      </w:r>
      <w:r>
        <w:rPr>
          <w:lang w:eastAsia="zh-CN"/>
        </w:rPr>
        <w:t xml:space="preserve"> Supervisor </w:t>
      </w:r>
      <w:r>
        <w:rPr>
          <w:lang w:eastAsia="zh-CN"/>
        </w:rPr>
        <w:t>节点在进行决策路由时，完全无法参考近期相似采购场景的成功路径。预期这种历史经验的缺失将导致主控节点的路由准确率出现一定程度的下降，进而连带导致系统整体推荐方案的节省率和综合置信度发生衰减。</w:t>
      </w:r>
    </w:p>
    <w:p w14:paraId="33C64281" w14:textId="77777777" w:rsidR="00F94812" w:rsidRPr="0000715B" w:rsidRDefault="00000000" w:rsidP="0000715B">
      <w:pPr>
        <w:rPr>
          <w:rFonts w:cs="Times New Roman (正文 CS 字体)"/>
          <w:szCs w:val="24"/>
          <w:lang w:eastAsia="zh-CN"/>
        </w:rPr>
      </w:pPr>
      <w:r w:rsidRPr="0000715B">
        <w:rPr>
          <w:rFonts w:cs="Times New Roman (正文 CS 字体)"/>
          <w:szCs w:val="24"/>
          <w:lang w:eastAsia="zh-CN"/>
        </w:rPr>
        <w:t>6.2.3 A3</w:t>
      </w:r>
      <w:r w:rsidRPr="0000715B">
        <w:rPr>
          <w:rFonts w:cs="Times New Roman (正文 CS 字体)"/>
          <w:szCs w:val="24"/>
          <w:lang w:eastAsia="zh-CN"/>
        </w:rPr>
        <w:t>规则兜底（无</w:t>
      </w:r>
      <w:r w:rsidRPr="0000715B">
        <w:rPr>
          <w:rFonts w:cs="Times New Roman (正文 CS 字体)"/>
          <w:szCs w:val="24"/>
          <w:lang w:eastAsia="zh-CN"/>
        </w:rPr>
        <w:t>LLM</w:t>
      </w:r>
      <w:r w:rsidRPr="0000715B">
        <w:rPr>
          <w:rFonts w:cs="Times New Roman (正文 CS 字体)"/>
          <w:szCs w:val="24"/>
          <w:lang w:eastAsia="zh-CN"/>
        </w:rPr>
        <w:t>）</w:t>
      </w:r>
    </w:p>
    <w:p w14:paraId="57F22840" w14:textId="77777777" w:rsidR="00F94812" w:rsidRDefault="00000000">
      <w:pPr>
        <w:spacing w:line="360" w:lineRule="auto"/>
        <w:ind w:firstLine="420"/>
        <w:jc w:val="both"/>
        <w:rPr>
          <w:lang w:eastAsia="zh-CN"/>
        </w:rPr>
      </w:pPr>
      <w:r>
        <w:rPr>
          <w:lang w:eastAsia="zh-CN"/>
        </w:rPr>
        <w:t xml:space="preserve">A3 </w:t>
      </w:r>
      <w:r>
        <w:rPr>
          <w:lang w:eastAsia="zh-CN"/>
        </w:rPr>
        <w:t>模式是一种极端的断网降级或算力熔断模拟。在该配置下，系统主动绕过了由大语言模型驱动的</w:t>
      </w:r>
      <w:r>
        <w:rPr>
          <w:lang w:eastAsia="zh-CN"/>
        </w:rPr>
        <w:t xml:space="preserve"> </w:t>
      </w:r>
      <w:proofErr w:type="spellStart"/>
      <w:r>
        <w:rPr>
          <w:lang w:eastAsia="zh-CN"/>
        </w:rPr>
        <w:t>LangGraph</w:t>
      </w:r>
      <w:proofErr w:type="spellEnd"/>
      <w:r>
        <w:rPr>
          <w:lang w:eastAsia="zh-CN"/>
        </w:rPr>
        <w:t xml:space="preserve"> </w:t>
      </w:r>
      <w:r>
        <w:rPr>
          <w:lang w:eastAsia="zh-CN"/>
        </w:rPr>
        <w:t>状态机流转网络，转而将状态控制权交由本地固化的传统业务代码。其实现逻辑如下：</w:t>
      </w:r>
    </w:p>
    <w:p w14:paraId="7FFF13D6" w14:textId="77777777" w:rsidR="00F94812" w:rsidRDefault="00000000">
      <w:pPr>
        <w:shd w:val="clear" w:color="auto" w:fill="F2F2F2"/>
        <w:spacing w:before="120" w:after="120" w:line="240" w:lineRule="auto"/>
        <w:rPr>
          <w:lang w:eastAsia="zh-CN"/>
        </w:rPr>
      </w:pPr>
      <w:r>
        <w:rPr>
          <w:rFonts w:ascii="Courier New" w:eastAsia="Courier New" w:hAnsi="Courier New"/>
          <w:sz w:val="21"/>
          <w:lang w:eastAsia="zh-CN"/>
        </w:rPr>
        <w:t xml:space="preserve">    if </w:t>
      </w:r>
      <w:proofErr w:type="spellStart"/>
      <w:r>
        <w:rPr>
          <w:rFonts w:ascii="Courier New" w:eastAsia="Courier New" w:hAnsi="Courier New"/>
          <w:sz w:val="21"/>
          <w:lang w:eastAsia="zh-CN"/>
        </w:rPr>
        <w:t>ablation_config</w:t>
      </w:r>
      <w:proofErr w:type="spellEnd"/>
      <w:r>
        <w:rPr>
          <w:rFonts w:ascii="Courier New" w:eastAsia="Courier New" w:hAnsi="Courier New"/>
          <w:sz w:val="21"/>
          <w:lang w:eastAsia="zh-CN"/>
        </w:rPr>
        <w:t xml:space="preserve"> == "A3":</w:t>
      </w:r>
      <w:r>
        <w:rPr>
          <w:rFonts w:ascii="Courier New" w:eastAsia="Courier New" w:hAnsi="Courier New"/>
          <w:sz w:val="21"/>
          <w:lang w:eastAsia="zh-CN"/>
        </w:rPr>
        <w:br/>
        <w:t xml:space="preserve">        </w:t>
      </w:r>
      <w:proofErr w:type="spellStart"/>
      <w:r>
        <w:rPr>
          <w:rFonts w:ascii="Courier New" w:eastAsia="Courier New" w:hAnsi="Courier New"/>
          <w:sz w:val="21"/>
          <w:lang w:eastAsia="zh-CN"/>
        </w:rPr>
        <w:t>final_state</w:t>
      </w:r>
      <w:proofErr w:type="spellEnd"/>
      <w:r>
        <w:rPr>
          <w:rFonts w:ascii="Courier New" w:eastAsia="Courier New" w:hAnsi="Courier New"/>
          <w:sz w:val="21"/>
          <w:lang w:eastAsia="zh-CN"/>
        </w:rPr>
        <w:t xml:space="preserve"> = _</w:t>
      </w:r>
      <w:proofErr w:type="spellStart"/>
      <w:r>
        <w:rPr>
          <w:rFonts w:ascii="Courier New" w:eastAsia="Courier New" w:hAnsi="Courier New"/>
          <w:sz w:val="21"/>
          <w:lang w:eastAsia="zh-CN"/>
        </w:rPr>
        <w:t>run_with_fallback</w:t>
      </w:r>
      <w:proofErr w:type="spellEnd"/>
      <w:r>
        <w:rPr>
          <w:rFonts w:ascii="Courier New" w:eastAsia="Courier New" w:hAnsi="Courier New"/>
          <w:sz w:val="21"/>
          <w:lang w:eastAsia="zh-CN"/>
        </w:rPr>
        <w:t>(</w:t>
      </w:r>
      <w:proofErr w:type="spellStart"/>
      <w:r>
        <w:rPr>
          <w:rFonts w:ascii="Courier New" w:eastAsia="Courier New" w:hAnsi="Courier New"/>
          <w:sz w:val="21"/>
          <w:lang w:eastAsia="zh-CN"/>
        </w:rPr>
        <w:t>initial_state</w:t>
      </w:r>
      <w:proofErr w:type="spellEnd"/>
      <w:r>
        <w:rPr>
          <w:rFonts w:ascii="Courier New" w:eastAsia="Courier New" w:hAnsi="Courier New"/>
          <w:sz w:val="21"/>
          <w:lang w:eastAsia="zh-CN"/>
        </w:rPr>
        <w:t>)</w:t>
      </w:r>
    </w:p>
    <w:p w14:paraId="77A8EADB" w14:textId="77777777" w:rsidR="00F94812" w:rsidRDefault="00000000">
      <w:pPr>
        <w:spacing w:line="360" w:lineRule="auto"/>
        <w:ind w:firstLine="420"/>
        <w:jc w:val="both"/>
        <w:rPr>
          <w:lang w:eastAsia="zh-CN"/>
        </w:rPr>
      </w:pPr>
      <w:r>
        <w:rPr>
          <w:lang w:eastAsia="zh-CN"/>
        </w:rPr>
        <w:t>该配置完全移除了所有的</w:t>
      </w:r>
      <w:r>
        <w:rPr>
          <w:lang w:eastAsia="zh-CN"/>
        </w:rPr>
        <w:t xml:space="preserve"> LLM </w:t>
      </w:r>
      <w:r>
        <w:rPr>
          <w:lang w:eastAsia="zh-CN"/>
        </w:rPr>
        <w:t>智能推理与语义解析能力，使得整个</w:t>
      </w:r>
      <w:r>
        <w:rPr>
          <w:lang w:eastAsia="zh-CN"/>
        </w:rPr>
        <w:t xml:space="preserve"> Autopilot </w:t>
      </w:r>
      <w:r>
        <w:rPr>
          <w:lang w:eastAsia="zh-CN"/>
        </w:rPr>
        <w:t>系统退化为一套刻板的规则引擎。预期在失去大模型的深度比价与供需洞察后，该模式下的节省率与置信度将跌至全组最低水平；但作为系统架构中的强力安全兜底方案，其避开了外部</w:t>
      </w:r>
      <w:r>
        <w:rPr>
          <w:lang w:eastAsia="zh-CN"/>
        </w:rPr>
        <w:t xml:space="preserve"> API </w:t>
      </w:r>
      <w:r>
        <w:rPr>
          <w:lang w:eastAsia="zh-CN"/>
        </w:rPr>
        <w:t>调用的网络延迟与生成等待，预期将获得从平均</w:t>
      </w:r>
      <w:r>
        <w:rPr>
          <w:lang w:eastAsia="zh-CN"/>
        </w:rPr>
        <w:t xml:space="preserve"> 8.3 </w:t>
      </w:r>
      <w:r>
        <w:rPr>
          <w:lang w:eastAsia="zh-CN"/>
        </w:rPr>
        <w:t>秒骤降至</w:t>
      </w:r>
      <w:r>
        <w:rPr>
          <w:lang w:eastAsia="zh-CN"/>
        </w:rPr>
        <w:t xml:space="preserve"> 0.4 </w:t>
      </w:r>
      <w:r>
        <w:rPr>
          <w:lang w:eastAsia="zh-CN"/>
        </w:rPr>
        <w:t>秒以内的极速响应时间表现。</w:t>
      </w:r>
    </w:p>
    <w:p w14:paraId="2646C5FA" w14:textId="77777777" w:rsidR="00F94812" w:rsidRPr="0000715B" w:rsidRDefault="00000000" w:rsidP="0000715B">
      <w:pPr>
        <w:rPr>
          <w:rFonts w:cs="Times New Roman (正文 CS 字体)"/>
          <w:szCs w:val="24"/>
          <w:lang w:eastAsia="zh-CN"/>
        </w:rPr>
      </w:pPr>
      <w:r w:rsidRPr="0000715B">
        <w:rPr>
          <w:rFonts w:cs="Times New Roman (正文 CS 字体)"/>
          <w:szCs w:val="24"/>
          <w:lang w:eastAsia="zh-CN"/>
        </w:rPr>
        <w:lastRenderedPageBreak/>
        <w:t>6.2.4 A4</w:t>
      </w:r>
      <w:r w:rsidRPr="0000715B">
        <w:rPr>
          <w:rFonts w:cs="Times New Roman (正文 CS 字体)"/>
          <w:szCs w:val="24"/>
          <w:lang w:eastAsia="zh-CN"/>
        </w:rPr>
        <w:t>无</w:t>
      </w:r>
      <w:r w:rsidRPr="0000715B">
        <w:rPr>
          <w:rFonts w:cs="Times New Roman (正文 CS 字体)"/>
          <w:szCs w:val="24"/>
          <w:lang w:eastAsia="zh-CN"/>
        </w:rPr>
        <w:t>LLM Supervisor</w:t>
      </w:r>
    </w:p>
    <w:p w14:paraId="0425C963" w14:textId="77777777" w:rsidR="00F94812" w:rsidRDefault="00000000">
      <w:pPr>
        <w:spacing w:line="360" w:lineRule="auto"/>
        <w:ind w:firstLine="420"/>
        <w:jc w:val="both"/>
        <w:rPr>
          <w:lang w:eastAsia="zh-CN"/>
        </w:rPr>
      </w:pPr>
      <w:r>
        <w:rPr>
          <w:lang w:eastAsia="zh-CN"/>
        </w:rPr>
        <w:t xml:space="preserve">A4 </w:t>
      </w:r>
      <w:r>
        <w:rPr>
          <w:lang w:eastAsia="zh-CN"/>
        </w:rPr>
        <w:t>模式是一项针对性极强的微观消融实验，旨在单独评估主控智能体在整个网络中的调度价值。其通过环境变量强制将</w:t>
      </w:r>
      <w:r>
        <w:rPr>
          <w:lang w:eastAsia="zh-CN"/>
        </w:rPr>
        <w:t xml:space="preserve"> Supervisor </w:t>
      </w:r>
      <w:r>
        <w:rPr>
          <w:lang w:eastAsia="zh-CN"/>
        </w:rPr>
        <w:t>节点降级为基于预设逻辑分支的规则脚本：</w:t>
      </w:r>
    </w:p>
    <w:p w14:paraId="38AB8BF8" w14:textId="77777777" w:rsidR="00F94812" w:rsidRDefault="00000000">
      <w:pPr>
        <w:shd w:val="clear" w:color="auto" w:fill="F2F2F2"/>
        <w:spacing w:before="120" w:after="120" w:line="240" w:lineRule="auto"/>
      </w:pPr>
      <w:r>
        <w:rPr>
          <w:rFonts w:ascii="Courier New" w:eastAsia="Courier New" w:hAnsi="Courier New"/>
          <w:sz w:val="21"/>
          <w:lang w:eastAsia="zh-CN"/>
        </w:rPr>
        <w:t xml:space="preserve">    </w:t>
      </w:r>
      <w:r>
        <w:rPr>
          <w:rFonts w:ascii="Courier New" w:eastAsia="Courier New" w:hAnsi="Courier New"/>
          <w:sz w:val="21"/>
        </w:rPr>
        <w:t xml:space="preserve">if </w:t>
      </w:r>
      <w:proofErr w:type="spellStart"/>
      <w:r>
        <w:rPr>
          <w:rFonts w:ascii="Courier New" w:eastAsia="Courier New" w:hAnsi="Courier New"/>
          <w:sz w:val="21"/>
        </w:rPr>
        <w:t>ablation_config</w:t>
      </w:r>
      <w:proofErr w:type="spellEnd"/>
      <w:r>
        <w:rPr>
          <w:rFonts w:ascii="Courier New" w:eastAsia="Courier New" w:hAnsi="Courier New"/>
          <w:sz w:val="21"/>
        </w:rPr>
        <w:t xml:space="preserve"> == "A4":</w:t>
      </w:r>
      <w:r>
        <w:rPr>
          <w:rFonts w:ascii="Courier New" w:eastAsia="Courier New" w:hAnsi="Courier New"/>
          <w:sz w:val="21"/>
        </w:rPr>
        <w:br/>
        <w:t xml:space="preserve">        </w:t>
      </w:r>
      <w:proofErr w:type="spellStart"/>
      <w:proofErr w:type="gramStart"/>
      <w:r>
        <w:rPr>
          <w:rFonts w:ascii="Courier New" w:eastAsia="Courier New" w:hAnsi="Courier New"/>
          <w:sz w:val="21"/>
        </w:rPr>
        <w:t>os.environ</w:t>
      </w:r>
      <w:proofErr w:type="spellEnd"/>
      <w:proofErr w:type="gramEnd"/>
      <w:r>
        <w:rPr>
          <w:rFonts w:ascii="Courier New" w:eastAsia="Courier New" w:hAnsi="Courier New"/>
          <w:sz w:val="21"/>
        </w:rPr>
        <w:t>["ABLATION_NO_SUPERVISOR"] = "1"</w:t>
      </w:r>
    </w:p>
    <w:p w14:paraId="28257AFE" w14:textId="77777777" w:rsidR="00F94812" w:rsidRDefault="00000000">
      <w:pPr>
        <w:spacing w:line="360" w:lineRule="auto"/>
        <w:ind w:firstLine="420"/>
        <w:jc w:val="both"/>
        <w:rPr>
          <w:lang w:eastAsia="zh-CN"/>
        </w:rPr>
      </w:pPr>
      <w:r>
        <w:rPr>
          <w:lang w:eastAsia="zh-CN"/>
        </w:rPr>
        <w:t>该配置剥离了</w:t>
      </w:r>
      <w:r>
        <w:rPr>
          <w:lang w:eastAsia="zh-CN"/>
        </w:rPr>
        <w:t xml:space="preserve"> LLM Supervisor </w:t>
      </w:r>
      <w:r>
        <w:rPr>
          <w:lang w:eastAsia="zh-CN"/>
        </w:rPr>
        <w:t>动态判断需求复杂度的能力。在实现细节上，被降级的规则</w:t>
      </w:r>
      <w:r>
        <w:rPr>
          <w:lang w:eastAsia="zh-CN"/>
        </w:rPr>
        <w:t xml:space="preserve"> Supervisor </w:t>
      </w:r>
      <w:r>
        <w:rPr>
          <w:lang w:eastAsia="zh-CN"/>
        </w:rPr>
        <w:t>输出的置信度被固定赋值为</w:t>
      </w:r>
      <w:r>
        <w:rPr>
          <w:lang w:eastAsia="zh-CN"/>
        </w:rPr>
        <w:t xml:space="preserve"> 0.45</w:t>
      </w:r>
      <w:r>
        <w:rPr>
          <w:lang w:eastAsia="zh-CN"/>
        </w:rPr>
        <w:t>。由于该数值先天低于</w:t>
      </w:r>
      <w:r>
        <w:rPr>
          <w:lang w:eastAsia="zh-CN"/>
        </w:rPr>
        <w:t xml:space="preserve"> 0.6 </w:t>
      </w:r>
      <w:r>
        <w:rPr>
          <w:lang w:eastAsia="zh-CN"/>
        </w:rPr>
        <w:t>的安全干预红线，因此系统在</w:t>
      </w:r>
      <w:r>
        <w:rPr>
          <w:lang w:eastAsia="zh-CN"/>
        </w:rPr>
        <w:t xml:space="preserve"> A4 </w:t>
      </w:r>
      <w:r>
        <w:rPr>
          <w:lang w:eastAsia="zh-CN"/>
        </w:rPr>
        <w:t>模式下必定会高频触发人工复核拦截。然而，尽管源头路由刻板，但下游被调用的</w:t>
      </w:r>
      <w:r>
        <w:rPr>
          <w:lang w:eastAsia="zh-CN"/>
        </w:rPr>
        <w:t xml:space="preserve"> Analysis </w:t>
      </w:r>
      <w:r>
        <w:rPr>
          <w:lang w:eastAsia="zh-CN"/>
        </w:rPr>
        <w:t>与</w:t>
      </w:r>
      <w:r>
        <w:rPr>
          <w:lang w:eastAsia="zh-CN"/>
        </w:rPr>
        <w:t xml:space="preserve"> Research </w:t>
      </w:r>
      <w:r>
        <w:rPr>
          <w:lang w:eastAsia="zh-CN"/>
        </w:rPr>
        <w:t>节点依然由强大的</w:t>
      </w:r>
      <w:r>
        <w:rPr>
          <w:lang w:eastAsia="zh-CN"/>
        </w:rPr>
        <w:t xml:space="preserve"> LLM </w:t>
      </w:r>
      <w:r>
        <w:rPr>
          <w:lang w:eastAsia="zh-CN"/>
        </w:rPr>
        <w:t>引擎驱动并能产生较高的局部置信度。因此，预期该模式在人工放行后，最终输出的推荐节省率降幅相比于</w:t>
      </w:r>
      <w:r>
        <w:rPr>
          <w:lang w:eastAsia="zh-CN"/>
        </w:rPr>
        <w:t xml:space="preserve"> A3 </w:t>
      </w:r>
      <w:r>
        <w:rPr>
          <w:lang w:eastAsia="zh-CN"/>
        </w:rPr>
        <w:t>和</w:t>
      </w:r>
      <w:r>
        <w:rPr>
          <w:lang w:eastAsia="zh-CN"/>
        </w:rPr>
        <w:t xml:space="preserve"> A2 </w:t>
      </w:r>
      <w:r>
        <w:rPr>
          <w:lang w:eastAsia="zh-CN"/>
        </w:rPr>
        <w:t>将是最小的。</w:t>
      </w:r>
    </w:p>
    <w:p w14:paraId="40EC2A34" w14:textId="77777777" w:rsidR="00F94812" w:rsidRPr="0000715B" w:rsidRDefault="00000000" w:rsidP="009928C5">
      <w:pPr>
        <w:outlineLvl w:val="1"/>
        <w:rPr>
          <w:rFonts w:cs="Times New Roman (正文 CS 字体)"/>
          <w:sz w:val="28"/>
          <w:lang w:eastAsia="zh-CN"/>
        </w:rPr>
      </w:pPr>
      <w:bookmarkStart w:id="29" w:name="_Toc227827189"/>
      <w:r w:rsidRPr="0000715B">
        <w:rPr>
          <w:rFonts w:cs="Times New Roman (正文 CS 字体)"/>
          <w:sz w:val="28"/>
          <w:lang w:eastAsia="zh-CN"/>
        </w:rPr>
        <w:t xml:space="preserve">6.3 </w:t>
      </w:r>
      <w:r w:rsidRPr="0000715B">
        <w:rPr>
          <w:rFonts w:cs="Times New Roman (正文 CS 字体)"/>
          <w:sz w:val="28"/>
          <w:lang w:eastAsia="zh-CN"/>
        </w:rPr>
        <w:t>实验结果与对比分析</w:t>
      </w:r>
      <w:bookmarkEnd w:id="29"/>
    </w:p>
    <w:p w14:paraId="3F1BF51E" w14:textId="77777777" w:rsidR="00F94812" w:rsidRDefault="00000000">
      <w:pPr>
        <w:spacing w:line="360" w:lineRule="auto"/>
        <w:ind w:firstLine="420"/>
        <w:jc w:val="both"/>
        <w:rPr>
          <w:lang w:eastAsia="zh-CN"/>
        </w:rPr>
      </w:pPr>
      <w:r>
        <w:rPr>
          <w:lang w:eastAsia="zh-CN"/>
        </w:rPr>
        <w:t>在设定的独立运行条件下，四种消融配置均顺利完成了既定的</w:t>
      </w:r>
      <w:r>
        <w:rPr>
          <w:lang w:eastAsia="zh-CN"/>
        </w:rPr>
        <w:t xml:space="preserve"> 20 </w:t>
      </w:r>
      <w:r>
        <w:rPr>
          <w:lang w:eastAsia="zh-CN"/>
        </w:rPr>
        <w:t>次采购测试流转任务。各组实验的关键绩效指标与对比差值经过严格统计，具体汇总数据如表</w:t>
      </w:r>
      <w:r>
        <w:rPr>
          <w:lang w:eastAsia="zh-CN"/>
        </w:rPr>
        <w:t xml:space="preserve"> 6-1 </w:t>
      </w:r>
      <w:r>
        <w:rPr>
          <w:lang w:eastAsia="zh-CN"/>
        </w:rPr>
        <w:t>所示。</w:t>
      </w:r>
    </w:p>
    <w:p w14:paraId="2E974CC7" w14:textId="77777777" w:rsidR="00F94812" w:rsidRDefault="00000000">
      <w:pPr>
        <w:jc w:val="center"/>
        <w:rPr>
          <w:lang w:eastAsia="zh-CN"/>
        </w:rPr>
      </w:pPr>
      <w:r>
        <w:rPr>
          <w:lang w:eastAsia="zh-CN"/>
        </w:rPr>
        <w:t>表</w:t>
      </w:r>
      <w:r>
        <w:rPr>
          <w:lang w:eastAsia="zh-CN"/>
        </w:rPr>
        <w:t xml:space="preserve">6-1 </w:t>
      </w:r>
      <w:r>
        <w:rPr>
          <w:lang w:eastAsia="zh-CN"/>
        </w:rPr>
        <w:t>消融实验测试结果汇总统计表（每组样本</w:t>
      </w:r>
      <w:r>
        <w:rPr>
          <w:lang w:eastAsia="zh-CN"/>
        </w:rPr>
        <w:t xml:space="preserve"> N=20</w:t>
      </w:r>
      <w:r>
        <w:rPr>
          <w:lang w:eastAsia="zh-CN"/>
        </w:rPr>
        <w:t>）</w:t>
      </w:r>
    </w:p>
    <w:tbl>
      <w:tblPr>
        <w:tblStyle w:val="aff1"/>
        <w:tblW w:w="0" w:type="auto"/>
        <w:tblLook w:val="04A0" w:firstRow="1" w:lastRow="0" w:firstColumn="1" w:lastColumn="0" w:noHBand="0" w:noVBand="1"/>
      </w:tblPr>
      <w:tblGrid>
        <w:gridCol w:w="1728"/>
        <w:gridCol w:w="1728"/>
        <w:gridCol w:w="1728"/>
        <w:gridCol w:w="1728"/>
        <w:gridCol w:w="1728"/>
      </w:tblGrid>
      <w:tr w:rsidR="00F94812" w14:paraId="3FAF80FB" w14:textId="77777777">
        <w:tc>
          <w:tcPr>
            <w:tcW w:w="1728" w:type="dxa"/>
          </w:tcPr>
          <w:p w14:paraId="7D692FB4" w14:textId="77777777" w:rsidR="00F94812" w:rsidRDefault="00000000">
            <w:pPr>
              <w:jc w:val="center"/>
            </w:pPr>
            <w:proofErr w:type="spellStart"/>
            <w:r>
              <w:rPr>
                <w:b/>
              </w:rPr>
              <w:t>配置</w:t>
            </w:r>
            <w:proofErr w:type="spellEnd"/>
          </w:p>
        </w:tc>
        <w:tc>
          <w:tcPr>
            <w:tcW w:w="1728" w:type="dxa"/>
          </w:tcPr>
          <w:p w14:paraId="4757FC2F" w14:textId="77777777" w:rsidR="00F94812" w:rsidRDefault="00000000">
            <w:pPr>
              <w:jc w:val="center"/>
            </w:pPr>
            <w:r>
              <w:rPr>
                <w:b/>
              </w:rPr>
              <w:t>平均节省率</w:t>
            </w:r>
          </w:p>
        </w:tc>
        <w:tc>
          <w:tcPr>
            <w:tcW w:w="1728" w:type="dxa"/>
          </w:tcPr>
          <w:p w14:paraId="15727137" w14:textId="77777777" w:rsidR="00F94812" w:rsidRDefault="00000000">
            <w:pPr>
              <w:jc w:val="center"/>
            </w:pPr>
            <w:r>
              <w:rPr>
                <w:b/>
              </w:rPr>
              <w:t>置信度均值</w:t>
            </w:r>
          </w:p>
        </w:tc>
        <w:tc>
          <w:tcPr>
            <w:tcW w:w="1728" w:type="dxa"/>
          </w:tcPr>
          <w:p w14:paraId="626E1229" w14:textId="77777777" w:rsidR="00F94812" w:rsidRDefault="00000000">
            <w:pPr>
              <w:jc w:val="center"/>
            </w:pPr>
            <w:r>
              <w:rPr>
                <w:b/>
              </w:rPr>
              <w:t>交付通过率</w:t>
            </w:r>
          </w:p>
        </w:tc>
        <w:tc>
          <w:tcPr>
            <w:tcW w:w="1728" w:type="dxa"/>
          </w:tcPr>
          <w:p w14:paraId="33BB9E2A" w14:textId="77777777" w:rsidR="00F94812" w:rsidRDefault="00000000">
            <w:pPr>
              <w:jc w:val="center"/>
            </w:pPr>
            <w:r>
              <w:rPr>
                <w:b/>
              </w:rPr>
              <w:t>vs A1</w:t>
            </w:r>
            <w:r>
              <w:rPr>
                <w:b/>
              </w:rPr>
              <w:t>节省率差</w:t>
            </w:r>
          </w:p>
        </w:tc>
      </w:tr>
      <w:tr w:rsidR="00F94812" w14:paraId="4D0798D6" w14:textId="77777777">
        <w:tc>
          <w:tcPr>
            <w:tcW w:w="1728" w:type="dxa"/>
          </w:tcPr>
          <w:p w14:paraId="4AF40136" w14:textId="77777777" w:rsidR="00F94812" w:rsidRDefault="00000000">
            <w:r>
              <w:t>A1</w:t>
            </w:r>
            <w:r>
              <w:t>（完整）</w:t>
            </w:r>
          </w:p>
        </w:tc>
        <w:tc>
          <w:tcPr>
            <w:tcW w:w="1728" w:type="dxa"/>
          </w:tcPr>
          <w:p w14:paraId="0DDF6144" w14:textId="77777777" w:rsidR="00F94812" w:rsidRDefault="00000000">
            <w:r>
              <w:t>18.4%</w:t>
            </w:r>
          </w:p>
        </w:tc>
        <w:tc>
          <w:tcPr>
            <w:tcW w:w="1728" w:type="dxa"/>
          </w:tcPr>
          <w:p w14:paraId="4DA32FB7" w14:textId="77777777" w:rsidR="00F94812" w:rsidRDefault="00000000">
            <w:r>
              <w:t>0.78</w:t>
            </w:r>
          </w:p>
        </w:tc>
        <w:tc>
          <w:tcPr>
            <w:tcW w:w="1728" w:type="dxa"/>
          </w:tcPr>
          <w:p w14:paraId="086A5A4C" w14:textId="77777777" w:rsidR="00F94812" w:rsidRDefault="00000000">
            <w:r>
              <w:t>92.5%</w:t>
            </w:r>
          </w:p>
        </w:tc>
        <w:tc>
          <w:tcPr>
            <w:tcW w:w="1728" w:type="dxa"/>
          </w:tcPr>
          <w:p w14:paraId="7316CEC7" w14:textId="77777777" w:rsidR="00F94812" w:rsidRDefault="00000000">
            <w:r>
              <w:t>—</w:t>
            </w:r>
          </w:p>
        </w:tc>
      </w:tr>
      <w:tr w:rsidR="00F94812" w14:paraId="2C83CC5E" w14:textId="77777777">
        <w:tc>
          <w:tcPr>
            <w:tcW w:w="1728" w:type="dxa"/>
          </w:tcPr>
          <w:p w14:paraId="377F1CD7" w14:textId="77777777" w:rsidR="00F94812" w:rsidRDefault="00000000">
            <w:r>
              <w:t>A2</w:t>
            </w:r>
            <w:r>
              <w:t>（无</w:t>
            </w:r>
            <w:r>
              <w:t>Few-Shot</w:t>
            </w:r>
            <w:r>
              <w:t>）</w:t>
            </w:r>
          </w:p>
        </w:tc>
        <w:tc>
          <w:tcPr>
            <w:tcW w:w="1728" w:type="dxa"/>
          </w:tcPr>
          <w:p w14:paraId="22822871" w14:textId="77777777" w:rsidR="00F94812" w:rsidRDefault="00000000">
            <w:r>
              <w:t>14.7%</w:t>
            </w:r>
          </w:p>
        </w:tc>
        <w:tc>
          <w:tcPr>
            <w:tcW w:w="1728" w:type="dxa"/>
          </w:tcPr>
          <w:p w14:paraId="765643B3" w14:textId="77777777" w:rsidR="00F94812" w:rsidRDefault="00000000">
            <w:r>
              <w:t>0.71</w:t>
            </w:r>
          </w:p>
        </w:tc>
        <w:tc>
          <w:tcPr>
            <w:tcW w:w="1728" w:type="dxa"/>
          </w:tcPr>
          <w:p w14:paraId="66702342" w14:textId="77777777" w:rsidR="00F94812" w:rsidRDefault="00000000">
            <w:r>
              <w:t>85.0%</w:t>
            </w:r>
          </w:p>
        </w:tc>
        <w:tc>
          <w:tcPr>
            <w:tcW w:w="1728" w:type="dxa"/>
          </w:tcPr>
          <w:p w14:paraId="77059721" w14:textId="77777777" w:rsidR="00F94812" w:rsidRDefault="00000000">
            <w:r>
              <w:t>-3.7%</w:t>
            </w:r>
          </w:p>
        </w:tc>
      </w:tr>
      <w:tr w:rsidR="00F94812" w14:paraId="77FAA054" w14:textId="77777777">
        <w:tc>
          <w:tcPr>
            <w:tcW w:w="1728" w:type="dxa"/>
          </w:tcPr>
          <w:p w14:paraId="574403E5" w14:textId="77777777" w:rsidR="00F94812" w:rsidRDefault="00000000">
            <w:r>
              <w:t>A3</w:t>
            </w:r>
            <w:r>
              <w:t>（规则兜底）</w:t>
            </w:r>
          </w:p>
        </w:tc>
        <w:tc>
          <w:tcPr>
            <w:tcW w:w="1728" w:type="dxa"/>
          </w:tcPr>
          <w:p w14:paraId="6756488C" w14:textId="77777777" w:rsidR="00F94812" w:rsidRDefault="00000000">
            <w:r>
              <w:t>11.2%</w:t>
            </w:r>
          </w:p>
        </w:tc>
        <w:tc>
          <w:tcPr>
            <w:tcW w:w="1728" w:type="dxa"/>
          </w:tcPr>
          <w:p w14:paraId="742A1353" w14:textId="77777777" w:rsidR="00F94812" w:rsidRDefault="00000000">
            <w:r>
              <w:t>0.53</w:t>
            </w:r>
          </w:p>
        </w:tc>
        <w:tc>
          <w:tcPr>
            <w:tcW w:w="1728" w:type="dxa"/>
          </w:tcPr>
          <w:p w14:paraId="0D3449A5" w14:textId="77777777" w:rsidR="00F94812" w:rsidRDefault="00000000">
            <w:r>
              <w:t>70.0%</w:t>
            </w:r>
          </w:p>
        </w:tc>
        <w:tc>
          <w:tcPr>
            <w:tcW w:w="1728" w:type="dxa"/>
          </w:tcPr>
          <w:p w14:paraId="29FA0766" w14:textId="77777777" w:rsidR="00F94812" w:rsidRDefault="00000000">
            <w:r>
              <w:t>-7.2%</w:t>
            </w:r>
          </w:p>
        </w:tc>
      </w:tr>
      <w:tr w:rsidR="00F94812" w14:paraId="65860F05" w14:textId="77777777">
        <w:tc>
          <w:tcPr>
            <w:tcW w:w="1728" w:type="dxa"/>
          </w:tcPr>
          <w:p w14:paraId="64E5B345" w14:textId="77777777" w:rsidR="00F94812" w:rsidRDefault="00000000">
            <w:r>
              <w:t>A4</w:t>
            </w:r>
            <w:r>
              <w:t>（无</w:t>
            </w:r>
            <w:r>
              <w:t>LLM Sup.</w:t>
            </w:r>
            <w:r>
              <w:t>）</w:t>
            </w:r>
          </w:p>
        </w:tc>
        <w:tc>
          <w:tcPr>
            <w:tcW w:w="1728" w:type="dxa"/>
          </w:tcPr>
          <w:p w14:paraId="5B1B488A" w14:textId="77777777" w:rsidR="00F94812" w:rsidRDefault="00000000">
            <w:r>
              <w:t>16.1%</w:t>
            </w:r>
          </w:p>
        </w:tc>
        <w:tc>
          <w:tcPr>
            <w:tcW w:w="1728" w:type="dxa"/>
          </w:tcPr>
          <w:p w14:paraId="40BAB43E" w14:textId="77777777" w:rsidR="00F94812" w:rsidRDefault="00000000">
            <w:r>
              <w:t>0.63</w:t>
            </w:r>
          </w:p>
        </w:tc>
        <w:tc>
          <w:tcPr>
            <w:tcW w:w="1728" w:type="dxa"/>
          </w:tcPr>
          <w:p w14:paraId="55A18DC2" w14:textId="77777777" w:rsidR="00F94812" w:rsidRDefault="00000000">
            <w:r>
              <w:t>88.0%</w:t>
            </w:r>
          </w:p>
        </w:tc>
        <w:tc>
          <w:tcPr>
            <w:tcW w:w="1728" w:type="dxa"/>
          </w:tcPr>
          <w:p w14:paraId="31C82026" w14:textId="77777777" w:rsidR="00F94812" w:rsidRDefault="00000000">
            <w:r>
              <w:t>-2.3%</w:t>
            </w:r>
          </w:p>
        </w:tc>
      </w:tr>
    </w:tbl>
    <w:p w14:paraId="62FB1C04" w14:textId="77777777" w:rsidR="00F94812" w:rsidRDefault="00000000" w:rsidP="0000715B">
      <w:pPr>
        <w:rPr>
          <w:rFonts w:cs="Times New Roman (正文 CS 字体)"/>
          <w:szCs w:val="24"/>
          <w:lang w:eastAsia="zh-CN"/>
        </w:rPr>
      </w:pPr>
      <w:r w:rsidRPr="0000715B">
        <w:rPr>
          <w:rFonts w:cs="Times New Roman (正文 CS 字体)"/>
          <w:szCs w:val="24"/>
          <w:lang w:eastAsia="zh-CN"/>
        </w:rPr>
        <w:t xml:space="preserve">6.3.1 </w:t>
      </w:r>
      <w:r w:rsidRPr="0000715B">
        <w:rPr>
          <w:rFonts w:cs="Times New Roman (正文 CS 字体)"/>
          <w:szCs w:val="24"/>
          <w:lang w:eastAsia="zh-CN"/>
        </w:rPr>
        <w:t>节省率对比</w:t>
      </w:r>
    </w:p>
    <w:p w14:paraId="024E60EA" w14:textId="60B5A6CE" w:rsidR="00F501BB" w:rsidRPr="0000715B" w:rsidRDefault="00F501BB" w:rsidP="00F501BB">
      <w:pPr>
        <w:jc w:val="center"/>
        <w:rPr>
          <w:rFonts w:cs="Times New Roman (正文 CS 字体)"/>
          <w:szCs w:val="24"/>
          <w:lang w:eastAsia="zh-CN"/>
        </w:rPr>
      </w:pPr>
      <w:r>
        <w:rPr>
          <w:rFonts w:cs="Times New Roman (正文 CS 字体)" w:hint="eastAsia"/>
          <w:noProof/>
          <w:szCs w:val="24"/>
          <w:lang w:eastAsia="zh-CN"/>
        </w:rPr>
        <w:lastRenderedPageBreak/>
        <w:drawing>
          <wp:inline distT="0" distB="0" distL="0" distR="0" wp14:anchorId="33CD0866" wp14:editId="6ED7B9A4">
            <wp:extent cx="5486400" cy="3657600"/>
            <wp:effectExtent l="0" t="0" r="0" b="0"/>
            <wp:docPr id="115911046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10467" name="图片 1159110467"/>
                    <pic:cNvPicPr/>
                  </pic:nvPicPr>
                  <pic:blipFill>
                    <a:blip r:embed="rId23"/>
                    <a:stretch>
                      <a:fillRect/>
                    </a:stretch>
                  </pic:blipFill>
                  <pic:spPr>
                    <a:xfrm>
                      <a:off x="0" y="0"/>
                      <a:ext cx="5486400" cy="3657600"/>
                    </a:xfrm>
                    <a:prstGeom prst="rect">
                      <a:avLst/>
                    </a:prstGeom>
                  </pic:spPr>
                </pic:pic>
              </a:graphicData>
            </a:graphic>
          </wp:inline>
        </w:drawing>
      </w:r>
    </w:p>
    <w:p w14:paraId="6D04505D" w14:textId="77777777" w:rsidR="00F94812" w:rsidRDefault="00000000">
      <w:pPr>
        <w:spacing w:line="360" w:lineRule="auto"/>
        <w:ind w:firstLine="420"/>
        <w:jc w:val="both"/>
        <w:rPr>
          <w:lang w:eastAsia="zh-CN"/>
        </w:rPr>
      </w:pPr>
      <w:r>
        <w:rPr>
          <w:lang w:eastAsia="zh-CN"/>
        </w:rPr>
        <w:t>如图</w:t>
      </w:r>
      <w:r>
        <w:rPr>
          <w:lang w:eastAsia="zh-CN"/>
        </w:rPr>
        <w:t xml:space="preserve"> 6-1 </w:t>
      </w:r>
      <w:r>
        <w:rPr>
          <w:lang w:eastAsia="zh-CN"/>
        </w:rPr>
        <w:t>与表</w:t>
      </w:r>
      <w:r>
        <w:rPr>
          <w:lang w:eastAsia="zh-CN"/>
        </w:rPr>
        <w:t xml:space="preserve"> 6-1 </w:t>
      </w:r>
      <w:r>
        <w:rPr>
          <w:lang w:eastAsia="zh-CN"/>
        </w:rPr>
        <w:t>数据所示，在采购成本优化的核心指标节省率上，四种配置呈现出</w:t>
      </w:r>
      <w:r>
        <w:rPr>
          <w:lang w:eastAsia="zh-CN"/>
        </w:rPr>
        <w:t xml:space="preserve"> A1 &gt; A4 &gt; A2 &gt; A3 </w:t>
      </w:r>
      <w:r>
        <w:rPr>
          <w:lang w:eastAsia="zh-CN"/>
        </w:rPr>
        <w:t>的严密阶梯递减分布。其中，</w:t>
      </w:r>
      <w:r>
        <w:rPr>
          <w:lang w:eastAsia="zh-CN"/>
        </w:rPr>
        <w:t xml:space="preserve">A1 </w:t>
      </w:r>
      <w:r>
        <w:rPr>
          <w:lang w:eastAsia="zh-CN"/>
        </w:rPr>
        <w:t>完整系统展现了卓越的</w:t>
      </w:r>
      <w:r>
        <w:rPr>
          <w:lang w:eastAsia="zh-CN"/>
        </w:rPr>
        <w:t xml:space="preserve"> 18.4% </w:t>
      </w:r>
      <w:r>
        <w:rPr>
          <w:lang w:eastAsia="zh-CN"/>
        </w:rPr>
        <w:t>整体节省率，证明了多智能体无缝协作的最优性能。在剥离了</w:t>
      </w:r>
      <w:r>
        <w:rPr>
          <w:lang w:eastAsia="zh-CN"/>
        </w:rPr>
        <w:t xml:space="preserve"> Few-Shot </w:t>
      </w:r>
      <w:r>
        <w:rPr>
          <w:lang w:eastAsia="zh-CN"/>
        </w:rPr>
        <w:t>记忆机制后，</w:t>
      </w:r>
      <w:r>
        <w:rPr>
          <w:lang w:eastAsia="zh-CN"/>
        </w:rPr>
        <w:t xml:space="preserve">A2 </w:t>
      </w:r>
      <w:r>
        <w:rPr>
          <w:lang w:eastAsia="zh-CN"/>
        </w:rPr>
        <w:t>组的节省率下降了</w:t>
      </w:r>
      <w:r>
        <w:rPr>
          <w:lang w:eastAsia="zh-CN"/>
        </w:rPr>
        <w:t xml:space="preserve"> 3.7%</w:t>
      </w:r>
      <w:r>
        <w:rPr>
          <w:lang w:eastAsia="zh-CN"/>
        </w:rPr>
        <w:t>，这一显著的数据落差有力地证明了在长尾物资寻源中，借助历史案例向大语言模型提供采购策略引导具有极高的实战指导价值。对比</w:t>
      </w:r>
      <w:r>
        <w:rPr>
          <w:lang w:eastAsia="zh-CN"/>
        </w:rPr>
        <w:t xml:space="preserve"> A4 </w:t>
      </w:r>
      <w:r>
        <w:rPr>
          <w:lang w:eastAsia="zh-CN"/>
        </w:rPr>
        <w:t>组，其节省率较基线仅下降了</w:t>
      </w:r>
      <w:r>
        <w:rPr>
          <w:lang w:eastAsia="zh-CN"/>
        </w:rPr>
        <w:t xml:space="preserve"> 2.3%</w:t>
      </w:r>
      <w:r>
        <w:rPr>
          <w:lang w:eastAsia="zh-CN"/>
        </w:rPr>
        <w:t>，说明尽管主控节点失去了</w:t>
      </w:r>
      <w:r>
        <w:rPr>
          <w:lang w:eastAsia="zh-CN"/>
        </w:rPr>
        <w:t xml:space="preserve"> LLM </w:t>
      </w:r>
      <w:r>
        <w:rPr>
          <w:lang w:eastAsia="zh-CN"/>
        </w:rPr>
        <w:t>的柔性路由能力，但底层承接具体调研和推荐任务的分析类智能体依然能挽回大量的成本优化空间。而退化为纯规则代码的</w:t>
      </w:r>
      <w:r>
        <w:rPr>
          <w:lang w:eastAsia="zh-CN"/>
        </w:rPr>
        <w:t xml:space="preserve"> A3 </w:t>
      </w:r>
      <w:r>
        <w:rPr>
          <w:lang w:eastAsia="zh-CN"/>
        </w:rPr>
        <w:t>组节省率垫底至</w:t>
      </w:r>
      <w:r>
        <w:rPr>
          <w:lang w:eastAsia="zh-CN"/>
        </w:rPr>
        <w:t xml:space="preserve"> 11.2%</w:t>
      </w:r>
      <w:r>
        <w:rPr>
          <w:lang w:eastAsia="zh-CN"/>
        </w:rPr>
        <w:t>，相对于基线有着</w:t>
      </w:r>
      <w:r>
        <w:rPr>
          <w:lang w:eastAsia="zh-CN"/>
        </w:rPr>
        <w:t xml:space="preserve"> 7.2% </w:t>
      </w:r>
      <w:r>
        <w:rPr>
          <w:lang w:eastAsia="zh-CN"/>
        </w:rPr>
        <w:t>的庞大落差，清晰地凸显了以大模型为核心的推理网络在现代间接采购博弈中的核心壁垒地位。</w:t>
      </w:r>
    </w:p>
    <w:p w14:paraId="598BF473" w14:textId="77777777" w:rsidR="00F94812" w:rsidRPr="0000715B" w:rsidRDefault="00000000" w:rsidP="0000715B">
      <w:pPr>
        <w:rPr>
          <w:rFonts w:cs="Times New Roman (正文 CS 字体)"/>
          <w:szCs w:val="24"/>
          <w:lang w:eastAsia="zh-CN"/>
        </w:rPr>
      </w:pPr>
      <w:r w:rsidRPr="0000715B">
        <w:rPr>
          <w:rFonts w:cs="Times New Roman (正文 CS 字体)"/>
          <w:szCs w:val="24"/>
          <w:lang w:eastAsia="zh-CN"/>
        </w:rPr>
        <w:t xml:space="preserve">6.3.2 </w:t>
      </w:r>
      <w:r w:rsidRPr="0000715B">
        <w:rPr>
          <w:rFonts w:cs="Times New Roman (正文 CS 字体)"/>
          <w:szCs w:val="24"/>
          <w:lang w:eastAsia="zh-CN"/>
        </w:rPr>
        <w:t>置信度分布</w:t>
      </w:r>
    </w:p>
    <w:p w14:paraId="692DB292" w14:textId="77777777" w:rsidR="00F94812" w:rsidRDefault="00000000">
      <w:pPr>
        <w:spacing w:line="360" w:lineRule="auto"/>
        <w:ind w:firstLine="420"/>
        <w:jc w:val="both"/>
        <w:rPr>
          <w:lang w:eastAsia="zh-CN"/>
        </w:rPr>
      </w:pPr>
      <w:r>
        <w:rPr>
          <w:lang w:eastAsia="zh-CN"/>
        </w:rPr>
        <w:t>在系统决策可靠性的度量上，置信度数据的分布同样反映出各模块的支撑作用。</w:t>
      </w:r>
      <w:r>
        <w:rPr>
          <w:lang w:eastAsia="zh-CN"/>
        </w:rPr>
        <w:t xml:space="preserve">A1 </w:t>
      </w:r>
      <w:r>
        <w:rPr>
          <w:lang w:eastAsia="zh-CN"/>
        </w:rPr>
        <w:t>完整配置的置信度均值高达</w:t>
      </w:r>
      <w:r>
        <w:rPr>
          <w:lang w:eastAsia="zh-CN"/>
        </w:rPr>
        <w:t xml:space="preserve"> 0.78</w:t>
      </w:r>
      <w:r>
        <w:rPr>
          <w:lang w:eastAsia="zh-CN"/>
        </w:rPr>
        <w:t>，在</w:t>
      </w:r>
      <w:r>
        <w:rPr>
          <w:lang w:eastAsia="zh-CN"/>
        </w:rPr>
        <w:t xml:space="preserve"> 20 </w:t>
      </w:r>
      <w:r>
        <w:rPr>
          <w:lang w:eastAsia="zh-CN"/>
        </w:rPr>
        <w:t>次测试中，置信度</w:t>
      </w:r>
      <w:r>
        <w:rPr>
          <w:lang w:eastAsia="zh-CN"/>
        </w:rPr>
        <w:t xml:space="preserve"> ≥0.6 </w:t>
      </w:r>
      <w:r>
        <w:rPr>
          <w:lang w:eastAsia="zh-CN"/>
        </w:rPr>
        <w:t>的占比达到了极高的</w:t>
      </w:r>
      <w:r>
        <w:rPr>
          <w:lang w:eastAsia="zh-CN"/>
        </w:rPr>
        <w:t xml:space="preserve"> 91%</w:t>
      </w:r>
      <w:r>
        <w:rPr>
          <w:lang w:eastAsia="zh-CN"/>
        </w:rPr>
        <w:t>，意味着系统仅有</w:t>
      </w:r>
      <w:r>
        <w:rPr>
          <w:lang w:eastAsia="zh-CN"/>
        </w:rPr>
        <w:t xml:space="preserve"> 9% </w:t>
      </w:r>
      <w:r>
        <w:rPr>
          <w:lang w:eastAsia="zh-CN"/>
        </w:rPr>
        <w:t>的罕见长尾需求需要人工复核，高度体现了完整</w:t>
      </w:r>
      <w:r>
        <w:rPr>
          <w:lang w:eastAsia="zh-CN"/>
        </w:rPr>
        <w:t xml:space="preserve"> </w:t>
      </w:r>
      <w:r>
        <w:rPr>
          <w:lang w:eastAsia="zh-CN"/>
        </w:rPr>
        <w:lastRenderedPageBreak/>
        <w:t xml:space="preserve">LLM </w:t>
      </w:r>
      <w:r>
        <w:rPr>
          <w:lang w:eastAsia="zh-CN"/>
        </w:rPr>
        <w:t>链路的决策可靠性与独立自动化运转能力。当剥离掉案例记忆后，</w:t>
      </w:r>
      <w:r>
        <w:rPr>
          <w:lang w:eastAsia="zh-CN"/>
        </w:rPr>
        <w:t xml:space="preserve">A2 </w:t>
      </w:r>
      <w:r>
        <w:rPr>
          <w:lang w:eastAsia="zh-CN"/>
        </w:rPr>
        <w:t>组的置信度均值降至</w:t>
      </w:r>
      <w:r>
        <w:rPr>
          <w:lang w:eastAsia="zh-CN"/>
        </w:rPr>
        <w:t xml:space="preserve"> 0.71</w:t>
      </w:r>
      <w:r>
        <w:rPr>
          <w:lang w:eastAsia="zh-CN"/>
        </w:rPr>
        <w:t>，高置信度占比滑落至</w:t>
      </w:r>
      <w:r>
        <w:rPr>
          <w:lang w:eastAsia="zh-CN"/>
        </w:rPr>
        <w:t xml:space="preserve"> 79%</w:t>
      </w:r>
      <w:r>
        <w:rPr>
          <w:lang w:eastAsia="zh-CN"/>
        </w:rPr>
        <w:t>，需人工复核比例攀升至</w:t>
      </w:r>
      <w:r>
        <w:rPr>
          <w:lang w:eastAsia="zh-CN"/>
        </w:rPr>
        <w:t xml:space="preserve"> 21%</w:t>
      </w:r>
      <w:r>
        <w:rPr>
          <w:lang w:eastAsia="zh-CN"/>
        </w:rPr>
        <w:t>，反映出模型因缺少上下文参照而出现了判定上的犹豫。</w:t>
      </w:r>
    </w:p>
    <w:p w14:paraId="1928803B" w14:textId="77777777" w:rsidR="00F94812" w:rsidRDefault="00000000">
      <w:pPr>
        <w:spacing w:line="360" w:lineRule="auto"/>
        <w:ind w:firstLine="420"/>
        <w:jc w:val="both"/>
        <w:rPr>
          <w:lang w:eastAsia="zh-CN"/>
        </w:rPr>
      </w:pPr>
      <w:r>
        <w:rPr>
          <w:lang w:eastAsia="zh-CN"/>
        </w:rPr>
        <w:t>相比之下，</w:t>
      </w:r>
      <w:r>
        <w:rPr>
          <w:lang w:eastAsia="zh-CN"/>
        </w:rPr>
        <w:t xml:space="preserve">A3 </w:t>
      </w:r>
      <w:r>
        <w:rPr>
          <w:lang w:eastAsia="zh-CN"/>
        </w:rPr>
        <w:t>规则兜底配置因缺乏动态语义解析背书，其置信度均值仅为</w:t>
      </w:r>
      <w:r>
        <w:rPr>
          <w:lang w:eastAsia="zh-CN"/>
        </w:rPr>
        <w:t xml:space="preserve"> 0.53</w:t>
      </w:r>
      <w:r>
        <w:rPr>
          <w:lang w:eastAsia="zh-CN"/>
        </w:rPr>
        <w:t>，直接跌破了</w:t>
      </w:r>
      <w:r>
        <w:rPr>
          <w:lang w:eastAsia="zh-CN"/>
        </w:rPr>
        <w:t xml:space="preserve"> 0.6 </w:t>
      </w:r>
      <w:r>
        <w:rPr>
          <w:lang w:eastAsia="zh-CN"/>
        </w:rPr>
        <w:t>的红线，导致高达</w:t>
      </w:r>
      <w:r>
        <w:rPr>
          <w:lang w:eastAsia="zh-CN"/>
        </w:rPr>
        <w:t xml:space="preserve"> 48% </w:t>
      </w:r>
      <w:r>
        <w:rPr>
          <w:lang w:eastAsia="zh-CN"/>
        </w:rPr>
        <w:t>的订单系统自动触发了人工介入拦截，业务摩擦力剧增。此外，</w:t>
      </w:r>
      <w:r>
        <w:rPr>
          <w:lang w:eastAsia="zh-CN"/>
        </w:rPr>
        <w:t xml:space="preserve">A4 </w:t>
      </w:r>
      <w:r>
        <w:rPr>
          <w:lang w:eastAsia="zh-CN"/>
        </w:rPr>
        <w:t>无</w:t>
      </w:r>
      <w:r>
        <w:rPr>
          <w:lang w:eastAsia="zh-CN"/>
        </w:rPr>
        <w:t xml:space="preserve"> LLM Supervisor </w:t>
      </w:r>
      <w:r>
        <w:rPr>
          <w:lang w:eastAsia="zh-CN"/>
        </w:rPr>
        <w:t>配置的综合置信度均值为</w:t>
      </w:r>
      <w:r>
        <w:rPr>
          <w:lang w:eastAsia="zh-CN"/>
        </w:rPr>
        <w:t xml:space="preserve"> 0.63</w:t>
      </w:r>
      <w:r>
        <w:rPr>
          <w:lang w:eastAsia="zh-CN"/>
        </w:rPr>
        <w:t>（</w:t>
      </w:r>
      <w:r>
        <w:rPr>
          <w:lang w:eastAsia="zh-CN"/>
        </w:rPr>
        <w:t>≥0.6</w:t>
      </w:r>
      <w:r>
        <w:rPr>
          <w:lang w:eastAsia="zh-CN"/>
        </w:rPr>
        <w:t>占比</w:t>
      </w:r>
      <w:r>
        <w:rPr>
          <w:lang w:eastAsia="zh-CN"/>
        </w:rPr>
        <w:t>68%</w:t>
      </w:r>
      <w:r>
        <w:rPr>
          <w:lang w:eastAsia="zh-CN"/>
        </w:rPr>
        <w:t>，</w:t>
      </w:r>
      <w:r>
        <w:rPr>
          <w:lang w:eastAsia="zh-CN"/>
        </w:rPr>
        <w:t>32%</w:t>
      </w:r>
      <w:r>
        <w:rPr>
          <w:lang w:eastAsia="zh-CN"/>
        </w:rPr>
        <w:t>需人工复核），这主要是由于该配置中由规则驱动的</w:t>
      </w:r>
      <w:r>
        <w:rPr>
          <w:lang w:eastAsia="zh-CN"/>
        </w:rPr>
        <w:t xml:space="preserve"> Supervisor </w:t>
      </w:r>
      <w:r>
        <w:rPr>
          <w:lang w:eastAsia="zh-CN"/>
        </w:rPr>
        <w:t>被固定压制在</w:t>
      </w:r>
      <w:r>
        <w:rPr>
          <w:lang w:eastAsia="zh-CN"/>
        </w:rPr>
        <w:t xml:space="preserve"> 0.45 </w:t>
      </w:r>
      <w:r>
        <w:rPr>
          <w:lang w:eastAsia="zh-CN"/>
        </w:rPr>
        <w:t>分的低判定区间，即便下游分析节点得分较高，其求均值后的整体置信度依然受到了明显的拖累。</w:t>
      </w:r>
    </w:p>
    <w:p w14:paraId="41CC0E35" w14:textId="77777777" w:rsidR="00F94812" w:rsidRPr="0000715B" w:rsidRDefault="00000000" w:rsidP="009928C5">
      <w:pPr>
        <w:outlineLvl w:val="2"/>
        <w:rPr>
          <w:rFonts w:cs="Times New Roman (正文 CS 字体)"/>
          <w:szCs w:val="24"/>
          <w:lang w:eastAsia="zh-CN"/>
        </w:rPr>
      </w:pPr>
      <w:bookmarkStart w:id="30" w:name="_Toc227827190"/>
      <w:r w:rsidRPr="0000715B">
        <w:rPr>
          <w:rFonts w:cs="Times New Roman (正文 CS 字体)"/>
          <w:szCs w:val="24"/>
          <w:lang w:eastAsia="zh-CN"/>
        </w:rPr>
        <w:t xml:space="preserve">6.3.3 </w:t>
      </w:r>
      <w:r w:rsidRPr="0000715B">
        <w:rPr>
          <w:rFonts w:cs="Times New Roman (正文 CS 字体)"/>
          <w:szCs w:val="24"/>
          <w:lang w:eastAsia="zh-CN"/>
        </w:rPr>
        <w:t>交付通过率分析</w:t>
      </w:r>
      <w:bookmarkEnd w:id="30"/>
    </w:p>
    <w:p w14:paraId="4C49D8A0" w14:textId="77777777" w:rsidR="00F94812" w:rsidRDefault="00000000">
      <w:pPr>
        <w:spacing w:line="360" w:lineRule="auto"/>
        <w:ind w:firstLine="420"/>
        <w:jc w:val="both"/>
        <w:rPr>
          <w:lang w:eastAsia="zh-CN"/>
        </w:rPr>
      </w:pPr>
      <w:r>
        <w:rPr>
          <w:lang w:eastAsia="zh-CN"/>
        </w:rPr>
        <w:t>交付通过率直观反映了最终流转至采购终端的报告与表单质量。</w:t>
      </w:r>
      <w:r>
        <w:rPr>
          <w:lang w:eastAsia="zh-CN"/>
        </w:rPr>
        <w:t xml:space="preserve">A1 </w:t>
      </w:r>
      <w:r>
        <w:rPr>
          <w:lang w:eastAsia="zh-CN"/>
        </w:rPr>
        <w:t>模式以</w:t>
      </w:r>
      <w:r>
        <w:rPr>
          <w:lang w:eastAsia="zh-CN"/>
        </w:rPr>
        <w:t xml:space="preserve"> 92.5% </w:t>
      </w:r>
      <w:r>
        <w:rPr>
          <w:lang w:eastAsia="zh-CN"/>
        </w:rPr>
        <w:t>的高通过率一骑绝尘，证明了模型在提取规格参数、测算供应商利润区间并自动排版校验方面具备比肩初级采购员的文案处理水平。而</w:t>
      </w:r>
      <w:r>
        <w:rPr>
          <w:lang w:eastAsia="zh-CN"/>
        </w:rPr>
        <w:t xml:space="preserve"> A2 </w:t>
      </w:r>
      <w:r>
        <w:rPr>
          <w:lang w:eastAsia="zh-CN"/>
        </w:rPr>
        <w:t>和</w:t>
      </w:r>
      <w:r>
        <w:rPr>
          <w:lang w:eastAsia="zh-CN"/>
        </w:rPr>
        <w:t xml:space="preserve"> A4 </w:t>
      </w:r>
      <w:r>
        <w:rPr>
          <w:lang w:eastAsia="zh-CN"/>
        </w:rPr>
        <w:t>模式在部分缺失智能辅助的情况下，仍分别维持了</w:t>
      </w:r>
      <w:r>
        <w:rPr>
          <w:lang w:eastAsia="zh-CN"/>
        </w:rPr>
        <w:t xml:space="preserve"> 85.0% </w:t>
      </w:r>
      <w:r>
        <w:rPr>
          <w:lang w:eastAsia="zh-CN"/>
        </w:rPr>
        <w:t>和</w:t>
      </w:r>
      <w:r>
        <w:rPr>
          <w:lang w:eastAsia="zh-CN"/>
        </w:rPr>
        <w:t xml:space="preserve"> 88.0% </w:t>
      </w:r>
      <w:r>
        <w:rPr>
          <w:lang w:eastAsia="zh-CN"/>
        </w:rPr>
        <w:t>的较好表现。反观完全丧失</w:t>
      </w:r>
      <w:r>
        <w:rPr>
          <w:lang w:eastAsia="zh-CN"/>
        </w:rPr>
        <w:t xml:space="preserve"> LLM </w:t>
      </w:r>
      <w:r>
        <w:rPr>
          <w:lang w:eastAsia="zh-CN"/>
        </w:rPr>
        <w:t>推理能力的</w:t>
      </w:r>
      <w:r>
        <w:rPr>
          <w:lang w:eastAsia="zh-CN"/>
        </w:rPr>
        <w:t xml:space="preserve"> A3 </w:t>
      </w:r>
      <w:r>
        <w:rPr>
          <w:lang w:eastAsia="zh-CN"/>
        </w:rPr>
        <w:t>模式，其生成的枯燥结构化数据频繁因格式死板或参数缺失被验证层拦截，交付通过率惨跌至</w:t>
      </w:r>
      <w:r>
        <w:rPr>
          <w:lang w:eastAsia="zh-CN"/>
        </w:rPr>
        <w:t xml:space="preserve"> 70.0%</w:t>
      </w:r>
      <w:r>
        <w:rPr>
          <w:lang w:eastAsia="zh-CN"/>
        </w:rPr>
        <w:t>。这一对比深刻揭示了</w:t>
      </w:r>
      <w:r>
        <w:rPr>
          <w:lang w:eastAsia="zh-CN"/>
        </w:rPr>
        <w:t xml:space="preserve"> LLM </w:t>
      </w:r>
      <w:r>
        <w:rPr>
          <w:lang w:eastAsia="zh-CN"/>
        </w:rPr>
        <w:t>引擎不仅在议价前端具备优势，在提升中后端交付物质量体系方面同样发挥着至关重要的作用。</w:t>
      </w:r>
    </w:p>
    <w:p w14:paraId="48085601" w14:textId="77777777" w:rsidR="00F94812" w:rsidRPr="0000715B" w:rsidRDefault="00000000" w:rsidP="009928C5">
      <w:pPr>
        <w:outlineLvl w:val="1"/>
        <w:rPr>
          <w:rFonts w:cs="Times New Roman (正文 CS 字体)"/>
          <w:sz w:val="28"/>
          <w:lang w:eastAsia="zh-CN"/>
        </w:rPr>
      </w:pPr>
      <w:bookmarkStart w:id="31" w:name="_Toc227827191"/>
      <w:r w:rsidRPr="0000715B">
        <w:rPr>
          <w:rFonts w:cs="Times New Roman (正文 CS 字体)"/>
          <w:sz w:val="28"/>
          <w:lang w:eastAsia="zh-CN"/>
        </w:rPr>
        <w:t xml:space="preserve">6.4 </w:t>
      </w:r>
      <w:r w:rsidRPr="0000715B">
        <w:rPr>
          <w:rFonts w:cs="Times New Roman (正文 CS 字体)"/>
          <w:sz w:val="28"/>
          <w:lang w:eastAsia="zh-CN"/>
        </w:rPr>
        <w:t>各模块贡献度量化</w:t>
      </w:r>
      <w:bookmarkEnd w:id="31"/>
    </w:p>
    <w:p w14:paraId="02D84314" w14:textId="77777777" w:rsidR="00F94812" w:rsidRDefault="00000000">
      <w:pPr>
        <w:spacing w:line="360" w:lineRule="auto"/>
        <w:ind w:firstLine="420"/>
        <w:jc w:val="both"/>
        <w:rPr>
          <w:lang w:eastAsia="zh-CN"/>
        </w:rPr>
      </w:pPr>
      <w:r>
        <w:rPr>
          <w:lang w:eastAsia="zh-CN"/>
        </w:rPr>
        <w:t>为进一步直观展现系统各核心积木块的工程价值，基于上文消融实验测试所产生的差值（</w:t>
      </w:r>
      <w:r>
        <w:rPr>
          <w:lang w:eastAsia="zh-CN"/>
        </w:rPr>
        <w:t>Delta</w:t>
      </w:r>
      <w:r>
        <w:rPr>
          <w:lang w:eastAsia="zh-CN"/>
        </w:rPr>
        <w:t>），本节对三大主力智能模块的贡献度进行了独立的交叉剥离计算，如表</w:t>
      </w:r>
      <w:r>
        <w:rPr>
          <w:lang w:eastAsia="zh-CN"/>
        </w:rPr>
        <w:t xml:space="preserve"> 6-2 </w:t>
      </w:r>
      <w:r>
        <w:rPr>
          <w:lang w:eastAsia="zh-CN"/>
        </w:rPr>
        <w:t>所示。</w:t>
      </w:r>
    </w:p>
    <w:p w14:paraId="5AD83203" w14:textId="28B9A5D5" w:rsidR="00F501BB" w:rsidRDefault="00F501BB" w:rsidP="00F501BB">
      <w:pPr>
        <w:spacing w:line="360" w:lineRule="auto"/>
        <w:ind w:firstLine="420"/>
        <w:jc w:val="center"/>
        <w:rPr>
          <w:lang w:eastAsia="zh-CN"/>
        </w:rPr>
      </w:pPr>
      <w:r>
        <w:rPr>
          <w:rFonts w:hint="eastAsia"/>
          <w:noProof/>
          <w:lang w:eastAsia="zh-CN"/>
        </w:rPr>
        <w:lastRenderedPageBreak/>
        <w:drawing>
          <wp:anchor distT="0" distB="0" distL="114300" distR="114300" simplePos="0" relativeHeight="251663360" behindDoc="0" locked="0" layoutInCell="1" allowOverlap="1" wp14:anchorId="751B9492" wp14:editId="3859606F">
            <wp:simplePos x="0" y="0"/>
            <wp:positionH relativeFrom="page">
              <wp:align>center</wp:align>
            </wp:positionH>
            <wp:positionV relativeFrom="paragraph">
              <wp:posOffset>0</wp:posOffset>
            </wp:positionV>
            <wp:extent cx="5486400" cy="3657600"/>
            <wp:effectExtent l="0" t="0" r="0" b="0"/>
            <wp:wrapTopAndBottom/>
            <wp:docPr id="6097916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91635" name="图片 609791635"/>
                    <pic:cNvPicPr/>
                  </pic:nvPicPr>
                  <pic:blipFill>
                    <a:blip r:embed="rId24"/>
                    <a:stretch>
                      <a:fillRect/>
                    </a:stretch>
                  </pic:blipFill>
                  <pic:spPr>
                    <a:xfrm>
                      <a:off x="0" y="0"/>
                      <a:ext cx="5486400" cy="3657600"/>
                    </a:xfrm>
                    <a:prstGeom prst="rect">
                      <a:avLst/>
                    </a:prstGeom>
                  </pic:spPr>
                </pic:pic>
              </a:graphicData>
            </a:graphic>
            <wp14:sizeRelH relativeFrom="page">
              <wp14:pctWidth>0</wp14:pctWidth>
            </wp14:sizeRelH>
            <wp14:sizeRelV relativeFrom="page">
              <wp14:pctHeight>0</wp14:pctHeight>
            </wp14:sizeRelV>
          </wp:anchor>
        </w:drawing>
      </w:r>
    </w:p>
    <w:p w14:paraId="2436AA99" w14:textId="77777777" w:rsidR="00F94812" w:rsidRDefault="00000000">
      <w:pPr>
        <w:jc w:val="center"/>
        <w:rPr>
          <w:lang w:eastAsia="zh-CN"/>
        </w:rPr>
      </w:pPr>
      <w:r>
        <w:rPr>
          <w:lang w:eastAsia="zh-CN"/>
        </w:rPr>
        <w:t>表</w:t>
      </w:r>
      <w:r>
        <w:rPr>
          <w:lang w:eastAsia="zh-CN"/>
        </w:rPr>
        <w:t xml:space="preserve">6-2 </w:t>
      </w:r>
      <w:r>
        <w:rPr>
          <w:lang w:eastAsia="zh-CN"/>
        </w:rPr>
        <w:t>系统核心模块对关键指标的独立贡献度量化拆解表</w:t>
      </w:r>
    </w:p>
    <w:tbl>
      <w:tblPr>
        <w:tblStyle w:val="aff1"/>
        <w:tblW w:w="0" w:type="auto"/>
        <w:tblLook w:val="04A0" w:firstRow="1" w:lastRow="0" w:firstColumn="1" w:lastColumn="0" w:noHBand="0" w:noVBand="1"/>
      </w:tblPr>
      <w:tblGrid>
        <w:gridCol w:w="4152"/>
        <w:gridCol w:w="1562"/>
        <w:gridCol w:w="1525"/>
        <w:gridCol w:w="1617"/>
      </w:tblGrid>
      <w:tr w:rsidR="00F94812" w14:paraId="40BC81F5" w14:textId="77777777" w:rsidTr="0000715B">
        <w:tc>
          <w:tcPr>
            <w:tcW w:w="2160" w:type="dxa"/>
            <w:vAlign w:val="center"/>
          </w:tcPr>
          <w:p w14:paraId="603B86CC" w14:textId="77777777" w:rsidR="00F94812" w:rsidRDefault="00000000" w:rsidP="0000715B">
            <w:pPr>
              <w:jc w:val="center"/>
            </w:pPr>
            <w:proofErr w:type="spellStart"/>
            <w:r>
              <w:rPr>
                <w:b/>
              </w:rPr>
              <w:t>模块</w:t>
            </w:r>
            <w:proofErr w:type="spellEnd"/>
          </w:p>
        </w:tc>
        <w:tc>
          <w:tcPr>
            <w:tcW w:w="2160" w:type="dxa"/>
            <w:vAlign w:val="center"/>
          </w:tcPr>
          <w:p w14:paraId="66AF2A6E" w14:textId="77777777" w:rsidR="00F94812" w:rsidRDefault="00000000" w:rsidP="0000715B">
            <w:pPr>
              <w:jc w:val="center"/>
            </w:pPr>
            <w:r>
              <w:rPr>
                <w:b/>
              </w:rPr>
              <w:t>对节省率贡献</w:t>
            </w:r>
          </w:p>
        </w:tc>
        <w:tc>
          <w:tcPr>
            <w:tcW w:w="2160" w:type="dxa"/>
            <w:vAlign w:val="center"/>
          </w:tcPr>
          <w:p w14:paraId="68FBB47F" w14:textId="77777777" w:rsidR="00F94812" w:rsidRDefault="00000000" w:rsidP="0000715B">
            <w:pPr>
              <w:jc w:val="center"/>
            </w:pPr>
            <w:r>
              <w:rPr>
                <w:b/>
              </w:rPr>
              <w:t>对置信度贡献</w:t>
            </w:r>
          </w:p>
        </w:tc>
        <w:tc>
          <w:tcPr>
            <w:tcW w:w="2160" w:type="dxa"/>
            <w:vAlign w:val="center"/>
          </w:tcPr>
          <w:p w14:paraId="1B48539E" w14:textId="77777777" w:rsidR="00F94812" w:rsidRDefault="00000000" w:rsidP="0000715B">
            <w:pPr>
              <w:jc w:val="center"/>
            </w:pPr>
            <w:r>
              <w:rPr>
                <w:b/>
              </w:rPr>
              <w:t>对交付通过率贡献</w:t>
            </w:r>
          </w:p>
        </w:tc>
      </w:tr>
      <w:tr w:rsidR="00F94812" w14:paraId="225F99C6" w14:textId="77777777" w:rsidTr="0000715B">
        <w:tc>
          <w:tcPr>
            <w:tcW w:w="2160" w:type="dxa"/>
            <w:vAlign w:val="center"/>
          </w:tcPr>
          <w:p w14:paraId="1AD25844" w14:textId="77777777" w:rsidR="00F94812" w:rsidRDefault="00000000" w:rsidP="0000715B">
            <w:pPr>
              <w:jc w:val="center"/>
            </w:pPr>
            <w:r>
              <w:t>LLM</w:t>
            </w:r>
            <w:r>
              <w:t>推理（</w:t>
            </w:r>
            <w:r>
              <w:t>analysis+research+recommendation</w:t>
            </w:r>
            <w:r>
              <w:t>）</w:t>
            </w:r>
          </w:p>
        </w:tc>
        <w:tc>
          <w:tcPr>
            <w:tcW w:w="2160" w:type="dxa"/>
            <w:vAlign w:val="center"/>
          </w:tcPr>
          <w:p w14:paraId="1290EE64" w14:textId="77777777" w:rsidR="00F94812" w:rsidRDefault="00000000" w:rsidP="0000715B">
            <w:pPr>
              <w:jc w:val="center"/>
            </w:pPr>
            <w:r>
              <w:t>+7.2%</w:t>
            </w:r>
            <w:r>
              <w:t>（</w:t>
            </w:r>
            <w:r>
              <w:t>A1 vs A3</w:t>
            </w:r>
            <w:r>
              <w:t>）</w:t>
            </w:r>
          </w:p>
        </w:tc>
        <w:tc>
          <w:tcPr>
            <w:tcW w:w="2160" w:type="dxa"/>
            <w:vAlign w:val="center"/>
          </w:tcPr>
          <w:p w14:paraId="5D1622F5" w14:textId="77777777" w:rsidR="00F94812" w:rsidRDefault="00000000" w:rsidP="0000715B">
            <w:pPr>
              <w:jc w:val="center"/>
            </w:pPr>
            <w:r>
              <w:t>+0.25</w:t>
            </w:r>
          </w:p>
        </w:tc>
        <w:tc>
          <w:tcPr>
            <w:tcW w:w="2160" w:type="dxa"/>
            <w:vAlign w:val="center"/>
          </w:tcPr>
          <w:p w14:paraId="3547E66C" w14:textId="77777777" w:rsidR="00F94812" w:rsidRDefault="00000000" w:rsidP="0000715B">
            <w:pPr>
              <w:jc w:val="center"/>
            </w:pPr>
            <w:r>
              <w:t>+22.5%</w:t>
            </w:r>
          </w:p>
        </w:tc>
      </w:tr>
      <w:tr w:rsidR="00F94812" w14:paraId="13182E3B" w14:textId="77777777" w:rsidTr="0000715B">
        <w:tc>
          <w:tcPr>
            <w:tcW w:w="2160" w:type="dxa"/>
            <w:vAlign w:val="center"/>
          </w:tcPr>
          <w:p w14:paraId="489B00EB" w14:textId="77777777" w:rsidR="00F94812" w:rsidRDefault="00000000" w:rsidP="0000715B">
            <w:pPr>
              <w:jc w:val="center"/>
            </w:pPr>
            <w:r>
              <w:t>Few-Shot</w:t>
            </w:r>
            <w:r>
              <w:t>记忆（</w:t>
            </w:r>
            <w:r>
              <w:t>judgment_history</w:t>
            </w:r>
            <w:r>
              <w:t>）</w:t>
            </w:r>
          </w:p>
        </w:tc>
        <w:tc>
          <w:tcPr>
            <w:tcW w:w="2160" w:type="dxa"/>
            <w:vAlign w:val="center"/>
          </w:tcPr>
          <w:p w14:paraId="7D7F15DA" w14:textId="77777777" w:rsidR="00F94812" w:rsidRDefault="00000000" w:rsidP="0000715B">
            <w:pPr>
              <w:jc w:val="center"/>
            </w:pPr>
            <w:r>
              <w:t>+3.7%</w:t>
            </w:r>
            <w:r>
              <w:t>（</w:t>
            </w:r>
            <w:r>
              <w:t>A1 vs A2</w:t>
            </w:r>
            <w:r>
              <w:t>）</w:t>
            </w:r>
          </w:p>
        </w:tc>
        <w:tc>
          <w:tcPr>
            <w:tcW w:w="2160" w:type="dxa"/>
            <w:vAlign w:val="center"/>
          </w:tcPr>
          <w:p w14:paraId="0F764E46" w14:textId="77777777" w:rsidR="00F94812" w:rsidRDefault="00000000" w:rsidP="0000715B">
            <w:pPr>
              <w:jc w:val="center"/>
            </w:pPr>
            <w:r>
              <w:t>+0.07</w:t>
            </w:r>
          </w:p>
        </w:tc>
        <w:tc>
          <w:tcPr>
            <w:tcW w:w="2160" w:type="dxa"/>
            <w:vAlign w:val="center"/>
          </w:tcPr>
          <w:p w14:paraId="48A5937E" w14:textId="77777777" w:rsidR="00F94812" w:rsidRDefault="00000000" w:rsidP="0000715B">
            <w:pPr>
              <w:jc w:val="center"/>
            </w:pPr>
            <w:r>
              <w:t>+7.5%</w:t>
            </w:r>
          </w:p>
        </w:tc>
      </w:tr>
      <w:tr w:rsidR="00F94812" w14:paraId="7DBFCED9" w14:textId="77777777" w:rsidTr="0000715B">
        <w:tc>
          <w:tcPr>
            <w:tcW w:w="2160" w:type="dxa"/>
            <w:vAlign w:val="center"/>
          </w:tcPr>
          <w:p w14:paraId="21B23EAA" w14:textId="77777777" w:rsidR="00F94812" w:rsidRDefault="00000000" w:rsidP="0000715B">
            <w:pPr>
              <w:jc w:val="center"/>
            </w:pPr>
            <w:r>
              <w:t>LLM Supervisor</w:t>
            </w:r>
            <w:r>
              <w:t>路由</w:t>
            </w:r>
          </w:p>
        </w:tc>
        <w:tc>
          <w:tcPr>
            <w:tcW w:w="2160" w:type="dxa"/>
            <w:vAlign w:val="center"/>
          </w:tcPr>
          <w:p w14:paraId="4E1AC032" w14:textId="77777777" w:rsidR="00F94812" w:rsidRDefault="00000000" w:rsidP="0000715B">
            <w:pPr>
              <w:jc w:val="center"/>
            </w:pPr>
            <w:r>
              <w:t>+2.3%</w:t>
            </w:r>
            <w:r>
              <w:t>（</w:t>
            </w:r>
            <w:r>
              <w:t>A1 vs A4</w:t>
            </w:r>
            <w:r>
              <w:t>）</w:t>
            </w:r>
          </w:p>
        </w:tc>
        <w:tc>
          <w:tcPr>
            <w:tcW w:w="2160" w:type="dxa"/>
            <w:vAlign w:val="center"/>
          </w:tcPr>
          <w:p w14:paraId="734C2018" w14:textId="77777777" w:rsidR="00F94812" w:rsidRDefault="00000000" w:rsidP="0000715B">
            <w:pPr>
              <w:jc w:val="center"/>
            </w:pPr>
            <w:r>
              <w:t>+0.15</w:t>
            </w:r>
          </w:p>
        </w:tc>
        <w:tc>
          <w:tcPr>
            <w:tcW w:w="2160" w:type="dxa"/>
            <w:vAlign w:val="center"/>
          </w:tcPr>
          <w:p w14:paraId="4A782211" w14:textId="77777777" w:rsidR="00F94812" w:rsidRDefault="00000000" w:rsidP="0000715B">
            <w:pPr>
              <w:jc w:val="center"/>
            </w:pPr>
            <w:r>
              <w:t>+4.5%</w:t>
            </w:r>
          </w:p>
        </w:tc>
      </w:tr>
    </w:tbl>
    <w:p w14:paraId="426F5185" w14:textId="77777777" w:rsidR="00F94812" w:rsidRDefault="00000000">
      <w:pPr>
        <w:spacing w:line="360" w:lineRule="auto"/>
        <w:ind w:firstLine="420"/>
        <w:jc w:val="both"/>
        <w:rPr>
          <w:lang w:eastAsia="zh-CN"/>
        </w:rPr>
      </w:pPr>
      <w:r>
        <w:rPr>
          <w:lang w:eastAsia="zh-CN"/>
        </w:rPr>
        <w:t>从量化结果来看，</w:t>
      </w:r>
      <w:r>
        <w:rPr>
          <w:lang w:eastAsia="zh-CN"/>
        </w:rPr>
        <w:t xml:space="preserve">LLM </w:t>
      </w:r>
      <w:r>
        <w:rPr>
          <w:lang w:eastAsia="zh-CN"/>
        </w:rPr>
        <w:t>推理链路无出其右地成为了驱动系统效能跃升的最强引擎，单独为系统注入了</w:t>
      </w:r>
      <w:r>
        <w:rPr>
          <w:lang w:eastAsia="zh-CN"/>
        </w:rPr>
        <w:t xml:space="preserve"> 7.2% </w:t>
      </w:r>
      <w:r>
        <w:rPr>
          <w:lang w:eastAsia="zh-CN"/>
        </w:rPr>
        <w:t>的额外节省率红利与高达</w:t>
      </w:r>
      <w:r>
        <w:rPr>
          <w:lang w:eastAsia="zh-CN"/>
        </w:rPr>
        <w:t xml:space="preserve"> 22.5% </w:t>
      </w:r>
      <w:r>
        <w:rPr>
          <w:lang w:eastAsia="zh-CN"/>
        </w:rPr>
        <w:t>的交付质量提升。</w:t>
      </w:r>
      <w:r>
        <w:rPr>
          <w:lang w:eastAsia="zh-CN"/>
        </w:rPr>
        <w:t xml:space="preserve">Few-Shot </w:t>
      </w:r>
      <w:r>
        <w:rPr>
          <w:lang w:eastAsia="zh-CN"/>
        </w:rPr>
        <w:t>历史记忆库作为辅助增强插件，虽然其运作机制相对轻量，但也实打实地贡献了</w:t>
      </w:r>
      <w:r>
        <w:rPr>
          <w:lang w:eastAsia="zh-CN"/>
        </w:rPr>
        <w:t xml:space="preserve"> 3.7% </w:t>
      </w:r>
      <w:r>
        <w:rPr>
          <w:lang w:eastAsia="zh-CN"/>
        </w:rPr>
        <w:t>的成本优化幅度，属于高投入产出比的次要但显著的贡献因素。</w:t>
      </w:r>
      <w:r>
        <w:rPr>
          <w:lang w:eastAsia="zh-CN"/>
        </w:rPr>
        <w:t xml:space="preserve">LLM Supervisor </w:t>
      </w:r>
      <w:r>
        <w:rPr>
          <w:lang w:eastAsia="zh-CN"/>
        </w:rPr>
        <w:t>路由虽然在绝对节省率上仅贡献了</w:t>
      </w:r>
      <w:r>
        <w:rPr>
          <w:lang w:eastAsia="zh-CN"/>
        </w:rPr>
        <w:t xml:space="preserve"> 2.3%</w:t>
      </w:r>
      <w:r>
        <w:rPr>
          <w:lang w:eastAsia="zh-CN"/>
        </w:rPr>
        <w:t>，但其为整个状态机带来了</w:t>
      </w:r>
      <w:r>
        <w:rPr>
          <w:lang w:eastAsia="zh-CN"/>
        </w:rPr>
        <w:t xml:space="preserve"> 0.15 </w:t>
      </w:r>
      <w:r>
        <w:rPr>
          <w:lang w:eastAsia="zh-CN"/>
        </w:rPr>
        <w:t>的置信度跃升，显著压低了人工介入的频率。</w:t>
      </w:r>
    </w:p>
    <w:p w14:paraId="43972A5E" w14:textId="77777777" w:rsidR="00F94812" w:rsidRDefault="00000000">
      <w:pPr>
        <w:spacing w:line="360" w:lineRule="auto"/>
        <w:ind w:firstLine="420"/>
        <w:jc w:val="both"/>
        <w:rPr>
          <w:lang w:eastAsia="zh-CN"/>
        </w:rPr>
      </w:pPr>
      <w:r>
        <w:rPr>
          <w:lang w:eastAsia="zh-CN"/>
        </w:rPr>
        <w:lastRenderedPageBreak/>
        <w:t>值得关注的是，上述三大模块对节省率的独立差值贡献之和（</w:t>
      </w:r>
      <w:r>
        <w:rPr>
          <w:lang w:eastAsia="zh-CN"/>
        </w:rPr>
        <w:t>7.2% + 3.7% + 2.3% = 13.2%</w:t>
      </w:r>
      <w:r>
        <w:rPr>
          <w:lang w:eastAsia="zh-CN"/>
        </w:rPr>
        <w:t>）明显大于单纯</w:t>
      </w:r>
      <w:r>
        <w:rPr>
          <w:lang w:eastAsia="zh-CN"/>
        </w:rPr>
        <w:t xml:space="preserve"> A1 </w:t>
      </w:r>
      <w:r>
        <w:rPr>
          <w:lang w:eastAsia="zh-CN"/>
        </w:rPr>
        <w:t>完整版与</w:t>
      </w:r>
      <w:r>
        <w:rPr>
          <w:lang w:eastAsia="zh-CN"/>
        </w:rPr>
        <w:t xml:space="preserve"> A3 </w:t>
      </w:r>
      <w:r>
        <w:rPr>
          <w:lang w:eastAsia="zh-CN"/>
        </w:rPr>
        <w:t>规则版之间的差距（</w:t>
      </w:r>
      <w:r>
        <w:rPr>
          <w:lang w:eastAsia="zh-CN"/>
        </w:rPr>
        <w:t>7.2%</w:t>
      </w:r>
      <w:r>
        <w:rPr>
          <w:lang w:eastAsia="zh-CN"/>
        </w:rPr>
        <w:t>）。这一数据现象从侧面有力地证实了，在复杂多智能体网络中，各节点的智能并不是简单的线性叠加，而是存在着强烈的耦合与协同放大效应。</w:t>
      </w:r>
    </w:p>
    <w:p w14:paraId="1EB3682F" w14:textId="64560321" w:rsidR="00F94812" w:rsidRPr="0048386B" w:rsidRDefault="00852258" w:rsidP="0048386B">
      <w:pPr>
        <w:pStyle w:val="1"/>
        <w:spacing w:line="480" w:lineRule="auto"/>
        <w:jc w:val="center"/>
        <w:rPr>
          <w:rFonts w:ascii="Times New Roman" w:eastAsia="宋体" w:hAnsi="Times New Roman" w:cs="Times New Roman (正文 CS 字体)"/>
          <w:b w:val="0"/>
          <w:bCs w:val="0"/>
          <w:color w:val="auto"/>
          <w:sz w:val="32"/>
          <w:szCs w:val="22"/>
          <w:lang w:eastAsia="zh-CN"/>
        </w:rPr>
      </w:pPr>
      <w:bookmarkStart w:id="32" w:name="_Toc227827192"/>
      <w:r>
        <w:rPr>
          <w:rFonts w:ascii="Times New Roman" w:eastAsia="宋体" w:hAnsi="Times New Roman" w:cs="Times New Roman (正文 CS 字体)" w:hint="eastAsia"/>
          <w:b w:val="0"/>
          <w:bCs w:val="0"/>
          <w:color w:val="auto"/>
          <w:sz w:val="32"/>
          <w:szCs w:val="22"/>
          <w:lang w:eastAsia="zh-CN"/>
        </w:rPr>
        <w:t>7</w:t>
      </w:r>
      <w:r w:rsidRPr="0048386B">
        <w:rPr>
          <w:rFonts w:ascii="Times New Roman" w:eastAsia="宋体" w:hAnsi="Times New Roman" w:cs="Times New Roman (正文 CS 字体)"/>
          <w:b w:val="0"/>
          <w:bCs w:val="0"/>
          <w:color w:val="auto"/>
          <w:sz w:val="32"/>
          <w:szCs w:val="22"/>
          <w:lang w:eastAsia="zh-CN"/>
        </w:rPr>
        <w:t xml:space="preserve"> </w:t>
      </w:r>
      <w:r w:rsidRPr="0048386B">
        <w:rPr>
          <w:rFonts w:ascii="Times New Roman" w:eastAsia="宋体" w:hAnsi="Times New Roman" w:cs="Times New Roman (正文 CS 字体)"/>
          <w:b w:val="0"/>
          <w:bCs w:val="0"/>
          <w:color w:val="auto"/>
          <w:sz w:val="32"/>
          <w:szCs w:val="22"/>
          <w:lang w:eastAsia="zh-CN"/>
        </w:rPr>
        <w:t>总结与展望</w:t>
      </w:r>
      <w:bookmarkEnd w:id="32"/>
    </w:p>
    <w:p w14:paraId="63B0A738" w14:textId="77777777" w:rsidR="00F94812" w:rsidRPr="0000715B" w:rsidRDefault="00000000" w:rsidP="009928C5">
      <w:pPr>
        <w:outlineLvl w:val="1"/>
        <w:rPr>
          <w:rFonts w:cs="Times New Roman (正文 CS 字体)"/>
          <w:sz w:val="28"/>
          <w:lang w:eastAsia="zh-CN"/>
        </w:rPr>
      </w:pPr>
      <w:bookmarkStart w:id="33" w:name="_Toc227827193"/>
      <w:r w:rsidRPr="0000715B">
        <w:rPr>
          <w:rFonts w:cs="Times New Roman (正文 CS 字体)"/>
          <w:sz w:val="28"/>
          <w:lang w:eastAsia="zh-CN"/>
        </w:rPr>
        <w:t xml:space="preserve">7.1 </w:t>
      </w:r>
      <w:r w:rsidRPr="0000715B">
        <w:rPr>
          <w:rFonts w:cs="Times New Roman (正文 CS 字体)"/>
          <w:sz w:val="28"/>
          <w:lang w:eastAsia="zh-CN"/>
        </w:rPr>
        <w:t>研究总结</w:t>
      </w:r>
      <w:bookmarkEnd w:id="33"/>
    </w:p>
    <w:p w14:paraId="0B0BE883" w14:textId="77777777" w:rsidR="00F94812" w:rsidRDefault="00000000">
      <w:pPr>
        <w:spacing w:line="360" w:lineRule="auto"/>
        <w:ind w:firstLine="480"/>
        <w:rPr>
          <w:lang w:eastAsia="zh-CN"/>
        </w:rPr>
      </w:pPr>
      <w:r>
        <w:rPr>
          <w:lang w:eastAsia="zh-CN"/>
        </w:rPr>
        <w:t>随着全球化竞争的加剧和精益生产理念的深入，制造业企业对供应链管理的精细化要求日益提升。然而，在制造业的间接采购领域（如</w:t>
      </w:r>
      <w:r>
        <w:rPr>
          <w:lang w:eastAsia="zh-CN"/>
        </w:rPr>
        <w:t>MRO</w:t>
      </w:r>
      <w:r>
        <w:rPr>
          <w:lang w:eastAsia="zh-CN"/>
        </w:rPr>
        <w:t>工业耗材和包装耗材），长期面临着</w:t>
      </w:r>
      <w:r>
        <w:rPr>
          <w:lang w:eastAsia="zh-CN"/>
        </w:rPr>
        <w:t>SKU</w:t>
      </w:r>
      <w:r>
        <w:rPr>
          <w:lang w:eastAsia="zh-CN"/>
        </w:rPr>
        <w:t>极度碎片化、需求非计划性强、单次采购金额小但频次高等痛点。传统的采购模式过度依赖人工处理，不仅导致采购专员将大量精力消耗在繁琐的寻源比价和流程审批上，造成人工效率低下，而且由于缺乏有效的数据沉淀和全局视野，企业在长尾品类上的议价能力普遍偏弱。为了解决上述行业痛点，本研究设计并实现了一套基于大语言模型多智能体的制造业间接采购</w:t>
      </w:r>
      <w:r>
        <w:rPr>
          <w:lang w:eastAsia="zh-CN"/>
        </w:rPr>
        <w:t>Autopilot</w:t>
      </w:r>
      <w:r>
        <w:rPr>
          <w:lang w:eastAsia="zh-CN"/>
        </w:rPr>
        <w:t>系统（代号：</w:t>
      </w:r>
      <w:r>
        <w:rPr>
          <w:lang w:eastAsia="zh-CN"/>
        </w:rPr>
        <w:t>Auto-</w:t>
      </w:r>
      <w:proofErr w:type="spellStart"/>
      <w:r>
        <w:rPr>
          <w:lang w:eastAsia="zh-CN"/>
        </w:rPr>
        <w:t>SupplyChain</w:t>
      </w:r>
      <w:proofErr w:type="spellEnd"/>
      <w:r>
        <w:rPr>
          <w:lang w:eastAsia="zh-CN"/>
        </w:rPr>
        <w:t xml:space="preserve"> Autopilot</w:t>
      </w:r>
      <w:r>
        <w:rPr>
          <w:lang w:eastAsia="zh-CN"/>
        </w:rPr>
        <w:t>），探索了人工智能技术在供应链垂直领域的深度应用机制与商业价值。</w:t>
      </w:r>
    </w:p>
    <w:p w14:paraId="62E3A2E8" w14:textId="77777777" w:rsidR="00F94812" w:rsidRDefault="00000000">
      <w:pPr>
        <w:spacing w:line="360" w:lineRule="auto"/>
        <w:ind w:firstLine="480"/>
        <w:rPr>
          <w:lang w:eastAsia="zh-CN"/>
        </w:rPr>
      </w:pPr>
      <w:r>
        <w:rPr>
          <w:lang w:eastAsia="zh-CN"/>
        </w:rPr>
        <w:t>本系统在技术实现上提出了一种创新的四层架构体系，从下至上分别为数据层、智能层、编排层与交付层。系统以</w:t>
      </w:r>
      <w:proofErr w:type="spellStart"/>
      <w:r>
        <w:rPr>
          <w:lang w:eastAsia="zh-CN"/>
        </w:rPr>
        <w:t>LangGraph</w:t>
      </w:r>
      <w:proofErr w:type="spellEnd"/>
      <w:r>
        <w:rPr>
          <w:lang w:eastAsia="zh-CN"/>
        </w:rPr>
        <w:t>状态机作为核心驱动框架，构建了基于大语言模型的多智能体协作机制。智能层内包含了一个负责全局统筹的</w:t>
      </w:r>
      <w:r>
        <w:rPr>
          <w:lang w:eastAsia="zh-CN"/>
        </w:rPr>
        <w:t>Supervisor</w:t>
      </w:r>
      <w:r>
        <w:rPr>
          <w:lang w:eastAsia="zh-CN"/>
        </w:rPr>
        <w:t>主控节点和多个执行特定任务的节点（分析、调研和推荐）。在运行过程中，主控编排服务将结构化的采购需求和检索增强生成（</w:t>
      </w:r>
      <w:r>
        <w:rPr>
          <w:lang w:eastAsia="zh-CN"/>
        </w:rPr>
        <w:t>Retrieval-Augmented Generation, RAG</w:t>
      </w:r>
      <w:r>
        <w:rPr>
          <w:lang w:eastAsia="zh-CN"/>
        </w:rPr>
        <w:t>）获取的价格基准作为上下文注入，</w:t>
      </w:r>
      <w:r>
        <w:rPr>
          <w:lang w:eastAsia="zh-CN"/>
        </w:rPr>
        <w:t>Supervisor</w:t>
      </w:r>
      <w:r>
        <w:rPr>
          <w:lang w:eastAsia="zh-CN"/>
        </w:rPr>
        <w:t>节点通过分析当前状态与历史决策记忆，动态规划执行图的流转路径。这种将大语言模型的泛化推理能力与传统规则引擎的确定性边界相结合的架构设计，赋予了系统处理非结构化需求的灵活性，确保了商业推荐的可控性，成功实现了从自然语言需求录入到采购方案生成的全流程自动化。</w:t>
      </w:r>
    </w:p>
    <w:p w14:paraId="51ED9CC2" w14:textId="77777777" w:rsidR="00F94812" w:rsidRDefault="00000000">
      <w:pPr>
        <w:spacing w:line="360" w:lineRule="auto"/>
        <w:ind w:firstLine="480"/>
        <w:rPr>
          <w:lang w:eastAsia="zh-CN"/>
        </w:rPr>
      </w:pPr>
      <w:r>
        <w:rPr>
          <w:lang w:eastAsia="zh-CN"/>
        </w:rPr>
        <w:lastRenderedPageBreak/>
        <w:t>经过严格的系统测试与性能验证，本系统取得了显著的应用成果。在核心业务指标方面，系统在处理</w:t>
      </w:r>
      <w:r>
        <w:rPr>
          <w:lang w:eastAsia="zh-CN"/>
        </w:rPr>
        <w:t>MRO</w:t>
      </w:r>
      <w:r>
        <w:rPr>
          <w:lang w:eastAsia="zh-CN"/>
        </w:rPr>
        <w:t>耗材采购需求时实现了</w:t>
      </w:r>
      <w:r>
        <w:rPr>
          <w:lang w:eastAsia="zh-CN"/>
        </w:rPr>
        <w:t>18.4%</w:t>
      </w:r>
      <w:r>
        <w:rPr>
          <w:lang w:eastAsia="zh-CN"/>
        </w:rPr>
        <w:t>的平均预期节省率，而在包装耗材领域则达到了</w:t>
      </w:r>
      <w:r>
        <w:rPr>
          <w:lang w:eastAsia="zh-CN"/>
        </w:rPr>
        <w:t>16.9%</w:t>
      </w:r>
      <w:r>
        <w:rPr>
          <w:lang w:eastAsia="zh-CN"/>
        </w:rPr>
        <w:t>的平均预期节省率，均大幅超越了项目初期设定的</w:t>
      </w:r>
      <w:r>
        <w:rPr>
          <w:lang w:eastAsia="zh-CN"/>
        </w:rPr>
        <w:t>≥15%</w:t>
      </w:r>
      <w:r>
        <w:rPr>
          <w:lang w:eastAsia="zh-CN"/>
        </w:rPr>
        <w:t>的</w:t>
      </w:r>
      <w:r>
        <w:rPr>
          <w:lang w:eastAsia="zh-CN"/>
        </w:rPr>
        <w:t>KPI</w:t>
      </w:r>
      <w:r>
        <w:rPr>
          <w:lang w:eastAsia="zh-CN"/>
        </w:rPr>
        <w:t>目标。在稳定性与可靠性评估中，</w:t>
      </w:r>
      <w:r>
        <w:rPr>
          <w:lang w:eastAsia="zh-CN"/>
        </w:rPr>
        <w:t>LLM</w:t>
      </w:r>
      <w:r>
        <w:rPr>
          <w:lang w:eastAsia="zh-CN"/>
        </w:rPr>
        <w:t>节点的输出置信度均值达到了</w:t>
      </w:r>
      <w:r>
        <w:rPr>
          <w:lang w:eastAsia="zh-CN"/>
        </w:rPr>
        <w:t>0.78</w:t>
      </w:r>
      <w:r>
        <w:rPr>
          <w:lang w:eastAsia="zh-CN"/>
        </w:rPr>
        <w:t>，端到端的交付单据通过率高达</w:t>
      </w:r>
      <w:r>
        <w:rPr>
          <w:lang w:eastAsia="zh-CN"/>
        </w:rPr>
        <w:t>92.5%</w:t>
      </w:r>
      <w:r>
        <w:rPr>
          <w:lang w:eastAsia="zh-CN"/>
        </w:rPr>
        <w:t>。此外，通过设计严密的消融实验，本研究深入量化了关键技术模块的实际贡献：基于</w:t>
      </w:r>
      <w:proofErr w:type="spellStart"/>
      <w:r>
        <w:rPr>
          <w:lang w:eastAsia="zh-CN"/>
        </w:rPr>
        <w:t>LangGraph</w:t>
      </w:r>
      <w:proofErr w:type="spellEnd"/>
      <w:r>
        <w:rPr>
          <w:lang w:eastAsia="zh-CN"/>
        </w:rPr>
        <w:t>状态机的多智能体推理链路被验证为系统贡献了高达</w:t>
      </w:r>
      <w:r>
        <w:rPr>
          <w:lang w:eastAsia="zh-CN"/>
        </w:rPr>
        <w:t>7.2%</w:t>
      </w:r>
      <w:r>
        <w:rPr>
          <w:lang w:eastAsia="zh-CN"/>
        </w:rPr>
        <w:t>的节省率提升；而基于判断历史（</w:t>
      </w:r>
      <w:proofErr w:type="spellStart"/>
      <w:r>
        <w:rPr>
          <w:lang w:eastAsia="zh-CN"/>
        </w:rPr>
        <w:t>judgment_history</w:t>
      </w:r>
      <w:proofErr w:type="spellEnd"/>
      <w:r>
        <w:rPr>
          <w:lang w:eastAsia="zh-CN"/>
        </w:rPr>
        <w:t>）的</w:t>
      </w:r>
      <w:r>
        <w:rPr>
          <w:lang w:eastAsia="zh-CN"/>
        </w:rPr>
        <w:t>Few-Shot</w:t>
      </w:r>
      <w:r>
        <w:rPr>
          <w:lang w:eastAsia="zh-CN"/>
        </w:rPr>
        <w:t>历史记忆机制使节省率进一步提高了</w:t>
      </w:r>
      <w:r>
        <w:rPr>
          <w:lang w:eastAsia="zh-CN"/>
        </w:rPr>
        <w:t>3.7%</w:t>
      </w:r>
      <w:r>
        <w:rPr>
          <w:lang w:eastAsia="zh-CN"/>
        </w:rPr>
        <w:t>。系统亦顺利通过了全部</w:t>
      </w:r>
      <w:r>
        <w:rPr>
          <w:lang w:eastAsia="zh-CN"/>
        </w:rPr>
        <w:t>6</w:t>
      </w:r>
      <w:r>
        <w:rPr>
          <w:lang w:eastAsia="zh-CN"/>
        </w:rPr>
        <w:t>项核心功能测试用例，验证了其功能的完备性与逻辑的严密性。</w:t>
      </w:r>
    </w:p>
    <w:p w14:paraId="23A3AFB2" w14:textId="77777777" w:rsidR="00F94812" w:rsidRPr="0000715B" w:rsidRDefault="00000000" w:rsidP="009928C5">
      <w:pPr>
        <w:outlineLvl w:val="1"/>
        <w:rPr>
          <w:rFonts w:cs="Times New Roman (正文 CS 字体)"/>
          <w:sz w:val="28"/>
          <w:lang w:eastAsia="zh-CN"/>
        </w:rPr>
      </w:pPr>
      <w:bookmarkStart w:id="34" w:name="_Toc227827194"/>
      <w:r w:rsidRPr="0000715B">
        <w:rPr>
          <w:rFonts w:cs="Times New Roman (正文 CS 字体)"/>
          <w:sz w:val="28"/>
          <w:lang w:eastAsia="zh-CN"/>
        </w:rPr>
        <w:t xml:space="preserve">7.2 </w:t>
      </w:r>
      <w:r w:rsidRPr="0000715B">
        <w:rPr>
          <w:rFonts w:cs="Times New Roman (正文 CS 字体)"/>
          <w:sz w:val="28"/>
          <w:lang w:eastAsia="zh-CN"/>
        </w:rPr>
        <w:t>主要创新点</w:t>
      </w:r>
      <w:bookmarkEnd w:id="34"/>
    </w:p>
    <w:p w14:paraId="599804BF" w14:textId="77777777" w:rsidR="00F94812" w:rsidRDefault="00000000">
      <w:pPr>
        <w:spacing w:line="360" w:lineRule="auto"/>
        <w:ind w:firstLine="480"/>
        <w:rPr>
          <w:lang w:eastAsia="zh-CN"/>
        </w:rPr>
      </w:pPr>
      <w:r>
        <w:rPr>
          <w:lang w:eastAsia="zh-CN"/>
        </w:rPr>
        <w:t>本研究在深度剖析大语言模型特性与间接采购业务逻辑的基础上，针对传统自动化工具的局限性进行了多项技术探索，主要创新点可归纳为以下三个方面：</w:t>
      </w:r>
    </w:p>
    <w:p w14:paraId="37FAFF5C" w14:textId="77777777" w:rsidR="00F94812" w:rsidRDefault="00000000">
      <w:pPr>
        <w:spacing w:line="360" w:lineRule="auto"/>
        <w:ind w:firstLine="480"/>
        <w:rPr>
          <w:lang w:eastAsia="zh-CN"/>
        </w:rPr>
      </w:pPr>
      <w:r>
        <w:rPr>
          <w:lang w:eastAsia="zh-CN"/>
        </w:rPr>
        <w:t>（一）基于</w:t>
      </w:r>
      <w:proofErr w:type="spellStart"/>
      <w:r>
        <w:rPr>
          <w:lang w:eastAsia="zh-CN"/>
        </w:rPr>
        <w:t>LangGraph</w:t>
      </w:r>
      <w:proofErr w:type="spellEnd"/>
      <w:r>
        <w:rPr>
          <w:lang w:eastAsia="zh-CN"/>
        </w:rPr>
        <w:t>的多智能体动态路由架构</w:t>
      </w:r>
    </w:p>
    <w:p w14:paraId="33233C72" w14:textId="77777777" w:rsidR="00F94812" w:rsidRDefault="00000000">
      <w:pPr>
        <w:spacing w:line="360" w:lineRule="auto"/>
        <w:ind w:firstLine="480"/>
        <w:rPr>
          <w:lang w:eastAsia="zh-CN"/>
        </w:rPr>
      </w:pPr>
      <w:r>
        <w:rPr>
          <w:lang w:eastAsia="zh-CN"/>
        </w:rPr>
        <w:t>区别于传统的机器人流程自动化（</w:t>
      </w:r>
      <w:r>
        <w:rPr>
          <w:lang w:eastAsia="zh-CN"/>
        </w:rPr>
        <w:t>RPA</w:t>
      </w:r>
      <w:r>
        <w:rPr>
          <w:lang w:eastAsia="zh-CN"/>
        </w:rPr>
        <w:t>）和基于固定决策树的硬编码规则引擎，本系统创新性地采用了由</w:t>
      </w:r>
      <w:proofErr w:type="spellStart"/>
      <w:r>
        <w:rPr>
          <w:lang w:eastAsia="zh-CN"/>
        </w:rPr>
        <w:t>LangGraph</w:t>
      </w:r>
      <w:proofErr w:type="spellEnd"/>
      <w:r>
        <w:rPr>
          <w:lang w:eastAsia="zh-CN"/>
        </w:rPr>
        <w:t>状态机驱动的多智能体协作架构。在该架构下，系统工作流不再是线性的单向传递，而是由</w:t>
      </w:r>
      <w:r>
        <w:rPr>
          <w:lang w:eastAsia="zh-CN"/>
        </w:rPr>
        <w:t>Supervisor</w:t>
      </w:r>
      <w:r>
        <w:rPr>
          <w:lang w:eastAsia="zh-CN"/>
        </w:rPr>
        <w:t>主控智能体实时主导的动态流转网络。</w:t>
      </w:r>
      <w:r>
        <w:rPr>
          <w:lang w:eastAsia="zh-CN"/>
        </w:rPr>
        <w:t>Supervisor</w:t>
      </w:r>
      <w:r>
        <w:rPr>
          <w:lang w:eastAsia="zh-CN"/>
        </w:rPr>
        <w:t>能够根据当前的采购需求特征、检索上下文丰富度以及各个执行智能体的前置反馈，自主决定下一步的流转方向（进入分析、调研或推荐节点）。这种机制打破了传统流程的僵化束缚，实现了采购决策流程的智能自适应，而非硬编码工作流。</w:t>
      </w:r>
    </w:p>
    <w:p w14:paraId="69D2BAF3" w14:textId="77777777" w:rsidR="00F94812" w:rsidRDefault="00000000">
      <w:pPr>
        <w:spacing w:line="360" w:lineRule="auto"/>
        <w:ind w:firstLine="480"/>
        <w:rPr>
          <w:lang w:eastAsia="zh-CN"/>
        </w:rPr>
      </w:pPr>
      <w:r>
        <w:rPr>
          <w:lang w:eastAsia="zh-CN"/>
        </w:rPr>
        <w:t>（二）基于状态机持久化的</w:t>
      </w:r>
      <w:r>
        <w:rPr>
          <w:lang w:eastAsia="zh-CN"/>
        </w:rPr>
        <w:t>Few-Shot</w:t>
      </w:r>
      <w:r>
        <w:rPr>
          <w:lang w:eastAsia="zh-CN"/>
        </w:rPr>
        <w:t>历史记忆机制</w:t>
      </w:r>
    </w:p>
    <w:p w14:paraId="545AFECD" w14:textId="77777777" w:rsidR="00F94812" w:rsidRDefault="00000000">
      <w:pPr>
        <w:spacing w:line="360" w:lineRule="auto"/>
        <w:ind w:firstLine="480"/>
        <w:rPr>
          <w:lang w:eastAsia="zh-CN"/>
        </w:rPr>
      </w:pPr>
      <w:r>
        <w:rPr>
          <w:lang w:eastAsia="zh-CN"/>
        </w:rPr>
        <w:t>在间接采购场景中，历史决策经验往往蕴含着针对特定品类的隐性采购策略。本系统通过在状态对象（</w:t>
      </w:r>
      <w:proofErr w:type="spellStart"/>
      <w:r>
        <w:rPr>
          <w:lang w:eastAsia="zh-CN"/>
        </w:rPr>
        <w:t>ProcurementState</w:t>
      </w:r>
      <w:proofErr w:type="spellEnd"/>
      <w:r>
        <w:rPr>
          <w:lang w:eastAsia="zh-CN"/>
        </w:rPr>
        <w:t>）中引入</w:t>
      </w:r>
      <w:proofErr w:type="spellStart"/>
      <w:r>
        <w:rPr>
          <w:lang w:eastAsia="zh-CN"/>
        </w:rPr>
        <w:t>judgment_history</w:t>
      </w:r>
      <w:proofErr w:type="spellEnd"/>
      <w:r>
        <w:rPr>
          <w:lang w:eastAsia="zh-CN"/>
        </w:rPr>
        <w:t>字段，成功实现了历史采购决策链的持久化管理。在每一轮新需求的路由决策前，</w:t>
      </w:r>
      <w:r>
        <w:rPr>
          <w:lang w:eastAsia="zh-CN"/>
        </w:rPr>
        <w:t>Supervisor</w:t>
      </w:r>
      <w:r>
        <w:rPr>
          <w:lang w:eastAsia="zh-CN"/>
        </w:rPr>
        <w:t>智能体会自动从知识库中检索并注入最近</w:t>
      </w:r>
      <w:r>
        <w:rPr>
          <w:lang w:eastAsia="zh-CN"/>
        </w:rPr>
        <w:t>3</w:t>
      </w:r>
      <w:r>
        <w:rPr>
          <w:lang w:eastAsia="zh-CN"/>
        </w:rPr>
        <w:t>条相关品类的优秀决策案例，将其格式化</w:t>
      </w:r>
      <w:r>
        <w:rPr>
          <w:lang w:eastAsia="zh-CN"/>
        </w:rPr>
        <w:lastRenderedPageBreak/>
        <w:t>为动态的</w:t>
      </w:r>
      <w:r>
        <w:rPr>
          <w:lang w:eastAsia="zh-CN"/>
        </w:rPr>
        <w:t>Few-Shot</w:t>
      </w:r>
      <w:r>
        <w:rPr>
          <w:lang w:eastAsia="zh-CN"/>
        </w:rPr>
        <w:t>（少样本）示例。该机制使系统具备了从既往经验中进行上下文学习的能力，有效规避了冷启动盲目探索，据消融实验对比量化，其使整体预期节省率获得了</w:t>
      </w:r>
      <w:r>
        <w:rPr>
          <w:lang w:eastAsia="zh-CN"/>
        </w:rPr>
        <w:t>3.7%</w:t>
      </w:r>
      <w:r>
        <w:rPr>
          <w:lang w:eastAsia="zh-CN"/>
        </w:rPr>
        <w:t>的显著提升。</w:t>
      </w:r>
    </w:p>
    <w:p w14:paraId="41EDE859" w14:textId="77777777" w:rsidR="00F94812" w:rsidRDefault="00000000">
      <w:pPr>
        <w:spacing w:line="360" w:lineRule="auto"/>
        <w:ind w:firstLine="480"/>
        <w:rPr>
          <w:lang w:eastAsia="zh-CN"/>
        </w:rPr>
      </w:pPr>
      <w:r>
        <w:rPr>
          <w:lang w:eastAsia="zh-CN"/>
        </w:rPr>
        <w:t>（三）多级降级策略与置信度门控机制</w:t>
      </w:r>
    </w:p>
    <w:p w14:paraId="5EF76B0F" w14:textId="77777777" w:rsidR="00F94812" w:rsidRDefault="00000000">
      <w:pPr>
        <w:spacing w:line="360" w:lineRule="auto"/>
        <w:ind w:firstLine="480"/>
        <w:rPr>
          <w:lang w:eastAsia="zh-CN"/>
        </w:rPr>
      </w:pPr>
      <w:r>
        <w:rPr>
          <w:lang w:eastAsia="zh-CN"/>
        </w:rPr>
        <w:t>为保障系统在复杂环境下的鲁棒性，本系统设计了一套</w:t>
      </w:r>
      <w:r>
        <w:rPr>
          <w:lang w:eastAsia="zh-CN"/>
        </w:rPr>
        <w:t>“</w:t>
      </w:r>
      <w:proofErr w:type="spellStart"/>
      <w:r>
        <w:rPr>
          <w:lang w:eastAsia="zh-CN"/>
        </w:rPr>
        <w:t>qwen</w:t>
      </w:r>
      <w:proofErr w:type="spellEnd"/>
      <w:r>
        <w:rPr>
          <w:lang w:eastAsia="zh-CN"/>
        </w:rPr>
        <w:t>-max</w:t>
      </w:r>
      <w:r>
        <w:rPr>
          <w:lang w:eastAsia="zh-CN"/>
        </w:rPr>
        <w:t>优先，</w:t>
      </w:r>
      <w:r>
        <w:rPr>
          <w:lang w:eastAsia="zh-CN"/>
        </w:rPr>
        <w:t>deepseek-v3</w:t>
      </w:r>
      <w:r>
        <w:rPr>
          <w:lang w:eastAsia="zh-CN"/>
        </w:rPr>
        <w:t>备选，规则逻辑兜底</w:t>
      </w:r>
      <w:r>
        <w:rPr>
          <w:lang w:eastAsia="zh-CN"/>
        </w:rPr>
        <w:t>”</w:t>
      </w:r>
      <w:r>
        <w:rPr>
          <w:lang w:eastAsia="zh-CN"/>
        </w:rPr>
        <w:t>的三级模型降级策略，确保在</w:t>
      </w:r>
      <w:r>
        <w:rPr>
          <w:lang w:eastAsia="zh-CN"/>
        </w:rPr>
        <w:t>API</w:t>
      </w:r>
      <w:r>
        <w:rPr>
          <w:lang w:eastAsia="zh-CN"/>
        </w:rPr>
        <w:t>异常时业务依然能够顺畅流转。同时，为防范大语言模型可能出现的</w:t>
      </w:r>
      <w:r>
        <w:rPr>
          <w:lang w:eastAsia="zh-CN"/>
        </w:rPr>
        <w:t>“</w:t>
      </w:r>
      <w:r>
        <w:rPr>
          <w:lang w:eastAsia="zh-CN"/>
        </w:rPr>
        <w:t>幻觉</w:t>
      </w:r>
      <w:r>
        <w:rPr>
          <w:lang w:eastAsia="zh-CN"/>
        </w:rPr>
        <w:t>”</w:t>
      </w:r>
      <w:r>
        <w:rPr>
          <w:lang w:eastAsia="zh-CN"/>
        </w:rPr>
        <w:t>风险，系统在推荐输出端引入了严格的置信度门控：当推荐方案的置信度低于</w:t>
      </w:r>
      <w:r>
        <w:rPr>
          <w:lang w:eastAsia="zh-CN"/>
        </w:rPr>
        <w:t>0.6</w:t>
      </w:r>
      <w:r>
        <w:rPr>
          <w:lang w:eastAsia="zh-CN"/>
        </w:rPr>
        <w:t>阈值时，系统会自动设置</w:t>
      </w:r>
      <w:proofErr w:type="spellStart"/>
      <w:r>
        <w:rPr>
          <w:lang w:eastAsia="zh-CN"/>
        </w:rPr>
        <w:t>need_human_review</w:t>
      </w:r>
      <w:proofErr w:type="spellEnd"/>
      <w:r>
        <w:rPr>
          <w:lang w:eastAsia="zh-CN"/>
        </w:rPr>
        <w:t>标志，中断自动化流程并将任务转入前端的人工复核队列。这种设计保证了在</w:t>
      </w:r>
      <w:r>
        <w:rPr>
          <w:lang w:eastAsia="zh-CN"/>
        </w:rPr>
        <w:t>LLM</w:t>
      </w:r>
      <w:r>
        <w:rPr>
          <w:lang w:eastAsia="zh-CN"/>
        </w:rPr>
        <w:t>服务不可用或决策不确定时系统的鲁棒性，实现了安全可控的人机协同采购模式。</w:t>
      </w:r>
    </w:p>
    <w:p w14:paraId="54D2F84A" w14:textId="77777777" w:rsidR="00F94812" w:rsidRPr="0000715B" w:rsidRDefault="00000000" w:rsidP="009928C5">
      <w:pPr>
        <w:outlineLvl w:val="1"/>
        <w:rPr>
          <w:rFonts w:cs="Times New Roman (正文 CS 字体)"/>
          <w:sz w:val="28"/>
          <w:lang w:eastAsia="zh-CN"/>
        </w:rPr>
      </w:pPr>
      <w:bookmarkStart w:id="35" w:name="_Toc227827195"/>
      <w:r w:rsidRPr="0000715B">
        <w:rPr>
          <w:rFonts w:cs="Times New Roman (正文 CS 字体)"/>
          <w:sz w:val="28"/>
          <w:lang w:eastAsia="zh-CN"/>
        </w:rPr>
        <w:t xml:space="preserve">7.3 </w:t>
      </w:r>
      <w:r w:rsidRPr="0000715B">
        <w:rPr>
          <w:rFonts w:cs="Times New Roman (正文 CS 字体)"/>
          <w:sz w:val="28"/>
          <w:lang w:eastAsia="zh-CN"/>
        </w:rPr>
        <w:t>研究局限与未来展望</w:t>
      </w:r>
      <w:bookmarkEnd w:id="35"/>
    </w:p>
    <w:p w14:paraId="3C8C008E" w14:textId="77777777" w:rsidR="00F94812" w:rsidRDefault="00000000">
      <w:pPr>
        <w:spacing w:line="360" w:lineRule="auto"/>
        <w:ind w:firstLine="480"/>
        <w:rPr>
          <w:lang w:eastAsia="zh-CN"/>
        </w:rPr>
      </w:pPr>
      <w:r>
        <w:rPr>
          <w:lang w:eastAsia="zh-CN"/>
        </w:rPr>
        <w:t>尽管本系统在自动化寻源与预期节省率优化方面取得了初步成效，但受限于研究周期与客观条件，仍存在若干有待完善的局限性，同时也为未来的深入探索指明了方向。</w:t>
      </w:r>
    </w:p>
    <w:p w14:paraId="61FE20F9" w14:textId="77777777" w:rsidR="00F94812" w:rsidRDefault="00000000">
      <w:pPr>
        <w:spacing w:line="360" w:lineRule="auto"/>
        <w:ind w:firstLine="480"/>
        <w:rPr>
          <w:lang w:eastAsia="zh-CN"/>
        </w:rPr>
      </w:pPr>
      <w:r>
        <w:rPr>
          <w:lang w:eastAsia="zh-CN"/>
        </w:rPr>
        <w:t>本研究的主要局限性体现在：</w:t>
      </w:r>
    </w:p>
    <w:p w14:paraId="6D43E50B" w14:textId="77777777" w:rsidR="00F94812" w:rsidRDefault="00000000">
      <w:pPr>
        <w:spacing w:line="360" w:lineRule="auto"/>
        <w:ind w:firstLine="480"/>
        <w:rPr>
          <w:lang w:eastAsia="zh-CN"/>
        </w:rPr>
      </w:pPr>
      <w:r>
        <w:rPr>
          <w:lang w:eastAsia="zh-CN"/>
        </w:rPr>
        <w:t>（</w:t>
      </w:r>
      <w:r>
        <w:rPr>
          <w:lang w:eastAsia="zh-CN"/>
        </w:rPr>
        <w:t>1</w:t>
      </w:r>
      <w:r>
        <w:rPr>
          <w:lang w:eastAsia="zh-CN"/>
        </w:rPr>
        <w:t>）数据规模与验证范围有限：由于实验条件所限，当前消融实验的每个对照组仅进行了</w:t>
      </w:r>
      <w:r>
        <w:rPr>
          <w:lang w:eastAsia="zh-CN"/>
        </w:rPr>
        <w:t>20</w:t>
      </w:r>
      <w:r>
        <w:rPr>
          <w:lang w:eastAsia="zh-CN"/>
        </w:rPr>
        <w:t>次独立运行，测试集主要覆盖了</w:t>
      </w:r>
      <w:r>
        <w:rPr>
          <w:lang w:eastAsia="zh-CN"/>
        </w:rPr>
        <w:t>6</w:t>
      </w:r>
      <w:r>
        <w:rPr>
          <w:lang w:eastAsia="zh-CN"/>
        </w:rPr>
        <w:t>个代表性</w:t>
      </w:r>
      <w:r>
        <w:rPr>
          <w:lang w:eastAsia="zh-CN"/>
        </w:rPr>
        <w:t>SKU</w:t>
      </w:r>
      <w:r>
        <w:rPr>
          <w:lang w:eastAsia="zh-CN"/>
        </w:rPr>
        <w:t>。样本量相对不足，导致实验结论的统计显著性与置信区间仍有待在更大规模的数据集中验证。</w:t>
      </w:r>
    </w:p>
    <w:p w14:paraId="60B6C91C" w14:textId="77777777" w:rsidR="00F94812" w:rsidRDefault="00000000">
      <w:pPr>
        <w:spacing w:line="360" w:lineRule="auto"/>
        <w:ind w:firstLine="480"/>
        <w:rPr>
          <w:lang w:eastAsia="zh-CN"/>
        </w:rPr>
      </w:pPr>
      <w:r>
        <w:rPr>
          <w:lang w:eastAsia="zh-CN"/>
        </w:rPr>
        <w:t>（</w:t>
      </w:r>
      <w:r>
        <w:rPr>
          <w:lang w:eastAsia="zh-CN"/>
        </w:rPr>
        <w:t>2</w:t>
      </w:r>
      <w:r>
        <w:rPr>
          <w:lang w:eastAsia="zh-CN"/>
        </w:rPr>
        <w:t>）对大模型云端</w:t>
      </w:r>
      <w:r>
        <w:rPr>
          <w:lang w:eastAsia="zh-CN"/>
        </w:rPr>
        <w:t>API</w:t>
      </w:r>
      <w:r>
        <w:rPr>
          <w:lang w:eastAsia="zh-CN"/>
        </w:rPr>
        <w:t>的依赖：全量功能模式高度依赖</w:t>
      </w:r>
      <w:proofErr w:type="spellStart"/>
      <w:r>
        <w:rPr>
          <w:lang w:eastAsia="zh-CN"/>
        </w:rPr>
        <w:t>qwen</w:t>
      </w:r>
      <w:proofErr w:type="spellEnd"/>
      <w:r>
        <w:rPr>
          <w:lang w:eastAsia="zh-CN"/>
        </w:rPr>
        <w:t>-max</w:t>
      </w:r>
      <w:r>
        <w:rPr>
          <w:lang w:eastAsia="zh-CN"/>
        </w:rPr>
        <w:t>等云端</w:t>
      </w:r>
      <w:r>
        <w:rPr>
          <w:lang w:eastAsia="zh-CN"/>
        </w:rPr>
        <w:t>API</w:t>
      </w:r>
      <w:r>
        <w:rPr>
          <w:lang w:eastAsia="zh-CN"/>
        </w:rPr>
        <w:t>接口。实测完整链路平均响应延迟达到</w:t>
      </w:r>
      <w:r>
        <w:rPr>
          <w:lang w:eastAsia="zh-CN"/>
        </w:rPr>
        <w:t>8.3</w:t>
      </w:r>
      <w:r>
        <w:rPr>
          <w:lang w:eastAsia="zh-CN"/>
        </w:rPr>
        <w:t>秒，且伴随调用成本。向工业生产环境规模化部署需全面评估其总体拥有成本（</w:t>
      </w:r>
      <w:r>
        <w:rPr>
          <w:lang w:eastAsia="zh-CN"/>
        </w:rPr>
        <w:t>TCO</w:t>
      </w:r>
      <w:r>
        <w:rPr>
          <w:lang w:eastAsia="zh-CN"/>
        </w:rPr>
        <w:t>）与延迟瓶颈。</w:t>
      </w:r>
    </w:p>
    <w:p w14:paraId="5F4E2996" w14:textId="77777777" w:rsidR="00F94812" w:rsidRDefault="00000000">
      <w:pPr>
        <w:spacing w:line="360" w:lineRule="auto"/>
        <w:ind w:firstLine="480"/>
        <w:rPr>
          <w:lang w:eastAsia="zh-CN"/>
        </w:rPr>
      </w:pPr>
      <w:r>
        <w:rPr>
          <w:lang w:eastAsia="zh-CN"/>
        </w:rPr>
        <w:lastRenderedPageBreak/>
        <w:t>（</w:t>
      </w:r>
      <w:r>
        <w:rPr>
          <w:lang w:eastAsia="zh-CN"/>
        </w:rPr>
        <w:t>3</w:t>
      </w:r>
      <w:r>
        <w:rPr>
          <w:lang w:eastAsia="zh-CN"/>
        </w:rPr>
        <w:t>）</w:t>
      </w:r>
      <w:r>
        <w:rPr>
          <w:lang w:eastAsia="zh-CN"/>
        </w:rPr>
        <w:t>RAG</w:t>
      </w:r>
      <w:r>
        <w:rPr>
          <w:lang w:eastAsia="zh-CN"/>
        </w:rPr>
        <w:t>知识库的数据静态化：系统当前依赖的价格基准库主要为静态预设截面数据，缺乏与真实市场</w:t>
      </w:r>
      <w:r>
        <w:rPr>
          <w:lang w:eastAsia="zh-CN"/>
        </w:rPr>
        <w:t>B2B</w:t>
      </w:r>
      <w:r>
        <w:rPr>
          <w:lang w:eastAsia="zh-CN"/>
        </w:rPr>
        <w:t>电商平台实时报价接口的对接，导致推荐建议的实效性可能打折扣。</w:t>
      </w:r>
    </w:p>
    <w:p w14:paraId="549E4758" w14:textId="77777777" w:rsidR="00F94812" w:rsidRDefault="00000000">
      <w:pPr>
        <w:spacing w:line="360" w:lineRule="auto"/>
        <w:ind w:firstLine="480"/>
        <w:rPr>
          <w:lang w:eastAsia="zh-CN"/>
        </w:rPr>
      </w:pPr>
      <w:r>
        <w:rPr>
          <w:lang w:eastAsia="zh-CN"/>
        </w:rPr>
        <w:t>（</w:t>
      </w:r>
      <w:r>
        <w:rPr>
          <w:lang w:eastAsia="zh-CN"/>
        </w:rPr>
        <w:t>4</w:t>
      </w:r>
      <w:r>
        <w:rPr>
          <w:lang w:eastAsia="zh-CN"/>
        </w:rPr>
        <w:t>）单品类场景的泛化限制：实验验证主要聚焦于</w:t>
      </w:r>
      <w:r>
        <w:rPr>
          <w:lang w:eastAsia="zh-CN"/>
        </w:rPr>
        <w:t>MRO</w:t>
      </w:r>
      <w:r>
        <w:rPr>
          <w:lang w:eastAsia="zh-CN"/>
        </w:rPr>
        <w:t>和包装耗材。对于工程设备备件、企业</w:t>
      </w:r>
      <w:r>
        <w:rPr>
          <w:lang w:eastAsia="zh-CN"/>
        </w:rPr>
        <w:t>IT</w:t>
      </w:r>
      <w:r>
        <w:rPr>
          <w:lang w:eastAsia="zh-CN"/>
        </w:rPr>
        <w:t>耗材等采购逻辑差异较大的品类，系统</w:t>
      </w:r>
      <w:r>
        <w:rPr>
          <w:lang w:eastAsia="zh-CN"/>
        </w:rPr>
        <w:t>Prompt</w:t>
      </w:r>
      <w:r>
        <w:rPr>
          <w:lang w:eastAsia="zh-CN"/>
        </w:rPr>
        <w:t>模版与动态路由的泛化能力仍需充分论证。</w:t>
      </w:r>
    </w:p>
    <w:p w14:paraId="5723CB5E" w14:textId="77777777" w:rsidR="00F94812" w:rsidRDefault="00000000">
      <w:pPr>
        <w:spacing w:line="360" w:lineRule="auto"/>
        <w:ind w:firstLine="480"/>
        <w:rPr>
          <w:lang w:eastAsia="zh-CN"/>
        </w:rPr>
      </w:pPr>
      <w:r>
        <w:rPr>
          <w:lang w:eastAsia="zh-CN"/>
        </w:rPr>
        <w:t>面向未来，随着技术的演进与业务的深入，本系统的后续迭代可着重于以下四个展望方向：</w:t>
      </w:r>
    </w:p>
    <w:p w14:paraId="133DAB2B" w14:textId="77777777" w:rsidR="00F94812" w:rsidRDefault="00000000">
      <w:pPr>
        <w:spacing w:line="360" w:lineRule="auto"/>
        <w:ind w:firstLine="480"/>
        <w:rPr>
          <w:lang w:eastAsia="zh-CN"/>
        </w:rPr>
      </w:pPr>
      <w:r>
        <w:rPr>
          <w:lang w:eastAsia="zh-CN"/>
        </w:rPr>
        <w:t>（</w:t>
      </w:r>
      <w:r>
        <w:rPr>
          <w:lang w:eastAsia="zh-CN"/>
        </w:rPr>
        <w:t>1</w:t>
      </w:r>
      <w:r>
        <w:rPr>
          <w:lang w:eastAsia="zh-CN"/>
        </w:rPr>
        <w:t>）动态扩展外部知识库：将系统的</w:t>
      </w:r>
      <w:r>
        <w:rPr>
          <w:lang w:eastAsia="zh-CN"/>
        </w:rPr>
        <w:t>RAG</w:t>
      </w:r>
      <w:r>
        <w:rPr>
          <w:lang w:eastAsia="zh-CN"/>
        </w:rPr>
        <w:t>模块深度重构，直接接入京东企业购、阿里</w:t>
      </w:r>
      <w:r>
        <w:rPr>
          <w:lang w:eastAsia="zh-CN"/>
        </w:rPr>
        <w:t>1688</w:t>
      </w:r>
      <w:r>
        <w:rPr>
          <w:lang w:eastAsia="zh-CN"/>
        </w:rPr>
        <w:t>等主流工业品电商平台</w:t>
      </w:r>
      <w:r>
        <w:rPr>
          <w:lang w:eastAsia="zh-CN"/>
        </w:rPr>
        <w:t>API</w:t>
      </w:r>
      <w:r>
        <w:rPr>
          <w:lang w:eastAsia="zh-CN"/>
        </w:rPr>
        <w:t>。实现价格基准库与市场行情的实时动态同步。</w:t>
      </w:r>
    </w:p>
    <w:p w14:paraId="3FDC582E" w14:textId="77777777" w:rsidR="00F94812" w:rsidRDefault="00000000">
      <w:pPr>
        <w:spacing w:line="360" w:lineRule="auto"/>
        <w:ind w:firstLine="480"/>
        <w:rPr>
          <w:lang w:eastAsia="zh-CN"/>
        </w:rPr>
      </w:pPr>
      <w:r>
        <w:rPr>
          <w:lang w:eastAsia="zh-CN"/>
        </w:rPr>
        <w:t>（</w:t>
      </w:r>
      <w:r>
        <w:rPr>
          <w:lang w:eastAsia="zh-CN"/>
        </w:rPr>
        <w:t>2</w:t>
      </w:r>
      <w:r>
        <w:rPr>
          <w:lang w:eastAsia="zh-CN"/>
        </w:rPr>
        <w:t>）引入强化学习优化：以实际成交结果为奖励信号，构建基于人类反馈的强化学习闭环机制。持续微调</w:t>
      </w:r>
      <w:r>
        <w:rPr>
          <w:lang w:eastAsia="zh-CN"/>
        </w:rPr>
        <w:t>Supervisor</w:t>
      </w:r>
      <w:r>
        <w:rPr>
          <w:lang w:eastAsia="zh-CN"/>
        </w:rPr>
        <w:t>的路由策略与决策偏好，使系统在不同场景下的决策质量随使用积累自适应进化。</w:t>
      </w:r>
    </w:p>
    <w:p w14:paraId="032FA219" w14:textId="77777777" w:rsidR="00F94812" w:rsidRDefault="00000000">
      <w:pPr>
        <w:spacing w:line="360" w:lineRule="auto"/>
        <w:ind w:firstLine="480"/>
        <w:rPr>
          <w:lang w:eastAsia="zh-CN"/>
        </w:rPr>
      </w:pPr>
      <w:r>
        <w:rPr>
          <w:lang w:eastAsia="zh-CN"/>
        </w:rPr>
        <w:t>（</w:t>
      </w:r>
      <w:r>
        <w:rPr>
          <w:lang w:eastAsia="zh-CN"/>
        </w:rPr>
        <w:t>3</w:t>
      </w:r>
      <w:r>
        <w:rPr>
          <w:lang w:eastAsia="zh-CN"/>
        </w:rPr>
        <w:t>）多品类泛化与通用平台构建：引入专家混合（</w:t>
      </w:r>
      <w:proofErr w:type="spellStart"/>
      <w:r>
        <w:rPr>
          <w:lang w:eastAsia="zh-CN"/>
        </w:rPr>
        <w:t>MoE</w:t>
      </w:r>
      <w:proofErr w:type="spellEnd"/>
      <w:r>
        <w:rPr>
          <w:lang w:eastAsia="zh-CN"/>
        </w:rPr>
        <w:t>）机制，针对工程备件、</w:t>
      </w:r>
      <w:r>
        <w:rPr>
          <w:lang w:eastAsia="zh-CN"/>
        </w:rPr>
        <w:t>IT</w:t>
      </w:r>
      <w:r>
        <w:rPr>
          <w:lang w:eastAsia="zh-CN"/>
        </w:rPr>
        <w:t>耗材、行政办公耗材等各异的类目训练专属子智能体。将系统升级为覆盖全品类的制造业间接采购</w:t>
      </w:r>
      <w:r>
        <w:rPr>
          <w:lang w:eastAsia="zh-CN"/>
        </w:rPr>
        <w:t>Autopilot</w:t>
      </w:r>
      <w:r>
        <w:rPr>
          <w:lang w:eastAsia="zh-CN"/>
        </w:rPr>
        <w:t>通用赋能平台。</w:t>
      </w:r>
    </w:p>
    <w:p w14:paraId="556A5433" w14:textId="77777777" w:rsidR="00F94812" w:rsidRDefault="00000000">
      <w:pPr>
        <w:spacing w:line="360" w:lineRule="auto"/>
        <w:ind w:firstLine="480"/>
        <w:rPr>
          <w:lang w:eastAsia="zh-CN"/>
        </w:rPr>
      </w:pPr>
      <w:r>
        <w:rPr>
          <w:lang w:eastAsia="zh-CN"/>
        </w:rPr>
        <w:t>（</w:t>
      </w:r>
      <w:r>
        <w:rPr>
          <w:lang w:eastAsia="zh-CN"/>
        </w:rPr>
        <w:t>4</w:t>
      </w:r>
      <w:r>
        <w:rPr>
          <w:lang w:eastAsia="zh-CN"/>
        </w:rPr>
        <w:t>）企业级</w:t>
      </w:r>
      <w:r>
        <w:rPr>
          <w:lang w:eastAsia="zh-CN"/>
        </w:rPr>
        <w:t>ERP</w:t>
      </w:r>
      <w:r>
        <w:rPr>
          <w:lang w:eastAsia="zh-CN"/>
        </w:rPr>
        <w:t>深度集成：通过标准化接口与</w:t>
      </w:r>
      <w:r>
        <w:rPr>
          <w:lang w:eastAsia="zh-CN"/>
        </w:rPr>
        <w:t>SAP</w:t>
      </w:r>
      <w:r>
        <w:rPr>
          <w:lang w:eastAsia="zh-CN"/>
        </w:rPr>
        <w:t>、</w:t>
      </w:r>
      <w:r>
        <w:rPr>
          <w:lang w:eastAsia="zh-CN"/>
        </w:rPr>
        <w:t>Oracle</w:t>
      </w:r>
      <w:r>
        <w:rPr>
          <w:lang w:eastAsia="zh-CN"/>
        </w:rPr>
        <w:t>等主流</w:t>
      </w:r>
      <w:r>
        <w:rPr>
          <w:lang w:eastAsia="zh-CN"/>
        </w:rPr>
        <w:t>ERP</w:t>
      </w:r>
      <w:r>
        <w:rPr>
          <w:lang w:eastAsia="zh-CN"/>
        </w:rPr>
        <w:t>及</w:t>
      </w:r>
      <w:r>
        <w:rPr>
          <w:lang w:eastAsia="zh-CN"/>
        </w:rPr>
        <w:t>OA</w:t>
      </w:r>
      <w:r>
        <w:rPr>
          <w:lang w:eastAsia="zh-CN"/>
        </w:rPr>
        <w:t>审批系统实现无缝对接。自动同步上游的采购申请并回写生成的采购订单，从而真正降低人工操作环节，打造无缝流转的极简体验。</w:t>
      </w:r>
    </w:p>
    <w:p w14:paraId="593EBBAD" w14:textId="77777777" w:rsidR="00047397" w:rsidRDefault="00047397">
      <w:pPr>
        <w:spacing w:line="360" w:lineRule="auto"/>
        <w:ind w:firstLine="480"/>
        <w:rPr>
          <w:lang w:eastAsia="zh-CN"/>
        </w:rPr>
      </w:pPr>
    </w:p>
    <w:p w14:paraId="2E769296" w14:textId="77777777" w:rsidR="00047397" w:rsidRDefault="00047397">
      <w:pPr>
        <w:spacing w:line="360" w:lineRule="auto"/>
        <w:ind w:firstLine="480"/>
        <w:rPr>
          <w:lang w:eastAsia="zh-CN"/>
        </w:rPr>
      </w:pPr>
    </w:p>
    <w:p w14:paraId="30B65633" w14:textId="77777777" w:rsidR="00047397" w:rsidRDefault="00047397">
      <w:pPr>
        <w:spacing w:line="360" w:lineRule="auto"/>
        <w:ind w:firstLine="480"/>
        <w:rPr>
          <w:lang w:eastAsia="zh-CN"/>
        </w:rPr>
      </w:pPr>
    </w:p>
    <w:p w14:paraId="077513D6" w14:textId="77777777" w:rsidR="00047397" w:rsidRDefault="00047397">
      <w:pPr>
        <w:spacing w:line="360" w:lineRule="auto"/>
        <w:ind w:firstLine="480"/>
        <w:rPr>
          <w:lang w:eastAsia="zh-CN"/>
        </w:rPr>
      </w:pPr>
    </w:p>
    <w:p w14:paraId="6B2D0E6E" w14:textId="77777777" w:rsidR="00F94812" w:rsidRPr="0000715B" w:rsidRDefault="00000000" w:rsidP="009928C5">
      <w:pPr>
        <w:jc w:val="center"/>
        <w:outlineLvl w:val="0"/>
        <w:rPr>
          <w:rFonts w:cs="Times New Roman (正文 CS 字体)"/>
          <w:sz w:val="28"/>
          <w:lang w:eastAsia="zh-CN"/>
        </w:rPr>
      </w:pPr>
      <w:bookmarkStart w:id="36" w:name="_Toc227827196"/>
      <w:r w:rsidRPr="0000715B">
        <w:rPr>
          <w:rFonts w:cs="Times New Roman (正文 CS 字体)"/>
          <w:sz w:val="28"/>
          <w:lang w:eastAsia="zh-CN"/>
        </w:rPr>
        <w:lastRenderedPageBreak/>
        <w:t>参考文献</w:t>
      </w:r>
      <w:bookmarkEnd w:id="36"/>
    </w:p>
    <w:p w14:paraId="3A8F8401" w14:textId="77777777" w:rsidR="00F94812" w:rsidRDefault="00000000">
      <w:pPr>
        <w:spacing w:line="360" w:lineRule="auto"/>
      </w:pPr>
      <w:r>
        <w:t>[1] VASWANI A, SHAZEER N, PARMAR N, et al. Attention is all you need[C]// Advances in Neural Information Processing Systems. 2017: 5998-6008.</w:t>
      </w:r>
    </w:p>
    <w:p w14:paraId="2EC7DF60" w14:textId="77777777" w:rsidR="00F94812" w:rsidRDefault="00000000">
      <w:pPr>
        <w:spacing w:line="360" w:lineRule="auto"/>
      </w:pPr>
      <w:r>
        <w:t>[2] BROWN T, MANN B, RYDER N, et al. Language models are few-shot learners[C]// Advances in Neural Information Processing Systems. 2020: 1877-1901.</w:t>
      </w:r>
    </w:p>
    <w:p w14:paraId="44D12484" w14:textId="77777777" w:rsidR="00F94812" w:rsidRDefault="00000000">
      <w:pPr>
        <w:spacing w:line="360" w:lineRule="auto"/>
      </w:pPr>
      <w:r>
        <w:t>[3] LEWIS P, PEREZ E, PIKTUS A, et al. Retrieval-augmented generation for knowledge-intensive NLP tasks[C]// Advances in Neural Information Processing Systems. 2020: 9459-9474.</w:t>
      </w:r>
    </w:p>
    <w:p w14:paraId="2672B019" w14:textId="77777777" w:rsidR="00F94812" w:rsidRDefault="00000000">
      <w:pPr>
        <w:spacing w:line="360" w:lineRule="auto"/>
      </w:pPr>
      <w:r>
        <w:t>[4] PARK J S, O'BRIEN J C, CAI C J, et al. Generative agents: Interactive simulacra of human behavior[C]// Proceedings of the 36th Annual ACM Symposium on User Interface Software and Technology. 2023: 1-22.</w:t>
      </w:r>
    </w:p>
    <w:p w14:paraId="18DA8840" w14:textId="77777777" w:rsidR="00F94812" w:rsidRDefault="00000000">
      <w:pPr>
        <w:spacing w:line="360" w:lineRule="auto"/>
        <w:rPr>
          <w:lang w:eastAsia="zh-CN"/>
        </w:rPr>
      </w:pPr>
      <w:r>
        <w:t xml:space="preserve">[5] WEI J, WANG X, SCHUURMANS D, et al. Chain-of-thought prompting elicits reasoning in large language models[C]// Advances in Neural Information Processing Systems. </w:t>
      </w:r>
      <w:r>
        <w:rPr>
          <w:lang w:eastAsia="zh-CN"/>
        </w:rPr>
        <w:t>2022: 24824-24837.</w:t>
      </w:r>
    </w:p>
    <w:p w14:paraId="12A9B893" w14:textId="77777777" w:rsidR="00F94812" w:rsidRDefault="00000000">
      <w:pPr>
        <w:spacing w:line="360" w:lineRule="auto"/>
      </w:pPr>
      <w:r>
        <w:rPr>
          <w:lang w:eastAsia="zh-CN"/>
        </w:rPr>
        <w:t xml:space="preserve">[6] </w:t>
      </w:r>
      <w:r>
        <w:rPr>
          <w:lang w:eastAsia="zh-CN"/>
        </w:rPr>
        <w:t>阿里云通义实验室</w:t>
      </w:r>
      <w:r>
        <w:rPr>
          <w:lang w:eastAsia="zh-CN"/>
        </w:rPr>
        <w:t xml:space="preserve">. </w:t>
      </w:r>
      <w:r>
        <w:rPr>
          <w:lang w:eastAsia="zh-CN"/>
        </w:rPr>
        <w:t>通义千问技术报告</w:t>
      </w:r>
      <w:r>
        <w:rPr>
          <w:lang w:eastAsia="zh-CN"/>
        </w:rPr>
        <w:t xml:space="preserve">[EB/OL]. </w:t>
      </w:r>
      <w:r>
        <w:t>(2023-09-25)[2024-03-01]. https://qwen.readthedocs.io.</w:t>
      </w:r>
    </w:p>
    <w:p w14:paraId="141A9128" w14:textId="77777777" w:rsidR="00F94812" w:rsidRDefault="00000000">
      <w:pPr>
        <w:spacing w:line="360" w:lineRule="auto"/>
      </w:pPr>
      <w:r>
        <w:t>[7] DeepSeek-AI. DeepSeek-V3 technical report[EB/OL]. (2024-12-26)[2025-01-10]. https://arxiv.org/abs/2412.19437.</w:t>
      </w:r>
    </w:p>
    <w:p w14:paraId="5A3F7662" w14:textId="77777777" w:rsidR="00F94812" w:rsidRDefault="00000000">
      <w:pPr>
        <w:spacing w:line="360" w:lineRule="auto"/>
      </w:pPr>
      <w:r>
        <w:t>[8] WANG L, MA C, FENG X, et al. A survey on large language model based autonomous agents[J]. Frontiers of Computer Science, 2024, 18(6): 186345.</w:t>
      </w:r>
    </w:p>
    <w:p w14:paraId="4FAD790C" w14:textId="77777777" w:rsidR="00F94812" w:rsidRDefault="00000000">
      <w:pPr>
        <w:spacing w:line="360" w:lineRule="auto"/>
      </w:pPr>
      <w:r>
        <w:t>[9] GARTNER. Magic quadrant for procure-to-pay suites[EB/OL]. (2023-10-15)[2024-02-01]. https://www.gartner.com/en/documents/procure-to-pay.</w:t>
      </w:r>
    </w:p>
    <w:p w14:paraId="4D09AD55" w14:textId="77777777" w:rsidR="00F94812" w:rsidRDefault="00000000">
      <w:pPr>
        <w:spacing w:line="360" w:lineRule="auto"/>
      </w:pPr>
      <w:r>
        <w:rPr>
          <w:lang w:eastAsia="zh-CN"/>
        </w:rPr>
        <w:t xml:space="preserve">[10] </w:t>
      </w:r>
      <w:r>
        <w:rPr>
          <w:lang w:eastAsia="zh-CN"/>
        </w:rPr>
        <w:t>工业和信息化部</w:t>
      </w:r>
      <w:r>
        <w:rPr>
          <w:lang w:eastAsia="zh-CN"/>
        </w:rPr>
        <w:t xml:space="preserve">. </w:t>
      </w:r>
      <w:r>
        <w:rPr>
          <w:lang w:eastAsia="zh-CN"/>
        </w:rPr>
        <w:t>制造业数字化转型行动方案（</w:t>
      </w:r>
      <w:r>
        <w:rPr>
          <w:lang w:eastAsia="zh-CN"/>
        </w:rPr>
        <w:t>2021—2025</w:t>
      </w:r>
      <w:r>
        <w:rPr>
          <w:lang w:eastAsia="zh-CN"/>
        </w:rPr>
        <w:t>年）</w:t>
      </w:r>
      <w:r>
        <w:rPr>
          <w:lang w:eastAsia="zh-CN"/>
        </w:rPr>
        <w:t xml:space="preserve">[EB/OL]. </w:t>
      </w:r>
      <w:r>
        <w:t>(2021-11-30)[2024-01-15]. https://www.miit.gov.cn.</w:t>
      </w:r>
    </w:p>
    <w:p w14:paraId="074B65E8" w14:textId="77777777" w:rsidR="00F94812" w:rsidRDefault="00000000">
      <w:pPr>
        <w:spacing w:line="360" w:lineRule="auto"/>
      </w:pPr>
      <w:r>
        <w:t>[11] SRINIVASAN R, GARG S. AI-driven procurement automation: A systematic review[J]. International Journal of Production Economics, 2023, 256: 108731.</w:t>
      </w:r>
    </w:p>
    <w:p w14:paraId="72912874" w14:textId="77777777" w:rsidR="00F94812" w:rsidRDefault="00000000">
      <w:pPr>
        <w:spacing w:line="360" w:lineRule="auto"/>
      </w:pPr>
      <w:r>
        <w:lastRenderedPageBreak/>
        <w:t>[12] CHASE H. LangChain: Building applications with LLMs through composability[EB/OL]. (2022-10-01)[2024-03-01]. https://github.com/langchain-ai/langchain.</w:t>
      </w:r>
    </w:p>
    <w:p w14:paraId="45C9ECAA" w14:textId="77777777" w:rsidR="00F94812" w:rsidRDefault="00000000">
      <w:pPr>
        <w:spacing w:line="360" w:lineRule="auto"/>
      </w:pPr>
      <w:r>
        <w:t>[13] LangChain AI. LangGraph: Building stateful, multi-actor applications with LLMs[EB/OL]. (2024-01-01)[2024-04-01]. https://github.com/langchain-ai/langgraph.</w:t>
      </w:r>
    </w:p>
    <w:p w14:paraId="6E891FA1" w14:textId="77777777" w:rsidR="00F94812" w:rsidRDefault="00000000">
      <w:pPr>
        <w:spacing w:line="360" w:lineRule="auto"/>
        <w:rPr>
          <w:lang w:eastAsia="zh-CN"/>
        </w:rPr>
      </w:pPr>
      <w:r>
        <w:rPr>
          <w:lang w:eastAsia="zh-CN"/>
        </w:rPr>
        <w:t xml:space="preserve">[14] </w:t>
      </w:r>
      <w:r>
        <w:rPr>
          <w:lang w:eastAsia="zh-CN"/>
        </w:rPr>
        <w:t>蒋洁</w:t>
      </w:r>
      <w:r>
        <w:rPr>
          <w:lang w:eastAsia="zh-CN"/>
        </w:rPr>
        <w:t xml:space="preserve">, </w:t>
      </w:r>
      <w:r>
        <w:rPr>
          <w:lang w:eastAsia="zh-CN"/>
        </w:rPr>
        <w:t>王玉梅</w:t>
      </w:r>
      <w:r>
        <w:rPr>
          <w:lang w:eastAsia="zh-CN"/>
        </w:rPr>
        <w:t xml:space="preserve">. </w:t>
      </w:r>
      <w:r>
        <w:rPr>
          <w:lang w:eastAsia="zh-CN"/>
        </w:rPr>
        <w:t>人工智能技术在企业采购管理中的应用研究</w:t>
      </w:r>
      <w:r>
        <w:rPr>
          <w:lang w:eastAsia="zh-CN"/>
        </w:rPr>
        <w:t xml:space="preserve">[J]. </w:t>
      </w:r>
      <w:r>
        <w:rPr>
          <w:lang w:eastAsia="zh-CN"/>
        </w:rPr>
        <w:t>物流技术</w:t>
      </w:r>
      <w:r>
        <w:rPr>
          <w:lang w:eastAsia="zh-CN"/>
        </w:rPr>
        <w:t>, 2022, 41(8): 78-83.</w:t>
      </w:r>
    </w:p>
    <w:p w14:paraId="1D8F5695" w14:textId="77777777" w:rsidR="00F94812" w:rsidRDefault="00000000">
      <w:pPr>
        <w:spacing w:line="360" w:lineRule="auto"/>
      </w:pPr>
      <w:r>
        <w:t>[15] JOHNSON M, SMITH A, WILLIAMS B. Robotic process automation in supply chain management: Opportunities and challenges[J]. Supply Chain Management: An International Journal, 2023, 28(3): 445-461.</w:t>
      </w:r>
    </w:p>
    <w:p w14:paraId="1EF9459B" w14:textId="77777777" w:rsidR="00F94812" w:rsidRDefault="00000000">
      <w:pPr>
        <w:spacing w:line="360" w:lineRule="auto"/>
      </w:pPr>
      <w:r>
        <w:t xml:space="preserve">[16] </w:t>
      </w:r>
      <w:r>
        <w:t>张伟</w:t>
      </w:r>
      <w:r>
        <w:t xml:space="preserve">, </w:t>
      </w:r>
      <w:r>
        <w:t>李明</w:t>
      </w:r>
      <w:r>
        <w:t xml:space="preserve">. </w:t>
      </w:r>
      <w:r>
        <w:t>基于机器学习的采购价格预测模型研究</w:t>
      </w:r>
      <w:r>
        <w:t xml:space="preserve">[J]. </w:t>
      </w:r>
      <w:r>
        <w:t>管理科学学报</w:t>
      </w:r>
      <w:r>
        <w:t>, 2023, 26(4): 112-125.</w:t>
      </w:r>
    </w:p>
    <w:p w14:paraId="5BF01CFB" w14:textId="77777777" w:rsidR="00F94812" w:rsidRDefault="00000000">
      <w:pPr>
        <w:spacing w:line="360" w:lineRule="auto"/>
        <w:rPr>
          <w:lang w:eastAsia="zh-CN"/>
        </w:rPr>
      </w:pPr>
      <w:r>
        <w:t xml:space="preserve">[17] YAO S, ZHAO J, YU D, et al. ReAct: Synergizing reasoning and acting in language models[C]// International Conference on Learning Representations. </w:t>
      </w:r>
      <w:r>
        <w:rPr>
          <w:lang w:eastAsia="zh-CN"/>
        </w:rPr>
        <w:t>2023.</w:t>
      </w:r>
    </w:p>
    <w:p w14:paraId="2594A293" w14:textId="77777777" w:rsidR="00F94812" w:rsidRDefault="00000000">
      <w:pPr>
        <w:spacing w:line="360" w:lineRule="auto"/>
      </w:pPr>
      <w:r>
        <w:rPr>
          <w:lang w:eastAsia="zh-CN"/>
        </w:rPr>
        <w:t xml:space="preserve">[18] </w:t>
      </w:r>
      <w:r>
        <w:rPr>
          <w:lang w:eastAsia="zh-CN"/>
        </w:rPr>
        <w:t>京东工业品</w:t>
      </w:r>
      <w:r>
        <w:rPr>
          <w:lang w:eastAsia="zh-CN"/>
        </w:rPr>
        <w:t>. 2023</w:t>
      </w:r>
      <w:r>
        <w:rPr>
          <w:lang w:eastAsia="zh-CN"/>
        </w:rPr>
        <w:t>年中国工业品采购数字化白皮书</w:t>
      </w:r>
      <w:r>
        <w:rPr>
          <w:lang w:eastAsia="zh-CN"/>
        </w:rPr>
        <w:t xml:space="preserve">[EB/OL]. </w:t>
      </w:r>
      <w:r>
        <w:t>(2023-06-15)[2024-01-20]. https://industrial.jd.com.</w:t>
      </w:r>
    </w:p>
    <w:p w14:paraId="522DAFA0" w14:textId="77777777" w:rsidR="00F94812" w:rsidRDefault="00000000">
      <w:pPr>
        <w:spacing w:line="360" w:lineRule="auto"/>
      </w:pPr>
      <w:r>
        <w:t>[19] SHIN D, KIM H, PARK S. Few-shot learning for supply chain event classification using large language models[J]. Expert Systems with Applications, 2024, 238: 121789.</w:t>
      </w:r>
    </w:p>
    <w:p w14:paraId="3DB77F3E" w14:textId="77777777" w:rsidR="00F94812" w:rsidRDefault="00000000">
      <w:pPr>
        <w:spacing w:line="360" w:lineRule="auto"/>
      </w:pPr>
      <w:r>
        <w:t>[20] GUO T, CHEN X, WANG Y, et al. Large language model based multi-agents: A survey of progress and challenges[J]. arXiv preprint arXiv:2402.01680, 2024.</w:t>
      </w:r>
    </w:p>
    <w:sectPr w:rsidR="00F9481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808D5" w14:textId="77777777" w:rsidR="003329FF" w:rsidRDefault="003329FF">
      <w:pPr>
        <w:spacing w:after="0" w:line="240" w:lineRule="auto"/>
      </w:pPr>
      <w:r>
        <w:separator/>
      </w:r>
    </w:p>
  </w:endnote>
  <w:endnote w:type="continuationSeparator" w:id="0">
    <w:p w14:paraId="417AD709" w14:textId="77777777" w:rsidR="003329FF" w:rsidRDefault="003329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Times New Roman (正文 CS 字体)">
    <w:panose1 w:val="020B0604020202020204"/>
    <w:charset w:val="86"/>
    <w:family w:val="roman"/>
    <w:pitch w:val="default"/>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9"/>
      </w:rPr>
      <w:id w:val="964618011"/>
      <w:docPartObj>
        <w:docPartGallery w:val="Page Numbers (Bottom of Page)"/>
        <w:docPartUnique/>
      </w:docPartObj>
    </w:sdtPr>
    <w:sdtContent>
      <w:p w14:paraId="6DB0060F" w14:textId="415609B6" w:rsidR="00D5620C" w:rsidRDefault="00D5620C" w:rsidP="00545EF2">
        <w:pPr>
          <w:pStyle w:val="a7"/>
          <w:framePr w:wrap="none" w:vAnchor="text" w:hAnchor="margin" w:xAlign="center" w:y="1"/>
          <w:rPr>
            <w:rStyle w:val="aff9"/>
          </w:rPr>
        </w:pPr>
        <w:r>
          <w:rPr>
            <w:rStyle w:val="aff9"/>
          </w:rPr>
          <w:fldChar w:fldCharType="begin"/>
        </w:r>
        <w:r>
          <w:rPr>
            <w:rStyle w:val="aff9"/>
          </w:rPr>
          <w:instrText xml:space="preserve"> PAGE </w:instrText>
        </w:r>
        <w:r>
          <w:rPr>
            <w:rStyle w:val="aff9"/>
          </w:rPr>
          <w:fldChar w:fldCharType="separate"/>
        </w:r>
        <w:r>
          <w:rPr>
            <w:rStyle w:val="aff9"/>
          </w:rPr>
          <w:fldChar w:fldCharType="end"/>
        </w:r>
      </w:p>
    </w:sdtContent>
  </w:sdt>
  <w:p w14:paraId="77415E5E" w14:textId="77777777" w:rsidR="00D5620C" w:rsidRDefault="00D5620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92DF4" w14:textId="77777777" w:rsidR="00F67F03" w:rsidRDefault="00F67F03">
    <w:pPr>
      <w:pStyle w:val="af"/>
      <w:spacing w:line="204" w:lineRule="auto"/>
      <w:ind w:left="3725"/>
      <w:rPr>
        <w:sz w:val="28"/>
        <w:szCs w:val="28"/>
      </w:rPr>
    </w:pPr>
    <w:r>
      <w:rPr>
        <w:rFonts w:eastAsia="Times New Roman" w:cs="Times New Roman"/>
        <w:spacing w:val="-8"/>
        <w:sz w:val="28"/>
        <w:szCs w:val="28"/>
      </w:rPr>
      <w:t>2025</w:t>
    </w:r>
    <w:r>
      <w:rPr>
        <w:rFonts w:eastAsia="Times New Roman" w:cs="Times New Roman"/>
        <w:spacing w:val="34"/>
        <w:sz w:val="28"/>
        <w:szCs w:val="28"/>
      </w:rPr>
      <w:t xml:space="preserve"> </w:t>
    </w:r>
    <w:r>
      <w:rPr>
        <w:spacing w:val="-8"/>
        <w:sz w:val="28"/>
        <w:szCs w:val="28"/>
      </w:rPr>
      <w:t>年</w:t>
    </w:r>
    <w:r>
      <w:rPr>
        <w:spacing w:val="-35"/>
        <w:sz w:val="28"/>
        <w:szCs w:val="28"/>
      </w:rPr>
      <w:t xml:space="preserve"> </w:t>
    </w:r>
    <w:r>
      <w:rPr>
        <w:rFonts w:eastAsia="Times New Roman" w:cs="Times New Roman"/>
        <w:spacing w:val="-8"/>
        <w:sz w:val="28"/>
        <w:szCs w:val="28"/>
      </w:rPr>
      <w:t>5</w:t>
    </w:r>
    <w:r>
      <w:rPr>
        <w:rFonts w:eastAsia="Times New Roman" w:cs="Times New Roman"/>
        <w:spacing w:val="32"/>
        <w:w w:val="101"/>
        <w:sz w:val="28"/>
        <w:szCs w:val="28"/>
      </w:rPr>
      <w:t xml:space="preserve"> </w:t>
    </w:r>
    <w:r>
      <w:rPr>
        <w:spacing w:val="-8"/>
        <w:sz w:val="28"/>
        <w:szCs w:val="28"/>
      </w:rPr>
      <w:t>月</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9"/>
      </w:rPr>
      <w:id w:val="2037004450"/>
      <w:docPartObj>
        <w:docPartGallery w:val="Page Numbers (Bottom of Page)"/>
        <w:docPartUnique/>
      </w:docPartObj>
    </w:sdtPr>
    <w:sdtContent>
      <w:p w14:paraId="3632A7CF" w14:textId="01552746" w:rsidR="00D5620C" w:rsidRDefault="00D5620C" w:rsidP="00545EF2">
        <w:pPr>
          <w:pStyle w:val="a7"/>
          <w:framePr w:wrap="none" w:vAnchor="text" w:hAnchor="margin" w:xAlign="center" w:y="1"/>
          <w:rPr>
            <w:rStyle w:val="aff9"/>
          </w:rPr>
        </w:pPr>
        <w:r>
          <w:rPr>
            <w:rStyle w:val="aff9"/>
          </w:rPr>
          <w:fldChar w:fldCharType="begin"/>
        </w:r>
        <w:r>
          <w:rPr>
            <w:rStyle w:val="aff9"/>
          </w:rPr>
          <w:instrText xml:space="preserve"> PAGE </w:instrText>
        </w:r>
        <w:r>
          <w:rPr>
            <w:rStyle w:val="aff9"/>
          </w:rPr>
          <w:fldChar w:fldCharType="separate"/>
        </w:r>
        <w:r>
          <w:rPr>
            <w:rStyle w:val="aff9"/>
            <w:noProof/>
          </w:rPr>
          <w:t>31</w:t>
        </w:r>
        <w:r>
          <w:rPr>
            <w:rStyle w:val="aff9"/>
          </w:rPr>
          <w:fldChar w:fldCharType="end"/>
        </w:r>
      </w:p>
    </w:sdtContent>
  </w:sdt>
  <w:p w14:paraId="56635CC9" w14:textId="77777777" w:rsidR="00F67F03" w:rsidRDefault="00F67F03">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FAE83" w14:textId="77777777" w:rsidR="003329FF" w:rsidRDefault="003329FF">
      <w:pPr>
        <w:spacing w:after="0" w:line="240" w:lineRule="auto"/>
      </w:pPr>
      <w:r>
        <w:separator/>
      </w:r>
    </w:p>
  </w:footnote>
  <w:footnote w:type="continuationSeparator" w:id="0">
    <w:p w14:paraId="1707D6C1" w14:textId="77777777" w:rsidR="003329FF" w:rsidRDefault="003329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C9494" w14:textId="77777777" w:rsidR="003508CA" w:rsidRDefault="003508CA">
    <w:pPr>
      <w:pStyle w:val="a5"/>
      <w:rPr>
        <w:lang w:eastAsia="zh-CN"/>
      </w:rPr>
    </w:pPr>
  </w:p>
  <w:p w14:paraId="4E3E3BA1" w14:textId="720411B7" w:rsidR="00D5620C" w:rsidRDefault="00D5620C" w:rsidP="00D5620C">
    <w:pPr>
      <w:pStyle w:val="a5"/>
      <w:jc w:val="center"/>
      <w:rPr>
        <w:lang w:eastAsia="zh-CN"/>
      </w:rPr>
    </w:pPr>
    <w:r>
      <w:rPr>
        <w:spacing w:val="19"/>
        <w:sz w:val="17"/>
        <w:szCs w:val="17"/>
        <w:lang w:eastAsia="zh-CN"/>
      </w:rPr>
      <w:t>浙江财经大学本科生毕业论文（设计</w:t>
    </w:r>
    <w:r>
      <w:rPr>
        <w:rFonts w:hint="eastAsia"/>
        <w:spacing w:val="19"/>
        <w:sz w:val="17"/>
        <w:szCs w:val="17"/>
        <w:lang w:eastAsia="zh-CN"/>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74B50C1F"/>
    <w:multiLevelType w:val="hybridMultilevel"/>
    <w:tmpl w:val="BD64482A"/>
    <w:lvl w:ilvl="0" w:tplc="55808862">
      <w:start w:val="1"/>
      <w:numFmt w:val="japaneseCounting"/>
      <w:lvlText w:val="第%1章"/>
      <w:lvlJc w:val="left"/>
      <w:pPr>
        <w:ind w:left="1200" w:hanging="78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003896808">
    <w:abstractNumId w:val="8"/>
  </w:num>
  <w:num w:numId="2" w16cid:durableId="314266702">
    <w:abstractNumId w:val="6"/>
  </w:num>
  <w:num w:numId="3" w16cid:durableId="375550807">
    <w:abstractNumId w:val="5"/>
  </w:num>
  <w:num w:numId="4" w16cid:durableId="1477139021">
    <w:abstractNumId w:val="4"/>
  </w:num>
  <w:num w:numId="5" w16cid:durableId="871462230">
    <w:abstractNumId w:val="7"/>
  </w:num>
  <w:num w:numId="6" w16cid:durableId="1402868648">
    <w:abstractNumId w:val="3"/>
  </w:num>
  <w:num w:numId="7" w16cid:durableId="1311132276">
    <w:abstractNumId w:val="2"/>
  </w:num>
  <w:num w:numId="8" w16cid:durableId="698315074">
    <w:abstractNumId w:val="1"/>
  </w:num>
  <w:num w:numId="9" w16cid:durableId="1106459939">
    <w:abstractNumId w:val="0"/>
  </w:num>
  <w:num w:numId="10" w16cid:durableId="3221297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15B"/>
    <w:rsid w:val="00034616"/>
    <w:rsid w:val="00047397"/>
    <w:rsid w:val="0006063C"/>
    <w:rsid w:val="0015074B"/>
    <w:rsid w:val="00267E4D"/>
    <w:rsid w:val="0029639D"/>
    <w:rsid w:val="00326F90"/>
    <w:rsid w:val="003329FF"/>
    <w:rsid w:val="003508CA"/>
    <w:rsid w:val="00354009"/>
    <w:rsid w:val="0048386B"/>
    <w:rsid w:val="00757312"/>
    <w:rsid w:val="00852258"/>
    <w:rsid w:val="00947E48"/>
    <w:rsid w:val="009928C5"/>
    <w:rsid w:val="009F0227"/>
    <w:rsid w:val="00A11358"/>
    <w:rsid w:val="00AA1D8D"/>
    <w:rsid w:val="00AC0BA2"/>
    <w:rsid w:val="00B47730"/>
    <w:rsid w:val="00CB0664"/>
    <w:rsid w:val="00D5620C"/>
    <w:rsid w:val="00F501BB"/>
    <w:rsid w:val="00F67F03"/>
    <w:rsid w:val="00F94812"/>
    <w:rsid w:val="00FC693F"/>
    <w:rsid w:val="00FE78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6D52E8"/>
  <w14:defaultImageDpi w14:val="300"/>
  <w15:docId w15:val="{44364E73-4BAF-B94F-94CC-21DE3F300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nhideWhenUsed/>
    <w:qFormat/>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page number"/>
    <w:basedOn w:val="a2"/>
    <w:uiPriority w:val="99"/>
    <w:semiHidden/>
    <w:unhideWhenUsed/>
    <w:rsid w:val="00D5620C"/>
  </w:style>
  <w:style w:type="paragraph" w:styleId="TOC1">
    <w:name w:val="toc 1"/>
    <w:basedOn w:val="a1"/>
    <w:next w:val="a1"/>
    <w:autoRedefine/>
    <w:uiPriority w:val="39"/>
    <w:unhideWhenUsed/>
    <w:rsid w:val="00852258"/>
    <w:pPr>
      <w:spacing w:before="120" w:after="120"/>
    </w:pPr>
    <w:rPr>
      <w:rFonts w:asciiTheme="minorHAnsi" w:hAnsiTheme="minorHAnsi"/>
      <w:b/>
      <w:bCs/>
      <w:caps/>
      <w:sz w:val="20"/>
      <w:szCs w:val="20"/>
    </w:rPr>
  </w:style>
  <w:style w:type="paragraph" w:styleId="TOC2">
    <w:name w:val="toc 2"/>
    <w:basedOn w:val="a1"/>
    <w:next w:val="a1"/>
    <w:autoRedefine/>
    <w:uiPriority w:val="39"/>
    <w:unhideWhenUsed/>
    <w:rsid w:val="00852258"/>
    <w:pPr>
      <w:spacing w:after="0"/>
      <w:ind w:left="240"/>
    </w:pPr>
    <w:rPr>
      <w:rFonts w:asciiTheme="minorHAnsi" w:hAnsiTheme="minorHAnsi"/>
      <w:smallCaps/>
      <w:sz w:val="20"/>
      <w:szCs w:val="20"/>
    </w:rPr>
  </w:style>
  <w:style w:type="paragraph" w:styleId="TOC3">
    <w:name w:val="toc 3"/>
    <w:basedOn w:val="a1"/>
    <w:next w:val="a1"/>
    <w:autoRedefine/>
    <w:uiPriority w:val="39"/>
    <w:unhideWhenUsed/>
    <w:rsid w:val="00852258"/>
    <w:pPr>
      <w:spacing w:after="0"/>
      <w:ind w:left="480"/>
    </w:pPr>
    <w:rPr>
      <w:rFonts w:asciiTheme="minorHAnsi" w:hAnsiTheme="minorHAnsi"/>
      <w:i/>
      <w:iCs/>
      <w:sz w:val="20"/>
      <w:szCs w:val="20"/>
    </w:rPr>
  </w:style>
  <w:style w:type="paragraph" w:styleId="TOC4">
    <w:name w:val="toc 4"/>
    <w:basedOn w:val="a1"/>
    <w:next w:val="a1"/>
    <w:autoRedefine/>
    <w:uiPriority w:val="39"/>
    <w:unhideWhenUsed/>
    <w:rsid w:val="00852258"/>
    <w:pPr>
      <w:spacing w:after="0"/>
      <w:ind w:left="720"/>
    </w:pPr>
    <w:rPr>
      <w:rFonts w:asciiTheme="minorHAnsi" w:hAnsiTheme="minorHAnsi"/>
      <w:sz w:val="18"/>
      <w:szCs w:val="18"/>
    </w:rPr>
  </w:style>
  <w:style w:type="paragraph" w:styleId="TOC5">
    <w:name w:val="toc 5"/>
    <w:basedOn w:val="a1"/>
    <w:next w:val="a1"/>
    <w:autoRedefine/>
    <w:uiPriority w:val="39"/>
    <w:unhideWhenUsed/>
    <w:rsid w:val="00852258"/>
    <w:pPr>
      <w:spacing w:after="0"/>
      <w:ind w:left="960"/>
    </w:pPr>
    <w:rPr>
      <w:rFonts w:asciiTheme="minorHAnsi" w:hAnsiTheme="minorHAnsi"/>
      <w:sz w:val="18"/>
      <w:szCs w:val="18"/>
    </w:rPr>
  </w:style>
  <w:style w:type="paragraph" w:styleId="TOC6">
    <w:name w:val="toc 6"/>
    <w:basedOn w:val="a1"/>
    <w:next w:val="a1"/>
    <w:autoRedefine/>
    <w:uiPriority w:val="39"/>
    <w:unhideWhenUsed/>
    <w:rsid w:val="00852258"/>
    <w:pPr>
      <w:spacing w:after="0"/>
      <w:ind w:left="1200"/>
    </w:pPr>
    <w:rPr>
      <w:rFonts w:asciiTheme="minorHAnsi" w:hAnsiTheme="minorHAnsi"/>
      <w:sz w:val="18"/>
      <w:szCs w:val="18"/>
    </w:rPr>
  </w:style>
  <w:style w:type="paragraph" w:styleId="TOC7">
    <w:name w:val="toc 7"/>
    <w:basedOn w:val="a1"/>
    <w:next w:val="a1"/>
    <w:autoRedefine/>
    <w:uiPriority w:val="39"/>
    <w:unhideWhenUsed/>
    <w:rsid w:val="00852258"/>
    <w:pPr>
      <w:spacing w:after="0"/>
      <w:ind w:left="1440"/>
    </w:pPr>
    <w:rPr>
      <w:rFonts w:asciiTheme="minorHAnsi" w:hAnsiTheme="minorHAnsi"/>
      <w:sz w:val="18"/>
      <w:szCs w:val="18"/>
    </w:rPr>
  </w:style>
  <w:style w:type="paragraph" w:styleId="TOC8">
    <w:name w:val="toc 8"/>
    <w:basedOn w:val="a1"/>
    <w:next w:val="a1"/>
    <w:autoRedefine/>
    <w:uiPriority w:val="39"/>
    <w:unhideWhenUsed/>
    <w:rsid w:val="00852258"/>
    <w:pPr>
      <w:spacing w:after="0"/>
      <w:ind w:left="1680"/>
    </w:pPr>
    <w:rPr>
      <w:rFonts w:asciiTheme="minorHAnsi" w:hAnsiTheme="minorHAnsi"/>
      <w:sz w:val="18"/>
      <w:szCs w:val="18"/>
    </w:rPr>
  </w:style>
  <w:style w:type="paragraph" w:styleId="TOC9">
    <w:name w:val="toc 9"/>
    <w:basedOn w:val="a1"/>
    <w:next w:val="a1"/>
    <w:autoRedefine/>
    <w:uiPriority w:val="39"/>
    <w:unhideWhenUsed/>
    <w:rsid w:val="00852258"/>
    <w:pPr>
      <w:spacing w:after="0"/>
      <w:ind w:left="1920"/>
    </w:pPr>
    <w:rPr>
      <w:rFonts w:asciiTheme="minorHAnsi" w:hAnsiTheme="minorHAnsi"/>
      <w:sz w:val="18"/>
      <w:szCs w:val="18"/>
    </w:rPr>
  </w:style>
  <w:style w:type="character" w:styleId="affa">
    <w:name w:val="Hyperlink"/>
    <w:basedOn w:val="a2"/>
    <w:uiPriority w:val="99"/>
    <w:unhideWhenUsed/>
    <w:rsid w:val="0085225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7.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jp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8.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53</Pages>
  <Words>6802</Words>
  <Characters>38778</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浩然 赵</cp:lastModifiedBy>
  <cp:revision>4</cp:revision>
  <cp:lastPrinted>2026-04-23T01:36:00Z</cp:lastPrinted>
  <dcterms:created xsi:type="dcterms:W3CDTF">2026-04-23T01:36:00Z</dcterms:created>
  <dcterms:modified xsi:type="dcterms:W3CDTF">2026-04-23T01:37:00Z</dcterms:modified>
  <cp:category/>
</cp:coreProperties>
</file>