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FE" w:rsidRPr="00443D06" w:rsidRDefault="00243FFE" w:rsidP="00243FF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 w:rsidR="003C25FC">
        <w:rPr>
          <w:rFonts w:ascii="Times New Roman" w:hAnsi="Times New Roman" w:cs="Times New Roman"/>
          <w:color w:val="000000" w:themeColor="text1"/>
          <w:sz w:val="24"/>
          <w:szCs w:val="24"/>
        </w:rPr>
        <w:t>: Давыдов Максим</w:t>
      </w:r>
      <w:r w:rsidR="00443D06">
        <w:rPr>
          <w:rFonts w:ascii="Times New Roman" w:hAnsi="Times New Roman" w:cs="Times New Roman"/>
          <w:color w:val="000000" w:themeColor="text1"/>
          <w:sz w:val="24"/>
          <w:szCs w:val="24"/>
        </w:rPr>
        <w:t>, 286 группа</w:t>
      </w:r>
      <w:bookmarkStart w:id="0" w:name="_GoBack"/>
      <w:bookmarkEnd w:id="0"/>
    </w:p>
    <w:p w:rsidR="00243FFE" w:rsidRPr="00267367" w:rsidRDefault="00243FFE" w:rsidP="00243FF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 по практической работе №10</w:t>
      </w:r>
    </w:p>
    <w:p w:rsidR="00243FFE" w:rsidRPr="00267367" w:rsidRDefault="00243FFE" w:rsidP="00243FF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«Определение групп пользователей. Создание </w:t>
      </w: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Use</w:t>
      </w: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Case</w:t>
      </w: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диаграммы»</w:t>
      </w:r>
    </w:p>
    <w:p w:rsidR="00243FFE" w:rsidRPr="00267367" w:rsidRDefault="00243FFE" w:rsidP="00243FF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 работы: 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формализовать основные функции системы</w:t>
      </w:r>
    </w:p>
    <w:p w:rsidR="00243FFE" w:rsidRPr="00267367" w:rsidRDefault="00243FFE" w:rsidP="002673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</w:t>
      </w:r>
    </w:p>
    <w:p w:rsidR="00E87D07" w:rsidRPr="00267367" w:rsidRDefault="00243FFE" w:rsidP="00267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цели диаграммы.</w:t>
      </w:r>
    </w:p>
    <w:p w:rsidR="003C25FC" w:rsidRDefault="00243FFE" w:rsidP="003C25F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Определение группы </w:t>
      </w:r>
      <w:r w:rsidR="003C25FC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пользователей заполнение Т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аблицы 1.</w:t>
      </w:r>
    </w:p>
    <w:p w:rsidR="003C25FC" w:rsidRDefault="003C25FC" w:rsidP="003C25F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25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2C6B" w:rsidRPr="003C25FC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диаграммы вариантов</w:t>
      </w:r>
      <w:r w:rsidR="00267367" w:rsidRPr="003C25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67367" w:rsidRPr="003C25FC" w:rsidRDefault="00267367" w:rsidP="003C25F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25FC">
        <w:rPr>
          <w:rFonts w:ascii="Times New Roman" w:hAnsi="Times New Roman" w:cs="Times New Roman"/>
          <w:color w:val="000000" w:themeColor="text1"/>
          <w:sz w:val="24"/>
          <w:szCs w:val="24"/>
        </w:rPr>
        <w:t>Оформление этого отчета.</w:t>
      </w:r>
    </w:p>
    <w:p w:rsidR="00267367" w:rsidRDefault="00267367" w:rsidP="00267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Фиксация отчета в репозитории.</w:t>
      </w:r>
    </w:p>
    <w:p w:rsidR="003C25FC" w:rsidRPr="003C25FC" w:rsidRDefault="003C25FC" w:rsidP="003C25FC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Таблица 1 – Группа пользователей системы.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C25FC" w:rsidRPr="00267367" w:rsidTr="00A52051">
        <w:tc>
          <w:tcPr>
            <w:tcW w:w="4672" w:type="dxa"/>
          </w:tcPr>
          <w:p w:rsidR="003C25FC" w:rsidRPr="00267367" w:rsidRDefault="003C25FC" w:rsidP="00A520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Группа пользователей</w:t>
            </w:r>
          </w:p>
        </w:tc>
        <w:tc>
          <w:tcPr>
            <w:tcW w:w="4672" w:type="dxa"/>
          </w:tcPr>
          <w:p w:rsidR="003C25FC" w:rsidRPr="00267367" w:rsidRDefault="003C25FC" w:rsidP="00A520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Права доступа</w:t>
            </w:r>
          </w:p>
        </w:tc>
      </w:tr>
      <w:tr w:rsidR="003C25FC" w:rsidRPr="00267367" w:rsidTr="00A52051">
        <w:tc>
          <w:tcPr>
            <w:tcW w:w="4672" w:type="dxa"/>
          </w:tcPr>
          <w:p w:rsidR="003C25FC" w:rsidRPr="00267367" w:rsidRDefault="003C25FC" w:rsidP="00A520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Незарегистрированный пользователь</w:t>
            </w:r>
          </w:p>
        </w:tc>
        <w:tc>
          <w:tcPr>
            <w:tcW w:w="4672" w:type="dxa"/>
          </w:tcPr>
          <w:p w:rsidR="003C25FC" w:rsidRPr="00267367" w:rsidRDefault="003C25FC" w:rsidP="00A520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блогов</w:t>
            </w: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использование поиска.</w:t>
            </w:r>
          </w:p>
        </w:tc>
      </w:tr>
      <w:tr w:rsidR="003C25FC" w:rsidRPr="00267367" w:rsidTr="00A52051">
        <w:tc>
          <w:tcPr>
            <w:tcW w:w="4672" w:type="dxa"/>
          </w:tcPr>
          <w:p w:rsidR="003C25FC" w:rsidRPr="00267367" w:rsidRDefault="003C25FC" w:rsidP="00A520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Зарегистрированный пользователь</w:t>
            </w:r>
          </w:p>
        </w:tc>
        <w:tc>
          <w:tcPr>
            <w:tcW w:w="4672" w:type="dxa"/>
          </w:tcPr>
          <w:p w:rsidR="003C25FC" w:rsidRPr="00267367" w:rsidRDefault="003C25FC" w:rsidP="00A520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 права незарегистрированного пол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ьзователя, добавление и создание блогов, их комментирование.</w:t>
            </w:r>
          </w:p>
        </w:tc>
      </w:tr>
      <w:tr w:rsidR="003C25FC" w:rsidRPr="00267367" w:rsidTr="00A52051">
        <w:tc>
          <w:tcPr>
            <w:tcW w:w="4672" w:type="dxa"/>
          </w:tcPr>
          <w:p w:rsidR="003C25FC" w:rsidRPr="00267367" w:rsidRDefault="003C25FC" w:rsidP="00A520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Администратор</w:t>
            </w:r>
          </w:p>
        </w:tc>
        <w:tc>
          <w:tcPr>
            <w:tcW w:w="4672" w:type="dxa"/>
          </w:tcPr>
          <w:p w:rsidR="003C25FC" w:rsidRPr="003C25FC" w:rsidRDefault="003C25FC" w:rsidP="00A520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Все права Зарегистрированного пользователя. Удаление 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редактирование</w:t>
            </w: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блогов, аккаунтов.</w:t>
            </w:r>
          </w:p>
        </w:tc>
      </w:tr>
    </w:tbl>
    <w:p w:rsidR="003C25FC" w:rsidRDefault="00443D06" w:rsidP="003C25F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D0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77E24ED7" wp14:editId="63F6876C">
            <wp:extent cx="4258269" cy="600158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FC" w:rsidRPr="003C25FC" w:rsidRDefault="003C25FC" w:rsidP="003C25FC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267367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Диаграмма вариантов использования</w:t>
      </w:r>
    </w:p>
    <w:p w:rsidR="00267367" w:rsidRPr="003C25FC" w:rsidRDefault="00267367" w:rsidP="0026736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Выводы</w:t>
      </w:r>
    </w:p>
    <w:p w:rsidR="00267367" w:rsidRPr="00267367" w:rsidRDefault="00267367" w:rsidP="0026736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 ходе выполнения данной работы, было закреплено умение создавать диаграмму вариантов использования.</w:t>
      </w:r>
    </w:p>
    <w:p w:rsidR="00267367" w:rsidRPr="00443D06" w:rsidRDefault="00267367" w:rsidP="003C25FC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267367" w:rsidRPr="00443D06" w:rsidSect="00243FFE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062" w:rsidRDefault="00B60062" w:rsidP="003C25FC">
      <w:pPr>
        <w:spacing w:after="0" w:line="240" w:lineRule="auto"/>
      </w:pPr>
      <w:r>
        <w:separator/>
      </w:r>
    </w:p>
  </w:endnote>
  <w:endnote w:type="continuationSeparator" w:id="0">
    <w:p w:rsidR="00B60062" w:rsidRDefault="00B60062" w:rsidP="003C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062" w:rsidRDefault="00B60062" w:rsidP="003C25FC">
      <w:pPr>
        <w:spacing w:after="0" w:line="240" w:lineRule="auto"/>
      </w:pPr>
      <w:r>
        <w:separator/>
      </w:r>
    </w:p>
  </w:footnote>
  <w:footnote w:type="continuationSeparator" w:id="0">
    <w:p w:rsidR="00B60062" w:rsidRDefault="00B60062" w:rsidP="003C2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6F36"/>
    <w:multiLevelType w:val="hybridMultilevel"/>
    <w:tmpl w:val="553A2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752C9"/>
    <w:multiLevelType w:val="hybridMultilevel"/>
    <w:tmpl w:val="B27A8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FA"/>
    <w:rsid w:val="00243FFE"/>
    <w:rsid w:val="00267367"/>
    <w:rsid w:val="002C5A5E"/>
    <w:rsid w:val="003C25FC"/>
    <w:rsid w:val="00443D06"/>
    <w:rsid w:val="00AB2C6B"/>
    <w:rsid w:val="00B60062"/>
    <w:rsid w:val="00E87D07"/>
    <w:rsid w:val="00FF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A63E"/>
  <w15:chartTrackingRefBased/>
  <w15:docId w15:val="{8BBB28B9-A9E5-4909-B0B0-6AD4C49F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FFE"/>
    <w:pPr>
      <w:ind w:left="720"/>
      <w:contextualSpacing/>
    </w:pPr>
  </w:style>
  <w:style w:type="table" w:styleId="a4">
    <w:name w:val="Table Grid"/>
    <w:basedOn w:val="a1"/>
    <w:uiPriority w:val="39"/>
    <w:rsid w:val="0024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673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C25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25FC"/>
  </w:style>
  <w:style w:type="paragraph" w:styleId="a8">
    <w:name w:val="footer"/>
    <w:basedOn w:val="a"/>
    <w:link w:val="a9"/>
    <w:uiPriority w:val="99"/>
    <w:unhideWhenUsed/>
    <w:rsid w:val="003C25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2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Максим Давыдов</cp:lastModifiedBy>
  <cp:revision>7</cp:revision>
  <dcterms:created xsi:type="dcterms:W3CDTF">2020-05-27T08:21:00Z</dcterms:created>
  <dcterms:modified xsi:type="dcterms:W3CDTF">2020-05-28T12:28:00Z</dcterms:modified>
</cp:coreProperties>
</file>