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FCBDD" w14:textId="5EB8D8A5" w:rsidR="00B72ABC" w:rsidRPr="003A0660" w:rsidRDefault="00B72ABC" w:rsidP="003A0660">
      <w:pPr>
        <w:pStyle w:val="Heading1"/>
        <w:jc w:val="center"/>
        <w:rPr>
          <w:rFonts w:eastAsiaTheme="minorHAnsi"/>
          <w:rtl/>
        </w:rPr>
      </w:pPr>
      <w:r w:rsidRPr="003A0660">
        <w:rPr>
          <w:rFonts w:eastAsiaTheme="minorHAnsi"/>
          <w:noProof/>
        </w:rPr>
        <w:drawing>
          <wp:inline distT="0" distB="0" distL="0" distR="0" wp14:anchorId="6B07747F" wp14:editId="40595AE4">
            <wp:extent cx="5501375" cy="1301155"/>
            <wp:effectExtent l="0" t="0" r="0" b="0"/>
            <wp:docPr id="632283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Effect>
                                <a14:brightnessContrast bright="-100000"/>
                              </a14:imgEffect>
                            </a14:imgLayer>
                          </a14:imgProps>
                        </a:ext>
                        <a:ext uri="{28A0092B-C50C-407E-A947-70E740481C1C}">
                          <a14:useLocalDpi xmlns:a14="http://schemas.microsoft.com/office/drawing/2010/main" val="0"/>
                        </a:ext>
                      </a:extLst>
                    </a:blip>
                    <a:srcRect/>
                    <a:stretch>
                      <a:fillRect/>
                    </a:stretch>
                  </pic:blipFill>
                  <pic:spPr bwMode="auto">
                    <a:xfrm>
                      <a:off x="0" y="0"/>
                      <a:ext cx="5527460" cy="1307324"/>
                    </a:xfrm>
                    <a:prstGeom prst="rect">
                      <a:avLst/>
                    </a:prstGeom>
                    <a:noFill/>
                    <a:ln>
                      <a:noFill/>
                    </a:ln>
                  </pic:spPr>
                </pic:pic>
              </a:graphicData>
            </a:graphic>
          </wp:inline>
        </w:drawing>
      </w:r>
    </w:p>
    <w:p w14:paraId="1B15FCA8" w14:textId="77777777" w:rsidR="003A0660" w:rsidRDefault="003A0660" w:rsidP="00B72ABC">
      <w:pPr>
        <w:jc w:val="center"/>
        <w:rPr>
          <w:rFonts w:cstheme="majorBidi"/>
          <w:b/>
          <w:bCs/>
        </w:rPr>
      </w:pPr>
    </w:p>
    <w:p w14:paraId="31198C22" w14:textId="3F00C1C2" w:rsidR="005844F7" w:rsidRPr="003A0660" w:rsidRDefault="00B72ABC" w:rsidP="00B72ABC">
      <w:pPr>
        <w:jc w:val="center"/>
        <w:rPr>
          <w:rFonts w:cstheme="majorBidi"/>
          <w:b/>
          <w:bCs/>
          <w:rtl/>
        </w:rPr>
      </w:pPr>
      <w:r w:rsidRPr="003A0660">
        <w:rPr>
          <w:rFonts w:cstheme="majorBidi"/>
          <w:b/>
          <w:bCs/>
        </w:rPr>
        <w:t xml:space="preserve">Software Engineering Department </w:t>
      </w:r>
    </w:p>
    <w:p w14:paraId="4A52BE89" w14:textId="461DB4BC" w:rsidR="00B72ABC" w:rsidRPr="003A0660" w:rsidRDefault="00B72ABC" w:rsidP="005844F7">
      <w:pPr>
        <w:jc w:val="center"/>
        <w:rPr>
          <w:rFonts w:cstheme="majorBidi"/>
          <w:b/>
          <w:bCs/>
        </w:rPr>
      </w:pPr>
      <w:r w:rsidRPr="003A0660">
        <w:rPr>
          <w:rFonts w:cstheme="majorBidi"/>
          <w:b/>
          <w:bCs/>
        </w:rPr>
        <w:t>Braude</w:t>
      </w:r>
      <w:r w:rsidR="005844F7" w:rsidRPr="003A0660">
        <w:rPr>
          <w:rFonts w:cstheme="majorBidi"/>
          <w:b/>
          <w:bCs/>
          <w:rtl/>
        </w:rPr>
        <w:t xml:space="preserve"> </w:t>
      </w:r>
      <w:r w:rsidRPr="003A0660">
        <w:rPr>
          <w:rFonts w:cstheme="majorBidi"/>
          <w:b/>
          <w:bCs/>
        </w:rPr>
        <w:t>Academic College</w:t>
      </w:r>
    </w:p>
    <w:p w14:paraId="2F818069" w14:textId="77777777" w:rsidR="005844F7" w:rsidRPr="003A0660" w:rsidRDefault="005844F7" w:rsidP="005844F7">
      <w:pPr>
        <w:jc w:val="center"/>
        <w:rPr>
          <w:rFonts w:cstheme="majorBidi"/>
          <w:b/>
          <w:bCs/>
        </w:rPr>
      </w:pPr>
    </w:p>
    <w:p w14:paraId="0FA69BF5" w14:textId="04DDF9F9" w:rsidR="00B72ABC" w:rsidRPr="003A0660" w:rsidRDefault="00B72ABC" w:rsidP="00B72ABC">
      <w:pPr>
        <w:jc w:val="center"/>
        <w:rPr>
          <w:rFonts w:cstheme="majorBidi"/>
          <w:b/>
          <w:bCs/>
          <w:sz w:val="28"/>
          <w:szCs w:val="28"/>
        </w:rPr>
      </w:pPr>
      <w:r w:rsidRPr="003A0660">
        <w:rPr>
          <w:rFonts w:cstheme="majorBidi"/>
          <w:b/>
          <w:bCs/>
          <w:sz w:val="28"/>
          <w:szCs w:val="28"/>
        </w:rPr>
        <w:t xml:space="preserve">Capstone Project Phase </w:t>
      </w:r>
      <w:r w:rsidR="005844F7" w:rsidRPr="003A0660">
        <w:rPr>
          <w:rFonts w:cstheme="majorBidi"/>
          <w:b/>
          <w:bCs/>
          <w:sz w:val="28"/>
          <w:szCs w:val="28"/>
        </w:rPr>
        <w:t>B</w:t>
      </w:r>
      <w:r w:rsidRPr="003A0660">
        <w:rPr>
          <w:rFonts w:cstheme="majorBidi"/>
          <w:b/>
          <w:bCs/>
          <w:sz w:val="28"/>
          <w:szCs w:val="28"/>
        </w:rPr>
        <w:t xml:space="preserve"> </w:t>
      </w:r>
    </w:p>
    <w:p w14:paraId="7F64AF0E" w14:textId="77777777" w:rsidR="005F5215" w:rsidRPr="003A0660" w:rsidRDefault="005F5215" w:rsidP="00B72ABC">
      <w:pPr>
        <w:jc w:val="center"/>
        <w:rPr>
          <w:rFonts w:cstheme="majorBidi"/>
          <w:b/>
          <w:bCs/>
        </w:rPr>
      </w:pPr>
    </w:p>
    <w:p w14:paraId="6B36EFCE" w14:textId="780448C7" w:rsidR="00B72ABC" w:rsidRPr="003A0660" w:rsidRDefault="00B72ABC" w:rsidP="005F5215">
      <w:pPr>
        <w:pStyle w:val="Title"/>
        <w:jc w:val="center"/>
        <w:rPr>
          <w:rFonts w:asciiTheme="majorBidi" w:hAnsiTheme="majorBidi"/>
          <w:b/>
          <w:bCs/>
          <w:sz w:val="40"/>
          <w:szCs w:val="40"/>
        </w:rPr>
      </w:pPr>
      <w:r w:rsidRPr="003A0660">
        <w:rPr>
          <w:rFonts w:asciiTheme="majorBidi" w:hAnsiTheme="majorBidi"/>
          <w:b/>
          <w:bCs/>
          <w:sz w:val="40"/>
          <w:szCs w:val="40"/>
        </w:rPr>
        <w:t xml:space="preserve">Detecting and Evaluating Anomalously Cited Papers Over Time using </w:t>
      </w:r>
      <w:r w:rsidR="00D02DCD" w:rsidRPr="003A0660">
        <w:rPr>
          <w:rFonts w:asciiTheme="majorBidi" w:hAnsiTheme="majorBidi"/>
          <w:b/>
          <w:bCs/>
          <w:sz w:val="40"/>
          <w:szCs w:val="40"/>
        </w:rPr>
        <w:t>A</w:t>
      </w:r>
      <w:r w:rsidRPr="003A0660">
        <w:rPr>
          <w:rFonts w:asciiTheme="majorBidi" w:hAnsiTheme="majorBidi"/>
          <w:b/>
          <w:bCs/>
          <w:sz w:val="40"/>
          <w:szCs w:val="40"/>
        </w:rPr>
        <w:t xml:space="preserve">nomaly </w:t>
      </w:r>
      <w:r w:rsidR="00D02DCD" w:rsidRPr="003A0660">
        <w:rPr>
          <w:rFonts w:asciiTheme="majorBidi" w:hAnsiTheme="majorBidi"/>
          <w:b/>
          <w:bCs/>
          <w:sz w:val="40"/>
          <w:szCs w:val="40"/>
        </w:rPr>
        <w:t>D</w:t>
      </w:r>
      <w:r w:rsidRPr="003A0660">
        <w:rPr>
          <w:rFonts w:asciiTheme="majorBidi" w:hAnsiTheme="majorBidi"/>
          <w:b/>
          <w:bCs/>
          <w:sz w:val="40"/>
          <w:szCs w:val="40"/>
        </w:rPr>
        <w:t xml:space="preserve">etection in </w:t>
      </w:r>
      <w:r w:rsidR="00D02DCD" w:rsidRPr="003A0660">
        <w:rPr>
          <w:rFonts w:asciiTheme="majorBidi" w:hAnsiTheme="majorBidi"/>
          <w:b/>
          <w:bCs/>
          <w:sz w:val="40"/>
          <w:szCs w:val="40"/>
        </w:rPr>
        <w:t>D</w:t>
      </w:r>
      <w:r w:rsidRPr="003A0660">
        <w:rPr>
          <w:rFonts w:asciiTheme="majorBidi" w:hAnsiTheme="majorBidi"/>
          <w:b/>
          <w:bCs/>
          <w:sz w:val="40"/>
          <w:szCs w:val="40"/>
        </w:rPr>
        <w:t xml:space="preserve">ynamic </w:t>
      </w:r>
      <w:r w:rsidR="00D02DCD" w:rsidRPr="003A0660">
        <w:rPr>
          <w:rFonts w:asciiTheme="majorBidi" w:hAnsiTheme="majorBidi"/>
          <w:b/>
          <w:bCs/>
          <w:sz w:val="40"/>
          <w:szCs w:val="40"/>
        </w:rPr>
        <w:t>G</w:t>
      </w:r>
      <w:r w:rsidRPr="003A0660">
        <w:rPr>
          <w:rFonts w:asciiTheme="majorBidi" w:hAnsiTheme="majorBidi"/>
          <w:b/>
          <w:bCs/>
          <w:sz w:val="40"/>
          <w:szCs w:val="40"/>
        </w:rPr>
        <w:t xml:space="preserve">raphs via </w:t>
      </w:r>
      <w:r w:rsidR="005844F7" w:rsidRPr="003A0660">
        <w:rPr>
          <w:rFonts w:asciiTheme="majorBidi" w:hAnsiTheme="majorBidi"/>
          <w:b/>
          <w:bCs/>
          <w:sz w:val="40"/>
          <w:szCs w:val="40"/>
        </w:rPr>
        <w:t>T</w:t>
      </w:r>
      <w:r w:rsidRPr="003A0660">
        <w:rPr>
          <w:rFonts w:asciiTheme="majorBidi" w:hAnsiTheme="majorBidi"/>
          <w:b/>
          <w:bCs/>
          <w:sz w:val="40"/>
          <w:szCs w:val="40"/>
        </w:rPr>
        <w:t>ransformer</w:t>
      </w:r>
      <w:r w:rsidR="005844F7" w:rsidRPr="003A0660">
        <w:rPr>
          <w:rFonts w:asciiTheme="majorBidi" w:hAnsiTheme="majorBidi"/>
          <w:b/>
          <w:bCs/>
          <w:sz w:val="40"/>
          <w:szCs w:val="40"/>
        </w:rPr>
        <w:t>s</w:t>
      </w:r>
    </w:p>
    <w:p w14:paraId="7967E26C" w14:textId="77777777" w:rsidR="00A833E3" w:rsidRPr="003A0660" w:rsidRDefault="00B72ABC" w:rsidP="005844F7">
      <w:pPr>
        <w:pStyle w:val="TOCHeading"/>
        <w:jc w:val="center"/>
        <w:rPr>
          <w:rFonts w:eastAsiaTheme="minorHAnsi"/>
          <w:rtl/>
          <w:lang w:bidi="he-IL"/>
        </w:rPr>
      </w:pPr>
      <w:r w:rsidRPr="003A0660">
        <w:rPr>
          <w:rFonts w:eastAsiaTheme="minorHAnsi"/>
        </w:rPr>
        <w:t>24-2-R-7</w:t>
      </w:r>
    </w:p>
    <w:p w14:paraId="76B98D70" w14:textId="77777777" w:rsidR="005844F7" w:rsidRPr="003A0660" w:rsidRDefault="005844F7" w:rsidP="005844F7">
      <w:pPr>
        <w:rPr>
          <w:rFonts w:cstheme="majorBidi"/>
        </w:rPr>
      </w:pPr>
    </w:p>
    <w:p w14:paraId="0E809D28" w14:textId="77777777" w:rsidR="005844F7" w:rsidRPr="003A0660" w:rsidRDefault="005844F7" w:rsidP="005844F7">
      <w:pPr>
        <w:rPr>
          <w:rFonts w:cstheme="majorBid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4449"/>
      </w:tblGrid>
      <w:tr w:rsidR="005F5215" w:rsidRPr="003A0660" w14:paraId="3D0B40F5" w14:textId="77777777" w:rsidTr="009739FD">
        <w:trPr>
          <w:trHeight w:val="869"/>
          <w:jc w:val="center"/>
        </w:trPr>
        <w:tc>
          <w:tcPr>
            <w:tcW w:w="4449" w:type="dxa"/>
          </w:tcPr>
          <w:p w14:paraId="72B9C75B" w14:textId="77777777" w:rsidR="005F5215" w:rsidRPr="003A0660" w:rsidRDefault="005F5215" w:rsidP="009739FD">
            <w:pPr>
              <w:jc w:val="center"/>
              <w:rPr>
                <w:rFonts w:cstheme="majorBidi"/>
                <w:b/>
                <w:bCs/>
                <w:lang w:bidi="ar-SA"/>
              </w:rPr>
            </w:pPr>
            <w:r w:rsidRPr="003A0660">
              <w:rPr>
                <w:rFonts w:cstheme="majorBidi"/>
                <w:b/>
                <w:bCs/>
                <w:lang w:bidi="ar-SA"/>
              </w:rPr>
              <w:t>Israel Shushan</w:t>
            </w:r>
          </w:p>
          <w:p w14:paraId="574CC908" w14:textId="77777777" w:rsidR="005F5215" w:rsidRPr="003A0660" w:rsidRDefault="005F5215" w:rsidP="009739FD">
            <w:pPr>
              <w:jc w:val="center"/>
              <w:rPr>
                <w:rFonts w:cstheme="majorBidi"/>
                <w:lang w:bidi="ar-SA"/>
              </w:rPr>
            </w:pPr>
            <w:r w:rsidRPr="003A0660">
              <w:rPr>
                <w:rFonts w:cstheme="majorBidi"/>
                <w:lang w:bidi="ar-SA"/>
              </w:rPr>
              <w:t>Israel.Shushan@e.braude.ac.il</w:t>
            </w:r>
          </w:p>
          <w:p w14:paraId="68AA407B" w14:textId="57EF90EA" w:rsidR="005F5215" w:rsidRPr="003A0660" w:rsidRDefault="005F5215" w:rsidP="009739FD">
            <w:pPr>
              <w:jc w:val="center"/>
              <w:rPr>
                <w:rFonts w:cstheme="majorBidi"/>
                <w:lang w:bidi="ar-SA"/>
              </w:rPr>
            </w:pPr>
          </w:p>
        </w:tc>
        <w:tc>
          <w:tcPr>
            <w:tcW w:w="4449" w:type="dxa"/>
          </w:tcPr>
          <w:p w14:paraId="27AA8AE2" w14:textId="77777777" w:rsidR="005F5215" w:rsidRPr="003A0660" w:rsidRDefault="005F5215" w:rsidP="009739FD">
            <w:pPr>
              <w:jc w:val="center"/>
              <w:rPr>
                <w:rFonts w:cstheme="majorBidi"/>
                <w:b/>
                <w:bCs/>
                <w:lang w:bidi="ar-SA"/>
              </w:rPr>
            </w:pPr>
            <w:r w:rsidRPr="003A0660">
              <w:rPr>
                <w:rFonts w:cstheme="majorBidi"/>
                <w:b/>
                <w:bCs/>
                <w:lang w:bidi="ar-SA"/>
              </w:rPr>
              <w:t>Noah Soskha</w:t>
            </w:r>
          </w:p>
          <w:p w14:paraId="6678A2D2" w14:textId="5A3EC3A4" w:rsidR="005F5215" w:rsidRPr="003A0660" w:rsidRDefault="005F5215" w:rsidP="009739FD">
            <w:pPr>
              <w:jc w:val="center"/>
              <w:rPr>
                <w:rFonts w:cstheme="majorBidi"/>
                <w:lang w:bidi="ar-SA"/>
              </w:rPr>
            </w:pPr>
            <w:r w:rsidRPr="003A0660">
              <w:rPr>
                <w:rFonts w:cstheme="majorBidi"/>
                <w:lang w:bidi="ar-SA"/>
              </w:rPr>
              <w:t>Noah.Soskha@e.braude.ac.il</w:t>
            </w:r>
          </w:p>
        </w:tc>
      </w:tr>
    </w:tbl>
    <w:p w14:paraId="6904F22A" w14:textId="77777777" w:rsidR="005F5215" w:rsidRPr="003A0660" w:rsidRDefault="005F5215" w:rsidP="005F5215">
      <w:pPr>
        <w:rPr>
          <w:rFonts w:cstheme="majorBidi"/>
          <w:lang w:bidi="ar-SA"/>
        </w:rPr>
      </w:pPr>
    </w:p>
    <w:p w14:paraId="44FD243E" w14:textId="56DFA0A6" w:rsidR="00D02DCD" w:rsidRPr="003A0660" w:rsidRDefault="009739FD" w:rsidP="009739FD">
      <w:pPr>
        <w:spacing w:line="360" w:lineRule="auto"/>
        <w:jc w:val="center"/>
        <w:rPr>
          <w:rFonts w:cstheme="majorBidi"/>
          <w:b/>
          <w:color w:val="000000" w:themeColor="text1"/>
          <w:kern w:val="0"/>
          <w:sz w:val="32"/>
          <w:szCs w:val="32"/>
          <w:lang w:bidi="ar-SA"/>
        </w:rPr>
      </w:pPr>
      <w:r w:rsidRPr="003A0660">
        <w:rPr>
          <w:rFonts w:cstheme="majorBidi"/>
          <w:b/>
          <w:color w:val="000000" w:themeColor="text1"/>
          <w:kern w:val="0"/>
          <w:sz w:val="32"/>
          <w:szCs w:val="32"/>
          <w:lang w:bidi="ar-SA"/>
        </w:rPr>
        <w:t>Supervised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676"/>
      </w:tblGrid>
      <w:tr w:rsidR="005F5215" w:rsidRPr="003A0660" w14:paraId="12B4A004" w14:textId="77777777" w:rsidTr="005F5215">
        <w:tc>
          <w:tcPr>
            <w:tcW w:w="4788" w:type="dxa"/>
          </w:tcPr>
          <w:p w14:paraId="59C5E366" w14:textId="2F451A3F" w:rsidR="005F5215" w:rsidRPr="003A0660" w:rsidRDefault="005F5215" w:rsidP="005F5215">
            <w:pPr>
              <w:spacing w:line="360" w:lineRule="auto"/>
              <w:jc w:val="center"/>
              <w:rPr>
                <w:rFonts w:cstheme="majorBidi"/>
                <w:b/>
                <w:color w:val="000000" w:themeColor="text1"/>
                <w:kern w:val="0"/>
                <w:sz w:val="28"/>
                <w:szCs w:val="28"/>
                <w:lang w:bidi="ar-SA"/>
              </w:rPr>
            </w:pPr>
            <w:r w:rsidRPr="003A0660">
              <w:rPr>
                <w:rFonts w:cstheme="majorBidi"/>
                <w:b/>
                <w:color w:val="000000" w:themeColor="text1"/>
                <w:kern w:val="0"/>
                <w:lang w:bidi="ar-SA"/>
              </w:rPr>
              <w:t>Prof. Zeev Volkovich</w:t>
            </w:r>
          </w:p>
        </w:tc>
        <w:tc>
          <w:tcPr>
            <w:tcW w:w="4788" w:type="dxa"/>
          </w:tcPr>
          <w:p w14:paraId="17B1952D" w14:textId="02FC974D" w:rsidR="005F5215" w:rsidRPr="003A0660" w:rsidRDefault="005F5215" w:rsidP="005F5215">
            <w:pPr>
              <w:spacing w:line="360" w:lineRule="auto"/>
              <w:jc w:val="center"/>
              <w:rPr>
                <w:rFonts w:cstheme="majorBidi"/>
                <w:b/>
                <w:color w:val="000000" w:themeColor="text1"/>
                <w:kern w:val="0"/>
                <w:sz w:val="28"/>
                <w:szCs w:val="28"/>
                <w:lang w:bidi="ar-SA"/>
              </w:rPr>
            </w:pPr>
            <w:r w:rsidRPr="003A0660">
              <w:rPr>
                <w:rFonts w:cstheme="majorBidi"/>
                <w:b/>
                <w:color w:val="000000" w:themeColor="text1"/>
                <w:kern w:val="0"/>
                <w:lang w:bidi="ar-SA"/>
              </w:rPr>
              <w:t xml:space="preserve">Dr. Renata Avros </w:t>
            </w:r>
          </w:p>
        </w:tc>
      </w:tr>
    </w:tbl>
    <w:p w14:paraId="34AC3B2D" w14:textId="77777777" w:rsidR="005F5215" w:rsidRPr="003A0660" w:rsidRDefault="005F5215" w:rsidP="00D02DCD">
      <w:pPr>
        <w:jc w:val="center"/>
        <w:rPr>
          <w:rFonts w:cstheme="majorBidi"/>
          <w:b/>
          <w:color w:val="000000" w:themeColor="text1"/>
          <w:kern w:val="0"/>
          <w:sz w:val="32"/>
          <w:szCs w:val="32"/>
          <w:lang w:bidi="ar-SA"/>
        </w:rPr>
      </w:pPr>
    </w:p>
    <w:p w14:paraId="10C9C900" w14:textId="39B3756A" w:rsidR="00D02DCD" w:rsidRPr="003A0660" w:rsidRDefault="00D02DCD" w:rsidP="00D02DCD">
      <w:pPr>
        <w:jc w:val="center"/>
        <w:rPr>
          <w:rFonts w:cstheme="majorBidi"/>
          <w:b/>
          <w:color w:val="000000" w:themeColor="text1"/>
          <w:kern w:val="0"/>
          <w:sz w:val="32"/>
          <w:szCs w:val="32"/>
          <w:lang w:bidi="ar-SA"/>
        </w:rPr>
      </w:pPr>
      <w:r w:rsidRPr="003A0660">
        <w:rPr>
          <w:rFonts w:cstheme="majorBidi"/>
          <w:b/>
          <w:color w:val="000000" w:themeColor="text1"/>
          <w:kern w:val="0"/>
          <w:sz w:val="32"/>
          <w:szCs w:val="32"/>
          <w:lang w:bidi="ar-SA"/>
        </w:rPr>
        <w:t>Book Repository</w:t>
      </w:r>
    </w:p>
    <w:p w14:paraId="6B2555A7" w14:textId="12788A36" w:rsidR="00D02DCD" w:rsidRPr="003A0660" w:rsidRDefault="00D02DCD" w:rsidP="00D02DCD">
      <w:pPr>
        <w:jc w:val="center"/>
        <w:rPr>
          <w:rFonts w:cstheme="majorBidi"/>
          <w:b/>
          <w:color w:val="000000" w:themeColor="text1"/>
          <w:kern w:val="0"/>
          <w:lang w:bidi="ar-SA"/>
        </w:rPr>
      </w:pPr>
      <w:hyperlink r:id="rId13" w:history="1">
        <w:r w:rsidRPr="003A0660">
          <w:rPr>
            <w:rStyle w:val="Hyperlink"/>
            <w:rFonts w:cstheme="majorBidi"/>
            <w:b/>
            <w:kern w:val="0"/>
            <w:lang w:bidi="ar-SA"/>
          </w:rPr>
          <w:t>Detection-of-Anomalous-Cited-Papers</w:t>
        </w:r>
      </w:hyperlink>
    </w:p>
    <w:p w14:paraId="069B64D9" w14:textId="385B3FE7" w:rsidR="00B72ABC" w:rsidRPr="003A0660" w:rsidRDefault="00D02DCD" w:rsidP="003A0660">
      <w:pPr>
        <w:jc w:val="left"/>
        <w:rPr>
          <w:rFonts w:cstheme="majorBidi"/>
          <w:b/>
          <w:color w:val="000000" w:themeColor="text1"/>
          <w:kern w:val="0"/>
          <w:lang w:bidi="ar-SA"/>
        </w:rPr>
      </w:pPr>
      <w:r w:rsidRPr="003A0660">
        <w:rPr>
          <w:rFonts w:cstheme="majorBidi"/>
          <w:b/>
          <w:color w:val="000000" w:themeColor="text1"/>
          <w:kern w:val="0"/>
          <w:lang w:bidi="ar-SA"/>
        </w:rPr>
        <w:br w:type="page"/>
      </w:r>
    </w:p>
    <w:sdt>
      <w:sdtPr>
        <w:rPr>
          <w:rFonts w:eastAsiaTheme="minorHAnsi" w:cstheme="minorBidi"/>
          <w:b w:val="0"/>
          <w:color w:val="auto"/>
          <w:kern w:val="2"/>
          <w:sz w:val="22"/>
          <w:szCs w:val="24"/>
          <w:lang w:bidi="he-IL"/>
        </w:rPr>
        <w:id w:val="-206176030"/>
        <w:docPartObj>
          <w:docPartGallery w:val="Table of Contents"/>
          <w:docPartUnique/>
        </w:docPartObj>
      </w:sdtPr>
      <w:sdtEndPr>
        <w:rPr>
          <w:bCs/>
          <w:noProof/>
        </w:rPr>
      </w:sdtEndPr>
      <w:sdtContent>
        <w:p w14:paraId="579E37B7" w14:textId="0E7AD31D" w:rsidR="00F07595" w:rsidRPr="003A0660" w:rsidRDefault="003A0660" w:rsidP="00EE4D99">
          <w:pPr>
            <w:pStyle w:val="TOCHeading"/>
            <w:jc w:val="center"/>
          </w:pPr>
          <w:r w:rsidRPr="003A0660">
            <w:t>TABLE OF CONTENTS</w:t>
          </w:r>
        </w:p>
        <w:p w14:paraId="61756C4A" w14:textId="1E4D4A08" w:rsidR="00EE4D99" w:rsidRPr="003A0660" w:rsidRDefault="00CA1E64">
          <w:pPr>
            <w:pStyle w:val="TOC1"/>
            <w:tabs>
              <w:tab w:val="left" w:pos="440"/>
              <w:tab w:val="right" w:leader="dot" w:pos="9350"/>
            </w:tabs>
            <w:rPr>
              <w:rFonts w:asciiTheme="majorBidi" w:eastAsiaTheme="minorEastAsia" w:hAnsiTheme="majorBidi" w:cstheme="majorBidi"/>
              <w:b w:val="0"/>
              <w:bCs w:val="0"/>
              <w:caps w:val="0"/>
              <w:noProof/>
              <w:sz w:val="24"/>
              <w:szCs w:val="24"/>
            </w:rPr>
          </w:pPr>
          <w:r w:rsidRPr="003A0660">
            <w:rPr>
              <w:rFonts w:asciiTheme="majorBidi" w:hAnsiTheme="majorBidi" w:cstheme="majorBidi"/>
              <w:i/>
              <w:iCs/>
              <w:caps w:val="0"/>
              <w:sz w:val="24"/>
            </w:rPr>
            <w:fldChar w:fldCharType="begin"/>
          </w:r>
          <w:r w:rsidRPr="003A0660">
            <w:rPr>
              <w:rFonts w:asciiTheme="majorBidi" w:hAnsiTheme="majorBidi" w:cstheme="majorBidi"/>
              <w:i/>
              <w:iCs/>
              <w:caps w:val="0"/>
              <w:sz w:val="24"/>
            </w:rPr>
            <w:instrText xml:space="preserve"> TOC \h \z \t "Heading 1 taddy,1,Heading 2 taddy,2,Heading 3 taddy,3,Heading 4 taddy,4" </w:instrText>
          </w:r>
          <w:r w:rsidRPr="003A0660">
            <w:rPr>
              <w:rFonts w:asciiTheme="majorBidi" w:hAnsiTheme="majorBidi" w:cstheme="majorBidi"/>
              <w:i/>
              <w:iCs/>
              <w:caps w:val="0"/>
              <w:sz w:val="24"/>
            </w:rPr>
            <w:fldChar w:fldCharType="separate"/>
          </w:r>
          <w:hyperlink w:anchor="_Toc189068421" w:history="1">
            <w:r w:rsidR="00EE4D99" w:rsidRPr="003A0660">
              <w:rPr>
                <w:rStyle w:val="Hyperlink"/>
                <w:rFonts w:asciiTheme="majorBidi" w:hAnsiTheme="majorBidi" w:cstheme="majorBidi"/>
                <w:noProof/>
              </w:rPr>
              <w:t>1.</w:t>
            </w:r>
            <w:r w:rsidR="00EE4D99" w:rsidRPr="003A0660">
              <w:rPr>
                <w:rFonts w:asciiTheme="majorBidi" w:eastAsiaTheme="minorEastAsia" w:hAnsiTheme="majorBidi" w:cstheme="majorBidi"/>
                <w:b w:val="0"/>
                <w:bCs w:val="0"/>
                <w:caps w:val="0"/>
                <w:noProof/>
                <w:sz w:val="24"/>
                <w:szCs w:val="24"/>
              </w:rPr>
              <w:tab/>
            </w:r>
            <w:r w:rsidR="00EE4D99" w:rsidRPr="003A0660">
              <w:rPr>
                <w:rStyle w:val="Hyperlink"/>
                <w:rFonts w:asciiTheme="majorBidi" w:hAnsiTheme="majorBidi" w:cstheme="majorBidi"/>
                <w:noProof/>
              </w:rPr>
              <w:t>Project Motivation</w:t>
            </w:r>
            <w:r w:rsidR="00EE4D99" w:rsidRPr="003A0660">
              <w:rPr>
                <w:rFonts w:asciiTheme="majorBidi" w:hAnsiTheme="majorBidi" w:cstheme="majorBidi"/>
                <w:noProof/>
                <w:webHidden/>
              </w:rPr>
              <w:tab/>
            </w:r>
            <w:r w:rsidR="00EE4D99" w:rsidRPr="003A0660">
              <w:rPr>
                <w:rFonts w:asciiTheme="majorBidi" w:hAnsiTheme="majorBidi" w:cstheme="majorBidi"/>
                <w:noProof/>
                <w:webHidden/>
              </w:rPr>
              <w:fldChar w:fldCharType="begin"/>
            </w:r>
            <w:r w:rsidR="00EE4D99" w:rsidRPr="003A0660">
              <w:rPr>
                <w:rFonts w:asciiTheme="majorBidi" w:hAnsiTheme="majorBidi" w:cstheme="majorBidi"/>
                <w:noProof/>
                <w:webHidden/>
              </w:rPr>
              <w:instrText xml:space="preserve"> PAGEREF _Toc189068421 \h </w:instrText>
            </w:r>
            <w:r w:rsidR="00EE4D99" w:rsidRPr="003A0660">
              <w:rPr>
                <w:rFonts w:asciiTheme="majorBidi" w:hAnsiTheme="majorBidi" w:cstheme="majorBidi"/>
                <w:noProof/>
                <w:webHidden/>
              </w:rPr>
            </w:r>
            <w:r w:rsidR="00EE4D99" w:rsidRPr="003A0660">
              <w:rPr>
                <w:rFonts w:asciiTheme="majorBidi" w:hAnsiTheme="majorBidi" w:cstheme="majorBidi"/>
                <w:noProof/>
                <w:webHidden/>
              </w:rPr>
              <w:fldChar w:fldCharType="separate"/>
            </w:r>
            <w:r w:rsidR="00EE4D99" w:rsidRPr="003A0660">
              <w:rPr>
                <w:rFonts w:asciiTheme="majorBidi" w:hAnsiTheme="majorBidi" w:cstheme="majorBidi"/>
                <w:noProof/>
                <w:webHidden/>
              </w:rPr>
              <w:t>4</w:t>
            </w:r>
            <w:r w:rsidR="00EE4D99" w:rsidRPr="003A0660">
              <w:rPr>
                <w:rFonts w:asciiTheme="majorBidi" w:hAnsiTheme="majorBidi" w:cstheme="majorBidi"/>
                <w:noProof/>
                <w:webHidden/>
              </w:rPr>
              <w:fldChar w:fldCharType="end"/>
            </w:r>
          </w:hyperlink>
        </w:p>
        <w:p w14:paraId="70C846A5" w14:textId="38490D35" w:rsidR="00EE4D99" w:rsidRPr="003A0660" w:rsidRDefault="00EE4D99">
          <w:pPr>
            <w:pStyle w:val="TOC1"/>
            <w:tabs>
              <w:tab w:val="left" w:pos="440"/>
              <w:tab w:val="right" w:leader="dot" w:pos="9350"/>
            </w:tabs>
            <w:rPr>
              <w:rFonts w:asciiTheme="majorBidi" w:eastAsiaTheme="minorEastAsia" w:hAnsiTheme="majorBidi" w:cstheme="majorBidi"/>
              <w:b w:val="0"/>
              <w:bCs w:val="0"/>
              <w:caps w:val="0"/>
              <w:noProof/>
              <w:sz w:val="24"/>
              <w:szCs w:val="24"/>
            </w:rPr>
          </w:pPr>
          <w:hyperlink w:anchor="_Toc189068422" w:history="1">
            <w:r w:rsidRPr="003A0660">
              <w:rPr>
                <w:rStyle w:val="Hyperlink"/>
                <w:rFonts w:asciiTheme="majorBidi" w:hAnsiTheme="majorBidi" w:cstheme="majorBidi"/>
                <w:noProof/>
              </w:rPr>
              <w:t>2.</w:t>
            </w:r>
            <w:r w:rsidRPr="003A0660">
              <w:rPr>
                <w:rFonts w:asciiTheme="majorBidi" w:eastAsiaTheme="minorEastAsia" w:hAnsiTheme="majorBidi" w:cstheme="majorBidi"/>
                <w:b w:val="0"/>
                <w:bCs w:val="0"/>
                <w:caps w:val="0"/>
                <w:noProof/>
                <w:sz w:val="24"/>
                <w:szCs w:val="24"/>
              </w:rPr>
              <w:tab/>
            </w:r>
            <w:r w:rsidRPr="003A0660">
              <w:rPr>
                <w:rStyle w:val="Hyperlink"/>
                <w:rFonts w:asciiTheme="majorBidi" w:hAnsiTheme="majorBidi" w:cstheme="majorBidi"/>
                <w:noProof/>
              </w:rPr>
              <w:t>Problem Statement</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_Toc189068422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4</w:t>
            </w:r>
            <w:r w:rsidRPr="003A0660">
              <w:rPr>
                <w:rFonts w:asciiTheme="majorBidi" w:hAnsiTheme="majorBidi" w:cstheme="majorBidi"/>
                <w:noProof/>
                <w:webHidden/>
              </w:rPr>
              <w:fldChar w:fldCharType="end"/>
            </w:r>
          </w:hyperlink>
        </w:p>
        <w:p w14:paraId="4E4B1A22" w14:textId="7A8B9D88" w:rsidR="00EE4D99" w:rsidRPr="003A0660" w:rsidRDefault="00EE4D99">
          <w:pPr>
            <w:pStyle w:val="TOC1"/>
            <w:tabs>
              <w:tab w:val="left" w:pos="440"/>
              <w:tab w:val="right" w:leader="dot" w:pos="9350"/>
            </w:tabs>
            <w:rPr>
              <w:rFonts w:asciiTheme="majorBidi" w:eastAsiaTheme="minorEastAsia" w:hAnsiTheme="majorBidi" w:cstheme="majorBidi"/>
              <w:b w:val="0"/>
              <w:bCs w:val="0"/>
              <w:caps w:val="0"/>
              <w:noProof/>
              <w:sz w:val="24"/>
              <w:szCs w:val="24"/>
            </w:rPr>
          </w:pPr>
          <w:hyperlink w:anchor="_Toc189068423" w:history="1">
            <w:r w:rsidRPr="003A0660">
              <w:rPr>
                <w:rStyle w:val="Hyperlink"/>
                <w:rFonts w:asciiTheme="majorBidi" w:hAnsiTheme="majorBidi" w:cstheme="majorBidi"/>
                <w:noProof/>
              </w:rPr>
              <w:t>3.</w:t>
            </w:r>
            <w:r w:rsidRPr="003A0660">
              <w:rPr>
                <w:rFonts w:asciiTheme="majorBidi" w:eastAsiaTheme="minorEastAsia" w:hAnsiTheme="majorBidi" w:cstheme="majorBidi"/>
                <w:b w:val="0"/>
                <w:bCs w:val="0"/>
                <w:caps w:val="0"/>
                <w:noProof/>
                <w:sz w:val="24"/>
                <w:szCs w:val="24"/>
              </w:rPr>
              <w:tab/>
            </w:r>
            <w:r w:rsidRPr="003A0660">
              <w:rPr>
                <w:rStyle w:val="Hyperlink"/>
                <w:rFonts w:asciiTheme="majorBidi" w:hAnsiTheme="majorBidi" w:cstheme="majorBidi"/>
                <w:noProof/>
              </w:rPr>
              <w:t>Research Goals</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_Toc189068423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5</w:t>
            </w:r>
            <w:r w:rsidRPr="003A0660">
              <w:rPr>
                <w:rFonts w:asciiTheme="majorBidi" w:hAnsiTheme="majorBidi" w:cstheme="majorBidi"/>
                <w:noProof/>
                <w:webHidden/>
              </w:rPr>
              <w:fldChar w:fldCharType="end"/>
            </w:r>
          </w:hyperlink>
        </w:p>
        <w:p w14:paraId="32365D4C" w14:textId="2588B152" w:rsidR="00EE4D99" w:rsidRPr="003A0660" w:rsidRDefault="00EE4D99">
          <w:pPr>
            <w:pStyle w:val="TOC2"/>
            <w:tabs>
              <w:tab w:val="right" w:leader="dot" w:pos="9350"/>
            </w:tabs>
            <w:rPr>
              <w:rFonts w:asciiTheme="majorBidi" w:eastAsiaTheme="minorEastAsia" w:hAnsiTheme="majorBidi" w:cstheme="majorBidi"/>
              <w:smallCaps w:val="0"/>
              <w:noProof/>
              <w:sz w:val="24"/>
              <w:szCs w:val="24"/>
            </w:rPr>
          </w:pPr>
          <w:hyperlink w:anchor="_Toc189068424" w:history="1">
            <w:r w:rsidRPr="003A0660">
              <w:rPr>
                <w:rStyle w:val="Hyperlink"/>
                <w:rFonts w:asciiTheme="majorBidi" w:hAnsiTheme="majorBidi" w:cstheme="majorBidi"/>
                <w:noProof/>
              </w:rPr>
              <w:t>3.1. Develop Anomaly Detection Framework:</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_Toc189068424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5</w:t>
            </w:r>
            <w:r w:rsidRPr="003A0660">
              <w:rPr>
                <w:rFonts w:asciiTheme="majorBidi" w:hAnsiTheme="majorBidi" w:cstheme="majorBidi"/>
                <w:noProof/>
                <w:webHidden/>
              </w:rPr>
              <w:fldChar w:fldCharType="end"/>
            </w:r>
          </w:hyperlink>
        </w:p>
        <w:p w14:paraId="6AA6095E" w14:textId="043DB7B9" w:rsidR="00EE4D99" w:rsidRPr="003A0660" w:rsidRDefault="00EE4D99">
          <w:pPr>
            <w:pStyle w:val="TOC2"/>
            <w:tabs>
              <w:tab w:val="right" w:leader="dot" w:pos="9350"/>
            </w:tabs>
            <w:rPr>
              <w:rFonts w:asciiTheme="majorBidi" w:eastAsiaTheme="minorEastAsia" w:hAnsiTheme="majorBidi" w:cstheme="majorBidi"/>
              <w:smallCaps w:val="0"/>
              <w:noProof/>
              <w:sz w:val="24"/>
              <w:szCs w:val="24"/>
            </w:rPr>
          </w:pPr>
          <w:hyperlink w:anchor="_Toc189068425" w:history="1">
            <w:r w:rsidRPr="003A0660">
              <w:rPr>
                <w:rStyle w:val="Hyperlink"/>
                <w:rFonts w:asciiTheme="majorBidi" w:hAnsiTheme="majorBidi" w:cstheme="majorBidi"/>
                <w:noProof/>
              </w:rPr>
              <w:t>3.2. Implement Temporal Citation Analysis:</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_Toc189068425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5</w:t>
            </w:r>
            <w:r w:rsidRPr="003A0660">
              <w:rPr>
                <w:rFonts w:asciiTheme="majorBidi" w:hAnsiTheme="majorBidi" w:cstheme="majorBidi"/>
                <w:noProof/>
                <w:webHidden/>
              </w:rPr>
              <w:fldChar w:fldCharType="end"/>
            </w:r>
          </w:hyperlink>
        </w:p>
        <w:p w14:paraId="7EC25667" w14:textId="7639B06A" w:rsidR="00EE4D99" w:rsidRPr="003A0660" w:rsidRDefault="00EE4D99">
          <w:pPr>
            <w:pStyle w:val="TOC2"/>
            <w:tabs>
              <w:tab w:val="right" w:leader="dot" w:pos="9350"/>
            </w:tabs>
            <w:rPr>
              <w:rFonts w:asciiTheme="majorBidi" w:eastAsiaTheme="minorEastAsia" w:hAnsiTheme="majorBidi" w:cstheme="majorBidi"/>
              <w:smallCaps w:val="0"/>
              <w:noProof/>
              <w:sz w:val="24"/>
              <w:szCs w:val="24"/>
            </w:rPr>
          </w:pPr>
          <w:hyperlink w:anchor="_Toc189068426" w:history="1">
            <w:r w:rsidRPr="003A0660">
              <w:rPr>
                <w:rStyle w:val="Hyperlink"/>
                <w:rFonts w:asciiTheme="majorBidi" w:hAnsiTheme="majorBidi" w:cstheme="majorBidi"/>
                <w:noProof/>
              </w:rPr>
              <w:t>3.3. Evaluate Effectiveness and Accuracy:</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_Toc189068426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5</w:t>
            </w:r>
            <w:r w:rsidRPr="003A0660">
              <w:rPr>
                <w:rFonts w:asciiTheme="majorBidi" w:hAnsiTheme="majorBidi" w:cstheme="majorBidi"/>
                <w:noProof/>
                <w:webHidden/>
              </w:rPr>
              <w:fldChar w:fldCharType="end"/>
            </w:r>
          </w:hyperlink>
        </w:p>
        <w:p w14:paraId="0079A5E8" w14:textId="700F474B" w:rsidR="00EE4D99" w:rsidRPr="003A0660" w:rsidRDefault="00EE4D99">
          <w:pPr>
            <w:pStyle w:val="TOC2"/>
            <w:tabs>
              <w:tab w:val="right" w:leader="dot" w:pos="9350"/>
            </w:tabs>
            <w:rPr>
              <w:rFonts w:asciiTheme="majorBidi" w:eastAsiaTheme="minorEastAsia" w:hAnsiTheme="majorBidi" w:cstheme="majorBidi"/>
              <w:smallCaps w:val="0"/>
              <w:noProof/>
              <w:sz w:val="24"/>
              <w:szCs w:val="24"/>
            </w:rPr>
          </w:pPr>
          <w:hyperlink w:anchor="_Toc189068427" w:history="1">
            <w:r w:rsidRPr="003A0660">
              <w:rPr>
                <w:rStyle w:val="Hyperlink"/>
                <w:rFonts w:asciiTheme="majorBidi" w:hAnsiTheme="majorBidi" w:cstheme="majorBidi"/>
                <w:noProof/>
              </w:rPr>
              <w:t>3.4. Contribute to Academic Integrity:</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_Toc189068427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5</w:t>
            </w:r>
            <w:r w:rsidRPr="003A0660">
              <w:rPr>
                <w:rFonts w:asciiTheme="majorBidi" w:hAnsiTheme="majorBidi" w:cstheme="majorBidi"/>
                <w:noProof/>
                <w:webHidden/>
              </w:rPr>
              <w:fldChar w:fldCharType="end"/>
            </w:r>
          </w:hyperlink>
        </w:p>
        <w:p w14:paraId="55DE6BC1" w14:textId="109B1B4A" w:rsidR="00EE4D99" w:rsidRPr="003A0660" w:rsidRDefault="00EE4D99">
          <w:pPr>
            <w:pStyle w:val="TOC1"/>
            <w:tabs>
              <w:tab w:val="left" w:pos="440"/>
              <w:tab w:val="right" w:leader="dot" w:pos="9350"/>
            </w:tabs>
            <w:rPr>
              <w:rFonts w:asciiTheme="majorBidi" w:eastAsiaTheme="minorEastAsia" w:hAnsiTheme="majorBidi" w:cstheme="majorBidi"/>
              <w:b w:val="0"/>
              <w:bCs w:val="0"/>
              <w:caps w:val="0"/>
              <w:noProof/>
              <w:sz w:val="24"/>
              <w:szCs w:val="24"/>
            </w:rPr>
          </w:pPr>
          <w:hyperlink w:anchor="_Toc189068428" w:history="1">
            <w:r w:rsidRPr="003A0660">
              <w:rPr>
                <w:rStyle w:val="Hyperlink"/>
                <w:rFonts w:asciiTheme="majorBidi" w:hAnsiTheme="majorBidi" w:cstheme="majorBidi"/>
                <w:noProof/>
              </w:rPr>
              <w:t>4.</w:t>
            </w:r>
            <w:r w:rsidRPr="003A0660">
              <w:rPr>
                <w:rFonts w:asciiTheme="majorBidi" w:eastAsiaTheme="minorEastAsia" w:hAnsiTheme="majorBidi" w:cstheme="majorBidi"/>
                <w:b w:val="0"/>
                <w:bCs w:val="0"/>
                <w:caps w:val="0"/>
                <w:noProof/>
                <w:sz w:val="24"/>
                <w:szCs w:val="24"/>
              </w:rPr>
              <w:tab/>
            </w:r>
            <w:r w:rsidRPr="003A0660">
              <w:rPr>
                <w:rStyle w:val="Hyperlink"/>
                <w:rFonts w:asciiTheme="majorBidi" w:hAnsiTheme="majorBidi" w:cstheme="majorBidi"/>
                <w:noProof/>
              </w:rPr>
              <w:t>Solution Description</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_Toc189068428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5</w:t>
            </w:r>
            <w:r w:rsidRPr="003A0660">
              <w:rPr>
                <w:rFonts w:asciiTheme="majorBidi" w:hAnsiTheme="majorBidi" w:cstheme="majorBidi"/>
                <w:noProof/>
                <w:webHidden/>
              </w:rPr>
              <w:fldChar w:fldCharType="end"/>
            </w:r>
          </w:hyperlink>
        </w:p>
        <w:p w14:paraId="50D8A6FA" w14:textId="68B98754" w:rsidR="00EE4D99" w:rsidRPr="003A0660" w:rsidRDefault="00EE4D99">
          <w:pPr>
            <w:pStyle w:val="TOC2"/>
            <w:tabs>
              <w:tab w:val="right" w:leader="dot" w:pos="9350"/>
            </w:tabs>
            <w:rPr>
              <w:rFonts w:asciiTheme="majorBidi" w:eastAsiaTheme="minorEastAsia" w:hAnsiTheme="majorBidi" w:cstheme="majorBidi"/>
              <w:smallCaps w:val="0"/>
              <w:noProof/>
              <w:sz w:val="24"/>
              <w:szCs w:val="24"/>
            </w:rPr>
          </w:pPr>
          <w:hyperlink w:anchor="_Toc189068429" w:history="1">
            <w:r w:rsidRPr="003A0660">
              <w:rPr>
                <w:rStyle w:val="Hyperlink"/>
                <w:rFonts w:asciiTheme="majorBidi" w:hAnsiTheme="majorBidi" w:cstheme="majorBidi"/>
                <w:noProof/>
              </w:rPr>
              <w:t>4.1. Code Algorithm</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_Toc189068429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5</w:t>
            </w:r>
            <w:r w:rsidRPr="003A0660">
              <w:rPr>
                <w:rFonts w:asciiTheme="majorBidi" w:hAnsiTheme="majorBidi" w:cstheme="majorBidi"/>
                <w:noProof/>
                <w:webHidden/>
              </w:rPr>
              <w:fldChar w:fldCharType="end"/>
            </w:r>
          </w:hyperlink>
        </w:p>
        <w:p w14:paraId="228A9E49" w14:textId="065FB361"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30" w:history="1">
            <w:r w:rsidRPr="003A0660">
              <w:rPr>
                <w:rStyle w:val="Hyperlink"/>
                <w:rFonts w:asciiTheme="majorBidi" w:hAnsiTheme="majorBidi" w:cstheme="majorBidi"/>
                <w:noProof/>
              </w:rPr>
              <w:t>Load Citation Graph Data</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_Toc189068430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5</w:t>
            </w:r>
            <w:r w:rsidRPr="003A0660">
              <w:rPr>
                <w:rFonts w:asciiTheme="majorBidi" w:hAnsiTheme="majorBidi" w:cstheme="majorBidi"/>
                <w:noProof/>
                <w:webHidden/>
              </w:rPr>
              <w:fldChar w:fldCharType="end"/>
            </w:r>
          </w:hyperlink>
        </w:p>
        <w:p w14:paraId="3AE72BB7" w14:textId="0BFE7EC1"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31" w:history="1">
            <w:r w:rsidRPr="003A0660">
              <w:rPr>
                <w:rStyle w:val="Hyperlink"/>
                <w:rFonts w:asciiTheme="majorBidi" w:hAnsiTheme="majorBidi" w:cstheme="majorBidi"/>
                <w:noProof/>
              </w:rPr>
              <w:t>Contextual Node Encoding:</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_Toc189068431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6</w:t>
            </w:r>
            <w:r w:rsidRPr="003A0660">
              <w:rPr>
                <w:rFonts w:asciiTheme="majorBidi" w:hAnsiTheme="majorBidi" w:cstheme="majorBidi"/>
                <w:noProof/>
                <w:webHidden/>
              </w:rPr>
              <w:fldChar w:fldCharType="end"/>
            </w:r>
          </w:hyperlink>
        </w:p>
        <w:p w14:paraId="5184D31C" w14:textId="1C784352"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32" w:history="1">
            <w:r w:rsidRPr="003A0660">
              <w:rPr>
                <w:rStyle w:val="Hyperlink"/>
                <w:rFonts w:asciiTheme="majorBidi" w:hAnsiTheme="majorBidi" w:cstheme="majorBidi"/>
                <w:noProof/>
              </w:rPr>
              <w:t>Node Encoding:</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_Toc189068432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6</w:t>
            </w:r>
            <w:r w:rsidRPr="003A0660">
              <w:rPr>
                <w:rFonts w:asciiTheme="majorBidi" w:hAnsiTheme="majorBidi" w:cstheme="majorBidi"/>
                <w:noProof/>
                <w:webHidden/>
              </w:rPr>
              <w:fldChar w:fldCharType="end"/>
            </w:r>
          </w:hyperlink>
        </w:p>
        <w:p w14:paraId="6FA3CBE2" w14:textId="3DC58876" w:rsidR="00EE4D99" w:rsidRPr="003A0660" w:rsidRDefault="00EE4D99">
          <w:pPr>
            <w:pStyle w:val="TOC2"/>
            <w:tabs>
              <w:tab w:val="right" w:leader="dot" w:pos="9350"/>
            </w:tabs>
            <w:rPr>
              <w:rFonts w:asciiTheme="majorBidi" w:eastAsiaTheme="minorEastAsia" w:hAnsiTheme="majorBidi" w:cstheme="majorBidi"/>
              <w:smallCaps w:val="0"/>
              <w:noProof/>
              <w:sz w:val="24"/>
              <w:szCs w:val="24"/>
            </w:rPr>
          </w:pPr>
          <w:hyperlink w:anchor="_Toc189068433" w:history="1">
            <w:r w:rsidRPr="003A0660">
              <w:rPr>
                <w:rStyle w:val="Hyperlink"/>
                <w:rFonts w:asciiTheme="majorBidi" w:hAnsiTheme="majorBidi" w:cstheme="majorBidi"/>
                <w:noProof/>
              </w:rPr>
              <w:t>4.2. Negative Sampling and Second Edge Embedding</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_Toc189068433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6</w:t>
            </w:r>
            <w:r w:rsidRPr="003A0660">
              <w:rPr>
                <w:rFonts w:asciiTheme="majorBidi" w:hAnsiTheme="majorBidi" w:cstheme="majorBidi"/>
                <w:noProof/>
                <w:webHidden/>
              </w:rPr>
              <w:fldChar w:fldCharType="end"/>
            </w:r>
          </w:hyperlink>
        </w:p>
        <w:p w14:paraId="79D1A0D3" w14:textId="412895E1"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34" w:history="1">
            <w:r w:rsidRPr="003A0660">
              <w:rPr>
                <w:rStyle w:val="Hyperlink"/>
                <w:rFonts w:asciiTheme="majorBidi" w:hAnsiTheme="majorBidi" w:cstheme="majorBidi"/>
                <w:noProof/>
              </w:rPr>
              <w:t>Pseudo-Anomalous Edge Generation:</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_Toc189068434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6</w:t>
            </w:r>
            <w:r w:rsidRPr="003A0660">
              <w:rPr>
                <w:rFonts w:asciiTheme="majorBidi" w:hAnsiTheme="majorBidi" w:cstheme="majorBidi"/>
                <w:noProof/>
                <w:webHidden/>
              </w:rPr>
              <w:fldChar w:fldCharType="end"/>
            </w:r>
          </w:hyperlink>
        </w:p>
        <w:p w14:paraId="7A13A513" w14:textId="3C3BFB7A"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35" w:history="1">
            <w:r w:rsidRPr="003A0660">
              <w:rPr>
                <w:rStyle w:val="Hyperlink"/>
                <w:rFonts w:asciiTheme="majorBidi" w:hAnsiTheme="majorBidi" w:cstheme="majorBidi"/>
                <w:noProof/>
              </w:rPr>
              <w:t>Repeat Contextual Encoding for Pseudo-Anomalous Edges:</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_Toc189068435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7</w:t>
            </w:r>
            <w:r w:rsidRPr="003A0660">
              <w:rPr>
                <w:rFonts w:asciiTheme="majorBidi" w:hAnsiTheme="majorBidi" w:cstheme="majorBidi"/>
                <w:noProof/>
                <w:webHidden/>
              </w:rPr>
              <w:fldChar w:fldCharType="end"/>
            </w:r>
          </w:hyperlink>
        </w:p>
        <w:p w14:paraId="5EB0D5CB" w14:textId="1414C40F" w:rsidR="00EE4D99" w:rsidRPr="003A0660" w:rsidRDefault="00EE4D99">
          <w:pPr>
            <w:pStyle w:val="TOC2"/>
            <w:tabs>
              <w:tab w:val="right" w:leader="dot" w:pos="9350"/>
            </w:tabs>
            <w:rPr>
              <w:rFonts w:asciiTheme="majorBidi" w:eastAsiaTheme="minorEastAsia" w:hAnsiTheme="majorBidi" w:cstheme="majorBidi"/>
              <w:smallCaps w:val="0"/>
              <w:noProof/>
              <w:sz w:val="24"/>
              <w:szCs w:val="24"/>
            </w:rPr>
          </w:pPr>
          <w:hyperlink w:anchor="_Toc189068436" w:history="1">
            <w:r w:rsidRPr="003A0660">
              <w:rPr>
                <w:rStyle w:val="Hyperlink"/>
                <w:rFonts w:asciiTheme="majorBidi" w:hAnsiTheme="majorBidi" w:cstheme="majorBidi"/>
                <w:noProof/>
              </w:rPr>
              <w:t>4.3. Anomaly Detection and Training</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_Toc189068436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7</w:t>
            </w:r>
            <w:r w:rsidRPr="003A0660">
              <w:rPr>
                <w:rFonts w:asciiTheme="majorBidi" w:hAnsiTheme="majorBidi" w:cstheme="majorBidi"/>
                <w:noProof/>
                <w:webHidden/>
              </w:rPr>
              <w:fldChar w:fldCharType="end"/>
            </w:r>
          </w:hyperlink>
        </w:p>
        <w:p w14:paraId="4106AB61" w14:textId="23774DFB"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37" w:history="1">
            <w:r w:rsidRPr="003A0660">
              <w:rPr>
                <w:rStyle w:val="Hyperlink"/>
                <w:rFonts w:asciiTheme="majorBidi" w:hAnsiTheme="majorBidi" w:cstheme="majorBidi"/>
                <w:noProof/>
              </w:rPr>
              <w:t>Discriminative Anomaly Detector:</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_Toc189068437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7</w:t>
            </w:r>
            <w:r w:rsidRPr="003A0660">
              <w:rPr>
                <w:rFonts w:asciiTheme="majorBidi" w:hAnsiTheme="majorBidi" w:cstheme="majorBidi"/>
                <w:noProof/>
                <w:webHidden/>
              </w:rPr>
              <w:fldChar w:fldCharType="end"/>
            </w:r>
          </w:hyperlink>
        </w:p>
        <w:p w14:paraId="37E991E3" w14:textId="70124372"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38" w:history="1">
            <w:r w:rsidRPr="003A0660">
              <w:rPr>
                <w:rStyle w:val="Hyperlink"/>
                <w:rFonts w:asciiTheme="majorBidi" w:hAnsiTheme="majorBidi" w:cstheme="majorBidi"/>
                <w:noProof/>
              </w:rPr>
              <w:t>Loss Function:</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_Toc189068438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7</w:t>
            </w:r>
            <w:r w:rsidRPr="003A0660">
              <w:rPr>
                <w:rFonts w:asciiTheme="majorBidi" w:hAnsiTheme="majorBidi" w:cstheme="majorBidi"/>
                <w:noProof/>
                <w:webHidden/>
              </w:rPr>
              <w:fldChar w:fldCharType="end"/>
            </w:r>
          </w:hyperlink>
        </w:p>
        <w:p w14:paraId="168E8FA7" w14:textId="29C15940"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39" w:history="1">
            <w:r w:rsidRPr="003A0660">
              <w:rPr>
                <w:rStyle w:val="Hyperlink"/>
                <w:rFonts w:asciiTheme="majorBidi" w:hAnsiTheme="majorBidi" w:cstheme="majorBidi"/>
                <w:noProof/>
              </w:rPr>
              <w:t>Optimization:</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_Toc189068439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7</w:t>
            </w:r>
            <w:r w:rsidRPr="003A0660">
              <w:rPr>
                <w:rFonts w:asciiTheme="majorBidi" w:hAnsiTheme="majorBidi" w:cstheme="majorBidi"/>
                <w:noProof/>
                <w:webHidden/>
              </w:rPr>
              <w:fldChar w:fldCharType="end"/>
            </w:r>
          </w:hyperlink>
        </w:p>
        <w:p w14:paraId="7629B981" w14:textId="373CDA83" w:rsidR="00EE4D99" w:rsidRPr="003A0660" w:rsidRDefault="00EE4D99">
          <w:pPr>
            <w:pStyle w:val="TOC2"/>
            <w:tabs>
              <w:tab w:val="right" w:leader="dot" w:pos="9350"/>
            </w:tabs>
            <w:rPr>
              <w:rFonts w:asciiTheme="majorBidi" w:eastAsiaTheme="minorEastAsia" w:hAnsiTheme="majorBidi" w:cstheme="majorBidi"/>
              <w:smallCaps w:val="0"/>
              <w:noProof/>
              <w:sz w:val="24"/>
              <w:szCs w:val="24"/>
            </w:rPr>
          </w:pPr>
          <w:hyperlink w:anchor="_Toc189068440" w:history="1">
            <w:r w:rsidRPr="003A0660">
              <w:rPr>
                <w:rStyle w:val="Hyperlink"/>
                <w:rFonts w:asciiTheme="majorBidi" w:hAnsiTheme="majorBidi" w:cstheme="majorBidi"/>
                <w:noProof/>
              </w:rPr>
              <w:t>4.4. Testing Phase</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_Toc189068440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7</w:t>
            </w:r>
            <w:r w:rsidRPr="003A0660">
              <w:rPr>
                <w:rFonts w:asciiTheme="majorBidi" w:hAnsiTheme="majorBidi" w:cstheme="majorBidi"/>
                <w:noProof/>
                <w:webHidden/>
              </w:rPr>
              <w:fldChar w:fldCharType="end"/>
            </w:r>
          </w:hyperlink>
        </w:p>
        <w:p w14:paraId="39BE80C6" w14:textId="0FD7E628"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41" w:history="1">
            <w:r w:rsidRPr="003A0660">
              <w:rPr>
                <w:rStyle w:val="Hyperlink"/>
                <w:rFonts w:asciiTheme="majorBidi" w:hAnsiTheme="majorBidi" w:cstheme="majorBidi"/>
                <w:noProof/>
              </w:rPr>
              <w:t>Contextual Node Encoding for Test Edges:</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_Toc189068441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7</w:t>
            </w:r>
            <w:r w:rsidRPr="003A0660">
              <w:rPr>
                <w:rFonts w:asciiTheme="majorBidi" w:hAnsiTheme="majorBidi" w:cstheme="majorBidi"/>
                <w:noProof/>
                <w:webHidden/>
              </w:rPr>
              <w:fldChar w:fldCharType="end"/>
            </w:r>
          </w:hyperlink>
        </w:p>
        <w:p w14:paraId="5C5F0FF5" w14:textId="393C5B04"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42" w:history="1">
            <w:r w:rsidRPr="003A0660">
              <w:rPr>
                <w:rStyle w:val="Hyperlink"/>
                <w:rFonts w:asciiTheme="majorBidi" w:hAnsiTheme="majorBidi" w:cstheme="majorBidi"/>
                <w:noProof/>
              </w:rPr>
              <w:t>Dynamic Graph Transformer:</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_Toc189068442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7</w:t>
            </w:r>
            <w:r w:rsidRPr="003A0660">
              <w:rPr>
                <w:rFonts w:asciiTheme="majorBidi" w:hAnsiTheme="majorBidi" w:cstheme="majorBidi"/>
                <w:noProof/>
                <w:webHidden/>
              </w:rPr>
              <w:fldChar w:fldCharType="end"/>
            </w:r>
          </w:hyperlink>
        </w:p>
        <w:p w14:paraId="45F416A6" w14:textId="0B00E886"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43" w:history="1">
            <w:r w:rsidRPr="003A0660">
              <w:rPr>
                <w:rStyle w:val="Hyperlink"/>
                <w:rFonts w:asciiTheme="majorBidi" w:hAnsiTheme="majorBidi" w:cstheme="majorBidi"/>
                <w:noProof/>
              </w:rPr>
              <w:t>Anomaly Scoring:</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_Toc189068443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7</w:t>
            </w:r>
            <w:r w:rsidRPr="003A0660">
              <w:rPr>
                <w:rFonts w:asciiTheme="majorBidi" w:hAnsiTheme="majorBidi" w:cstheme="majorBidi"/>
                <w:noProof/>
                <w:webHidden/>
              </w:rPr>
              <w:fldChar w:fldCharType="end"/>
            </w:r>
          </w:hyperlink>
        </w:p>
        <w:p w14:paraId="4015C6AE" w14:textId="51CBA60E"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44" w:history="1">
            <w:r w:rsidRPr="003A0660">
              <w:rPr>
                <w:rStyle w:val="Hyperlink"/>
                <w:rFonts w:asciiTheme="majorBidi" w:hAnsiTheme="majorBidi" w:cstheme="majorBidi"/>
                <w:noProof/>
              </w:rPr>
              <w:t>Output Anomaly Scores:</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_Toc189068444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7</w:t>
            </w:r>
            <w:r w:rsidRPr="003A0660">
              <w:rPr>
                <w:rFonts w:asciiTheme="majorBidi" w:hAnsiTheme="majorBidi" w:cstheme="majorBidi"/>
                <w:noProof/>
                <w:webHidden/>
              </w:rPr>
              <w:fldChar w:fldCharType="end"/>
            </w:r>
          </w:hyperlink>
        </w:p>
        <w:p w14:paraId="1E73DC07" w14:textId="76245BD2" w:rsidR="00EE4D99" w:rsidRPr="003A0660" w:rsidRDefault="00EE4D99">
          <w:pPr>
            <w:pStyle w:val="TOC2"/>
            <w:tabs>
              <w:tab w:val="right" w:leader="dot" w:pos="9350"/>
            </w:tabs>
            <w:rPr>
              <w:rFonts w:asciiTheme="majorBidi" w:eastAsiaTheme="minorEastAsia" w:hAnsiTheme="majorBidi" w:cstheme="majorBidi"/>
              <w:smallCaps w:val="0"/>
              <w:noProof/>
              <w:sz w:val="24"/>
              <w:szCs w:val="24"/>
            </w:rPr>
          </w:pPr>
          <w:hyperlink w:anchor="_Toc189068445" w:history="1">
            <w:r w:rsidRPr="003A0660">
              <w:rPr>
                <w:rStyle w:val="Hyperlink"/>
                <w:rFonts w:asciiTheme="majorBidi" w:hAnsiTheme="majorBidi" w:cstheme="majorBidi"/>
                <w:noProof/>
              </w:rPr>
              <w:t>4.5. Save Results and Analyze</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_Toc189068445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7</w:t>
            </w:r>
            <w:r w:rsidRPr="003A0660">
              <w:rPr>
                <w:rFonts w:asciiTheme="majorBidi" w:hAnsiTheme="majorBidi" w:cstheme="majorBidi"/>
                <w:noProof/>
                <w:webHidden/>
              </w:rPr>
              <w:fldChar w:fldCharType="end"/>
            </w:r>
          </w:hyperlink>
        </w:p>
        <w:p w14:paraId="5DCCB1B6" w14:textId="77ED72FF"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46" w:history="1">
            <w:r w:rsidRPr="003A0660">
              <w:rPr>
                <w:rStyle w:val="Hyperlink"/>
                <w:rFonts w:asciiTheme="majorBidi" w:hAnsiTheme="majorBidi" w:cstheme="majorBidi"/>
                <w:noProof/>
              </w:rPr>
              <w:t>Save Anomaly Scores:</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_Toc189068446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7</w:t>
            </w:r>
            <w:r w:rsidRPr="003A0660">
              <w:rPr>
                <w:rFonts w:asciiTheme="majorBidi" w:hAnsiTheme="majorBidi" w:cstheme="majorBidi"/>
                <w:noProof/>
                <w:webHidden/>
              </w:rPr>
              <w:fldChar w:fldCharType="end"/>
            </w:r>
          </w:hyperlink>
        </w:p>
        <w:p w14:paraId="10CA83AA" w14:textId="7C7C028A"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47" w:history="1">
            <w:r w:rsidRPr="003A0660">
              <w:rPr>
                <w:rStyle w:val="Hyperlink"/>
                <w:rFonts w:asciiTheme="majorBidi" w:hAnsiTheme="majorBidi" w:cstheme="majorBidi"/>
                <w:noProof/>
              </w:rPr>
              <w:t>Analysis and Visualization:</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_Toc189068447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8</w:t>
            </w:r>
            <w:r w:rsidRPr="003A0660">
              <w:rPr>
                <w:rFonts w:asciiTheme="majorBidi" w:hAnsiTheme="majorBidi" w:cstheme="majorBidi"/>
                <w:noProof/>
                <w:webHidden/>
              </w:rPr>
              <w:fldChar w:fldCharType="end"/>
            </w:r>
          </w:hyperlink>
        </w:p>
        <w:p w14:paraId="4429BD7D" w14:textId="7BC9D330" w:rsidR="00EE4D99" w:rsidRPr="003A0660" w:rsidRDefault="00EE4D99">
          <w:pPr>
            <w:pStyle w:val="TOC2"/>
            <w:tabs>
              <w:tab w:val="right" w:leader="dot" w:pos="9350"/>
            </w:tabs>
            <w:rPr>
              <w:rFonts w:asciiTheme="majorBidi" w:eastAsiaTheme="minorEastAsia" w:hAnsiTheme="majorBidi" w:cstheme="majorBidi"/>
              <w:smallCaps w:val="0"/>
              <w:noProof/>
              <w:sz w:val="24"/>
              <w:szCs w:val="24"/>
            </w:rPr>
          </w:pPr>
          <w:hyperlink w:anchor="_Toc189068448" w:history="1">
            <w:r w:rsidRPr="003A0660">
              <w:rPr>
                <w:rStyle w:val="Hyperlink"/>
                <w:rFonts w:asciiTheme="majorBidi" w:hAnsiTheme="majorBidi" w:cstheme="majorBidi"/>
                <w:noProof/>
              </w:rPr>
              <w:t>4.6. Code architecture:</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_Toc189068448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8</w:t>
            </w:r>
            <w:r w:rsidRPr="003A0660">
              <w:rPr>
                <w:rFonts w:asciiTheme="majorBidi" w:hAnsiTheme="majorBidi" w:cstheme="majorBidi"/>
                <w:noProof/>
                <w:webHidden/>
              </w:rPr>
              <w:fldChar w:fldCharType="end"/>
            </w:r>
          </w:hyperlink>
        </w:p>
        <w:p w14:paraId="10574F1C" w14:textId="62F0C5BA"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49" w:history="1">
            <w:r w:rsidRPr="003A0660">
              <w:rPr>
                <w:rStyle w:val="Hyperlink"/>
                <w:rFonts w:asciiTheme="majorBidi" w:hAnsiTheme="majorBidi" w:cstheme="majorBidi"/>
                <w:noProof/>
              </w:rPr>
              <w:t>Main Machine Learning Pipeline:</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_Toc189068449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8</w:t>
            </w:r>
            <w:r w:rsidRPr="003A0660">
              <w:rPr>
                <w:rFonts w:asciiTheme="majorBidi" w:hAnsiTheme="majorBidi" w:cstheme="majorBidi"/>
                <w:noProof/>
                <w:webHidden/>
              </w:rPr>
              <w:fldChar w:fldCharType="end"/>
            </w:r>
          </w:hyperlink>
        </w:p>
        <w:p w14:paraId="0082B1D4" w14:textId="4BF44663"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50" w:history="1">
            <w:r w:rsidRPr="003A0660">
              <w:rPr>
                <w:rStyle w:val="Hyperlink"/>
                <w:rFonts w:asciiTheme="majorBidi" w:hAnsiTheme="majorBidi" w:cstheme="majorBidi"/>
                <w:noProof/>
              </w:rPr>
              <w:t>0_prepare_data.py</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_Toc189068450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8</w:t>
            </w:r>
            <w:r w:rsidRPr="003A0660">
              <w:rPr>
                <w:rFonts w:asciiTheme="majorBidi" w:hAnsiTheme="majorBidi" w:cstheme="majorBidi"/>
                <w:noProof/>
                <w:webHidden/>
              </w:rPr>
              <w:fldChar w:fldCharType="end"/>
            </w:r>
          </w:hyperlink>
        </w:p>
        <w:p w14:paraId="30ECBE86" w14:textId="3E14AEC9"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51" w:history="1">
            <w:r w:rsidRPr="003A0660">
              <w:rPr>
                <w:rStyle w:val="Hyperlink"/>
                <w:rFonts w:asciiTheme="majorBidi" w:hAnsiTheme="majorBidi" w:cstheme="majorBidi"/>
                <w:noProof/>
              </w:rPr>
              <w:t>AnomalyGeneration.py</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_Toc189068451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9</w:t>
            </w:r>
            <w:r w:rsidRPr="003A0660">
              <w:rPr>
                <w:rFonts w:asciiTheme="majorBidi" w:hAnsiTheme="majorBidi" w:cstheme="majorBidi"/>
                <w:noProof/>
                <w:webHidden/>
              </w:rPr>
              <w:fldChar w:fldCharType="end"/>
            </w:r>
          </w:hyperlink>
        </w:p>
        <w:p w14:paraId="0555F07A" w14:textId="197D8856"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52" w:history="1">
            <w:r w:rsidRPr="003A0660">
              <w:rPr>
                <w:rStyle w:val="Hyperlink"/>
                <w:rFonts w:asciiTheme="majorBidi" w:hAnsiTheme="majorBidi" w:cstheme="majorBidi"/>
                <w:noProof/>
              </w:rPr>
              <w:t>1_train.py</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_Toc189068452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9</w:t>
            </w:r>
            <w:r w:rsidRPr="003A0660">
              <w:rPr>
                <w:rFonts w:asciiTheme="majorBidi" w:hAnsiTheme="majorBidi" w:cstheme="majorBidi"/>
                <w:noProof/>
                <w:webHidden/>
              </w:rPr>
              <w:fldChar w:fldCharType="end"/>
            </w:r>
          </w:hyperlink>
        </w:p>
        <w:p w14:paraId="4CF73679" w14:textId="5F93761D"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53" w:history="1">
            <w:r w:rsidRPr="003A0660">
              <w:rPr>
                <w:rStyle w:val="Hyperlink"/>
                <w:rFonts w:asciiTheme="majorBidi" w:hAnsiTheme="majorBidi" w:cstheme="majorBidi"/>
                <w:noProof/>
              </w:rPr>
              <w:t>settings.py</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_Toc189068453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9</w:t>
            </w:r>
            <w:r w:rsidRPr="003A0660">
              <w:rPr>
                <w:rFonts w:asciiTheme="majorBidi" w:hAnsiTheme="majorBidi" w:cstheme="majorBidi"/>
                <w:noProof/>
                <w:webHidden/>
              </w:rPr>
              <w:fldChar w:fldCharType="end"/>
            </w:r>
          </w:hyperlink>
        </w:p>
        <w:p w14:paraId="42F1A05A" w14:textId="48904000"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54" w:history="1">
            <w:r w:rsidRPr="003A0660">
              <w:rPr>
                <w:rStyle w:val="Hyperlink"/>
                <w:rFonts w:asciiTheme="majorBidi" w:hAnsiTheme="majorBidi" w:cstheme="majorBidi"/>
                <w:noProof/>
              </w:rPr>
              <w:t>DynamicDatasetLoader.py</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_Toc189068454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10</w:t>
            </w:r>
            <w:r w:rsidRPr="003A0660">
              <w:rPr>
                <w:rFonts w:asciiTheme="majorBidi" w:hAnsiTheme="majorBidi" w:cstheme="majorBidi"/>
                <w:noProof/>
                <w:webHidden/>
              </w:rPr>
              <w:fldChar w:fldCharType="end"/>
            </w:r>
          </w:hyperlink>
        </w:p>
        <w:p w14:paraId="4AA17D81" w14:textId="3EC52B4E"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55" w:history="1">
            <w:r w:rsidRPr="003A0660">
              <w:rPr>
                <w:rStyle w:val="Hyperlink"/>
                <w:rFonts w:asciiTheme="majorBidi" w:hAnsiTheme="majorBidi" w:cstheme="majorBidi"/>
                <w:noProof/>
              </w:rPr>
              <w:t>DynADModel.py</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_Toc189068455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10</w:t>
            </w:r>
            <w:r w:rsidRPr="003A0660">
              <w:rPr>
                <w:rFonts w:asciiTheme="majorBidi" w:hAnsiTheme="majorBidi" w:cstheme="majorBidi"/>
                <w:noProof/>
                <w:webHidden/>
              </w:rPr>
              <w:fldChar w:fldCharType="end"/>
            </w:r>
          </w:hyperlink>
        </w:p>
        <w:p w14:paraId="30588B6A" w14:textId="264CC548"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56" w:history="1">
            <w:r w:rsidRPr="003A0660">
              <w:rPr>
                <w:rStyle w:val="Hyperlink"/>
                <w:rFonts w:asciiTheme="majorBidi" w:hAnsiTheme="majorBidi" w:cstheme="majorBidi"/>
                <w:noProof/>
              </w:rPr>
              <w:t>BaseModel.py</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_Toc189068456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10</w:t>
            </w:r>
            <w:r w:rsidRPr="003A0660">
              <w:rPr>
                <w:rFonts w:asciiTheme="majorBidi" w:hAnsiTheme="majorBidi" w:cstheme="majorBidi"/>
                <w:noProof/>
                <w:webHidden/>
              </w:rPr>
              <w:fldChar w:fldCharType="end"/>
            </w:r>
          </w:hyperlink>
        </w:p>
        <w:p w14:paraId="4FE93B45" w14:textId="022C6E6F"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57" w:history="1">
            <w:r w:rsidRPr="003A0660">
              <w:rPr>
                <w:rStyle w:val="Hyperlink"/>
                <w:rFonts w:asciiTheme="majorBidi" w:hAnsiTheme="majorBidi" w:cstheme="majorBidi"/>
                <w:noProof/>
              </w:rPr>
              <w:t>Component.py</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_Toc189068457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11</w:t>
            </w:r>
            <w:r w:rsidRPr="003A0660">
              <w:rPr>
                <w:rFonts w:asciiTheme="majorBidi" w:hAnsiTheme="majorBidi" w:cstheme="majorBidi"/>
                <w:noProof/>
                <w:webHidden/>
              </w:rPr>
              <w:fldChar w:fldCharType="end"/>
            </w:r>
          </w:hyperlink>
        </w:p>
        <w:p w14:paraId="4193B722" w14:textId="14643783"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58" w:history="1">
            <w:r w:rsidRPr="003A0660">
              <w:rPr>
                <w:rStyle w:val="Hyperlink"/>
                <w:rFonts w:asciiTheme="majorBidi" w:hAnsiTheme="majorBidi" w:cstheme="majorBidi"/>
                <w:noProof/>
              </w:rPr>
              <w:t>utils.py</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_Toc189068458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11</w:t>
            </w:r>
            <w:r w:rsidRPr="003A0660">
              <w:rPr>
                <w:rFonts w:asciiTheme="majorBidi" w:hAnsiTheme="majorBidi" w:cstheme="majorBidi"/>
                <w:noProof/>
                <w:webHidden/>
              </w:rPr>
              <w:fldChar w:fldCharType="end"/>
            </w:r>
          </w:hyperlink>
        </w:p>
        <w:p w14:paraId="5AE570DC" w14:textId="3DDB5EC5"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59" w:history="1">
            <w:r w:rsidRPr="003A0660">
              <w:rPr>
                <w:rStyle w:val="Hyperlink"/>
                <w:rFonts w:asciiTheme="majorBidi" w:hAnsiTheme="majorBidi" w:cstheme="majorBidi"/>
                <w:noProof/>
              </w:rPr>
              <w:t>anomaly_tracking_utils.py</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_Toc189068459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11</w:t>
            </w:r>
            <w:r w:rsidRPr="003A0660">
              <w:rPr>
                <w:rFonts w:asciiTheme="majorBidi" w:hAnsiTheme="majorBidi" w:cstheme="majorBidi"/>
                <w:noProof/>
                <w:webHidden/>
              </w:rPr>
              <w:fldChar w:fldCharType="end"/>
            </w:r>
          </w:hyperlink>
        </w:p>
        <w:p w14:paraId="2F279C23" w14:textId="085BFC3A" w:rsidR="00EE4D99" w:rsidRPr="003A0660" w:rsidRDefault="00EE4D99">
          <w:pPr>
            <w:pStyle w:val="TOC1"/>
            <w:tabs>
              <w:tab w:val="left" w:pos="440"/>
              <w:tab w:val="right" w:leader="dot" w:pos="9350"/>
            </w:tabs>
            <w:rPr>
              <w:rFonts w:asciiTheme="majorBidi" w:eastAsiaTheme="minorEastAsia" w:hAnsiTheme="majorBidi" w:cstheme="majorBidi"/>
              <w:b w:val="0"/>
              <w:bCs w:val="0"/>
              <w:caps w:val="0"/>
              <w:noProof/>
              <w:sz w:val="24"/>
              <w:szCs w:val="24"/>
            </w:rPr>
          </w:pPr>
          <w:hyperlink w:anchor="_Toc189068460" w:history="1">
            <w:r w:rsidRPr="003A0660">
              <w:rPr>
                <w:rStyle w:val="Hyperlink"/>
                <w:rFonts w:asciiTheme="majorBidi" w:hAnsiTheme="majorBidi" w:cstheme="majorBidi"/>
                <w:noProof/>
              </w:rPr>
              <w:t>5.</w:t>
            </w:r>
            <w:r w:rsidRPr="003A0660">
              <w:rPr>
                <w:rFonts w:asciiTheme="majorBidi" w:eastAsiaTheme="minorEastAsia" w:hAnsiTheme="majorBidi" w:cstheme="majorBidi"/>
                <w:b w:val="0"/>
                <w:bCs w:val="0"/>
                <w:caps w:val="0"/>
                <w:noProof/>
                <w:sz w:val="24"/>
                <w:szCs w:val="24"/>
              </w:rPr>
              <w:tab/>
            </w:r>
            <w:r w:rsidRPr="003A0660">
              <w:rPr>
                <w:rStyle w:val="Hyperlink"/>
                <w:rFonts w:asciiTheme="majorBidi" w:hAnsiTheme="majorBidi" w:cstheme="majorBidi"/>
                <w:noProof/>
              </w:rPr>
              <w:t>Research/Development Process</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_Toc189068460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12</w:t>
            </w:r>
            <w:r w:rsidRPr="003A0660">
              <w:rPr>
                <w:rFonts w:asciiTheme="majorBidi" w:hAnsiTheme="majorBidi" w:cstheme="majorBidi"/>
                <w:noProof/>
                <w:webHidden/>
              </w:rPr>
              <w:fldChar w:fldCharType="end"/>
            </w:r>
          </w:hyperlink>
        </w:p>
        <w:p w14:paraId="1D9DB9FE" w14:textId="0555D715" w:rsidR="00EE4D99" w:rsidRPr="003A0660" w:rsidRDefault="00EE4D99">
          <w:pPr>
            <w:pStyle w:val="TOC2"/>
            <w:tabs>
              <w:tab w:val="right" w:leader="dot" w:pos="9350"/>
            </w:tabs>
            <w:rPr>
              <w:rFonts w:asciiTheme="majorBidi" w:eastAsiaTheme="minorEastAsia" w:hAnsiTheme="majorBidi" w:cstheme="majorBidi"/>
              <w:smallCaps w:val="0"/>
              <w:noProof/>
              <w:sz w:val="24"/>
              <w:szCs w:val="24"/>
            </w:rPr>
          </w:pPr>
          <w:hyperlink w:anchor="_Toc189068461" w:history="1">
            <w:r w:rsidRPr="003A0660">
              <w:rPr>
                <w:rStyle w:val="Hyperlink"/>
                <w:rFonts w:asciiTheme="majorBidi" w:hAnsiTheme="majorBidi" w:cstheme="majorBidi"/>
                <w:noProof/>
              </w:rPr>
              <w:t>5.1. Literature Review</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_Toc189068461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12</w:t>
            </w:r>
            <w:r w:rsidRPr="003A0660">
              <w:rPr>
                <w:rFonts w:asciiTheme="majorBidi" w:hAnsiTheme="majorBidi" w:cstheme="majorBidi"/>
                <w:noProof/>
                <w:webHidden/>
              </w:rPr>
              <w:fldChar w:fldCharType="end"/>
            </w:r>
          </w:hyperlink>
        </w:p>
        <w:p w14:paraId="46F4FF7E" w14:textId="2079596F"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62" w:history="1">
            <w:r w:rsidRPr="003A0660">
              <w:rPr>
                <w:rStyle w:val="Hyperlink"/>
                <w:rFonts w:asciiTheme="majorBidi" w:hAnsiTheme="majorBidi" w:cstheme="majorBidi"/>
                <w:noProof/>
              </w:rPr>
              <w:t>Shallow Learning-Based Methods</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_Toc189068462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12</w:t>
            </w:r>
            <w:r w:rsidRPr="003A0660">
              <w:rPr>
                <w:rFonts w:asciiTheme="majorBidi" w:hAnsiTheme="majorBidi" w:cstheme="majorBidi"/>
                <w:noProof/>
                <w:webHidden/>
              </w:rPr>
              <w:fldChar w:fldCharType="end"/>
            </w:r>
          </w:hyperlink>
        </w:p>
        <w:p w14:paraId="3FFA63C8" w14:textId="2EE1B199"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63" w:history="1">
            <w:r w:rsidRPr="003A0660">
              <w:rPr>
                <w:rStyle w:val="Hyperlink"/>
                <w:rFonts w:asciiTheme="majorBidi" w:hAnsiTheme="majorBidi" w:cstheme="majorBidi"/>
                <w:noProof/>
              </w:rPr>
              <w:t>Deep Learning-Based Methods</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_Toc189068463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12</w:t>
            </w:r>
            <w:r w:rsidRPr="003A0660">
              <w:rPr>
                <w:rFonts w:asciiTheme="majorBidi" w:hAnsiTheme="majorBidi" w:cstheme="majorBidi"/>
                <w:noProof/>
                <w:webHidden/>
              </w:rPr>
              <w:fldChar w:fldCharType="end"/>
            </w:r>
          </w:hyperlink>
        </w:p>
        <w:p w14:paraId="03D2D5CA" w14:textId="0E978860" w:rsidR="00EE4D99" w:rsidRPr="003A0660" w:rsidRDefault="00EE4D99">
          <w:pPr>
            <w:pStyle w:val="TOC2"/>
            <w:tabs>
              <w:tab w:val="right" w:leader="dot" w:pos="9350"/>
            </w:tabs>
            <w:rPr>
              <w:rFonts w:asciiTheme="majorBidi" w:eastAsiaTheme="minorEastAsia" w:hAnsiTheme="majorBidi" w:cstheme="majorBidi"/>
              <w:smallCaps w:val="0"/>
              <w:noProof/>
              <w:sz w:val="24"/>
              <w:szCs w:val="24"/>
            </w:rPr>
          </w:pPr>
          <w:hyperlink w:anchor="_Toc189068464" w:history="1">
            <w:r w:rsidRPr="003A0660">
              <w:rPr>
                <w:rStyle w:val="Hyperlink"/>
                <w:rFonts w:asciiTheme="majorBidi" w:hAnsiTheme="majorBidi" w:cstheme="majorBidi"/>
                <w:noProof/>
              </w:rPr>
              <w:t>5.2. Problem Identification</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_Toc189068464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13</w:t>
            </w:r>
            <w:r w:rsidRPr="003A0660">
              <w:rPr>
                <w:rFonts w:asciiTheme="majorBidi" w:hAnsiTheme="majorBidi" w:cstheme="majorBidi"/>
                <w:noProof/>
                <w:webHidden/>
              </w:rPr>
              <w:fldChar w:fldCharType="end"/>
            </w:r>
          </w:hyperlink>
        </w:p>
        <w:p w14:paraId="4A604999" w14:textId="7B03F002" w:rsidR="00EE4D99" w:rsidRPr="003A0660" w:rsidRDefault="00EE4D99">
          <w:pPr>
            <w:pStyle w:val="TOC2"/>
            <w:tabs>
              <w:tab w:val="right" w:leader="dot" w:pos="9350"/>
            </w:tabs>
            <w:rPr>
              <w:rFonts w:asciiTheme="majorBidi" w:eastAsiaTheme="minorEastAsia" w:hAnsiTheme="majorBidi" w:cstheme="majorBidi"/>
              <w:smallCaps w:val="0"/>
              <w:noProof/>
              <w:sz w:val="24"/>
              <w:szCs w:val="24"/>
            </w:rPr>
          </w:pPr>
          <w:hyperlink w:anchor="_Toc189068465" w:history="1">
            <w:r w:rsidRPr="003A0660">
              <w:rPr>
                <w:rStyle w:val="Hyperlink"/>
                <w:rFonts w:asciiTheme="majorBidi" w:hAnsiTheme="majorBidi" w:cstheme="majorBidi"/>
                <w:noProof/>
              </w:rPr>
              <w:t>5.3. Model Design</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_Toc189068465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13</w:t>
            </w:r>
            <w:r w:rsidRPr="003A0660">
              <w:rPr>
                <w:rFonts w:asciiTheme="majorBidi" w:hAnsiTheme="majorBidi" w:cstheme="majorBidi"/>
                <w:noProof/>
                <w:webHidden/>
              </w:rPr>
              <w:fldChar w:fldCharType="end"/>
            </w:r>
          </w:hyperlink>
        </w:p>
        <w:p w14:paraId="6AF45AA8" w14:textId="4110E2C8" w:rsidR="00EE4D99" w:rsidRPr="003A0660" w:rsidRDefault="00EE4D99">
          <w:pPr>
            <w:pStyle w:val="TOC2"/>
            <w:tabs>
              <w:tab w:val="right" w:leader="dot" w:pos="9350"/>
            </w:tabs>
            <w:rPr>
              <w:rFonts w:asciiTheme="majorBidi" w:eastAsiaTheme="minorEastAsia" w:hAnsiTheme="majorBidi" w:cstheme="majorBidi"/>
              <w:smallCaps w:val="0"/>
              <w:noProof/>
              <w:sz w:val="24"/>
              <w:szCs w:val="24"/>
            </w:rPr>
          </w:pPr>
          <w:hyperlink w:anchor="_Toc189068466" w:history="1">
            <w:r w:rsidRPr="003A0660">
              <w:rPr>
                <w:rStyle w:val="Hyperlink"/>
                <w:rFonts w:asciiTheme="majorBidi" w:hAnsiTheme="majorBidi" w:cstheme="majorBidi"/>
                <w:noProof/>
              </w:rPr>
              <w:t>5.4. Data Collection</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_Toc189068466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14</w:t>
            </w:r>
            <w:r w:rsidRPr="003A0660">
              <w:rPr>
                <w:rFonts w:asciiTheme="majorBidi" w:hAnsiTheme="majorBidi" w:cstheme="majorBidi"/>
                <w:noProof/>
                <w:webHidden/>
              </w:rPr>
              <w:fldChar w:fldCharType="end"/>
            </w:r>
          </w:hyperlink>
        </w:p>
        <w:p w14:paraId="3B46C456" w14:textId="5E4D24D6" w:rsidR="00EE4D99" w:rsidRPr="003A0660" w:rsidRDefault="00EE4D99">
          <w:pPr>
            <w:pStyle w:val="TOC2"/>
            <w:tabs>
              <w:tab w:val="right" w:leader="dot" w:pos="9350"/>
            </w:tabs>
            <w:rPr>
              <w:rFonts w:asciiTheme="majorBidi" w:eastAsiaTheme="minorEastAsia" w:hAnsiTheme="majorBidi" w:cstheme="majorBidi"/>
              <w:smallCaps w:val="0"/>
              <w:noProof/>
              <w:sz w:val="24"/>
              <w:szCs w:val="24"/>
            </w:rPr>
          </w:pPr>
          <w:hyperlink w:anchor="_Toc189068467" w:history="1">
            <w:r w:rsidRPr="003A0660">
              <w:rPr>
                <w:rStyle w:val="Hyperlink"/>
                <w:rFonts w:asciiTheme="majorBidi" w:hAnsiTheme="majorBidi" w:cstheme="majorBidi"/>
                <w:noProof/>
              </w:rPr>
              <w:t>5.5. Hyperparameter Tuning</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_Toc189068467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14</w:t>
            </w:r>
            <w:r w:rsidRPr="003A0660">
              <w:rPr>
                <w:rFonts w:asciiTheme="majorBidi" w:hAnsiTheme="majorBidi" w:cstheme="majorBidi"/>
                <w:noProof/>
                <w:webHidden/>
              </w:rPr>
              <w:fldChar w:fldCharType="end"/>
            </w:r>
          </w:hyperlink>
        </w:p>
        <w:p w14:paraId="24E6E0E6" w14:textId="1F4808F6" w:rsidR="00EE4D99" w:rsidRPr="003A0660" w:rsidRDefault="00EE4D99">
          <w:pPr>
            <w:pStyle w:val="TOC2"/>
            <w:tabs>
              <w:tab w:val="right" w:leader="dot" w:pos="9350"/>
            </w:tabs>
            <w:rPr>
              <w:rFonts w:asciiTheme="majorBidi" w:eastAsiaTheme="minorEastAsia" w:hAnsiTheme="majorBidi" w:cstheme="majorBidi"/>
              <w:smallCaps w:val="0"/>
              <w:noProof/>
              <w:sz w:val="24"/>
              <w:szCs w:val="24"/>
            </w:rPr>
          </w:pPr>
          <w:hyperlink w:anchor="_Toc189068468" w:history="1">
            <w:r w:rsidRPr="003A0660">
              <w:rPr>
                <w:rStyle w:val="Hyperlink"/>
                <w:rFonts w:asciiTheme="majorBidi" w:hAnsiTheme="majorBidi" w:cstheme="majorBidi"/>
                <w:noProof/>
              </w:rPr>
              <w:t>5.6. Model Training</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_Toc189068468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14</w:t>
            </w:r>
            <w:r w:rsidRPr="003A0660">
              <w:rPr>
                <w:rFonts w:asciiTheme="majorBidi" w:hAnsiTheme="majorBidi" w:cstheme="majorBidi"/>
                <w:noProof/>
                <w:webHidden/>
              </w:rPr>
              <w:fldChar w:fldCharType="end"/>
            </w:r>
          </w:hyperlink>
        </w:p>
        <w:p w14:paraId="484EA03C" w14:textId="6EDE110D" w:rsidR="00EE4D99" w:rsidRPr="003A0660" w:rsidRDefault="00EE4D99">
          <w:pPr>
            <w:pStyle w:val="TOC2"/>
            <w:tabs>
              <w:tab w:val="right" w:leader="dot" w:pos="9350"/>
            </w:tabs>
            <w:rPr>
              <w:rFonts w:asciiTheme="majorBidi" w:eastAsiaTheme="minorEastAsia" w:hAnsiTheme="majorBidi" w:cstheme="majorBidi"/>
              <w:smallCaps w:val="0"/>
              <w:noProof/>
              <w:sz w:val="24"/>
              <w:szCs w:val="24"/>
            </w:rPr>
          </w:pPr>
          <w:hyperlink w:anchor="_Toc189068469" w:history="1">
            <w:r w:rsidRPr="003A0660">
              <w:rPr>
                <w:rStyle w:val="Hyperlink"/>
                <w:rFonts w:asciiTheme="majorBidi" w:hAnsiTheme="majorBidi" w:cstheme="majorBidi"/>
                <w:noProof/>
              </w:rPr>
              <w:t>5.7. Evaluation</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_Toc189068469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14</w:t>
            </w:r>
            <w:r w:rsidRPr="003A0660">
              <w:rPr>
                <w:rFonts w:asciiTheme="majorBidi" w:hAnsiTheme="majorBidi" w:cstheme="majorBidi"/>
                <w:noProof/>
                <w:webHidden/>
              </w:rPr>
              <w:fldChar w:fldCharType="end"/>
            </w:r>
          </w:hyperlink>
        </w:p>
        <w:p w14:paraId="0B65FEFB" w14:textId="772F9838" w:rsidR="00EE4D99" w:rsidRPr="003A0660" w:rsidRDefault="00EE4D99">
          <w:pPr>
            <w:pStyle w:val="TOC2"/>
            <w:tabs>
              <w:tab w:val="right" w:leader="dot" w:pos="9350"/>
            </w:tabs>
            <w:rPr>
              <w:rFonts w:asciiTheme="majorBidi" w:eastAsiaTheme="minorEastAsia" w:hAnsiTheme="majorBidi" w:cstheme="majorBidi"/>
              <w:smallCaps w:val="0"/>
              <w:noProof/>
              <w:sz w:val="24"/>
              <w:szCs w:val="24"/>
            </w:rPr>
          </w:pPr>
          <w:hyperlink w:anchor="_Toc189068470" w:history="1">
            <w:r w:rsidRPr="003A0660">
              <w:rPr>
                <w:rStyle w:val="Hyperlink"/>
                <w:rFonts w:asciiTheme="majorBidi" w:hAnsiTheme="majorBidi" w:cstheme="majorBidi"/>
                <w:noProof/>
              </w:rPr>
              <w:t>5.8. Unit Testing</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_Toc189068470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15</w:t>
            </w:r>
            <w:r w:rsidRPr="003A0660">
              <w:rPr>
                <w:rFonts w:asciiTheme="majorBidi" w:hAnsiTheme="majorBidi" w:cstheme="majorBidi"/>
                <w:noProof/>
                <w:webHidden/>
              </w:rPr>
              <w:fldChar w:fldCharType="end"/>
            </w:r>
          </w:hyperlink>
        </w:p>
        <w:p w14:paraId="62F3AD36" w14:textId="7225D104" w:rsidR="00EE4D99" w:rsidRPr="003A0660" w:rsidRDefault="00EE4D99">
          <w:pPr>
            <w:pStyle w:val="TOC2"/>
            <w:tabs>
              <w:tab w:val="right" w:leader="dot" w:pos="9350"/>
            </w:tabs>
            <w:rPr>
              <w:rFonts w:asciiTheme="majorBidi" w:eastAsiaTheme="minorEastAsia" w:hAnsiTheme="majorBidi" w:cstheme="majorBidi"/>
              <w:smallCaps w:val="0"/>
              <w:noProof/>
              <w:sz w:val="24"/>
              <w:szCs w:val="24"/>
            </w:rPr>
          </w:pPr>
          <w:hyperlink w:anchor="_Toc189068471" w:history="1">
            <w:r w:rsidRPr="003A0660">
              <w:rPr>
                <w:rStyle w:val="Hyperlink"/>
                <w:rFonts w:asciiTheme="majorBidi" w:hAnsiTheme="majorBidi" w:cstheme="majorBidi"/>
                <w:noProof/>
              </w:rPr>
              <w:t>5.9. Iteration</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_Toc189068471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15</w:t>
            </w:r>
            <w:r w:rsidRPr="003A0660">
              <w:rPr>
                <w:rFonts w:asciiTheme="majorBidi" w:hAnsiTheme="majorBidi" w:cstheme="majorBidi"/>
                <w:noProof/>
                <w:webHidden/>
              </w:rPr>
              <w:fldChar w:fldCharType="end"/>
            </w:r>
          </w:hyperlink>
        </w:p>
        <w:p w14:paraId="3948DC24" w14:textId="44AF48FB" w:rsidR="00EE4D99" w:rsidRPr="003A0660" w:rsidRDefault="00EE4D99">
          <w:pPr>
            <w:pStyle w:val="TOC2"/>
            <w:tabs>
              <w:tab w:val="right" w:leader="dot" w:pos="9350"/>
            </w:tabs>
            <w:rPr>
              <w:rFonts w:asciiTheme="majorBidi" w:eastAsiaTheme="minorEastAsia" w:hAnsiTheme="majorBidi" w:cstheme="majorBidi"/>
              <w:smallCaps w:val="0"/>
              <w:noProof/>
              <w:sz w:val="24"/>
              <w:szCs w:val="24"/>
            </w:rPr>
          </w:pPr>
          <w:hyperlink w:anchor="_Toc189068472" w:history="1">
            <w:r w:rsidRPr="003A0660">
              <w:rPr>
                <w:rStyle w:val="Hyperlink"/>
                <w:rFonts w:asciiTheme="majorBidi" w:hAnsiTheme="majorBidi" w:cstheme="majorBidi"/>
                <w:noProof/>
              </w:rPr>
              <w:t>5.10. Tools used</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_Toc189068472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15</w:t>
            </w:r>
            <w:r w:rsidRPr="003A0660">
              <w:rPr>
                <w:rFonts w:asciiTheme="majorBidi" w:hAnsiTheme="majorBidi" w:cstheme="majorBidi"/>
                <w:noProof/>
                <w:webHidden/>
              </w:rPr>
              <w:fldChar w:fldCharType="end"/>
            </w:r>
          </w:hyperlink>
        </w:p>
        <w:p w14:paraId="3B321DA8" w14:textId="19133856" w:rsidR="00EE4D99" w:rsidRPr="003A0660" w:rsidRDefault="00EE4D99">
          <w:pPr>
            <w:pStyle w:val="TOC2"/>
            <w:tabs>
              <w:tab w:val="right" w:leader="dot" w:pos="9350"/>
            </w:tabs>
            <w:rPr>
              <w:rFonts w:asciiTheme="majorBidi" w:eastAsiaTheme="minorEastAsia" w:hAnsiTheme="majorBidi" w:cstheme="majorBidi"/>
              <w:smallCaps w:val="0"/>
              <w:noProof/>
              <w:sz w:val="24"/>
              <w:szCs w:val="24"/>
            </w:rPr>
          </w:pPr>
          <w:hyperlink w:anchor="_Toc189068473" w:history="1">
            <w:r w:rsidRPr="003A0660">
              <w:rPr>
                <w:rStyle w:val="Hyperlink"/>
                <w:rFonts w:asciiTheme="majorBidi" w:hAnsiTheme="majorBidi" w:cstheme="majorBidi"/>
                <w:noProof/>
              </w:rPr>
              <w:t>5.11. Challenges and Solutions</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_Toc189068473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15</w:t>
            </w:r>
            <w:r w:rsidRPr="003A0660">
              <w:rPr>
                <w:rFonts w:asciiTheme="majorBidi" w:hAnsiTheme="majorBidi" w:cstheme="majorBidi"/>
                <w:noProof/>
                <w:webHidden/>
              </w:rPr>
              <w:fldChar w:fldCharType="end"/>
            </w:r>
          </w:hyperlink>
        </w:p>
        <w:p w14:paraId="0CA881F0" w14:textId="07CA670F"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74" w:history="1">
            <w:r w:rsidRPr="003A0660">
              <w:rPr>
                <w:rStyle w:val="Hyperlink"/>
                <w:rFonts w:asciiTheme="majorBidi" w:hAnsiTheme="majorBidi" w:cstheme="majorBidi"/>
                <w:noProof/>
              </w:rPr>
              <w:t>Challenges Faced:</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_Toc189068474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15</w:t>
            </w:r>
            <w:r w:rsidRPr="003A0660">
              <w:rPr>
                <w:rFonts w:asciiTheme="majorBidi" w:hAnsiTheme="majorBidi" w:cstheme="majorBidi"/>
                <w:noProof/>
                <w:webHidden/>
              </w:rPr>
              <w:fldChar w:fldCharType="end"/>
            </w:r>
          </w:hyperlink>
        </w:p>
        <w:p w14:paraId="378D87BD" w14:textId="435F4E5D" w:rsidR="00EE4D99" w:rsidRPr="003A0660" w:rsidRDefault="00EE4D99">
          <w:pPr>
            <w:pStyle w:val="TOC2"/>
            <w:tabs>
              <w:tab w:val="right" w:leader="dot" w:pos="9350"/>
            </w:tabs>
            <w:rPr>
              <w:rFonts w:asciiTheme="majorBidi" w:eastAsiaTheme="minorEastAsia" w:hAnsiTheme="majorBidi" w:cstheme="majorBidi"/>
              <w:smallCaps w:val="0"/>
              <w:noProof/>
              <w:sz w:val="24"/>
              <w:szCs w:val="24"/>
            </w:rPr>
          </w:pPr>
          <w:hyperlink w:anchor="_Toc189068475" w:history="1">
            <w:r w:rsidRPr="003A0660">
              <w:rPr>
                <w:rStyle w:val="Hyperlink"/>
                <w:rFonts w:asciiTheme="majorBidi" w:hAnsiTheme="majorBidi" w:cstheme="majorBidi"/>
                <w:noProof/>
              </w:rPr>
              <w:t>5.12. Results and Conclusions</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_Toc189068475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16</w:t>
            </w:r>
            <w:r w:rsidRPr="003A0660">
              <w:rPr>
                <w:rFonts w:asciiTheme="majorBidi" w:hAnsiTheme="majorBidi" w:cstheme="majorBidi"/>
                <w:noProof/>
                <w:webHidden/>
              </w:rPr>
              <w:fldChar w:fldCharType="end"/>
            </w:r>
          </w:hyperlink>
        </w:p>
        <w:p w14:paraId="4B9D364D" w14:textId="41D1F25C"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76" w:history="1">
            <w:r w:rsidRPr="003A0660">
              <w:rPr>
                <w:rStyle w:val="Hyperlink"/>
                <w:rFonts w:asciiTheme="majorBidi" w:hAnsiTheme="majorBidi" w:cstheme="majorBidi"/>
                <w:noProof/>
              </w:rPr>
              <w:t>High-Energy Physics Theory Citation Network [17] dataset experiments results:</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_Toc189068476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16</w:t>
            </w:r>
            <w:r w:rsidRPr="003A0660">
              <w:rPr>
                <w:rFonts w:asciiTheme="majorBidi" w:hAnsiTheme="majorBidi" w:cstheme="majorBidi"/>
                <w:noProof/>
                <w:webHidden/>
              </w:rPr>
              <w:fldChar w:fldCharType="end"/>
            </w:r>
          </w:hyperlink>
        </w:p>
        <w:p w14:paraId="6938FD3D" w14:textId="206F04BC" w:rsidR="00EE4D99" w:rsidRPr="003A0660" w:rsidRDefault="00EE4D99">
          <w:pPr>
            <w:pStyle w:val="TOC1"/>
            <w:tabs>
              <w:tab w:val="left" w:pos="440"/>
              <w:tab w:val="right" w:leader="dot" w:pos="9350"/>
            </w:tabs>
            <w:rPr>
              <w:rFonts w:asciiTheme="majorBidi" w:eastAsiaTheme="minorEastAsia" w:hAnsiTheme="majorBidi" w:cstheme="majorBidi"/>
              <w:b w:val="0"/>
              <w:bCs w:val="0"/>
              <w:caps w:val="0"/>
              <w:noProof/>
              <w:sz w:val="24"/>
              <w:szCs w:val="24"/>
            </w:rPr>
          </w:pPr>
          <w:hyperlink w:anchor="_Toc189068477" w:history="1">
            <w:r w:rsidRPr="003A0660">
              <w:rPr>
                <w:rStyle w:val="Hyperlink"/>
                <w:rFonts w:asciiTheme="majorBidi" w:hAnsiTheme="majorBidi" w:cstheme="majorBidi"/>
                <w:noProof/>
              </w:rPr>
              <w:t>6.</w:t>
            </w:r>
            <w:r w:rsidRPr="003A0660">
              <w:rPr>
                <w:rFonts w:asciiTheme="majorBidi" w:eastAsiaTheme="minorEastAsia" w:hAnsiTheme="majorBidi" w:cstheme="majorBidi"/>
                <w:b w:val="0"/>
                <w:bCs w:val="0"/>
                <w:caps w:val="0"/>
                <w:noProof/>
                <w:sz w:val="24"/>
                <w:szCs w:val="24"/>
              </w:rPr>
              <w:tab/>
            </w:r>
            <w:r w:rsidRPr="003A0660">
              <w:rPr>
                <w:rStyle w:val="Hyperlink"/>
                <w:rFonts w:asciiTheme="majorBidi" w:hAnsiTheme="majorBidi" w:cstheme="majorBidi"/>
                <w:noProof/>
              </w:rPr>
              <w:t>Conclusions</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_Toc189068477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19</w:t>
            </w:r>
            <w:r w:rsidRPr="003A0660">
              <w:rPr>
                <w:rFonts w:asciiTheme="majorBidi" w:hAnsiTheme="majorBidi" w:cstheme="majorBidi"/>
                <w:noProof/>
                <w:webHidden/>
              </w:rPr>
              <w:fldChar w:fldCharType="end"/>
            </w:r>
          </w:hyperlink>
        </w:p>
        <w:p w14:paraId="4A58021F" w14:textId="5B89D88C" w:rsidR="00EE4D99" w:rsidRPr="003A0660" w:rsidRDefault="00EE4D99">
          <w:pPr>
            <w:pStyle w:val="TOC1"/>
            <w:tabs>
              <w:tab w:val="left" w:pos="440"/>
              <w:tab w:val="right" w:leader="dot" w:pos="9350"/>
            </w:tabs>
            <w:rPr>
              <w:rFonts w:asciiTheme="majorBidi" w:eastAsiaTheme="minorEastAsia" w:hAnsiTheme="majorBidi" w:cstheme="majorBidi"/>
              <w:b w:val="0"/>
              <w:bCs w:val="0"/>
              <w:caps w:val="0"/>
              <w:noProof/>
              <w:sz w:val="24"/>
              <w:szCs w:val="24"/>
            </w:rPr>
          </w:pPr>
          <w:hyperlink w:anchor="_Toc189068478" w:history="1">
            <w:r w:rsidRPr="003A0660">
              <w:rPr>
                <w:rStyle w:val="Hyperlink"/>
                <w:rFonts w:asciiTheme="majorBidi" w:hAnsiTheme="majorBidi" w:cstheme="majorBidi"/>
                <w:noProof/>
              </w:rPr>
              <w:t>7.</w:t>
            </w:r>
            <w:r w:rsidRPr="003A0660">
              <w:rPr>
                <w:rFonts w:asciiTheme="majorBidi" w:eastAsiaTheme="minorEastAsia" w:hAnsiTheme="majorBidi" w:cstheme="majorBidi"/>
                <w:b w:val="0"/>
                <w:bCs w:val="0"/>
                <w:caps w:val="0"/>
                <w:noProof/>
                <w:sz w:val="24"/>
                <w:szCs w:val="24"/>
              </w:rPr>
              <w:tab/>
            </w:r>
            <w:r w:rsidRPr="003A0660">
              <w:rPr>
                <w:rStyle w:val="Hyperlink"/>
                <w:rFonts w:asciiTheme="majorBidi" w:hAnsiTheme="majorBidi" w:cstheme="majorBidi"/>
                <w:noProof/>
              </w:rPr>
              <w:t>Users Guide</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_Toc189068478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20</w:t>
            </w:r>
            <w:r w:rsidRPr="003A0660">
              <w:rPr>
                <w:rFonts w:asciiTheme="majorBidi" w:hAnsiTheme="majorBidi" w:cstheme="majorBidi"/>
                <w:noProof/>
                <w:webHidden/>
              </w:rPr>
              <w:fldChar w:fldCharType="end"/>
            </w:r>
          </w:hyperlink>
        </w:p>
        <w:p w14:paraId="2D564DDB" w14:textId="7D9EC72A" w:rsidR="00EE4D99" w:rsidRPr="003A0660" w:rsidRDefault="00EE4D99">
          <w:pPr>
            <w:pStyle w:val="TOC2"/>
            <w:tabs>
              <w:tab w:val="right" w:leader="dot" w:pos="9350"/>
            </w:tabs>
            <w:rPr>
              <w:rFonts w:asciiTheme="majorBidi" w:eastAsiaTheme="minorEastAsia" w:hAnsiTheme="majorBidi" w:cstheme="majorBidi"/>
              <w:smallCaps w:val="0"/>
              <w:noProof/>
              <w:sz w:val="24"/>
              <w:szCs w:val="24"/>
            </w:rPr>
          </w:pPr>
          <w:hyperlink w:anchor="_Toc189068479" w:history="1">
            <w:r w:rsidRPr="003A0660">
              <w:rPr>
                <w:rStyle w:val="Hyperlink"/>
                <w:rFonts w:asciiTheme="majorBidi" w:hAnsiTheme="majorBidi" w:cstheme="majorBidi"/>
                <w:noProof/>
              </w:rPr>
              <w:t>7.1. Requirements</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_Toc189068479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20</w:t>
            </w:r>
            <w:r w:rsidRPr="003A0660">
              <w:rPr>
                <w:rFonts w:asciiTheme="majorBidi" w:hAnsiTheme="majorBidi" w:cstheme="majorBidi"/>
                <w:noProof/>
                <w:webHidden/>
              </w:rPr>
              <w:fldChar w:fldCharType="end"/>
            </w:r>
          </w:hyperlink>
        </w:p>
        <w:p w14:paraId="62F5A84B" w14:textId="13ADF63B" w:rsidR="00EE4D99" w:rsidRPr="003A0660" w:rsidRDefault="00EE4D99">
          <w:pPr>
            <w:pStyle w:val="TOC2"/>
            <w:tabs>
              <w:tab w:val="right" w:leader="dot" w:pos="9350"/>
            </w:tabs>
            <w:rPr>
              <w:rFonts w:asciiTheme="majorBidi" w:eastAsiaTheme="minorEastAsia" w:hAnsiTheme="majorBidi" w:cstheme="majorBidi"/>
              <w:smallCaps w:val="0"/>
              <w:noProof/>
              <w:sz w:val="24"/>
              <w:szCs w:val="24"/>
            </w:rPr>
          </w:pPr>
          <w:hyperlink w:anchor="_Toc189068480" w:history="1">
            <w:r w:rsidRPr="003A0660">
              <w:rPr>
                <w:rStyle w:val="Hyperlink"/>
                <w:rFonts w:asciiTheme="majorBidi" w:hAnsiTheme="majorBidi" w:cstheme="majorBidi"/>
                <w:noProof/>
              </w:rPr>
              <w:t>7.2. Usage</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_Toc189068480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20</w:t>
            </w:r>
            <w:r w:rsidRPr="003A0660">
              <w:rPr>
                <w:rFonts w:asciiTheme="majorBidi" w:hAnsiTheme="majorBidi" w:cstheme="majorBidi"/>
                <w:noProof/>
                <w:webHidden/>
              </w:rPr>
              <w:fldChar w:fldCharType="end"/>
            </w:r>
          </w:hyperlink>
        </w:p>
        <w:p w14:paraId="05462801" w14:textId="0CFD1F4C"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81" w:history="1">
            <w:r w:rsidRPr="003A0660">
              <w:rPr>
                <w:rStyle w:val="Hyperlink"/>
                <w:rFonts w:asciiTheme="majorBidi" w:hAnsiTheme="majorBidi" w:cstheme="majorBidi"/>
                <w:noProof/>
              </w:rPr>
              <w:t>Prepare Data</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_Toc189068481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20</w:t>
            </w:r>
            <w:r w:rsidRPr="003A0660">
              <w:rPr>
                <w:rFonts w:asciiTheme="majorBidi" w:hAnsiTheme="majorBidi" w:cstheme="majorBidi"/>
                <w:noProof/>
                <w:webHidden/>
              </w:rPr>
              <w:fldChar w:fldCharType="end"/>
            </w:r>
          </w:hyperlink>
        </w:p>
        <w:p w14:paraId="6F797146" w14:textId="43664173"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82" w:history="1">
            <w:r w:rsidRPr="003A0660">
              <w:rPr>
                <w:rStyle w:val="Hyperlink"/>
                <w:rFonts w:asciiTheme="majorBidi" w:hAnsiTheme="majorBidi" w:cstheme="majorBidi"/>
                <w:noProof/>
              </w:rPr>
              <w:t>Train Model</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_Toc189068482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20</w:t>
            </w:r>
            <w:r w:rsidRPr="003A0660">
              <w:rPr>
                <w:rFonts w:asciiTheme="majorBidi" w:hAnsiTheme="majorBidi" w:cstheme="majorBidi"/>
                <w:noProof/>
                <w:webHidden/>
              </w:rPr>
              <w:fldChar w:fldCharType="end"/>
            </w:r>
          </w:hyperlink>
        </w:p>
        <w:p w14:paraId="20FB6C23" w14:textId="4FC8345F" w:rsidR="00EE4D99" w:rsidRPr="003A0660" w:rsidRDefault="00EE4D99">
          <w:pPr>
            <w:pStyle w:val="TOC2"/>
            <w:tabs>
              <w:tab w:val="right" w:leader="dot" w:pos="9350"/>
            </w:tabs>
            <w:rPr>
              <w:rFonts w:asciiTheme="majorBidi" w:eastAsiaTheme="minorEastAsia" w:hAnsiTheme="majorBidi" w:cstheme="majorBidi"/>
              <w:smallCaps w:val="0"/>
              <w:noProof/>
              <w:sz w:val="24"/>
              <w:szCs w:val="24"/>
            </w:rPr>
          </w:pPr>
          <w:hyperlink w:anchor="_Toc189068483" w:history="1">
            <w:r w:rsidRPr="003A0660">
              <w:rPr>
                <w:rStyle w:val="Hyperlink"/>
                <w:rFonts w:asciiTheme="majorBidi" w:hAnsiTheme="majorBidi" w:cstheme="majorBidi"/>
                <w:noProof/>
              </w:rPr>
              <w:t xml:space="preserve">7.3. Setup In </w:t>
            </w:r>
            <w:r w:rsidRPr="003A0660">
              <w:rPr>
                <w:rStyle w:val="Hyperlink"/>
                <w:rFonts w:asciiTheme="majorBidi" w:hAnsiTheme="majorBidi" w:cstheme="majorBidi"/>
                <w:i/>
                <w:iCs/>
                <w:noProof/>
              </w:rPr>
              <w:t>Google Colab</w:t>
            </w:r>
            <w:r w:rsidRPr="003A0660">
              <w:rPr>
                <w:rStyle w:val="Hyperlink"/>
                <w:rFonts w:asciiTheme="majorBidi" w:hAnsiTheme="majorBidi" w:cstheme="majorBidi"/>
                <w:noProof/>
              </w:rPr>
              <w:t>:</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_Toc189068483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20</w:t>
            </w:r>
            <w:r w:rsidRPr="003A0660">
              <w:rPr>
                <w:rFonts w:asciiTheme="majorBidi" w:hAnsiTheme="majorBidi" w:cstheme="majorBidi"/>
                <w:noProof/>
                <w:webHidden/>
              </w:rPr>
              <w:fldChar w:fldCharType="end"/>
            </w:r>
          </w:hyperlink>
        </w:p>
        <w:p w14:paraId="68704F28" w14:textId="795F7BB0"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84" w:history="1">
            <w:r w:rsidRPr="003A0660">
              <w:rPr>
                <w:rStyle w:val="Hyperlink"/>
                <w:rFonts w:asciiTheme="majorBidi" w:hAnsiTheme="majorBidi" w:cstheme="majorBidi"/>
                <w:noProof/>
              </w:rPr>
              <w:t>Clone Repository:</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_Toc189068484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20</w:t>
            </w:r>
            <w:r w:rsidRPr="003A0660">
              <w:rPr>
                <w:rFonts w:asciiTheme="majorBidi" w:hAnsiTheme="majorBidi" w:cstheme="majorBidi"/>
                <w:noProof/>
                <w:webHidden/>
              </w:rPr>
              <w:fldChar w:fldCharType="end"/>
            </w:r>
          </w:hyperlink>
        </w:p>
        <w:p w14:paraId="3799A692" w14:textId="12E30BA8"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85" w:history="1">
            <w:r w:rsidRPr="003A0660">
              <w:rPr>
                <w:rStyle w:val="Hyperlink"/>
                <w:rFonts w:asciiTheme="majorBidi" w:hAnsiTheme="majorBidi" w:cstheme="majorBidi"/>
                <w:noProof/>
              </w:rPr>
              <w:t>Activate environment and install dependencies:</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_Toc189068485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20</w:t>
            </w:r>
            <w:r w:rsidRPr="003A0660">
              <w:rPr>
                <w:rFonts w:asciiTheme="majorBidi" w:hAnsiTheme="majorBidi" w:cstheme="majorBidi"/>
                <w:noProof/>
                <w:webHidden/>
              </w:rPr>
              <w:fldChar w:fldCharType="end"/>
            </w:r>
          </w:hyperlink>
        </w:p>
        <w:p w14:paraId="1C97FE3E" w14:textId="118D0D35"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86" w:history="1">
            <w:r w:rsidRPr="003A0660">
              <w:rPr>
                <w:rStyle w:val="Hyperlink"/>
                <w:rFonts w:asciiTheme="majorBidi" w:hAnsiTheme="majorBidi" w:cstheme="majorBidi"/>
                <w:noProof/>
              </w:rPr>
              <w:t>Prepare Data:</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_Toc189068486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20</w:t>
            </w:r>
            <w:r w:rsidRPr="003A0660">
              <w:rPr>
                <w:rFonts w:asciiTheme="majorBidi" w:hAnsiTheme="majorBidi" w:cstheme="majorBidi"/>
                <w:noProof/>
                <w:webHidden/>
              </w:rPr>
              <w:fldChar w:fldCharType="end"/>
            </w:r>
          </w:hyperlink>
        </w:p>
        <w:p w14:paraId="0E0143C7" w14:textId="45DAB4F9" w:rsidR="00EE4D99" w:rsidRPr="003A0660" w:rsidRDefault="00EE4D99">
          <w:pPr>
            <w:pStyle w:val="TOC4"/>
            <w:tabs>
              <w:tab w:val="right" w:leader="dot" w:pos="9350"/>
            </w:tabs>
            <w:rPr>
              <w:rFonts w:asciiTheme="majorBidi" w:eastAsiaTheme="minorEastAsia" w:hAnsiTheme="majorBidi" w:cstheme="majorBidi"/>
              <w:noProof/>
              <w:sz w:val="24"/>
              <w:szCs w:val="24"/>
            </w:rPr>
          </w:pPr>
          <w:hyperlink w:anchor="_Toc189068487" w:history="1">
            <w:r w:rsidRPr="003A0660">
              <w:rPr>
                <w:rStyle w:val="Hyperlink"/>
                <w:rFonts w:asciiTheme="majorBidi" w:hAnsiTheme="majorBidi" w:cstheme="majorBidi"/>
                <w:noProof/>
              </w:rPr>
              <w:t>Train Data:</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_Toc189068487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20</w:t>
            </w:r>
            <w:r w:rsidRPr="003A0660">
              <w:rPr>
                <w:rFonts w:asciiTheme="majorBidi" w:hAnsiTheme="majorBidi" w:cstheme="majorBidi"/>
                <w:noProof/>
                <w:webHidden/>
              </w:rPr>
              <w:fldChar w:fldCharType="end"/>
            </w:r>
          </w:hyperlink>
        </w:p>
        <w:p w14:paraId="6191E60F" w14:textId="50A80B68" w:rsidR="00EE4D99" w:rsidRPr="003A0660" w:rsidRDefault="00EE4D99">
          <w:pPr>
            <w:pStyle w:val="TOC1"/>
            <w:tabs>
              <w:tab w:val="left" w:pos="440"/>
              <w:tab w:val="right" w:leader="dot" w:pos="9350"/>
            </w:tabs>
            <w:rPr>
              <w:rFonts w:asciiTheme="majorBidi" w:eastAsiaTheme="minorEastAsia" w:hAnsiTheme="majorBidi" w:cstheme="majorBidi"/>
              <w:b w:val="0"/>
              <w:bCs w:val="0"/>
              <w:caps w:val="0"/>
              <w:noProof/>
              <w:sz w:val="24"/>
              <w:szCs w:val="24"/>
            </w:rPr>
          </w:pPr>
          <w:hyperlink w:anchor="_Toc189068488" w:history="1">
            <w:r w:rsidRPr="003A0660">
              <w:rPr>
                <w:rStyle w:val="Hyperlink"/>
                <w:rFonts w:asciiTheme="majorBidi" w:hAnsiTheme="majorBidi" w:cstheme="majorBidi"/>
                <w:noProof/>
              </w:rPr>
              <w:t>8.</w:t>
            </w:r>
            <w:r w:rsidRPr="003A0660">
              <w:rPr>
                <w:rFonts w:asciiTheme="majorBidi" w:eastAsiaTheme="minorEastAsia" w:hAnsiTheme="majorBidi" w:cstheme="majorBidi"/>
                <w:b w:val="0"/>
                <w:bCs w:val="0"/>
                <w:caps w:val="0"/>
                <w:noProof/>
                <w:sz w:val="24"/>
                <w:szCs w:val="24"/>
              </w:rPr>
              <w:tab/>
            </w:r>
            <w:r w:rsidRPr="003A0660">
              <w:rPr>
                <w:rStyle w:val="Hyperlink"/>
                <w:rFonts w:asciiTheme="majorBidi" w:hAnsiTheme="majorBidi" w:cstheme="majorBidi"/>
                <w:noProof/>
              </w:rPr>
              <w:t>Maintenance Guide</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_Toc189068488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21</w:t>
            </w:r>
            <w:r w:rsidRPr="003A0660">
              <w:rPr>
                <w:rFonts w:asciiTheme="majorBidi" w:hAnsiTheme="majorBidi" w:cstheme="majorBidi"/>
                <w:noProof/>
                <w:webHidden/>
              </w:rPr>
              <w:fldChar w:fldCharType="end"/>
            </w:r>
          </w:hyperlink>
        </w:p>
        <w:p w14:paraId="3533B334" w14:textId="2F8EC97D" w:rsidR="00EE4D99" w:rsidRPr="003A0660" w:rsidRDefault="00EE4D99">
          <w:pPr>
            <w:pStyle w:val="TOC1"/>
            <w:tabs>
              <w:tab w:val="left" w:pos="440"/>
              <w:tab w:val="right" w:leader="dot" w:pos="9350"/>
            </w:tabs>
            <w:rPr>
              <w:rFonts w:asciiTheme="majorBidi" w:eastAsiaTheme="minorEastAsia" w:hAnsiTheme="majorBidi" w:cstheme="majorBidi"/>
              <w:b w:val="0"/>
              <w:bCs w:val="0"/>
              <w:caps w:val="0"/>
              <w:noProof/>
              <w:sz w:val="24"/>
              <w:szCs w:val="24"/>
            </w:rPr>
          </w:pPr>
          <w:hyperlink w:anchor="_Toc189068489" w:history="1">
            <w:r w:rsidRPr="003A0660">
              <w:rPr>
                <w:rStyle w:val="Hyperlink"/>
                <w:rFonts w:asciiTheme="majorBidi" w:hAnsiTheme="majorBidi" w:cstheme="majorBidi"/>
                <w:noProof/>
              </w:rPr>
              <w:t>9.</w:t>
            </w:r>
            <w:r w:rsidRPr="003A0660">
              <w:rPr>
                <w:rFonts w:asciiTheme="majorBidi" w:eastAsiaTheme="minorEastAsia" w:hAnsiTheme="majorBidi" w:cstheme="majorBidi"/>
                <w:b w:val="0"/>
                <w:bCs w:val="0"/>
                <w:caps w:val="0"/>
                <w:noProof/>
                <w:sz w:val="24"/>
                <w:szCs w:val="24"/>
              </w:rPr>
              <w:tab/>
            </w:r>
            <w:r w:rsidRPr="003A0660">
              <w:rPr>
                <w:rStyle w:val="Hyperlink"/>
                <w:rFonts w:asciiTheme="majorBidi" w:hAnsiTheme="majorBidi" w:cstheme="majorBidi"/>
                <w:noProof/>
              </w:rPr>
              <w:t>References</w:t>
            </w:r>
            <w:r w:rsidRPr="003A0660">
              <w:rPr>
                <w:rFonts w:asciiTheme="majorBidi" w:hAnsiTheme="majorBidi" w:cstheme="majorBidi"/>
                <w:noProof/>
                <w:webHidden/>
              </w:rPr>
              <w:tab/>
            </w:r>
            <w:r w:rsidRPr="003A0660">
              <w:rPr>
                <w:rFonts w:asciiTheme="majorBidi" w:hAnsiTheme="majorBidi" w:cstheme="majorBidi"/>
                <w:noProof/>
                <w:webHidden/>
              </w:rPr>
              <w:fldChar w:fldCharType="begin"/>
            </w:r>
            <w:r w:rsidRPr="003A0660">
              <w:rPr>
                <w:rFonts w:asciiTheme="majorBidi" w:hAnsiTheme="majorBidi" w:cstheme="majorBidi"/>
                <w:noProof/>
                <w:webHidden/>
              </w:rPr>
              <w:instrText xml:space="preserve"> PAGEREF _Toc189068489 \h </w:instrText>
            </w:r>
            <w:r w:rsidRPr="003A0660">
              <w:rPr>
                <w:rFonts w:asciiTheme="majorBidi" w:hAnsiTheme="majorBidi" w:cstheme="majorBidi"/>
                <w:noProof/>
                <w:webHidden/>
              </w:rPr>
            </w:r>
            <w:r w:rsidRPr="003A0660">
              <w:rPr>
                <w:rFonts w:asciiTheme="majorBidi" w:hAnsiTheme="majorBidi" w:cstheme="majorBidi"/>
                <w:noProof/>
                <w:webHidden/>
              </w:rPr>
              <w:fldChar w:fldCharType="separate"/>
            </w:r>
            <w:r w:rsidRPr="003A0660">
              <w:rPr>
                <w:rFonts w:asciiTheme="majorBidi" w:hAnsiTheme="majorBidi" w:cstheme="majorBidi"/>
                <w:noProof/>
                <w:webHidden/>
              </w:rPr>
              <w:t>21</w:t>
            </w:r>
            <w:r w:rsidRPr="003A0660">
              <w:rPr>
                <w:rFonts w:asciiTheme="majorBidi" w:hAnsiTheme="majorBidi" w:cstheme="majorBidi"/>
                <w:noProof/>
                <w:webHidden/>
              </w:rPr>
              <w:fldChar w:fldCharType="end"/>
            </w:r>
          </w:hyperlink>
        </w:p>
        <w:p w14:paraId="6BCC5D44" w14:textId="1B6E9EFF" w:rsidR="00F07595" w:rsidRPr="003A0660" w:rsidRDefault="00CA1E64">
          <w:pPr>
            <w:rPr>
              <w:rFonts w:cstheme="majorBidi"/>
            </w:rPr>
          </w:pPr>
          <w:r w:rsidRPr="003A0660">
            <w:rPr>
              <w:rFonts w:cstheme="majorBidi"/>
              <w:i/>
              <w:iCs/>
              <w:caps/>
              <w:sz w:val="24"/>
              <w:szCs w:val="20"/>
            </w:rPr>
            <w:fldChar w:fldCharType="end"/>
          </w:r>
        </w:p>
      </w:sdtContent>
    </w:sdt>
    <w:p w14:paraId="5F2E0E26" w14:textId="77777777" w:rsidR="003A0660" w:rsidRDefault="003A0660">
      <w:pPr>
        <w:jc w:val="left"/>
        <w:rPr>
          <w:rFonts w:cstheme="majorBidi"/>
          <w:b/>
          <w:bCs/>
          <w:sz w:val="36"/>
          <w:szCs w:val="36"/>
        </w:rPr>
      </w:pPr>
      <w:bookmarkStart w:id="0" w:name="_Toc189068421"/>
      <w:r>
        <w:rPr>
          <w:rFonts w:cstheme="majorBidi"/>
        </w:rPr>
        <w:br w:type="page"/>
      </w:r>
    </w:p>
    <w:p w14:paraId="0EF45386" w14:textId="52609B2E" w:rsidR="00AE32FA" w:rsidRPr="003A0660" w:rsidRDefault="00AF1819" w:rsidP="00F07595">
      <w:pPr>
        <w:pStyle w:val="Heading1taddy"/>
        <w:rPr>
          <w:rFonts w:cstheme="majorBidi"/>
        </w:rPr>
      </w:pPr>
      <w:r w:rsidRPr="003A0660">
        <w:rPr>
          <w:rFonts w:cstheme="majorBidi"/>
        </w:rPr>
        <w:lastRenderedPageBreak/>
        <w:t>Project Motivation</w:t>
      </w:r>
      <w:bookmarkEnd w:id="0"/>
    </w:p>
    <w:p w14:paraId="1EB77E6A" w14:textId="77777777" w:rsidR="00AF1819" w:rsidRPr="003A0660" w:rsidRDefault="00AF1819" w:rsidP="00AF1819">
      <w:pPr>
        <w:rPr>
          <w:rFonts w:cstheme="majorBidi"/>
        </w:rPr>
      </w:pPr>
      <w:r w:rsidRPr="003A0660">
        <w:rPr>
          <w:rFonts w:cstheme="majorBidi"/>
        </w:rPr>
        <w:t>Academic citation networks play a critical role in understanding the flow of knowledge and influence between research papers. However, detecting anomalies within these networks, such as citation manipulation or irregular patterns, has become increasingly important due to its impact on research quality and academic integrity. Traditional methods of anomaly detection often fail to address the temporal dynamics and complexity of evolving citation networks.</w:t>
      </w:r>
    </w:p>
    <w:p w14:paraId="00797324" w14:textId="660B03B0" w:rsidR="00AF1819" w:rsidRPr="003A0660" w:rsidRDefault="00AF1819" w:rsidP="00BB2F99">
      <w:pPr>
        <w:rPr>
          <w:rFonts w:cstheme="majorBidi"/>
        </w:rPr>
      </w:pPr>
      <w:r w:rsidRPr="003A0660">
        <w:rPr>
          <w:rFonts w:cstheme="majorBidi"/>
        </w:rPr>
        <w:t xml:space="preserve">This project seeks to fill this gap by leveraging advanced machine learning techniques, specifically the </w:t>
      </w:r>
      <w:r w:rsidR="00BB2F99" w:rsidRPr="003A0660">
        <w:rPr>
          <w:rFonts w:cstheme="majorBidi"/>
          <w:b/>
          <w:bCs/>
        </w:rPr>
        <w:t>Transformer-based Anomaly Detection in Dynamic Graphs (</w:t>
      </w:r>
      <w:r w:rsidRPr="003A0660">
        <w:rPr>
          <w:rFonts w:cstheme="majorBidi"/>
          <w:b/>
          <w:bCs/>
        </w:rPr>
        <w:t>TADDY</w:t>
      </w:r>
      <w:r w:rsidR="00BB2F99" w:rsidRPr="003A0660">
        <w:rPr>
          <w:rFonts w:cstheme="majorBidi"/>
          <w:b/>
          <w:bCs/>
        </w:rPr>
        <w:t>)</w:t>
      </w:r>
      <w:sdt>
        <w:sdtPr>
          <w:rPr>
            <w:rFonts w:cstheme="majorBidi"/>
            <w:b/>
            <w:bCs/>
          </w:rPr>
          <w:id w:val="1677854360"/>
          <w:citation/>
        </w:sdtPr>
        <w:sdtEndPr/>
        <w:sdtContent>
          <w:r w:rsidR="00734F29" w:rsidRPr="003A0660">
            <w:rPr>
              <w:rFonts w:cstheme="majorBidi"/>
              <w:b/>
              <w:bCs/>
            </w:rPr>
            <w:fldChar w:fldCharType="begin"/>
          </w:r>
          <w:r w:rsidR="00734F29" w:rsidRPr="003A0660">
            <w:rPr>
              <w:rFonts w:cstheme="majorBidi"/>
              <w:b/>
              <w:bCs/>
            </w:rPr>
            <w:instrText xml:space="preserve"> CITATION Liu23 \l 1033 </w:instrText>
          </w:r>
          <w:r w:rsidR="00734F29" w:rsidRPr="003A0660">
            <w:rPr>
              <w:rFonts w:cstheme="majorBidi"/>
              <w:b/>
              <w:bCs/>
            </w:rPr>
            <w:fldChar w:fldCharType="separate"/>
          </w:r>
          <w:r w:rsidR="00EE4D99" w:rsidRPr="003A0660">
            <w:rPr>
              <w:rFonts w:cstheme="majorBidi"/>
              <w:b/>
              <w:bCs/>
              <w:noProof/>
            </w:rPr>
            <w:t xml:space="preserve"> </w:t>
          </w:r>
          <w:r w:rsidR="00EE4D99" w:rsidRPr="003A0660">
            <w:rPr>
              <w:rFonts w:cstheme="majorBidi"/>
              <w:noProof/>
            </w:rPr>
            <w:t>[1]</w:t>
          </w:r>
          <w:r w:rsidR="00734F29" w:rsidRPr="003A0660">
            <w:rPr>
              <w:rFonts w:cstheme="majorBidi"/>
              <w:b/>
              <w:bCs/>
            </w:rPr>
            <w:fldChar w:fldCharType="end"/>
          </w:r>
        </w:sdtContent>
      </w:sdt>
      <w:r w:rsidRPr="003A0660">
        <w:rPr>
          <w:rFonts w:cstheme="majorBidi"/>
        </w:rPr>
        <w:t xml:space="preserve"> framework, to detect and analyze anomalous citation behaviors over time. By integrating transformer-based models, we aim to provide a strong solution for identifying citation anomalies, uncovering suspicious citation patterns, and ensuring the reliability of academic metrics.</w:t>
      </w:r>
      <w:r w:rsidR="00997939" w:rsidRPr="003A0660">
        <w:rPr>
          <w:rFonts w:cstheme="majorBidi"/>
        </w:rPr>
        <w:t xml:space="preserve"> Moreover, we aim to detect the papers that cite other papers in an anomalous way the most.</w:t>
      </w:r>
    </w:p>
    <w:p w14:paraId="14A85C27" w14:textId="77777777" w:rsidR="00AF1819" w:rsidRPr="003A0660" w:rsidRDefault="00AF1819" w:rsidP="00AF1819">
      <w:pPr>
        <w:rPr>
          <w:rFonts w:cstheme="majorBidi"/>
        </w:rPr>
      </w:pPr>
    </w:p>
    <w:p w14:paraId="5C100A8C" w14:textId="50EFD39C" w:rsidR="00AF1819" w:rsidRPr="003A0660" w:rsidRDefault="00AF1819" w:rsidP="00F07595">
      <w:pPr>
        <w:pStyle w:val="Heading1taddy"/>
        <w:rPr>
          <w:rFonts w:cstheme="majorBidi"/>
        </w:rPr>
      </w:pPr>
      <w:bookmarkStart w:id="1" w:name="_Toc189068422"/>
      <w:r w:rsidRPr="003A0660">
        <w:rPr>
          <w:rFonts w:cstheme="majorBidi"/>
        </w:rPr>
        <w:t>Problem Statement</w:t>
      </w:r>
      <w:bookmarkEnd w:id="1"/>
    </w:p>
    <w:p w14:paraId="5BB3034E" w14:textId="76709C6A" w:rsidR="00AF1819" w:rsidRPr="003A0660" w:rsidRDefault="00AF1819" w:rsidP="00AF1819">
      <w:pPr>
        <w:rPr>
          <w:rFonts w:cstheme="majorBidi"/>
        </w:rPr>
      </w:pPr>
      <w:r w:rsidRPr="003A0660">
        <w:rPr>
          <w:rFonts w:cstheme="majorBidi"/>
        </w:rPr>
        <w:t xml:space="preserve">In academic citation networks, irregular citation behaviors, such as sudden spikes or unexplained trends, can distort the integrity of academic metrics and impact the evaluation of research contributions. </w:t>
      </w:r>
    </w:p>
    <w:p w14:paraId="7D92A37F" w14:textId="77777777" w:rsidR="00AF1819" w:rsidRPr="003A0660" w:rsidRDefault="00AF1819" w:rsidP="00AF1819">
      <w:pPr>
        <w:rPr>
          <w:rFonts w:cstheme="majorBidi"/>
        </w:rPr>
      </w:pPr>
      <w:r w:rsidRPr="003A0660">
        <w:rPr>
          <w:rFonts w:cstheme="majorBidi"/>
        </w:rPr>
        <w:t>Traditional anomaly detection techniques often lack the capability to account for both the temporal evolution and structural complexity inherent in dynamic citation networks. Moreover, they typically rely on static graph representations, which fail to capture how citation patterns change over time. This limitation hinders the ability to identify anomalous citation behaviors accurately and comprehensively.</w:t>
      </w:r>
    </w:p>
    <w:p w14:paraId="3DD62636" w14:textId="02EE356E" w:rsidR="00BB2F99" w:rsidRPr="003A0660" w:rsidRDefault="00AF1819" w:rsidP="00BB2F99">
      <w:pPr>
        <w:rPr>
          <w:rFonts w:cstheme="majorBidi"/>
        </w:rPr>
      </w:pPr>
      <w:r w:rsidRPr="003A0660">
        <w:rPr>
          <w:rFonts w:cstheme="majorBidi"/>
        </w:rPr>
        <w:t xml:space="preserve">The primary problem addressed in this project is: </w:t>
      </w:r>
      <w:r w:rsidR="00BB2F99" w:rsidRPr="003A0660">
        <w:rPr>
          <w:rFonts w:cstheme="majorBidi"/>
        </w:rPr>
        <w:t>how to efficiently detect citation anomalies in dynamic academic networks, considering temporal changes, spatial relationships and scalability?</w:t>
      </w:r>
    </w:p>
    <w:p w14:paraId="23566F3B" w14:textId="6F18A77E" w:rsidR="00046064" w:rsidRPr="003A0660" w:rsidRDefault="00BB2F99" w:rsidP="00857A6E">
      <w:pPr>
        <w:rPr>
          <w:rFonts w:cstheme="majorBidi"/>
          <w:sz w:val="24"/>
        </w:rPr>
      </w:pPr>
      <w:r w:rsidRPr="003A0660">
        <w:rPr>
          <w:rFonts w:cstheme="majorBidi"/>
        </w:rPr>
        <w:t>The goal of this project is to bridge this gap by developing a solution that uses TADDY</w:t>
      </w:r>
      <w:r w:rsidR="00734F29" w:rsidRPr="003A0660">
        <w:rPr>
          <w:rFonts w:cstheme="majorBidi"/>
        </w:rPr>
        <w:t xml:space="preserve"> </w:t>
      </w:r>
      <w:sdt>
        <w:sdtPr>
          <w:rPr>
            <w:rFonts w:cstheme="majorBidi"/>
          </w:rPr>
          <w:id w:val="1598831228"/>
          <w:citation/>
        </w:sdtPr>
        <w:sdtEndPr/>
        <w:sdtContent>
          <w:r w:rsidR="00734F29" w:rsidRPr="003A0660">
            <w:rPr>
              <w:rFonts w:cstheme="majorBidi"/>
            </w:rPr>
            <w:fldChar w:fldCharType="begin"/>
          </w:r>
          <w:r w:rsidR="00734F29" w:rsidRPr="003A0660">
            <w:rPr>
              <w:rFonts w:cstheme="majorBidi"/>
            </w:rPr>
            <w:instrText xml:space="preserve"> CITATION Liu23 \l 1033 </w:instrText>
          </w:r>
          <w:r w:rsidR="00734F29" w:rsidRPr="003A0660">
            <w:rPr>
              <w:rFonts w:cstheme="majorBidi"/>
            </w:rPr>
            <w:fldChar w:fldCharType="separate"/>
          </w:r>
          <w:r w:rsidR="00EE4D99" w:rsidRPr="003A0660">
            <w:rPr>
              <w:rFonts w:cstheme="majorBidi"/>
              <w:noProof/>
            </w:rPr>
            <w:t>[1]</w:t>
          </w:r>
          <w:r w:rsidR="00734F29" w:rsidRPr="003A0660">
            <w:rPr>
              <w:rFonts w:cstheme="majorBidi"/>
            </w:rPr>
            <w:fldChar w:fldCharType="end"/>
          </w:r>
        </w:sdtContent>
      </w:sdt>
      <w:r w:rsidRPr="003A0660">
        <w:rPr>
          <w:rFonts w:cstheme="majorBidi"/>
        </w:rPr>
        <w:t>, a transformer-based anomaly detection framework, to dynamically analyze and interpret citation patterns. With this approach, we aim to improve the detection of anomalous citations and provide information about their evolution over time.</w:t>
      </w:r>
      <w:r w:rsidR="00857A6E" w:rsidRPr="003A0660">
        <w:rPr>
          <w:rFonts w:cstheme="majorBidi"/>
        </w:rPr>
        <w:t xml:space="preserve"> Through this approach, we seek to enhance the detection of anomalous citations and provide insights into their evolution over time, </w:t>
      </w:r>
      <w:r w:rsidR="00F95609" w:rsidRPr="003A0660">
        <w:rPr>
          <w:rFonts w:cstheme="majorBidi"/>
        </w:rPr>
        <w:t>identifying</w:t>
      </w:r>
      <w:r w:rsidR="00857A6E" w:rsidRPr="003A0660">
        <w:rPr>
          <w:rFonts w:cstheme="majorBidi"/>
        </w:rPr>
        <w:t xml:space="preserve"> the papers where these anomalous citations appear.</w:t>
      </w:r>
      <w:r w:rsidR="00046064" w:rsidRPr="003A0660">
        <w:rPr>
          <w:rFonts w:cstheme="majorBidi"/>
        </w:rPr>
        <w:br w:type="page"/>
      </w:r>
    </w:p>
    <w:p w14:paraId="56B1456A" w14:textId="77777777" w:rsidR="00AF1819" w:rsidRPr="003A0660" w:rsidRDefault="00AF1819" w:rsidP="00046064">
      <w:pPr>
        <w:pStyle w:val="Heading1"/>
      </w:pPr>
    </w:p>
    <w:p w14:paraId="6187A5EA" w14:textId="60E93D4A" w:rsidR="00AF1819" w:rsidRPr="003A0660" w:rsidRDefault="00AF1819" w:rsidP="0007704A">
      <w:pPr>
        <w:pStyle w:val="Heading1taddy"/>
        <w:rPr>
          <w:rFonts w:cstheme="majorBidi"/>
        </w:rPr>
      </w:pPr>
      <w:bookmarkStart w:id="2" w:name="_Toc189068423"/>
      <w:r w:rsidRPr="003A0660">
        <w:rPr>
          <w:rFonts w:cstheme="majorBidi"/>
        </w:rPr>
        <w:t>Research Goals</w:t>
      </w:r>
      <w:bookmarkEnd w:id="2"/>
    </w:p>
    <w:p w14:paraId="4B74F6C9" w14:textId="77777777" w:rsidR="00AF1819" w:rsidRPr="003A0660" w:rsidRDefault="00AF1819" w:rsidP="00C80859">
      <w:pPr>
        <w:pStyle w:val="NoSpacing"/>
        <w:rPr>
          <w:rFonts w:cstheme="majorBidi"/>
        </w:rPr>
      </w:pPr>
      <w:r w:rsidRPr="003A0660">
        <w:rPr>
          <w:rFonts w:cstheme="majorBidi"/>
        </w:rPr>
        <w:t>This project aims to address the challenge of detecting and analyzing anomalous citation behaviors in dynamic academic networks by leveraging advanced machine learning techniques. The following are the primary research goals:</w:t>
      </w:r>
    </w:p>
    <w:p w14:paraId="612C4998" w14:textId="5DDB6FC6" w:rsidR="00AF1819" w:rsidRPr="003A0660" w:rsidRDefault="0007704A" w:rsidP="008B7DF5">
      <w:pPr>
        <w:pStyle w:val="Heading2taddy"/>
        <w:rPr>
          <w:rFonts w:cstheme="majorBidi"/>
        </w:rPr>
      </w:pPr>
      <w:r w:rsidRPr="003A0660">
        <w:rPr>
          <w:rFonts w:cstheme="majorBidi"/>
        </w:rPr>
        <w:t xml:space="preserve"> </w:t>
      </w:r>
      <w:bookmarkStart w:id="3" w:name="_Toc189068424"/>
      <w:r w:rsidR="00AF1819" w:rsidRPr="003A0660">
        <w:rPr>
          <w:rFonts w:cstheme="majorBidi"/>
        </w:rPr>
        <w:t>Develop Anomaly Detection Framework:</w:t>
      </w:r>
      <w:bookmarkEnd w:id="3"/>
    </w:p>
    <w:p w14:paraId="7B103E7B" w14:textId="77777777" w:rsidR="00AF1819" w:rsidRPr="003A0660" w:rsidRDefault="00AF1819" w:rsidP="00C80859">
      <w:pPr>
        <w:pStyle w:val="NoSpacing"/>
        <w:rPr>
          <w:rFonts w:cstheme="majorBidi"/>
        </w:rPr>
      </w:pPr>
      <w:r w:rsidRPr="003A0660">
        <w:rPr>
          <w:rFonts w:cstheme="majorBidi"/>
        </w:rPr>
        <w:t>Utilize the TADDY framework to identify citation anomalies by analyzing both spatial relationships and temporal dynamics within academic citation networks.</w:t>
      </w:r>
    </w:p>
    <w:p w14:paraId="3939F4F6" w14:textId="77777777" w:rsidR="00AF1819" w:rsidRPr="003A0660" w:rsidRDefault="00AF1819" w:rsidP="00C80859">
      <w:pPr>
        <w:pStyle w:val="NoSpacing"/>
        <w:rPr>
          <w:rFonts w:cstheme="majorBidi"/>
        </w:rPr>
      </w:pPr>
      <w:r w:rsidRPr="003A0660">
        <w:rPr>
          <w:rFonts w:cstheme="majorBidi"/>
        </w:rPr>
        <w:t>Enhance TADDY to output meaningful results, tracking utilities and anomaly scores.</w:t>
      </w:r>
    </w:p>
    <w:p w14:paraId="7F775A01" w14:textId="465BE1D6" w:rsidR="00AF1819" w:rsidRPr="003A0660" w:rsidRDefault="0007704A" w:rsidP="008B7DF5">
      <w:pPr>
        <w:pStyle w:val="Heading2taddy"/>
        <w:rPr>
          <w:rFonts w:cstheme="majorBidi"/>
        </w:rPr>
      </w:pPr>
      <w:r w:rsidRPr="003A0660">
        <w:rPr>
          <w:rFonts w:cstheme="majorBidi"/>
        </w:rPr>
        <w:t xml:space="preserve"> </w:t>
      </w:r>
      <w:bookmarkStart w:id="4" w:name="_Toc189068425"/>
      <w:r w:rsidR="00AF1819" w:rsidRPr="003A0660">
        <w:rPr>
          <w:rFonts w:cstheme="majorBidi"/>
        </w:rPr>
        <w:t>Implement Temporal Citation Analysis:</w:t>
      </w:r>
      <w:bookmarkEnd w:id="4"/>
    </w:p>
    <w:p w14:paraId="20C4D3FF" w14:textId="77777777" w:rsidR="00AF1819" w:rsidRPr="003A0660" w:rsidRDefault="00AF1819" w:rsidP="00C80859">
      <w:pPr>
        <w:pStyle w:val="NoSpacing"/>
        <w:rPr>
          <w:rFonts w:cstheme="majorBidi"/>
        </w:rPr>
      </w:pPr>
      <w:r w:rsidRPr="003A0660">
        <w:rPr>
          <w:rFonts w:cstheme="majorBidi"/>
        </w:rPr>
        <w:t>Design and implement an analysis method that enables the visualization and quantification of anomalous citation trends over time.</w:t>
      </w:r>
    </w:p>
    <w:p w14:paraId="3A05AC63" w14:textId="77777777" w:rsidR="00AF1819" w:rsidRPr="003A0660" w:rsidRDefault="00AF1819" w:rsidP="00C80859">
      <w:pPr>
        <w:pStyle w:val="NoSpacing"/>
        <w:rPr>
          <w:rFonts w:cstheme="majorBidi"/>
        </w:rPr>
      </w:pPr>
      <w:r w:rsidRPr="003A0660">
        <w:rPr>
          <w:rFonts w:cstheme="majorBidi"/>
        </w:rPr>
        <w:t>Track the evolution of citation anomalies across multiple time windows to provide a comprehensive understanding of their progression.</w:t>
      </w:r>
    </w:p>
    <w:p w14:paraId="06B32823" w14:textId="62794EA0" w:rsidR="00AF1819" w:rsidRPr="003A0660" w:rsidRDefault="006C7C43" w:rsidP="008B7DF5">
      <w:pPr>
        <w:pStyle w:val="Heading2taddy"/>
        <w:rPr>
          <w:rFonts w:cstheme="majorBidi"/>
        </w:rPr>
      </w:pPr>
      <w:r w:rsidRPr="003A0660">
        <w:rPr>
          <w:rFonts w:cstheme="majorBidi"/>
        </w:rPr>
        <w:t xml:space="preserve"> </w:t>
      </w:r>
      <w:bookmarkStart w:id="5" w:name="_Toc189068426"/>
      <w:r w:rsidR="00AF1819" w:rsidRPr="003A0660">
        <w:rPr>
          <w:rFonts w:cstheme="majorBidi"/>
        </w:rPr>
        <w:t>Evaluate Effectiveness and Accuracy:</w:t>
      </w:r>
      <w:bookmarkEnd w:id="5"/>
    </w:p>
    <w:p w14:paraId="7910C2F8" w14:textId="393159D0" w:rsidR="00AF1819" w:rsidRPr="003A0660" w:rsidRDefault="00435FDB" w:rsidP="00435FDB">
      <w:pPr>
        <w:pStyle w:val="NoSpacing"/>
        <w:rPr>
          <w:rFonts w:cstheme="majorBidi"/>
        </w:rPr>
      </w:pPr>
      <w:r w:rsidRPr="003A0660">
        <w:rPr>
          <w:rFonts w:cstheme="majorBidi"/>
        </w:rPr>
        <w:t xml:space="preserve">Assess the model's performance using key metrics such as ROC-AUC, standard deviation, and histogram analysis. Additionally, introduce a temporal anomaly evolution metric, specifically focusing on the top ten edges with the highest variation in anomaly scores over time. This metric provides a deeper understanding of how the most dynamically anomalous edges evolve, offering critical insights into their behavior within the network. </w:t>
      </w:r>
      <w:r w:rsidR="00AF1819" w:rsidRPr="003A0660">
        <w:rPr>
          <w:rFonts w:cstheme="majorBidi"/>
        </w:rPr>
        <w:t>Validate the framework on simulated citation networks and real-world datasets.</w:t>
      </w:r>
      <w:r w:rsidR="006E1E77" w:rsidRPr="003A0660">
        <w:rPr>
          <w:rFonts w:cstheme="majorBidi"/>
        </w:rPr>
        <w:t xml:space="preserve"> </w:t>
      </w:r>
    </w:p>
    <w:p w14:paraId="0C839E13" w14:textId="77777777" w:rsidR="006E1E77" w:rsidRPr="003A0660" w:rsidRDefault="006E1E77" w:rsidP="00C80859">
      <w:pPr>
        <w:pStyle w:val="NoSpacing"/>
        <w:rPr>
          <w:rFonts w:cstheme="majorBidi"/>
        </w:rPr>
      </w:pPr>
    </w:p>
    <w:p w14:paraId="1314ACB1" w14:textId="77777777" w:rsidR="00AF1819" w:rsidRPr="003A0660" w:rsidRDefault="00AF1819" w:rsidP="008B7DF5">
      <w:pPr>
        <w:pStyle w:val="Heading2taddy"/>
        <w:rPr>
          <w:rFonts w:cstheme="majorBidi"/>
        </w:rPr>
      </w:pPr>
      <w:bookmarkStart w:id="6" w:name="_Toc189068427"/>
      <w:r w:rsidRPr="003A0660">
        <w:rPr>
          <w:rFonts w:cstheme="majorBidi"/>
        </w:rPr>
        <w:t>Contribute to Academic Integrity:</w:t>
      </w:r>
      <w:bookmarkEnd w:id="6"/>
    </w:p>
    <w:p w14:paraId="1B31BAE0" w14:textId="77777777" w:rsidR="00AF1819" w:rsidRPr="003A0660" w:rsidRDefault="00AF1819" w:rsidP="00C80859">
      <w:pPr>
        <w:pStyle w:val="NoSpacing"/>
        <w:rPr>
          <w:rFonts w:cstheme="majorBidi"/>
        </w:rPr>
      </w:pPr>
      <w:r w:rsidRPr="003A0660">
        <w:rPr>
          <w:rFonts w:cstheme="majorBidi"/>
        </w:rPr>
        <w:t>Enhance the reliability of academic metrics by providing tools for identifying citation anomalies that may affect research evaluation processes.</w:t>
      </w:r>
    </w:p>
    <w:p w14:paraId="372EEFEF" w14:textId="18919418" w:rsidR="00AF1819" w:rsidRPr="003A0660" w:rsidRDefault="00AF1819" w:rsidP="00C80859">
      <w:pPr>
        <w:pStyle w:val="NoSpacing"/>
        <w:rPr>
          <w:rFonts w:cstheme="majorBidi"/>
        </w:rPr>
      </w:pPr>
      <w:r w:rsidRPr="003A0660">
        <w:rPr>
          <w:rFonts w:cstheme="majorBidi"/>
        </w:rPr>
        <w:t>Contribute to the broader field of dynamic graph anomaly detection with insights and methodologies applicable beyond citation networks.</w:t>
      </w:r>
    </w:p>
    <w:p w14:paraId="0E7ACAF8" w14:textId="77777777" w:rsidR="006E1E77" w:rsidRPr="003A0660" w:rsidRDefault="006E1E77" w:rsidP="00C80859">
      <w:pPr>
        <w:pStyle w:val="NoSpacing"/>
        <w:rPr>
          <w:rFonts w:cstheme="majorBidi"/>
        </w:rPr>
      </w:pPr>
    </w:p>
    <w:p w14:paraId="24B8F82C" w14:textId="082870C1" w:rsidR="00F97D3F" w:rsidRPr="003A0660" w:rsidRDefault="00F97D3F" w:rsidP="006C7C43">
      <w:pPr>
        <w:pStyle w:val="Heading1taddy"/>
        <w:rPr>
          <w:rFonts w:cstheme="majorBidi"/>
        </w:rPr>
      </w:pPr>
      <w:bookmarkStart w:id="7" w:name="_Toc189068428"/>
      <w:r w:rsidRPr="003A0660">
        <w:rPr>
          <w:rFonts w:cstheme="majorBidi"/>
        </w:rPr>
        <w:t>Solution Description</w:t>
      </w:r>
      <w:bookmarkEnd w:id="7"/>
    </w:p>
    <w:p w14:paraId="3A1FE554" w14:textId="77777777" w:rsidR="00F97D3F" w:rsidRPr="003A0660" w:rsidRDefault="00F97D3F" w:rsidP="008B7DF5">
      <w:pPr>
        <w:pStyle w:val="Heading2taddy"/>
        <w:rPr>
          <w:rFonts w:cstheme="majorBidi"/>
        </w:rPr>
      </w:pPr>
      <w:bookmarkStart w:id="8" w:name="_Toc189068429"/>
      <w:r w:rsidRPr="003A0660">
        <w:rPr>
          <w:rFonts w:cstheme="majorBidi"/>
        </w:rPr>
        <w:t>Code Algorithm</w:t>
      </w:r>
      <w:bookmarkEnd w:id="8"/>
    </w:p>
    <w:p w14:paraId="74AD9DD5" w14:textId="77777777" w:rsidR="00F97D3F" w:rsidRPr="003A0660" w:rsidRDefault="00F97D3F" w:rsidP="00CA1E64">
      <w:pPr>
        <w:pStyle w:val="Heading4taddy"/>
      </w:pPr>
      <w:bookmarkStart w:id="9" w:name="_Toc189068430"/>
      <w:r w:rsidRPr="003A0660">
        <w:t>Load Citation Graph Data</w:t>
      </w:r>
      <w:bookmarkEnd w:id="9"/>
    </w:p>
    <w:p w14:paraId="438CD7CF" w14:textId="77777777" w:rsidR="00F97D3F" w:rsidRPr="003A0660" w:rsidRDefault="00F97D3F" w:rsidP="006C7C43">
      <w:pPr>
        <w:pStyle w:val="Heading4"/>
      </w:pPr>
      <w:r w:rsidRPr="003A0660">
        <w:t>Input Data:</w:t>
      </w:r>
    </w:p>
    <w:p w14:paraId="0D3FFB8A" w14:textId="6D2A0F1C" w:rsidR="00F97D3F" w:rsidRPr="003A0660" w:rsidRDefault="00F97D3F" w:rsidP="006C7C43">
      <w:pPr>
        <w:spacing w:line="259" w:lineRule="auto"/>
        <w:ind w:left="1440"/>
        <w:jc w:val="left"/>
        <w:rPr>
          <w:rFonts w:cstheme="majorBidi"/>
        </w:rPr>
      </w:pPr>
      <w:r w:rsidRPr="003A0660">
        <w:rPr>
          <w:rFonts w:cstheme="majorBidi"/>
        </w:rPr>
        <w:t xml:space="preserve">A dynamic citation graph </w:t>
      </w:r>
      <m:oMath>
        <m:r>
          <w:rPr>
            <w:rFonts w:ascii="Cambria Math" w:hAnsi="Cambria Math" w:cstheme="majorBidi"/>
          </w:rPr>
          <m:t>G=(V,E)</m:t>
        </m:r>
      </m:oMath>
      <w:r w:rsidR="006C7C43" w:rsidRPr="003A0660">
        <w:rPr>
          <w:rFonts w:eastAsiaTheme="minorEastAsia" w:cstheme="majorBidi"/>
        </w:rPr>
        <w:t xml:space="preserve"> </w:t>
      </w:r>
      <w:r w:rsidRPr="003A0660">
        <w:rPr>
          <w:rFonts w:cstheme="majorBidi"/>
        </w:rPr>
        <w:t>where:</w:t>
      </w:r>
    </w:p>
    <w:p w14:paraId="6AA1A0B7" w14:textId="6F5D4C1D" w:rsidR="00F97D3F" w:rsidRPr="003A0660" w:rsidRDefault="006C7C43" w:rsidP="006C7C43">
      <w:pPr>
        <w:spacing w:line="259" w:lineRule="auto"/>
        <w:ind w:left="2160"/>
        <w:jc w:val="left"/>
        <w:rPr>
          <w:rFonts w:cstheme="majorBidi"/>
        </w:rPr>
      </w:pPr>
      <m:oMath>
        <m:r>
          <m:rPr>
            <m:sty m:val="bi"/>
          </m:rPr>
          <w:rPr>
            <w:rFonts w:ascii="Cambria Math" w:hAnsi="Cambria Math" w:cstheme="majorBidi"/>
          </w:rPr>
          <m:t>V</m:t>
        </m:r>
      </m:oMath>
      <w:r w:rsidRPr="003A0660">
        <w:rPr>
          <w:rFonts w:cstheme="majorBidi"/>
        </w:rPr>
        <w:t xml:space="preserve"> - </w:t>
      </w:r>
      <w:r w:rsidR="00F97D3F" w:rsidRPr="003A0660">
        <w:rPr>
          <w:rFonts w:cstheme="majorBidi"/>
        </w:rPr>
        <w:t>Nodes representing academic papers.</w:t>
      </w:r>
    </w:p>
    <w:p w14:paraId="559F868A" w14:textId="7C439F98" w:rsidR="00F97D3F" w:rsidRPr="003A0660" w:rsidRDefault="006C7C43" w:rsidP="006C7C43">
      <w:pPr>
        <w:spacing w:line="259" w:lineRule="auto"/>
        <w:ind w:left="2160"/>
        <w:jc w:val="left"/>
        <w:rPr>
          <w:rFonts w:cstheme="majorBidi"/>
        </w:rPr>
      </w:pPr>
      <m:oMath>
        <m:r>
          <m:rPr>
            <m:sty m:val="bi"/>
          </m:rPr>
          <w:rPr>
            <w:rFonts w:ascii="Cambria Math" w:hAnsi="Cambria Math" w:cstheme="majorBidi"/>
          </w:rPr>
          <m:t>E</m:t>
        </m:r>
      </m:oMath>
      <w:r w:rsidRPr="003A0660">
        <w:rPr>
          <w:rFonts w:cstheme="majorBidi"/>
        </w:rPr>
        <w:t xml:space="preserve"> - </w:t>
      </w:r>
      <w:r w:rsidR="00F97D3F" w:rsidRPr="003A0660">
        <w:rPr>
          <w:rFonts w:cstheme="majorBidi"/>
        </w:rPr>
        <w:t>Edges representing citation relationships between papers over time.</w:t>
      </w:r>
    </w:p>
    <w:p w14:paraId="63F931D9" w14:textId="77777777" w:rsidR="00F97D3F" w:rsidRPr="003A0660" w:rsidRDefault="00F97D3F" w:rsidP="006C7C43">
      <w:pPr>
        <w:spacing w:line="259" w:lineRule="auto"/>
        <w:ind w:left="1440"/>
        <w:jc w:val="left"/>
        <w:rPr>
          <w:rFonts w:cstheme="majorBidi"/>
        </w:rPr>
      </w:pPr>
      <w:r w:rsidRPr="003A0660">
        <w:rPr>
          <w:rFonts w:cstheme="majorBidi"/>
        </w:rPr>
        <w:t>Each node includes temporal and structural attributes to capture citation behavior and network relationships.</w:t>
      </w:r>
    </w:p>
    <w:p w14:paraId="69FA4A3D" w14:textId="77777777" w:rsidR="00F97D3F" w:rsidRPr="003A0660" w:rsidRDefault="00F97D3F" w:rsidP="006C7C43">
      <w:pPr>
        <w:pStyle w:val="Heading4"/>
      </w:pPr>
      <w:r w:rsidRPr="003A0660">
        <w:lastRenderedPageBreak/>
        <w:t>Graph Management:</w:t>
      </w:r>
    </w:p>
    <w:p w14:paraId="41FF0264" w14:textId="77777777" w:rsidR="00F97D3F" w:rsidRPr="003A0660" w:rsidRDefault="00F97D3F" w:rsidP="00C4668D">
      <w:pPr>
        <w:pStyle w:val="Heading4"/>
        <w:numPr>
          <w:ilvl w:val="1"/>
          <w:numId w:val="4"/>
        </w:numPr>
        <w:rPr>
          <w:b w:val="0"/>
          <w:bCs w:val="0"/>
        </w:rPr>
      </w:pPr>
      <w:r w:rsidRPr="003A0660">
        <w:rPr>
          <w:b w:val="0"/>
          <w:bCs w:val="0"/>
        </w:rPr>
        <w:t>The graph data is split into temporal snapshots, representing citation activities across time.</w:t>
      </w:r>
    </w:p>
    <w:p w14:paraId="6F0B964F" w14:textId="77777777" w:rsidR="00F97D3F" w:rsidRPr="003A0660" w:rsidRDefault="00F97D3F" w:rsidP="00C4668D">
      <w:pPr>
        <w:pStyle w:val="Heading4"/>
        <w:numPr>
          <w:ilvl w:val="1"/>
          <w:numId w:val="4"/>
        </w:numPr>
        <w:rPr>
          <w:b w:val="0"/>
          <w:bCs w:val="0"/>
        </w:rPr>
      </w:pPr>
      <w:r w:rsidRPr="003A0660">
        <w:rPr>
          <w:b w:val="0"/>
          <w:bCs w:val="0"/>
        </w:rPr>
        <w:t>Data is preprocessed and organized in the Graph Data Management Module for node and edge-level operations.</w:t>
      </w:r>
    </w:p>
    <w:p w14:paraId="48FB68AB" w14:textId="2CEB0427" w:rsidR="00F97D3F" w:rsidRPr="003A0660" w:rsidRDefault="00F97D3F" w:rsidP="00CA1E64">
      <w:pPr>
        <w:pStyle w:val="Heading4taddy"/>
      </w:pPr>
      <w:bookmarkStart w:id="10" w:name="_Toc189068431"/>
      <w:r w:rsidRPr="003A0660">
        <w:t>Contextual Node Encoding</w:t>
      </w:r>
      <w:r w:rsidR="0072614F" w:rsidRPr="003A0660">
        <w:t>:</w:t>
      </w:r>
      <w:bookmarkEnd w:id="10"/>
    </w:p>
    <w:p w14:paraId="6FEB5510" w14:textId="0C02E177" w:rsidR="00F97D3F" w:rsidRPr="003A0660" w:rsidRDefault="00F97D3F" w:rsidP="006C7C43">
      <w:pPr>
        <w:pStyle w:val="Heading4"/>
      </w:pPr>
      <w:r w:rsidRPr="003A0660">
        <w:t>Diffusion Matrix Calculation:</w:t>
      </w:r>
    </w:p>
    <w:p w14:paraId="322B4B10" w14:textId="614F6475" w:rsidR="00F97D3F" w:rsidRPr="003A0660" w:rsidRDefault="00F97D3F" w:rsidP="00C80859">
      <w:pPr>
        <w:pStyle w:val="NoSpacing"/>
        <w:rPr>
          <w:rFonts w:cstheme="majorBidi"/>
        </w:rPr>
      </w:pPr>
      <w:r w:rsidRPr="003A0660">
        <w:rPr>
          <w:rFonts w:cstheme="majorBidi"/>
        </w:rPr>
        <w:t>For each node v at each timestamp t, a diffusion matrix is computed to represent the influence propagation in the graph.</w:t>
      </w:r>
    </w:p>
    <w:p w14:paraId="41EB6F37" w14:textId="77777777" w:rsidR="00F97D3F" w:rsidRPr="003A0660" w:rsidRDefault="00F97D3F" w:rsidP="006C7C43">
      <w:pPr>
        <w:pStyle w:val="Heading4"/>
      </w:pPr>
      <w:r w:rsidRPr="003A0660">
        <w:t>Substructure Sampling:</w:t>
      </w:r>
    </w:p>
    <w:p w14:paraId="001678FC" w14:textId="1D316215" w:rsidR="00F97D3F" w:rsidRPr="003A0660" w:rsidRDefault="00F97D3F" w:rsidP="00C80859">
      <w:pPr>
        <w:pStyle w:val="NoSpacing"/>
        <w:rPr>
          <w:rFonts w:cstheme="majorBidi"/>
        </w:rPr>
      </w:pPr>
      <w:r w:rsidRPr="003A0660">
        <w:rPr>
          <w:rFonts w:cstheme="majorBidi"/>
        </w:rPr>
        <w:t>For each target edge, the top k nodes with the highest diffusion values are selected to form the local substructure of the current edge.</w:t>
      </w:r>
    </w:p>
    <w:p w14:paraId="0C228014" w14:textId="77777777" w:rsidR="006C7C43" w:rsidRPr="003A0660" w:rsidRDefault="006C7C43" w:rsidP="00C80859">
      <w:pPr>
        <w:pStyle w:val="NoSpacing"/>
        <w:rPr>
          <w:rFonts w:cstheme="majorBidi"/>
        </w:rPr>
      </w:pPr>
    </w:p>
    <w:p w14:paraId="792C1384" w14:textId="77777777" w:rsidR="00F97D3F" w:rsidRPr="003A0660" w:rsidRDefault="00F97D3F" w:rsidP="00CA1E64">
      <w:pPr>
        <w:pStyle w:val="Heading4taddy"/>
      </w:pPr>
      <w:bookmarkStart w:id="11" w:name="_Toc189068432"/>
      <w:r w:rsidRPr="003A0660">
        <w:t>Node Encoding:</w:t>
      </w:r>
      <w:bookmarkEnd w:id="11"/>
    </w:p>
    <w:p w14:paraId="2C7EA5D0" w14:textId="3FD22DF4" w:rsidR="00F97D3F" w:rsidRPr="003A0660" w:rsidRDefault="00F97D3F" w:rsidP="00E30A53">
      <w:pPr>
        <w:pStyle w:val="normalwithspacing"/>
        <w:rPr>
          <w:rFonts w:cstheme="majorBidi"/>
        </w:rPr>
      </w:pPr>
      <w:r w:rsidRPr="003A0660">
        <w:rPr>
          <w:rFonts w:cstheme="majorBidi"/>
          <w:b/>
          <w:bCs w:val="0"/>
        </w:rPr>
        <w:t>Diffusion-Based Spatial Encoding</w:t>
      </w:r>
      <w:r w:rsidRPr="003A0660">
        <w:rPr>
          <w:rFonts w:cstheme="majorBidi"/>
        </w:rPr>
        <w:t>:</w:t>
      </w:r>
      <w:r w:rsidR="00E30A53" w:rsidRPr="003A0660">
        <w:rPr>
          <w:rFonts w:cstheme="majorBidi"/>
        </w:rPr>
        <w:t xml:space="preserve"> </w:t>
      </w:r>
      <w:r w:rsidRPr="003A0660">
        <w:rPr>
          <w:rFonts w:cstheme="majorBidi"/>
        </w:rPr>
        <w:t>Computes the global structural role of nodes using Personalized PageRank</w:t>
      </w:r>
      <w:sdt>
        <w:sdtPr>
          <w:rPr>
            <w:rFonts w:cstheme="majorBidi"/>
          </w:rPr>
          <w:id w:val="265509044"/>
          <w:citation/>
        </w:sdtPr>
        <w:sdtEndPr/>
        <w:sdtContent>
          <w:r w:rsidR="00EE4D99" w:rsidRPr="003A0660">
            <w:rPr>
              <w:rFonts w:cstheme="majorBidi"/>
            </w:rPr>
            <w:fldChar w:fldCharType="begin"/>
          </w:r>
          <w:r w:rsidR="00EE4D99" w:rsidRPr="003A0660">
            <w:rPr>
              <w:rFonts w:cstheme="majorBidi"/>
            </w:rPr>
            <w:instrText xml:space="preserve"> CITATION Pag99 \l 1033 </w:instrText>
          </w:r>
          <w:r w:rsidR="00EE4D99" w:rsidRPr="003A0660">
            <w:rPr>
              <w:rFonts w:cstheme="majorBidi"/>
            </w:rPr>
            <w:fldChar w:fldCharType="separate"/>
          </w:r>
          <w:r w:rsidR="00EE4D99" w:rsidRPr="003A0660">
            <w:rPr>
              <w:rFonts w:cstheme="majorBidi"/>
              <w:noProof/>
            </w:rPr>
            <w:t xml:space="preserve"> [2]</w:t>
          </w:r>
          <w:r w:rsidR="00EE4D99" w:rsidRPr="003A0660">
            <w:rPr>
              <w:rFonts w:cstheme="majorBidi"/>
            </w:rPr>
            <w:fldChar w:fldCharType="end"/>
          </w:r>
        </w:sdtContent>
      </w:sdt>
      <w:r w:rsidR="00EE4D99" w:rsidRPr="003A0660">
        <w:rPr>
          <w:rFonts w:cstheme="majorBidi"/>
        </w:rPr>
        <w:t xml:space="preserve"> </w:t>
      </w:r>
      <w:r w:rsidRPr="003A0660">
        <w:rPr>
          <w:rFonts w:cstheme="majorBidi"/>
        </w:rPr>
        <w:t>values derived from the diffusion matrix.</w:t>
      </w:r>
    </w:p>
    <w:p w14:paraId="6518DFA7" w14:textId="77777777" w:rsidR="001F6EB8" w:rsidRPr="003A0660" w:rsidRDefault="001F6EB8" w:rsidP="00E30A53">
      <w:pPr>
        <w:pStyle w:val="normalwithspacing"/>
        <w:rPr>
          <w:rFonts w:cstheme="majorBidi"/>
        </w:rPr>
      </w:pPr>
    </w:p>
    <w:p w14:paraId="11ABEB17" w14:textId="5DBEC88D" w:rsidR="00F97D3F" w:rsidRPr="003A0660" w:rsidRDefault="00F97D3F" w:rsidP="00E30A53">
      <w:pPr>
        <w:pStyle w:val="normalwithspacing"/>
        <w:rPr>
          <w:rFonts w:cstheme="majorBidi"/>
        </w:rPr>
      </w:pPr>
      <w:r w:rsidRPr="003A0660">
        <w:rPr>
          <w:rFonts w:cstheme="majorBidi"/>
          <w:b/>
          <w:bCs w:val="0"/>
        </w:rPr>
        <w:t>Distance-Based Spatial Encoding</w:t>
      </w:r>
      <w:r w:rsidRPr="003A0660">
        <w:rPr>
          <w:rFonts w:cstheme="majorBidi"/>
        </w:rPr>
        <w:t>:</w:t>
      </w:r>
      <w:r w:rsidR="00E30A53" w:rsidRPr="003A0660">
        <w:rPr>
          <w:rFonts w:cstheme="majorBidi"/>
        </w:rPr>
        <w:t xml:space="preserve"> </w:t>
      </w:r>
      <w:r w:rsidRPr="003A0660">
        <w:rPr>
          <w:rFonts w:cstheme="majorBidi"/>
        </w:rPr>
        <w:t>Encodes local proximity relationships, focusing on the connections around the target edge.</w:t>
      </w:r>
    </w:p>
    <w:p w14:paraId="374F4CC0" w14:textId="77777777" w:rsidR="001F6EB8" w:rsidRPr="003A0660" w:rsidRDefault="001F6EB8" w:rsidP="00E30A53">
      <w:pPr>
        <w:pStyle w:val="normalwithspacing"/>
        <w:rPr>
          <w:rFonts w:cstheme="majorBidi"/>
        </w:rPr>
      </w:pPr>
    </w:p>
    <w:p w14:paraId="06264D98" w14:textId="77777777" w:rsidR="001F6EB8" w:rsidRPr="003A0660" w:rsidRDefault="00F97D3F" w:rsidP="00E30A53">
      <w:pPr>
        <w:pStyle w:val="normalwithspacing"/>
        <w:rPr>
          <w:rFonts w:cstheme="majorBidi"/>
        </w:rPr>
      </w:pPr>
      <w:r w:rsidRPr="003A0660">
        <w:rPr>
          <w:rFonts w:cstheme="majorBidi"/>
          <w:b/>
          <w:bCs w:val="0"/>
        </w:rPr>
        <w:t>Relative Temporal Encoding</w:t>
      </w:r>
      <w:r w:rsidRPr="003A0660">
        <w:rPr>
          <w:rFonts w:cstheme="majorBidi"/>
        </w:rPr>
        <w:t>:</w:t>
      </w:r>
    </w:p>
    <w:p w14:paraId="0B66929F" w14:textId="7C6C0544" w:rsidR="00F97D3F" w:rsidRPr="003A0660" w:rsidRDefault="00F97D3F" w:rsidP="00C4668D">
      <w:pPr>
        <w:pStyle w:val="normalwithspacing"/>
        <w:numPr>
          <w:ilvl w:val="0"/>
          <w:numId w:val="9"/>
        </w:numPr>
        <w:rPr>
          <w:rFonts w:cstheme="majorBidi"/>
        </w:rPr>
      </w:pPr>
      <w:r w:rsidRPr="003A0660">
        <w:rPr>
          <w:rFonts w:cstheme="majorBidi"/>
        </w:rPr>
        <w:t>Captures temporal dynamics by calculating the time difference between the target edge’s occurrence and the current timestamp.</w:t>
      </w:r>
    </w:p>
    <w:p w14:paraId="51D9516F" w14:textId="77777777" w:rsidR="001F6EB8" w:rsidRPr="003A0660" w:rsidRDefault="001F6EB8" w:rsidP="00E30A53">
      <w:pPr>
        <w:pStyle w:val="normalwithspacing"/>
        <w:rPr>
          <w:rFonts w:cstheme="majorBidi"/>
        </w:rPr>
      </w:pPr>
    </w:p>
    <w:p w14:paraId="79139940" w14:textId="77777777" w:rsidR="00F97D3F" w:rsidRPr="003A0660" w:rsidRDefault="00F97D3F" w:rsidP="00C4668D">
      <w:pPr>
        <w:pStyle w:val="normalwithspacing"/>
        <w:numPr>
          <w:ilvl w:val="0"/>
          <w:numId w:val="9"/>
        </w:numPr>
        <w:rPr>
          <w:rFonts w:cstheme="majorBidi"/>
        </w:rPr>
      </w:pPr>
      <w:r w:rsidRPr="003A0660">
        <w:rPr>
          <w:rFonts w:cstheme="majorBidi"/>
        </w:rPr>
        <w:t>The resulting encodings are summed together to create a single encoding vector for each node.</w:t>
      </w:r>
    </w:p>
    <w:p w14:paraId="580FF0FA" w14:textId="77777777" w:rsidR="00E30A53" w:rsidRPr="003A0660" w:rsidRDefault="00E30A53" w:rsidP="00E30A53">
      <w:pPr>
        <w:pStyle w:val="normalwithspacing"/>
        <w:ind w:left="0"/>
        <w:rPr>
          <w:rFonts w:cstheme="majorBidi"/>
        </w:rPr>
      </w:pPr>
    </w:p>
    <w:p w14:paraId="6F361F6E" w14:textId="10E5CA26" w:rsidR="00F97D3F" w:rsidRPr="003A0660" w:rsidRDefault="00F97D3F" w:rsidP="00E30A53">
      <w:pPr>
        <w:pStyle w:val="normalwithspacing"/>
        <w:rPr>
          <w:rFonts w:cstheme="majorBidi"/>
        </w:rPr>
      </w:pPr>
      <w:r w:rsidRPr="003A0660">
        <w:rPr>
          <w:rFonts w:cstheme="majorBidi"/>
          <w:b/>
          <w:bCs w:val="0"/>
        </w:rPr>
        <w:t>Edge Embedding:</w:t>
      </w:r>
      <w:r w:rsidR="00E30A53" w:rsidRPr="003A0660">
        <w:rPr>
          <w:rFonts w:cstheme="majorBidi"/>
        </w:rPr>
        <w:t xml:space="preserve"> </w:t>
      </w:r>
      <w:r w:rsidRPr="003A0660">
        <w:rPr>
          <w:rFonts w:cstheme="majorBidi"/>
        </w:rPr>
        <w:t>Th</w:t>
      </w:r>
      <w:r w:rsidRPr="003A0660">
        <w:rPr>
          <w:rStyle w:val="normalwithspacingChar"/>
          <w:rFonts w:cstheme="majorBidi"/>
        </w:rPr>
        <w:t>e contextual node encodings are passed through the Dynamic Graph Transformer, which processes spatial-temporal relationships and outputs edge embeddings.</w:t>
      </w:r>
    </w:p>
    <w:p w14:paraId="6AF85670" w14:textId="77777777" w:rsidR="00F97D3F" w:rsidRPr="003A0660" w:rsidRDefault="00F97D3F" w:rsidP="00F97D3F">
      <w:pPr>
        <w:spacing w:line="259" w:lineRule="auto"/>
        <w:ind w:left="1440"/>
        <w:jc w:val="left"/>
        <w:rPr>
          <w:rFonts w:cstheme="majorBidi"/>
        </w:rPr>
      </w:pPr>
    </w:p>
    <w:p w14:paraId="0A60BAD2" w14:textId="77777777" w:rsidR="00F97D3F" w:rsidRPr="003A0660" w:rsidRDefault="00F97D3F" w:rsidP="008B7DF5">
      <w:pPr>
        <w:pStyle w:val="Heading2taddy"/>
        <w:rPr>
          <w:rFonts w:cstheme="majorBidi"/>
        </w:rPr>
      </w:pPr>
      <w:bookmarkStart w:id="12" w:name="_Toc189068433"/>
      <w:r w:rsidRPr="003A0660">
        <w:rPr>
          <w:rFonts w:cstheme="majorBidi"/>
        </w:rPr>
        <w:t>Negative Sampling and Second Edge Embedding</w:t>
      </w:r>
      <w:bookmarkEnd w:id="12"/>
    </w:p>
    <w:p w14:paraId="3BEBC782" w14:textId="2BBB1D1A" w:rsidR="00F97D3F" w:rsidRPr="003A0660" w:rsidRDefault="00F97D3F" w:rsidP="00CA1E64">
      <w:pPr>
        <w:pStyle w:val="Heading4taddy"/>
      </w:pPr>
      <w:bookmarkStart w:id="13" w:name="_Toc189068434"/>
      <w:r w:rsidRPr="003A0660">
        <w:t>Pseudo-Anomalous Edge Generation:</w:t>
      </w:r>
      <w:bookmarkEnd w:id="13"/>
    </w:p>
    <w:p w14:paraId="5F518910" w14:textId="77777777" w:rsidR="00F97D3F" w:rsidRPr="003A0660" w:rsidRDefault="00F97D3F" w:rsidP="00C80859">
      <w:pPr>
        <w:pStyle w:val="NoSpacing"/>
        <w:rPr>
          <w:rFonts w:cstheme="majorBidi"/>
        </w:rPr>
      </w:pPr>
      <w:r w:rsidRPr="003A0660">
        <w:rPr>
          <w:rFonts w:cstheme="majorBidi"/>
        </w:rPr>
        <w:t>Since no labeled anomalies are present, negative sampling is performed by randomly sampling node pairs that do not exist as edges in the graph. These serve as pseudo-anomalous edges.</w:t>
      </w:r>
    </w:p>
    <w:p w14:paraId="5604058D" w14:textId="17B87502" w:rsidR="00F97D3F" w:rsidRPr="003A0660" w:rsidRDefault="00F97D3F" w:rsidP="00E30A53">
      <w:pPr>
        <w:pStyle w:val="Heading4taddy"/>
      </w:pPr>
      <w:bookmarkStart w:id="14" w:name="_Toc189068435"/>
      <w:r w:rsidRPr="003A0660">
        <w:t>Repeat Contextual Encoding for Pseudo-Anomalous Edges:</w:t>
      </w:r>
      <w:bookmarkEnd w:id="14"/>
    </w:p>
    <w:p w14:paraId="7355CAC9" w14:textId="77777777" w:rsidR="00F97D3F" w:rsidRPr="003A0660" w:rsidRDefault="00F97D3F" w:rsidP="00E30A53">
      <w:pPr>
        <w:pStyle w:val="NoSpacing"/>
        <w:rPr>
          <w:rFonts w:cstheme="majorBidi"/>
        </w:rPr>
      </w:pPr>
      <w:r w:rsidRPr="003A0660">
        <w:rPr>
          <w:rFonts w:cstheme="majorBidi"/>
        </w:rPr>
        <w:t>The first stage (contextual node encoding and substructure sampling) is repeated for each pseudo-anomalous edge to produce its edge embedding.</w:t>
      </w:r>
    </w:p>
    <w:p w14:paraId="3D5175AF" w14:textId="1CCC6E7C" w:rsidR="00F97D3F" w:rsidRPr="003A0660" w:rsidRDefault="00F97D3F" w:rsidP="00F97D3F">
      <w:pPr>
        <w:rPr>
          <w:rFonts w:cstheme="majorBidi"/>
        </w:rPr>
      </w:pPr>
    </w:p>
    <w:p w14:paraId="791C8D5E" w14:textId="77777777" w:rsidR="00F97D3F" w:rsidRPr="003A0660" w:rsidRDefault="00F97D3F" w:rsidP="008B7DF5">
      <w:pPr>
        <w:pStyle w:val="Heading2taddy"/>
        <w:rPr>
          <w:rFonts w:cstheme="majorBidi"/>
        </w:rPr>
      </w:pPr>
      <w:bookmarkStart w:id="15" w:name="_Toc189068436"/>
      <w:r w:rsidRPr="003A0660">
        <w:rPr>
          <w:rFonts w:cstheme="majorBidi"/>
        </w:rPr>
        <w:lastRenderedPageBreak/>
        <w:t>Anomaly Detection and Training</w:t>
      </w:r>
      <w:bookmarkEnd w:id="15"/>
    </w:p>
    <w:p w14:paraId="57684456" w14:textId="0E7B203D" w:rsidR="00F97D3F" w:rsidRPr="003A0660" w:rsidRDefault="00F97D3F" w:rsidP="00CA1E64">
      <w:pPr>
        <w:pStyle w:val="Heading4taddy"/>
      </w:pPr>
      <w:bookmarkStart w:id="16" w:name="_Toc189068437"/>
      <w:r w:rsidRPr="003A0660">
        <w:t>Discriminative Anomaly Detector:</w:t>
      </w:r>
      <w:bookmarkEnd w:id="16"/>
    </w:p>
    <w:p w14:paraId="56127461" w14:textId="77777777" w:rsidR="00F97D3F" w:rsidRPr="003A0660" w:rsidRDefault="00F97D3F" w:rsidP="00C80859">
      <w:pPr>
        <w:pStyle w:val="NoSpacing"/>
        <w:rPr>
          <w:rFonts w:cstheme="majorBidi"/>
        </w:rPr>
      </w:pPr>
      <w:r w:rsidRPr="003A0660">
        <w:rPr>
          <w:rFonts w:cstheme="majorBidi"/>
        </w:rPr>
        <w:t>A fully connected neural network (Discriminative Anomaly Detector) is used to classify edges. It takes as input the edge embeddings (both normal and pseudo-anomalous) and computes an anomaly score for each edge.</w:t>
      </w:r>
    </w:p>
    <w:p w14:paraId="1D077E9D" w14:textId="77777777" w:rsidR="00F97D3F" w:rsidRPr="003A0660" w:rsidRDefault="00F97D3F" w:rsidP="00CA1E64">
      <w:pPr>
        <w:pStyle w:val="Heading4taddy"/>
      </w:pPr>
      <w:bookmarkStart w:id="17" w:name="_Toc189068438"/>
      <w:r w:rsidRPr="003A0660">
        <w:t>Loss Function:</w:t>
      </w:r>
      <w:bookmarkEnd w:id="17"/>
    </w:p>
    <w:p w14:paraId="43910A8D" w14:textId="77777777" w:rsidR="00F97D3F" w:rsidRPr="003A0660" w:rsidRDefault="00F97D3F" w:rsidP="00C80859">
      <w:pPr>
        <w:pStyle w:val="NoSpacing"/>
        <w:rPr>
          <w:rFonts w:cstheme="majorBidi"/>
        </w:rPr>
      </w:pPr>
      <w:r w:rsidRPr="003A0660">
        <w:rPr>
          <w:rFonts w:cstheme="majorBidi"/>
        </w:rPr>
        <w:t>The model minimizes a loss function designed to distinguish between normal and pseudo-anomalous edges. This allows the model to learn effectively over multiple iterations.</w:t>
      </w:r>
    </w:p>
    <w:p w14:paraId="2E4EA1EF" w14:textId="77777777" w:rsidR="00F97D3F" w:rsidRPr="003A0660" w:rsidRDefault="00F97D3F" w:rsidP="00CA1E64">
      <w:pPr>
        <w:pStyle w:val="Heading4taddy"/>
      </w:pPr>
      <w:bookmarkStart w:id="18" w:name="_Toc189068439"/>
      <w:r w:rsidRPr="003A0660">
        <w:t>Optimization:</w:t>
      </w:r>
      <w:bookmarkEnd w:id="18"/>
    </w:p>
    <w:p w14:paraId="19A71815" w14:textId="77777777" w:rsidR="00F97D3F" w:rsidRPr="003A0660" w:rsidRDefault="00F97D3F" w:rsidP="00C80859">
      <w:pPr>
        <w:pStyle w:val="NoSpacing"/>
        <w:rPr>
          <w:rFonts w:cstheme="majorBidi"/>
        </w:rPr>
      </w:pPr>
      <w:r w:rsidRPr="003A0660">
        <w:rPr>
          <w:rFonts w:cstheme="majorBidi"/>
        </w:rPr>
        <w:t>The model is trained using backpropagation and gradient descent, iteratively updating the parameters of the transformer and the anomaly detector.</w:t>
      </w:r>
    </w:p>
    <w:p w14:paraId="3A539155" w14:textId="650C6702" w:rsidR="00F97D3F" w:rsidRPr="003A0660" w:rsidRDefault="00F97D3F" w:rsidP="00F97D3F">
      <w:pPr>
        <w:rPr>
          <w:rFonts w:cstheme="majorBidi"/>
        </w:rPr>
      </w:pPr>
    </w:p>
    <w:p w14:paraId="32FB2A18" w14:textId="77777777" w:rsidR="00F97D3F" w:rsidRPr="003A0660" w:rsidRDefault="00F97D3F" w:rsidP="008B7DF5">
      <w:pPr>
        <w:pStyle w:val="Heading2taddy"/>
        <w:rPr>
          <w:rFonts w:cstheme="majorBidi"/>
        </w:rPr>
      </w:pPr>
      <w:bookmarkStart w:id="19" w:name="_Toc189068440"/>
      <w:r w:rsidRPr="003A0660">
        <w:rPr>
          <w:rFonts w:cstheme="majorBidi"/>
        </w:rPr>
        <w:t>Testing Phase</w:t>
      </w:r>
      <w:bookmarkEnd w:id="19"/>
    </w:p>
    <w:p w14:paraId="688AA7BE" w14:textId="77777777" w:rsidR="00F97D3F" w:rsidRPr="003A0660" w:rsidRDefault="00F97D3F" w:rsidP="00E30A53">
      <w:pPr>
        <w:pStyle w:val="Heading4taddy"/>
      </w:pPr>
      <w:bookmarkStart w:id="20" w:name="_Toc189068441"/>
      <w:r w:rsidRPr="003A0660">
        <w:t>Contextual Node Encoding for Test Edges:</w:t>
      </w:r>
      <w:bookmarkEnd w:id="20"/>
    </w:p>
    <w:p w14:paraId="2A5219BD" w14:textId="77777777" w:rsidR="00F97D3F" w:rsidRPr="003A0660" w:rsidRDefault="00F97D3F" w:rsidP="00C80859">
      <w:pPr>
        <w:pStyle w:val="NoSpacing"/>
        <w:rPr>
          <w:rFonts w:cstheme="majorBidi"/>
        </w:rPr>
      </w:pPr>
      <w:r w:rsidRPr="003A0660">
        <w:rPr>
          <w:rFonts w:cstheme="majorBidi"/>
        </w:rPr>
        <w:t>For each edge in the tested timestamp, the substructure sampling and spatial-temporal encoding steps are performed, similar to the training stage.</w:t>
      </w:r>
    </w:p>
    <w:p w14:paraId="2AB228D9" w14:textId="77777777" w:rsidR="00F97D3F" w:rsidRPr="003A0660" w:rsidRDefault="00F97D3F" w:rsidP="00E30A53">
      <w:pPr>
        <w:pStyle w:val="Heading4taddy"/>
      </w:pPr>
      <w:bookmarkStart w:id="21" w:name="_Toc189068442"/>
      <w:r w:rsidRPr="003A0660">
        <w:t>Dynamic Graph Transformer:</w:t>
      </w:r>
      <w:bookmarkEnd w:id="21"/>
    </w:p>
    <w:p w14:paraId="0FD5E7B9" w14:textId="77777777" w:rsidR="00F97D3F" w:rsidRPr="003A0660" w:rsidRDefault="00F97D3F" w:rsidP="00C80859">
      <w:pPr>
        <w:pStyle w:val="NoSpacing"/>
        <w:rPr>
          <w:rFonts w:cstheme="majorBidi"/>
        </w:rPr>
      </w:pPr>
      <w:r w:rsidRPr="003A0660">
        <w:rPr>
          <w:rFonts w:cstheme="majorBidi"/>
        </w:rPr>
        <w:t>Encoded information is passed through the Dynamic Graph Transformer to generate edge embeddings for the tested edges.</w:t>
      </w:r>
    </w:p>
    <w:p w14:paraId="1C276459" w14:textId="77777777" w:rsidR="00F97D3F" w:rsidRPr="003A0660" w:rsidRDefault="00F97D3F" w:rsidP="00E30A53">
      <w:pPr>
        <w:pStyle w:val="Heading4taddy"/>
      </w:pPr>
      <w:bookmarkStart w:id="22" w:name="_Toc189068443"/>
      <w:r w:rsidRPr="003A0660">
        <w:t>Anomaly Scoring:</w:t>
      </w:r>
      <w:bookmarkEnd w:id="22"/>
    </w:p>
    <w:p w14:paraId="1F817FCD" w14:textId="740D3E30" w:rsidR="00F97D3F" w:rsidRPr="003A0660" w:rsidRDefault="00F97D3F" w:rsidP="00C80859">
      <w:pPr>
        <w:pStyle w:val="NoSpacing"/>
        <w:rPr>
          <w:rFonts w:cstheme="majorBidi"/>
        </w:rPr>
      </w:pPr>
      <w:r w:rsidRPr="003A0660">
        <w:rPr>
          <w:rFonts w:cstheme="majorBidi"/>
        </w:rPr>
        <w:t>The generated edge embeddings are passed through the trained Discriminative Anomaly Detector, which computes an anomaly score for each edge.</w:t>
      </w:r>
      <w:r w:rsidR="00C80859" w:rsidRPr="003A0660">
        <w:rPr>
          <w:rFonts w:cstheme="majorBidi"/>
        </w:rPr>
        <w:t xml:space="preserve"> </w:t>
      </w:r>
      <w:r w:rsidRPr="003A0660">
        <w:rPr>
          <w:rFonts w:cstheme="majorBidi"/>
        </w:rPr>
        <w:t>The anomaly detector does not update its weights during this stage.</w:t>
      </w:r>
    </w:p>
    <w:p w14:paraId="46109C49" w14:textId="77777777" w:rsidR="00F97D3F" w:rsidRPr="003A0660" w:rsidRDefault="00F97D3F" w:rsidP="00E30A53">
      <w:pPr>
        <w:pStyle w:val="Heading4taddy"/>
      </w:pPr>
      <w:bookmarkStart w:id="23" w:name="_Toc189068444"/>
      <w:r w:rsidRPr="003A0660">
        <w:t>Output Anomaly Scores:</w:t>
      </w:r>
      <w:bookmarkEnd w:id="23"/>
    </w:p>
    <w:p w14:paraId="06487AEF" w14:textId="503F52E8" w:rsidR="00F97D3F" w:rsidRPr="003A0660" w:rsidRDefault="00F97D3F" w:rsidP="00C80859">
      <w:pPr>
        <w:pStyle w:val="NoSpacing"/>
        <w:rPr>
          <w:rFonts w:cstheme="majorBidi"/>
        </w:rPr>
      </w:pPr>
      <w:r w:rsidRPr="003A0660">
        <w:rPr>
          <w:rFonts w:cstheme="majorBidi"/>
        </w:rPr>
        <w:t xml:space="preserve">Anomaly scores range between </w:t>
      </w:r>
      <w:r w:rsidRPr="003A0660">
        <w:rPr>
          <w:rFonts w:cstheme="majorBidi"/>
          <w:b/>
          <w:bCs/>
        </w:rPr>
        <w:t>0 and 1</w:t>
      </w:r>
      <w:r w:rsidRPr="003A0660">
        <w:rPr>
          <w:rFonts w:cstheme="majorBidi"/>
        </w:rPr>
        <w:t xml:space="preserve">, where scores closer to </w:t>
      </w:r>
      <w:r w:rsidR="00F95609" w:rsidRPr="003A0660">
        <w:rPr>
          <w:rFonts w:cstheme="majorBidi"/>
        </w:rPr>
        <w:t>one</w:t>
      </w:r>
      <w:r w:rsidRPr="003A0660">
        <w:rPr>
          <w:rFonts w:cstheme="majorBidi"/>
        </w:rPr>
        <w:t xml:space="preserve"> indicate a higher likelihood of the edge being anomalous.</w:t>
      </w:r>
    </w:p>
    <w:p w14:paraId="25A0D135" w14:textId="23396831" w:rsidR="00F97D3F" w:rsidRPr="003A0660" w:rsidRDefault="00F97D3F" w:rsidP="00F97D3F">
      <w:pPr>
        <w:rPr>
          <w:rFonts w:cstheme="majorBidi"/>
        </w:rPr>
      </w:pPr>
    </w:p>
    <w:p w14:paraId="2586A271" w14:textId="77777777" w:rsidR="00F97D3F" w:rsidRPr="003A0660" w:rsidRDefault="00F97D3F" w:rsidP="008B7DF5">
      <w:pPr>
        <w:pStyle w:val="Heading2taddy"/>
        <w:rPr>
          <w:rFonts w:cstheme="majorBidi"/>
        </w:rPr>
      </w:pPr>
      <w:bookmarkStart w:id="24" w:name="_Toc189068445"/>
      <w:r w:rsidRPr="003A0660">
        <w:rPr>
          <w:rFonts w:cstheme="majorBidi"/>
        </w:rPr>
        <w:t>Save Results and Analyze</w:t>
      </w:r>
      <w:bookmarkEnd w:id="24"/>
    </w:p>
    <w:p w14:paraId="391287C4" w14:textId="77777777" w:rsidR="00F97D3F" w:rsidRPr="003A0660" w:rsidRDefault="00F97D3F" w:rsidP="00E30A53">
      <w:pPr>
        <w:pStyle w:val="Heading4taddy"/>
      </w:pPr>
      <w:bookmarkStart w:id="25" w:name="_Toc189068446"/>
      <w:r w:rsidRPr="003A0660">
        <w:t>Save Anomaly Scores:</w:t>
      </w:r>
      <w:bookmarkEnd w:id="25"/>
    </w:p>
    <w:p w14:paraId="16EF4552" w14:textId="77777777" w:rsidR="00F97D3F" w:rsidRPr="003A0660" w:rsidRDefault="00F97D3F" w:rsidP="00C4668D">
      <w:pPr>
        <w:numPr>
          <w:ilvl w:val="1"/>
          <w:numId w:val="3"/>
        </w:numPr>
        <w:spacing w:line="259" w:lineRule="auto"/>
        <w:jc w:val="left"/>
        <w:rPr>
          <w:rFonts w:cstheme="majorBidi"/>
        </w:rPr>
      </w:pPr>
      <w:r w:rsidRPr="003A0660">
        <w:rPr>
          <w:rFonts w:cstheme="majorBidi"/>
        </w:rPr>
        <w:t>Save the anomaly scores for all edges in a repository for further analysis.</w:t>
      </w:r>
    </w:p>
    <w:p w14:paraId="74430977" w14:textId="2A57404F" w:rsidR="00F97D3F" w:rsidRPr="003A0660" w:rsidRDefault="00F97D3F" w:rsidP="00C4668D">
      <w:pPr>
        <w:numPr>
          <w:ilvl w:val="1"/>
          <w:numId w:val="3"/>
        </w:numPr>
        <w:spacing w:line="259" w:lineRule="auto"/>
        <w:jc w:val="left"/>
        <w:rPr>
          <w:rFonts w:cstheme="majorBidi"/>
        </w:rPr>
      </w:pPr>
      <w:r w:rsidRPr="003A0660">
        <w:rPr>
          <w:rFonts w:cstheme="majorBidi"/>
        </w:rPr>
        <w:t xml:space="preserve">Include details such as edge IDs, timestamps, and </w:t>
      </w:r>
      <w:r w:rsidR="00F275A1" w:rsidRPr="003A0660">
        <w:rPr>
          <w:rFonts w:cstheme="majorBidi"/>
        </w:rPr>
        <w:t xml:space="preserve">anomaly </w:t>
      </w:r>
      <w:r w:rsidRPr="003A0660">
        <w:rPr>
          <w:rFonts w:cstheme="majorBidi"/>
        </w:rPr>
        <w:t>scores.</w:t>
      </w:r>
    </w:p>
    <w:p w14:paraId="4ACF20A7" w14:textId="77777777" w:rsidR="00F97D3F" w:rsidRPr="003A0660" w:rsidRDefault="00F97D3F" w:rsidP="00E30A53">
      <w:pPr>
        <w:pStyle w:val="Heading4taddy"/>
      </w:pPr>
      <w:bookmarkStart w:id="26" w:name="_Toc189068447"/>
      <w:r w:rsidRPr="003A0660">
        <w:t>Analysis and Visualization:</w:t>
      </w:r>
      <w:bookmarkEnd w:id="26"/>
    </w:p>
    <w:p w14:paraId="07247B6A" w14:textId="77777777" w:rsidR="00F97D3F" w:rsidRPr="003A0660" w:rsidRDefault="00F97D3F" w:rsidP="00C4668D">
      <w:pPr>
        <w:numPr>
          <w:ilvl w:val="1"/>
          <w:numId w:val="3"/>
        </w:numPr>
        <w:spacing w:line="259" w:lineRule="auto"/>
        <w:jc w:val="left"/>
        <w:rPr>
          <w:rFonts w:cstheme="majorBidi"/>
        </w:rPr>
      </w:pPr>
      <w:r w:rsidRPr="003A0660">
        <w:rPr>
          <w:rFonts w:cstheme="majorBidi"/>
        </w:rPr>
        <w:t>Create histograms and other statistical visualizations to analyze anomaly score distributions.</w:t>
      </w:r>
    </w:p>
    <w:p w14:paraId="1D9F55B2" w14:textId="77777777" w:rsidR="00F97D3F" w:rsidRPr="003A0660" w:rsidRDefault="00F97D3F" w:rsidP="00C4668D">
      <w:pPr>
        <w:numPr>
          <w:ilvl w:val="1"/>
          <w:numId w:val="3"/>
        </w:numPr>
        <w:spacing w:line="259" w:lineRule="auto"/>
        <w:jc w:val="left"/>
        <w:rPr>
          <w:rFonts w:cstheme="majorBidi"/>
        </w:rPr>
      </w:pPr>
      <w:r w:rsidRPr="003A0660">
        <w:rPr>
          <w:rFonts w:cstheme="majorBidi"/>
        </w:rPr>
        <w:t>Highlight and determine the top ten papers that got the highest anomaly score.</w:t>
      </w:r>
    </w:p>
    <w:p w14:paraId="04A74C62" w14:textId="77777777" w:rsidR="00F97D3F" w:rsidRPr="003A0660" w:rsidRDefault="00F97D3F" w:rsidP="00F97D3F">
      <w:pPr>
        <w:rPr>
          <w:rFonts w:cstheme="majorBidi"/>
          <w:rtl/>
        </w:rPr>
      </w:pPr>
    </w:p>
    <w:p w14:paraId="67B89FB7" w14:textId="77777777" w:rsidR="00F97D3F" w:rsidRPr="003A0660" w:rsidRDefault="00F97D3F" w:rsidP="008B7DF5">
      <w:pPr>
        <w:pStyle w:val="Heading2taddy"/>
        <w:rPr>
          <w:rFonts w:cstheme="majorBidi"/>
        </w:rPr>
      </w:pPr>
      <w:bookmarkStart w:id="27" w:name="_Toc189068448"/>
      <w:r w:rsidRPr="003A0660">
        <w:rPr>
          <w:rFonts w:cstheme="majorBidi"/>
        </w:rPr>
        <w:t>Code architecture:</w:t>
      </w:r>
      <w:bookmarkEnd w:id="27"/>
      <w:r w:rsidRPr="003A0660">
        <w:rPr>
          <w:rFonts w:cstheme="majorBidi"/>
        </w:rPr>
        <w:t xml:space="preserve"> </w:t>
      </w:r>
    </w:p>
    <w:p w14:paraId="78F30989" w14:textId="39F5A736" w:rsidR="00F97D3F" w:rsidRPr="003A0660" w:rsidRDefault="00C80859" w:rsidP="00F97D3F">
      <w:pPr>
        <w:rPr>
          <w:rFonts w:cstheme="majorBidi"/>
        </w:rPr>
      </w:pPr>
      <w:r w:rsidRPr="003A0660">
        <w:rPr>
          <w:rFonts w:cstheme="majorBidi"/>
          <w:noProof/>
        </w:rPr>
        <w:drawing>
          <wp:inline distT="0" distB="0" distL="0" distR="0" wp14:anchorId="201C8A07" wp14:editId="01E7E5FE">
            <wp:extent cx="5274310" cy="4982845"/>
            <wp:effectExtent l="0" t="0" r="2540" b="8255"/>
            <wp:docPr id="2119796304" name="תמונה 3" descr="תמונה שמכילה תרשים, טקסט, תוכנית, שרטוט טכני&#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96304" name="תמונה 3" descr="תמונה שמכילה תרשים, טקסט, תוכנית, שרטוט טכני&#10;&#10;התיאור נוצר באופן אוטומטי"/>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982845"/>
                    </a:xfrm>
                    <a:prstGeom prst="rect">
                      <a:avLst/>
                    </a:prstGeom>
                    <a:noFill/>
                    <a:ln>
                      <a:noFill/>
                    </a:ln>
                  </pic:spPr>
                </pic:pic>
              </a:graphicData>
            </a:graphic>
          </wp:inline>
        </w:drawing>
      </w:r>
    </w:p>
    <w:p w14:paraId="7FD65B5A" w14:textId="77777777" w:rsidR="00C80859" w:rsidRPr="003A0660" w:rsidRDefault="00C80859" w:rsidP="00F97D3F">
      <w:pPr>
        <w:rPr>
          <w:rFonts w:cstheme="majorBidi"/>
        </w:rPr>
      </w:pPr>
    </w:p>
    <w:p w14:paraId="41575DEA" w14:textId="2FAD7159" w:rsidR="00C80859" w:rsidRPr="003A0660" w:rsidRDefault="004C6AEC" w:rsidP="004C6AEC">
      <w:pPr>
        <w:pStyle w:val="Heading4taddy"/>
      </w:pPr>
      <w:bookmarkStart w:id="28" w:name="_Toc188824525"/>
      <w:bookmarkStart w:id="29" w:name="_Toc189068449"/>
      <w:r w:rsidRPr="003A0660">
        <w:t>Main Machine Learning Pipeline</w:t>
      </w:r>
      <w:r w:rsidR="00C80859" w:rsidRPr="003A0660">
        <w:t>:</w:t>
      </w:r>
      <w:bookmarkEnd w:id="28"/>
      <w:bookmarkEnd w:id="29"/>
    </w:p>
    <w:p w14:paraId="4FBAB50C" w14:textId="158DB8B1" w:rsidR="00C80859" w:rsidRPr="003A0660" w:rsidRDefault="00C80859" w:rsidP="00E30A53">
      <w:pPr>
        <w:pStyle w:val="Heading4taddy"/>
      </w:pPr>
      <w:bookmarkStart w:id="30" w:name="_Toc188824526"/>
      <w:bookmarkStart w:id="31" w:name="_Toc189068450"/>
      <w:r w:rsidRPr="003A0660">
        <w:t>0_prepare_data.py</w:t>
      </w:r>
      <w:bookmarkEnd w:id="30"/>
      <w:bookmarkEnd w:id="31"/>
    </w:p>
    <w:p w14:paraId="4A7539B1" w14:textId="77777777" w:rsidR="00E91BDC" w:rsidRPr="003A0660" w:rsidRDefault="00E91BDC" w:rsidP="00E91BDC">
      <w:pPr>
        <w:pStyle w:val="NoSpacing"/>
        <w:rPr>
          <w:rFonts w:cstheme="majorBidi"/>
          <w:b/>
          <w:bCs/>
          <w:iCs/>
        </w:rPr>
      </w:pPr>
      <w:r w:rsidRPr="003A0660">
        <w:rPr>
          <w:rFonts w:cstheme="majorBidi"/>
        </w:rPr>
        <w:t xml:space="preserve">The preprocessing framework comprises two primary components: the PreprocessDataset module and the generateDataset function. The PreprocessDataset module implements comprehensive data normalization protocols, encompassing node remapping strategies and edge list standardization, thereby transforming heterogeneous temporal edge sequences into a unified format optimized for model ingestion. The generateDataset function extends this pipeline through a bifurcated methodology: it first executes controlled anomaly injection utilizing stochastic perturbation techniques with configurable anomaly percentages (parameterized via anomaly_per), followed by temporal partitioning of the edge streams into discrete snapshots (determined by snap_size_dict). This framework preserves both topological fidelity and temporal causality through systematic edge </w:t>
      </w:r>
      <w:r w:rsidRPr="003A0660">
        <w:rPr>
          <w:rFonts w:cstheme="majorBidi"/>
        </w:rPr>
        <w:lastRenderedPageBreak/>
        <w:t>processing procedures, including self-loop elimination and duplicate edge handling, while maintaining explicit mappings between original and processed node identifiers for post-analysis traceability.</w:t>
      </w:r>
    </w:p>
    <w:p w14:paraId="2629FF67" w14:textId="78F32DCC" w:rsidR="00C80859" w:rsidRPr="003A0660" w:rsidRDefault="00C80859" w:rsidP="00E91BDC">
      <w:pPr>
        <w:pStyle w:val="Heading4taddy"/>
      </w:pPr>
      <w:bookmarkStart w:id="32" w:name="_Toc188824527"/>
      <w:bookmarkStart w:id="33" w:name="_Toc189068451"/>
      <w:r w:rsidRPr="003A0660">
        <w:t>AnomalyGeneration.py</w:t>
      </w:r>
      <w:bookmarkEnd w:id="32"/>
      <w:bookmarkEnd w:id="33"/>
    </w:p>
    <w:p w14:paraId="6900EE18" w14:textId="0ACF2C1E" w:rsidR="00E91BDC" w:rsidRPr="003A0660" w:rsidRDefault="00E91BDC" w:rsidP="00E91BDC">
      <w:pPr>
        <w:pStyle w:val="NoSpacing"/>
        <w:rPr>
          <w:rFonts w:cstheme="majorBidi"/>
        </w:rPr>
      </w:pPr>
      <w:r w:rsidRPr="003A0660">
        <w:rPr>
          <w:rFonts w:cstheme="majorBidi"/>
        </w:rPr>
        <w:t>establishes an anomaly synthesis in dynamic graph structures, facilitating the construction of controlled experimental datasets essential for model validation protocols. The core component, anomaly_generation, implements a data partitioning methodology parameterized by train_per and anomaly_per, enabling to split the input graph into training and evaluation subsets while introducing synthetically generated anomalous edges.</w:t>
      </w:r>
    </w:p>
    <w:p w14:paraId="63BAF871" w14:textId="1AA9DAEF" w:rsidR="00E91BDC" w:rsidRPr="003A0660" w:rsidRDefault="00E91BDC" w:rsidP="00E91BDC">
      <w:pPr>
        <w:pStyle w:val="NoSpacing"/>
        <w:rPr>
          <w:rFonts w:cstheme="majorBidi"/>
        </w:rPr>
      </w:pPr>
      <w:r w:rsidRPr="003A0660">
        <w:rPr>
          <w:rFonts w:cstheme="majorBidi"/>
        </w:rPr>
        <w:t>The implementation includes two fundamental preprocessing functions for maintaining data integrity: (1) edgeList2Adj, which executes topological transformation from sparse edge list representations to dense adjacency matrices, facilitating efficient spectral computations and clustering operations; and (2) processEdges, which performs systematic edge sanitization through removal of self-referential cycles and redundant edge instances, ensuring topological consistency in the resultant graph structure.</w:t>
      </w:r>
    </w:p>
    <w:p w14:paraId="704D16BA" w14:textId="77777777" w:rsidR="00E91BDC" w:rsidRPr="003A0660" w:rsidRDefault="00E91BDC" w:rsidP="00C80859">
      <w:pPr>
        <w:pStyle w:val="Heading4taddy"/>
      </w:pPr>
    </w:p>
    <w:p w14:paraId="1719F79B" w14:textId="2430E099" w:rsidR="00C80859" w:rsidRPr="003A0660" w:rsidRDefault="00C80859" w:rsidP="00C80859">
      <w:pPr>
        <w:pStyle w:val="Heading4taddy"/>
      </w:pPr>
      <w:bookmarkStart w:id="34" w:name="_Toc188824528"/>
      <w:bookmarkStart w:id="35" w:name="_Toc189068452"/>
      <w:r w:rsidRPr="003A0660">
        <w:t>1_train.py</w:t>
      </w:r>
      <w:bookmarkEnd w:id="34"/>
      <w:bookmarkEnd w:id="35"/>
    </w:p>
    <w:p w14:paraId="255FF980" w14:textId="3BDE3EDB" w:rsidR="00E91BDC" w:rsidRPr="003A0660" w:rsidRDefault="00E91BDC" w:rsidP="00E91BDC">
      <w:pPr>
        <w:pStyle w:val="NoSpacing"/>
        <w:rPr>
          <w:rFonts w:cstheme="majorBidi"/>
          <w:b/>
          <w:bCs/>
          <w:iCs/>
        </w:rPr>
      </w:pPr>
      <w:r w:rsidRPr="003A0660">
        <w:rPr>
          <w:rFonts w:cstheme="majorBidi"/>
        </w:rPr>
        <w:t>train.py constitutes the primary experimental orchestration framework for the (TADDY) architecture, implementing a comprehensive end-to-end training pipeline. The framework encompasses three critical components: (1) temporal graph data ingestion utilizing the DynamicDatasetLoader class, which facilitates efficient processing of dynamic network structures through systematic snapshot generation and adjacency matrix normalization; (2) extensive hyperparameter configuration protocols for architectural optimization, including embedding dimensionality (embedding_dim), multi-head transformer specifications (num_attention_heads, num_hidden_layers), and learning rate scheduling (lr); and (3) DynADModel training integration with specialized anomaly detection objectives, incorporating performance metrics such as ROC-AUC for quantitative evaluation.</w:t>
      </w:r>
    </w:p>
    <w:p w14:paraId="775FA9CF" w14:textId="0225203B" w:rsidR="00C80859" w:rsidRPr="003A0660" w:rsidRDefault="00C80859" w:rsidP="00E91BDC">
      <w:pPr>
        <w:pStyle w:val="Heading4taddy"/>
      </w:pPr>
      <w:bookmarkStart w:id="36" w:name="_Toc188824529"/>
      <w:bookmarkStart w:id="37" w:name="_Toc189068453"/>
      <w:r w:rsidRPr="003A0660">
        <w:t>settings.py</w:t>
      </w:r>
      <w:bookmarkEnd w:id="36"/>
      <w:bookmarkEnd w:id="37"/>
    </w:p>
    <w:p w14:paraId="7C3F4D0E" w14:textId="2DEC9542" w:rsidR="00C80859" w:rsidRPr="003A0660" w:rsidRDefault="002620EF" w:rsidP="002620EF">
      <w:pPr>
        <w:pStyle w:val="NoSpacing"/>
        <w:rPr>
          <w:rStyle w:val="NoSpacingChar"/>
          <w:rFonts w:cstheme="majorBidi"/>
        </w:rPr>
      </w:pPr>
      <w:r w:rsidRPr="003A0660">
        <w:rPr>
          <w:rStyle w:val="NoSpacingChar"/>
          <w:rFonts w:cstheme="majorBidi"/>
        </w:rPr>
        <w:t>implements a hierarchical configuration management framework that orchestrates the experimental pipeline's core operational components. The framework establishes a systematic methodology for dataset initialization and method execution through two primary functions: (1) dataset loading protocols that facilitate the ingestion and preprocessing of dynamic graph structures, and (2) method invocation mechanisms that coordinate the execution of transformer-based anomaly detection procedures. This modular architecture ensures clear separation between data handling and model execution phases, enabling systematic evaluation of experimental configurations across different datasets and methodological variations.</w:t>
      </w:r>
    </w:p>
    <w:p w14:paraId="237C0ACC" w14:textId="77777777" w:rsidR="00C80859" w:rsidRPr="003A0660" w:rsidRDefault="00C80859" w:rsidP="00C80859">
      <w:pPr>
        <w:rPr>
          <w:rFonts w:cstheme="majorBidi"/>
        </w:rPr>
      </w:pPr>
    </w:p>
    <w:p w14:paraId="68B6FF8F" w14:textId="65523852" w:rsidR="00C80859" w:rsidRPr="003A0660" w:rsidRDefault="00C80859" w:rsidP="00C80859">
      <w:pPr>
        <w:pStyle w:val="Heading4taddy"/>
      </w:pPr>
      <w:bookmarkStart w:id="38" w:name="_Toc188824530"/>
      <w:bookmarkStart w:id="39" w:name="_Toc189068454"/>
      <w:r w:rsidRPr="003A0660">
        <w:t>DynamicDatasetLoader.py</w:t>
      </w:r>
      <w:bookmarkEnd w:id="38"/>
      <w:bookmarkEnd w:id="39"/>
    </w:p>
    <w:p w14:paraId="74A43CC7" w14:textId="0053B3BA" w:rsidR="002620EF" w:rsidRPr="003A0660" w:rsidRDefault="002620EF" w:rsidP="002620EF">
      <w:pPr>
        <w:pStyle w:val="NoSpacing"/>
        <w:rPr>
          <w:rFonts w:cstheme="majorBidi"/>
        </w:rPr>
      </w:pPr>
      <w:r w:rsidRPr="003A0660">
        <w:rPr>
          <w:rFonts w:cstheme="majorBidi"/>
        </w:rPr>
        <w:t xml:space="preserve">implements a framework for temporal graph data processing, using sophisticated data ingestion and transformation methodologies essential for dynamic graph analysis. The framework encompasses three primary components: (1) advanced adjacency matrix preprocessing, including row-wise and symmetric normalization protocols coupled with sparse tensor conversion for computational efficiency; (2) eigenvalue-based graph representation generation, parameterized by teleportation probability c, facilitating the </w:t>
      </w:r>
      <w:r w:rsidRPr="003A0660">
        <w:rPr>
          <w:rFonts w:cstheme="majorBidi"/>
        </w:rPr>
        <w:lastRenderedPageBreak/>
        <w:t>capture of higher-order structural patterns through systematic eigen-decomposition of normalized adjacency matrices; and (3) temporal snapshot management, enabling controlled partitioning of graph sequences into training and evaluation sets with configurable ratios.</w:t>
      </w:r>
    </w:p>
    <w:p w14:paraId="5BBC8E29" w14:textId="77777777" w:rsidR="002620EF" w:rsidRPr="003A0660" w:rsidRDefault="002620EF" w:rsidP="002620EF">
      <w:pPr>
        <w:pStyle w:val="NoSpacing"/>
        <w:rPr>
          <w:rFonts w:cstheme="majorBidi"/>
        </w:rPr>
      </w:pPr>
      <w:r w:rsidRPr="003A0660">
        <w:rPr>
          <w:rFonts w:cstheme="majorBidi"/>
        </w:rPr>
        <w:t>The implementation incorporates specialized data transformation protocols, including sparse matrix operations for memory-efficient processing and systematic eigen-adjacency computation for enhanced spatial-temporal feature extraction. The framework maintains explicit control over snapshot generation through configurable window sizes and neighbor sampling parameters, ensuring robust temporal consistency in the processed graph sequences.</w:t>
      </w:r>
    </w:p>
    <w:p w14:paraId="34B7B752" w14:textId="77777777" w:rsidR="00C80859" w:rsidRPr="003A0660" w:rsidRDefault="00C80859" w:rsidP="00C80859">
      <w:pPr>
        <w:rPr>
          <w:rFonts w:cstheme="majorBidi"/>
        </w:rPr>
      </w:pPr>
    </w:p>
    <w:p w14:paraId="07009E1B" w14:textId="1E47872C" w:rsidR="00C80859" w:rsidRPr="003A0660" w:rsidRDefault="00C80859" w:rsidP="00C80859">
      <w:pPr>
        <w:pStyle w:val="Heading4taddy"/>
      </w:pPr>
      <w:bookmarkStart w:id="40" w:name="_Toc188824531"/>
      <w:bookmarkStart w:id="41" w:name="_Toc189068455"/>
      <w:r w:rsidRPr="003A0660">
        <w:t>DynADModel.py</w:t>
      </w:r>
      <w:bookmarkEnd w:id="40"/>
      <w:bookmarkEnd w:id="41"/>
    </w:p>
    <w:p w14:paraId="0DB615A3" w14:textId="77777777" w:rsidR="002620EF" w:rsidRPr="003A0660" w:rsidRDefault="002620EF" w:rsidP="002620EF">
      <w:pPr>
        <w:pStyle w:val="NoSpacing"/>
        <w:rPr>
          <w:rFonts w:cstheme="majorBidi"/>
        </w:rPr>
      </w:pPr>
      <w:r w:rsidRPr="003A0660">
        <w:rPr>
          <w:rFonts w:cstheme="majorBidi"/>
        </w:rPr>
        <w:t>DynADModel.py implements a comprehensive transformer-based architecture for anomaly detection in dynamic graphs, incorporating sophisticated feature extraction and learning mechanisms. The framework encompasses four principal components:</w:t>
      </w:r>
    </w:p>
    <w:p w14:paraId="19383DFF" w14:textId="77777777" w:rsidR="002620EF" w:rsidRPr="003A0660" w:rsidRDefault="002620EF" w:rsidP="002620EF">
      <w:pPr>
        <w:pStyle w:val="NoSpacing"/>
        <w:rPr>
          <w:rFonts w:cstheme="majorBidi"/>
        </w:rPr>
      </w:pPr>
    </w:p>
    <w:p w14:paraId="1D68D21A" w14:textId="522A691E" w:rsidR="002620EF" w:rsidRPr="003A0660" w:rsidRDefault="002620EF" w:rsidP="002620EF">
      <w:pPr>
        <w:pStyle w:val="NoSpacing"/>
        <w:rPr>
          <w:rFonts w:cstheme="majorBidi"/>
        </w:rPr>
      </w:pPr>
      <w:r w:rsidRPr="003A0660">
        <w:rPr>
          <w:rFonts w:cstheme="majorBidi"/>
          <w:b/>
        </w:rPr>
        <w:t>Transformer-Based Feature Learning</w:t>
      </w:r>
      <w:r w:rsidRPr="003A0660">
        <w:rPr>
          <w:rFonts w:cstheme="majorBidi"/>
        </w:rPr>
        <w:t xml:space="preserve">: The architecture uses a hierarchical transformer encoder for generating contextualized node and edge representations. </w:t>
      </w:r>
    </w:p>
    <w:p w14:paraId="5FE797EE" w14:textId="77777777" w:rsidR="002620EF" w:rsidRPr="003A0660" w:rsidRDefault="002620EF" w:rsidP="002620EF">
      <w:pPr>
        <w:pStyle w:val="NoSpacing"/>
        <w:rPr>
          <w:rFonts w:cstheme="majorBidi"/>
        </w:rPr>
      </w:pPr>
    </w:p>
    <w:p w14:paraId="5950F8A6" w14:textId="578619F8" w:rsidR="002620EF" w:rsidRPr="003A0660" w:rsidRDefault="002620EF" w:rsidP="002620EF">
      <w:pPr>
        <w:pStyle w:val="NoSpacing"/>
        <w:rPr>
          <w:rFonts w:cstheme="majorBidi"/>
        </w:rPr>
      </w:pPr>
      <w:r w:rsidRPr="003A0660">
        <w:rPr>
          <w:rFonts w:cstheme="majorBidi"/>
          <w:b/>
        </w:rPr>
        <w:t>Adversarial Learning through Negative Sampling</w:t>
      </w:r>
      <w:r w:rsidRPr="003A0660">
        <w:rPr>
          <w:rFonts w:cstheme="majorBidi"/>
        </w:rPr>
        <w:t>: The framework implements a systematic negative sampling strategy that generates controlled pseudo-anomalous edges by stochastic perturbation of existing graph structures.</w:t>
      </w:r>
    </w:p>
    <w:p w14:paraId="22EDF8A0" w14:textId="77777777" w:rsidR="002620EF" w:rsidRPr="003A0660" w:rsidRDefault="002620EF" w:rsidP="002620EF">
      <w:pPr>
        <w:pStyle w:val="NoSpacing"/>
        <w:rPr>
          <w:rFonts w:cstheme="majorBidi"/>
        </w:rPr>
      </w:pPr>
    </w:p>
    <w:p w14:paraId="125FE3E8" w14:textId="5C834F12" w:rsidR="002620EF" w:rsidRPr="003A0660" w:rsidRDefault="002620EF" w:rsidP="002620EF">
      <w:pPr>
        <w:pStyle w:val="NoSpacing"/>
        <w:rPr>
          <w:rFonts w:cstheme="majorBidi"/>
        </w:rPr>
      </w:pPr>
      <w:r w:rsidRPr="003A0660">
        <w:rPr>
          <w:rFonts w:cstheme="majorBidi"/>
          <w:b/>
        </w:rPr>
        <w:t>Optimization Framework</w:t>
      </w:r>
      <w:r w:rsidRPr="003A0660">
        <w:rPr>
          <w:rFonts w:cstheme="majorBidi"/>
        </w:rPr>
        <w:t>: The training methodology employs binary cross-entropy loss optimization with Adam optimizer, learning rate scheduling (lr) and weight decay regularization (weight_decay) for model convergence and generalization capabilities.</w:t>
      </w:r>
    </w:p>
    <w:p w14:paraId="106A5BB8" w14:textId="77777777" w:rsidR="002620EF" w:rsidRPr="003A0660" w:rsidRDefault="002620EF" w:rsidP="002620EF">
      <w:pPr>
        <w:pStyle w:val="NoSpacing"/>
        <w:rPr>
          <w:rFonts w:cstheme="majorBidi"/>
        </w:rPr>
      </w:pPr>
    </w:p>
    <w:p w14:paraId="03B6E878" w14:textId="495E310E" w:rsidR="002620EF" w:rsidRPr="003A0660" w:rsidRDefault="002620EF" w:rsidP="002620EF">
      <w:pPr>
        <w:pStyle w:val="NoSpacing"/>
        <w:rPr>
          <w:rFonts w:cstheme="majorBidi"/>
        </w:rPr>
      </w:pPr>
      <w:r w:rsidRPr="003A0660">
        <w:rPr>
          <w:rFonts w:cstheme="majorBidi"/>
          <w:b/>
        </w:rPr>
        <w:t>Performance Quantification</w:t>
      </w:r>
      <w:r w:rsidRPr="003A0660">
        <w:rPr>
          <w:rFonts w:cstheme="majorBidi"/>
        </w:rPr>
        <w:t>: The model integrates evaluation protocols, including ROC-AUC computation and temporal anomaly tracking through the AnomalyTracker module, enabling detailed analysis of detection performance across multiple temporal snapshots.</w:t>
      </w:r>
    </w:p>
    <w:p w14:paraId="2A032527" w14:textId="77777777" w:rsidR="00C80859" w:rsidRPr="003A0660" w:rsidRDefault="00C80859" w:rsidP="00C80859">
      <w:pPr>
        <w:rPr>
          <w:rFonts w:cstheme="majorBidi"/>
        </w:rPr>
      </w:pPr>
    </w:p>
    <w:p w14:paraId="55B51718" w14:textId="3919643F" w:rsidR="00C80859" w:rsidRPr="003A0660" w:rsidRDefault="00C80859" w:rsidP="00C80859">
      <w:pPr>
        <w:pStyle w:val="Heading4taddy"/>
      </w:pPr>
      <w:bookmarkStart w:id="42" w:name="_Toc188824532"/>
      <w:bookmarkStart w:id="43" w:name="_Toc189068456"/>
      <w:r w:rsidRPr="003A0660">
        <w:t>BaseModel.py</w:t>
      </w:r>
      <w:bookmarkEnd w:id="42"/>
      <w:bookmarkEnd w:id="43"/>
    </w:p>
    <w:p w14:paraId="791C1ABB" w14:textId="7A857899" w:rsidR="00C80859" w:rsidRPr="003A0660" w:rsidRDefault="002620EF" w:rsidP="002620EF">
      <w:pPr>
        <w:pStyle w:val="normalwithspacing"/>
        <w:rPr>
          <w:rFonts w:cstheme="majorBidi"/>
        </w:rPr>
      </w:pPr>
      <w:r w:rsidRPr="003A0660">
        <w:rPr>
          <w:rFonts w:cstheme="majorBidi"/>
        </w:rPr>
        <w:t>implements a transformer-based architecture that orchestrates three primary computational stages: (1) edge-centric feature encoding through specialized EdgeEncoding modules that capture positional, hop-distance, and temporal relationships; (2) multi-layer transformer processing utilizing configurable attention mechanisms for deep feature extraction; and (3) strategic feature aggregation through BertPooler for downstream anomaly detection tasks. The architecture maintains explicit control over embedding propagation and attention mask generation, ensuring robust feature learning across dynamic graph structures.</w:t>
      </w:r>
    </w:p>
    <w:p w14:paraId="0D1BBAF6" w14:textId="2C334AD3" w:rsidR="00C80859" w:rsidRPr="003A0660" w:rsidRDefault="00C80859" w:rsidP="00C80859">
      <w:pPr>
        <w:pStyle w:val="Heading4taddy"/>
      </w:pPr>
      <w:bookmarkStart w:id="44" w:name="_Toc188824533"/>
      <w:bookmarkStart w:id="45" w:name="_Toc189068457"/>
      <w:r w:rsidRPr="003A0660">
        <w:t>Component.py</w:t>
      </w:r>
      <w:bookmarkEnd w:id="44"/>
      <w:bookmarkEnd w:id="45"/>
      <w:r w:rsidR="00D55F50" w:rsidRPr="003A0660">
        <w:t xml:space="preserve"> </w:t>
      </w:r>
    </w:p>
    <w:p w14:paraId="4BF40726" w14:textId="3D85FA5D" w:rsidR="00C80859" w:rsidRPr="003A0660" w:rsidRDefault="002620EF" w:rsidP="002620EF">
      <w:pPr>
        <w:pStyle w:val="NoSpacing"/>
        <w:rPr>
          <w:rFonts w:cstheme="majorBidi"/>
        </w:rPr>
      </w:pPr>
      <w:r w:rsidRPr="003A0660">
        <w:rPr>
          <w:rFonts w:cstheme="majorBidi"/>
        </w:rPr>
        <w:t xml:space="preserve">establishes the architectural primitives essential for transformer-based graph processing: (1) MyConfig, which implements a systematic configuration protocol for transformer hyperparameters, including attention head count, hidden dimensionality, and dropout rates; (2) EdgeEncoding, which realizes multi-dimensional embedding generation through parallel processing of initial positions (max_inti_pos_index), hop distances (max_hop_dis_index), and temporal features; and (3) TransformerEncoder, which </w:t>
      </w:r>
      <w:r w:rsidRPr="003A0660">
        <w:rPr>
          <w:rFonts w:cstheme="majorBidi"/>
        </w:rPr>
        <w:lastRenderedPageBreak/>
        <w:t>implements sequential attention-based processing through configurable layer stacking (num_hidden_layers) with specialized normalization and dropout mechanisms.</w:t>
      </w:r>
    </w:p>
    <w:p w14:paraId="6BC30868" w14:textId="7234A967" w:rsidR="00C80859" w:rsidRPr="003A0660" w:rsidRDefault="00C80859" w:rsidP="00C80859">
      <w:pPr>
        <w:pStyle w:val="Heading4taddy"/>
      </w:pPr>
      <w:bookmarkStart w:id="46" w:name="_Toc188824534"/>
      <w:bookmarkStart w:id="47" w:name="_Toc189068458"/>
      <w:r w:rsidRPr="003A0660">
        <w:t>utils.py</w:t>
      </w:r>
      <w:bookmarkEnd w:id="46"/>
      <w:bookmarkEnd w:id="47"/>
    </w:p>
    <w:p w14:paraId="2D977747" w14:textId="64294530" w:rsidR="002620EF" w:rsidRPr="003A0660" w:rsidRDefault="002620EF" w:rsidP="002620EF">
      <w:pPr>
        <w:pStyle w:val="NoSpacing"/>
        <w:rPr>
          <w:rFonts w:cstheme="majorBidi"/>
        </w:rPr>
      </w:pPr>
      <w:r w:rsidRPr="003A0660">
        <w:rPr>
          <w:rFonts w:cstheme="majorBidi"/>
        </w:rPr>
        <w:t>The utility framework implements a suite of graph processing and embedding generation methodologies essential for dynamic graph analysis. The framework encompasses three primary computational components:</w:t>
      </w:r>
    </w:p>
    <w:p w14:paraId="0E4300F1" w14:textId="77777777" w:rsidR="002620EF" w:rsidRPr="003A0660" w:rsidRDefault="002620EF" w:rsidP="002620EF">
      <w:pPr>
        <w:pStyle w:val="NoSpacing"/>
        <w:rPr>
          <w:rFonts w:cstheme="majorBidi"/>
        </w:rPr>
      </w:pPr>
    </w:p>
    <w:p w14:paraId="26C7A54D" w14:textId="10264D52" w:rsidR="002620EF" w:rsidRPr="003A0660" w:rsidRDefault="002620EF" w:rsidP="002620EF">
      <w:pPr>
        <w:pStyle w:val="NoSpacing"/>
        <w:rPr>
          <w:rFonts w:cstheme="majorBidi"/>
        </w:rPr>
      </w:pPr>
      <w:r w:rsidRPr="003A0660">
        <w:rPr>
          <w:rFonts w:cstheme="majorBidi"/>
          <w:b/>
          <w:bCs/>
        </w:rPr>
        <w:t>Weisfeiler-Lehman Graph Processing</w:t>
      </w:r>
      <w:sdt>
        <w:sdtPr>
          <w:rPr>
            <w:rFonts w:cstheme="majorBidi"/>
            <w:b/>
            <w:bCs/>
          </w:rPr>
          <w:id w:val="1970781608"/>
          <w:citation/>
        </w:sdtPr>
        <w:sdtEndPr/>
        <w:sdtContent>
          <w:r w:rsidR="00EE4D99" w:rsidRPr="003A0660">
            <w:rPr>
              <w:rFonts w:cstheme="majorBidi"/>
              <w:b/>
              <w:bCs/>
            </w:rPr>
            <w:fldChar w:fldCharType="begin"/>
          </w:r>
          <w:r w:rsidR="00EE4D99" w:rsidRPr="003A0660">
            <w:rPr>
              <w:rFonts w:cstheme="majorBidi"/>
              <w:b/>
              <w:bCs/>
            </w:rPr>
            <w:instrText xml:space="preserve"> CITATION She11 \l 1033 </w:instrText>
          </w:r>
          <w:r w:rsidR="00EE4D99" w:rsidRPr="003A0660">
            <w:rPr>
              <w:rFonts w:cstheme="majorBidi"/>
              <w:b/>
              <w:bCs/>
            </w:rPr>
            <w:fldChar w:fldCharType="separate"/>
          </w:r>
          <w:r w:rsidR="00EE4D99" w:rsidRPr="003A0660">
            <w:rPr>
              <w:rFonts w:cstheme="majorBidi"/>
              <w:b/>
              <w:bCs/>
              <w:noProof/>
            </w:rPr>
            <w:t xml:space="preserve"> </w:t>
          </w:r>
          <w:r w:rsidR="00EE4D99" w:rsidRPr="003A0660">
            <w:rPr>
              <w:rFonts w:cstheme="majorBidi"/>
              <w:noProof/>
            </w:rPr>
            <w:t>[3]</w:t>
          </w:r>
          <w:r w:rsidR="00EE4D99" w:rsidRPr="003A0660">
            <w:rPr>
              <w:rFonts w:cstheme="majorBidi"/>
              <w:b/>
              <w:bCs/>
            </w:rPr>
            <w:fldChar w:fldCharType="end"/>
          </w:r>
        </w:sdtContent>
      </w:sdt>
      <w:r w:rsidRPr="003A0660">
        <w:rPr>
          <w:rFonts w:cstheme="majorBidi"/>
        </w:rPr>
        <w:t>: implementation includes compute_zero_WL for baseline feature generation, providing a controlled initialization state for subsequent embedding processes.</w:t>
      </w:r>
    </w:p>
    <w:p w14:paraId="64F1E522" w14:textId="77777777" w:rsidR="002620EF" w:rsidRPr="003A0660" w:rsidRDefault="002620EF" w:rsidP="002620EF">
      <w:pPr>
        <w:pStyle w:val="NoSpacing"/>
        <w:rPr>
          <w:rFonts w:cstheme="majorBidi"/>
        </w:rPr>
      </w:pPr>
    </w:p>
    <w:p w14:paraId="541D51E3" w14:textId="5F1DAC25" w:rsidR="002620EF" w:rsidRPr="003A0660" w:rsidRDefault="002620EF" w:rsidP="002620EF">
      <w:pPr>
        <w:pStyle w:val="NoSpacing"/>
        <w:rPr>
          <w:rFonts w:cstheme="majorBidi"/>
        </w:rPr>
      </w:pPr>
      <w:r w:rsidRPr="003A0660">
        <w:rPr>
          <w:rFonts w:cstheme="majorBidi"/>
          <w:b/>
          <w:bCs/>
        </w:rPr>
        <w:t>Temporal-Spatial Distance Computation</w:t>
      </w:r>
      <w:r w:rsidRPr="003A0660">
        <w:rPr>
          <w:rFonts w:cstheme="majorBidi"/>
        </w:rPr>
        <w:t>: The compute_batch_hop function implements methodology for calculating multi-dimensional distance metrics across temporal graph snapshots. This component uses configurable window sizes and k-neighbor sampling, generating structured representations of node relationships through parallel processing of spatial proximity (hop distances) and temporal evolution patterns.</w:t>
      </w:r>
    </w:p>
    <w:p w14:paraId="52E98244" w14:textId="77777777" w:rsidR="002620EF" w:rsidRPr="003A0660" w:rsidRDefault="002620EF" w:rsidP="002620EF">
      <w:pPr>
        <w:pStyle w:val="NoSpacing"/>
        <w:rPr>
          <w:rFonts w:cstheme="majorBidi"/>
        </w:rPr>
      </w:pPr>
    </w:p>
    <w:p w14:paraId="03DB6648" w14:textId="4BD3ACAC" w:rsidR="002620EF" w:rsidRPr="003A0660" w:rsidRDefault="002620EF" w:rsidP="002620EF">
      <w:pPr>
        <w:pStyle w:val="NoSpacing"/>
        <w:rPr>
          <w:rFonts w:cstheme="majorBidi"/>
        </w:rPr>
      </w:pPr>
      <w:r w:rsidRPr="003A0660">
        <w:rPr>
          <w:rFonts w:cstheme="majorBidi"/>
          <w:b/>
          <w:bCs/>
        </w:rPr>
        <w:t>Embedding Generation Pipeline</w:t>
      </w:r>
      <w:r w:rsidRPr="003A0660">
        <w:rPr>
          <w:rFonts w:cstheme="majorBidi"/>
        </w:rPr>
        <w:t>: The dicts_to_embeddings function realizes a</w:t>
      </w:r>
      <w:r w:rsidR="00780162" w:rsidRPr="003A0660">
        <w:rPr>
          <w:rFonts w:cstheme="majorBidi"/>
        </w:rPr>
        <w:t>n</w:t>
      </w:r>
      <w:r w:rsidRPr="003A0660">
        <w:rPr>
          <w:rFonts w:cstheme="majorBidi"/>
        </w:rPr>
        <w:t xml:space="preserve"> embedding transformation protocol, converting multi-dimensional feature dictionaries into structured tensor representations. This process </w:t>
      </w:r>
      <w:r w:rsidR="00780162" w:rsidRPr="003A0660">
        <w:rPr>
          <w:rFonts w:cstheme="majorBidi"/>
        </w:rPr>
        <w:t>uses</w:t>
      </w:r>
      <w:r w:rsidRPr="003A0660">
        <w:rPr>
          <w:rFonts w:cstheme="majorBidi"/>
        </w:rPr>
        <w:t xml:space="preserve"> five parallel embedding streams: raw features, WL-based roles, hop distances, intimacy rankings, and temporal positions</w:t>
      </w:r>
      <w:r w:rsidR="00780162" w:rsidRPr="003A0660">
        <w:rPr>
          <w:rFonts w:cstheme="majorBidi"/>
        </w:rPr>
        <w:t>.</w:t>
      </w:r>
    </w:p>
    <w:p w14:paraId="4670FF33" w14:textId="77777777" w:rsidR="00C80859" w:rsidRPr="003A0660" w:rsidRDefault="00C80859" w:rsidP="00C80859">
      <w:pPr>
        <w:pStyle w:val="normalwithspacing"/>
        <w:rPr>
          <w:rFonts w:cstheme="majorBidi"/>
        </w:rPr>
      </w:pPr>
    </w:p>
    <w:p w14:paraId="792516F9" w14:textId="6953C136" w:rsidR="00C80859" w:rsidRPr="003A0660" w:rsidRDefault="00C80859" w:rsidP="00C80859">
      <w:pPr>
        <w:pStyle w:val="Heading4taddy"/>
      </w:pPr>
      <w:bookmarkStart w:id="48" w:name="_Toc188824535"/>
      <w:bookmarkStart w:id="49" w:name="_Toc189068459"/>
      <w:r w:rsidRPr="003A0660">
        <w:t>anomaly_tracking_utils.py</w:t>
      </w:r>
      <w:bookmarkEnd w:id="48"/>
      <w:bookmarkEnd w:id="49"/>
    </w:p>
    <w:p w14:paraId="5B4A33CF" w14:textId="77777777" w:rsidR="00780162" w:rsidRPr="003A0660" w:rsidRDefault="00780162" w:rsidP="00780162">
      <w:pPr>
        <w:pStyle w:val="NoSpacing"/>
        <w:rPr>
          <w:rFonts w:cstheme="majorBidi"/>
        </w:rPr>
      </w:pPr>
      <w:r w:rsidRPr="003A0660">
        <w:rPr>
          <w:rFonts w:cstheme="majorBidi"/>
        </w:rPr>
        <w:t>The AnomalyTracker implements a comprehensive framework for temporal anomaly analysis and performance quantification in dynamic graph structures, incorporating sophisticated tracking mechanisms and multi-dimensional visualization capabilities. The framework encompasses three primary analytical components:</w:t>
      </w:r>
    </w:p>
    <w:p w14:paraId="4C26B7E9" w14:textId="77777777" w:rsidR="00780162" w:rsidRPr="003A0660" w:rsidRDefault="00780162" w:rsidP="00780162">
      <w:pPr>
        <w:pStyle w:val="NoSpacing"/>
        <w:rPr>
          <w:rFonts w:cstheme="majorBidi"/>
        </w:rPr>
      </w:pPr>
    </w:p>
    <w:p w14:paraId="48B2624B" w14:textId="046A4483" w:rsidR="00780162" w:rsidRPr="003A0660" w:rsidRDefault="00780162" w:rsidP="00780162">
      <w:pPr>
        <w:pStyle w:val="NoSpacing"/>
        <w:rPr>
          <w:rFonts w:cstheme="majorBidi"/>
        </w:rPr>
      </w:pPr>
      <w:r w:rsidRPr="003A0660">
        <w:rPr>
          <w:rFonts w:cstheme="majorBidi"/>
          <w:b/>
          <w:bCs/>
        </w:rPr>
        <w:t>Temporal Pattern Analysis:</w:t>
      </w:r>
      <w:r w:rsidRPr="003A0660">
        <w:rPr>
          <w:rFonts w:cstheme="majorBidi"/>
        </w:rPr>
        <w:t xml:space="preserve"> The system implements a methodology for tracking edge evolution through specialized data structures (edge_history, edge_scores, timestamp_scores), facilitating granular analysis of behavioral patterns across temporal snapshots. This includes variance analysis through configurable thresholds (persistence_threshold, high_variance_threshold) for identifying consistently anomalous patterns and significant behavioral transitions in the network topology.</w:t>
      </w:r>
    </w:p>
    <w:p w14:paraId="30C14FCA" w14:textId="77777777" w:rsidR="00780162" w:rsidRPr="003A0660" w:rsidRDefault="00780162" w:rsidP="00780162">
      <w:pPr>
        <w:pStyle w:val="NoSpacing"/>
        <w:rPr>
          <w:rFonts w:cstheme="majorBidi"/>
        </w:rPr>
      </w:pPr>
    </w:p>
    <w:p w14:paraId="7E71A5C4" w14:textId="2C77531E" w:rsidR="00780162" w:rsidRPr="003A0660" w:rsidRDefault="00780162" w:rsidP="00780162">
      <w:pPr>
        <w:pStyle w:val="NoSpacing"/>
        <w:rPr>
          <w:rFonts w:cstheme="majorBidi"/>
        </w:rPr>
      </w:pPr>
      <w:r w:rsidRPr="003A0660">
        <w:rPr>
          <w:rFonts w:cstheme="majorBidi"/>
          <w:b/>
          <w:bCs/>
        </w:rPr>
        <w:t>Statistical Analysis and Visualization:</w:t>
      </w:r>
      <w:r w:rsidRPr="003A0660">
        <w:rPr>
          <w:rFonts w:cstheme="majorBidi"/>
        </w:rPr>
        <w:t xml:space="preserve"> The framework incorporates statistical analysis protocols through: (1) score variation analysis using standard deviation computations and kernel density estimation, (2) persistent anomaly identification based on configurable thresholds, and (3) temporal transition tracking with comprehensive state change logging. These analyses are complemented by automated visualization generation, including score variation plots, distribution histograms, and temporal evolution charts.</w:t>
      </w:r>
    </w:p>
    <w:p w14:paraId="67832034" w14:textId="77777777" w:rsidR="00780162" w:rsidRPr="003A0660" w:rsidRDefault="00780162" w:rsidP="00780162">
      <w:pPr>
        <w:pStyle w:val="NoSpacing"/>
        <w:rPr>
          <w:rFonts w:cstheme="majorBidi"/>
        </w:rPr>
      </w:pPr>
    </w:p>
    <w:p w14:paraId="68F15E31" w14:textId="78BC72C6" w:rsidR="00780162" w:rsidRPr="003A0660" w:rsidRDefault="00780162" w:rsidP="00780162">
      <w:pPr>
        <w:pStyle w:val="NoSpacing"/>
        <w:rPr>
          <w:rFonts w:cstheme="majorBidi"/>
        </w:rPr>
      </w:pPr>
      <w:r w:rsidRPr="003A0660">
        <w:rPr>
          <w:rFonts w:cstheme="majorBidi"/>
          <w:b/>
          <w:bCs/>
        </w:rPr>
        <w:t>Edge Mapping and Data Management:</w:t>
      </w:r>
      <w:r w:rsidRPr="003A0660">
        <w:rPr>
          <w:rFonts w:cstheme="majorBidi"/>
        </w:rPr>
        <w:t xml:space="preserve"> The system implements edge mapping capabilities, maintaining bidirectional mappings between modified and original edge identifiers. This facilitates accurate tracking and reporting while preserving referential integrity throughout the analysis pipeline. Results are systematically archived through comprehensive CSV exports and visualization generation, enabling detailed post-hoc analysis of temporal patterns.</w:t>
      </w:r>
    </w:p>
    <w:p w14:paraId="06153661" w14:textId="77777777" w:rsidR="00780162" w:rsidRPr="003A0660" w:rsidRDefault="00780162" w:rsidP="00C80859">
      <w:pPr>
        <w:pStyle w:val="Heading4taddy"/>
      </w:pPr>
    </w:p>
    <w:p w14:paraId="39853FDD" w14:textId="421ACD84" w:rsidR="00C80859" w:rsidRPr="003A0660" w:rsidRDefault="00C80859" w:rsidP="00C80859">
      <w:pPr>
        <w:pStyle w:val="Heading1taddy"/>
        <w:rPr>
          <w:rFonts w:cstheme="majorBidi"/>
        </w:rPr>
      </w:pPr>
      <w:bookmarkStart w:id="50" w:name="_Toc189068460"/>
      <w:r w:rsidRPr="003A0660">
        <w:rPr>
          <w:rFonts w:cstheme="majorBidi"/>
        </w:rPr>
        <w:t>Research/Development Process</w:t>
      </w:r>
      <w:bookmarkEnd w:id="50"/>
    </w:p>
    <w:p w14:paraId="47EFDEA5" w14:textId="4FD7FE69" w:rsidR="00C80859" w:rsidRPr="003A0660" w:rsidRDefault="00C80859" w:rsidP="008B7DF5">
      <w:pPr>
        <w:pStyle w:val="Heading2taddy"/>
        <w:rPr>
          <w:rFonts w:cstheme="majorBidi"/>
        </w:rPr>
      </w:pPr>
      <w:bookmarkStart w:id="51" w:name="_Toc189068461"/>
      <w:r w:rsidRPr="003A0660">
        <w:rPr>
          <w:rFonts w:cstheme="majorBidi"/>
        </w:rPr>
        <w:t>Literature Review</w:t>
      </w:r>
      <w:bookmarkEnd w:id="51"/>
    </w:p>
    <w:p w14:paraId="583D4638" w14:textId="77777777" w:rsidR="00C80859" w:rsidRPr="003A0660" w:rsidRDefault="00C80859" w:rsidP="00C80859">
      <w:pPr>
        <w:pStyle w:val="NoSpacing"/>
        <w:rPr>
          <w:rFonts w:cstheme="majorBidi"/>
        </w:rPr>
      </w:pPr>
      <w:r w:rsidRPr="003A0660">
        <w:rPr>
          <w:rFonts w:cstheme="majorBidi"/>
        </w:rPr>
        <w:t>We reviewed existing methods for anomaly detection in dynamic graphs, focusing on shallow and deep learning-based approaches.</w:t>
      </w:r>
    </w:p>
    <w:p w14:paraId="41BBA9DC" w14:textId="77777777" w:rsidR="00C80859" w:rsidRPr="003A0660" w:rsidRDefault="00C80859" w:rsidP="00780162">
      <w:pPr>
        <w:pStyle w:val="Heading4taddy"/>
      </w:pPr>
      <w:bookmarkStart w:id="52" w:name="_Toc188824538"/>
      <w:bookmarkStart w:id="53" w:name="_Toc189068462"/>
      <w:r w:rsidRPr="003A0660">
        <w:t>Shallow Learning-Based Methods</w:t>
      </w:r>
      <w:bookmarkEnd w:id="52"/>
      <w:bookmarkEnd w:id="53"/>
    </w:p>
    <w:p w14:paraId="57703CC1" w14:textId="77677DD9" w:rsidR="00C80859" w:rsidRPr="003A0660" w:rsidRDefault="00C80859" w:rsidP="00780162">
      <w:pPr>
        <w:pStyle w:val="normalwithspacing"/>
        <w:rPr>
          <w:rFonts w:cstheme="majorBidi"/>
        </w:rPr>
      </w:pPr>
      <w:r w:rsidRPr="003A0660">
        <w:rPr>
          <w:rFonts w:cstheme="majorBidi"/>
          <w:b/>
        </w:rPr>
        <w:t>GOutlier</w:t>
      </w:r>
      <w:sdt>
        <w:sdtPr>
          <w:rPr>
            <w:rFonts w:cstheme="majorBidi"/>
            <w:b/>
          </w:rPr>
          <w:id w:val="814607910"/>
          <w:citation/>
        </w:sdtPr>
        <w:sdtEndPr/>
        <w:sdtContent>
          <w:r w:rsidR="00734F29" w:rsidRPr="003A0660">
            <w:rPr>
              <w:rFonts w:cstheme="majorBidi"/>
              <w:b/>
            </w:rPr>
            <w:fldChar w:fldCharType="begin"/>
          </w:r>
          <w:r w:rsidR="00734F29" w:rsidRPr="003A0660">
            <w:rPr>
              <w:rFonts w:cstheme="majorBidi"/>
              <w:b/>
            </w:rPr>
            <w:instrText xml:space="preserve"> CITATION Agg11 \l 1033 </w:instrText>
          </w:r>
          <w:r w:rsidR="00734F29" w:rsidRPr="003A0660">
            <w:rPr>
              <w:rFonts w:cstheme="majorBidi"/>
              <w:b/>
            </w:rPr>
            <w:fldChar w:fldCharType="separate"/>
          </w:r>
          <w:r w:rsidR="00EE4D99" w:rsidRPr="003A0660">
            <w:rPr>
              <w:rFonts w:cstheme="majorBidi"/>
              <w:b/>
              <w:noProof/>
            </w:rPr>
            <w:t xml:space="preserve"> </w:t>
          </w:r>
          <w:r w:rsidR="00EE4D99" w:rsidRPr="003A0660">
            <w:rPr>
              <w:rFonts w:cstheme="majorBidi"/>
              <w:noProof/>
            </w:rPr>
            <w:t>[4]</w:t>
          </w:r>
          <w:r w:rsidR="00734F29" w:rsidRPr="003A0660">
            <w:rPr>
              <w:rFonts w:cstheme="majorBidi"/>
              <w:b/>
            </w:rPr>
            <w:fldChar w:fldCharType="end"/>
          </w:r>
        </w:sdtContent>
      </w:sdt>
      <w:r w:rsidRPr="003A0660">
        <w:rPr>
          <w:rFonts w:cstheme="majorBidi"/>
        </w:rPr>
        <w:t>: Detects outliers using dynamic network partitions to maintain connectivity.</w:t>
      </w:r>
    </w:p>
    <w:p w14:paraId="07D79E2B" w14:textId="5A91F948" w:rsidR="00C80859" w:rsidRPr="003A0660" w:rsidRDefault="00C80859" w:rsidP="00780162">
      <w:pPr>
        <w:pStyle w:val="normalwithspacing"/>
        <w:rPr>
          <w:rFonts w:cstheme="majorBidi"/>
        </w:rPr>
      </w:pPr>
      <w:r w:rsidRPr="003A0660">
        <w:rPr>
          <w:rFonts w:cstheme="majorBidi"/>
          <w:b/>
        </w:rPr>
        <w:t>CAD</w:t>
      </w:r>
      <w:sdt>
        <w:sdtPr>
          <w:rPr>
            <w:rFonts w:cstheme="majorBidi"/>
            <w:b/>
          </w:rPr>
          <w:id w:val="-1626920541"/>
          <w:citation/>
        </w:sdtPr>
        <w:sdtEndPr/>
        <w:sdtContent>
          <w:r w:rsidR="00EE4D99" w:rsidRPr="003A0660">
            <w:rPr>
              <w:rFonts w:cstheme="majorBidi"/>
              <w:b/>
            </w:rPr>
            <w:fldChar w:fldCharType="begin"/>
          </w:r>
          <w:r w:rsidR="00EE4D99" w:rsidRPr="003A0660">
            <w:rPr>
              <w:rFonts w:cstheme="majorBidi"/>
              <w:b/>
            </w:rPr>
            <w:instrText xml:space="preserve"> CITATION Sri14 \l 1033 </w:instrText>
          </w:r>
          <w:r w:rsidR="00EE4D99" w:rsidRPr="003A0660">
            <w:rPr>
              <w:rFonts w:cstheme="majorBidi"/>
              <w:b/>
            </w:rPr>
            <w:fldChar w:fldCharType="separate"/>
          </w:r>
          <w:r w:rsidR="00EE4D99" w:rsidRPr="003A0660">
            <w:rPr>
              <w:rFonts w:cstheme="majorBidi"/>
              <w:b/>
              <w:noProof/>
            </w:rPr>
            <w:t xml:space="preserve"> </w:t>
          </w:r>
          <w:r w:rsidR="00EE4D99" w:rsidRPr="003A0660">
            <w:rPr>
              <w:rFonts w:cstheme="majorBidi"/>
              <w:noProof/>
            </w:rPr>
            <w:t>[5]</w:t>
          </w:r>
          <w:r w:rsidR="00EE4D99" w:rsidRPr="003A0660">
            <w:rPr>
              <w:rFonts w:cstheme="majorBidi"/>
              <w:b/>
            </w:rPr>
            <w:fldChar w:fldCharType="end"/>
          </w:r>
        </w:sdtContent>
      </w:sdt>
      <w:r w:rsidRPr="003A0660">
        <w:rPr>
          <w:rFonts w:cstheme="majorBidi"/>
        </w:rPr>
        <w:t>: Tracks changes in graph structure and edge weights to identify anomalies.</w:t>
      </w:r>
    </w:p>
    <w:p w14:paraId="75DB9A3B" w14:textId="4662ECD0" w:rsidR="00C80859" w:rsidRPr="003A0660" w:rsidRDefault="00C80859" w:rsidP="00780162">
      <w:pPr>
        <w:pStyle w:val="normalwithspacing"/>
        <w:rPr>
          <w:rFonts w:cstheme="majorBidi"/>
        </w:rPr>
      </w:pPr>
      <w:r w:rsidRPr="003A0660">
        <w:rPr>
          <w:rFonts w:cstheme="majorBidi"/>
          <w:b/>
        </w:rPr>
        <w:t>CM-Sketch</w:t>
      </w:r>
      <w:sdt>
        <w:sdtPr>
          <w:rPr>
            <w:rFonts w:cstheme="majorBidi"/>
            <w:b/>
          </w:rPr>
          <w:id w:val="759726556"/>
          <w:citation/>
        </w:sdtPr>
        <w:sdtEndPr/>
        <w:sdtContent>
          <w:r w:rsidR="00734F29" w:rsidRPr="003A0660">
            <w:rPr>
              <w:rFonts w:cstheme="majorBidi"/>
              <w:b/>
            </w:rPr>
            <w:fldChar w:fldCharType="begin"/>
          </w:r>
          <w:r w:rsidR="00734F29" w:rsidRPr="003A0660">
            <w:rPr>
              <w:rFonts w:cstheme="majorBidi"/>
              <w:b/>
            </w:rPr>
            <w:instrText xml:space="preserve"> CITATION Cor09 \l 1033 </w:instrText>
          </w:r>
          <w:r w:rsidR="00734F29" w:rsidRPr="003A0660">
            <w:rPr>
              <w:rFonts w:cstheme="majorBidi"/>
              <w:b/>
            </w:rPr>
            <w:fldChar w:fldCharType="separate"/>
          </w:r>
          <w:r w:rsidR="00EE4D99" w:rsidRPr="003A0660">
            <w:rPr>
              <w:rFonts w:cstheme="majorBidi"/>
              <w:b/>
              <w:noProof/>
            </w:rPr>
            <w:t xml:space="preserve"> </w:t>
          </w:r>
          <w:r w:rsidR="00EE4D99" w:rsidRPr="003A0660">
            <w:rPr>
              <w:rFonts w:cstheme="majorBidi"/>
              <w:noProof/>
            </w:rPr>
            <w:t>[6]</w:t>
          </w:r>
          <w:r w:rsidR="00734F29" w:rsidRPr="003A0660">
            <w:rPr>
              <w:rFonts w:cstheme="majorBidi"/>
              <w:b/>
            </w:rPr>
            <w:fldChar w:fldCharType="end"/>
          </w:r>
        </w:sdtContent>
      </w:sdt>
      <w:r w:rsidRPr="003A0660">
        <w:rPr>
          <w:rFonts w:cstheme="majorBidi"/>
        </w:rPr>
        <w:t>: Combines structural and historical data for edge anomaly detection.</w:t>
      </w:r>
    </w:p>
    <w:p w14:paraId="04B8B5A2" w14:textId="3E6D4D9E" w:rsidR="00C80859" w:rsidRPr="003A0660" w:rsidRDefault="00C80859" w:rsidP="00780162">
      <w:pPr>
        <w:pStyle w:val="normalwithspacing"/>
        <w:rPr>
          <w:rFonts w:cstheme="majorBidi"/>
        </w:rPr>
      </w:pPr>
      <w:r w:rsidRPr="003A0660">
        <w:rPr>
          <w:rFonts w:cstheme="majorBidi"/>
          <w:b/>
        </w:rPr>
        <w:t>StreamSpot</w:t>
      </w:r>
      <w:sdt>
        <w:sdtPr>
          <w:rPr>
            <w:rFonts w:cstheme="majorBidi"/>
            <w:b/>
          </w:rPr>
          <w:id w:val="1844815119"/>
          <w:citation/>
        </w:sdtPr>
        <w:sdtEndPr/>
        <w:sdtContent>
          <w:r w:rsidR="00734F29" w:rsidRPr="003A0660">
            <w:rPr>
              <w:rFonts w:cstheme="majorBidi"/>
              <w:b/>
            </w:rPr>
            <w:fldChar w:fldCharType="begin"/>
          </w:r>
          <w:r w:rsidR="00734F29" w:rsidRPr="003A0660">
            <w:rPr>
              <w:rFonts w:cstheme="majorBidi"/>
              <w:b/>
            </w:rPr>
            <w:instrText xml:space="preserve"> CITATION Man16 \l 1033 </w:instrText>
          </w:r>
          <w:r w:rsidR="00734F29" w:rsidRPr="003A0660">
            <w:rPr>
              <w:rFonts w:cstheme="majorBidi"/>
              <w:b/>
            </w:rPr>
            <w:fldChar w:fldCharType="separate"/>
          </w:r>
          <w:r w:rsidR="00EE4D99" w:rsidRPr="003A0660">
            <w:rPr>
              <w:rFonts w:cstheme="majorBidi"/>
              <w:b/>
              <w:noProof/>
            </w:rPr>
            <w:t xml:space="preserve"> </w:t>
          </w:r>
          <w:r w:rsidR="00EE4D99" w:rsidRPr="003A0660">
            <w:rPr>
              <w:rFonts w:cstheme="majorBidi"/>
              <w:noProof/>
            </w:rPr>
            <w:t>[7]</w:t>
          </w:r>
          <w:r w:rsidR="00734F29" w:rsidRPr="003A0660">
            <w:rPr>
              <w:rFonts w:cstheme="majorBidi"/>
              <w:b/>
            </w:rPr>
            <w:fldChar w:fldCharType="end"/>
          </w:r>
        </w:sdtContent>
      </w:sdt>
      <w:r w:rsidRPr="003A0660">
        <w:rPr>
          <w:rFonts w:cstheme="majorBidi"/>
        </w:rPr>
        <w:t>: Employs clustering with a similarity function for heterogeneous graphs.</w:t>
      </w:r>
    </w:p>
    <w:p w14:paraId="3D1CC66B" w14:textId="6BC1E7D9" w:rsidR="00C80859" w:rsidRPr="003A0660" w:rsidRDefault="00C80859" w:rsidP="00780162">
      <w:pPr>
        <w:pStyle w:val="normalwithspacing"/>
        <w:rPr>
          <w:rFonts w:cstheme="majorBidi"/>
        </w:rPr>
      </w:pPr>
      <w:r w:rsidRPr="003A0660">
        <w:rPr>
          <w:rFonts w:cstheme="majorBidi"/>
          <w:b/>
        </w:rPr>
        <w:t>SpotLight</w:t>
      </w:r>
      <w:sdt>
        <w:sdtPr>
          <w:rPr>
            <w:rFonts w:cstheme="majorBidi"/>
            <w:b/>
          </w:rPr>
          <w:id w:val="-2017529180"/>
          <w:citation/>
        </w:sdtPr>
        <w:sdtEndPr/>
        <w:sdtContent>
          <w:r w:rsidR="00734F29" w:rsidRPr="003A0660">
            <w:rPr>
              <w:rFonts w:cstheme="majorBidi"/>
              <w:b/>
            </w:rPr>
            <w:fldChar w:fldCharType="begin"/>
          </w:r>
          <w:r w:rsidR="00734F29" w:rsidRPr="003A0660">
            <w:rPr>
              <w:rFonts w:cstheme="majorBidi"/>
              <w:b/>
            </w:rPr>
            <w:instrText xml:space="preserve"> CITATION Esw18 \l 1033 </w:instrText>
          </w:r>
          <w:r w:rsidR="00734F29" w:rsidRPr="003A0660">
            <w:rPr>
              <w:rFonts w:cstheme="majorBidi"/>
              <w:b/>
            </w:rPr>
            <w:fldChar w:fldCharType="separate"/>
          </w:r>
          <w:r w:rsidR="00EE4D99" w:rsidRPr="003A0660">
            <w:rPr>
              <w:rFonts w:cstheme="majorBidi"/>
              <w:b/>
              <w:noProof/>
            </w:rPr>
            <w:t xml:space="preserve"> </w:t>
          </w:r>
          <w:r w:rsidR="00EE4D99" w:rsidRPr="003A0660">
            <w:rPr>
              <w:rFonts w:cstheme="majorBidi"/>
              <w:noProof/>
            </w:rPr>
            <w:t>[8]</w:t>
          </w:r>
          <w:r w:rsidR="00734F29" w:rsidRPr="003A0660">
            <w:rPr>
              <w:rFonts w:cstheme="majorBidi"/>
              <w:b/>
            </w:rPr>
            <w:fldChar w:fldCharType="end"/>
          </w:r>
        </w:sdtContent>
      </w:sdt>
      <w:r w:rsidRPr="003A0660">
        <w:rPr>
          <w:rFonts w:cstheme="majorBidi"/>
        </w:rPr>
        <w:t>: Uses randomized sketching to separate anomalous and normal instances.</w:t>
      </w:r>
    </w:p>
    <w:p w14:paraId="58E08290" w14:textId="77777777" w:rsidR="00780162" w:rsidRPr="003A0660" w:rsidRDefault="00780162" w:rsidP="00780162">
      <w:pPr>
        <w:pStyle w:val="normalwithspacing"/>
        <w:rPr>
          <w:rFonts w:cstheme="majorBidi"/>
        </w:rPr>
      </w:pPr>
    </w:p>
    <w:p w14:paraId="13F4C40D" w14:textId="77777777" w:rsidR="00C80859" w:rsidRPr="003A0660" w:rsidRDefault="00C80859" w:rsidP="00780162">
      <w:pPr>
        <w:pStyle w:val="normalwithspacing"/>
        <w:rPr>
          <w:rFonts w:cstheme="majorBidi"/>
        </w:rPr>
      </w:pPr>
      <w:r w:rsidRPr="003A0660">
        <w:rPr>
          <w:rStyle w:val="normalwithspacingChar"/>
          <w:rFonts w:cstheme="majorBidi"/>
        </w:rPr>
        <w:t>These methods are limited by their inability to capture complex spatial and temporal relationships</w:t>
      </w:r>
      <w:r w:rsidRPr="003A0660">
        <w:rPr>
          <w:rFonts w:cstheme="majorBidi"/>
        </w:rPr>
        <w:t>.</w:t>
      </w:r>
    </w:p>
    <w:p w14:paraId="3011DDA5" w14:textId="77777777" w:rsidR="00C80859" w:rsidRPr="003A0660" w:rsidRDefault="00C80859" w:rsidP="00780162">
      <w:pPr>
        <w:pStyle w:val="Heading4taddy"/>
      </w:pPr>
      <w:bookmarkStart w:id="54" w:name="_Toc188824539"/>
      <w:bookmarkStart w:id="55" w:name="_Toc189068463"/>
      <w:r w:rsidRPr="003A0660">
        <w:t>Deep Learning-Based Methods</w:t>
      </w:r>
      <w:bookmarkEnd w:id="54"/>
      <w:bookmarkEnd w:id="55"/>
    </w:p>
    <w:p w14:paraId="3870E240" w14:textId="2CD3D2FA" w:rsidR="00C80859" w:rsidRPr="003A0660" w:rsidRDefault="00C80859" w:rsidP="00780162">
      <w:pPr>
        <w:pStyle w:val="normalwithspacing"/>
        <w:rPr>
          <w:rFonts w:cstheme="majorBidi"/>
        </w:rPr>
      </w:pPr>
      <w:r w:rsidRPr="003A0660">
        <w:rPr>
          <w:rFonts w:cstheme="majorBidi"/>
          <w:b/>
        </w:rPr>
        <w:t>NetWalk</w:t>
      </w:r>
      <w:sdt>
        <w:sdtPr>
          <w:rPr>
            <w:rFonts w:cstheme="majorBidi"/>
            <w:b/>
          </w:rPr>
          <w:id w:val="-630556535"/>
          <w:citation/>
        </w:sdtPr>
        <w:sdtEndPr/>
        <w:sdtContent>
          <w:r w:rsidR="00734F29" w:rsidRPr="003A0660">
            <w:rPr>
              <w:rFonts w:cstheme="majorBidi"/>
              <w:b/>
            </w:rPr>
            <w:fldChar w:fldCharType="begin"/>
          </w:r>
          <w:r w:rsidR="00734F29" w:rsidRPr="003A0660">
            <w:rPr>
              <w:rFonts w:cstheme="majorBidi"/>
              <w:b/>
            </w:rPr>
            <w:instrText xml:space="preserve"> CITATION YuW18 \l 1033 </w:instrText>
          </w:r>
          <w:r w:rsidR="00734F29" w:rsidRPr="003A0660">
            <w:rPr>
              <w:rFonts w:cstheme="majorBidi"/>
              <w:b/>
            </w:rPr>
            <w:fldChar w:fldCharType="separate"/>
          </w:r>
          <w:r w:rsidR="00EE4D99" w:rsidRPr="003A0660">
            <w:rPr>
              <w:rFonts w:cstheme="majorBidi"/>
              <w:b/>
              <w:noProof/>
            </w:rPr>
            <w:t xml:space="preserve"> </w:t>
          </w:r>
          <w:r w:rsidR="00EE4D99" w:rsidRPr="003A0660">
            <w:rPr>
              <w:rFonts w:cstheme="majorBidi"/>
              <w:noProof/>
            </w:rPr>
            <w:t>[9]</w:t>
          </w:r>
          <w:r w:rsidR="00734F29" w:rsidRPr="003A0660">
            <w:rPr>
              <w:rFonts w:cstheme="majorBidi"/>
              <w:b/>
            </w:rPr>
            <w:fldChar w:fldCharType="end"/>
          </w:r>
        </w:sdtContent>
      </w:sdt>
      <w:r w:rsidRPr="003A0660">
        <w:rPr>
          <w:rFonts w:cstheme="majorBidi"/>
        </w:rPr>
        <w:t>: Generates embeddings with random walks and dynamic reservoirs.</w:t>
      </w:r>
    </w:p>
    <w:p w14:paraId="5DA48CE3" w14:textId="6BFABD0F" w:rsidR="00C80859" w:rsidRPr="003A0660" w:rsidRDefault="00C80859" w:rsidP="00780162">
      <w:pPr>
        <w:pStyle w:val="normalwithspacing"/>
        <w:rPr>
          <w:rFonts w:cstheme="majorBidi"/>
        </w:rPr>
      </w:pPr>
      <w:r w:rsidRPr="003A0660">
        <w:rPr>
          <w:rFonts w:cstheme="majorBidi"/>
          <w:b/>
        </w:rPr>
        <w:t>AddGraph</w:t>
      </w:r>
      <w:sdt>
        <w:sdtPr>
          <w:rPr>
            <w:rFonts w:cstheme="majorBidi"/>
            <w:b/>
          </w:rPr>
          <w:id w:val="-343470198"/>
          <w:citation/>
        </w:sdtPr>
        <w:sdtEndPr/>
        <w:sdtContent>
          <w:r w:rsidR="00734F29" w:rsidRPr="003A0660">
            <w:rPr>
              <w:rFonts w:cstheme="majorBidi"/>
              <w:b/>
            </w:rPr>
            <w:fldChar w:fldCharType="begin"/>
          </w:r>
          <w:r w:rsidR="00734F29" w:rsidRPr="003A0660">
            <w:rPr>
              <w:rFonts w:cstheme="majorBidi"/>
              <w:b/>
            </w:rPr>
            <w:instrText xml:space="preserve"> CITATION Zhe19 \l 1033 </w:instrText>
          </w:r>
          <w:r w:rsidR="00734F29" w:rsidRPr="003A0660">
            <w:rPr>
              <w:rFonts w:cstheme="majorBidi"/>
              <w:b/>
            </w:rPr>
            <w:fldChar w:fldCharType="separate"/>
          </w:r>
          <w:r w:rsidR="00EE4D99" w:rsidRPr="003A0660">
            <w:rPr>
              <w:rFonts w:cstheme="majorBidi"/>
              <w:b/>
              <w:noProof/>
            </w:rPr>
            <w:t xml:space="preserve"> </w:t>
          </w:r>
          <w:r w:rsidR="00EE4D99" w:rsidRPr="003A0660">
            <w:rPr>
              <w:rFonts w:cstheme="majorBidi"/>
              <w:noProof/>
            </w:rPr>
            <w:t>[10]</w:t>
          </w:r>
          <w:r w:rsidR="00734F29" w:rsidRPr="003A0660">
            <w:rPr>
              <w:rFonts w:cstheme="majorBidi"/>
              <w:b/>
            </w:rPr>
            <w:fldChar w:fldCharType="end"/>
          </w:r>
        </w:sdtContent>
      </w:sdt>
      <w:r w:rsidRPr="003A0660">
        <w:rPr>
          <w:rFonts w:cstheme="majorBidi"/>
        </w:rPr>
        <w:t>: Combines GCNs for spatial features and GRU-attention for temporal patterns.</w:t>
      </w:r>
    </w:p>
    <w:p w14:paraId="0CBDBFED" w14:textId="31E6A72C" w:rsidR="00C80859" w:rsidRPr="003A0660" w:rsidRDefault="00C80859" w:rsidP="00780162">
      <w:pPr>
        <w:pStyle w:val="normalwithspacing"/>
        <w:rPr>
          <w:rFonts w:cstheme="majorBidi"/>
        </w:rPr>
      </w:pPr>
      <w:r w:rsidRPr="003A0660">
        <w:rPr>
          <w:rFonts w:cstheme="majorBidi"/>
          <w:b/>
        </w:rPr>
        <w:t>StrGNN</w:t>
      </w:r>
      <w:sdt>
        <w:sdtPr>
          <w:rPr>
            <w:rFonts w:cstheme="majorBidi"/>
            <w:b/>
          </w:rPr>
          <w:id w:val="1739594903"/>
          <w:citation/>
        </w:sdtPr>
        <w:sdtEndPr/>
        <w:sdtContent>
          <w:r w:rsidR="00EE4D99" w:rsidRPr="003A0660">
            <w:rPr>
              <w:rFonts w:cstheme="majorBidi"/>
              <w:b/>
            </w:rPr>
            <w:fldChar w:fldCharType="begin"/>
          </w:r>
          <w:r w:rsidR="00EE4D99" w:rsidRPr="003A0660">
            <w:rPr>
              <w:rFonts w:cstheme="majorBidi"/>
              <w:b/>
            </w:rPr>
            <w:instrText xml:space="preserve"> CITATION Cai21 \l 1033 </w:instrText>
          </w:r>
          <w:r w:rsidR="00EE4D99" w:rsidRPr="003A0660">
            <w:rPr>
              <w:rFonts w:cstheme="majorBidi"/>
              <w:b/>
            </w:rPr>
            <w:fldChar w:fldCharType="separate"/>
          </w:r>
          <w:r w:rsidR="00EE4D99" w:rsidRPr="003A0660">
            <w:rPr>
              <w:rFonts w:cstheme="majorBidi"/>
              <w:b/>
              <w:noProof/>
            </w:rPr>
            <w:t xml:space="preserve"> </w:t>
          </w:r>
          <w:r w:rsidR="00EE4D99" w:rsidRPr="003A0660">
            <w:rPr>
              <w:rFonts w:cstheme="majorBidi"/>
              <w:noProof/>
            </w:rPr>
            <w:t>[11]</w:t>
          </w:r>
          <w:r w:rsidR="00EE4D99" w:rsidRPr="003A0660">
            <w:rPr>
              <w:rFonts w:cstheme="majorBidi"/>
              <w:b/>
            </w:rPr>
            <w:fldChar w:fldCharType="end"/>
          </w:r>
        </w:sdtContent>
      </w:sdt>
      <w:r w:rsidRPr="003A0660">
        <w:rPr>
          <w:rFonts w:cstheme="majorBidi"/>
        </w:rPr>
        <w:t>: Extracts subgraphs and uses stacked GCNs and GRUs for spatial-temporal learning.</w:t>
      </w:r>
    </w:p>
    <w:p w14:paraId="140CB3C7" w14:textId="77777777" w:rsidR="00EE4D99" w:rsidRPr="003A0660" w:rsidRDefault="00EE4D99" w:rsidP="00780162">
      <w:pPr>
        <w:pStyle w:val="normalwithspacing"/>
        <w:rPr>
          <w:rFonts w:cstheme="majorBidi"/>
        </w:rPr>
      </w:pPr>
    </w:p>
    <w:p w14:paraId="3E2A6FEB" w14:textId="6BD5310E" w:rsidR="00C80859" w:rsidRPr="003A0660" w:rsidRDefault="00C80859" w:rsidP="00780162">
      <w:pPr>
        <w:pStyle w:val="normalwithspacing"/>
        <w:rPr>
          <w:rFonts w:cstheme="majorBidi"/>
          <w:b/>
        </w:rPr>
      </w:pPr>
      <w:r w:rsidRPr="003A0660">
        <w:rPr>
          <w:rFonts w:cstheme="majorBidi"/>
          <w:b/>
        </w:rPr>
        <w:t>TADDY Framework</w:t>
      </w:r>
      <w:r w:rsidR="00F95609" w:rsidRPr="003A0660">
        <w:rPr>
          <w:rFonts w:cstheme="majorBidi"/>
          <w:b/>
        </w:rPr>
        <w:t>:</w:t>
      </w:r>
    </w:p>
    <w:p w14:paraId="7D144E54" w14:textId="5F70F0F9" w:rsidR="00C80859" w:rsidRPr="003A0660" w:rsidRDefault="00C80859" w:rsidP="00F95609">
      <w:pPr>
        <w:ind w:left="1440"/>
        <w:rPr>
          <w:rFonts w:cstheme="majorBidi"/>
        </w:rPr>
      </w:pPr>
      <w:r w:rsidRPr="003A0660">
        <w:rPr>
          <w:rFonts w:cstheme="majorBidi"/>
        </w:rPr>
        <w:t>TADDY overcomes limitations by:</w:t>
      </w:r>
    </w:p>
    <w:p w14:paraId="0F0DE30E" w14:textId="77777777" w:rsidR="00C80859" w:rsidRPr="003A0660" w:rsidRDefault="00C80859" w:rsidP="00C4668D">
      <w:pPr>
        <w:numPr>
          <w:ilvl w:val="0"/>
          <w:numId w:val="5"/>
        </w:numPr>
        <w:tabs>
          <w:tab w:val="clear" w:pos="720"/>
          <w:tab w:val="num" w:pos="1440"/>
        </w:tabs>
        <w:spacing w:line="259" w:lineRule="auto"/>
        <w:ind w:left="1440"/>
        <w:jc w:val="left"/>
        <w:rPr>
          <w:rFonts w:cstheme="majorBidi"/>
        </w:rPr>
      </w:pPr>
      <w:r w:rsidRPr="003A0660">
        <w:rPr>
          <w:rFonts w:cstheme="majorBidi"/>
          <w:b/>
          <w:bCs/>
        </w:rPr>
        <w:t>Simultaneous Spatial-Temporal Modeling</w:t>
      </w:r>
      <w:r w:rsidRPr="003A0660">
        <w:rPr>
          <w:rFonts w:cstheme="majorBidi"/>
        </w:rPr>
        <w:t>: A transformer-based model captures both spatial and temporal dependencies.</w:t>
      </w:r>
    </w:p>
    <w:p w14:paraId="22CC515A" w14:textId="77777777" w:rsidR="00C80859" w:rsidRPr="003A0660" w:rsidRDefault="00C80859" w:rsidP="00C4668D">
      <w:pPr>
        <w:numPr>
          <w:ilvl w:val="0"/>
          <w:numId w:val="5"/>
        </w:numPr>
        <w:tabs>
          <w:tab w:val="clear" w:pos="720"/>
          <w:tab w:val="num" w:pos="1440"/>
        </w:tabs>
        <w:spacing w:line="259" w:lineRule="auto"/>
        <w:ind w:left="1440"/>
        <w:jc w:val="left"/>
        <w:rPr>
          <w:rFonts w:cstheme="majorBidi"/>
        </w:rPr>
      </w:pPr>
      <w:r w:rsidRPr="003A0660">
        <w:rPr>
          <w:rFonts w:cstheme="majorBidi"/>
          <w:b/>
          <w:bCs/>
        </w:rPr>
        <w:t>Comprehensive Node Encoding</w:t>
      </w:r>
      <w:r w:rsidRPr="003A0660">
        <w:rPr>
          <w:rFonts w:cstheme="majorBidi"/>
        </w:rPr>
        <w:t>: Combines diffusion, distance, and temporal encodings for richer graph representations.</w:t>
      </w:r>
    </w:p>
    <w:p w14:paraId="1359A531" w14:textId="3A30D7AC" w:rsidR="00C80859" w:rsidRPr="003A0660" w:rsidRDefault="00C80859" w:rsidP="00780162">
      <w:pPr>
        <w:pStyle w:val="normalwithspacing"/>
        <w:rPr>
          <w:rFonts w:cstheme="majorBidi"/>
        </w:rPr>
      </w:pPr>
      <w:r w:rsidRPr="003A0660">
        <w:rPr>
          <w:rFonts w:cstheme="majorBidi"/>
        </w:rPr>
        <w:t xml:space="preserve">These advancements make TADDY a </w:t>
      </w:r>
      <w:r w:rsidR="00780162" w:rsidRPr="003A0660">
        <w:rPr>
          <w:rFonts w:cstheme="majorBidi"/>
        </w:rPr>
        <w:t xml:space="preserve">suitable </w:t>
      </w:r>
      <w:r w:rsidRPr="003A0660">
        <w:rPr>
          <w:rFonts w:cstheme="majorBidi"/>
        </w:rPr>
        <w:t>framework for anomaly detection in dynamic citation networks.</w:t>
      </w:r>
    </w:p>
    <w:p w14:paraId="76519E07" w14:textId="77777777" w:rsidR="00EE4D99" w:rsidRPr="003A0660" w:rsidRDefault="00EE4D99">
      <w:pPr>
        <w:jc w:val="left"/>
        <w:rPr>
          <w:rFonts w:cstheme="majorBidi"/>
          <w:b/>
          <w:bCs/>
          <w:sz w:val="28"/>
          <w:szCs w:val="28"/>
        </w:rPr>
      </w:pPr>
      <w:r w:rsidRPr="003A0660">
        <w:rPr>
          <w:rFonts w:cstheme="majorBidi"/>
        </w:rPr>
        <w:br w:type="page"/>
      </w:r>
    </w:p>
    <w:p w14:paraId="712304D1" w14:textId="4659990F" w:rsidR="00C80859" w:rsidRPr="003A0660" w:rsidRDefault="00C80859" w:rsidP="008B7DF5">
      <w:pPr>
        <w:pStyle w:val="Heading2taddy"/>
        <w:rPr>
          <w:rFonts w:cstheme="majorBidi"/>
        </w:rPr>
      </w:pPr>
      <w:bookmarkStart w:id="56" w:name="_Toc189068464"/>
      <w:r w:rsidRPr="003A0660">
        <w:rPr>
          <w:rFonts w:cstheme="majorBidi"/>
        </w:rPr>
        <w:lastRenderedPageBreak/>
        <w:t>Problem Identification</w:t>
      </w:r>
      <w:bookmarkEnd w:id="56"/>
    </w:p>
    <w:p w14:paraId="576182FD" w14:textId="6111B224" w:rsidR="00780162" w:rsidRPr="003A0660" w:rsidRDefault="00780162" w:rsidP="00780162">
      <w:pPr>
        <w:pStyle w:val="normalwithspacing"/>
        <w:rPr>
          <w:rFonts w:cstheme="majorBidi"/>
          <w:sz w:val="24"/>
        </w:rPr>
      </w:pPr>
      <w:r w:rsidRPr="003A0660">
        <w:rPr>
          <w:rFonts w:cstheme="majorBidi"/>
        </w:rPr>
        <w:t>This research addresses the fundamental problem of detecting irregular citation behaviors in dynamic academic graph structures, where traditional static analysis methods prove insufficient for capturing the temporal evolution of citation relationships.</w:t>
      </w:r>
    </w:p>
    <w:p w14:paraId="1EDE605A" w14:textId="6E61DE47" w:rsidR="00780162" w:rsidRPr="003A0660" w:rsidRDefault="00780162" w:rsidP="00780162">
      <w:pPr>
        <w:pStyle w:val="normalwithspacing"/>
        <w:rPr>
          <w:rFonts w:cstheme="majorBidi"/>
        </w:rPr>
      </w:pPr>
      <w:r w:rsidRPr="003A0660">
        <w:rPr>
          <w:rFonts w:cstheme="majorBidi"/>
        </w:rPr>
        <w:t xml:space="preserve">The complexity of this challenge stems from multiple dimensions: (1) the inherent temporal dynamics of citation networks, where relationship patterns evolve and emerge over time; (2) the multi-scale nature of citation behaviors, ranging from individual paper-to-paper relationships to broader citation communities; and (3) the need to distinguish between natural citation evolution and potentially anomalous patterns. The identification of such anomalous patterns is crucial for maintaining the validity of bibliometric analysis. </w:t>
      </w:r>
    </w:p>
    <w:p w14:paraId="769E16C1" w14:textId="77777777" w:rsidR="00780162" w:rsidRPr="003A0660" w:rsidRDefault="00780162" w:rsidP="00780162">
      <w:pPr>
        <w:pStyle w:val="Heading2taddy"/>
        <w:numPr>
          <w:ilvl w:val="0"/>
          <w:numId w:val="0"/>
        </w:numPr>
        <w:ind w:left="792"/>
        <w:rPr>
          <w:rFonts w:cstheme="majorBidi"/>
        </w:rPr>
      </w:pPr>
    </w:p>
    <w:p w14:paraId="35E13328" w14:textId="77777777" w:rsidR="00C80859" w:rsidRPr="003A0660" w:rsidRDefault="00C80859" w:rsidP="008B7DF5">
      <w:pPr>
        <w:pStyle w:val="Heading2taddy"/>
        <w:rPr>
          <w:rFonts w:cstheme="majorBidi"/>
        </w:rPr>
      </w:pPr>
      <w:bookmarkStart w:id="57" w:name="_Toc189068465"/>
      <w:r w:rsidRPr="003A0660">
        <w:rPr>
          <w:rFonts w:cstheme="majorBidi"/>
        </w:rPr>
        <w:t>Model Design</w:t>
      </w:r>
      <w:bookmarkEnd w:id="57"/>
    </w:p>
    <w:p w14:paraId="0210409F" w14:textId="25A5A133" w:rsidR="00D86679" w:rsidRPr="003A0660" w:rsidRDefault="00D86679" w:rsidP="00D86679">
      <w:pPr>
        <w:pStyle w:val="normalwithspacing"/>
        <w:rPr>
          <w:rFonts w:cstheme="majorBidi"/>
        </w:rPr>
      </w:pPr>
      <w:r w:rsidRPr="003A0660">
        <w:rPr>
          <w:rFonts w:cstheme="majorBidi"/>
        </w:rPr>
        <w:t>The proposed methodology implements a transformer-based architecture for dynamic graph anomaly detection through the TADDY framework. The architectural design encompasses three fundamental components for comprehensive feature extraction and representation learning:</w:t>
      </w:r>
    </w:p>
    <w:p w14:paraId="07682F5E" w14:textId="77777777" w:rsidR="00D86679" w:rsidRPr="003A0660" w:rsidRDefault="00D86679" w:rsidP="00D86679">
      <w:pPr>
        <w:pStyle w:val="normalwithspacing"/>
        <w:rPr>
          <w:rFonts w:cstheme="majorBidi"/>
        </w:rPr>
      </w:pPr>
    </w:p>
    <w:p w14:paraId="448BCC68" w14:textId="13184898" w:rsidR="00D86679" w:rsidRPr="003A0660" w:rsidRDefault="00D86679" w:rsidP="00D86679">
      <w:pPr>
        <w:pStyle w:val="normalwithspacing"/>
        <w:rPr>
          <w:rFonts w:cstheme="majorBidi"/>
        </w:rPr>
      </w:pPr>
      <w:r w:rsidRPr="003A0660">
        <w:rPr>
          <w:rFonts w:cstheme="majorBidi"/>
          <w:b/>
          <w:bCs w:val="0"/>
        </w:rPr>
        <w:t>Multi-dimensional Node Encoding</w:t>
      </w:r>
      <w:r w:rsidRPr="003A0660">
        <w:rPr>
          <w:rFonts w:cstheme="majorBidi"/>
        </w:rPr>
        <w:t>: The framework implements a node representation strategy through parallel processing of three distinct embedding spaces: (a) diffusion-based embeddings capturing higher-order structural patterns through eigenvalue decomposition of normalized adjacency matrices (parameterized by teleportation probability c=0.15), (b) distance-based embeddings encoding topological relationships through hop distance computation (configured via neighbor sampling parameter k), and (c) temporal embeddings capturing evolutionary patterns across configurable window sizes.</w:t>
      </w:r>
    </w:p>
    <w:p w14:paraId="3C971C61" w14:textId="77777777" w:rsidR="00D86679" w:rsidRPr="003A0660" w:rsidRDefault="00D86679" w:rsidP="00D86679">
      <w:pPr>
        <w:pStyle w:val="normalwithspacing"/>
        <w:rPr>
          <w:rFonts w:cstheme="majorBidi"/>
        </w:rPr>
      </w:pPr>
    </w:p>
    <w:p w14:paraId="422D97E9" w14:textId="6EB78FE5" w:rsidR="00D86679" w:rsidRPr="003A0660" w:rsidRDefault="00D86679" w:rsidP="00D86679">
      <w:pPr>
        <w:pStyle w:val="normalwithspacing"/>
        <w:rPr>
          <w:rFonts w:cstheme="majorBidi"/>
        </w:rPr>
      </w:pPr>
      <w:r w:rsidRPr="003A0660">
        <w:rPr>
          <w:rFonts w:cstheme="majorBidi"/>
          <w:b/>
          <w:bCs w:val="0"/>
        </w:rPr>
        <w:t>Transformer-based Feature Integration</w:t>
      </w:r>
      <w:r w:rsidRPr="003A0660">
        <w:rPr>
          <w:rFonts w:cstheme="majorBidi"/>
        </w:rPr>
        <w:t>: The architecture employs a hierarchical transformer encoder (implemented through num_hidden_layers transformer blocks with num_attention_heads attention heads) to process the multi-dimensional node representations. This mechanism facilitates the integration of spatial and temporal features through self-attention operations.</w:t>
      </w:r>
    </w:p>
    <w:p w14:paraId="0C41F5B7" w14:textId="77777777" w:rsidR="00D86679" w:rsidRPr="003A0660" w:rsidRDefault="00D86679" w:rsidP="00D86679">
      <w:pPr>
        <w:pStyle w:val="normalwithspacing"/>
        <w:rPr>
          <w:rFonts w:cstheme="majorBidi"/>
        </w:rPr>
      </w:pPr>
    </w:p>
    <w:p w14:paraId="6A29A63A" w14:textId="7BC27962" w:rsidR="00D86679" w:rsidRPr="003A0660" w:rsidRDefault="00D86679" w:rsidP="00D86679">
      <w:pPr>
        <w:pStyle w:val="normalwithspacing"/>
        <w:rPr>
          <w:rFonts w:cstheme="majorBidi"/>
        </w:rPr>
      </w:pPr>
      <w:r w:rsidRPr="003A0660">
        <w:rPr>
          <w:rFonts w:cstheme="majorBidi"/>
          <w:b/>
          <w:bCs w:val="0"/>
        </w:rPr>
        <w:t>Edge Representation Generation</w:t>
      </w:r>
      <w:r w:rsidRPr="003A0660">
        <w:rPr>
          <w:rFonts w:cstheme="majorBidi"/>
        </w:rPr>
        <w:t>: The framework implements systematic edge embedding generation through aggregation of transformed node features, incorporating both local structural properties and global temporal context. This process is optimized through binary cross-entropy loss computation and negative sampling strategies for anomaly detection.</w:t>
      </w:r>
    </w:p>
    <w:p w14:paraId="0B061D4C" w14:textId="77777777" w:rsidR="00D86679" w:rsidRPr="003A0660" w:rsidRDefault="00D86679" w:rsidP="00D86679">
      <w:pPr>
        <w:pStyle w:val="normalwithspacing"/>
        <w:rPr>
          <w:rFonts w:cstheme="majorBidi"/>
        </w:rPr>
      </w:pPr>
    </w:p>
    <w:p w14:paraId="0B2944C8" w14:textId="77777777" w:rsidR="00EE4D99" w:rsidRPr="003A0660" w:rsidRDefault="00EE4D99">
      <w:pPr>
        <w:jc w:val="left"/>
        <w:rPr>
          <w:rFonts w:cstheme="majorBidi"/>
          <w:b/>
          <w:bCs/>
          <w:sz w:val="28"/>
          <w:szCs w:val="28"/>
        </w:rPr>
      </w:pPr>
      <w:r w:rsidRPr="003A0660">
        <w:rPr>
          <w:rFonts w:cstheme="majorBidi"/>
        </w:rPr>
        <w:br w:type="page"/>
      </w:r>
    </w:p>
    <w:p w14:paraId="5964BDBA" w14:textId="34285A9F" w:rsidR="00C80859" w:rsidRPr="003A0660" w:rsidRDefault="00C80859" w:rsidP="008B7DF5">
      <w:pPr>
        <w:pStyle w:val="Heading2taddy"/>
        <w:rPr>
          <w:rFonts w:cstheme="majorBidi"/>
        </w:rPr>
      </w:pPr>
      <w:bookmarkStart w:id="58" w:name="_Toc189068466"/>
      <w:r w:rsidRPr="003A0660">
        <w:rPr>
          <w:rFonts w:cstheme="majorBidi"/>
        </w:rPr>
        <w:lastRenderedPageBreak/>
        <w:t>Data Collection</w:t>
      </w:r>
      <w:bookmarkEnd w:id="58"/>
    </w:p>
    <w:p w14:paraId="08CF7213" w14:textId="77777777" w:rsidR="00C80859" w:rsidRPr="003A0660" w:rsidRDefault="00C80859" w:rsidP="00477DB9">
      <w:pPr>
        <w:pStyle w:val="normalwithspacing"/>
        <w:rPr>
          <w:rFonts w:cstheme="majorBidi"/>
        </w:rPr>
      </w:pPr>
      <w:r w:rsidRPr="003A0660">
        <w:rPr>
          <w:rFonts w:cstheme="majorBidi"/>
        </w:rPr>
        <w:t>Dynamic citation graph snapshots were prepared, where:</w:t>
      </w:r>
    </w:p>
    <w:p w14:paraId="1957ECCA" w14:textId="77777777" w:rsidR="00C80859" w:rsidRPr="003A0660" w:rsidRDefault="00C80859" w:rsidP="00C4668D">
      <w:pPr>
        <w:pStyle w:val="normalwithspacing"/>
        <w:numPr>
          <w:ilvl w:val="0"/>
          <w:numId w:val="6"/>
        </w:numPr>
        <w:rPr>
          <w:rFonts w:cstheme="majorBidi"/>
        </w:rPr>
      </w:pPr>
      <w:r w:rsidRPr="003A0660">
        <w:rPr>
          <w:rFonts w:cstheme="majorBidi"/>
        </w:rPr>
        <w:t>Normal edges represent standard citation behaviors.</w:t>
      </w:r>
    </w:p>
    <w:p w14:paraId="092B8FDD" w14:textId="77777777" w:rsidR="008B7DF5" w:rsidRPr="003A0660" w:rsidRDefault="00C80859" w:rsidP="00C4668D">
      <w:pPr>
        <w:pStyle w:val="normalwithspacing"/>
        <w:numPr>
          <w:ilvl w:val="0"/>
          <w:numId w:val="6"/>
        </w:numPr>
        <w:rPr>
          <w:rFonts w:cstheme="majorBidi"/>
        </w:rPr>
      </w:pPr>
      <w:r w:rsidRPr="003A0660">
        <w:rPr>
          <w:rFonts w:cstheme="majorBidi"/>
        </w:rPr>
        <w:t>Pseudo-anomalous edges were generated via negative sampling due to the lack of labeled anomalies.</w:t>
      </w:r>
    </w:p>
    <w:p w14:paraId="5D23C976" w14:textId="3360677C" w:rsidR="00C80859" w:rsidRPr="003A0660" w:rsidRDefault="00C80859" w:rsidP="00C4668D">
      <w:pPr>
        <w:pStyle w:val="normalwithspacing"/>
        <w:numPr>
          <w:ilvl w:val="0"/>
          <w:numId w:val="6"/>
        </w:numPr>
        <w:rPr>
          <w:rFonts w:cstheme="majorBidi"/>
        </w:rPr>
      </w:pPr>
      <w:r w:rsidRPr="003A0660">
        <w:rPr>
          <w:rFonts w:cstheme="majorBidi"/>
        </w:rPr>
        <w:t>The datasets were preprocessed into temporal snapshots, with node and edge features encoded according to the algorithm’s protocols.</w:t>
      </w:r>
      <w:r w:rsidR="00D55F50" w:rsidRPr="003A0660">
        <w:rPr>
          <w:rFonts w:cstheme="majorBidi"/>
        </w:rPr>
        <w:t xml:space="preserve"> </w:t>
      </w:r>
    </w:p>
    <w:p w14:paraId="7C282571" w14:textId="77777777" w:rsidR="00D55F50" w:rsidRPr="003A0660" w:rsidRDefault="00D55F50" w:rsidP="00D55F50">
      <w:pPr>
        <w:pStyle w:val="normalwithspacing"/>
        <w:ind w:left="2160"/>
        <w:rPr>
          <w:rFonts w:cstheme="majorBidi"/>
        </w:rPr>
      </w:pPr>
    </w:p>
    <w:p w14:paraId="40F4AA08" w14:textId="77777777" w:rsidR="00C80859" w:rsidRPr="003A0660" w:rsidRDefault="00C80859" w:rsidP="008B7DF5">
      <w:pPr>
        <w:pStyle w:val="Heading2taddy"/>
        <w:rPr>
          <w:rFonts w:cstheme="majorBidi"/>
        </w:rPr>
      </w:pPr>
      <w:bookmarkStart w:id="59" w:name="_Toc189068467"/>
      <w:r w:rsidRPr="003A0660">
        <w:rPr>
          <w:rFonts w:cstheme="majorBidi"/>
        </w:rPr>
        <w:t>Hyperparameter Tuning</w:t>
      </w:r>
      <w:bookmarkEnd w:id="59"/>
    </w:p>
    <w:p w14:paraId="052BB98B" w14:textId="77777777" w:rsidR="00C80859" w:rsidRPr="003A0660" w:rsidRDefault="00C80859" w:rsidP="00477DB9">
      <w:pPr>
        <w:pStyle w:val="normalwithspacing"/>
        <w:rPr>
          <w:rFonts w:cstheme="majorBidi"/>
        </w:rPr>
      </w:pPr>
      <w:r w:rsidRPr="003A0660">
        <w:rPr>
          <w:rFonts w:cstheme="majorBidi"/>
        </w:rPr>
        <w:t>Key parameters were carefully configured to optimize model performance, including:</w:t>
      </w:r>
    </w:p>
    <w:p w14:paraId="7979CBA8" w14:textId="77777777" w:rsidR="00C80859" w:rsidRPr="003A0660" w:rsidRDefault="00C80859" w:rsidP="00C4668D">
      <w:pPr>
        <w:pStyle w:val="normalwithspacing"/>
        <w:numPr>
          <w:ilvl w:val="0"/>
          <w:numId w:val="7"/>
        </w:numPr>
        <w:rPr>
          <w:rFonts w:cstheme="majorBidi"/>
        </w:rPr>
      </w:pPr>
      <w:r w:rsidRPr="003A0660">
        <w:rPr>
          <w:rFonts w:cstheme="majorBidi"/>
        </w:rPr>
        <w:t>Embedding size for node and edge representations.</w:t>
      </w:r>
    </w:p>
    <w:p w14:paraId="5086D4C8" w14:textId="77777777" w:rsidR="00C80859" w:rsidRPr="003A0660" w:rsidRDefault="00C80859" w:rsidP="00C4668D">
      <w:pPr>
        <w:pStyle w:val="normalwithspacing"/>
        <w:numPr>
          <w:ilvl w:val="0"/>
          <w:numId w:val="7"/>
        </w:numPr>
        <w:rPr>
          <w:rFonts w:cstheme="majorBidi"/>
        </w:rPr>
      </w:pPr>
      <w:r w:rsidRPr="003A0660">
        <w:rPr>
          <w:rFonts w:cstheme="majorBidi"/>
        </w:rPr>
        <w:t>Transformer layers and attention heads for capturing complex spatial-temporal relationships.</w:t>
      </w:r>
    </w:p>
    <w:p w14:paraId="5F9DD419" w14:textId="4B2249EE" w:rsidR="00C80859" w:rsidRPr="003A0660" w:rsidRDefault="00C80859" w:rsidP="00C4668D">
      <w:pPr>
        <w:pStyle w:val="normalwithspacing"/>
        <w:numPr>
          <w:ilvl w:val="0"/>
          <w:numId w:val="7"/>
        </w:numPr>
        <w:rPr>
          <w:rFonts w:cstheme="majorBidi"/>
        </w:rPr>
      </w:pPr>
      <w:r w:rsidRPr="003A0660">
        <w:rPr>
          <w:rFonts w:cstheme="majorBidi"/>
        </w:rPr>
        <w:t>Learning rate, batch size, and a threshold for anomaly score classification.</w:t>
      </w:r>
      <w:r w:rsidRPr="003A0660">
        <w:rPr>
          <w:rFonts w:cstheme="majorBidi"/>
        </w:rPr>
        <w:br/>
        <w:t>Initial values were chosen based on related transformer-based models and iteratively refined during training.</w:t>
      </w:r>
      <w:r w:rsidR="00D55F50" w:rsidRPr="003A0660">
        <w:rPr>
          <w:rFonts w:cstheme="majorBidi"/>
        </w:rPr>
        <w:t xml:space="preserve"> </w:t>
      </w:r>
    </w:p>
    <w:p w14:paraId="7617C103" w14:textId="77777777" w:rsidR="00D55F50" w:rsidRPr="003A0660" w:rsidRDefault="00D55F50" w:rsidP="00D55F50">
      <w:pPr>
        <w:pStyle w:val="normalwithspacing"/>
        <w:ind w:left="2160"/>
        <w:rPr>
          <w:rFonts w:cstheme="majorBidi"/>
        </w:rPr>
      </w:pPr>
    </w:p>
    <w:p w14:paraId="44DE9BF2" w14:textId="77777777" w:rsidR="00C80859" w:rsidRPr="003A0660" w:rsidRDefault="00C80859" w:rsidP="008B7DF5">
      <w:pPr>
        <w:pStyle w:val="Heading2taddy"/>
        <w:rPr>
          <w:rFonts w:cstheme="majorBidi"/>
        </w:rPr>
      </w:pPr>
      <w:bookmarkStart w:id="60" w:name="_Toc189068468"/>
      <w:r w:rsidRPr="003A0660">
        <w:rPr>
          <w:rFonts w:cstheme="majorBidi"/>
        </w:rPr>
        <w:t>Model Training</w:t>
      </w:r>
      <w:bookmarkEnd w:id="60"/>
    </w:p>
    <w:p w14:paraId="2B117D17" w14:textId="77777777" w:rsidR="00C80859" w:rsidRPr="003A0660" w:rsidRDefault="00C80859" w:rsidP="00477DB9">
      <w:pPr>
        <w:pStyle w:val="normalwithspacing"/>
        <w:rPr>
          <w:rFonts w:cstheme="majorBidi"/>
        </w:rPr>
      </w:pPr>
      <w:r w:rsidRPr="003A0660">
        <w:rPr>
          <w:rFonts w:cstheme="majorBidi"/>
        </w:rPr>
        <w:t>Training involved a multi-step process:</w:t>
      </w:r>
    </w:p>
    <w:p w14:paraId="58F89D97" w14:textId="77777777" w:rsidR="00C80859" w:rsidRPr="003A0660" w:rsidRDefault="00C80859" w:rsidP="00C4668D">
      <w:pPr>
        <w:pStyle w:val="normalwithspacing"/>
        <w:numPr>
          <w:ilvl w:val="0"/>
          <w:numId w:val="8"/>
        </w:numPr>
        <w:rPr>
          <w:rFonts w:cstheme="majorBidi"/>
        </w:rPr>
      </w:pPr>
      <w:r w:rsidRPr="003A0660">
        <w:rPr>
          <w:rFonts w:cstheme="majorBidi"/>
        </w:rPr>
        <w:t>Contextual node encoding generated embeddings for normal edges.</w:t>
      </w:r>
    </w:p>
    <w:p w14:paraId="54C29993" w14:textId="77777777" w:rsidR="00C80859" w:rsidRPr="003A0660" w:rsidRDefault="00C80859" w:rsidP="00C4668D">
      <w:pPr>
        <w:pStyle w:val="normalwithspacing"/>
        <w:numPr>
          <w:ilvl w:val="0"/>
          <w:numId w:val="8"/>
        </w:numPr>
        <w:rPr>
          <w:rFonts w:cstheme="majorBidi"/>
        </w:rPr>
      </w:pPr>
      <w:r w:rsidRPr="003A0660">
        <w:rPr>
          <w:rFonts w:cstheme="majorBidi"/>
        </w:rPr>
        <w:t>Negative sampling produced pseudo-anomalous edges, which were similarly encoded.</w:t>
      </w:r>
    </w:p>
    <w:p w14:paraId="488A6F93" w14:textId="217E8A17" w:rsidR="00C80859" w:rsidRPr="003A0660" w:rsidRDefault="00C80859" w:rsidP="00C4668D">
      <w:pPr>
        <w:pStyle w:val="normalwithspacing"/>
        <w:numPr>
          <w:ilvl w:val="0"/>
          <w:numId w:val="8"/>
        </w:numPr>
        <w:rPr>
          <w:rFonts w:cstheme="majorBidi"/>
        </w:rPr>
      </w:pPr>
      <w:r w:rsidRPr="003A0660">
        <w:rPr>
          <w:rFonts w:cstheme="majorBidi"/>
        </w:rPr>
        <w:t>Both edge types were passed through the Dynamic Graph Transformer, with anomaly scores computed using the Discriminative Anomaly Detector.</w:t>
      </w:r>
      <w:r w:rsidRPr="003A0660">
        <w:rPr>
          <w:rFonts w:cstheme="majorBidi"/>
        </w:rPr>
        <w:br/>
        <w:t>The model minimized a Binary Cross-Entropy Loss function to differentiate normal from pseudo-anomalous edges.</w:t>
      </w:r>
      <w:r w:rsidR="00D55F50" w:rsidRPr="003A0660">
        <w:rPr>
          <w:rFonts w:cstheme="majorBidi"/>
        </w:rPr>
        <w:t xml:space="preserve"> </w:t>
      </w:r>
    </w:p>
    <w:p w14:paraId="08A1300E" w14:textId="77777777" w:rsidR="00D55F50" w:rsidRPr="003A0660" w:rsidRDefault="00D55F50" w:rsidP="00D55F50">
      <w:pPr>
        <w:pStyle w:val="normalwithspacing"/>
        <w:ind w:left="2160"/>
        <w:rPr>
          <w:rFonts w:cstheme="majorBidi"/>
        </w:rPr>
      </w:pPr>
    </w:p>
    <w:p w14:paraId="01E725B6" w14:textId="77777777" w:rsidR="00C80859" w:rsidRPr="003A0660" w:rsidRDefault="00C80859" w:rsidP="008B7DF5">
      <w:pPr>
        <w:pStyle w:val="Heading2taddy"/>
        <w:rPr>
          <w:rFonts w:cstheme="majorBidi"/>
        </w:rPr>
      </w:pPr>
      <w:bookmarkStart w:id="61" w:name="_Toc189068469"/>
      <w:r w:rsidRPr="003A0660">
        <w:rPr>
          <w:rFonts w:cstheme="majorBidi"/>
        </w:rPr>
        <w:t>Evaluation</w:t>
      </w:r>
      <w:bookmarkEnd w:id="61"/>
    </w:p>
    <w:p w14:paraId="693B7C1A" w14:textId="2C041040" w:rsidR="00477DB9" w:rsidRPr="003A0660" w:rsidRDefault="00477DB9" w:rsidP="00477DB9">
      <w:pPr>
        <w:pStyle w:val="normalwithspacing"/>
        <w:rPr>
          <w:rFonts w:cstheme="majorBidi"/>
        </w:rPr>
      </w:pPr>
      <w:r w:rsidRPr="003A0660">
        <w:rPr>
          <w:rFonts w:cstheme="majorBidi"/>
        </w:rPr>
        <w:t>The primary evaluation metric employs ROC-AUC computation across multiple temporal granularities: (1) snapshot-wise AUC calculation for temporal performance analysis, and (2) aggregate AUC computation across the complete sequence for overall performance quantification. The framework uses both training phase monitoring through epoch-wise ROC-AUC tracking and detailed anomaly pattern analysis utilizing the AnomalyTracker system with configurable persistence thresholds (default: 0.8) and variance analysis (high_variance_threshold: 0.15).</w:t>
      </w:r>
    </w:p>
    <w:p w14:paraId="2A14F060" w14:textId="77777777" w:rsidR="00477DB9" w:rsidRPr="003A0660" w:rsidRDefault="00477DB9" w:rsidP="00477DB9">
      <w:pPr>
        <w:pStyle w:val="normalwithspacing"/>
        <w:rPr>
          <w:rFonts w:cstheme="majorBidi"/>
        </w:rPr>
      </w:pPr>
      <w:r w:rsidRPr="003A0660">
        <w:rPr>
          <w:rFonts w:cstheme="majorBidi"/>
        </w:rPr>
        <w:t>Performance assessment is conducted across multiple benchmark datasets ('uci', 'digg', 'btc_alpha', 'btc_otc', 'year_1992', 'year_1993', 'five_year') with varying anomaly percentages (0.01, 0.05, 0.1) and training partition ratios. The evaluation pipeline generates comprehensive analytical outputs including temporal score distributions, transition analyses, and persistent anomaly identification through automated reporting protocols.</w:t>
      </w:r>
    </w:p>
    <w:p w14:paraId="5B19D014" w14:textId="77777777" w:rsidR="00477DB9" w:rsidRPr="003A0660" w:rsidRDefault="00477DB9" w:rsidP="00477DB9">
      <w:pPr>
        <w:pStyle w:val="normalwithspacing"/>
        <w:rPr>
          <w:rFonts w:cstheme="majorBidi"/>
        </w:rPr>
      </w:pPr>
    </w:p>
    <w:p w14:paraId="4CDD1EED" w14:textId="77777777" w:rsidR="00D55F50" w:rsidRPr="003A0660" w:rsidRDefault="00D55F50" w:rsidP="00477DB9">
      <w:pPr>
        <w:pStyle w:val="normalwithspacing"/>
        <w:rPr>
          <w:rFonts w:cstheme="majorBidi"/>
        </w:rPr>
      </w:pPr>
    </w:p>
    <w:p w14:paraId="084D7E84" w14:textId="77777777" w:rsidR="00D55F50" w:rsidRPr="003A0660" w:rsidRDefault="00D55F50" w:rsidP="00477DB9">
      <w:pPr>
        <w:pStyle w:val="normalwithspacing"/>
        <w:rPr>
          <w:rFonts w:cstheme="majorBidi"/>
        </w:rPr>
      </w:pPr>
    </w:p>
    <w:p w14:paraId="24D418C5" w14:textId="77777777" w:rsidR="00C80859" w:rsidRPr="003A0660" w:rsidRDefault="00C80859" w:rsidP="008B7DF5">
      <w:pPr>
        <w:pStyle w:val="Heading2taddy"/>
        <w:rPr>
          <w:rFonts w:cstheme="majorBidi"/>
        </w:rPr>
      </w:pPr>
      <w:bookmarkStart w:id="62" w:name="_Toc189068470"/>
      <w:r w:rsidRPr="003A0660">
        <w:rPr>
          <w:rFonts w:cstheme="majorBidi"/>
        </w:rPr>
        <w:t>Unit Testing</w:t>
      </w:r>
      <w:bookmarkEnd w:id="62"/>
    </w:p>
    <w:p w14:paraId="77C70079" w14:textId="77777777" w:rsidR="00C80859" w:rsidRPr="003A0660" w:rsidRDefault="00C80859" w:rsidP="008B7DF5">
      <w:pPr>
        <w:pStyle w:val="normalwithspacing"/>
        <w:rPr>
          <w:rFonts w:cstheme="majorBidi"/>
        </w:rPr>
      </w:pPr>
      <w:r w:rsidRPr="003A0660">
        <w:rPr>
          <w:rFonts w:cstheme="majorBidi"/>
        </w:rPr>
        <w:t>Modular testing ensured the correctness of individual components, including:</w:t>
      </w:r>
    </w:p>
    <w:p w14:paraId="286A2A07" w14:textId="77777777" w:rsidR="00C80859" w:rsidRPr="003A0660" w:rsidRDefault="00C80859" w:rsidP="008B7DF5">
      <w:pPr>
        <w:pStyle w:val="Heading4"/>
        <w:rPr>
          <w:b w:val="0"/>
          <w:bCs w:val="0"/>
        </w:rPr>
      </w:pPr>
      <w:r w:rsidRPr="003A0660">
        <w:rPr>
          <w:b w:val="0"/>
          <w:bCs w:val="0"/>
        </w:rPr>
        <w:t>Diffusion matrix calculation.</w:t>
      </w:r>
    </w:p>
    <w:p w14:paraId="0BDB22FE" w14:textId="77777777" w:rsidR="00C80859" w:rsidRPr="003A0660" w:rsidRDefault="00C80859" w:rsidP="008B7DF5">
      <w:pPr>
        <w:pStyle w:val="Heading4"/>
        <w:rPr>
          <w:b w:val="0"/>
          <w:bCs w:val="0"/>
        </w:rPr>
      </w:pPr>
      <w:r w:rsidRPr="003A0660">
        <w:rPr>
          <w:b w:val="0"/>
          <w:bCs w:val="0"/>
        </w:rPr>
        <w:t>Substructure sampling.</w:t>
      </w:r>
    </w:p>
    <w:p w14:paraId="70DA1295" w14:textId="77777777" w:rsidR="00C80859" w:rsidRPr="003A0660" w:rsidRDefault="00C80859" w:rsidP="008B7DF5">
      <w:pPr>
        <w:pStyle w:val="Heading4"/>
        <w:rPr>
          <w:b w:val="0"/>
          <w:bCs w:val="0"/>
        </w:rPr>
      </w:pPr>
      <w:r w:rsidRPr="003A0660">
        <w:rPr>
          <w:b w:val="0"/>
          <w:bCs w:val="0"/>
        </w:rPr>
        <w:t>Transformer-based encoding and anomaly scoring.</w:t>
      </w:r>
      <w:r w:rsidRPr="003A0660">
        <w:rPr>
          <w:b w:val="0"/>
          <w:bCs w:val="0"/>
        </w:rPr>
        <w:br/>
        <w:t>This process resolved issues early, contributing to a reliable and robust system.</w:t>
      </w:r>
    </w:p>
    <w:p w14:paraId="7907D3B0" w14:textId="73A9300E" w:rsidR="00C80859" w:rsidRPr="003A0660" w:rsidRDefault="00C80859" w:rsidP="008B7DF5">
      <w:pPr>
        <w:pStyle w:val="Heading2taddy"/>
        <w:rPr>
          <w:rFonts w:cstheme="majorBidi"/>
        </w:rPr>
      </w:pPr>
      <w:bookmarkStart w:id="63" w:name="_Toc189068471"/>
      <w:r w:rsidRPr="003A0660">
        <w:rPr>
          <w:rFonts w:cstheme="majorBidi"/>
        </w:rPr>
        <w:t>Iteration</w:t>
      </w:r>
      <w:bookmarkEnd w:id="63"/>
    </w:p>
    <w:p w14:paraId="3C5106FE" w14:textId="77777777" w:rsidR="00C80859" w:rsidRPr="003A0660" w:rsidRDefault="00C80859" w:rsidP="008B7DF5">
      <w:pPr>
        <w:pStyle w:val="normalwithspacing"/>
        <w:rPr>
          <w:rFonts w:cstheme="majorBidi"/>
        </w:rPr>
      </w:pPr>
      <w:r w:rsidRPr="003A0660">
        <w:rPr>
          <w:rFonts w:cstheme="majorBidi"/>
        </w:rPr>
        <w:t>Refinements were made based on evaluation results to:</w:t>
      </w:r>
    </w:p>
    <w:p w14:paraId="0B860216" w14:textId="77777777" w:rsidR="00C80859" w:rsidRPr="003A0660" w:rsidRDefault="00C80859" w:rsidP="00906284">
      <w:pPr>
        <w:pStyle w:val="Heading4"/>
        <w:numPr>
          <w:ilvl w:val="0"/>
          <w:numId w:val="0"/>
        </w:numPr>
        <w:ind w:left="1080"/>
        <w:rPr>
          <w:b w:val="0"/>
          <w:bCs w:val="0"/>
        </w:rPr>
      </w:pPr>
      <w:r w:rsidRPr="003A0660">
        <w:rPr>
          <w:b w:val="0"/>
          <w:bCs w:val="0"/>
        </w:rPr>
        <w:t>Improve contextual encoding and sampling strategies.</w:t>
      </w:r>
    </w:p>
    <w:p w14:paraId="6A0721AB" w14:textId="77777777" w:rsidR="00906284" w:rsidRPr="003A0660" w:rsidRDefault="00C80859" w:rsidP="00906284">
      <w:pPr>
        <w:pStyle w:val="Heading4"/>
        <w:numPr>
          <w:ilvl w:val="0"/>
          <w:numId w:val="0"/>
        </w:numPr>
        <w:ind w:left="1080"/>
      </w:pPr>
      <w:r w:rsidRPr="003A0660">
        <w:rPr>
          <w:b w:val="0"/>
          <w:bCs w:val="0"/>
        </w:rPr>
        <w:t>Optimize transformer architecture and hyperparameters.</w:t>
      </w:r>
      <w:r w:rsidRPr="003A0660">
        <w:rPr>
          <w:b w:val="0"/>
          <w:bCs w:val="0"/>
        </w:rPr>
        <w:br/>
        <w:t>These enhancements strengthened the model’s effectiveness in detecting anomalies in dynamic citation networks.</w:t>
      </w:r>
      <w:r w:rsidR="00906284" w:rsidRPr="003A0660">
        <w:tab/>
      </w:r>
    </w:p>
    <w:p w14:paraId="5E5D8FF1" w14:textId="58024468" w:rsidR="008B7DF5" w:rsidRPr="003A0660" w:rsidRDefault="008B7DF5" w:rsidP="004F5B2A">
      <w:pPr>
        <w:pStyle w:val="Heading2taddy"/>
        <w:rPr>
          <w:rFonts w:cstheme="majorBidi"/>
        </w:rPr>
      </w:pPr>
      <w:bookmarkStart w:id="64" w:name="_Toc189068472"/>
      <w:r w:rsidRPr="003A0660">
        <w:rPr>
          <w:rFonts w:cstheme="majorBidi"/>
        </w:rPr>
        <w:t>Tools used</w:t>
      </w:r>
      <w:bookmarkEnd w:id="64"/>
    </w:p>
    <w:p w14:paraId="65E72109" w14:textId="68F73EED" w:rsidR="00C80859" w:rsidRPr="003A0660" w:rsidRDefault="00477DB9" w:rsidP="00477DB9">
      <w:pPr>
        <w:pStyle w:val="NoSpacing"/>
        <w:rPr>
          <w:rFonts w:cstheme="majorBidi"/>
        </w:rPr>
      </w:pPr>
      <w:r w:rsidRPr="003A0660">
        <w:rPr>
          <w:rFonts w:cstheme="majorBidi"/>
        </w:rPr>
        <w:t>The implementation architecture integrates five essential computational frameworks: (1) PyTorch and Hugging Face Transformers for neural network development and transformer-based components; (2) Anaconda and Git for environment management and version control; (3) NetworkX</w:t>
      </w:r>
      <w:sdt>
        <w:sdtPr>
          <w:rPr>
            <w:rFonts w:cstheme="majorBidi"/>
          </w:rPr>
          <w:id w:val="-1583679538"/>
          <w:citation/>
        </w:sdtPr>
        <w:sdtEndPr/>
        <w:sdtContent>
          <w:r w:rsidR="00EE4D99" w:rsidRPr="003A0660">
            <w:rPr>
              <w:rFonts w:cstheme="majorBidi"/>
            </w:rPr>
            <w:fldChar w:fldCharType="begin"/>
          </w:r>
          <w:r w:rsidR="00EE4D99" w:rsidRPr="003A0660">
            <w:rPr>
              <w:rFonts w:cstheme="majorBidi"/>
            </w:rPr>
            <w:instrText xml:space="preserve"> CITATION Hag08 \l 1033 </w:instrText>
          </w:r>
          <w:r w:rsidR="00EE4D99" w:rsidRPr="003A0660">
            <w:rPr>
              <w:rFonts w:cstheme="majorBidi"/>
            </w:rPr>
            <w:fldChar w:fldCharType="separate"/>
          </w:r>
          <w:r w:rsidR="00EE4D99" w:rsidRPr="003A0660">
            <w:rPr>
              <w:rFonts w:cstheme="majorBidi"/>
              <w:noProof/>
            </w:rPr>
            <w:t xml:space="preserve"> [12]</w:t>
          </w:r>
          <w:r w:rsidR="00EE4D99" w:rsidRPr="003A0660">
            <w:rPr>
              <w:rFonts w:cstheme="majorBidi"/>
            </w:rPr>
            <w:fldChar w:fldCharType="end"/>
          </w:r>
        </w:sdtContent>
      </w:sdt>
      <w:r w:rsidRPr="003A0660">
        <w:rPr>
          <w:rFonts w:cstheme="majorBidi"/>
        </w:rPr>
        <w:t xml:space="preserve"> and SciPy</w:t>
      </w:r>
      <w:sdt>
        <w:sdtPr>
          <w:rPr>
            <w:rFonts w:cstheme="majorBidi"/>
          </w:rPr>
          <w:id w:val="-1124542329"/>
          <w:citation/>
        </w:sdtPr>
        <w:sdtEndPr/>
        <w:sdtContent>
          <w:r w:rsidR="00EE4D99" w:rsidRPr="003A0660">
            <w:rPr>
              <w:rFonts w:cstheme="majorBidi"/>
            </w:rPr>
            <w:fldChar w:fldCharType="begin"/>
          </w:r>
          <w:r w:rsidR="00EE4D99" w:rsidRPr="003A0660">
            <w:rPr>
              <w:rFonts w:cstheme="majorBidi"/>
            </w:rPr>
            <w:instrText xml:space="preserve"> CITATION Sci \l 1033 </w:instrText>
          </w:r>
          <w:r w:rsidR="00EE4D99" w:rsidRPr="003A0660">
            <w:rPr>
              <w:rFonts w:cstheme="majorBidi"/>
            </w:rPr>
            <w:fldChar w:fldCharType="separate"/>
          </w:r>
          <w:r w:rsidR="00EE4D99" w:rsidRPr="003A0660">
            <w:rPr>
              <w:rFonts w:cstheme="majorBidi"/>
              <w:noProof/>
            </w:rPr>
            <w:t xml:space="preserve"> [13]</w:t>
          </w:r>
          <w:r w:rsidR="00EE4D99" w:rsidRPr="003A0660">
            <w:rPr>
              <w:rFonts w:cstheme="majorBidi"/>
            </w:rPr>
            <w:fldChar w:fldCharType="end"/>
          </w:r>
        </w:sdtContent>
      </w:sdt>
      <w:r w:rsidRPr="003A0660">
        <w:rPr>
          <w:rFonts w:cstheme="majorBidi"/>
        </w:rPr>
        <w:t xml:space="preserve"> for graph operations and sparse matrix computations; (4) NumPy</w:t>
      </w:r>
      <w:sdt>
        <w:sdtPr>
          <w:rPr>
            <w:rFonts w:cstheme="majorBidi"/>
          </w:rPr>
          <w:id w:val="-115681732"/>
          <w:citation/>
        </w:sdtPr>
        <w:sdtEndPr/>
        <w:sdtContent>
          <w:r w:rsidR="00EE4D99" w:rsidRPr="003A0660">
            <w:rPr>
              <w:rFonts w:cstheme="majorBidi"/>
            </w:rPr>
            <w:fldChar w:fldCharType="begin"/>
          </w:r>
          <w:r w:rsidR="00EE4D99" w:rsidRPr="003A0660">
            <w:rPr>
              <w:rFonts w:cstheme="majorBidi"/>
            </w:rPr>
            <w:instrText xml:space="preserve"> CITATION Num \l 1033 </w:instrText>
          </w:r>
          <w:r w:rsidR="00EE4D99" w:rsidRPr="003A0660">
            <w:rPr>
              <w:rFonts w:cstheme="majorBidi"/>
            </w:rPr>
            <w:fldChar w:fldCharType="separate"/>
          </w:r>
          <w:r w:rsidR="00EE4D99" w:rsidRPr="003A0660">
            <w:rPr>
              <w:rFonts w:cstheme="majorBidi"/>
              <w:noProof/>
            </w:rPr>
            <w:t xml:space="preserve"> [14]</w:t>
          </w:r>
          <w:r w:rsidR="00EE4D99" w:rsidRPr="003A0660">
            <w:rPr>
              <w:rFonts w:cstheme="majorBidi"/>
            </w:rPr>
            <w:fldChar w:fldCharType="end"/>
          </w:r>
        </w:sdtContent>
      </w:sdt>
      <w:r w:rsidRPr="003A0660">
        <w:rPr>
          <w:rFonts w:cstheme="majorBidi"/>
        </w:rPr>
        <w:t xml:space="preserve"> and Pandas for numerical processing and data manipulation; and (5) Matplotlib</w:t>
      </w:r>
      <w:sdt>
        <w:sdtPr>
          <w:rPr>
            <w:rFonts w:cstheme="majorBidi"/>
          </w:rPr>
          <w:id w:val="1112094731"/>
          <w:citation/>
        </w:sdtPr>
        <w:sdtEndPr/>
        <w:sdtContent>
          <w:r w:rsidR="00EE4D99" w:rsidRPr="003A0660">
            <w:rPr>
              <w:rFonts w:cstheme="majorBidi"/>
            </w:rPr>
            <w:fldChar w:fldCharType="begin"/>
          </w:r>
          <w:r w:rsidR="00EE4D99" w:rsidRPr="003A0660">
            <w:rPr>
              <w:rFonts w:cstheme="majorBidi"/>
            </w:rPr>
            <w:instrText xml:space="preserve"> CITATION Mat \l 1033 </w:instrText>
          </w:r>
          <w:r w:rsidR="00EE4D99" w:rsidRPr="003A0660">
            <w:rPr>
              <w:rFonts w:cstheme="majorBidi"/>
            </w:rPr>
            <w:fldChar w:fldCharType="separate"/>
          </w:r>
          <w:r w:rsidR="00EE4D99" w:rsidRPr="003A0660">
            <w:rPr>
              <w:rFonts w:cstheme="majorBidi"/>
              <w:noProof/>
            </w:rPr>
            <w:t xml:space="preserve"> [15]</w:t>
          </w:r>
          <w:r w:rsidR="00EE4D99" w:rsidRPr="003A0660">
            <w:rPr>
              <w:rFonts w:cstheme="majorBidi"/>
            </w:rPr>
            <w:fldChar w:fldCharType="end"/>
          </w:r>
        </w:sdtContent>
      </w:sdt>
      <w:r w:rsidRPr="003A0660">
        <w:rPr>
          <w:rFonts w:cstheme="majorBidi"/>
        </w:rPr>
        <w:t xml:space="preserve"> and Seaborn</w:t>
      </w:r>
      <w:sdt>
        <w:sdtPr>
          <w:rPr>
            <w:rFonts w:cstheme="majorBidi"/>
          </w:rPr>
          <w:id w:val="-390815738"/>
          <w:citation/>
        </w:sdtPr>
        <w:sdtEndPr/>
        <w:sdtContent>
          <w:r w:rsidR="00EE4D99" w:rsidRPr="003A0660">
            <w:rPr>
              <w:rFonts w:cstheme="majorBidi"/>
            </w:rPr>
            <w:fldChar w:fldCharType="begin"/>
          </w:r>
          <w:r w:rsidR="00EE4D99" w:rsidRPr="003A0660">
            <w:rPr>
              <w:rFonts w:cstheme="majorBidi"/>
            </w:rPr>
            <w:instrText xml:space="preserve"> CITATION Sea \l 1033 </w:instrText>
          </w:r>
          <w:r w:rsidR="00EE4D99" w:rsidRPr="003A0660">
            <w:rPr>
              <w:rFonts w:cstheme="majorBidi"/>
            </w:rPr>
            <w:fldChar w:fldCharType="separate"/>
          </w:r>
          <w:r w:rsidR="00EE4D99" w:rsidRPr="003A0660">
            <w:rPr>
              <w:rFonts w:cstheme="majorBidi"/>
              <w:noProof/>
            </w:rPr>
            <w:t xml:space="preserve"> [16]</w:t>
          </w:r>
          <w:r w:rsidR="00EE4D99" w:rsidRPr="003A0660">
            <w:rPr>
              <w:rFonts w:cstheme="majorBidi"/>
            </w:rPr>
            <w:fldChar w:fldCharType="end"/>
          </w:r>
        </w:sdtContent>
      </w:sdt>
      <w:r w:rsidRPr="003A0660">
        <w:rPr>
          <w:rFonts w:cstheme="majorBidi"/>
        </w:rPr>
        <w:t xml:space="preserve"> for analytical visualization.</w:t>
      </w:r>
    </w:p>
    <w:p w14:paraId="4EB00DC5" w14:textId="77777777" w:rsidR="00477DB9" w:rsidRPr="003A0660" w:rsidRDefault="00477DB9" w:rsidP="00477DB9">
      <w:pPr>
        <w:pStyle w:val="normalwithspacing"/>
        <w:rPr>
          <w:rFonts w:cstheme="majorBidi"/>
        </w:rPr>
      </w:pPr>
    </w:p>
    <w:p w14:paraId="6EEB556C" w14:textId="65B06B0E" w:rsidR="00C80859" w:rsidRPr="003A0660" w:rsidRDefault="00C80859" w:rsidP="004F5B2A">
      <w:pPr>
        <w:pStyle w:val="Heading2taddy"/>
        <w:rPr>
          <w:rFonts w:cstheme="majorBidi"/>
        </w:rPr>
      </w:pPr>
      <w:bookmarkStart w:id="65" w:name="_Toc189068473"/>
      <w:r w:rsidRPr="003A0660">
        <w:rPr>
          <w:rFonts w:cstheme="majorBidi"/>
        </w:rPr>
        <w:t>Challenges and Solutions</w:t>
      </w:r>
      <w:bookmarkEnd w:id="65"/>
    </w:p>
    <w:p w14:paraId="5538F370" w14:textId="77777777" w:rsidR="00C80859" w:rsidRPr="003A0660" w:rsidRDefault="00C80859" w:rsidP="004F5B2A">
      <w:pPr>
        <w:pStyle w:val="Heading4taddy"/>
      </w:pPr>
      <w:bookmarkStart w:id="66" w:name="_Toc189068474"/>
      <w:r w:rsidRPr="003A0660">
        <w:t>Challenges Faced:</w:t>
      </w:r>
      <w:bookmarkEnd w:id="66"/>
    </w:p>
    <w:p w14:paraId="04DFFC6A" w14:textId="77777777" w:rsidR="00C80859" w:rsidRPr="003A0660" w:rsidRDefault="00C80859" w:rsidP="00477DB9">
      <w:pPr>
        <w:pStyle w:val="NoSpacing"/>
        <w:rPr>
          <w:rFonts w:cstheme="majorBidi"/>
        </w:rPr>
      </w:pPr>
      <w:r w:rsidRPr="003A0660">
        <w:rPr>
          <w:rStyle w:val="normalwithspacingChar"/>
          <w:rFonts w:cstheme="majorBidi"/>
        </w:rPr>
        <w:t xml:space="preserve">Cleaning The Dataset: The cit-hepth dataset architecture comprises three primary files, with the core structural information encoded in a CSV format. This CSV file implements a binary edge representation through two essential fields: Source_paper and Target_paper, which collectively define the citation relationships within the graph structure. Each field utilizes an INTEGER data type, where individual papers are assigned unique identifiers. However, the initial implementation employed exceptionally large integer values for these identifiers, leading to computational overhead during processing operations. To address this performance constraint, we implemented a node identifier remapping strategy, transforming the original large-scale integers into a </w:t>
      </w:r>
      <w:r w:rsidRPr="003A0660">
        <w:rPr>
          <w:rFonts w:cstheme="majorBidi"/>
        </w:rPr>
        <w:t>compressed, sequential representation ranging from 1 to 27,770 (corresponding to the total node count in the dataset). This optimization significantly mitigated the computational bottleneck while preserving the structural integrity of the citation network.</w:t>
      </w:r>
    </w:p>
    <w:p w14:paraId="6514CF51" w14:textId="77777777" w:rsidR="00C80859" w:rsidRPr="003A0660" w:rsidRDefault="00C80859" w:rsidP="00477DB9">
      <w:pPr>
        <w:pStyle w:val="NoSpacing"/>
        <w:rPr>
          <w:rFonts w:cstheme="majorBidi"/>
        </w:rPr>
      </w:pPr>
    </w:p>
    <w:p w14:paraId="6A623655" w14:textId="77777777" w:rsidR="00C80859" w:rsidRPr="003A0660" w:rsidRDefault="00C80859" w:rsidP="00477DB9">
      <w:pPr>
        <w:pStyle w:val="NoSpacing"/>
        <w:rPr>
          <w:rFonts w:cstheme="majorBidi"/>
        </w:rPr>
      </w:pPr>
      <w:r w:rsidRPr="003A0660">
        <w:rPr>
          <w:rFonts w:cstheme="majorBidi"/>
        </w:rPr>
        <w:t xml:space="preserve">Library dependencies: A technical challenge encountered during implementation was the management of legacy library dependencies and version compatibility issues within the </w:t>
      </w:r>
      <w:r w:rsidRPr="003A0660">
        <w:rPr>
          <w:rFonts w:cstheme="majorBidi"/>
        </w:rPr>
        <w:lastRenderedPageBreak/>
        <w:t>Python ecosystem. To address these constraints and ensure long-term reproducibility of our experiment, we implemented a containerized solution utilizing the Anaconda environment management system. This decision was driven by several key considerations: First, rather than pursuing continuous library updates—which introduce potential instability and dependency conflicts—we established a stable, version-controlled environment that encapsulates all required dependencies. This approach not only mitigates the complexity of Python dependency management but also ensures experimental reproducibility across different computational environments and temporal contexts.</w:t>
      </w:r>
    </w:p>
    <w:p w14:paraId="458A2513" w14:textId="02EB5A55" w:rsidR="008731B1" w:rsidRDefault="00C80859" w:rsidP="00171F3C">
      <w:pPr>
        <w:pStyle w:val="NoSpacing"/>
        <w:rPr>
          <w:rFonts w:cstheme="majorBidi"/>
        </w:rPr>
      </w:pPr>
      <w:r w:rsidRPr="003A0660">
        <w:rPr>
          <w:rFonts w:cstheme="majorBidi"/>
        </w:rPr>
        <w:t>The adoption of Anaconda environment management provides several methodological advantages: (1) it establishes a deterministic execution environment that remains stable over time, (2) it eliminates the need for continuous library updates and dependency reconciliation, and (3) it facilitates experimental reproducibility by other researchers through exact replication of the computational environment.</w:t>
      </w:r>
    </w:p>
    <w:p w14:paraId="6E41D710" w14:textId="77777777" w:rsidR="00171F3C" w:rsidRPr="003A0660" w:rsidRDefault="00171F3C" w:rsidP="00171F3C">
      <w:pPr>
        <w:pStyle w:val="NoSpacing"/>
      </w:pPr>
    </w:p>
    <w:p w14:paraId="22FEAD5B" w14:textId="2B0B25A8" w:rsidR="00C80859" w:rsidRPr="003A0660" w:rsidRDefault="00C80859" w:rsidP="002F1B53">
      <w:pPr>
        <w:pStyle w:val="Heading2taddy"/>
        <w:rPr>
          <w:rFonts w:cstheme="majorBidi"/>
        </w:rPr>
      </w:pPr>
      <w:bookmarkStart w:id="67" w:name="_Toc189068475"/>
      <w:r w:rsidRPr="003A0660">
        <w:rPr>
          <w:rFonts w:cstheme="majorBidi"/>
        </w:rPr>
        <w:t>Results and Conclusions</w:t>
      </w:r>
      <w:bookmarkEnd w:id="67"/>
    </w:p>
    <w:p w14:paraId="1F4D371B" w14:textId="06FC9A8D" w:rsidR="00C80859" w:rsidRDefault="00C80859" w:rsidP="004F5B2A">
      <w:pPr>
        <w:pStyle w:val="Heading4taddy"/>
      </w:pPr>
      <w:bookmarkStart w:id="68" w:name="_Toc189068476"/>
      <w:r w:rsidRPr="003A0660">
        <w:t>High-Energy Physics Theory Citation Network</w:t>
      </w:r>
      <w:sdt>
        <w:sdtPr>
          <w:id w:val="605094275"/>
          <w:citation/>
        </w:sdtPr>
        <w:sdtEndPr/>
        <w:sdtContent>
          <w:r w:rsidR="00EE4D99" w:rsidRPr="003A0660">
            <w:fldChar w:fldCharType="begin"/>
          </w:r>
          <w:r w:rsidR="00EE4D99" w:rsidRPr="003A0660">
            <w:instrText xml:space="preserve"> CITATION Les05 \l 1033 </w:instrText>
          </w:r>
          <w:r w:rsidR="00EE4D99" w:rsidRPr="003A0660">
            <w:fldChar w:fldCharType="separate"/>
          </w:r>
          <w:r w:rsidR="00EE4D99" w:rsidRPr="003A0660">
            <w:rPr>
              <w:noProof/>
            </w:rPr>
            <w:t xml:space="preserve"> [17]</w:t>
          </w:r>
          <w:r w:rsidR="00EE4D99" w:rsidRPr="003A0660">
            <w:fldChar w:fldCharType="end"/>
          </w:r>
        </w:sdtContent>
      </w:sdt>
      <w:r w:rsidRPr="003A0660">
        <w:t xml:space="preserve"> dataset experiments results:</w:t>
      </w:r>
      <w:bookmarkEnd w:id="68"/>
    </w:p>
    <w:p w14:paraId="772EAD21" w14:textId="77777777" w:rsidR="00171F3C" w:rsidRDefault="00171F3C" w:rsidP="004F5B2A">
      <w:pPr>
        <w:pStyle w:val="Heading4taddy"/>
      </w:pPr>
    </w:p>
    <w:p w14:paraId="7C2DF0D3" w14:textId="77777777" w:rsidR="00171F3C" w:rsidRDefault="00171F3C" w:rsidP="00B547BA">
      <w:pPr>
        <w:pStyle w:val="Heading2taddy"/>
        <w:numPr>
          <w:ilvl w:val="0"/>
          <w:numId w:val="0"/>
        </w:numPr>
        <w:ind w:left="504"/>
      </w:pPr>
      <w:r>
        <w:rPr>
          <w:rStyle w:val="Heading4taddyChar"/>
          <w:b/>
          <w:bCs/>
        </w:rPr>
        <w:t>E</w:t>
      </w:r>
      <w:r w:rsidRPr="00117FA4">
        <w:rPr>
          <w:rStyle w:val="Heading4taddyChar"/>
          <w:b/>
          <w:bCs/>
        </w:rPr>
        <w:t>xperiment 1:</w:t>
      </w:r>
    </w:p>
    <w:p w14:paraId="097CD860" w14:textId="77777777" w:rsidR="00171F3C" w:rsidRPr="003A0660" w:rsidRDefault="00171F3C" w:rsidP="00171F3C">
      <w:pPr>
        <w:pStyle w:val="normalwithspacing"/>
        <w:rPr>
          <w:rFonts w:cstheme="majorBidi"/>
        </w:rPr>
      </w:pPr>
      <w:r w:rsidRPr="003A0660">
        <w:rPr>
          <w:rFonts w:cstheme="majorBidi"/>
          <w:b/>
          <w:bCs w:val="0"/>
        </w:rPr>
        <w:t>Anomaly Percentage</w:t>
      </w:r>
      <w:r w:rsidRPr="003A0660">
        <w:rPr>
          <w:rFonts w:cstheme="majorBidi"/>
        </w:rPr>
        <w:t xml:space="preserve"> </w:t>
      </w:r>
      <w:r w:rsidRPr="003A0660">
        <w:rPr>
          <w:rFonts w:cstheme="majorBidi"/>
        </w:rPr>
        <w:tab/>
      </w:r>
      <w:r w:rsidRPr="003A0660">
        <w:rPr>
          <w:rFonts w:cstheme="majorBidi"/>
        </w:rPr>
        <w:tab/>
        <w:t xml:space="preserve">(--anomaly_per): </w:t>
      </w:r>
      <w:r w:rsidRPr="003A0660">
        <w:rPr>
          <w:rFonts w:cstheme="majorBidi"/>
        </w:rPr>
        <w:tab/>
      </w:r>
      <w:r w:rsidRPr="003A0660">
        <w:rPr>
          <w:rFonts w:cstheme="majorBidi"/>
        </w:rPr>
        <w:tab/>
        <w:t>0.1</w:t>
      </w:r>
    </w:p>
    <w:p w14:paraId="158588F5" w14:textId="77777777" w:rsidR="00171F3C" w:rsidRPr="003A0660" w:rsidRDefault="00171F3C" w:rsidP="00171F3C">
      <w:pPr>
        <w:pStyle w:val="normalwithspacing"/>
        <w:rPr>
          <w:rFonts w:cstheme="majorBidi"/>
        </w:rPr>
      </w:pPr>
      <w:r w:rsidRPr="003A0660">
        <w:rPr>
          <w:rFonts w:cstheme="majorBidi"/>
          <w:b/>
          <w:bCs w:val="0"/>
        </w:rPr>
        <w:t>Training Portion</w:t>
      </w:r>
      <w:r w:rsidRPr="003A0660">
        <w:rPr>
          <w:rFonts w:cstheme="majorBidi"/>
        </w:rPr>
        <w:t xml:space="preserve"> </w:t>
      </w:r>
      <w:r w:rsidRPr="003A0660">
        <w:rPr>
          <w:rFonts w:cstheme="majorBidi"/>
        </w:rPr>
        <w:tab/>
      </w:r>
      <w:r w:rsidRPr="003A0660">
        <w:rPr>
          <w:rFonts w:cstheme="majorBidi"/>
        </w:rPr>
        <w:tab/>
        <w:t xml:space="preserve">(--train_per): </w:t>
      </w:r>
      <w:r w:rsidRPr="003A0660">
        <w:rPr>
          <w:rFonts w:cstheme="majorBidi"/>
        </w:rPr>
        <w:tab/>
      </w:r>
      <w:r w:rsidRPr="003A0660">
        <w:rPr>
          <w:rFonts w:cstheme="majorBidi"/>
        </w:rPr>
        <w:tab/>
      </w:r>
      <w:r w:rsidRPr="003A0660">
        <w:rPr>
          <w:rFonts w:cstheme="majorBidi"/>
        </w:rPr>
        <w:tab/>
        <w:t>0.5</w:t>
      </w:r>
    </w:p>
    <w:p w14:paraId="3EE3EDAE" w14:textId="77777777" w:rsidR="00171F3C" w:rsidRPr="003A0660" w:rsidRDefault="00171F3C" w:rsidP="00171F3C">
      <w:pPr>
        <w:pStyle w:val="normalwithspacing"/>
        <w:rPr>
          <w:rFonts w:cstheme="majorBidi"/>
        </w:rPr>
      </w:pPr>
      <w:r w:rsidRPr="003A0660">
        <w:rPr>
          <w:rFonts w:cstheme="majorBidi"/>
          <w:b/>
          <w:bCs w:val="0"/>
        </w:rPr>
        <w:t>Number of Neighbors</w:t>
      </w:r>
      <w:r w:rsidRPr="003A0660">
        <w:rPr>
          <w:rFonts w:cstheme="majorBidi"/>
        </w:rPr>
        <w:t xml:space="preserve"> </w:t>
      </w:r>
      <w:r w:rsidRPr="003A0660">
        <w:rPr>
          <w:rFonts w:cstheme="majorBidi"/>
        </w:rPr>
        <w:tab/>
      </w:r>
      <w:r w:rsidRPr="003A0660">
        <w:rPr>
          <w:rFonts w:cstheme="majorBidi"/>
        </w:rPr>
        <w:tab/>
        <w:t xml:space="preserve">(--neighbor_num): </w:t>
      </w:r>
      <w:r w:rsidRPr="003A0660">
        <w:rPr>
          <w:rFonts w:cstheme="majorBidi"/>
        </w:rPr>
        <w:tab/>
      </w:r>
      <w:r w:rsidRPr="003A0660">
        <w:rPr>
          <w:rFonts w:cstheme="majorBidi"/>
        </w:rPr>
        <w:tab/>
      </w:r>
      <w:r>
        <w:rPr>
          <w:rFonts w:cstheme="majorBidi"/>
        </w:rPr>
        <w:t>8</w:t>
      </w:r>
    </w:p>
    <w:p w14:paraId="4921FB69" w14:textId="77777777" w:rsidR="00171F3C" w:rsidRPr="003A0660" w:rsidRDefault="00171F3C" w:rsidP="00171F3C">
      <w:pPr>
        <w:pStyle w:val="normalwithspacing"/>
        <w:rPr>
          <w:rFonts w:cstheme="majorBidi"/>
        </w:rPr>
      </w:pPr>
      <w:r w:rsidRPr="003A0660">
        <w:rPr>
          <w:rFonts w:cstheme="majorBidi"/>
          <w:b/>
          <w:bCs w:val="0"/>
        </w:rPr>
        <w:t>Window Size</w:t>
      </w:r>
      <w:r w:rsidRPr="003A0660">
        <w:rPr>
          <w:rFonts w:cstheme="majorBidi"/>
        </w:rPr>
        <w:t xml:space="preserve"> </w:t>
      </w:r>
      <w:r w:rsidRPr="003A0660">
        <w:rPr>
          <w:rFonts w:cstheme="majorBidi"/>
        </w:rPr>
        <w:tab/>
      </w:r>
      <w:r w:rsidRPr="003A0660">
        <w:rPr>
          <w:rFonts w:cstheme="majorBidi"/>
        </w:rPr>
        <w:tab/>
      </w:r>
      <w:r w:rsidRPr="003A0660">
        <w:rPr>
          <w:rFonts w:cstheme="majorBidi"/>
        </w:rPr>
        <w:tab/>
        <w:t xml:space="preserve">(--window_size): </w:t>
      </w:r>
      <w:r w:rsidRPr="003A0660">
        <w:rPr>
          <w:rFonts w:cstheme="majorBidi"/>
        </w:rPr>
        <w:tab/>
      </w:r>
      <w:r w:rsidRPr="003A0660">
        <w:rPr>
          <w:rFonts w:cstheme="majorBidi"/>
        </w:rPr>
        <w:tab/>
      </w:r>
      <w:r>
        <w:rPr>
          <w:rFonts w:cstheme="majorBidi"/>
        </w:rPr>
        <w:t>3</w:t>
      </w:r>
    </w:p>
    <w:p w14:paraId="37B6C4C2" w14:textId="77777777" w:rsidR="00171F3C" w:rsidRPr="003A0660" w:rsidRDefault="00171F3C" w:rsidP="00171F3C">
      <w:pPr>
        <w:pStyle w:val="normalwithspacing"/>
        <w:rPr>
          <w:rFonts w:cstheme="majorBidi"/>
        </w:rPr>
      </w:pPr>
      <w:r w:rsidRPr="003A0660">
        <w:rPr>
          <w:rFonts w:cstheme="majorBidi"/>
          <w:b/>
          <w:bCs w:val="0"/>
        </w:rPr>
        <w:t>Embedding Dimension</w:t>
      </w:r>
      <w:r w:rsidRPr="003A0660">
        <w:rPr>
          <w:rFonts w:cstheme="majorBidi"/>
        </w:rPr>
        <w:t xml:space="preserve"> </w:t>
      </w:r>
      <w:r w:rsidRPr="003A0660">
        <w:rPr>
          <w:rFonts w:cstheme="majorBidi"/>
        </w:rPr>
        <w:tab/>
        <w:t xml:space="preserve">(--embedding_dim): </w:t>
      </w:r>
      <w:r w:rsidRPr="003A0660">
        <w:rPr>
          <w:rFonts w:cstheme="majorBidi"/>
        </w:rPr>
        <w:tab/>
      </w:r>
      <w:r w:rsidRPr="003A0660">
        <w:rPr>
          <w:rFonts w:cstheme="majorBidi"/>
        </w:rPr>
        <w:tab/>
        <w:t>32</w:t>
      </w:r>
    </w:p>
    <w:p w14:paraId="79A7299A" w14:textId="77777777" w:rsidR="00171F3C" w:rsidRPr="003A0660" w:rsidRDefault="00171F3C" w:rsidP="00171F3C">
      <w:pPr>
        <w:pStyle w:val="normalwithspacing"/>
        <w:rPr>
          <w:rFonts w:cstheme="majorBidi"/>
        </w:rPr>
      </w:pPr>
      <w:r w:rsidRPr="003A0660">
        <w:rPr>
          <w:rFonts w:cstheme="majorBidi"/>
          <w:b/>
          <w:bCs w:val="0"/>
        </w:rPr>
        <w:t>Number of Hidden Layers</w:t>
      </w:r>
      <w:r w:rsidRPr="003A0660">
        <w:rPr>
          <w:rFonts w:cstheme="majorBidi"/>
        </w:rPr>
        <w:t xml:space="preserve"> </w:t>
      </w:r>
      <w:r w:rsidRPr="003A0660">
        <w:rPr>
          <w:rFonts w:cstheme="majorBidi"/>
        </w:rPr>
        <w:tab/>
        <w:t xml:space="preserve">(--num_hidden_layers): </w:t>
      </w:r>
      <w:r w:rsidRPr="003A0660">
        <w:rPr>
          <w:rFonts w:cstheme="majorBidi"/>
        </w:rPr>
        <w:tab/>
      </w:r>
      <w:r w:rsidRPr="003A0660">
        <w:rPr>
          <w:rFonts w:cstheme="majorBidi"/>
        </w:rPr>
        <w:tab/>
      </w:r>
      <w:r>
        <w:rPr>
          <w:rFonts w:cstheme="majorBidi"/>
        </w:rPr>
        <w:t>4</w:t>
      </w:r>
    </w:p>
    <w:p w14:paraId="1CF40510" w14:textId="77777777" w:rsidR="00171F3C" w:rsidRPr="003A0660" w:rsidRDefault="00171F3C" w:rsidP="00171F3C">
      <w:pPr>
        <w:pStyle w:val="normalwithspacing"/>
        <w:rPr>
          <w:rFonts w:cstheme="majorBidi"/>
        </w:rPr>
      </w:pPr>
      <w:r w:rsidRPr="003A0660">
        <w:rPr>
          <w:rFonts w:cstheme="majorBidi"/>
          <w:b/>
          <w:bCs w:val="0"/>
        </w:rPr>
        <w:t>Number of Attention Heads</w:t>
      </w:r>
      <w:r w:rsidRPr="003A0660">
        <w:rPr>
          <w:rFonts w:cstheme="majorBidi"/>
        </w:rPr>
        <w:t xml:space="preserve"> </w:t>
      </w:r>
      <w:r w:rsidRPr="003A0660">
        <w:rPr>
          <w:rFonts w:cstheme="majorBidi"/>
        </w:rPr>
        <w:tab/>
        <w:t>(--num_attention_heads):</w:t>
      </w:r>
      <w:r w:rsidRPr="003A0660">
        <w:rPr>
          <w:rFonts w:cstheme="majorBidi"/>
        </w:rPr>
        <w:tab/>
      </w:r>
      <w:r>
        <w:rPr>
          <w:rFonts w:cstheme="majorBidi"/>
        </w:rPr>
        <w:t>4</w:t>
      </w:r>
    </w:p>
    <w:p w14:paraId="58730410" w14:textId="77777777" w:rsidR="00171F3C" w:rsidRPr="003A0660" w:rsidRDefault="00171F3C" w:rsidP="00171F3C">
      <w:pPr>
        <w:pStyle w:val="normalwithspacing"/>
        <w:rPr>
          <w:rFonts w:cstheme="majorBidi"/>
        </w:rPr>
      </w:pPr>
      <w:r w:rsidRPr="003A0660">
        <w:rPr>
          <w:rFonts w:cstheme="majorBidi"/>
          <w:b/>
          <w:bCs w:val="0"/>
        </w:rPr>
        <w:t>Maximum Epochs</w:t>
      </w:r>
      <w:r w:rsidRPr="003A0660">
        <w:rPr>
          <w:rFonts w:cstheme="majorBidi"/>
        </w:rPr>
        <w:t xml:space="preserve"> </w:t>
      </w:r>
      <w:r w:rsidRPr="003A0660">
        <w:rPr>
          <w:rFonts w:cstheme="majorBidi"/>
        </w:rPr>
        <w:tab/>
      </w:r>
      <w:r w:rsidRPr="003A0660">
        <w:rPr>
          <w:rFonts w:cstheme="majorBidi"/>
        </w:rPr>
        <w:tab/>
        <w:t>(--max_epoch):</w:t>
      </w:r>
      <w:r w:rsidRPr="003A0660">
        <w:rPr>
          <w:rFonts w:cstheme="majorBidi"/>
        </w:rPr>
        <w:tab/>
      </w:r>
      <w:r w:rsidRPr="003A0660">
        <w:rPr>
          <w:rFonts w:cstheme="majorBidi"/>
        </w:rPr>
        <w:tab/>
      </w:r>
      <w:r w:rsidRPr="003A0660">
        <w:rPr>
          <w:rFonts w:cstheme="majorBidi"/>
        </w:rPr>
        <w:tab/>
        <w:t>100</w:t>
      </w:r>
    </w:p>
    <w:p w14:paraId="4F6FBE11" w14:textId="77777777" w:rsidR="00171F3C" w:rsidRPr="003A0660" w:rsidRDefault="00171F3C" w:rsidP="00171F3C">
      <w:pPr>
        <w:pStyle w:val="normalwithspacing"/>
        <w:rPr>
          <w:rFonts w:cstheme="majorBidi"/>
        </w:rPr>
      </w:pPr>
      <w:r w:rsidRPr="003A0660">
        <w:rPr>
          <w:rFonts w:cstheme="majorBidi"/>
          <w:b/>
          <w:bCs w:val="0"/>
        </w:rPr>
        <w:t>Learning Rate</w:t>
      </w:r>
      <w:r w:rsidRPr="003A0660">
        <w:rPr>
          <w:rFonts w:cstheme="majorBidi"/>
        </w:rPr>
        <w:t xml:space="preserve"> </w:t>
      </w:r>
      <w:r w:rsidRPr="003A0660">
        <w:rPr>
          <w:rFonts w:cstheme="majorBidi"/>
        </w:rPr>
        <w:tab/>
      </w:r>
      <w:r w:rsidRPr="003A0660">
        <w:rPr>
          <w:rFonts w:cstheme="majorBidi"/>
        </w:rPr>
        <w:tab/>
      </w:r>
      <w:r w:rsidRPr="003A0660">
        <w:rPr>
          <w:rFonts w:cstheme="majorBidi"/>
        </w:rPr>
        <w:tab/>
        <w:t xml:space="preserve">(--lr): </w:t>
      </w:r>
      <w:r w:rsidRPr="003A0660">
        <w:rPr>
          <w:rFonts w:cstheme="majorBidi"/>
        </w:rPr>
        <w:tab/>
      </w:r>
      <w:r w:rsidRPr="003A0660">
        <w:rPr>
          <w:rFonts w:cstheme="majorBidi"/>
        </w:rPr>
        <w:tab/>
      </w:r>
      <w:r w:rsidRPr="003A0660">
        <w:rPr>
          <w:rFonts w:cstheme="majorBidi"/>
        </w:rPr>
        <w:tab/>
      </w:r>
      <w:r w:rsidRPr="003A0660">
        <w:rPr>
          <w:rFonts w:cstheme="majorBidi"/>
        </w:rPr>
        <w:tab/>
        <w:t>0.00</w:t>
      </w:r>
      <w:r>
        <w:rPr>
          <w:rFonts w:cstheme="majorBidi"/>
        </w:rPr>
        <w:t>1</w:t>
      </w:r>
    </w:p>
    <w:p w14:paraId="0CDB6D5E" w14:textId="77777777" w:rsidR="00171F3C" w:rsidRPr="003A0660" w:rsidRDefault="00171F3C" w:rsidP="00171F3C">
      <w:pPr>
        <w:pStyle w:val="normalwithspacing"/>
        <w:rPr>
          <w:rFonts w:cstheme="majorBidi"/>
        </w:rPr>
      </w:pPr>
      <w:r w:rsidRPr="003A0660">
        <w:rPr>
          <w:rFonts w:cstheme="majorBidi"/>
          <w:b/>
          <w:bCs w:val="0"/>
        </w:rPr>
        <w:t>Weight Decay</w:t>
      </w:r>
      <w:r w:rsidRPr="003A0660">
        <w:rPr>
          <w:rFonts w:cstheme="majorBidi"/>
          <w:b/>
          <w:bCs w:val="0"/>
        </w:rPr>
        <w:tab/>
      </w:r>
      <w:r w:rsidRPr="003A0660">
        <w:rPr>
          <w:rFonts w:cstheme="majorBidi"/>
          <w:b/>
          <w:bCs w:val="0"/>
        </w:rPr>
        <w:tab/>
      </w:r>
      <w:r w:rsidRPr="003A0660">
        <w:rPr>
          <w:rFonts w:cstheme="majorBidi"/>
          <w:b/>
          <w:bCs w:val="0"/>
        </w:rPr>
        <w:tab/>
      </w:r>
      <w:r w:rsidRPr="003A0660">
        <w:rPr>
          <w:rFonts w:cstheme="majorBidi"/>
        </w:rPr>
        <w:t>(--weight_decay):</w:t>
      </w:r>
      <w:r w:rsidRPr="003A0660">
        <w:rPr>
          <w:rFonts w:cstheme="majorBidi"/>
        </w:rPr>
        <w:tab/>
      </w:r>
      <w:r w:rsidRPr="003A0660">
        <w:rPr>
          <w:rFonts w:cstheme="majorBidi"/>
        </w:rPr>
        <w:tab/>
        <w:t>5e-4</w:t>
      </w:r>
    </w:p>
    <w:p w14:paraId="58FF64CC" w14:textId="77777777" w:rsidR="00171F3C" w:rsidRPr="003A0660" w:rsidRDefault="00171F3C" w:rsidP="00171F3C">
      <w:pPr>
        <w:pStyle w:val="normalwithspacing"/>
        <w:rPr>
          <w:rFonts w:cstheme="majorBidi"/>
        </w:rPr>
      </w:pPr>
      <w:r w:rsidRPr="003A0660">
        <w:rPr>
          <w:rFonts w:cstheme="majorBidi"/>
          <w:b/>
          <w:bCs w:val="0"/>
        </w:rPr>
        <w:t>Seed</w:t>
      </w:r>
      <w:r w:rsidRPr="003A0660">
        <w:rPr>
          <w:rFonts w:cstheme="majorBidi"/>
        </w:rPr>
        <w:t xml:space="preserve"> </w:t>
      </w:r>
      <w:r w:rsidRPr="003A0660">
        <w:rPr>
          <w:rFonts w:cstheme="majorBidi"/>
        </w:rPr>
        <w:tab/>
      </w:r>
      <w:r w:rsidRPr="003A0660">
        <w:rPr>
          <w:rFonts w:cstheme="majorBidi"/>
        </w:rPr>
        <w:tab/>
      </w:r>
      <w:r w:rsidRPr="003A0660">
        <w:rPr>
          <w:rFonts w:cstheme="majorBidi"/>
        </w:rPr>
        <w:tab/>
      </w:r>
      <w:r w:rsidRPr="003A0660">
        <w:rPr>
          <w:rFonts w:cstheme="majorBidi"/>
        </w:rPr>
        <w:tab/>
        <w:t>(--seed):</w:t>
      </w:r>
      <w:r w:rsidRPr="003A0660">
        <w:rPr>
          <w:rFonts w:cstheme="majorBidi"/>
        </w:rPr>
        <w:tab/>
      </w:r>
      <w:r w:rsidRPr="003A0660">
        <w:rPr>
          <w:rFonts w:cstheme="majorBidi"/>
        </w:rPr>
        <w:tab/>
      </w:r>
      <w:r w:rsidRPr="003A0660">
        <w:rPr>
          <w:rFonts w:cstheme="majorBidi"/>
        </w:rPr>
        <w:tab/>
        <w:t xml:space="preserve">1 </w:t>
      </w:r>
    </w:p>
    <w:p w14:paraId="58CAC20C" w14:textId="77777777" w:rsidR="00171F3C" w:rsidRPr="00027BCC" w:rsidRDefault="00171F3C" w:rsidP="00171F3C">
      <w:pPr>
        <w:pStyle w:val="Heading2taddy"/>
        <w:numPr>
          <w:ilvl w:val="0"/>
          <w:numId w:val="0"/>
        </w:numPr>
        <w:ind w:left="1440"/>
        <w:rPr>
          <w:rFonts w:cstheme="majorBidi"/>
        </w:rPr>
      </w:pPr>
      <w:r>
        <w:br/>
      </w:r>
      <w:r w:rsidRPr="00841318">
        <w:rPr>
          <w:rFonts w:cstheme="majorBidi"/>
          <w:bCs w:val="0"/>
          <w:sz w:val="22"/>
          <w:szCs w:val="24"/>
        </w:rPr>
        <w:t>Results:</w:t>
      </w:r>
    </w:p>
    <w:p w14:paraId="75831B53" w14:textId="77777777" w:rsidR="00171F3C" w:rsidRPr="00B547BA" w:rsidRDefault="00171F3C" w:rsidP="00B547BA">
      <w:pPr>
        <w:pStyle w:val="NoSpacing"/>
        <w:ind w:firstLine="720"/>
      </w:pPr>
      <w:r w:rsidRPr="00B547BA">
        <w:t>Loss: 0.1680</w:t>
      </w:r>
      <w:r w:rsidRPr="00B547BA">
        <w:tab/>
      </w:r>
      <w:r w:rsidRPr="00B547BA">
        <w:tab/>
      </w:r>
      <w:r w:rsidRPr="00B547BA">
        <w:tab/>
      </w:r>
      <w:r w:rsidRPr="00B547BA">
        <w:tab/>
      </w:r>
      <w:r w:rsidRPr="00B547BA">
        <w:tab/>
        <w:t>AUC: 0.9510</w:t>
      </w:r>
    </w:p>
    <w:p w14:paraId="41BC3E9B" w14:textId="77777777" w:rsidR="00171F3C" w:rsidRDefault="00171F3C" w:rsidP="00171F3C">
      <w:pPr>
        <w:pStyle w:val="NoSpacing"/>
        <w:jc w:val="center"/>
        <w:rPr>
          <w:noProof/>
        </w:rPr>
      </w:pPr>
    </w:p>
    <w:p w14:paraId="6DBA9919" w14:textId="77777777" w:rsidR="00171F3C" w:rsidRDefault="00171F3C" w:rsidP="00171F3C">
      <w:pPr>
        <w:pStyle w:val="NoSpacing"/>
        <w:keepNext/>
        <w:ind w:left="0"/>
        <w:jc w:val="center"/>
      </w:pPr>
      <w:r>
        <w:rPr>
          <w:noProof/>
        </w:rPr>
        <w:lastRenderedPageBreak/>
        <w:drawing>
          <wp:inline distT="0" distB="0" distL="0" distR="0" wp14:anchorId="4C279363" wp14:editId="254E2D5C">
            <wp:extent cx="4968240" cy="2966446"/>
            <wp:effectExtent l="0" t="0" r="0" b="0"/>
            <wp:docPr id="210447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7186" t="-1027" r="9126" b="1027"/>
                    <a:stretch/>
                  </pic:blipFill>
                  <pic:spPr bwMode="auto">
                    <a:xfrm>
                      <a:off x="0" y="0"/>
                      <a:ext cx="4968699" cy="2966720"/>
                    </a:xfrm>
                    <a:prstGeom prst="rect">
                      <a:avLst/>
                    </a:prstGeom>
                    <a:noFill/>
                    <a:ln>
                      <a:noFill/>
                    </a:ln>
                    <a:extLst>
                      <a:ext uri="{53640926-AAD7-44D8-BBD7-CCE9431645EC}">
                        <a14:shadowObscured xmlns:a14="http://schemas.microsoft.com/office/drawing/2010/main"/>
                      </a:ext>
                    </a:extLst>
                  </pic:spPr>
                </pic:pic>
              </a:graphicData>
            </a:graphic>
          </wp:inline>
        </w:drawing>
      </w:r>
    </w:p>
    <w:p w14:paraId="2A90374A" w14:textId="3A145124" w:rsidR="00171F3C" w:rsidRDefault="00171F3C" w:rsidP="0073203F">
      <w:pPr>
        <w:pStyle w:val="Caption"/>
        <w:ind w:left="720"/>
        <w:jc w:val="center"/>
      </w:pPr>
      <w:r w:rsidRPr="004B725C">
        <w:rPr>
          <w:b/>
          <w:bCs/>
        </w:rPr>
        <w:t xml:space="preserve">Figure </w:t>
      </w:r>
      <w:r w:rsidRPr="004B725C">
        <w:rPr>
          <w:b/>
          <w:bCs/>
        </w:rPr>
        <w:fldChar w:fldCharType="begin"/>
      </w:r>
      <w:r w:rsidRPr="004B725C">
        <w:rPr>
          <w:b/>
          <w:bCs/>
        </w:rPr>
        <w:instrText xml:space="preserve"> SEQ Figure \* ARABIC </w:instrText>
      </w:r>
      <w:r w:rsidRPr="004B725C">
        <w:rPr>
          <w:b/>
          <w:bCs/>
        </w:rPr>
        <w:fldChar w:fldCharType="separate"/>
      </w:r>
      <w:r w:rsidR="00596532">
        <w:rPr>
          <w:b/>
          <w:bCs/>
          <w:noProof/>
        </w:rPr>
        <w:t>1</w:t>
      </w:r>
      <w:r w:rsidRPr="004B725C">
        <w:rPr>
          <w:b/>
          <w:bCs/>
        </w:rPr>
        <w:fldChar w:fldCharType="end"/>
      </w:r>
      <w:r>
        <w:rPr>
          <w:i w:val="0"/>
          <w:iCs w:val="0"/>
          <w:color w:val="auto"/>
          <w:sz w:val="22"/>
          <w:szCs w:val="24"/>
        </w:rPr>
        <w:t xml:space="preserve"> - </w:t>
      </w:r>
      <w:r w:rsidRPr="00F1694B">
        <w:rPr>
          <w:i w:val="0"/>
          <w:iCs w:val="0"/>
          <w:color w:val="auto"/>
          <w:sz w:val="22"/>
          <w:szCs w:val="24"/>
        </w:rPr>
        <w:t xml:space="preserve"> </w:t>
      </w:r>
      <w:r w:rsidRPr="00F1694B">
        <w:t>Edge score standard deviation distribution from Experiment 1</w:t>
      </w:r>
      <w:r>
        <w:t xml:space="preserve">, </w:t>
      </w:r>
      <w:r w:rsidRPr="00F1694B">
        <w:t>demonstrating right-skewed characteristics with 0.15 variance threshold. The distribution profile validates improved model discrimination between stable and temporally volatile citation patterns</w:t>
      </w:r>
    </w:p>
    <w:p w14:paraId="79A5D83D" w14:textId="77777777" w:rsidR="00171F3C" w:rsidRDefault="00171F3C" w:rsidP="00171F3C">
      <w:pPr>
        <w:pStyle w:val="Heading4taddy"/>
        <w:ind w:left="720" w:firstLine="0"/>
      </w:pPr>
      <w:r>
        <w:br/>
        <w:t>Experiment 2:</w:t>
      </w:r>
    </w:p>
    <w:p w14:paraId="6A658B80" w14:textId="77777777" w:rsidR="00171F3C" w:rsidRDefault="00171F3C" w:rsidP="00171F3C">
      <w:pPr>
        <w:pStyle w:val="NoSpacing"/>
        <w:ind w:left="720" w:firstLine="720"/>
      </w:pPr>
      <w:r>
        <w:rPr>
          <w:b/>
          <w:bCs/>
        </w:rPr>
        <w:t>Dataset</w:t>
      </w:r>
      <w:r w:rsidRPr="009F5783">
        <w:rPr>
          <w:b/>
          <w:bCs/>
        </w:rPr>
        <w:t>:</w:t>
      </w:r>
      <w:r>
        <w:rPr>
          <w:b/>
          <w:bCs/>
        </w:rPr>
        <w:t xml:space="preserve"> </w:t>
      </w:r>
      <w:r w:rsidRPr="003A0660">
        <w:t>High-Energy Physics Theory Citation Network</w:t>
      </w:r>
      <w:sdt>
        <w:sdtPr>
          <w:id w:val="1410810627"/>
          <w:citation/>
        </w:sdtPr>
        <w:sdtEndPr/>
        <w:sdtContent>
          <w:r w:rsidRPr="003A0660">
            <w:fldChar w:fldCharType="begin"/>
          </w:r>
          <w:r w:rsidRPr="003A0660">
            <w:instrText xml:space="preserve"> CITATION Les05 \l 1033 </w:instrText>
          </w:r>
          <w:r w:rsidRPr="003A0660">
            <w:fldChar w:fldCharType="separate"/>
          </w:r>
          <w:r w:rsidRPr="003A0660">
            <w:rPr>
              <w:noProof/>
            </w:rPr>
            <w:t xml:space="preserve"> [17]</w:t>
          </w:r>
          <w:r w:rsidRPr="003A0660">
            <w:fldChar w:fldCharType="end"/>
          </w:r>
        </w:sdtContent>
      </w:sdt>
    </w:p>
    <w:p w14:paraId="54A5AAB4" w14:textId="77777777" w:rsidR="00171F3C" w:rsidRDefault="00171F3C" w:rsidP="00171F3C">
      <w:pPr>
        <w:pStyle w:val="NoSpacing"/>
        <w:ind w:left="720" w:firstLine="720"/>
      </w:pPr>
    </w:p>
    <w:p w14:paraId="7292A93C" w14:textId="77777777" w:rsidR="00171F3C" w:rsidRPr="003A0660" w:rsidRDefault="00171F3C" w:rsidP="00171F3C">
      <w:pPr>
        <w:pStyle w:val="normalwithspacing"/>
        <w:rPr>
          <w:rFonts w:cstheme="majorBidi"/>
        </w:rPr>
      </w:pPr>
      <w:r w:rsidRPr="003A0660">
        <w:rPr>
          <w:rFonts w:cstheme="majorBidi"/>
          <w:b/>
          <w:bCs w:val="0"/>
        </w:rPr>
        <w:t>Anomaly Percentage</w:t>
      </w:r>
      <w:r w:rsidRPr="003A0660">
        <w:rPr>
          <w:rFonts w:cstheme="majorBidi"/>
        </w:rPr>
        <w:t xml:space="preserve"> </w:t>
      </w:r>
      <w:r w:rsidRPr="003A0660">
        <w:rPr>
          <w:rFonts w:cstheme="majorBidi"/>
        </w:rPr>
        <w:tab/>
      </w:r>
      <w:r w:rsidRPr="003A0660">
        <w:rPr>
          <w:rFonts w:cstheme="majorBidi"/>
        </w:rPr>
        <w:tab/>
        <w:t xml:space="preserve">(--anomaly_per): </w:t>
      </w:r>
      <w:r w:rsidRPr="003A0660">
        <w:rPr>
          <w:rFonts w:cstheme="majorBidi"/>
        </w:rPr>
        <w:tab/>
      </w:r>
      <w:r w:rsidRPr="003A0660">
        <w:rPr>
          <w:rFonts w:cstheme="majorBidi"/>
        </w:rPr>
        <w:tab/>
        <w:t>0.1</w:t>
      </w:r>
    </w:p>
    <w:p w14:paraId="7F734792" w14:textId="77777777" w:rsidR="00171F3C" w:rsidRPr="003A0660" w:rsidRDefault="00171F3C" w:rsidP="00171F3C">
      <w:pPr>
        <w:pStyle w:val="normalwithspacing"/>
        <w:rPr>
          <w:rFonts w:cstheme="majorBidi"/>
        </w:rPr>
      </w:pPr>
      <w:r w:rsidRPr="003A0660">
        <w:rPr>
          <w:rFonts w:cstheme="majorBidi"/>
          <w:b/>
          <w:bCs w:val="0"/>
        </w:rPr>
        <w:t>Training Portion</w:t>
      </w:r>
      <w:r w:rsidRPr="003A0660">
        <w:rPr>
          <w:rFonts w:cstheme="majorBidi"/>
        </w:rPr>
        <w:t xml:space="preserve"> </w:t>
      </w:r>
      <w:r w:rsidRPr="003A0660">
        <w:rPr>
          <w:rFonts w:cstheme="majorBidi"/>
        </w:rPr>
        <w:tab/>
      </w:r>
      <w:r w:rsidRPr="003A0660">
        <w:rPr>
          <w:rFonts w:cstheme="majorBidi"/>
        </w:rPr>
        <w:tab/>
        <w:t xml:space="preserve">(--train_per): </w:t>
      </w:r>
      <w:r w:rsidRPr="003A0660">
        <w:rPr>
          <w:rFonts w:cstheme="majorBidi"/>
        </w:rPr>
        <w:tab/>
      </w:r>
      <w:r w:rsidRPr="003A0660">
        <w:rPr>
          <w:rFonts w:cstheme="majorBidi"/>
        </w:rPr>
        <w:tab/>
      </w:r>
      <w:r w:rsidRPr="003A0660">
        <w:rPr>
          <w:rFonts w:cstheme="majorBidi"/>
        </w:rPr>
        <w:tab/>
        <w:t>0.5</w:t>
      </w:r>
    </w:p>
    <w:p w14:paraId="048DB816" w14:textId="77777777" w:rsidR="00171F3C" w:rsidRPr="003A0660" w:rsidRDefault="00171F3C" w:rsidP="00171F3C">
      <w:pPr>
        <w:pStyle w:val="normalwithspacing"/>
        <w:rPr>
          <w:rFonts w:cstheme="majorBidi"/>
        </w:rPr>
      </w:pPr>
      <w:r w:rsidRPr="003A0660">
        <w:rPr>
          <w:rFonts w:cstheme="majorBidi"/>
          <w:b/>
          <w:bCs w:val="0"/>
        </w:rPr>
        <w:t>Number of Neighbors</w:t>
      </w:r>
      <w:r w:rsidRPr="003A0660">
        <w:rPr>
          <w:rFonts w:cstheme="majorBidi"/>
        </w:rPr>
        <w:t xml:space="preserve"> </w:t>
      </w:r>
      <w:r w:rsidRPr="003A0660">
        <w:rPr>
          <w:rFonts w:cstheme="majorBidi"/>
        </w:rPr>
        <w:tab/>
      </w:r>
      <w:r w:rsidRPr="003A0660">
        <w:rPr>
          <w:rFonts w:cstheme="majorBidi"/>
        </w:rPr>
        <w:tab/>
        <w:t xml:space="preserve">(--neighbor_num): </w:t>
      </w:r>
      <w:r w:rsidRPr="003A0660">
        <w:rPr>
          <w:rFonts w:cstheme="majorBidi"/>
        </w:rPr>
        <w:tab/>
      </w:r>
      <w:r w:rsidRPr="003A0660">
        <w:rPr>
          <w:rFonts w:cstheme="majorBidi"/>
        </w:rPr>
        <w:tab/>
      </w:r>
      <w:r>
        <w:rPr>
          <w:rFonts w:cstheme="majorBidi"/>
        </w:rPr>
        <w:t>10</w:t>
      </w:r>
    </w:p>
    <w:p w14:paraId="4BDBC3D6" w14:textId="77777777" w:rsidR="00171F3C" w:rsidRPr="003A0660" w:rsidRDefault="00171F3C" w:rsidP="00171F3C">
      <w:pPr>
        <w:pStyle w:val="normalwithspacing"/>
        <w:rPr>
          <w:rFonts w:cstheme="majorBidi"/>
          <w:rtl/>
        </w:rPr>
      </w:pPr>
      <w:r w:rsidRPr="003A0660">
        <w:rPr>
          <w:rFonts w:cstheme="majorBidi"/>
          <w:b/>
          <w:bCs w:val="0"/>
        </w:rPr>
        <w:t>Window Size</w:t>
      </w:r>
      <w:r w:rsidRPr="003A0660">
        <w:rPr>
          <w:rFonts w:cstheme="majorBidi"/>
        </w:rPr>
        <w:t xml:space="preserve"> </w:t>
      </w:r>
      <w:r w:rsidRPr="003A0660">
        <w:rPr>
          <w:rFonts w:cstheme="majorBidi"/>
        </w:rPr>
        <w:tab/>
      </w:r>
      <w:r w:rsidRPr="003A0660">
        <w:rPr>
          <w:rFonts w:cstheme="majorBidi"/>
        </w:rPr>
        <w:tab/>
      </w:r>
      <w:r w:rsidRPr="003A0660">
        <w:rPr>
          <w:rFonts w:cstheme="majorBidi"/>
        </w:rPr>
        <w:tab/>
        <w:t xml:space="preserve">(--window_size): </w:t>
      </w:r>
      <w:r w:rsidRPr="003A0660">
        <w:rPr>
          <w:rFonts w:cstheme="majorBidi"/>
        </w:rPr>
        <w:tab/>
      </w:r>
      <w:r w:rsidRPr="003A0660">
        <w:rPr>
          <w:rFonts w:cstheme="majorBidi"/>
        </w:rPr>
        <w:tab/>
      </w:r>
      <w:r>
        <w:rPr>
          <w:rFonts w:cstheme="majorBidi"/>
        </w:rPr>
        <w:t>2</w:t>
      </w:r>
    </w:p>
    <w:p w14:paraId="48F4CA26" w14:textId="77777777" w:rsidR="00171F3C" w:rsidRPr="003A0660" w:rsidRDefault="00171F3C" w:rsidP="00171F3C">
      <w:pPr>
        <w:pStyle w:val="normalwithspacing"/>
        <w:rPr>
          <w:rFonts w:cstheme="majorBidi"/>
        </w:rPr>
      </w:pPr>
      <w:r w:rsidRPr="003A0660">
        <w:rPr>
          <w:rFonts w:cstheme="majorBidi"/>
          <w:b/>
          <w:bCs w:val="0"/>
        </w:rPr>
        <w:t>Embedding Dimension</w:t>
      </w:r>
      <w:r w:rsidRPr="003A0660">
        <w:rPr>
          <w:rFonts w:cstheme="majorBidi"/>
        </w:rPr>
        <w:t xml:space="preserve"> </w:t>
      </w:r>
      <w:r w:rsidRPr="003A0660">
        <w:rPr>
          <w:rFonts w:cstheme="majorBidi"/>
        </w:rPr>
        <w:tab/>
        <w:t xml:space="preserve">(--embedding_dim): </w:t>
      </w:r>
      <w:r w:rsidRPr="003A0660">
        <w:rPr>
          <w:rFonts w:cstheme="majorBidi"/>
        </w:rPr>
        <w:tab/>
      </w:r>
      <w:r w:rsidRPr="003A0660">
        <w:rPr>
          <w:rFonts w:cstheme="majorBidi"/>
        </w:rPr>
        <w:tab/>
      </w:r>
      <w:r>
        <w:rPr>
          <w:rFonts w:cstheme="majorBidi"/>
        </w:rPr>
        <w:t>64</w:t>
      </w:r>
    </w:p>
    <w:p w14:paraId="71FBF2BC" w14:textId="77777777" w:rsidR="00171F3C" w:rsidRPr="003A0660" w:rsidRDefault="00171F3C" w:rsidP="00171F3C">
      <w:pPr>
        <w:pStyle w:val="normalwithspacing"/>
        <w:rPr>
          <w:rFonts w:cstheme="majorBidi"/>
        </w:rPr>
      </w:pPr>
      <w:r w:rsidRPr="003A0660">
        <w:rPr>
          <w:rFonts w:cstheme="majorBidi"/>
          <w:b/>
          <w:bCs w:val="0"/>
        </w:rPr>
        <w:t>Number of Hidden Layers</w:t>
      </w:r>
      <w:r w:rsidRPr="003A0660">
        <w:rPr>
          <w:rFonts w:cstheme="majorBidi"/>
        </w:rPr>
        <w:t xml:space="preserve"> </w:t>
      </w:r>
      <w:r w:rsidRPr="003A0660">
        <w:rPr>
          <w:rFonts w:cstheme="majorBidi"/>
        </w:rPr>
        <w:tab/>
        <w:t xml:space="preserve">(--num_hidden_layers): </w:t>
      </w:r>
      <w:r w:rsidRPr="003A0660">
        <w:rPr>
          <w:rFonts w:cstheme="majorBidi"/>
        </w:rPr>
        <w:tab/>
      </w:r>
      <w:r w:rsidRPr="003A0660">
        <w:rPr>
          <w:rFonts w:cstheme="majorBidi"/>
        </w:rPr>
        <w:tab/>
      </w:r>
      <w:r>
        <w:rPr>
          <w:rFonts w:cstheme="majorBidi"/>
        </w:rPr>
        <w:t>8</w:t>
      </w:r>
    </w:p>
    <w:p w14:paraId="699C1BD1" w14:textId="77777777" w:rsidR="00171F3C" w:rsidRPr="003A0660" w:rsidRDefault="00171F3C" w:rsidP="00171F3C">
      <w:pPr>
        <w:pStyle w:val="normalwithspacing"/>
        <w:rPr>
          <w:rFonts w:cstheme="majorBidi"/>
        </w:rPr>
      </w:pPr>
      <w:r w:rsidRPr="003A0660">
        <w:rPr>
          <w:rFonts w:cstheme="majorBidi"/>
          <w:b/>
          <w:bCs w:val="0"/>
        </w:rPr>
        <w:t>Number of Attention Heads</w:t>
      </w:r>
      <w:r w:rsidRPr="003A0660">
        <w:rPr>
          <w:rFonts w:cstheme="majorBidi"/>
        </w:rPr>
        <w:t xml:space="preserve"> </w:t>
      </w:r>
      <w:r w:rsidRPr="003A0660">
        <w:rPr>
          <w:rFonts w:cstheme="majorBidi"/>
        </w:rPr>
        <w:tab/>
        <w:t>(--num_attention_heads):</w:t>
      </w:r>
      <w:r w:rsidRPr="003A0660">
        <w:rPr>
          <w:rFonts w:cstheme="majorBidi"/>
        </w:rPr>
        <w:tab/>
      </w:r>
      <w:r>
        <w:rPr>
          <w:rFonts w:cstheme="majorBidi"/>
        </w:rPr>
        <w:t>8</w:t>
      </w:r>
    </w:p>
    <w:p w14:paraId="24E41524" w14:textId="77777777" w:rsidR="00171F3C" w:rsidRPr="003A0660" w:rsidRDefault="00171F3C" w:rsidP="00171F3C">
      <w:pPr>
        <w:pStyle w:val="normalwithspacing"/>
        <w:rPr>
          <w:rFonts w:cstheme="majorBidi"/>
        </w:rPr>
      </w:pPr>
      <w:r w:rsidRPr="003A0660">
        <w:rPr>
          <w:rFonts w:cstheme="majorBidi"/>
          <w:b/>
          <w:bCs w:val="0"/>
        </w:rPr>
        <w:t>Maximum Epochs</w:t>
      </w:r>
      <w:r w:rsidRPr="003A0660">
        <w:rPr>
          <w:rFonts w:cstheme="majorBidi"/>
        </w:rPr>
        <w:t xml:space="preserve"> </w:t>
      </w:r>
      <w:r w:rsidRPr="003A0660">
        <w:rPr>
          <w:rFonts w:cstheme="majorBidi"/>
        </w:rPr>
        <w:tab/>
      </w:r>
      <w:r w:rsidRPr="003A0660">
        <w:rPr>
          <w:rFonts w:cstheme="majorBidi"/>
        </w:rPr>
        <w:tab/>
        <w:t>(--max_epoch):</w:t>
      </w:r>
      <w:r w:rsidRPr="003A0660">
        <w:rPr>
          <w:rFonts w:cstheme="majorBidi"/>
        </w:rPr>
        <w:tab/>
      </w:r>
      <w:r w:rsidRPr="003A0660">
        <w:rPr>
          <w:rFonts w:cstheme="majorBidi"/>
        </w:rPr>
        <w:tab/>
      </w:r>
      <w:r w:rsidRPr="003A0660">
        <w:rPr>
          <w:rFonts w:cstheme="majorBidi"/>
        </w:rPr>
        <w:tab/>
      </w:r>
      <w:r>
        <w:rPr>
          <w:rFonts w:cstheme="majorBidi"/>
        </w:rPr>
        <w:t>2</w:t>
      </w:r>
      <w:r w:rsidRPr="003A0660">
        <w:rPr>
          <w:rFonts w:cstheme="majorBidi"/>
        </w:rPr>
        <w:t>00</w:t>
      </w:r>
    </w:p>
    <w:p w14:paraId="5D0BD55A" w14:textId="77777777" w:rsidR="00171F3C" w:rsidRPr="003A0660" w:rsidRDefault="00171F3C" w:rsidP="00171F3C">
      <w:pPr>
        <w:pStyle w:val="normalwithspacing"/>
        <w:rPr>
          <w:rFonts w:cstheme="majorBidi"/>
        </w:rPr>
      </w:pPr>
      <w:r w:rsidRPr="003A0660">
        <w:rPr>
          <w:rFonts w:cstheme="majorBidi"/>
          <w:b/>
          <w:bCs w:val="0"/>
        </w:rPr>
        <w:t>Learning Rate</w:t>
      </w:r>
      <w:r w:rsidRPr="003A0660">
        <w:rPr>
          <w:rFonts w:cstheme="majorBidi"/>
        </w:rPr>
        <w:t xml:space="preserve"> </w:t>
      </w:r>
      <w:r w:rsidRPr="003A0660">
        <w:rPr>
          <w:rFonts w:cstheme="majorBidi"/>
        </w:rPr>
        <w:tab/>
      </w:r>
      <w:r w:rsidRPr="003A0660">
        <w:rPr>
          <w:rFonts w:cstheme="majorBidi"/>
        </w:rPr>
        <w:tab/>
      </w:r>
      <w:r w:rsidRPr="003A0660">
        <w:rPr>
          <w:rFonts w:cstheme="majorBidi"/>
        </w:rPr>
        <w:tab/>
        <w:t xml:space="preserve">(--lr): </w:t>
      </w:r>
      <w:r w:rsidRPr="003A0660">
        <w:rPr>
          <w:rFonts w:cstheme="majorBidi"/>
        </w:rPr>
        <w:tab/>
      </w:r>
      <w:r w:rsidRPr="003A0660">
        <w:rPr>
          <w:rFonts w:cstheme="majorBidi"/>
        </w:rPr>
        <w:tab/>
      </w:r>
      <w:r w:rsidRPr="003A0660">
        <w:rPr>
          <w:rFonts w:cstheme="majorBidi"/>
        </w:rPr>
        <w:tab/>
      </w:r>
      <w:r w:rsidRPr="003A0660">
        <w:rPr>
          <w:rFonts w:cstheme="majorBidi"/>
        </w:rPr>
        <w:tab/>
        <w:t>0.00</w:t>
      </w:r>
      <w:r>
        <w:rPr>
          <w:rFonts w:cstheme="majorBidi"/>
        </w:rPr>
        <w:t>1</w:t>
      </w:r>
    </w:p>
    <w:p w14:paraId="2A04BE48" w14:textId="77777777" w:rsidR="00171F3C" w:rsidRPr="003A0660" w:rsidRDefault="00171F3C" w:rsidP="00171F3C">
      <w:pPr>
        <w:pStyle w:val="normalwithspacing"/>
        <w:rPr>
          <w:rFonts w:cstheme="majorBidi"/>
        </w:rPr>
      </w:pPr>
      <w:r w:rsidRPr="003A0660">
        <w:rPr>
          <w:rFonts w:cstheme="majorBidi"/>
          <w:b/>
          <w:bCs w:val="0"/>
        </w:rPr>
        <w:t>Weight Decay</w:t>
      </w:r>
      <w:r w:rsidRPr="003A0660">
        <w:rPr>
          <w:rFonts w:cstheme="majorBidi"/>
          <w:b/>
          <w:bCs w:val="0"/>
        </w:rPr>
        <w:tab/>
      </w:r>
      <w:r w:rsidRPr="003A0660">
        <w:rPr>
          <w:rFonts w:cstheme="majorBidi"/>
          <w:b/>
          <w:bCs w:val="0"/>
        </w:rPr>
        <w:tab/>
      </w:r>
      <w:r w:rsidRPr="003A0660">
        <w:rPr>
          <w:rFonts w:cstheme="majorBidi"/>
          <w:b/>
          <w:bCs w:val="0"/>
        </w:rPr>
        <w:tab/>
      </w:r>
      <w:r w:rsidRPr="003A0660">
        <w:rPr>
          <w:rFonts w:cstheme="majorBidi"/>
        </w:rPr>
        <w:t>(--weight_decay):</w:t>
      </w:r>
      <w:r w:rsidRPr="003A0660">
        <w:rPr>
          <w:rFonts w:cstheme="majorBidi"/>
        </w:rPr>
        <w:tab/>
      </w:r>
      <w:r w:rsidRPr="003A0660">
        <w:rPr>
          <w:rFonts w:cstheme="majorBidi"/>
        </w:rPr>
        <w:tab/>
        <w:t>5e-4</w:t>
      </w:r>
    </w:p>
    <w:p w14:paraId="130488CE" w14:textId="77777777" w:rsidR="00171F3C" w:rsidRPr="003A0660" w:rsidRDefault="00171F3C" w:rsidP="00171F3C">
      <w:pPr>
        <w:pStyle w:val="normalwithspacing"/>
        <w:rPr>
          <w:rFonts w:cstheme="majorBidi"/>
        </w:rPr>
      </w:pPr>
      <w:r w:rsidRPr="003A0660">
        <w:rPr>
          <w:rFonts w:cstheme="majorBidi"/>
          <w:b/>
          <w:bCs w:val="0"/>
        </w:rPr>
        <w:t>Seed</w:t>
      </w:r>
      <w:r w:rsidRPr="003A0660">
        <w:rPr>
          <w:rFonts w:cstheme="majorBidi"/>
        </w:rPr>
        <w:t xml:space="preserve"> </w:t>
      </w:r>
      <w:r w:rsidRPr="003A0660">
        <w:rPr>
          <w:rFonts w:cstheme="majorBidi"/>
        </w:rPr>
        <w:tab/>
      </w:r>
      <w:r w:rsidRPr="003A0660">
        <w:rPr>
          <w:rFonts w:cstheme="majorBidi"/>
        </w:rPr>
        <w:tab/>
      </w:r>
      <w:r w:rsidRPr="003A0660">
        <w:rPr>
          <w:rFonts w:cstheme="majorBidi"/>
        </w:rPr>
        <w:tab/>
      </w:r>
      <w:r w:rsidRPr="003A0660">
        <w:rPr>
          <w:rFonts w:cstheme="majorBidi"/>
        </w:rPr>
        <w:tab/>
        <w:t>(--seed):</w:t>
      </w:r>
      <w:r w:rsidRPr="003A0660">
        <w:rPr>
          <w:rFonts w:cstheme="majorBidi"/>
        </w:rPr>
        <w:tab/>
      </w:r>
      <w:r w:rsidRPr="003A0660">
        <w:rPr>
          <w:rFonts w:cstheme="majorBidi"/>
        </w:rPr>
        <w:tab/>
      </w:r>
      <w:r w:rsidRPr="003A0660">
        <w:rPr>
          <w:rFonts w:cstheme="majorBidi"/>
        </w:rPr>
        <w:tab/>
        <w:t xml:space="preserve">1 </w:t>
      </w:r>
    </w:p>
    <w:p w14:paraId="3001069A" w14:textId="77777777" w:rsidR="00171F3C" w:rsidRDefault="00171F3C" w:rsidP="00171F3C">
      <w:pPr>
        <w:pStyle w:val="NoSpacing"/>
        <w:ind w:left="720" w:firstLine="720"/>
      </w:pPr>
    </w:p>
    <w:p w14:paraId="32670B87" w14:textId="77777777" w:rsidR="00171F3C" w:rsidRPr="009F5783" w:rsidRDefault="00171F3C" w:rsidP="00171F3C">
      <w:pPr>
        <w:pStyle w:val="NoSpacing"/>
        <w:ind w:left="720" w:firstLine="720"/>
        <w:rPr>
          <w:b/>
          <w:bCs/>
        </w:rPr>
      </w:pPr>
      <w:r w:rsidRPr="009F5783">
        <w:rPr>
          <w:b/>
          <w:bCs/>
        </w:rPr>
        <w:t>Results:</w:t>
      </w:r>
    </w:p>
    <w:p w14:paraId="3631FBC2" w14:textId="77777777" w:rsidR="00171F3C" w:rsidRDefault="00171F3C" w:rsidP="00B547BA">
      <w:pPr>
        <w:pStyle w:val="NoSpacing"/>
        <w:ind w:firstLine="720"/>
      </w:pPr>
      <w:r w:rsidRPr="00815B06">
        <w:t>Loss: 0.1985</w:t>
      </w:r>
      <w:r>
        <w:tab/>
      </w:r>
      <w:r>
        <w:tab/>
      </w:r>
      <w:r>
        <w:tab/>
      </w:r>
      <w:r>
        <w:tab/>
      </w:r>
      <w:r w:rsidRPr="00815B06">
        <w:t>AUC: 0.9613</w:t>
      </w:r>
    </w:p>
    <w:p w14:paraId="3694006B" w14:textId="77777777" w:rsidR="00171F3C" w:rsidRDefault="00171F3C" w:rsidP="00171F3C">
      <w:pPr>
        <w:jc w:val="left"/>
        <w:rPr>
          <w:noProof/>
        </w:rPr>
      </w:pPr>
    </w:p>
    <w:p w14:paraId="584FD285" w14:textId="77777777" w:rsidR="00171F3C" w:rsidRDefault="00171F3C" w:rsidP="00171F3C">
      <w:pPr>
        <w:keepNext/>
        <w:ind w:left="720"/>
        <w:jc w:val="left"/>
      </w:pPr>
      <w:r>
        <w:rPr>
          <w:noProof/>
        </w:rPr>
        <w:lastRenderedPageBreak/>
        <w:drawing>
          <wp:inline distT="0" distB="0" distL="0" distR="0" wp14:anchorId="432EE795" wp14:editId="79770BB4">
            <wp:extent cx="4980432" cy="2663952"/>
            <wp:effectExtent l="0" t="0" r="0" b="0"/>
            <wp:docPr id="3054262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l="6571" t="7188" r="9524" b="3055"/>
                    <a:stretch/>
                  </pic:blipFill>
                  <pic:spPr bwMode="auto">
                    <a:xfrm>
                      <a:off x="0" y="0"/>
                      <a:ext cx="4981553" cy="2664552"/>
                    </a:xfrm>
                    <a:prstGeom prst="rect">
                      <a:avLst/>
                    </a:prstGeom>
                    <a:noFill/>
                    <a:ln>
                      <a:noFill/>
                    </a:ln>
                    <a:extLst>
                      <a:ext uri="{53640926-AAD7-44D8-BBD7-CCE9431645EC}">
                        <a14:shadowObscured xmlns:a14="http://schemas.microsoft.com/office/drawing/2010/main"/>
                      </a:ext>
                    </a:extLst>
                  </pic:spPr>
                </pic:pic>
              </a:graphicData>
            </a:graphic>
          </wp:inline>
        </w:drawing>
      </w:r>
    </w:p>
    <w:p w14:paraId="5F5A270F" w14:textId="4DE4D06D" w:rsidR="00171F3C" w:rsidRDefault="00171F3C" w:rsidP="0073203F">
      <w:pPr>
        <w:pStyle w:val="Caption"/>
        <w:ind w:left="1440"/>
        <w:jc w:val="left"/>
      </w:pPr>
      <w:r w:rsidRPr="0073203F">
        <w:rPr>
          <w:b/>
          <w:bCs/>
        </w:rPr>
        <w:t xml:space="preserve">Figure </w:t>
      </w:r>
      <w:r w:rsidRPr="0073203F">
        <w:rPr>
          <w:b/>
          <w:bCs/>
        </w:rPr>
        <w:fldChar w:fldCharType="begin"/>
      </w:r>
      <w:r w:rsidRPr="0073203F">
        <w:rPr>
          <w:b/>
          <w:bCs/>
        </w:rPr>
        <w:instrText xml:space="preserve"> SEQ Figure \* ARABIC </w:instrText>
      </w:r>
      <w:r w:rsidRPr="0073203F">
        <w:rPr>
          <w:b/>
          <w:bCs/>
        </w:rPr>
        <w:fldChar w:fldCharType="separate"/>
      </w:r>
      <w:r w:rsidR="00596532">
        <w:rPr>
          <w:b/>
          <w:bCs/>
          <w:noProof/>
        </w:rPr>
        <w:t>2</w:t>
      </w:r>
      <w:r w:rsidRPr="0073203F">
        <w:rPr>
          <w:b/>
          <w:bCs/>
        </w:rPr>
        <w:fldChar w:fldCharType="end"/>
      </w:r>
      <w:r w:rsidRPr="00171F3C">
        <w:t xml:space="preserve"> - Edge score standard deviation distribution from Experiment 2, demonstrating exponential decay with a 0.15 variance threshold. The increased model complexity yields improved anomaly discrimination while maintaining distributional stability.</w:t>
      </w:r>
    </w:p>
    <w:p w14:paraId="66E0D286" w14:textId="1C292E06" w:rsidR="00171F3C" w:rsidRDefault="00171F3C" w:rsidP="00171F3C">
      <w:pPr>
        <w:pStyle w:val="Caption"/>
        <w:jc w:val="left"/>
      </w:pPr>
    </w:p>
    <w:p w14:paraId="498E942F" w14:textId="4F6DB258" w:rsidR="00171F3C" w:rsidRPr="003A0660" w:rsidRDefault="00171F3C" w:rsidP="00B547BA">
      <w:pPr>
        <w:pStyle w:val="Heading4taddy"/>
      </w:pPr>
      <w:r>
        <w:t>Experiment 3:</w:t>
      </w:r>
    </w:p>
    <w:p w14:paraId="0B85CB67" w14:textId="776A7F15" w:rsidR="00C80859" w:rsidRPr="003A0660" w:rsidRDefault="00C80859" w:rsidP="002F1B53">
      <w:pPr>
        <w:pStyle w:val="normalwithspacing"/>
        <w:rPr>
          <w:rFonts w:cstheme="majorBidi"/>
        </w:rPr>
      </w:pPr>
      <w:bookmarkStart w:id="69" w:name="_Hlk189072681"/>
      <w:r w:rsidRPr="003A0660">
        <w:rPr>
          <w:rFonts w:cstheme="majorBidi"/>
          <w:b/>
          <w:bCs w:val="0"/>
        </w:rPr>
        <w:t>Anomaly Percentage</w:t>
      </w:r>
      <w:r w:rsidRPr="003A0660">
        <w:rPr>
          <w:rFonts w:cstheme="majorBidi"/>
        </w:rPr>
        <w:t xml:space="preserve"> </w:t>
      </w:r>
      <w:r w:rsidR="002F1B53" w:rsidRPr="003A0660">
        <w:rPr>
          <w:rFonts w:cstheme="majorBidi"/>
        </w:rPr>
        <w:tab/>
      </w:r>
      <w:r w:rsidR="002F1B53" w:rsidRPr="003A0660">
        <w:rPr>
          <w:rFonts w:cstheme="majorBidi"/>
        </w:rPr>
        <w:tab/>
      </w:r>
      <w:r w:rsidRPr="003A0660">
        <w:rPr>
          <w:rFonts w:cstheme="majorBidi"/>
        </w:rPr>
        <w:t xml:space="preserve">(--anomaly_per): </w:t>
      </w:r>
      <w:r w:rsidR="002F1B53" w:rsidRPr="003A0660">
        <w:rPr>
          <w:rFonts w:cstheme="majorBidi"/>
        </w:rPr>
        <w:tab/>
      </w:r>
      <w:r w:rsidR="002F1B53" w:rsidRPr="003A0660">
        <w:rPr>
          <w:rFonts w:cstheme="majorBidi"/>
        </w:rPr>
        <w:tab/>
      </w:r>
      <w:r w:rsidRPr="003A0660">
        <w:rPr>
          <w:rFonts w:cstheme="majorBidi"/>
        </w:rPr>
        <w:t>0.1</w:t>
      </w:r>
    </w:p>
    <w:p w14:paraId="26D8D5E8" w14:textId="4B9A3307" w:rsidR="00C80859" w:rsidRPr="003A0660" w:rsidRDefault="00C80859" w:rsidP="002F1B53">
      <w:pPr>
        <w:pStyle w:val="normalwithspacing"/>
        <w:rPr>
          <w:rFonts w:cstheme="majorBidi"/>
        </w:rPr>
      </w:pPr>
      <w:r w:rsidRPr="003A0660">
        <w:rPr>
          <w:rFonts w:cstheme="majorBidi"/>
          <w:b/>
          <w:bCs w:val="0"/>
        </w:rPr>
        <w:t>Training Portion</w:t>
      </w:r>
      <w:r w:rsidRPr="003A0660">
        <w:rPr>
          <w:rFonts w:cstheme="majorBidi"/>
        </w:rPr>
        <w:t xml:space="preserve"> </w:t>
      </w:r>
      <w:r w:rsidR="002F1B53" w:rsidRPr="003A0660">
        <w:rPr>
          <w:rFonts w:cstheme="majorBidi"/>
        </w:rPr>
        <w:tab/>
      </w:r>
      <w:r w:rsidR="002F1B53" w:rsidRPr="003A0660">
        <w:rPr>
          <w:rFonts w:cstheme="majorBidi"/>
        </w:rPr>
        <w:tab/>
      </w:r>
      <w:r w:rsidRPr="003A0660">
        <w:rPr>
          <w:rFonts w:cstheme="majorBidi"/>
        </w:rPr>
        <w:t xml:space="preserve">(--train_per): </w:t>
      </w:r>
      <w:r w:rsidR="002F1B53" w:rsidRPr="003A0660">
        <w:rPr>
          <w:rFonts w:cstheme="majorBidi"/>
        </w:rPr>
        <w:tab/>
      </w:r>
      <w:r w:rsidR="002F1B53" w:rsidRPr="003A0660">
        <w:rPr>
          <w:rFonts w:cstheme="majorBidi"/>
        </w:rPr>
        <w:tab/>
      </w:r>
      <w:r w:rsidR="002F1B53" w:rsidRPr="003A0660">
        <w:rPr>
          <w:rFonts w:cstheme="majorBidi"/>
        </w:rPr>
        <w:tab/>
      </w:r>
      <w:r w:rsidRPr="003A0660">
        <w:rPr>
          <w:rFonts w:cstheme="majorBidi"/>
        </w:rPr>
        <w:t>0.5</w:t>
      </w:r>
    </w:p>
    <w:p w14:paraId="6792F48E" w14:textId="75A46AAE" w:rsidR="00C80859" w:rsidRPr="003A0660" w:rsidRDefault="00C80859" w:rsidP="002F1B53">
      <w:pPr>
        <w:pStyle w:val="normalwithspacing"/>
        <w:rPr>
          <w:rFonts w:cstheme="majorBidi"/>
        </w:rPr>
      </w:pPr>
      <w:r w:rsidRPr="003A0660">
        <w:rPr>
          <w:rFonts w:cstheme="majorBidi"/>
          <w:b/>
          <w:bCs w:val="0"/>
        </w:rPr>
        <w:t>Number of Neighbors</w:t>
      </w:r>
      <w:r w:rsidRPr="003A0660">
        <w:rPr>
          <w:rFonts w:cstheme="majorBidi"/>
        </w:rPr>
        <w:t xml:space="preserve"> </w:t>
      </w:r>
      <w:r w:rsidR="002F1B53" w:rsidRPr="003A0660">
        <w:rPr>
          <w:rFonts w:cstheme="majorBidi"/>
        </w:rPr>
        <w:tab/>
      </w:r>
      <w:r w:rsidR="002F1B53" w:rsidRPr="003A0660">
        <w:rPr>
          <w:rFonts w:cstheme="majorBidi"/>
        </w:rPr>
        <w:tab/>
      </w:r>
      <w:r w:rsidRPr="003A0660">
        <w:rPr>
          <w:rFonts w:cstheme="majorBidi"/>
        </w:rPr>
        <w:t xml:space="preserve">(--neighbor_num): </w:t>
      </w:r>
      <w:r w:rsidR="002F1B53" w:rsidRPr="003A0660">
        <w:rPr>
          <w:rFonts w:cstheme="majorBidi"/>
        </w:rPr>
        <w:tab/>
      </w:r>
      <w:r w:rsidR="002F1B53" w:rsidRPr="003A0660">
        <w:rPr>
          <w:rFonts w:cstheme="majorBidi"/>
        </w:rPr>
        <w:tab/>
      </w:r>
      <w:r w:rsidRPr="003A0660">
        <w:rPr>
          <w:rFonts w:cstheme="majorBidi"/>
        </w:rPr>
        <w:t>5</w:t>
      </w:r>
    </w:p>
    <w:p w14:paraId="0BBCCC2C" w14:textId="3F9D9EEE" w:rsidR="00C80859" w:rsidRPr="003A0660" w:rsidRDefault="00C80859" w:rsidP="002F1B53">
      <w:pPr>
        <w:pStyle w:val="normalwithspacing"/>
        <w:rPr>
          <w:rFonts w:cstheme="majorBidi"/>
        </w:rPr>
      </w:pPr>
      <w:r w:rsidRPr="003A0660">
        <w:rPr>
          <w:rFonts w:cstheme="majorBidi"/>
          <w:b/>
          <w:bCs w:val="0"/>
        </w:rPr>
        <w:t>Window Size</w:t>
      </w:r>
      <w:r w:rsidRPr="003A0660">
        <w:rPr>
          <w:rFonts w:cstheme="majorBidi"/>
        </w:rPr>
        <w:t xml:space="preserve"> </w:t>
      </w:r>
      <w:r w:rsidR="002F1B53" w:rsidRPr="003A0660">
        <w:rPr>
          <w:rFonts w:cstheme="majorBidi"/>
        </w:rPr>
        <w:tab/>
      </w:r>
      <w:r w:rsidR="002F1B53" w:rsidRPr="003A0660">
        <w:rPr>
          <w:rFonts w:cstheme="majorBidi"/>
        </w:rPr>
        <w:tab/>
      </w:r>
      <w:r w:rsidR="002F1B53" w:rsidRPr="003A0660">
        <w:rPr>
          <w:rFonts w:cstheme="majorBidi"/>
        </w:rPr>
        <w:tab/>
      </w:r>
      <w:r w:rsidRPr="003A0660">
        <w:rPr>
          <w:rFonts w:cstheme="majorBidi"/>
        </w:rPr>
        <w:t xml:space="preserve">(--window_size): </w:t>
      </w:r>
      <w:r w:rsidR="002F1B53" w:rsidRPr="003A0660">
        <w:rPr>
          <w:rFonts w:cstheme="majorBidi"/>
        </w:rPr>
        <w:tab/>
      </w:r>
      <w:r w:rsidR="002F1B53" w:rsidRPr="003A0660">
        <w:rPr>
          <w:rFonts w:cstheme="majorBidi"/>
        </w:rPr>
        <w:tab/>
      </w:r>
      <w:r w:rsidRPr="003A0660">
        <w:rPr>
          <w:rFonts w:cstheme="majorBidi"/>
        </w:rPr>
        <w:t>2</w:t>
      </w:r>
    </w:p>
    <w:p w14:paraId="64F16CA1" w14:textId="1CE6E4E8" w:rsidR="00C80859" w:rsidRPr="003A0660" w:rsidRDefault="00C80859" w:rsidP="002F1B53">
      <w:pPr>
        <w:pStyle w:val="normalwithspacing"/>
        <w:rPr>
          <w:rFonts w:cstheme="majorBidi"/>
        </w:rPr>
      </w:pPr>
      <w:r w:rsidRPr="003A0660">
        <w:rPr>
          <w:rFonts w:cstheme="majorBidi"/>
          <w:b/>
          <w:bCs w:val="0"/>
        </w:rPr>
        <w:t>Embedding Dimension</w:t>
      </w:r>
      <w:r w:rsidRPr="003A0660">
        <w:rPr>
          <w:rFonts w:cstheme="majorBidi"/>
        </w:rPr>
        <w:t xml:space="preserve"> </w:t>
      </w:r>
      <w:r w:rsidR="002F1B53" w:rsidRPr="003A0660">
        <w:rPr>
          <w:rFonts w:cstheme="majorBidi"/>
        </w:rPr>
        <w:tab/>
      </w:r>
      <w:r w:rsidRPr="003A0660">
        <w:rPr>
          <w:rFonts w:cstheme="majorBidi"/>
        </w:rPr>
        <w:t xml:space="preserve">(--embedding_dim): </w:t>
      </w:r>
      <w:r w:rsidR="002F1B53" w:rsidRPr="003A0660">
        <w:rPr>
          <w:rFonts w:cstheme="majorBidi"/>
        </w:rPr>
        <w:tab/>
      </w:r>
      <w:r w:rsidR="002F1B53" w:rsidRPr="003A0660">
        <w:rPr>
          <w:rFonts w:cstheme="majorBidi"/>
        </w:rPr>
        <w:tab/>
      </w:r>
      <w:r w:rsidRPr="003A0660">
        <w:rPr>
          <w:rFonts w:cstheme="majorBidi"/>
        </w:rPr>
        <w:t>32</w:t>
      </w:r>
    </w:p>
    <w:p w14:paraId="1CE1429E" w14:textId="60E866F4" w:rsidR="00C80859" w:rsidRPr="003A0660" w:rsidRDefault="00C80859" w:rsidP="002F1B53">
      <w:pPr>
        <w:pStyle w:val="normalwithspacing"/>
        <w:rPr>
          <w:rFonts w:cstheme="majorBidi"/>
        </w:rPr>
      </w:pPr>
      <w:r w:rsidRPr="003A0660">
        <w:rPr>
          <w:rFonts w:cstheme="majorBidi"/>
          <w:b/>
          <w:bCs w:val="0"/>
        </w:rPr>
        <w:t>Number of Hidden Layers</w:t>
      </w:r>
      <w:r w:rsidRPr="003A0660">
        <w:rPr>
          <w:rFonts w:cstheme="majorBidi"/>
        </w:rPr>
        <w:t xml:space="preserve"> </w:t>
      </w:r>
      <w:r w:rsidR="002F1B53" w:rsidRPr="003A0660">
        <w:rPr>
          <w:rFonts w:cstheme="majorBidi"/>
        </w:rPr>
        <w:tab/>
      </w:r>
      <w:r w:rsidRPr="003A0660">
        <w:rPr>
          <w:rFonts w:cstheme="majorBidi"/>
        </w:rPr>
        <w:t xml:space="preserve">(--num_hidden_layers): </w:t>
      </w:r>
      <w:r w:rsidR="002F1B53" w:rsidRPr="003A0660">
        <w:rPr>
          <w:rFonts w:cstheme="majorBidi"/>
        </w:rPr>
        <w:tab/>
      </w:r>
      <w:r w:rsidR="002F1B53" w:rsidRPr="003A0660">
        <w:rPr>
          <w:rFonts w:cstheme="majorBidi"/>
        </w:rPr>
        <w:tab/>
      </w:r>
      <w:r w:rsidRPr="003A0660">
        <w:rPr>
          <w:rFonts w:cstheme="majorBidi"/>
        </w:rPr>
        <w:t>2</w:t>
      </w:r>
    </w:p>
    <w:p w14:paraId="08C570FB" w14:textId="4EC29434" w:rsidR="00C80859" w:rsidRPr="003A0660" w:rsidRDefault="00C80859" w:rsidP="002F1B53">
      <w:pPr>
        <w:pStyle w:val="normalwithspacing"/>
        <w:rPr>
          <w:rFonts w:cstheme="majorBidi"/>
        </w:rPr>
      </w:pPr>
      <w:r w:rsidRPr="003A0660">
        <w:rPr>
          <w:rFonts w:cstheme="majorBidi"/>
          <w:b/>
          <w:bCs w:val="0"/>
        </w:rPr>
        <w:t>Number of Attention Heads</w:t>
      </w:r>
      <w:r w:rsidRPr="003A0660">
        <w:rPr>
          <w:rFonts w:cstheme="majorBidi"/>
        </w:rPr>
        <w:t xml:space="preserve"> </w:t>
      </w:r>
      <w:r w:rsidR="002F1B53" w:rsidRPr="003A0660">
        <w:rPr>
          <w:rFonts w:cstheme="majorBidi"/>
        </w:rPr>
        <w:tab/>
      </w:r>
      <w:r w:rsidRPr="003A0660">
        <w:rPr>
          <w:rFonts w:cstheme="majorBidi"/>
        </w:rPr>
        <w:t>(--num_attention_heads):</w:t>
      </w:r>
      <w:r w:rsidR="002F1B53" w:rsidRPr="003A0660">
        <w:rPr>
          <w:rFonts w:cstheme="majorBidi"/>
        </w:rPr>
        <w:tab/>
      </w:r>
      <w:r w:rsidRPr="003A0660">
        <w:rPr>
          <w:rFonts w:cstheme="majorBidi"/>
        </w:rPr>
        <w:t>2</w:t>
      </w:r>
    </w:p>
    <w:p w14:paraId="198C0EE6" w14:textId="58325C09" w:rsidR="00C80859" w:rsidRPr="003A0660" w:rsidRDefault="00C80859" w:rsidP="002F1B53">
      <w:pPr>
        <w:pStyle w:val="normalwithspacing"/>
        <w:rPr>
          <w:rFonts w:cstheme="majorBidi"/>
        </w:rPr>
      </w:pPr>
      <w:r w:rsidRPr="003A0660">
        <w:rPr>
          <w:rFonts w:cstheme="majorBidi"/>
          <w:b/>
          <w:bCs w:val="0"/>
        </w:rPr>
        <w:t>Maximum Epochs</w:t>
      </w:r>
      <w:r w:rsidRPr="003A0660">
        <w:rPr>
          <w:rFonts w:cstheme="majorBidi"/>
        </w:rPr>
        <w:t xml:space="preserve"> </w:t>
      </w:r>
      <w:r w:rsidR="002F1B53" w:rsidRPr="003A0660">
        <w:rPr>
          <w:rFonts w:cstheme="majorBidi"/>
        </w:rPr>
        <w:tab/>
      </w:r>
      <w:r w:rsidR="002F1B53" w:rsidRPr="003A0660">
        <w:rPr>
          <w:rFonts w:cstheme="majorBidi"/>
        </w:rPr>
        <w:tab/>
      </w:r>
      <w:r w:rsidRPr="003A0660">
        <w:rPr>
          <w:rFonts w:cstheme="majorBidi"/>
        </w:rPr>
        <w:t>(--max_epoch):</w:t>
      </w:r>
      <w:r w:rsidR="002F1B53" w:rsidRPr="003A0660">
        <w:rPr>
          <w:rFonts w:cstheme="majorBidi"/>
        </w:rPr>
        <w:tab/>
      </w:r>
      <w:r w:rsidR="002F1B53" w:rsidRPr="003A0660">
        <w:rPr>
          <w:rFonts w:cstheme="majorBidi"/>
        </w:rPr>
        <w:tab/>
      </w:r>
      <w:r w:rsidR="002F1B53" w:rsidRPr="003A0660">
        <w:rPr>
          <w:rFonts w:cstheme="majorBidi"/>
        </w:rPr>
        <w:tab/>
        <w:t>1</w:t>
      </w:r>
      <w:r w:rsidRPr="003A0660">
        <w:rPr>
          <w:rFonts w:cstheme="majorBidi"/>
        </w:rPr>
        <w:t>00</w:t>
      </w:r>
    </w:p>
    <w:p w14:paraId="2D244C7F" w14:textId="58D1C386" w:rsidR="00C80859" w:rsidRPr="003A0660" w:rsidRDefault="00C80859" w:rsidP="002F1B53">
      <w:pPr>
        <w:pStyle w:val="normalwithspacing"/>
        <w:rPr>
          <w:rFonts w:cstheme="majorBidi"/>
        </w:rPr>
      </w:pPr>
      <w:r w:rsidRPr="003A0660">
        <w:rPr>
          <w:rFonts w:cstheme="majorBidi"/>
          <w:b/>
          <w:bCs w:val="0"/>
        </w:rPr>
        <w:t>Learning Rate</w:t>
      </w:r>
      <w:r w:rsidRPr="003A0660">
        <w:rPr>
          <w:rFonts w:cstheme="majorBidi"/>
        </w:rPr>
        <w:t xml:space="preserve"> </w:t>
      </w:r>
      <w:r w:rsidR="002F1B53" w:rsidRPr="003A0660">
        <w:rPr>
          <w:rFonts w:cstheme="majorBidi"/>
        </w:rPr>
        <w:tab/>
      </w:r>
      <w:r w:rsidR="002F1B53" w:rsidRPr="003A0660">
        <w:rPr>
          <w:rFonts w:cstheme="majorBidi"/>
        </w:rPr>
        <w:tab/>
      </w:r>
      <w:r w:rsidR="002F1B53" w:rsidRPr="003A0660">
        <w:rPr>
          <w:rFonts w:cstheme="majorBidi"/>
        </w:rPr>
        <w:tab/>
      </w:r>
      <w:r w:rsidRPr="003A0660">
        <w:rPr>
          <w:rFonts w:cstheme="majorBidi"/>
        </w:rPr>
        <w:t xml:space="preserve">(--lr): </w:t>
      </w:r>
      <w:r w:rsidR="002F1B53" w:rsidRPr="003A0660">
        <w:rPr>
          <w:rFonts w:cstheme="majorBidi"/>
        </w:rPr>
        <w:tab/>
      </w:r>
      <w:r w:rsidR="002F1B53" w:rsidRPr="003A0660">
        <w:rPr>
          <w:rFonts w:cstheme="majorBidi"/>
        </w:rPr>
        <w:tab/>
      </w:r>
      <w:r w:rsidR="002F1B53" w:rsidRPr="003A0660">
        <w:rPr>
          <w:rFonts w:cstheme="majorBidi"/>
        </w:rPr>
        <w:tab/>
      </w:r>
      <w:r w:rsidR="002F1B53" w:rsidRPr="003A0660">
        <w:rPr>
          <w:rFonts w:cstheme="majorBidi"/>
        </w:rPr>
        <w:tab/>
      </w:r>
      <w:r w:rsidRPr="003A0660">
        <w:rPr>
          <w:rFonts w:cstheme="majorBidi"/>
        </w:rPr>
        <w:t>0.0005</w:t>
      </w:r>
    </w:p>
    <w:p w14:paraId="64976DCA" w14:textId="625B0351" w:rsidR="00C80859" w:rsidRPr="003A0660" w:rsidRDefault="00C80859" w:rsidP="002F1B53">
      <w:pPr>
        <w:pStyle w:val="normalwithspacing"/>
        <w:rPr>
          <w:rFonts w:cstheme="majorBidi"/>
        </w:rPr>
      </w:pPr>
      <w:r w:rsidRPr="003A0660">
        <w:rPr>
          <w:rFonts w:cstheme="majorBidi"/>
          <w:b/>
          <w:bCs w:val="0"/>
        </w:rPr>
        <w:t>Weight Decay</w:t>
      </w:r>
      <w:r w:rsidR="002F1B53" w:rsidRPr="003A0660">
        <w:rPr>
          <w:rFonts w:cstheme="majorBidi"/>
          <w:b/>
          <w:bCs w:val="0"/>
        </w:rPr>
        <w:tab/>
      </w:r>
      <w:r w:rsidR="002F1B53" w:rsidRPr="003A0660">
        <w:rPr>
          <w:rFonts w:cstheme="majorBidi"/>
          <w:b/>
          <w:bCs w:val="0"/>
        </w:rPr>
        <w:tab/>
      </w:r>
      <w:r w:rsidR="002F1B53" w:rsidRPr="003A0660">
        <w:rPr>
          <w:rFonts w:cstheme="majorBidi"/>
          <w:b/>
          <w:bCs w:val="0"/>
        </w:rPr>
        <w:tab/>
      </w:r>
      <w:r w:rsidRPr="003A0660">
        <w:rPr>
          <w:rFonts w:cstheme="majorBidi"/>
        </w:rPr>
        <w:t>(--weight_decay):</w:t>
      </w:r>
      <w:r w:rsidR="002F1B53" w:rsidRPr="003A0660">
        <w:rPr>
          <w:rFonts w:cstheme="majorBidi"/>
        </w:rPr>
        <w:tab/>
      </w:r>
      <w:r w:rsidR="002F1B53" w:rsidRPr="003A0660">
        <w:rPr>
          <w:rFonts w:cstheme="majorBidi"/>
        </w:rPr>
        <w:tab/>
      </w:r>
      <w:r w:rsidRPr="003A0660">
        <w:rPr>
          <w:rFonts w:cstheme="majorBidi"/>
        </w:rPr>
        <w:t>5e-4</w:t>
      </w:r>
    </w:p>
    <w:p w14:paraId="62689F6B" w14:textId="5D03352E" w:rsidR="00D55F50" w:rsidRDefault="00C80859" w:rsidP="00B65807">
      <w:pPr>
        <w:pStyle w:val="normalwithspacing"/>
        <w:rPr>
          <w:rFonts w:cstheme="majorBidi"/>
        </w:rPr>
      </w:pPr>
      <w:r w:rsidRPr="003A0660">
        <w:rPr>
          <w:rFonts w:cstheme="majorBidi"/>
          <w:b/>
          <w:bCs w:val="0"/>
        </w:rPr>
        <w:t>Seed</w:t>
      </w:r>
      <w:r w:rsidRPr="003A0660">
        <w:rPr>
          <w:rFonts w:cstheme="majorBidi"/>
        </w:rPr>
        <w:t xml:space="preserve"> </w:t>
      </w:r>
      <w:r w:rsidR="002F1B53" w:rsidRPr="003A0660">
        <w:rPr>
          <w:rFonts w:cstheme="majorBidi"/>
        </w:rPr>
        <w:tab/>
      </w:r>
      <w:r w:rsidR="002F1B53" w:rsidRPr="003A0660">
        <w:rPr>
          <w:rFonts w:cstheme="majorBidi"/>
        </w:rPr>
        <w:tab/>
      </w:r>
      <w:r w:rsidR="002F1B53" w:rsidRPr="003A0660">
        <w:rPr>
          <w:rFonts w:cstheme="majorBidi"/>
        </w:rPr>
        <w:tab/>
      </w:r>
      <w:r w:rsidR="002F1B53" w:rsidRPr="003A0660">
        <w:rPr>
          <w:rFonts w:cstheme="majorBidi"/>
        </w:rPr>
        <w:tab/>
      </w:r>
      <w:r w:rsidRPr="003A0660">
        <w:rPr>
          <w:rFonts w:cstheme="majorBidi"/>
        </w:rPr>
        <w:t>(--seed):</w:t>
      </w:r>
      <w:r w:rsidR="002F1B53" w:rsidRPr="003A0660">
        <w:rPr>
          <w:rFonts w:cstheme="majorBidi"/>
        </w:rPr>
        <w:tab/>
      </w:r>
      <w:r w:rsidR="002F1B53" w:rsidRPr="003A0660">
        <w:rPr>
          <w:rFonts w:cstheme="majorBidi"/>
        </w:rPr>
        <w:tab/>
      </w:r>
      <w:r w:rsidR="002F1B53" w:rsidRPr="003A0660">
        <w:rPr>
          <w:rFonts w:cstheme="majorBidi"/>
        </w:rPr>
        <w:tab/>
      </w:r>
      <w:r w:rsidRPr="003A0660">
        <w:rPr>
          <w:rFonts w:cstheme="majorBidi"/>
        </w:rPr>
        <w:t>1</w:t>
      </w:r>
      <w:r w:rsidR="00D55F50" w:rsidRPr="003A0660">
        <w:rPr>
          <w:rFonts w:cstheme="majorBidi"/>
        </w:rPr>
        <w:t xml:space="preserve"> </w:t>
      </w:r>
      <w:bookmarkEnd w:id="69"/>
    </w:p>
    <w:p w14:paraId="290AD8D5" w14:textId="77777777" w:rsidR="00AE3716" w:rsidRDefault="00AE3716" w:rsidP="00AE3716">
      <w:pPr>
        <w:pStyle w:val="NoSpacing"/>
        <w:ind w:left="720" w:firstLine="720"/>
        <w:rPr>
          <w:b/>
          <w:bCs/>
        </w:rPr>
      </w:pPr>
    </w:p>
    <w:p w14:paraId="022B918B" w14:textId="508C14E8" w:rsidR="00AE3716" w:rsidRPr="009F5783" w:rsidRDefault="00AE3716" w:rsidP="00AE3716">
      <w:pPr>
        <w:pStyle w:val="NoSpacing"/>
        <w:ind w:left="720" w:firstLine="720"/>
        <w:rPr>
          <w:b/>
          <w:bCs/>
        </w:rPr>
      </w:pPr>
      <w:r w:rsidRPr="009F5783">
        <w:rPr>
          <w:b/>
          <w:bCs/>
        </w:rPr>
        <w:t>Results:</w:t>
      </w:r>
    </w:p>
    <w:p w14:paraId="5C7B3306" w14:textId="23F104CC" w:rsidR="00AE3716" w:rsidRPr="00B547BA" w:rsidRDefault="00AE3716" w:rsidP="00B547BA">
      <w:pPr>
        <w:pStyle w:val="NoSpacing"/>
        <w:ind w:firstLine="720"/>
      </w:pPr>
      <w:r w:rsidRPr="00B547BA">
        <w:t>Loss: 0.</w:t>
      </w:r>
      <w:r w:rsidR="005E2A6F" w:rsidRPr="00B547BA">
        <w:t>1</w:t>
      </w:r>
      <w:r w:rsidRPr="00B547BA">
        <w:t>340</w:t>
      </w:r>
      <w:r w:rsidRPr="00B547BA">
        <w:tab/>
      </w:r>
      <w:r w:rsidRPr="00B547BA">
        <w:tab/>
      </w:r>
      <w:r w:rsidRPr="00B547BA">
        <w:tab/>
      </w:r>
      <w:r w:rsidRPr="00B547BA">
        <w:tab/>
        <w:t>AUC: 0.</w:t>
      </w:r>
      <w:r w:rsidR="005E2A6F" w:rsidRPr="00B547BA">
        <w:t>9579</w:t>
      </w:r>
    </w:p>
    <w:p w14:paraId="30AA95F5" w14:textId="77777777" w:rsidR="00B65807" w:rsidRPr="003A0660" w:rsidRDefault="00B65807" w:rsidP="00B65807">
      <w:pPr>
        <w:pStyle w:val="normalwithspacing"/>
        <w:rPr>
          <w:rFonts w:cstheme="majorBidi"/>
        </w:rPr>
      </w:pPr>
    </w:p>
    <w:p w14:paraId="2DFB8C25" w14:textId="77777777" w:rsidR="007667AF" w:rsidRDefault="007667AF" w:rsidP="00813B47">
      <w:pPr>
        <w:keepNext/>
        <w:jc w:val="center"/>
        <w:rPr>
          <w:rFonts w:cstheme="majorBidi"/>
          <w:b/>
          <w:bCs/>
          <w:noProof/>
        </w:rPr>
      </w:pPr>
    </w:p>
    <w:p w14:paraId="0F1E094A" w14:textId="605B4DEB" w:rsidR="00813B47" w:rsidRDefault="00131610" w:rsidP="00B547BA">
      <w:pPr>
        <w:jc w:val="center"/>
      </w:pPr>
      <w:r w:rsidRPr="00B547BA">
        <w:rPr>
          <w:noProof/>
        </w:rPr>
        <w:drawing>
          <wp:inline distT="0" distB="0" distL="0" distR="0" wp14:anchorId="4A0D4FB2" wp14:editId="28D07668">
            <wp:extent cx="5943600" cy="1966595"/>
            <wp:effectExtent l="0" t="0" r="0" b="0"/>
            <wp:docPr id="774293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93245" name=""/>
                    <pic:cNvPicPr/>
                  </pic:nvPicPr>
                  <pic:blipFill>
                    <a:blip r:embed="rId17"/>
                    <a:stretch>
                      <a:fillRect/>
                    </a:stretch>
                  </pic:blipFill>
                  <pic:spPr>
                    <a:xfrm>
                      <a:off x="0" y="0"/>
                      <a:ext cx="5943600" cy="1966595"/>
                    </a:xfrm>
                    <a:prstGeom prst="rect">
                      <a:avLst/>
                    </a:prstGeom>
                  </pic:spPr>
                </pic:pic>
              </a:graphicData>
            </a:graphic>
          </wp:inline>
        </w:drawing>
      </w:r>
    </w:p>
    <w:p w14:paraId="2C49AFDE" w14:textId="0FF9875A" w:rsidR="00C03312" w:rsidRPr="00C03312" w:rsidRDefault="00813B47" w:rsidP="0073203F">
      <w:pPr>
        <w:pStyle w:val="Caption"/>
        <w:ind w:left="720"/>
      </w:pPr>
      <w:r w:rsidRPr="00C03312">
        <w:rPr>
          <w:b/>
          <w:bCs/>
        </w:rPr>
        <w:t xml:space="preserve">Figure </w:t>
      </w:r>
      <w:r w:rsidRPr="00C03312">
        <w:rPr>
          <w:b/>
          <w:bCs/>
        </w:rPr>
        <w:fldChar w:fldCharType="begin"/>
      </w:r>
      <w:r w:rsidRPr="00C03312">
        <w:rPr>
          <w:b/>
          <w:bCs/>
        </w:rPr>
        <w:instrText xml:space="preserve"> SEQ Figure \* ARABIC </w:instrText>
      </w:r>
      <w:r w:rsidRPr="00C03312">
        <w:rPr>
          <w:b/>
          <w:bCs/>
        </w:rPr>
        <w:fldChar w:fldCharType="separate"/>
      </w:r>
      <w:r w:rsidR="00596532">
        <w:rPr>
          <w:b/>
          <w:bCs/>
          <w:noProof/>
        </w:rPr>
        <w:t>3</w:t>
      </w:r>
      <w:r w:rsidRPr="00C03312">
        <w:rPr>
          <w:b/>
          <w:bCs/>
        </w:rPr>
        <w:fldChar w:fldCharType="end"/>
      </w:r>
      <w:r w:rsidR="00412E72">
        <w:rPr>
          <w:i w:val="0"/>
          <w:iCs w:val="0"/>
          <w:color w:val="auto"/>
          <w:sz w:val="22"/>
          <w:szCs w:val="24"/>
        </w:rPr>
        <w:t xml:space="preserve"> - </w:t>
      </w:r>
      <w:r w:rsidRPr="00813B47">
        <w:t>This figure shows the model's training progression over 100 epochs, displaying two key metrics: Loss (left) and AUC (right). The loss curve demonstrates a steady decrease, indicating effective model convergence, while the AUC curve shows improvement in the model's ability to distinguish between normal and anomalous citations</w:t>
      </w:r>
      <w:r w:rsidR="00945BA5">
        <w:t>.</w:t>
      </w:r>
    </w:p>
    <w:p w14:paraId="1495DE08" w14:textId="77777777" w:rsidR="008835CA" w:rsidRDefault="008835CA" w:rsidP="00B65807">
      <w:pPr>
        <w:keepNext/>
        <w:rPr>
          <w:noProof/>
        </w:rPr>
      </w:pPr>
    </w:p>
    <w:p w14:paraId="70A98857" w14:textId="210D417B" w:rsidR="00B65807" w:rsidRDefault="00BB254C" w:rsidP="00B547BA">
      <w:pPr>
        <w:jc w:val="center"/>
      </w:pPr>
      <w:r w:rsidRPr="00B547BA">
        <w:rPr>
          <w:noProof/>
        </w:rPr>
        <w:drawing>
          <wp:inline distT="0" distB="0" distL="0" distR="0" wp14:anchorId="4A4BA124" wp14:editId="17793C5C">
            <wp:extent cx="5052439" cy="2663952"/>
            <wp:effectExtent l="0" t="0" r="0" b="0"/>
            <wp:docPr id="1437870588" name="Picture 4"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70588" name="Picture 4" descr="A graph with a red line&#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6160" t="7188" r="8723" b="3055"/>
                    <a:stretch/>
                  </pic:blipFill>
                  <pic:spPr bwMode="auto">
                    <a:xfrm>
                      <a:off x="0" y="0"/>
                      <a:ext cx="5053584" cy="2664555"/>
                    </a:xfrm>
                    <a:prstGeom prst="rect">
                      <a:avLst/>
                    </a:prstGeom>
                    <a:noFill/>
                    <a:ln>
                      <a:noFill/>
                    </a:ln>
                    <a:extLst>
                      <a:ext uri="{53640926-AAD7-44D8-BBD7-CCE9431645EC}">
                        <a14:shadowObscured xmlns:a14="http://schemas.microsoft.com/office/drawing/2010/main"/>
                      </a:ext>
                    </a:extLst>
                  </pic:spPr>
                </pic:pic>
              </a:graphicData>
            </a:graphic>
          </wp:inline>
        </w:drawing>
      </w:r>
    </w:p>
    <w:p w14:paraId="1EBCDF37" w14:textId="77777777" w:rsidR="00B547BA" w:rsidRDefault="00B65807" w:rsidP="00B547BA">
      <w:pPr>
        <w:pStyle w:val="Caption"/>
        <w:ind w:left="720"/>
      </w:pPr>
      <w:r w:rsidRPr="008835CA">
        <w:rPr>
          <w:b/>
          <w:bCs/>
        </w:rPr>
        <w:t xml:space="preserve">Figure </w:t>
      </w:r>
      <w:r w:rsidRPr="008835CA">
        <w:rPr>
          <w:b/>
          <w:bCs/>
        </w:rPr>
        <w:fldChar w:fldCharType="begin"/>
      </w:r>
      <w:r w:rsidRPr="008835CA">
        <w:rPr>
          <w:b/>
          <w:bCs/>
        </w:rPr>
        <w:instrText xml:space="preserve"> SEQ Figure \* ARABIC </w:instrText>
      </w:r>
      <w:r w:rsidRPr="008835CA">
        <w:rPr>
          <w:b/>
          <w:bCs/>
        </w:rPr>
        <w:fldChar w:fldCharType="separate"/>
      </w:r>
      <w:r w:rsidR="00596532">
        <w:rPr>
          <w:b/>
          <w:bCs/>
          <w:noProof/>
        </w:rPr>
        <w:t>4</w:t>
      </w:r>
      <w:r w:rsidRPr="008835CA">
        <w:rPr>
          <w:b/>
          <w:bCs/>
        </w:rPr>
        <w:fldChar w:fldCharType="end"/>
      </w:r>
      <w:r>
        <w:t xml:space="preserve"> - </w:t>
      </w:r>
      <w:r w:rsidRPr="00B65807">
        <w:t xml:space="preserve">Histogram depicting the distribution of edge score standard deviations in the citation network, with a high-variance threshold at 0.15. The exponential decay pattern demonstrates model stability, with </w:t>
      </w:r>
      <w:r w:rsidR="008835CA" w:rsidRPr="00B65807">
        <w:t>most</w:t>
      </w:r>
      <w:r w:rsidRPr="00B65807">
        <w:t xml:space="preserve"> edges maintaining consistent classifications while identifying a distinct subset exhibiting significant temporal variance, indicative of potential citation anomalies.</w:t>
      </w:r>
    </w:p>
    <w:p w14:paraId="7271CE9B" w14:textId="58A3CB58" w:rsidR="006E14C8" w:rsidRDefault="000E08A3" w:rsidP="00B547BA">
      <w:pPr>
        <w:jc w:val="center"/>
      </w:pPr>
      <w:r w:rsidRPr="00B547BA">
        <w:rPr>
          <w:noProof/>
        </w:rPr>
        <w:lastRenderedPageBreak/>
        <w:drawing>
          <wp:inline distT="0" distB="0" distL="0" distR="0" wp14:anchorId="3D94F8C1" wp14:editId="4C4C7324">
            <wp:extent cx="5943600" cy="1779905"/>
            <wp:effectExtent l="0" t="0" r="0" b="0"/>
            <wp:docPr id="36833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39118" name="Picture 1"/>
                    <pic:cNvPicPr/>
                  </pic:nvPicPr>
                  <pic:blipFill>
                    <a:blip r:embed="rId18"/>
                    <a:stretch>
                      <a:fillRect/>
                    </a:stretch>
                  </pic:blipFill>
                  <pic:spPr>
                    <a:xfrm>
                      <a:off x="0" y="0"/>
                      <a:ext cx="5943600" cy="1779905"/>
                    </a:xfrm>
                    <a:prstGeom prst="rect">
                      <a:avLst/>
                    </a:prstGeom>
                  </pic:spPr>
                </pic:pic>
              </a:graphicData>
            </a:graphic>
          </wp:inline>
        </w:drawing>
      </w:r>
    </w:p>
    <w:p w14:paraId="60A7FBF5" w14:textId="77777777" w:rsidR="00B547BA" w:rsidRDefault="006E14C8" w:rsidP="00B547BA">
      <w:pPr>
        <w:pStyle w:val="Caption"/>
        <w:jc w:val="center"/>
      </w:pPr>
      <w:r w:rsidRPr="006E14C8">
        <w:rPr>
          <w:b/>
          <w:bCs/>
        </w:rPr>
        <w:t xml:space="preserve">Figure </w:t>
      </w:r>
      <w:r w:rsidRPr="006E14C8">
        <w:rPr>
          <w:b/>
          <w:bCs/>
        </w:rPr>
        <w:fldChar w:fldCharType="begin"/>
      </w:r>
      <w:r w:rsidRPr="006E14C8">
        <w:rPr>
          <w:b/>
          <w:bCs/>
        </w:rPr>
        <w:instrText xml:space="preserve"> SEQ Figure \* ARABIC </w:instrText>
      </w:r>
      <w:r w:rsidRPr="006E14C8">
        <w:rPr>
          <w:b/>
          <w:bCs/>
        </w:rPr>
        <w:fldChar w:fldCharType="separate"/>
      </w:r>
      <w:r w:rsidR="00596532">
        <w:rPr>
          <w:b/>
          <w:bCs/>
          <w:noProof/>
        </w:rPr>
        <w:t>5</w:t>
      </w:r>
      <w:r w:rsidRPr="006E14C8">
        <w:rPr>
          <w:b/>
          <w:bCs/>
        </w:rPr>
        <w:fldChar w:fldCharType="end"/>
      </w:r>
      <w:r>
        <w:rPr>
          <w:b/>
          <w:bCs/>
        </w:rPr>
        <w:t xml:space="preserve"> </w:t>
      </w:r>
      <w:r w:rsidRPr="006E14C8">
        <w:t>-</w:t>
      </w:r>
      <w:r>
        <w:t xml:space="preserve"> </w:t>
      </w:r>
      <w:r w:rsidR="002E65AB" w:rsidRPr="002E65AB">
        <w:t>Comparative histograms of anomaly score distributions at timestamps 1 and 4 (AUC: 0.9533 and 0.7469 respectively). The distributions transition from a polarized state with peaks at extreme scores (timestamp 1) to a more balanced configuration (timestamp 4), suggesting model adaptation in classification behavior. The reduction in AUC coupled with more granular score distribution indicates refinement in the model's discrimination capabilities during the training process.</w:t>
      </w:r>
    </w:p>
    <w:p w14:paraId="0CDF9670" w14:textId="7F32F32D" w:rsidR="004B50DA" w:rsidRDefault="005D5D66" w:rsidP="00B547BA">
      <w:pPr>
        <w:pStyle w:val="Caption"/>
        <w:jc w:val="center"/>
      </w:pPr>
      <w:r w:rsidRPr="00B547BA">
        <w:rPr>
          <w:noProof/>
        </w:rPr>
        <w:drawing>
          <wp:inline distT="0" distB="0" distL="0" distR="0" wp14:anchorId="2731A3BF" wp14:editId="3463C123">
            <wp:extent cx="4261104" cy="2103120"/>
            <wp:effectExtent l="0" t="0" r="0" b="0"/>
            <wp:docPr id="15037377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referRelativeResize="0">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61104" cy="2103120"/>
                    </a:xfrm>
                    <a:prstGeom prst="rect">
                      <a:avLst/>
                    </a:prstGeom>
                    <a:noFill/>
                    <a:ln>
                      <a:noFill/>
                    </a:ln>
                  </pic:spPr>
                </pic:pic>
              </a:graphicData>
            </a:graphic>
          </wp:inline>
        </w:drawing>
      </w:r>
    </w:p>
    <w:p w14:paraId="72A9084C" w14:textId="77777777" w:rsidR="00596532" w:rsidRDefault="00596532" w:rsidP="00B547BA">
      <w:pPr>
        <w:jc w:val="center"/>
      </w:pPr>
      <w:bookmarkStart w:id="70" w:name="_Toc189068477"/>
      <w:r w:rsidRPr="00B547BA">
        <w:rPr>
          <w:noProof/>
        </w:rPr>
        <w:drawing>
          <wp:inline distT="0" distB="0" distL="0" distR="0" wp14:anchorId="48EA600E" wp14:editId="3248F820">
            <wp:extent cx="4261104" cy="2103120"/>
            <wp:effectExtent l="0" t="0" r="0" b="0"/>
            <wp:docPr id="1882131900" name="Picture 12" descr="A graph showing a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1900" name="Picture 12" descr="A graph showing a line"/>
                    <pic:cNvPicPr preferRelativeResize="0">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61104" cy="2103120"/>
                    </a:xfrm>
                    <a:prstGeom prst="rect">
                      <a:avLst/>
                    </a:prstGeom>
                    <a:noFill/>
                    <a:ln>
                      <a:noFill/>
                    </a:ln>
                  </pic:spPr>
                </pic:pic>
              </a:graphicData>
            </a:graphic>
          </wp:inline>
        </w:drawing>
      </w:r>
    </w:p>
    <w:p w14:paraId="7B8D42CB" w14:textId="6022326B" w:rsidR="00CC5238" w:rsidRPr="00B547BA" w:rsidRDefault="00596532" w:rsidP="00596532">
      <w:pPr>
        <w:pStyle w:val="Caption"/>
        <w:jc w:val="center"/>
        <w:rPr>
          <w:rFonts w:cstheme="majorBidi"/>
          <w:noProof/>
        </w:rPr>
      </w:pPr>
      <w:r w:rsidRPr="00B547BA">
        <w:rPr>
          <w:b/>
          <w:bCs/>
        </w:rPr>
        <w:t xml:space="preserve">Figure </w:t>
      </w:r>
      <w:r w:rsidRPr="00B547BA">
        <w:rPr>
          <w:b/>
          <w:bCs/>
        </w:rPr>
        <w:fldChar w:fldCharType="begin"/>
      </w:r>
      <w:r w:rsidRPr="00B547BA">
        <w:rPr>
          <w:b/>
          <w:bCs/>
        </w:rPr>
        <w:instrText xml:space="preserve"> SEQ Figure \* ARABIC </w:instrText>
      </w:r>
      <w:r w:rsidRPr="00B547BA">
        <w:rPr>
          <w:b/>
          <w:bCs/>
        </w:rPr>
        <w:fldChar w:fldCharType="separate"/>
      </w:r>
      <w:r w:rsidRPr="00B547BA">
        <w:rPr>
          <w:b/>
          <w:bCs/>
          <w:noProof/>
        </w:rPr>
        <w:t>6</w:t>
      </w:r>
      <w:r w:rsidRPr="00B547BA">
        <w:rPr>
          <w:b/>
          <w:bCs/>
        </w:rPr>
        <w:fldChar w:fldCharType="end"/>
      </w:r>
      <w:r w:rsidRPr="00B547BA">
        <w:t xml:space="preserve"> - Temporal evolution of anomaly scores for two high-variance citation edges ("Quantum Deformations of τ-functions" and "World-sheet aspects of mirror symmetry"), demonstrating significant classification instability (σ ≈ 0.25). The persistent score volatility, characterized by dramatic fluctuations between normal and anomalous states, provides strong evidence for the anomalous nature of these citations despite their variable classification scores</w:t>
      </w:r>
    </w:p>
    <w:p w14:paraId="1EFB07C7" w14:textId="66B9A8CA" w:rsidR="000E60AA" w:rsidRDefault="00CC5238" w:rsidP="00B547BA">
      <w:pPr>
        <w:jc w:val="center"/>
      </w:pPr>
      <w:r w:rsidRPr="00B547BA">
        <w:rPr>
          <w:noProof/>
        </w:rPr>
        <w:lastRenderedPageBreak/>
        <w:drawing>
          <wp:inline distT="0" distB="0" distL="0" distR="0" wp14:anchorId="0566D5E9" wp14:editId="754857C9">
            <wp:extent cx="5917150" cy="4238625"/>
            <wp:effectExtent l="0" t="0" r="0" b="0"/>
            <wp:docPr id="17558174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6650" r="468" b="12053"/>
                    <a:stretch/>
                  </pic:blipFill>
                  <pic:spPr bwMode="auto">
                    <a:xfrm>
                      <a:off x="0" y="0"/>
                      <a:ext cx="5918296" cy="4239446"/>
                    </a:xfrm>
                    <a:prstGeom prst="rect">
                      <a:avLst/>
                    </a:prstGeom>
                    <a:noFill/>
                    <a:ln>
                      <a:noFill/>
                    </a:ln>
                    <a:extLst>
                      <a:ext uri="{53640926-AAD7-44D8-BBD7-CCE9431645EC}">
                        <a14:shadowObscured xmlns:a14="http://schemas.microsoft.com/office/drawing/2010/main"/>
                      </a:ext>
                    </a:extLst>
                  </pic:spPr>
                </pic:pic>
              </a:graphicData>
            </a:graphic>
          </wp:inline>
        </w:drawing>
      </w:r>
    </w:p>
    <w:p w14:paraId="6D255D67" w14:textId="076FC600" w:rsidR="005E4DFE" w:rsidRDefault="000E60AA" w:rsidP="00B547BA">
      <w:pPr>
        <w:pStyle w:val="Caption"/>
        <w:jc w:val="center"/>
        <w:rPr>
          <w:rFonts w:cstheme="majorBidi"/>
        </w:rPr>
      </w:pPr>
      <w:r w:rsidRPr="00430CE7">
        <w:rPr>
          <w:b/>
          <w:bCs/>
        </w:rPr>
        <w:t xml:space="preserve">Figure </w:t>
      </w:r>
      <w:r w:rsidRPr="00430CE7">
        <w:rPr>
          <w:b/>
          <w:bCs/>
        </w:rPr>
        <w:fldChar w:fldCharType="begin"/>
      </w:r>
      <w:r w:rsidRPr="00430CE7">
        <w:rPr>
          <w:b/>
          <w:bCs/>
        </w:rPr>
        <w:instrText xml:space="preserve"> SEQ Figure \* ARABIC </w:instrText>
      </w:r>
      <w:r w:rsidRPr="00430CE7">
        <w:rPr>
          <w:b/>
          <w:bCs/>
        </w:rPr>
        <w:fldChar w:fldCharType="separate"/>
      </w:r>
      <w:r w:rsidR="00596532">
        <w:rPr>
          <w:b/>
          <w:bCs/>
          <w:noProof/>
        </w:rPr>
        <w:t>7</w:t>
      </w:r>
      <w:r w:rsidRPr="00430CE7">
        <w:rPr>
          <w:b/>
          <w:bCs/>
        </w:rPr>
        <w:fldChar w:fldCharType="end"/>
      </w:r>
      <w:r>
        <w:t xml:space="preserve"> - </w:t>
      </w:r>
      <w:r w:rsidRPr="000E60AA">
        <w:t>Three-dimensional visualization depicting temporal anomaly score distributions across the ten highest-variance papers in the citation network. The z-axis quantifies anomaly scores (0.0-0.8), x-axis represents temporal progression (timestamps 0-10), and y-axis enumerates paper titles. The heterogeneous height variations across timestamps demonstrate consistent classification instability patterns, characteristic of potentially anomalous citation relationships.</w:t>
      </w:r>
    </w:p>
    <w:p w14:paraId="612A2650" w14:textId="69E067B2" w:rsidR="00E52CCE" w:rsidRPr="003A0660" w:rsidRDefault="004233A8" w:rsidP="00DC6147">
      <w:pPr>
        <w:pStyle w:val="Heading1taddy"/>
        <w:rPr>
          <w:rFonts w:cstheme="majorBidi"/>
        </w:rPr>
      </w:pPr>
      <w:r w:rsidRPr="003A0660">
        <w:rPr>
          <w:rFonts w:cstheme="majorBidi"/>
        </w:rPr>
        <w:t>Conclusions</w:t>
      </w:r>
      <w:bookmarkEnd w:id="70"/>
    </w:p>
    <w:p w14:paraId="6A4C53F2" w14:textId="48788EAA" w:rsidR="00E52CCE" w:rsidRPr="003A0660" w:rsidRDefault="00E52CCE" w:rsidP="00DC6147">
      <w:pPr>
        <w:pStyle w:val="normalwithspacing"/>
        <w:rPr>
          <w:rFonts w:cstheme="majorBidi"/>
        </w:rPr>
      </w:pPr>
      <w:r w:rsidRPr="003A0660">
        <w:rPr>
          <w:rFonts w:cstheme="majorBidi"/>
        </w:rPr>
        <w:t>This project explores the dynamic nature of anomalies in citation networks. Using a transformer-based model, it offers an advanced perspective on how citation patterns evolve across space and time. By incorporating pseudo-anomalous edges, the model enables effective training even without labeled anomalies, showcasing its practicality for real-world citation networks.</w:t>
      </w:r>
    </w:p>
    <w:p w14:paraId="235207E3" w14:textId="50B509CA" w:rsidR="00D74F01" w:rsidRDefault="00E52CCE" w:rsidP="00D74F01">
      <w:pPr>
        <w:pStyle w:val="normalwithspacing"/>
        <w:rPr>
          <w:rFonts w:cstheme="majorBidi"/>
        </w:rPr>
      </w:pPr>
      <w:r w:rsidRPr="003A0660">
        <w:rPr>
          <w:rFonts w:cstheme="majorBidi"/>
        </w:rPr>
        <w:t>The findings indicate that most papers maintain stable citation patterns, reflecting their typical impact on scientific research. However, a subset of articles exhibits notable variations in citation behavior, signaling changes in their influence within the scientific community. These articles merit closer examination and thoughtful analysis</w:t>
      </w:r>
      <w:r w:rsidR="00F95609" w:rsidRPr="003A0660">
        <w:rPr>
          <w:rFonts w:cstheme="majorBidi"/>
        </w:rPr>
        <w:t xml:space="preserve">. </w:t>
      </w:r>
    </w:p>
    <w:p w14:paraId="4C455AC8" w14:textId="77777777" w:rsidR="00D74F01" w:rsidRDefault="00D74F01">
      <w:pPr>
        <w:jc w:val="left"/>
        <w:rPr>
          <w:rFonts w:cstheme="majorBidi"/>
          <w:bCs/>
        </w:rPr>
      </w:pPr>
      <w:r>
        <w:rPr>
          <w:rFonts w:cstheme="majorBidi"/>
        </w:rPr>
        <w:br w:type="page"/>
      </w:r>
    </w:p>
    <w:p w14:paraId="650C66D2" w14:textId="567C6B76" w:rsidR="00C80859" w:rsidRPr="003A0660" w:rsidRDefault="00AE0D95" w:rsidP="00477DB9">
      <w:pPr>
        <w:pStyle w:val="Heading1taddy"/>
        <w:rPr>
          <w:rFonts w:cstheme="majorBidi"/>
        </w:rPr>
      </w:pPr>
      <w:bookmarkStart w:id="71" w:name="_Toc189068478"/>
      <w:r w:rsidRPr="003A0660">
        <w:rPr>
          <w:rFonts w:cstheme="majorBidi"/>
        </w:rPr>
        <w:lastRenderedPageBreak/>
        <w:t>Users Guide</w:t>
      </w:r>
      <w:bookmarkEnd w:id="71"/>
    </w:p>
    <w:p w14:paraId="5336F5CF" w14:textId="4D7A1787" w:rsidR="00AE0D95" w:rsidRPr="003A0660" w:rsidRDefault="00AE0D95" w:rsidP="00477DB9">
      <w:pPr>
        <w:pStyle w:val="Heading2taddy"/>
        <w:rPr>
          <w:rFonts w:cstheme="majorBidi"/>
        </w:rPr>
      </w:pPr>
      <w:bookmarkStart w:id="72" w:name="_Toc189068479"/>
      <w:r w:rsidRPr="003A0660">
        <w:rPr>
          <w:rFonts w:cstheme="majorBidi"/>
        </w:rPr>
        <w:t>Requirements</w:t>
      </w:r>
      <w:bookmarkEnd w:id="72"/>
    </w:p>
    <w:p w14:paraId="7E80FA69" w14:textId="1156F036" w:rsidR="00AE0D95" w:rsidRPr="00D74F01" w:rsidRDefault="00AE0D95" w:rsidP="00477DB9">
      <w:pPr>
        <w:pStyle w:val="NoSpacing"/>
        <w:jc w:val="left"/>
        <w:rPr>
          <w:rFonts w:ascii="Consolas" w:hAnsi="Consolas" w:cstheme="majorBidi"/>
          <w:i/>
          <w:iCs/>
          <w:sz w:val="20"/>
          <w:szCs w:val="22"/>
        </w:rPr>
      </w:pPr>
      <w:r w:rsidRPr="00D74F01">
        <w:rPr>
          <w:rFonts w:ascii="Consolas" w:hAnsi="Consolas" w:cstheme="majorBidi"/>
          <w:i/>
          <w:iCs/>
          <w:sz w:val="20"/>
          <w:szCs w:val="22"/>
        </w:rPr>
        <w:t>Python==3.8</w:t>
      </w:r>
      <w:r w:rsidRPr="00D74F01">
        <w:rPr>
          <w:rFonts w:ascii="Consolas" w:hAnsi="Consolas" w:cstheme="majorBidi"/>
          <w:i/>
          <w:iCs/>
          <w:sz w:val="20"/>
          <w:szCs w:val="22"/>
        </w:rPr>
        <w:br/>
        <w:t>PyTorch==1.7.1</w:t>
      </w:r>
      <w:r w:rsidRPr="00D74F01">
        <w:rPr>
          <w:rFonts w:ascii="Consolas" w:hAnsi="Consolas" w:cstheme="majorBidi"/>
          <w:i/>
          <w:iCs/>
          <w:sz w:val="20"/>
          <w:szCs w:val="22"/>
        </w:rPr>
        <w:br/>
        <w:t>Transformers==3.5.1</w:t>
      </w:r>
      <w:r w:rsidRPr="00D74F01">
        <w:rPr>
          <w:rFonts w:ascii="Consolas" w:hAnsi="Consolas" w:cstheme="majorBidi"/>
          <w:i/>
          <w:iCs/>
          <w:sz w:val="20"/>
          <w:szCs w:val="22"/>
        </w:rPr>
        <w:br/>
        <w:t>Scipy==1.5.2</w:t>
      </w:r>
      <w:r w:rsidRPr="00D74F01">
        <w:rPr>
          <w:rFonts w:ascii="Consolas" w:hAnsi="Consolas" w:cstheme="majorBidi"/>
          <w:i/>
          <w:iCs/>
          <w:sz w:val="20"/>
          <w:szCs w:val="22"/>
        </w:rPr>
        <w:br/>
        <w:t>Numpy==1.19.2</w:t>
      </w:r>
      <w:r w:rsidRPr="00D74F01">
        <w:rPr>
          <w:rFonts w:ascii="Consolas" w:hAnsi="Consolas" w:cstheme="majorBidi"/>
          <w:i/>
          <w:iCs/>
          <w:sz w:val="20"/>
          <w:szCs w:val="22"/>
        </w:rPr>
        <w:br/>
        <w:t>Networkx==2.5</w:t>
      </w:r>
      <w:r w:rsidRPr="00D74F01">
        <w:rPr>
          <w:rFonts w:ascii="Consolas" w:hAnsi="Consolas" w:cstheme="majorBidi"/>
          <w:i/>
          <w:iCs/>
          <w:sz w:val="20"/>
          <w:szCs w:val="22"/>
        </w:rPr>
        <w:br/>
        <w:t>Scikit-learn==0.23.2</w:t>
      </w:r>
    </w:p>
    <w:p w14:paraId="351383C8" w14:textId="6A95D71D" w:rsidR="00AE0D95" w:rsidRPr="00D74F01" w:rsidRDefault="00AE0D95" w:rsidP="00477DB9">
      <w:pPr>
        <w:pStyle w:val="NoSpacing"/>
        <w:jc w:val="left"/>
        <w:rPr>
          <w:rFonts w:ascii="Consolas" w:hAnsi="Consolas" w:cstheme="majorBidi"/>
          <w:i/>
          <w:iCs/>
          <w:sz w:val="20"/>
          <w:szCs w:val="22"/>
        </w:rPr>
      </w:pPr>
      <w:r w:rsidRPr="00D74F01">
        <w:rPr>
          <w:rFonts w:ascii="Consolas" w:hAnsi="Consolas" w:cstheme="majorBidi"/>
          <w:i/>
          <w:iCs/>
          <w:sz w:val="20"/>
          <w:szCs w:val="22"/>
        </w:rPr>
        <w:t>To install requirements:</w:t>
      </w:r>
    </w:p>
    <w:p w14:paraId="48B37063" w14:textId="57586119" w:rsidR="00AE0D95" w:rsidRPr="00D74F01" w:rsidRDefault="00AE0D95" w:rsidP="00477DB9">
      <w:pPr>
        <w:pStyle w:val="NoSpacing"/>
        <w:jc w:val="left"/>
        <w:rPr>
          <w:rFonts w:ascii="Consolas" w:hAnsi="Consolas" w:cstheme="majorBidi"/>
          <w:i/>
          <w:iCs/>
          <w:sz w:val="20"/>
          <w:szCs w:val="22"/>
        </w:rPr>
      </w:pPr>
      <w:r w:rsidRPr="00D74F01">
        <w:rPr>
          <w:rFonts w:ascii="Consolas" w:hAnsi="Consolas" w:cstheme="majorBidi"/>
          <w:i/>
          <w:iCs/>
          <w:sz w:val="20"/>
          <w:szCs w:val="22"/>
        </w:rPr>
        <w:t>pip install -r requitements.txt</w:t>
      </w:r>
    </w:p>
    <w:p w14:paraId="60F120D8" w14:textId="717EAC1E" w:rsidR="00AE0D95" w:rsidRPr="003A0660" w:rsidRDefault="00AE0D95" w:rsidP="00477DB9">
      <w:pPr>
        <w:pStyle w:val="Heading2taddy"/>
        <w:rPr>
          <w:rFonts w:cstheme="majorBidi"/>
        </w:rPr>
      </w:pPr>
      <w:bookmarkStart w:id="73" w:name="_Toc189068480"/>
      <w:r w:rsidRPr="003A0660">
        <w:rPr>
          <w:rFonts w:cstheme="majorBidi"/>
        </w:rPr>
        <w:t>Usage</w:t>
      </w:r>
      <w:bookmarkEnd w:id="73"/>
    </w:p>
    <w:p w14:paraId="1D85E353" w14:textId="0EB1EB30" w:rsidR="00AE0D95" w:rsidRPr="003A0660" w:rsidRDefault="00AE0D95" w:rsidP="0018768A">
      <w:pPr>
        <w:pStyle w:val="Heading4taddy"/>
      </w:pPr>
      <w:bookmarkStart w:id="74" w:name="_Toc189068481"/>
      <w:r w:rsidRPr="003A0660">
        <w:t>Prepare Data</w:t>
      </w:r>
      <w:bookmarkEnd w:id="74"/>
    </w:p>
    <w:p w14:paraId="346EAD5C" w14:textId="76CC0933" w:rsidR="00AE0D95" w:rsidRPr="00D74F01" w:rsidRDefault="00AE0D95" w:rsidP="00477DB9">
      <w:pPr>
        <w:pStyle w:val="NoSpacing"/>
        <w:jc w:val="left"/>
        <w:rPr>
          <w:rFonts w:ascii="Consolas" w:hAnsi="Consolas" w:cstheme="majorBidi"/>
          <w:i/>
          <w:iCs/>
          <w:sz w:val="20"/>
          <w:szCs w:val="22"/>
        </w:rPr>
      </w:pPr>
      <w:r w:rsidRPr="00D74F01">
        <w:rPr>
          <w:rFonts w:ascii="Consolas" w:hAnsi="Consolas" w:cstheme="majorBidi"/>
          <w:i/>
          <w:iCs/>
          <w:sz w:val="20"/>
          <w:szCs w:val="22"/>
        </w:rPr>
        <w:t>python 0_prepare_data.py --dataset five_year --anomaly_per 0.1</w:t>
      </w:r>
    </w:p>
    <w:p w14:paraId="14FD83D5" w14:textId="434C6165" w:rsidR="00AE0D95" w:rsidRPr="003A0660" w:rsidRDefault="00AE0D95" w:rsidP="0018768A">
      <w:pPr>
        <w:pStyle w:val="Heading4taddy"/>
      </w:pPr>
      <w:bookmarkStart w:id="75" w:name="_Toc189068482"/>
      <w:r w:rsidRPr="003A0660">
        <w:t>Train Model</w:t>
      </w:r>
      <w:bookmarkEnd w:id="75"/>
    </w:p>
    <w:p w14:paraId="5CB73AF3" w14:textId="77777777" w:rsidR="00AE0D95" w:rsidRPr="00D74F01" w:rsidRDefault="00AE0D95" w:rsidP="00477DB9">
      <w:pPr>
        <w:pStyle w:val="NoSpacing"/>
        <w:rPr>
          <w:rFonts w:ascii="Consolas" w:hAnsi="Consolas" w:cstheme="majorBidi"/>
          <w:i/>
          <w:iCs/>
          <w:sz w:val="20"/>
          <w:szCs w:val="20"/>
        </w:rPr>
      </w:pPr>
      <w:r w:rsidRPr="00D74F01">
        <w:rPr>
          <w:rFonts w:ascii="Consolas" w:hAnsi="Consolas" w:cstheme="majorBidi"/>
          <w:i/>
          <w:iCs/>
          <w:sz w:val="20"/>
          <w:szCs w:val="20"/>
        </w:rPr>
        <w:t>python 1_train.py --dataset five_year --anomaly_per 0.1</w:t>
      </w:r>
    </w:p>
    <w:p w14:paraId="20023A76" w14:textId="77777777" w:rsidR="00477DB9" w:rsidRPr="003A0660" w:rsidRDefault="00477DB9" w:rsidP="00477DB9">
      <w:pPr>
        <w:pStyle w:val="NoSpacing"/>
        <w:rPr>
          <w:rFonts w:cstheme="majorBidi"/>
        </w:rPr>
      </w:pPr>
    </w:p>
    <w:p w14:paraId="7C5D5B6F" w14:textId="04B75F01" w:rsidR="00AE0D95" w:rsidRPr="003A0660" w:rsidRDefault="0018768A" w:rsidP="00477DB9">
      <w:pPr>
        <w:pStyle w:val="Heading2taddy"/>
        <w:rPr>
          <w:rFonts w:cstheme="majorBidi"/>
        </w:rPr>
      </w:pPr>
      <w:bookmarkStart w:id="76" w:name="_Toc189068483"/>
      <w:r w:rsidRPr="003A0660">
        <w:rPr>
          <w:rFonts w:cstheme="majorBidi"/>
        </w:rPr>
        <w:t xml:space="preserve">Setup In </w:t>
      </w:r>
      <w:r w:rsidR="00AE0D95" w:rsidRPr="003A0660">
        <w:rPr>
          <w:rFonts w:cstheme="majorBidi"/>
          <w:i/>
          <w:iCs/>
        </w:rPr>
        <w:t>Google Colab</w:t>
      </w:r>
      <w:r w:rsidR="00AE0D95" w:rsidRPr="003A0660">
        <w:rPr>
          <w:rFonts w:cstheme="majorBidi"/>
        </w:rPr>
        <w:t>:</w:t>
      </w:r>
      <w:bookmarkEnd w:id="76"/>
    </w:p>
    <w:p w14:paraId="2489A564" w14:textId="77777777" w:rsidR="00AE0D95" w:rsidRPr="003A0660" w:rsidRDefault="00AE0D95" w:rsidP="00477DB9">
      <w:pPr>
        <w:pStyle w:val="Heading4taddy"/>
      </w:pPr>
      <w:bookmarkStart w:id="77" w:name="_Toc189068484"/>
      <w:r w:rsidRPr="003A0660">
        <w:t>Clone Repository:</w:t>
      </w:r>
      <w:bookmarkEnd w:id="77"/>
    </w:p>
    <w:p w14:paraId="4F9AAEBD" w14:textId="77777777" w:rsidR="00AE0D95" w:rsidRPr="00D74F01" w:rsidRDefault="00AE0D95" w:rsidP="00477DB9">
      <w:pPr>
        <w:pStyle w:val="NoSpacing"/>
        <w:jc w:val="left"/>
        <w:rPr>
          <w:rFonts w:ascii="Consolas" w:hAnsi="Consolas" w:cstheme="majorBidi"/>
          <w:i/>
          <w:iCs/>
          <w:sz w:val="20"/>
          <w:szCs w:val="20"/>
        </w:rPr>
      </w:pPr>
      <w:r w:rsidRPr="00D74F01">
        <w:rPr>
          <w:rFonts w:ascii="Consolas" w:hAnsi="Consolas" w:cstheme="majorBidi"/>
          <w:i/>
          <w:iCs/>
          <w:sz w:val="20"/>
          <w:szCs w:val="20"/>
        </w:rPr>
        <w:t>!git clone https://github.com/kookmao/Detection-of-Anomalous-Cited-Papers</w:t>
      </w:r>
    </w:p>
    <w:p w14:paraId="7C2E7873" w14:textId="77777777" w:rsidR="00AE0D95" w:rsidRPr="00D74F01" w:rsidRDefault="00AE0D95" w:rsidP="00477DB9">
      <w:pPr>
        <w:pStyle w:val="NoSpacing"/>
        <w:jc w:val="left"/>
        <w:rPr>
          <w:rFonts w:ascii="Consolas" w:hAnsi="Consolas" w:cstheme="majorBidi"/>
          <w:i/>
          <w:iCs/>
          <w:sz w:val="20"/>
          <w:szCs w:val="20"/>
        </w:rPr>
      </w:pPr>
      <w:r w:rsidRPr="00D74F01">
        <w:rPr>
          <w:rFonts w:ascii="Consolas" w:hAnsi="Consolas" w:cstheme="majorBidi"/>
          <w:i/>
          <w:iCs/>
          <w:sz w:val="20"/>
          <w:szCs w:val="20"/>
        </w:rPr>
        <w:t>Refresh after running this cell:</w:t>
      </w:r>
    </w:p>
    <w:p w14:paraId="1DCFD448" w14:textId="77777777" w:rsidR="00AE0D95" w:rsidRPr="00D74F01" w:rsidRDefault="00AE0D95" w:rsidP="00477DB9">
      <w:pPr>
        <w:pStyle w:val="NoSpacing"/>
        <w:jc w:val="left"/>
        <w:rPr>
          <w:rFonts w:ascii="Consolas" w:hAnsi="Consolas" w:cstheme="majorBidi"/>
          <w:i/>
          <w:iCs/>
          <w:sz w:val="20"/>
          <w:szCs w:val="20"/>
        </w:rPr>
      </w:pPr>
      <w:r w:rsidRPr="00D74F01">
        <w:rPr>
          <w:rFonts w:ascii="Consolas" w:hAnsi="Consolas" w:cstheme="majorBidi"/>
          <w:i/>
          <w:iCs/>
          <w:sz w:val="20"/>
          <w:szCs w:val="20"/>
        </w:rPr>
        <w:t>!pip install -q condacolab</w:t>
      </w:r>
      <w:r w:rsidRPr="00D74F01">
        <w:rPr>
          <w:rFonts w:ascii="Consolas" w:hAnsi="Consolas" w:cstheme="majorBidi"/>
          <w:i/>
          <w:iCs/>
          <w:sz w:val="20"/>
          <w:szCs w:val="20"/>
        </w:rPr>
        <w:br/>
        <w:t>import condacolab</w:t>
      </w:r>
      <w:r w:rsidRPr="00D74F01">
        <w:rPr>
          <w:rFonts w:ascii="Consolas" w:hAnsi="Consolas" w:cstheme="majorBidi"/>
          <w:i/>
          <w:iCs/>
          <w:sz w:val="20"/>
          <w:szCs w:val="20"/>
        </w:rPr>
        <w:br/>
        <w:t>condacolab.install()</w:t>
      </w:r>
    </w:p>
    <w:p w14:paraId="52E87A47" w14:textId="77777777" w:rsidR="0018768A" w:rsidRPr="003A0660" w:rsidRDefault="0018768A" w:rsidP="00477DB9">
      <w:pPr>
        <w:pStyle w:val="NoSpacing"/>
        <w:jc w:val="left"/>
        <w:rPr>
          <w:rFonts w:cstheme="majorBidi"/>
          <w:i/>
          <w:iCs/>
          <w:sz w:val="20"/>
          <w:szCs w:val="22"/>
        </w:rPr>
      </w:pPr>
    </w:p>
    <w:p w14:paraId="490F956A" w14:textId="54FBD304" w:rsidR="00AE0D95" w:rsidRPr="003A0660" w:rsidRDefault="00AE0D95" w:rsidP="0018768A">
      <w:pPr>
        <w:pStyle w:val="Heading4taddy"/>
      </w:pPr>
      <w:bookmarkStart w:id="78" w:name="_Toc189068485"/>
      <w:r w:rsidRPr="003A0660">
        <w:t>Activate environment and install dependencies:</w:t>
      </w:r>
      <w:bookmarkEnd w:id="78"/>
    </w:p>
    <w:p w14:paraId="283BADEF" w14:textId="77777777" w:rsidR="0018768A" w:rsidRPr="00D74F01" w:rsidRDefault="0018768A" w:rsidP="0018768A">
      <w:pPr>
        <w:pStyle w:val="NoSpacing"/>
        <w:rPr>
          <w:rFonts w:ascii="Consolas" w:hAnsi="Consolas" w:cstheme="majorBidi"/>
          <w:i/>
          <w:iCs/>
          <w:sz w:val="20"/>
          <w:szCs w:val="20"/>
        </w:rPr>
      </w:pPr>
      <w:r w:rsidRPr="00D74F01">
        <w:rPr>
          <w:rFonts w:ascii="Consolas" w:hAnsi="Consolas" w:cstheme="majorBidi"/>
          <w:i/>
          <w:iCs/>
          <w:sz w:val="20"/>
          <w:szCs w:val="20"/>
        </w:rPr>
        <w:t>!conda create -n myenv python=3.8 -y</w:t>
      </w:r>
    </w:p>
    <w:p w14:paraId="148C7A26" w14:textId="77777777" w:rsidR="0018768A" w:rsidRPr="00D74F01" w:rsidRDefault="0018768A" w:rsidP="0018768A">
      <w:pPr>
        <w:pStyle w:val="NoSpacing"/>
        <w:rPr>
          <w:rFonts w:ascii="Consolas" w:hAnsi="Consolas" w:cstheme="majorBidi"/>
          <w:i/>
          <w:iCs/>
          <w:sz w:val="20"/>
          <w:szCs w:val="20"/>
        </w:rPr>
      </w:pPr>
      <w:r w:rsidRPr="00D74F01">
        <w:rPr>
          <w:rFonts w:ascii="Consolas" w:hAnsi="Consolas" w:cstheme="majorBidi"/>
          <w:i/>
          <w:iCs/>
          <w:sz w:val="20"/>
          <w:szCs w:val="20"/>
        </w:rPr>
        <w:t>!conda init myenv</w:t>
      </w:r>
    </w:p>
    <w:p w14:paraId="20096A13" w14:textId="1790BC64" w:rsidR="00AE0D95" w:rsidRPr="00D74F01" w:rsidRDefault="0018768A" w:rsidP="0018768A">
      <w:pPr>
        <w:pStyle w:val="NoSpacing"/>
        <w:rPr>
          <w:rFonts w:ascii="Consolas" w:hAnsi="Consolas" w:cstheme="majorBidi"/>
          <w:i/>
          <w:iCs/>
          <w:sz w:val="20"/>
          <w:szCs w:val="20"/>
        </w:rPr>
      </w:pPr>
      <w:r w:rsidRPr="00D74F01">
        <w:rPr>
          <w:rFonts w:ascii="Consolas" w:hAnsi="Consolas" w:cstheme="majorBidi"/>
          <w:i/>
          <w:iCs/>
          <w:sz w:val="20"/>
          <w:szCs w:val="20"/>
        </w:rPr>
        <w:t>!conda activate myenv</w:t>
      </w:r>
    </w:p>
    <w:p w14:paraId="317E2A2C" w14:textId="77777777" w:rsidR="0018768A" w:rsidRPr="003A0660" w:rsidRDefault="0018768A" w:rsidP="0018768A">
      <w:pPr>
        <w:pStyle w:val="NoSpacing"/>
        <w:rPr>
          <w:rFonts w:cstheme="majorBidi"/>
          <w:i/>
          <w:iCs/>
          <w:sz w:val="20"/>
          <w:szCs w:val="22"/>
        </w:rPr>
      </w:pPr>
    </w:p>
    <w:p w14:paraId="40312234" w14:textId="4380121D" w:rsidR="00AE0D95" w:rsidRPr="003A0660" w:rsidRDefault="00AE0D95" w:rsidP="0018768A">
      <w:pPr>
        <w:pStyle w:val="Heading4taddy"/>
      </w:pPr>
      <w:bookmarkStart w:id="79" w:name="_Toc189068486"/>
      <w:r w:rsidRPr="003A0660">
        <w:t>Prepare Data:</w:t>
      </w:r>
      <w:bookmarkEnd w:id="79"/>
    </w:p>
    <w:p w14:paraId="37FA095F" w14:textId="6E78F1DF" w:rsidR="00AE0D95" w:rsidRPr="00D74F01" w:rsidRDefault="00AE0D95" w:rsidP="0018768A">
      <w:pPr>
        <w:pStyle w:val="NoSpacing"/>
        <w:jc w:val="left"/>
        <w:rPr>
          <w:rFonts w:ascii="Consolas" w:hAnsi="Consolas" w:cstheme="majorBidi"/>
          <w:i/>
          <w:iCs/>
          <w:sz w:val="20"/>
          <w:szCs w:val="22"/>
        </w:rPr>
      </w:pPr>
      <w:r w:rsidRPr="00D74F01">
        <w:rPr>
          <w:rFonts w:ascii="Consolas" w:hAnsi="Consolas" w:cstheme="majorBidi"/>
          <w:i/>
          <w:iCs/>
          <w:sz w:val="20"/>
          <w:szCs w:val="22"/>
        </w:rPr>
        <w:t xml:space="preserve">!conda run -n myenv --live-stream python 0_prepare_data.py --dataset </w:t>
      </w:r>
      <w:r w:rsidR="0018768A" w:rsidRPr="00D74F01">
        <w:rPr>
          <w:rFonts w:ascii="Consolas" w:hAnsi="Consolas" w:cstheme="majorBidi"/>
          <w:i/>
          <w:iCs/>
          <w:sz w:val="20"/>
          <w:szCs w:val="22"/>
        </w:rPr>
        <w:t>five_year</w:t>
      </w:r>
      <w:r w:rsidRPr="00D74F01">
        <w:rPr>
          <w:rFonts w:ascii="Consolas" w:hAnsi="Consolas" w:cstheme="majorBidi"/>
          <w:i/>
          <w:iCs/>
          <w:sz w:val="20"/>
          <w:szCs w:val="22"/>
        </w:rPr>
        <w:t xml:space="preserve"> --anomaly_per 0.1</w:t>
      </w:r>
    </w:p>
    <w:p w14:paraId="26D7C815" w14:textId="77777777" w:rsidR="0018768A" w:rsidRPr="003A0660" w:rsidRDefault="0018768A" w:rsidP="0018768A">
      <w:pPr>
        <w:pStyle w:val="NoSpacing"/>
        <w:jc w:val="left"/>
        <w:rPr>
          <w:rFonts w:cstheme="majorBidi"/>
          <w:i/>
          <w:iCs/>
          <w:sz w:val="20"/>
          <w:szCs w:val="22"/>
        </w:rPr>
      </w:pPr>
    </w:p>
    <w:p w14:paraId="0E464B3F" w14:textId="685FD5E1" w:rsidR="00AE0D95" w:rsidRPr="003A0660" w:rsidRDefault="00AE0D95" w:rsidP="0018768A">
      <w:pPr>
        <w:pStyle w:val="Heading4taddy"/>
      </w:pPr>
      <w:bookmarkStart w:id="80" w:name="_Toc189068487"/>
      <w:r w:rsidRPr="003A0660">
        <w:t>Train Data:</w:t>
      </w:r>
      <w:bookmarkEnd w:id="80"/>
    </w:p>
    <w:p w14:paraId="553682D3" w14:textId="7391C155" w:rsidR="00552639" w:rsidRPr="00D74F01" w:rsidRDefault="00AE0D95" w:rsidP="00552639">
      <w:pPr>
        <w:pStyle w:val="NoSpacing"/>
        <w:jc w:val="left"/>
        <w:rPr>
          <w:rFonts w:ascii="Consolas" w:hAnsi="Consolas" w:cstheme="majorBidi"/>
          <w:i/>
          <w:iCs/>
          <w:sz w:val="20"/>
          <w:szCs w:val="22"/>
        </w:rPr>
      </w:pPr>
      <w:r w:rsidRPr="00D74F01">
        <w:rPr>
          <w:rFonts w:ascii="Consolas" w:hAnsi="Consolas" w:cstheme="majorBidi"/>
          <w:i/>
          <w:iCs/>
          <w:sz w:val="20"/>
          <w:szCs w:val="22"/>
        </w:rPr>
        <w:t xml:space="preserve">!conda run -n myenv --live-stream python 1_train.py --dataset </w:t>
      </w:r>
      <w:r w:rsidR="0018768A" w:rsidRPr="00D74F01">
        <w:rPr>
          <w:rFonts w:ascii="Consolas" w:hAnsi="Consolas" w:cstheme="majorBidi"/>
          <w:i/>
          <w:iCs/>
          <w:sz w:val="20"/>
          <w:szCs w:val="22"/>
        </w:rPr>
        <w:t>five_year</w:t>
      </w:r>
      <w:r w:rsidRPr="00D74F01">
        <w:rPr>
          <w:rFonts w:ascii="Consolas" w:hAnsi="Consolas" w:cstheme="majorBidi"/>
          <w:i/>
          <w:iCs/>
          <w:sz w:val="20"/>
          <w:szCs w:val="22"/>
        </w:rPr>
        <w:t xml:space="preserve"> --anomaly_per 0.1</w:t>
      </w:r>
      <w:r w:rsidR="004233A8" w:rsidRPr="00D74F01">
        <w:rPr>
          <w:rFonts w:ascii="Consolas" w:hAnsi="Consolas" w:cstheme="majorBidi"/>
          <w:i/>
          <w:iCs/>
          <w:sz w:val="20"/>
          <w:szCs w:val="22"/>
        </w:rPr>
        <w:t xml:space="preserve"> </w:t>
      </w:r>
    </w:p>
    <w:p w14:paraId="39B2CF71" w14:textId="77777777" w:rsidR="00552639" w:rsidRPr="003A0660" w:rsidRDefault="00552639">
      <w:pPr>
        <w:jc w:val="left"/>
        <w:rPr>
          <w:rFonts w:cstheme="majorBidi"/>
          <w:i/>
          <w:iCs/>
          <w:sz w:val="20"/>
          <w:szCs w:val="22"/>
        </w:rPr>
      </w:pPr>
      <w:r w:rsidRPr="003A0660">
        <w:rPr>
          <w:rFonts w:cstheme="majorBidi"/>
          <w:i/>
          <w:iCs/>
          <w:sz w:val="20"/>
          <w:szCs w:val="22"/>
        </w:rPr>
        <w:br w:type="page"/>
      </w:r>
    </w:p>
    <w:p w14:paraId="0E4120BE" w14:textId="77777777" w:rsidR="00552639" w:rsidRPr="003A0660" w:rsidRDefault="00552639" w:rsidP="00552639">
      <w:pPr>
        <w:pStyle w:val="NoSpacing"/>
        <w:jc w:val="left"/>
        <w:rPr>
          <w:rFonts w:cstheme="majorBidi"/>
          <w:i/>
          <w:iCs/>
          <w:sz w:val="20"/>
          <w:szCs w:val="22"/>
        </w:rPr>
      </w:pPr>
    </w:p>
    <w:p w14:paraId="048C8DBA" w14:textId="34214DAA" w:rsidR="00AE0D95" w:rsidRPr="003A0660" w:rsidRDefault="0018768A" w:rsidP="0018768A">
      <w:pPr>
        <w:pStyle w:val="Heading1taddy"/>
        <w:rPr>
          <w:rFonts w:cstheme="majorBidi"/>
        </w:rPr>
      </w:pPr>
      <w:bookmarkStart w:id="81" w:name="_Toc189068488"/>
      <w:r w:rsidRPr="003A0660">
        <w:rPr>
          <w:rFonts w:cstheme="majorBidi"/>
        </w:rPr>
        <w:t>Maintenance Guide</w:t>
      </w:r>
      <w:bookmarkEnd w:id="81"/>
    </w:p>
    <w:p w14:paraId="25D847D1" w14:textId="5ADC9851" w:rsidR="0018768A" w:rsidRPr="003A0660" w:rsidRDefault="00D55F50" w:rsidP="00DE06AE">
      <w:pPr>
        <w:pStyle w:val="normalwithspacing"/>
        <w:rPr>
          <w:rFonts w:cstheme="majorBidi"/>
        </w:rPr>
      </w:pPr>
      <w:r w:rsidRPr="003A0660">
        <w:rPr>
          <w:rFonts w:cstheme="majorBidi"/>
        </w:rPr>
        <w:t xml:space="preserve">The </w:t>
      </w:r>
      <w:r w:rsidR="00DE06AE" w:rsidRPr="003A0660">
        <w:rPr>
          <w:rFonts w:cstheme="majorBidi"/>
        </w:rPr>
        <w:t>implementation prioritizes experimental reproducibility over continuous library maintenance. While we acknowledge the ongoing advancements in library efficiency, particularly in transformer architectures and graph processing frameworks, our primary objective is to demonstrate result replicability. The Anaconda environment serves as a reference implementation, establishing a verified configuration for result validation. Future researchers may opt to upgrade library dependencies, particularly the transformer components and neural network frameworks, provided they maintain functional equivalence. We believe that this approach balances the dual requirements of result verification and technological advancement.</w:t>
      </w:r>
    </w:p>
    <w:p w14:paraId="4D7C71C0" w14:textId="77777777" w:rsidR="00EE4D99" w:rsidRPr="003A0660" w:rsidRDefault="00EE4D99" w:rsidP="00DE06AE">
      <w:pPr>
        <w:pStyle w:val="normalwithspacing"/>
        <w:rPr>
          <w:rFonts w:cstheme="majorBidi"/>
        </w:rPr>
      </w:pPr>
    </w:p>
    <w:p w14:paraId="026229DA" w14:textId="1867485A" w:rsidR="00EE4D99" w:rsidRPr="003A0660" w:rsidRDefault="00EE4D99" w:rsidP="00EE4D99">
      <w:pPr>
        <w:pStyle w:val="Heading1taddy"/>
        <w:rPr>
          <w:rFonts w:cstheme="majorBidi"/>
        </w:rPr>
      </w:pPr>
      <w:bookmarkStart w:id="82" w:name="_Toc189068489"/>
      <w:r w:rsidRPr="003A0660">
        <w:rPr>
          <w:rFonts w:cstheme="majorBidi"/>
        </w:rPr>
        <w:t>References</w:t>
      </w:r>
      <w:bookmarkEnd w:id="82"/>
    </w:p>
    <w:sdt>
      <w:sdtPr>
        <w:rPr>
          <w:rFonts w:cstheme="majorBidi"/>
        </w:rPr>
        <w:id w:val="-1092316526"/>
        <w:docPartObj>
          <w:docPartGallery w:val="Bibliographies"/>
          <w:docPartUnique/>
        </w:docPartObj>
      </w:sdtPr>
      <w:sdtEndPr/>
      <w:sdtContent>
        <w:sdt>
          <w:sdtPr>
            <w:rPr>
              <w:rFonts w:cstheme="majorBidi"/>
            </w:rPr>
            <w:id w:val="-573587230"/>
            <w:bibliography/>
          </w:sdtPr>
          <w:sdtEndPr/>
          <w:sdtContent>
            <w:p w14:paraId="7B7667A7" w14:textId="77777777" w:rsidR="00EE4D99" w:rsidRPr="003A0660" w:rsidRDefault="00734F29">
              <w:pPr>
                <w:rPr>
                  <w:rFonts w:cstheme="majorBidi"/>
                  <w:noProof/>
                  <w:sz w:val="24"/>
                </w:rPr>
              </w:pPr>
              <w:r w:rsidRPr="003A0660">
                <w:rPr>
                  <w:rFonts w:cstheme="majorBidi"/>
                </w:rPr>
                <w:fldChar w:fldCharType="begin"/>
              </w:r>
              <w:r w:rsidRPr="003A0660">
                <w:rPr>
                  <w:rFonts w:cstheme="majorBidi"/>
                </w:rPr>
                <w:instrText xml:space="preserve"> BIBLIOGRAPHY </w:instrText>
              </w:r>
              <w:r w:rsidRPr="003A0660">
                <w:rPr>
                  <w:rFonts w:cstheme="majorBid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EE4D99" w:rsidRPr="003A0660" w14:paraId="61A197F8" w14:textId="77777777">
                <w:trPr>
                  <w:divId w:val="584269660"/>
                  <w:tblCellSpacing w:w="15" w:type="dxa"/>
                </w:trPr>
                <w:tc>
                  <w:tcPr>
                    <w:tcW w:w="50" w:type="pct"/>
                    <w:hideMark/>
                  </w:tcPr>
                  <w:p w14:paraId="39DAC080" w14:textId="23472580" w:rsidR="00EE4D99" w:rsidRPr="003A0660" w:rsidRDefault="00EE4D99">
                    <w:pPr>
                      <w:pStyle w:val="Bibliography"/>
                      <w:rPr>
                        <w:rFonts w:cstheme="majorBidi"/>
                        <w:noProof/>
                        <w:kern w:val="0"/>
                        <w:sz w:val="24"/>
                        <w14:ligatures w14:val="none"/>
                      </w:rPr>
                    </w:pPr>
                    <w:r w:rsidRPr="003A0660">
                      <w:rPr>
                        <w:rFonts w:cstheme="majorBidi"/>
                        <w:noProof/>
                      </w:rPr>
                      <w:t xml:space="preserve">[1] </w:t>
                    </w:r>
                  </w:p>
                </w:tc>
                <w:tc>
                  <w:tcPr>
                    <w:tcW w:w="0" w:type="auto"/>
                    <w:hideMark/>
                  </w:tcPr>
                  <w:p w14:paraId="1817BC5A" w14:textId="77777777" w:rsidR="00EE4D99" w:rsidRPr="003A0660" w:rsidRDefault="00EE4D99">
                    <w:pPr>
                      <w:pStyle w:val="Bibliography"/>
                      <w:rPr>
                        <w:rFonts w:cstheme="majorBidi"/>
                        <w:noProof/>
                      </w:rPr>
                    </w:pPr>
                    <w:r w:rsidRPr="003A0660">
                      <w:rPr>
                        <w:rFonts w:cstheme="majorBidi"/>
                        <w:noProof/>
                      </w:rPr>
                      <w:t xml:space="preserve">Y. Liu, S. Pan, Y. G. Wang, F. Xiong, L. Wang, Q. Chen and V. C. Lee, "Anomaly Detection in Dynamic Graphs via Transformer"," </w:t>
                    </w:r>
                    <w:r w:rsidRPr="003A0660">
                      <w:rPr>
                        <w:rFonts w:cstheme="majorBidi"/>
                        <w:i/>
                        <w:iCs/>
                        <w:noProof/>
                      </w:rPr>
                      <w:t xml:space="preserve">IEEE Transactions on Knowledge and Data Engineering, </w:t>
                    </w:r>
                    <w:r w:rsidRPr="003A0660">
                      <w:rPr>
                        <w:rFonts w:cstheme="majorBidi"/>
                        <w:noProof/>
                      </w:rPr>
                      <w:t xml:space="preserve">2023. </w:t>
                    </w:r>
                  </w:p>
                </w:tc>
              </w:tr>
              <w:tr w:rsidR="00EE4D99" w:rsidRPr="003A0660" w14:paraId="173343B0" w14:textId="77777777">
                <w:trPr>
                  <w:divId w:val="584269660"/>
                  <w:tblCellSpacing w:w="15" w:type="dxa"/>
                </w:trPr>
                <w:tc>
                  <w:tcPr>
                    <w:tcW w:w="50" w:type="pct"/>
                    <w:hideMark/>
                  </w:tcPr>
                  <w:p w14:paraId="0F4FE5AE" w14:textId="77777777" w:rsidR="00EE4D99" w:rsidRPr="003A0660" w:rsidRDefault="00EE4D99">
                    <w:pPr>
                      <w:pStyle w:val="Bibliography"/>
                      <w:rPr>
                        <w:rFonts w:cstheme="majorBidi"/>
                        <w:noProof/>
                      </w:rPr>
                    </w:pPr>
                    <w:r w:rsidRPr="003A0660">
                      <w:rPr>
                        <w:rFonts w:cstheme="majorBidi"/>
                        <w:noProof/>
                      </w:rPr>
                      <w:t xml:space="preserve">[2] </w:t>
                    </w:r>
                  </w:p>
                </w:tc>
                <w:tc>
                  <w:tcPr>
                    <w:tcW w:w="0" w:type="auto"/>
                    <w:hideMark/>
                  </w:tcPr>
                  <w:p w14:paraId="072AFCDC" w14:textId="77777777" w:rsidR="00EE4D99" w:rsidRPr="003A0660" w:rsidRDefault="00EE4D99">
                    <w:pPr>
                      <w:pStyle w:val="Bibliography"/>
                      <w:rPr>
                        <w:rFonts w:cstheme="majorBidi"/>
                        <w:noProof/>
                      </w:rPr>
                    </w:pPr>
                    <w:r w:rsidRPr="003A0660">
                      <w:rPr>
                        <w:rFonts w:cstheme="majorBidi"/>
                        <w:noProof/>
                      </w:rPr>
                      <w:t xml:space="preserve">L. Page, "The PageRank citation ranking: Bringing order to the web," 1999. </w:t>
                    </w:r>
                  </w:p>
                </w:tc>
              </w:tr>
              <w:tr w:rsidR="00EE4D99" w:rsidRPr="003A0660" w14:paraId="5B6A61D8" w14:textId="77777777">
                <w:trPr>
                  <w:divId w:val="584269660"/>
                  <w:tblCellSpacing w:w="15" w:type="dxa"/>
                </w:trPr>
                <w:tc>
                  <w:tcPr>
                    <w:tcW w:w="50" w:type="pct"/>
                    <w:hideMark/>
                  </w:tcPr>
                  <w:p w14:paraId="24B88085" w14:textId="77777777" w:rsidR="00EE4D99" w:rsidRPr="003A0660" w:rsidRDefault="00EE4D99">
                    <w:pPr>
                      <w:pStyle w:val="Bibliography"/>
                      <w:rPr>
                        <w:rFonts w:cstheme="majorBidi"/>
                        <w:noProof/>
                      </w:rPr>
                    </w:pPr>
                    <w:r w:rsidRPr="003A0660">
                      <w:rPr>
                        <w:rFonts w:cstheme="majorBidi"/>
                        <w:noProof/>
                      </w:rPr>
                      <w:t xml:space="preserve">[3] </w:t>
                    </w:r>
                  </w:p>
                </w:tc>
                <w:tc>
                  <w:tcPr>
                    <w:tcW w:w="0" w:type="auto"/>
                    <w:hideMark/>
                  </w:tcPr>
                  <w:p w14:paraId="55273007" w14:textId="77777777" w:rsidR="00EE4D99" w:rsidRPr="003A0660" w:rsidRDefault="00EE4D99">
                    <w:pPr>
                      <w:pStyle w:val="Bibliography"/>
                      <w:rPr>
                        <w:rFonts w:cstheme="majorBidi"/>
                        <w:noProof/>
                      </w:rPr>
                    </w:pPr>
                    <w:r w:rsidRPr="003A0660">
                      <w:rPr>
                        <w:rFonts w:cstheme="majorBidi"/>
                        <w:noProof/>
                      </w:rPr>
                      <w:t xml:space="preserve">N. Shervashidze, P. Schweitzer, E. J. Van Leeuwen, K. Mehlhorn and K. M. Borgwardt, "Weisfeiler-lehman graph kernels," </w:t>
                    </w:r>
                    <w:r w:rsidRPr="003A0660">
                      <w:rPr>
                        <w:rFonts w:cstheme="majorBidi"/>
                        <w:i/>
                        <w:iCs/>
                        <w:noProof/>
                      </w:rPr>
                      <w:t xml:space="preserve">Journal of Machine Learning Research, </w:t>
                    </w:r>
                    <w:r w:rsidRPr="003A0660">
                      <w:rPr>
                        <w:rFonts w:cstheme="majorBidi"/>
                        <w:noProof/>
                      </w:rPr>
                      <w:t xml:space="preserve">2011. </w:t>
                    </w:r>
                  </w:p>
                </w:tc>
              </w:tr>
              <w:tr w:rsidR="00EE4D99" w:rsidRPr="003A0660" w14:paraId="761F6A89" w14:textId="77777777">
                <w:trPr>
                  <w:divId w:val="584269660"/>
                  <w:tblCellSpacing w:w="15" w:type="dxa"/>
                </w:trPr>
                <w:tc>
                  <w:tcPr>
                    <w:tcW w:w="50" w:type="pct"/>
                    <w:hideMark/>
                  </w:tcPr>
                  <w:p w14:paraId="1B388B7D" w14:textId="77777777" w:rsidR="00EE4D99" w:rsidRPr="003A0660" w:rsidRDefault="00EE4D99">
                    <w:pPr>
                      <w:pStyle w:val="Bibliography"/>
                      <w:rPr>
                        <w:rFonts w:cstheme="majorBidi"/>
                        <w:noProof/>
                      </w:rPr>
                    </w:pPr>
                    <w:r w:rsidRPr="003A0660">
                      <w:rPr>
                        <w:rFonts w:cstheme="majorBidi"/>
                        <w:noProof/>
                      </w:rPr>
                      <w:t xml:space="preserve">[4] </w:t>
                    </w:r>
                  </w:p>
                </w:tc>
                <w:tc>
                  <w:tcPr>
                    <w:tcW w:w="0" w:type="auto"/>
                    <w:hideMark/>
                  </w:tcPr>
                  <w:p w14:paraId="634C0317" w14:textId="77777777" w:rsidR="00EE4D99" w:rsidRPr="003A0660" w:rsidRDefault="00EE4D99">
                    <w:pPr>
                      <w:pStyle w:val="Bibliography"/>
                      <w:rPr>
                        <w:rFonts w:cstheme="majorBidi"/>
                        <w:noProof/>
                      </w:rPr>
                    </w:pPr>
                    <w:r w:rsidRPr="003A0660">
                      <w:rPr>
                        <w:rFonts w:cstheme="majorBidi"/>
                        <w:noProof/>
                      </w:rPr>
                      <w:t xml:space="preserve">C. C. Aggarwal, Y. Zhao and P. S. Yu, "Outlier detection in graph streams," in </w:t>
                    </w:r>
                    <w:r w:rsidRPr="003A0660">
                      <w:rPr>
                        <w:rFonts w:cstheme="majorBidi"/>
                        <w:i/>
                        <w:iCs/>
                        <w:noProof/>
                      </w:rPr>
                      <w:t>2011 IEEE 27th International Conference on Data Engineering</w:t>
                    </w:r>
                    <w:r w:rsidRPr="003A0660">
                      <w:rPr>
                        <w:rFonts w:cstheme="majorBidi"/>
                        <w:noProof/>
                      </w:rPr>
                      <w:t xml:space="preserve">, 2011. </w:t>
                    </w:r>
                  </w:p>
                </w:tc>
              </w:tr>
              <w:tr w:rsidR="00EE4D99" w:rsidRPr="003A0660" w14:paraId="07B5EF74" w14:textId="77777777">
                <w:trPr>
                  <w:divId w:val="584269660"/>
                  <w:tblCellSpacing w:w="15" w:type="dxa"/>
                </w:trPr>
                <w:tc>
                  <w:tcPr>
                    <w:tcW w:w="50" w:type="pct"/>
                    <w:hideMark/>
                  </w:tcPr>
                  <w:p w14:paraId="2E46FA2A" w14:textId="77777777" w:rsidR="00EE4D99" w:rsidRPr="003A0660" w:rsidRDefault="00EE4D99">
                    <w:pPr>
                      <w:pStyle w:val="Bibliography"/>
                      <w:rPr>
                        <w:rFonts w:cstheme="majorBidi"/>
                        <w:noProof/>
                      </w:rPr>
                    </w:pPr>
                    <w:r w:rsidRPr="003A0660">
                      <w:rPr>
                        <w:rFonts w:cstheme="majorBidi"/>
                        <w:noProof/>
                      </w:rPr>
                      <w:t xml:space="preserve">[5] </w:t>
                    </w:r>
                  </w:p>
                </w:tc>
                <w:tc>
                  <w:tcPr>
                    <w:tcW w:w="0" w:type="auto"/>
                    <w:hideMark/>
                  </w:tcPr>
                  <w:p w14:paraId="73F7E26A" w14:textId="77777777" w:rsidR="00EE4D99" w:rsidRPr="003A0660" w:rsidRDefault="00EE4D99">
                    <w:pPr>
                      <w:pStyle w:val="Bibliography"/>
                      <w:rPr>
                        <w:rFonts w:cstheme="majorBidi"/>
                        <w:noProof/>
                      </w:rPr>
                    </w:pPr>
                    <w:r w:rsidRPr="003A0660">
                      <w:rPr>
                        <w:rFonts w:cstheme="majorBidi"/>
                        <w:noProof/>
                      </w:rPr>
                      <w:t xml:space="preserve">K. Sricharan and K. Das, " Localizing anomalous changes in time-evolving graphs," in </w:t>
                    </w:r>
                    <w:r w:rsidRPr="003A0660">
                      <w:rPr>
                        <w:rFonts w:cstheme="majorBidi"/>
                        <w:i/>
                        <w:iCs/>
                        <w:noProof/>
                      </w:rPr>
                      <w:t>Proceedings of the 2014 ACM SIGMOD International Conference on Management of Data</w:t>
                    </w:r>
                    <w:r w:rsidRPr="003A0660">
                      <w:rPr>
                        <w:rFonts w:cstheme="majorBidi"/>
                        <w:noProof/>
                      </w:rPr>
                      <w:t xml:space="preserve">, 2014. </w:t>
                    </w:r>
                  </w:p>
                </w:tc>
              </w:tr>
              <w:tr w:rsidR="00EE4D99" w:rsidRPr="003A0660" w14:paraId="10F4BB0D" w14:textId="77777777">
                <w:trPr>
                  <w:divId w:val="584269660"/>
                  <w:tblCellSpacing w:w="15" w:type="dxa"/>
                </w:trPr>
                <w:tc>
                  <w:tcPr>
                    <w:tcW w:w="50" w:type="pct"/>
                    <w:hideMark/>
                  </w:tcPr>
                  <w:p w14:paraId="69AFDAD4" w14:textId="77777777" w:rsidR="00EE4D99" w:rsidRPr="003A0660" w:rsidRDefault="00EE4D99">
                    <w:pPr>
                      <w:pStyle w:val="Bibliography"/>
                      <w:rPr>
                        <w:rFonts w:cstheme="majorBidi"/>
                        <w:noProof/>
                      </w:rPr>
                    </w:pPr>
                    <w:r w:rsidRPr="003A0660">
                      <w:rPr>
                        <w:rFonts w:cstheme="majorBidi"/>
                        <w:noProof/>
                      </w:rPr>
                      <w:t xml:space="preserve">[6] </w:t>
                    </w:r>
                  </w:p>
                </w:tc>
                <w:tc>
                  <w:tcPr>
                    <w:tcW w:w="0" w:type="auto"/>
                    <w:hideMark/>
                  </w:tcPr>
                  <w:p w14:paraId="1A6ADEDE" w14:textId="77777777" w:rsidR="00EE4D99" w:rsidRPr="003A0660" w:rsidRDefault="00EE4D99">
                    <w:pPr>
                      <w:pStyle w:val="Bibliography"/>
                      <w:rPr>
                        <w:rFonts w:cstheme="majorBidi"/>
                        <w:noProof/>
                      </w:rPr>
                    </w:pPr>
                    <w:r w:rsidRPr="003A0660">
                      <w:rPr>
                        <w:rFonts w:cstheme="majorBidi"/>
                        <w:noProof/>
                      </w:rPr>
                      <w:t xml:space="preserve">G. Cormode, "Count-Min Sketch," 2009. </w:t>
                    </w:r>
                  </w:p>
                </w:tc>
              </w:tr>
              <w:tr w:rsidR="00EE4D99" w:rsidRPr="003A0660" w14:paraId="13EE407F" w14:textId="77777777">
                <w:trPr>
                  <w:divId w:val="584269660"/>
                  <w:tblCellSpacing w:w="15" w:type="dxa"/>
                </w:trPr>
                <w:tc>
                  <w:tcPr>
                    <w:tcW w:w="50" w:type="pct"/>
                    <w:hideMark/>
                  </w:tcPr>
                  <w:p w14:paraId="17B89161" w14:textId="77777777" w:rsidR="00EE4D99" w:rsidRPr="003A0660" w:rsidRDefault="00EE4D99">
                    <w:pPr>
                      <w:pStyle w:val="Bibliography"/>
                      <w:rPr>
                        <w:rFonts w:cstheme="majorBidi"/>
                        <w:noProof/>
                      </w:rPr>
                    </w:pPr>
                    <w:r w:rsidRPr="003A0660">
                      <w:rPr>
                        <w:rFonts w:cstheme="majorBidi"/>
                        <w:noProof/>
                      </w:rPr>
                      <w:t xml:space="preserve">[7] </w:t>
                    </w:r>
                  </w:p>
                </w:tc>
                <w:tc>
                  <w:tcPr>
                    <w:tcW w:w="0" w:type="auto"/>
                    <w:hideMark/>
                  </w:tcPr>
                  <w:p w14:paraId="1EADFDCC" w14:textId="77777777" w:rsidR="00EE4D99" w:rsidRPr="003A0660" w:rsidRDefault="00EE4D99">
                    <w:pPr>
                      <w:pStyle w:val="Bibliography"/>
                      <w:rPr>
                        <w:rFonts w:cstheme="majorBidi"/>
                        <w:noProof/>
                      </w:rPr>
                    </w:pPr>
                    <w:r w:rsidRPr="003A0660">
                      <w:rPr>
                        <w:rFonts w:cstheme="majorBidi"/>
                        <w:noProof/>
                      </w:rPr>
                      <w:t xml:space="preserve">E. Manzoor, S. M. Milajerdi and L. Akoglu, "Fast memory-efficient anomaly detection in streaming heterogeneous graphs," in </w:t>
                    </w:r>
                    <w:r w:rsidRPr="003A0660">
                      <w:rPr>
                        <w:rFonts w:cstheme="majorBidi"/>
                        <w:i/>
                        <w:iCs/>
                        <w:noProof/>
                      </w:rPr>
                      <w:t>Proceedings of the 22nd ACM SIGKDD international conference on knowledge discovery and data mining</w:t>
                    </w:r>
                    <w:r w:rsidRPr="003A0660">
                      <w:rPr>
                        <w:rFonts w:cstheme="majorBidi"/>
                        <w:noProof/>
                      </w:rPr>
                      <w:t xml:space="preserve">, 2016. </w:t>
                    </w:r>
                  </w:p>
                </w:tc>
              </w:tr>
              <w:tr w:rsidR="00EE4D99" w:rsidRPr="003A0660" w14:paraId="501A34FE" w14:textId="77777777">
                <w:trPr>
                  <w:divId w:val="584269660"/>
                  <w:tblCellSpacing w:w="15" w:type="dxa"/>
                </w:trPr>
                <w:tc>
                  <w:tcPr>
                    <w:tcW w:w="50" w:type="pct"/>
                    <w:hideMark/>
                  </w:tcPr>
                  <w:p w14:paraId="362D0342" w14:textId="77777777" w:rsidR="00EE4D99" w:rsidRPr="003A0660" w:rsidRDefault="00EE4D99">
                    <w:pPr>
                      <w:pStyle w:val="Bibliography"/>
                      <w:rPr>
                        <w:rFonts w:cstheme="majorBidi"/>
                        <w:noProof/>
                      </w:rPr>
                    </w:pPr>
                    <w:r w:rsidRPr="003A0660">
                      <w:rPr>
                        <w:rFonts w:cstheme="majorBidi"/>
                        <w:noProof/>
                      </w:rPr>
                      <w:t xml:space="preserve">[8] </w:t>
                    </w:r>
                  </w:p>
                </w:tc>
                <w:tc>
                  <w:tcPr>
                    <w:tcW w:w="0" w:type="auto"/>
                    <w:hideMark/>
                  </w:tcPr>
                  <w:p w14:paraId="77E2BA83" w14:textId="77777777" w:rsidR="00EE4D99" w:rsidRPr="003A0660" w:rsidRDefault="00EE4D99">
                    <w:pPr>
                      <w:pStyle w:val="Bibliography"/>
                      <w:rPr>
                        <w:rFonts w:cstheme="majorBidi"/>
                        <w:noProof/>
                      </w:rPr>
                    </w:pPr>
                    <w:r w:rsidRPr="003A0660">
                      <w:rPr>
                        <w:rFonts w:cstheme="majorBidi"/>
                        <w:noProof/>
                      </w:rPr>
                      <w:t xml:space="preserve">D. Eswaran, C. Faloutsos, S. Guha and N. Mishra, "Spotlight: Detecting anomalies in streaming graphs," in </w:t>
                    </w:r>
                    <w:r w:rsidRPr="003A0660">
                      <w:rPr>
                        <w:rFonts w:cstheme="majorBidi"/>
                        <w:i/>
                        <w:iCs/>
                        <w:noProof/>
                      </w:rPr>
                      <w:t>Proceedings of the 24th ACM SIGKDD International Conference on Knowledge Discovery &amp; Data Mining</w:t>
                    </w:r>
                    <w:r w:rsidRPr="003A0660">
                      <w:rPr>
                        <w:rFonts w:cstheme="majorBidi"/>
                        <w:noProof/>
                      </w:rPr>
                      <w:t xml:space="preserve">, 2018. </w:t>
                    </w:r>
                  </w:p>
                </w:tc>
              </w:tr>
              <w:tr w:rsidR="00EE4D99" w:rsidRPr="003A0660" w14:paraId="368343B3" w14:textId="77777777">
                <w:trPr>
                  <w:divId w:val="584269660"/>
                  <w:tblCellSpacing w:w="15" w:type="dxa"/>
                </w:trPr>
                <w:tc>
                  <w:tcPr>
                    <w:tcW w:w="50" w:type="pct"/>
                    <w:hideMark/>
                  </w:tcPr>
                  <w:p w14:paraId="186FC26D" w14:textId="77777777" w:rsidR="00EE4D99" w:rsidRPr="003A0660" w:rsidRDefault="00EE4D99">
                    <w:pPr>
                      <w:pStyle w:val="Bibliography"/>
                      <w:rPr>
                        <w:rFonts w:cstheme="majorBidi"/>
                        <w:noProof/>
                      </w:rPr>
                    </w:pPr>
                    <w:r w:rsidRPr="003A0660">
                      <w:rPr>
                        <w:rFonts w:cstheme="majorBidi"/>
                        <w:noProof/>
                      </w:rPr>
                      <w:t xml:space="preserve">[9] </w:t>
                    </w:r>
                  </w:p>
                </w:tc>
                <w:tc>
                  <w:tcPr>
                    <w:tcW w:w="0" w:type="auto"/>
                    <w:hideMark/>
                  </w:tcPr>
                  <w:p w14:paraId="12829463" w14:textId="77777777" w:rsidR="00EE4D99" w:rsidRPr="003A0660" w:rsidRDefault="00EE4D99">
                    <w:pPr>
                      <w:pStyle w:val="Bibliography"/>
                      <w:rPr>
                        <w:rFonts w:cstheme="majorBidi"/>
                        <w:noProof/>
                      </w:rPr>
                    </w:pPr>
                    <w:r w:rsidRPr="003A0660">
                      <w:rPr>
                        <w:rFonts w:cstheme="majorBidi"/>
                        <w:noProof/>
                      </w:rPr>
                      <w:t xml:space="preserve">W. Yu, W. Cheng, C. C. Aggarwal, K. Zhang, H. Chen and W. Wang, "Netwalk: A flexible deep embedding approach for anomaly detection in dynamic networks," in </w:t>
                    </w:r>
                    <w:r w:rsidRPr="003A0660">
                      <w:rPr>
                        <w:rFonts w:cstheme="majorBidi"/>
                        <w:i/>
                        <w:iCs/>
                        <w:noProof/>
                      </w:rPr>
                      <w:t>Proceedings of the 24th ACM SIGKDD international conference on knowledge discovery &amp; data mining</w:t>
                    </w:r>
                    <w:r w:rsidRPr="003A0660">
                      <w:rPr>
                        <w:rFonts w:cstheme="majorBidi"/>
                        <w:noProof/>
                      </w:rPr>
                      <w:t xml:space="preserve">, 2018. </w:t>
                    </w:r>
                  </w:p>
                </w:tc>
              </w:tr>
              <w:tr w:rsidR="00EE4D99" w:rsidRPr="003A0660" w14:paraId="6EA04C72" w14:textId="77777777">
                <w:trPr>
                  <w:divId w:val="584269660"/>
                  <w:tblCellSpacing w:w="15" w:type="dxa"/>
                </w:trPr>
                <w:tc>
                  <w:tcPr>
                    <w:tcW w:w="50" w:type="pct"/>
                    <w:hideMark/>
                  </w:tcPr>
                  <w:p w14:paraId="64C90A88" w14:textId="77777777" w:rsidR="00EE4D99" w:rsidRPr="003A0660" w:rsidRDefault="00EE4D99">
                    <w:pPr>
                      <w:pStyle w:val="Bibliography"/>
                      <w:rPr>
                        <w:rFonts w:cstheme="majorBidi"/>
                        <w:noProof/>
                      </w:rPr>
                    </w:pPr>
                    <w:r w:rsidRPr="003A0660">
                      <w:rPr>
                        <w:rFonts w:cstheme="majorBidi"/>
                        <w:noProof/>
                      </w:rPr>
                      <w:lastRenderedPageBreak/>
                      <w:t xml:space="preserve">[10] </w:t>
                    </w:r>
                  </w:p>
                </w:tc>
                <w:tc>
                  <w:tcPr>
                    <w:tcW w:w="0" w:type="auto"/>
                    <w:hideMark/>
                  </w:tcPr>
                  <w:p w14:paraId="0FA601D0" w14:textId="77777777" w:rsidR="00EE4D99" w:rsidRPr="003A0660" w:rsidRDefault="00EE4D99">
                    <w:pPr>
                      <w:pStyle w:val="Bibliography"/>
                      <w:rPr>
                        <w:rFonts w:cstheme="majorBidi"/>
                        <w:noProof/>
                      </w:rPr>
                    </w:pPr>
                    <w:r w:rsidRPr="003A0660">
                      <w:rPr>
                        <w:rFonts w:cstheme="majorBidi"/>
                        <w:noProof/>
                      </w:rPr>
                      <w:t xml:space="preserve">L. Zheng, Z. Li, J. Li, Z. Li and J. Gao, "AddGraph: Anomaly Detection in Dynamic Graph Using Attention-based Temporal GCN," in </w:t>
                    </w:r>
                    <w:r w:rsidRPr="003A0660">
                      <w:rPr>
                        <w:rFonts w:cstheme="majorBidi"/>
                        <w:i/>
                        <w:iCs/>
                        <w:noProof/>
                      </w:rPr>
                      <w:t>IJCAI</w:t>
                    </w:r>
                    <w:r w:rsidRPr="003A0660">
                      <w:rPr>
                        <w:rFonts w:cstheme="majorBidi"/>
                        <w:noProof/>
                      </w:rPr>
                      <w:t xml:space="preserve">, 2019. </w:t>
                    </w:r>
                  </w:p>
                </w:tc>
              </w:tr>
              <w:tr w:rsidR="00EE4D99" w:rsidRPr="003A0660" w14:paraId="74BFB412" w14:textId="77777777">
                <w:trPr>
                  <w:divId w:val="584269660"/>
                  <w:tblCellSpacing w:w="15" w:type="dxa"/>
                </w:trPr>
                <w:tc>
                  <w:tcPr>
                    <w:tcW w:w="50" w:type="pct"/>
                    <w:hideMark/>
                  </w:tcPr>
                  <w:p w14:paraId="16A1A0FC" w14:textId="77777777" w:rsidR="00EE4D99" w:rsidRPr="003A0660" w:rsidRDefault="00EE4D99">
                    <w:pPr>
                      <w:pStyle w:val="Bibliography"/>
                      <w:rPr>
                        <w:rFonts w:cstheme="majorBidi"/>
                        <w:noProof/>
                      </w:rPr>
                    </w:pPr>
                    <w:r w:rsidRPr="003A0660">
                      <w:rPr>
                        <w:rFonts w:cstheme="majorBidi"/>
                        <w:noProof/>
                      </w:rPr>
                      <w:t xml:space="preserve">[11] </w:t>
                    </w:r>
                  </w:p>
                </w:tc>
                <w:tc>
                  <w:tcPr>
                    <w:tcW w:w="0" w:type="auto"/>
                    <w:hideMark/>
                  </w:tcPr>
                  <w:p w14:paraId="51A9A8DB" w14:textId="77777777" w:rsidR="00EE4D99" w:rsidRPr="003A0660" w:rsidRDefault="00EE4D99">
                    <w:pPr>
                      <w:pStyle w:val="Bibliography"/>
                      <w:rPr>
                        <w:rFonts w:cstheme="majorBidi"/>
                        <w:noProof/>
                      </w:rPr>
                    </w:pPr>
                    <w:r w:rsidRPr="003A0660">
                      <w:rPr>
                        <w:rFonts w:cstheme="majorBidi"/>
                        <w:noProof/>
                      </w:rPr>
                      <w:t xml:space="preserve">L. Cai, Z. Chen, C. Luo, J. Gui, J. Ni, D. Li and H. Chen, "Structural temporal graph neural networks for anomaly detection in dynamic graphs," in </w:t>
                    </w:r>
                    <w:r w:rsidRPr="003A0660">
                      <w:rPr>
                        <w:rFonts w:cstheme="majorBidi"/>
                        <w:i/>
                        <w:iCs/>
                        <w:noProof/>
                      </w:rPr>
                      <w:t>Proceedings of the 30th ACM international conference on Information &amp; Knowledge Management</w:t>
                    </w:r>
                    <w:r w:rsidRPr="003A0660">
                      <w:rPr>
                        <w:rFonts w:cstheme="majorBidi"/>
                        <w:noProof/>
                      </w:rPr>
                      <w:t xml:space="preserve">, 2021. </w:t>
                    </w:r>
                  </w:p>
                </w:tc>
              </w:tr>
              <w:tr w:rsidR="00EE4D99" w:rsidRPr="003A0660" w14:paraId="24D71E5D" w14:textId="77777777">
                <w:trPr>
                  <w:divId w:val="584269660"/>
                  <w:tblCellSpacing w:w="15" w:type="dxa"/>
                </w:trPr>
                <w:tc>
                  <w:tcPr>
                    <w:tcW w:w="50" w:type="pct"/>
                    <w:hideMark/>
                  </w:tcPr>
                  <w:p w14:paraId="796C008F" w14:textId="77777777" w:rsidR="00EE4D99" w:rsidRPr="003A0660" w:rsidRDefault="00EE4D99">
                    <w:pPr>
                      <w:pStyle w:val="Bibliography"/>
                      <w:rPr>
                        <w:rFonts w:cstheme="majorBidi"/>
                        <w:noProof/>
                      </w:rPr>
                    </w:pPr>
                    <w:r w:rsidRPr="003A0660">
                      <w:rPr>
                        <w:rFonts w:cstheme="majorBidi"/>
                        <w:noProof/>
                      </w:rPr>
                      <w:t xml:space="preserve">[12] </w:t>
                    </w:r>
                  </w:p>
                </w:tc>
                <w:tc>
                  <w:tcPr>
                    <w:tcW w:w="0" w:type="auto"/>
                    <w:hideMark/>
                  </w:tcPr>
                  <w:p w14:paraId="3F5E6F0D" w14:textId="77777777" w:rsidR="00EE4D99" w:rsidRPr="003A0660" w:rsidRDefault="00EE4D99">
                    <w:pPr>
                      <w:pStyle w:val="Bibliography"/>
                      <w:rPr>
                        <w:rFonts w:cstheme="majorBidi"/>
                        <w:noProof/>
                      </w:rPr>
                    </w:pPr>
                    <w:r w:rsidRPr="003A0660">
                      <w:rPr>
                        <w:rFonts w:cstheme="majorBidi"/>
                        <w:noProof/>
                      </w:rPr>
                      <w:t>A. Hagberg, P. J. Swart and D. A. Schult, "Exploring network structure, dynamics, and function using NetworkX," 2008.</w:t>
                    </w:r>
                  </w:p>
                </w:tc>
              </w:tr>
              <w:tr w:rsidR="00EE4D99" w:rsidRPr="003A0660" w14:paraId="2DF4563F" w14:textId="77777777">
                <w:trPr>
                  <w:divId w:val="584269660"/>
                  <w:tblCellSpacing w:w="15" w:type="dxa"/>
                </w:trPr>
                <w:tc>
                  <w:tcPr>
                    <w:tcW w:w="50" w:type="pct"/>
                    <w:hideMark/>
                  </w:tcPr>
                  <w:p w14:paraId="6BB4AB0D" w14:textId="77777777" w:rsidR="00EE4D99" w:rsidRPr="003A0660" w:rsidRDefault="00EE4D99">
                    <w:pPr>
                      <w:pStyle w:val="Bibliography"/>
                      <w:rPr>
                        <w:rFonts w:cstheme="majorBidi"/>
                        <w:noProof/>
                      </w:rPr>
                    </w:pPr>
                    <w:r w:rsidRPr="003A0660">
                      <w:rPr>
                        <w:rFonts w:cstheme="majorBidi"/>
                        <w:noProof/>
                      </w:rPr>
                      <w:t xml:space="preserve">[13] </w:t>
                    </w:r>
                  </w:p>
                </w:tc>
                <w:tc>
                  <w:tcPr>
                    <w:tcW w:w="0" w:type="auto"/>
                    <w:hideMark/>
                  </w:tcPr>
                  <w:p w14:paraId="0D1306B0" w14:textId="77777777" w:rsidR="00EE4D99" w:rsidRPr="003A0660" w:rsidRDefault="00EE4D99">
                    <w:pPr>
                      <w:pStyle w:val="Bibliography"/>
                      <w:rPr>
                        <w:rFonts w:cstheme="majorBidi"/>
                        <w:noProof/>
                      </w:rPr>
                    </w:pPr>
                    <w:r w:rsidRPr="003A0660">
                      <w:rPr>
                        <w:rFonts w:cstheme="majorBidi"/>
                        <w:noProof/>
                      </w:rPr>
                      <w:t>"SciPy: Fundamental algorithms for scientific computing in Python," [Online]. Available: https://github.com/scipy/scipy.</w:t>
                    </w:r>
                  </w:p>
                </w:tc>
              </w:tr>
              <w:tr w:rsidR="00EE4D99" w:rsidRPr="003A0660" w14:paraId="064A6B0B" w14:textId="77777777">
                <w:trPr>
                  <w:divId w:val="584269660"/>
                  <w:tblCellSpacing w:w="15" w:type="dxa"/>
                </w:trPr>
                <w:tc>
                  <w:tcPr>
                    <w:tcW w:w="50" w:type="pct"/>
                    <w:hideMark/>
                  </w:tcPr>
                  <w:p w14:paraId="119D6D3B" w14:textId="77777777" w:rsidR="00EE4D99" w:rsidRPr="003A0660" w:rsidRDefault="00EE4D99">
                    <w:pPr>
                      <w:pStyle w:val="Bibliography"/>
                      <w:rPr>
                        <w:rFonts w:cstheme="majorBidi"/>
                        <w:noProof/>
                      </w:rPr>
                    </w:pPr>
                    <w:r w:rsidRPr="003A0660">
                      <w:rPr>
                        <w:rFonts w:cstheme="majorBidi"/>
                        <w:noProof/>
                      </w:rPr>
                      <w:t xml:space="preserve">[14] </w:t>
                    </w:r>
                  </w:p>
                </w:tc>
                <w:tc>
                  <w:tcPr>
                    <w:tcW w:w="0" w:type="auto"/>
                    <w:hideMark/>
                  </w:tcPr>
                  <w:p w14:paraId="5F7428B4" w14:textId="77777777" w:rsidR="00EE4D99" w:rsidRPr="003A0660" w:rsidRDefault="00EE4D99">
                    <w:pPr>
                      <w:pStyle w:val="Bibliography"/>
                      <w:rPr>
                        <w:rFonts w:cstheme="majorBidi"/>
                        <w:noProof/>
                      </w:rPr>
                    </w:pPr>
                    <w:r w:rsidRPr="003A0660">
                      <w:rPr>
                        <w:rFonts w:cstheme="majorBidi"/>
                        <w:noProof/>
                      </w:rPr>
                      <w:t>"NumPy: Array programming with Python," [Online]. Available: https://github.com/numpy/numpy.</w:t>
                    </w:r>
                  </w:p>
                </w:tc>
              </w:tr>
              <w:tr w:rsidR="00EE4D99" w:rsidRPr="003A0660" w14:paraId="3A6E3689" w14:textId="77777777">
                <w:trPr>
                  <w:divId w:val="584269660"/>
                  <w:tblCellSpacing w:w="15" w:type="dxa"/>
                </w:trPr>
                <w:tc>
                  <w:tcPr>
                    <w:tcW w:w="50" w:type="pct"/>
                    <w:hideMark/>
                  </w:tcPr>
                  <w:p w14:paraId="6FF93CD1" w14:textId="77777777" w:rsidR="00EE4D99" w:rsidRPr="003A0660" w:rsidRDefault="00EE4D99">
                    <w:pPr>
                      <w:pStyle w:val="Bibliography"/>
                      <w:rPr>
                        <w:rFonts w:cstheme="majorBidi"/>
                        <w:noProof/>
                      </w:rPr>
                    </w:pPr>
                    <w:r w:rsidRPr="003A0660">
                      <w:rPr>
                        <w:rFonts w:cstheme="majorBidi"/>
                        <w:noProof/>
                      </w:rPr>
                      <w:t xml:space="preserve">[15] </w:t>
                    </w:r>
                  </w:p>
                </w:tc>
                <w:tc>
                  <w:tcPr>
                    <w:tcW w:w="0" w:type="auto"/>
                    <w:hideMark/>
                  </w:tcPr>
                  <w:p w14:paraId="479F0421" w14:textId="77777777" w:rsidR="00EE4D99" w:rsidRPr="003A0660" w:rsidRDefault="00EE4D99">
                    <w:pPr>
                      <w:pStyle w:val="Bibliography"/>
                      <w:rPr>
                        <w:rFonts w:cstheme="majorBidi"/>
                        <w:noProof/>
                      </w:rPr>
                    </w:pPr>
                    <w:r w:rsidRPr="003A0660">
                      <w:rPr>
                        <w:rFonts w:cstheme="majorBidi"/>
                        <w:noProof/>
                      </w:rPr>
                      <w:t>[Online]. Available: https://github.com/matplotlib/matplotlib.</w:t>
                    </w:r>
                  </w:p>
                </w:tc>
              </w:tr>
              <w:tr w:rsidR="00EE4D99" w:rsidRPr="003A0660" w14:paraId="0EF7419A" w14:textId="77777777">
                <w:trPr>
                  <w:divId w:val="584269660"/>
                  <w:tblCellSpacing w:w="15" w:type="dxa"/>
                </w:trPr>
                <w:tc>
                  <w:tcPr>
                    <w:tcW w:w="50" w:type="pct"/>
                    <w:hideMark/>
                  </w:tcPr>
                  <w:p w14:paraId="312F09BA" w14:textId="77777777" w:rsidR="00EE4D99" w:rsidRPr="003A0660" w:rsidRDefault="00EE4D99">
                    <w:pPr>
                      <w:pStyle w:val="Bibliography"/>
                      <w:rPr>
                        <w:rFonts w:cstheme="majorBidi"/>
                        <w:noProof/>
                      </w:rPr>
                    </w:pPr>
                    <w:r w:rsidRPr="003A0660">
                      <w:rPr>
                        <w:rFonts w:cstheme="majorBidi"/>
                        <w:noProof/>
                      </w:rPr>
                      <w:t xml:space="preserve">[16] </w:t>
                    </w:r>
                  </w:p>
                </w:tc>
                <w:tc>
                  <w:tcPr>
                    <w:tcW w:w="0" w:type="auto"/>
                    <w:hideMark/>
                  </w:tcPr>
                  <w:p w14:paraId="7494E3E2" w14:textId="77777777" w:rsidR="00EE4D99" w:rsidRPr="003A0660" w:rsidRDefault="00EE4D99">
                    <w:pPr>
                      <w:pStyle w:val="Bibliography"/>
                      <w:rPr>
                        <w:rFonts w:cstheme="majorBidi"/>
                        <w:noProof/>
                      </w:rPr>
                    </w:pPr>
                    <w:r w:rsidRPr="003A0660">
                      <w:rPr>
                        <w:rFonts w:cstheme="majorBidi"/>
                        <w:noProof/>
                      </w:rPr>
                      <w:t>[Online]. Available: https://github.com/mwaskom/seaborn.</w:t>
                    </w:r>
                  </w:p>
                </w:tc>
              </w:tr>
              <w:tr w:rsidR="00EE4D99" w:rsidRPr="003A0660" w14:paraId="6F8A70CB" w14:textId="77777777">
                <w:trPr>
                  <w:divId w:val="584269660"/>
                  <w:tblCellSpacing w:w="15" w:type="dxa"/>
                </w:trPr>
                <w:tc>
                  <w:tcPr>
                    <w:tcW w:w="50" w:type="pct"/>
                    <w:hideMark/>
                  </w:tcPr>
                  <w:p w14:paraId="3E9C6505" w14:textId="77777777" w:rsidR="00EE4D99" w:rsidRPr="003A0660" w:rsidRDefault="00EE4D99">
                    <w:pPr>
                      <w:pStyle w:val="Bibliography"/>
                      <w:rPr>
                        <w:rFonts w:cstheme="majorBidi"/>
                        <w:noProof/>
                      </w:rPr>
                    </w:pPr>
                    <w:r w:rsidRPr="003A0660">
                      <w:rPr>
                        <w:rFonts w:cstheme="majorBidi"/>
                        <w:noProof/>
                      </w:rPr>
                      <w:t xml:space="preserve">[17] </w:t>
                    </w:r>
                  </w:p>
                </w:tc>
                <w:tc>
                  <w:tcPr>
                    <w:tcW w:w="0" w:type="auto"/>
                    <w:hideMark/>
                  </w:tcPr>
                  <w:p w14:paraId="10DC53E0" w14:textId="77777777" w:rsidR="00EE4D99" w:rsidRPr="003A0660" w:rsidRDefault="00EE4D99">
                    <w:pPr>
                      <w:pStyle w:val="Bibliography"/>
                      <w:rPr>
                        <w:rFonts w:cstheme="majorBidi"/>
                        <w:noProof/>
                      </w:rPr>
                    </w:pPr>
                    <w:r w:rsidRPr="003A0660">
                      <w:rPr>
                        <w:rFonts w:cstheme="majorBidi"/>
                        <w:noProof/>
                      </w:rPr>
                      <w:t xml:space="preserve">J. Leskovec, J. Kleinberg and C. Faloutsos, "Graphs over Time: Densification Laws, Shrinking Diameters and Possible Explanations," in </w:t>
                    </w:r>
                    <w:r w:rsidRPr="003A0660">
                      <w:rPr>
                        <w:rFonts w:cstheme="majorBidi"/>
                        <w:i/>
                        <w:iCs/>
                        <w:noProof/>
                      </w:rPr>
                      <w:t>ACM SIGKDD International Conference on Knowledge Discovery and Data Mining (KDD)</w:t>
                    </w:r>
                    <w:r w:rsidRPr="003A0660">
                      <w:rPr>
                        <w:rFonts w:cstheme="majorBidi"/>
                        <w:noProof/>
                      </w:rPr>
                      <w:t xml:space="preserve">, 2005. </w:t>
                    </w:r>
                  </w:p>
                </w:tc>
              </w:tr>
              <w:tr w:rsidR="00EE4D99" w:rsidRPr="003A0660" w14:paraId="1E7E543E" w14:textId="77777777">
                <w:trPr>
                  <w:divId w:val="584269660"/>
                  <w:tblCellSpacing w:w="15" w:type="dxa"/>
                </w:trPr>
                <w:tc>
                  <w:tcPr>
                    <w:tcW w:w="50" w:type="pct"/>
                    <w:hideMark/>
                  </w:tcPr>
                  <w:p w14:paraId="2D161355" w14:textId="77777777" w:rsidR="00EE4D99" w:rsidRPr="003A0660" w:rsidRDefault="00EE4D99">
                    <w:pPr>
                      <w:pStyle w:val="Bibliography"/>
                      <w:rPr>
                        <w:rFonts w:cstheme="majorBidi"/>
                        <w:noProof/>
                      </w:rPr>
                    </w:pPr>
                    <w:r w:rsidRPr="003A0660">
                      <w:rPr>
                        <w:rFonts w:cstheme="majorBidi"/>
                        <w:noProof/>
                      </w:rPr>
                      <w:t xml:space="preserve">[18] </w:t>
                    </w:r>
                  </w:p>
                </w:tc>
                <w:tc>
                  <w:tcPr>
                    <w:tcW w:w="0" w:type="auto"/>
                    <w:hideMark/>
                  </w:tcPr>
                  <w:p w14:paraId="42F079D2" w14:textId="77777777" w:rsidR="00EE4D99" w:rsidRPr="003A0660" w:rsidRDefault="00EE4D99">
                    <w:pPr>
                      <w:pStyle w:val="Bibliography"/>
                      <w:rPr>
                        <w:rFonts w:cstheme="majorBidi"/>
                        <w:noProof/>
                      </w:rPr>
                    </w:pPr>
                    <w:r w:rsidRPr="003A0660">
                      <w:rPr>
                        <w:rFonts w:cstheme="majorBidi"/>
                        <w:noProof/>
                      </w:rPr>
                      <w:t xml:space="preserve">D. Guo, Z. Liu and R. Li, "RegraphGAN: A graph generative adversarial network model for dynamic network anomaly detection," </w:t>
                    </w:r>
                    <w:r w:rsidRPr="003A0660">
                      <w:rPr>
                        <w:rFonts w:cstheme="majorBidi"/>
                        <w:i/>
                        <w:iCs/>
                        <w:noProof/>
                      </w:rPr>
                      <w:t xml:space="preserve">Neural Networks, </w:t>
                    </w:r>
                    <w:r w:rsidRPr="003A0660">
                      <w:rPr>
                        <w:rFonts w:cstheme="majorBidi"/>
                        <w:noProof/>
                      </w:rPr>
                      <w:t xml:space="preserve">2023. </w:t>
                    </w:r>
                  </w:p>
                </w:tc>
              </w:tr>
              <w:tr w:rsidR="00EE4D99" w:rsidRPr="003A0660" w14:paraId="03943ABC" w14:textId="77777777">
                <w:trPr>
                  <w:divId w:val="584269660"/>
                  <w:tblCellSpacing w:w="15" w:type="dxa"/>
                </w:trPr>
                <w:tc>
                  <w:tcPr>
                    <w:tcW w:w="50" w:type="pct"/>
                    <w:hideMark/>
                  </w:tcPr>
                  <w:p w14:paraId="6F729807" w14:textId="77777777" w:rsidR="00EE4D99" w:rsidRPr="003A0660" w:rsidRDefault="00EE4D99">
                    <w:pPr>
                      <w:pStyle w:val="Bibliography"/>
                      <w:rPr>
                        <w:rFonts w:cstheme="majorBidi"/>
                        <w:noProof/>
                      </w:rPr>
                    </w:pPr>
                    <w:r w:rsidRPr="003A0660">
                      <w:rPr>
                        <w:rFonts w:cstheme="majorBidi"/>
                        <w:noProof/>
                      </w:rPr>
                      <w:t xml:space="preserve">[19] </w:t>
                    </w:r>
                  </w:p>
                </w:tc>
                <w:tc>
                  <w:tcPr>
                    <w:tcW w:w="0" w:type="auto"/>
                    <w:hideMark/>
                  </w:tcPr>
                  <w:p w14:paraId="1A3F25A7" w14:textId="77777777" w:rsidR="00EE4D99" w:rsidRPr="003A0660" w:rsidRDefault="00EE4D99">
                    <w:pPr>
                      <w:pStyle w:val="Bibliography"/>
                      <w:rPr>
                        <w:rFonts w:cstheme="majorBidi"/>
                        <w:noProof/>
                      </w:rPr>
                    </w:pPr>
                    <w:r w:rsidRPr="003A0660">
                      <w:rPr>
                        <w:rFonts w:cstheme="majorBidi"/>
                        <w:noProof/>
                      </w:rPr>
                      <w:t xml:space="preserve">J. Gehrke, P. Ginsparg and J. M. Kleinberg, "Overview of the 2003 KDD Cup," </w:t>
                    </w:r>
                    <w:r w:rsidRPr="003A0660">
                      <w:rPr>
                        <w:rFonts w:cstheme="majorBidi"/>
                        <w:i/>
                        <w:iCs/>
                        <w:noProof/>
                      </w:rPr>
                      <w:t xml:space="preserve">SIGKDD Explorations, </w:t>
                    </w:r>
                    <w:r w:rsidRPr="003A0660">
                      <w:rPr>
                        <w:rFonts w:cstheme="majorBidi"/>
                        <w:noProof/>
                      </w:rPr>
                      <w:t xml:space="preserve">2003. </w:t>
                    </w:r>
                  </w:p>
                </w:tc>
              </w:tr>
            </w:tbl>
            <w:p w14:paraId="689DE136" w14:textId="77777777" w:rsidR="00EE4D99" w:rsidRPr="003A0660" w:rsidRDefault="00EE4D99">
              <w:pPr>
                <w:divId w:val="584269660"/>
                <w:rPr>
                  <w:rFonts w:eastAsia="Times New Roman" w:cstheme="majorBidi"/>
                  <w:noProof/>
                </w:rPr>
              </w:pPr>
            </w:p>
            <w:p w14:paraId="0FD00ED0" w14:textId="6B8501FC" w:rsidR="00734F29" w:rsidRPr="003A0660" w:rsidRDefault="00734F29">
              <w:pPr>
                <w:rPr>
                  <w:rFonts w:cstheme="majorBidi"/>
                </w:rPr>
              </w:pPr>
              <w:r w:rsidRPr="003A0660">
                <w:rPr>
                  <w:rFonts w:cstheme="majorBidi"/>
                  <w:b/>
                  <w:bCs/>
                  <w:noProof/>
                </w:rPr>
                <w:fldChar w:fldCharType="end"/>
              </w:r>
            </w:p>
          </w:sdtContent>
        </w:sdt>
      </w:sdtContent>
    </w:sdt>
    <w:p w14:paraId="65B82651" w14:textId="77777777" w:rsidR="00734F29" w:rsidRPr="003A0660" w:rsidRDefault="00734F29" w:rsidP="00734F29">
      <w:pPr>
        <w:pStyle w:val="normalwithspacing"/>
        <w:ind w:left="0"/>
        <w:rPr>
          <w:rFonts w:cstheme="majorBidi"/>
        </w:rPr>
      </w:pPr>
    </w:p>
    <w:sectPr w:rsidR="00734F29" w:rsidRPr="003A0660" w:rsidSect="001101FB">
      <w:footerReference w:type="default" r:id="rId22"/>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B8339" w14:textId="77777777" w:rsidR="00330694" w:rsidRDefault="00330694" w:rsidP="00A833E3">
      <w:pPr>
        <w:spacing w:after="0" w:line="240" w:lineRule="auto"/>
      </w:pPr>
      <w:r>
        <w:separator/>
      </w:r>
    </w:p>
  </w:endnote>
  <w:endnote w:type="continuationSeparator" w:id="0">
    <w:p w14:paraId="7A668A6B" w14:textId="77777777" w:rsidR="00330694" w:rsidRDefault="00330694" w:rsidP="00A83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3441180"/>
      <w:docPartObj>
        <w:docPartGallery w:val="Page Numbers (Bottom of Page)"/>
        <w:docPartUnique/>
      </w:docPartObj>
    </w:sdtPr>
    <w:sdtEndPr>
      <w:rPr>
        <w:noProof/>
        <w:sz w:val="18"/>
        <w:szCs w:val="18"/>
      </w:rPr>
    </w:sdtEndPr>
    <w:sdtContent>
      <w:p w14:paraId="142B2773" w14:textId="7E4077AD" w:rsidR="00A833E3" w:rsidRDefault="00A833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43B352" w14:textId="77777777" w:rsidR="00A833E3" w:rsidRDefault="00A83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FA072" w14:textId="77777777" w:rsidR="00330694" w:rsidRDefault="00330694" w:rsidP="00A833E3">
      <w:pPr>
        <w:spacing w:after="0" w:line="240" w:lineRule="auto"/>
      </w:pPr>
      <w:r>
        <w:separator/>
      </w:r>
    </w:p>
  </w:footnote>
  <w:footnote w:type="continuationSeparator" w:id="0">
    <w:p w14:paraId="3AEE0EEB" w14:textId="77777777" w:rsidR="00330694" w:rsidRDefault="00330694" w:rsidP="00A83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A1E64"/>
    <w:multiLevelType w:val="hybridMultilevel"/>
    <w:tmpl w:val="16BC80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C9239A"/>
    <w:multiLevelType w:val="hybridMultilevel"/>
    <w:tmpl w:val="D58270E0"/>
    <w:lvl w:ilvl="0" w:tplc="A080F36C">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9343AA"/>
    <w:multiLevelType w:val="multilevel"/>
    <w:tmpl w:val="0F64B4A4"/>
    <w:lvl w:ilvl="0">
      <w:start w:val="1"/>
      <w:numFmt w:val="decimal"/>
      <w:pStyle w:val="Heading1taddy"/>
      <w:lvlText w:val="%1."/>
      <w:lvlJc w:val="left"/>
      <w:pPr>
        <w:ind w:left="360" w:hanging="360"/>
      </w:pPr>
      <w:rPr>
        <w:rFonts w:hint="default"/>
      </w:rPr>
    </w:lvl>
    <w:lvl w:ilvl="1">
      <w:start w:val="1"/>
      <w:numFmt w:val="decimal"/>
      <w:pStyle w:val="Heading2taddy"/>
      <w:suff w:val="space"/>
      <w:lvlText w:val="%1.%2."/>
      <w:lvlJc w:val="left"/>
      <w:pPr>
        <w:ind w:left="504" w:hanging="216"/>
      </w:pPr>
      <w:rPr>
        <w:rFonts w:hint="default"/>
      </w:rPr>
    </w:lvl>
    <w:lvl w:ilvl="2">
      <w:start w:val="1"/>
      <w:numFmt w:val="decimal"/>
      <w:pStyle w:val="Heading3taddy"/>
      <w:lvlText w:val="%1.%2.%3."/>
      <w:lvlJc w:val="left"/>
      <w:pPr>
        <w:ind w:left="936" w:hanging="360"/>
      </w:pPr>
      <w:rPr>
        <w:rFonts w:hint="default"/>
      </w:rPr>
    </w:lvl>
    <w:lvl w:ilvl="3">
      <w:start w:val="1"/>
      <w:numFmt w:val="decimal"/>
      <w:lvlText w:val="%1.%2.%3.%4."/>
      <w:lvlJc w:val="left"/>
      <w:pPr>
        <w:ind w:left="1224" w:hanging="360"/>
      </w:pPr>
      <w:rPr>
        <w:rFonts w:hint="default"/>
      </w:rPr>
    </w:lvl>
    <w:lvl w:ilvl="4">
      <w:start w:val="1"/>
      <w:numFmt w:val="decimal"/>
      <w:lvlText w:val="%1.%2.%3.%4.%5."/>
      <w:lvlJc w:val="left"/>
      <w:pPr>
        <w:ind w:left="1512" w:hanging="360"/>
      </w:pPr>
      <w:rPr>
        <w:rFonts w:hint="default"/>
      </w:rPr>
    </w:lvl>
    <w:lvl w:ilvl="5">
      <w:start w:val="1"/>
      <w:numFmt w:val="decimal"/>
      <w:lvlText w:val="%1.%2.%3.%4.%5.%6."/>
      <w:lvlJc w:val="left"/>
      <w:pPr>
        <w:ind w:left="1800" w:hanging="360"/>
      </w:pPr>
      <w:rPr>
        <w:rFonts w:hint="default"/>
      </w:rPr>
    </w:lvl>
    <w:lvl w:ilvl="6">
      <w:start w:val="1"/>
      <w:numFmt w:val="decimal"/>
      <w:lvlText w:val="%1.%2.%3.%4.%5.%6.%7."/>
      <w:lvlJc w:val="left"/>
      <w:pPr>
        <w:ind w:left="2088" w:hanging="360"/>
      </w:pPr>
      <w:rPr>
        <w:rFonts w:hint="default"/>
      </w:rPr>
    </w:lvl>
    <w:lvl w:ilvl="7">
      <w:start w:val="1"/>
      <w:numFmt w:val="decimal"/>
      <w:lvlText w:val="%1.%2.%3.%4.%5.%6.%7.%8."/>
      <w:lvlJc w:val="left"/>
      <w:pPr>
        <w:ind w:left="2376" w:hanging="360"/>
      </w:pPr>
      <w:rPr>
        <w:rFonts w:hint="default"/>
      </w:rPr>
    </w:lvl>
    <w:lvl w:ilvl="8">
      <w:start w:val="1"/>
      <w:numFmt w:val="decimal"/>
      <w:lvlText w:val="%1.%2.%3.%4.%5.%6.%7.%8.%9."/>
      <w:lvlJc w:val="left"/>
      <w:pPr>
        <w:ind w:left="2664" w:hanging="360"/>
      </w:pPr>
      <w:rPr>
        <w:rFonts w:hint="default"/>
      </w:rPr>
    </w:lvl>
  </w:abstractNum>
  <w:abstractNum w:abstractNumId="3" w15:restartNumberingAfterBreak="0">
    <w:nsid w:val="15A16F69"/>
    <w:multiLevelType w:val="hybridMultilevel"/>
    <w:tmpl w:val="CC3EFD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DC46F4"/>
    <w:multiLevelType w:val="multilevel"/>
    <w:tmpl w:val="7CEA9516"/>
    <w:lvl w:ilvl="0">
      <w:start w:val="1"/>
      <w:numFmt w:val="decimal"/>
      <w:lvlText w:val="%1."/>
      <w:lvlJc w:val="left"/>
      <w:pPr>
        <w:tabs>
          <w:tab w:val="num" w:pos="643"/>
        </w:tabs>
        <w:ind w:left="643"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156C57"/>
    <w:multiLevelType w:val="hybridMultilevel"/>
    <w:tmpl w:val="339421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7A673BC"/>
    <w:multiLevelType w:val="hybridMultilevel"/>
    <w:tmpl w:val="73061F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A237C55"/>
    <w:multiLevelType w:val="multilevel"/>
    <w:tmpl w:val="4B9AA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66053D"/>
    <w:multiLevelType w:val="multilevel"/>
    <w:tmpl w:val="442249F2"/>
    <w:lvl w:ilvl="0">
      <w:start w:val="2"/>
      <w:numFmt w:val="decimal"/>
      <w:lvlText w:val="%1"/>
      <w:lvlJc w:val="left"/>
      <w:pPr>
        <w:ind w:left="375" w:hanging="375"/>
      </w:pPr>
      <w:rPr>
        <w:rFonts w:hint="default"/>
      </w:rPr>
    </w:lvl>
    <w:lvl w:ilvl="1">
      <w:start w:val="1"/>
      <w:numFmt w:val="decimal"/>
      <w:pStyle w:val="heading1taddy0"/>
      <w:lvlText w:val="%1.%2"/>
      <w:lvlJc w:val="left"/>
      <w:pPr>
        <w:ind w:left="1005" w:hanging="375"/>
      </w:pPr>
      <w:rPr>
        <w:rFonts w:hint="default"/>
      </w:rPr>
    </w:lvl>
    <w:lvl w:ilvl="2">
      <w:start w:val="1"/>
      <w:numFmt w:val="decimal"/>
      <w:pStyle w:val="heading2taddy0"/>
      <w:lvlText w:val="%1.%2.%3"/>
      <w:lvlJc w:val="left"/>
      <w:pPr>
        <w:ind w:left="1470" w:hanging="720"/>
      </w:pPr>
      <w:rPr>
        <w:rFonts w:hint="default"/>
        <w:sz w:val="28"/>
        <w:szCs w:val="28"/>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9" w15:restartNumberingAfterBreak="0">
    <w:nsid w:val="71023325"/>
    <w:multiLevelType w:val="hybridMultilevel"/>
    <w:tmpl w:val="32E275E0"/>
    <w:lvl w:ilvl="0" w:tplc="1E169506">
      <w:start w:val="1"/>
      <w:numFmt w:val="bullet"/>
      <w:pStyle w:val="Heading4"/>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32795933">
    <w:abstractNumId w:val="8"/>
  </w:num>
  <w:num w:numId="2" w16cid:durableId="820657709">
    <w:abstractNumId w:val="1"/>
  </w:num>
  <w:num w:numId="3" w16cid:durableId="1889802856">
    <w:abstractNumId w:val="4"/>
  </w:num>
  <w:num w:numId="4" w16cid:durableId="1864005168">
    <w:abstractNumId w:val="9"/>
  </w:num>
  <w:num w:numId="5" w16cid:durableId="2012294748">
    <w:abstractNumId w:val="7"/>
  </w:num>
  <w:num w:numId="6" w16cid:durableId="999039386">
    <w:abstractNumId w:val="6"/>
  </w:num>
  <w:num w:numId="7" w16cid:durableId="1565795641">
    <w:abstractNumId w:val="5"/>
  </w:num>
  <w:num w:numId="8" w16cid:durableId="2087728208">
    <w:abstractNumId w:val="3"/>
  </w:num>
  <w:num w:numId="9" w16cid:durableId="1238396555">
    <w:abstractNumId w:val="0"/>
  </w:num>
  <w:num w:numId="10" w16cid:durableId="41369096">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E8"/>
    <w:rsid w:val="00000072"/>
    <w:rsid w:val="00027BCC"/>
    <w:rsid w:val="0003114F"/>
    <w:rsid w:val="00044F76"/>
    <w:rsid w:val="00046064"/>
    <w:rsid w:val="0007704A"/>
    <w:rsid w:val="00080A0F"/>
    <w:rsid w:val="000A07B8"/>
    <w:rsid w:val="000B5ABD"/>
    <w:rsid w:val="000D1ABB"/>
    <w:rsid w:val="000E08A3"/>
    <w:rsid w:val="000E60AA"/>
    <w:rsid w:val="000F5BC2"/>
    <w:rsid w:val="00107472"/>
    <w:rsid w:val="001101FB"/>
    <w:rsid w:val="00117FA4"/>
    <w:rsid w:val="00127A6F"/>
    <w:rsid w:val="00131610"/>
    <w:rsid w:val="00153AD3"/>
    <w:rsid w:val="00171F3C"/>
    <w:rsid w:val="00175021"/>
    <w:rsid w:val="001767A4"/>
    <w:rsid w:val="0018768A"/>
    <w:rsid w:val="00194105"/>
    <w:rsid w:val="001B524C"/>
    <w:rsid w:val="001B6B2F"/>
    <w:rsid w:val="001C021A"/>
    <w:rsid w:val="001E5BA7"/>
    <w:rsid w:val="001F6EB8"/>
    <w:rsid w:val="0023653C"/>
    <w:rsid w:val="002620EF"/>
    <w:rsid w:val="00274116"/>
    <w:rsid w:val="002831B6"/>
    <w:rsid w:val="00283246"/>
    <w:rsid w:val="00287871"/>
    <w:rsid w:val="002A2D4E"/>
    <w:rsid w:val="002A398E"/>
    <w:rsid w:val="002B5E15"/>
    <w:rsid w:val="002E4355"/>
    <w:rsid w:val="002E65AB"/>
    <w:rsid w:val="002F1B53"/>
    <w:rsid w:val="003105E7"/>
    <w:rsid w:val="00311419"/>
    <w:rsid w:val="00330694"/>
    <w:rsid w:val="00333876"/>
    <w:rsid w:val="0035674F"/>
    <w:rsid w:val="003735FF"/>
    <w:rsid w:val="003A0660"/>
    <w:rsid w:val="003B4D39"/>
    <w:rsid w:val="003B5724"/>
    <w:rsid w:val="003C3537"/>
    <w:rsid w:val="003F2813"/>
    <w:rsid w:val="00407520"/>
    <w:rsid w:val="00412DDC"/>
    <w:rsid w:val="00412E72"/>
    <w:rsid w:val="004233A8"/>
    <w:rsid w:val="00430CE7"/>
    <w:rsid w:val="00431DD6"/>
    <w:rsid w:val="00435FDB"/>
    <w:rsid w:val="00436CFA"/>
    <w:rsid w:val="004433C2"/>
    <w:rsid w:val="00463B26"/>
    <w:rsid w:val="00477DB9"/>
    <w:rsid w:val="004819C5"/>
    <w:rsid w:val="00483E9A"/>
    <w:rsid w:val="004B50DA"/>
    <w:rsid w:val="004B725C"/>
    <w:rsid w:val="004C1CD3"/>
    <w:rsid w:val="004C6AEC"/>
    <w:rsid w:val="004D0E36"/>
    <w:rsid w:val="004D63FF"/>
    <w:rsid w:val="004D791F"/>
    <w:rsid w:val="004F5B2A"/>
    <w:rsid w:val="00510E5E"/>
    <w:rsid w:val="005130D3"/>
    <w:rsid w:val="00515FD4"/>
    <w:rsid w:val="00533309"/>
    <w:rsid w:val="00552639"/>
    <w:rsid w:val="0058188D"/>
    <w:rsid w:val="00583FBA"/>
    <w:rsid w:val="005844F7"/>
    <w:rsid w:val="00596532"/>
    <w:rsid w:val="005A7624"/>
    <w:rsid w:val="005B37DE"/>
    <w:rsid w:val="005C51C6"/>
    <w:rsid w:val="005D5D66"/>
    <w:rsid w:val="005E2A6F"/>
    <w:rsid w:val="005E4DFE"/>
    <w:rsid w:val="005F5215"/>
    <w:rsid w:val="005F5E2D"/>
    <w:rsid w:val="00600815"/>
    <w:rsid w:val="00605DCE"/>
    <w:rsid w:val="006121C7"/>
    <w:rsid w:val="00640798"/>
    <w:rsid w:val="00644B51"/>
    <w:rsid w:val="00664760"/>
    <w:rsid w:val="00672B0B"/>
    <w:rsid w:val="006A01D2"/>
    <w:rsid w:val="006B0B55"/>
    <w:rsid w:val="006C7C43"/>
    <w:rsid w:val="006C7C6B"/>
    <w:rsid w:val="006E14C8"/>
    <w:rsid w:val="006E1E77"/>
    <w:rsid w:val="006F3604"/>
    <w:rsid w:val="006F4489"/>
    <w:rsid w:val="00714702"/>
    <w:rsid w:val="0072614F"/>
    <w:rsid w:val="0073203F"/>
    <w:rsid w:val="00734F29"/>
    <w:rsid w:val="007361AA"/>
    <w:rsid w:val="00740F13"/>
    <w:rsid w:val="00746AE2"/>
    <w:rsid w:val="007577E6"/>
    <w:rsid w:val="007667AF"/>
    <w:rsid w:val="00780162"/>
    <w:rsid w:val="0078753C"/>
    <w:rsid w:val="007977EE"/>
    <w:rsid w:val="007C706C"/>
    <w:rsid w:val="00813B47"/>
    <w:rsid w:val="00815B06"/>
    <w:rsid w:val="00824E6A"/>
    <w:rsid w:val="00841318"/>
    <w:rsid w:val="00841799"/>
    <w:rsid w:val="00844566"/>
    <w:rsid w:val="00857A6E"/>
    <w:rsid w:val="008731B1"/>
    <w:rsid w:val="008835CA"/>
    <w:rsid w:val="008B7DF5"/>
    <w:rsid w:val="008E2024"/>
    <w:rsid w:val="00906284"/>
    <w:rsid w:val="00916130"/>
    <w:rsid w:val="00945BA5"/>
    <w:rsid w:val="009673B6"/>
    <w:rsid w:val="0096786A"/>
    <w:rsid w:val="00972D83"/>
    <w:rsid w:val="009739FD"/>
    <w:rsid w:val="00997939"/>
    <w:rsid w:val="009C65D3"/>
    <w:rsid w:val="009E6613"/>
    <w:rsid w:val="009F5783"/>
    <w:rsid w:val="00A17ECB"/>
    <w:rsid w:val="00A256B4"/>
    <w:rsid w:val="00A3112B"/>
    <w:rsid w:val="00A40D67"/>
    <w:rsid w:val="00A833E3"/>
    <w:rsid w:val="00AA0935"/>
    <w:rsid w:val="00AA2D35"/>
    <w:rsid w:val="00AB5051"/>
    <w:rsid w:val="00AC75E2"/>
    <w:rsid w:val="00AE0D95"/>
    <w:rsid w:val="00AE32FA"/>
    <w:rsid w:val="00AE3716"/>
    <w:rsid w:val="00AF1819"/>
    <w:rsid w:val="00AF6D1B"/>
    <w:rsid w:val="00B03CC9"/>
    <w:rsid w:val="00B12D7C"/>
    <w:rsid w:val="00B232C3"/>
    <w:rsid w:val="00B276BB"/>
    <w:rsid w:val="00B5183B"/>
    <w:rsid w:val="00B54762"/>
    <w:rsid w:val="00B547BA"/>
    <w:rsid w:val="00B65807"/>
    <w:rsid w:val="00B72ABC"/>
    <w:rsid w:val="00B93C2A"/>
    <w:rsid w:val="00BA21CD"/>
    <w:rsid w:val="00BB254C"/>
    <w:rsid w:val="00BB2F99"/>
    <w:rsid w:val="00C03312"/>
    <w:rsid w:val="00C21D0A"/>
    <w:rsid w:val="00C311B2"/>
    <w:rsid w:val="00C4668D"/>
    <w:rsid w:val="00C47A45"/>
    <w:rsid w:val="00C51F34"/>
    <w:rsid w:val="00C53C4E"/>
    <w:rsid w:val="00C61F1A"/>
    <w:rsid w:val="00C76CEE"/>
    <w:rsid w:val="00C80859"/>
    <w:rsid w:val="00C878D6"/>
    <w:rsid w:val="00C92DDB"/>
    <w:rsid w:val="00CA1E64"/>
    <w:rsid w:val="00CC1E4A"/>
    <w:rsid w:val="00CC5238"/>
    <w:rsid w:val="00CE623A"/>
    <w:rsid w:val="00D02DCD"/>
    <w:rsid w:val="00D34CBB"/>
    <w:rsid w:val="00D3588C"/>
    <w:rsid w:val="00D35AAD"/>
    <w:rsid w:val="00D500AF"/>
    <w:rsid w:val="00D523D4"/>
    <w:rsid w:val="00D55F50"/>
    <w:rsid w:val="00D74F01"/>
    <w:rsid w:val="00D86679"/>
    <w:rsid w:val="00DC6147"/>
    <w:rsid w:val="00DE06AE"/>
    <w:rsid w:val="00DE0B92"/>
    <w:rsid w:val="00DE4886"/>
    <w:rsid w:val="00E00661"/>
    <w:rsid w:val="00E16EE1"/>
    <w:rsid w:val="00E30A53"/>
    <w:rsid w:val="00E40813"/>
    <w:rsid w:val="00E411BC"/>
    <w:rsid w:val="00E52CCE"/>
    <w:rsid w:val="00E601B0"/>
    <w:rsid w:val="00E74AF5"/>
    <w:rsid w:val="00E7697E"/>
    <w:rsid w:val="00E842F7"/>
    <w:rsid w:val="00E91BDC"/>
    <w:rsid w:val="00EA43F1"/>
    <w:rsid w:val="00EA6A3A"/>
    <w:rsid w:val="00EE4D99"/>
    <w:rsid w:val="00F07595"/>
    <w:rsid w:val="00F1694B"/>
    <w:rsid w:val="00F22FE8"/>
    <w:rsid w:val="00F238FA"/>
    <w:rsid w:val="00F253B2"/>
    <w:rsid w:val="00F26783"/>
    <w:rsid w:val="00F275A1"/>
    <w:rsid w:val="00F51BC1"/>
    <w:rsid w:val="00F95609"/>
    <w:rsid w:val="00F97D3F"/>
    <w:rsid w:val="00FB22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8CD8"/>
  <w15:docId w15:val="{EAE5662E-106B-468C-92A4-4EB11AF6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C7C43"/>
    <w:pPr>
      <w:jc w:val="both"/>
    </w:pPr>
    <w:rPr>
      <w:rFonts w:asciiTheme="majorBidi" w:hAnsiTheme="majorBidi"/>
      <w:sz w:val="22"/>
    </w:rPr>
  </w:style>
  <w:style w:type="paragraph" w:styleId="Heading1">
    <w:name w:val="heading 1"/>
    <w:basedOn w:val="Normal"/>
    <w:next w:val="Normal"/>
    <w:link w:val="Heading1Char"/>
    <w:autoRedefine/>
    <w:uiPriority w:val="9"/>
    <w:qFormat/>
    <w:rsid w:val="00AF1819"/>
    <w:pPr>
      <w:keepNext/>
      <w:keepLines/>
      <w:spacing w:before="360" w:after="80"/>
      <w:jc w:val="left"/>
      <w:outlineLvl w:val="0"/>
    </w:pPr>
    <w:rPr>
      <w:rFonts w:eastAsiaTheme="majorEastAsia" w:cstheme="majorBidi"/>
      <w:b/>
      <w:color w:val="000000" w:themeColor="text1"/>
      <w:sz w:val="36"/>
      <w:szCs w:val="40"/>
    </w:rPr>
  </w:style>
  <w:style w:type="paragraph" w:styleId="Heading2">
    <w:name w:val="heading 2"/>
    <w:basedOn w:val="Normal"/>
    <w:next w:val="Normal"/>
    <w:link w:val="Heading2Char"/>
    <w:autoRedefine/>
    <w:uiPriority w:val="9"/>
    <w:unhideWhenUsed/>
    <w:rsid w:val="00F97D3F"/>
    <w:pPr>
      <w:keepNext/>
      <w:keepLines/>
      <w:numPr>
        <w:numId w:val="2"/>
      </w:numPr>
      <w:spacing w:before="160" w:after="80"/>
      <w:ind w:left="360"/>
      <w:jc w:val="left"/>
      <w:outlineLvl w:val="1"/>
    </w:pPr>
    <w:rPr>
      <w:rFonts w:eastAsiaTheme="majorEastAsia" w:cstheme="majorBidi"/>
      <w:b/>
      <w:sz w:val="32"/>
      <w:szCs w:val="32"/>
    </w:rPr>
  </w:style>
  <w:style w:type="paragraph" w:styleId="Heading3">
    <w:name w:val="heading 3"/>
    <w:basedOn w:val="Normal"/>
    <w:next w:val="Normal"/>
    <w:link w:val="Heading3Char"/>
    <w:autoRedefine/>
    <w:uiPriority w:val="9"/>
    <w:unhideWhenUsed/>
    <w:rsid w:val="0007704A"/>
    <w:pPr>
      <w:keepNext/>
      <w:keepLines/>
      <w:spacing w:before="160" w:after="80"/>
      <w:ind w:left="360" w:firstLine="360"/>
      <w:jc w:val="left"/>
      <w:outlineLvl w:val="2"/>
    </w:pPr>
    <w:rPr>
      <w:rFonts w:eastAsiaTheme="majorEastAsia" w:cstheme="majorBidi"/>
      <w:b/>
      <w:szCs w:val="28"/>
    </w:rPr>
  </w:style>
  <w:style w:type="paragraph" w:styleId="Heading4">
    <w:name w:val="heading 4"/>
    <w:basedOn w:val="Heading3"/>
    <w:next w:val="Heading3"/>
    <w:link w:val="Heading4Char"/>
    <w:autoRedefine/>
    <w:uiPriority w:val="9"/>
    <w:unhideWhenUsed/>
    <w:rsid w:val="006C7C43"/>
    <w:pPr>
      <w:numPr>
        <w:numId w:val="4"/>
      </w:numPr>
      <w:spacing w:before="120" w:after="120"/>
      <w:outlineLvl w:val="3"/>
    </w:pPr>
    <w:rPr>
      <w:bCs/>
      <w:iCs/>
      <w:color w:val="000000" w:themeColor="text1"/>
    </w:rPr>
  </w:style>
  <w:style w:type="paragraph" w:styleId="Heading5">
    <w:name w:val="heading 5"/>
    <w:basedOn w:val="Normal"/>
    <w:next w:val="Normal"/>
    <w:link w:val="Heading5Char"/>
    <w:uiPriority w:val="9"/>
    <w:semiHidden/>
    <w:unhideWhenUsed/>
    <w:rsid w:val="00F22F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F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F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F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F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819"/>
    <w:rPr>
      <w:rFonts w:asciiTheme="majorBidi" w:eastAsiaTheme="majorEastAsia" w:hAnsiTheme="majorBidi" w:cstheme="majorBidi"/>
      <w:b/>
      <w:color w:val="000000" w:themeColor="text1"/>
      <w:sz w:val="36"/>
      <w:szCs w:val="40"/>
    </w:rPr>
  </w:style>
  <w:style w:type="character" w:customStyle="1" w:styleId="Heading2Char">
    <w:name w:val="Heading 2 Char"/>
    <w:basedOn w:val="DefaultParagraphFont"/>
    <w:link w:val="Heading2"/>
    <w:uiPriority w:val="9"/>
    <w:rsid w:val="00F97D3F"/>
    <w:rPr>
      <w:rFonts w:asciiTheme="majorBidi" w:eastAsiaTheme="majorEastAsia" w:hAnsiTheme="majorBidi" w:cstheme="majorBidi"/>
      <w:b/>
      <w:sz w:val="32"/>
      <w:szCs w:val="32"/>
    </w:rPr>
  </w:style>
  <w:style w:type="character" w:customStyle="1" w:styleId="Heading3Char">
    <w:name w:val="Heading 3 Char"/>
    <w:basedOn w:val="DefaultParagraphFont"/>
    <w:link w:val="Heading3"/>
    <w:uiPriority w:val="9"/>
    <w:rsid w:val="0007704A"/>
    <w:rPr>
      <w:rFonts w:asciiTheme="majorBidi" w:eastAsiaTheme="majorEastAsia" w:hAnsiTheme="majorBidi" w:cstheme="majorBidi"/>
      <w:b/>
      <w:szCs w:val="28"/>
    </w:rPr>
  </w:style>
  <w:style w:type="character" w:customStyle="1" w:styleId="Heading4Char">
    <w:name w:val="Heading 4 Char"/>
    <w:basedOn w:val="DefaultParagraphFont"/>
    <w:link w:val="Heading4"/>
    <w:uiPriority w:val="9"/>
    <w:rsid w:val="006C7C43"/>
    <w:rPr>
      <w:rFonts w:asciiTheme="majorBidi" w:eastAsiaTheme="majorEastAsia" w:hAnsiTheme="majorBidi" w:cstheme="majorBidi"/>
      <w:b/>
      <w:bCs/>
      <w:iCs/>
      <w:color w:val="000000" w:themeColor="text1"/>
      <w:sz w:val="22"/>
      <w:szCs w:val="28"/>
    </w:rPr>
  </w:style>
  <w:style w:type="character" w:customStyle="1" w:styleId="Heading5Char">
    <w:name w:val="Heading 5 Char"/>
    <w:basedOn w:val="DefaultParagraphFont"/>
    <w:link w:val="Heading5"/>
    <w:uiPriority w:val="9"/>
    <w:semiHidden/>
    <w:rsid w:val="00F22F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F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F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F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FE8"/>
    <w:rPr>
      <w:rFonts w:eastAsiaTheme="majorEastAsia" w:cstheme="majorBidi"/>
      <w:color w:val="272727" w:themeColor="text1" w:themeTint="D8"/>
    </w:rPr>
  </w:style>
  <w:style w:type="paragraph" w:styleId="Title">
    <w:name w:val="Title"/>
    <w:basedOn w:val="Normal"/>
    <w:next w:val="Normal"/>
    <w:link w:val="TitleChar"/>
    <w:uiPriority w:val="10"/>
    <w:qFormat/>
    <w:rsid w:val="00F22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F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F22F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F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F22FE8"/>
    <w:pPr>
      <w:spacing w:before="160"/>
      <w:jc w:val="center"/>
    </w:pPr>
    <w:rPr>
      <w:i/>
      <w:iCs/>
      <w:color w:val="404040" w:themeColor="text1" w:themeTint="BF"/>
    </w:rPr>
  </w:style>
  <w:style w:type="character" w:customStyle="1" w:styleId="QuoteChar">
    <w:name w:val="Quote Char"/>
    <w:basedOn w:val="DefaultParagraphFont"/>
    <w:link w:val="Quote"/>
    <w:uiPriority w:val="29"/>
    <w:rsid w:val="00F22FE8"/>
    <w:rPr>
      <w:i/>
      <w:iCs/>
      <w:color w:val="404040" w:themeColor="text1" w:themeTint="BF"/>
    </w:rPr>
  </w:style>
  <w:style w:type="paragraph" w:styleId="ListParagraph">
    <w:name w:val="List Paragraph"/>
    <w:basedOn w:val="Normal"/>
    <w:link w:val="ListParagraphChar"/>
    <w:uiPriority w:val="34"/>
    <w:qFormat/>
    <w:rsid w:val="00F22FE8"/>
    <w:pPr>
      <w:ind w:left="720"/>
      <w:contextualSpacing/>
    </w:pPr>
  </w:style>
  <w:style w:type="character" w:styleId="IntenseEmphasis">
    <w:name w:val="Intense Emphasis"/>
    <w:basedOn w:val="DefaultParagraphFont"/>
    <w:uiPriority w:val="21"/>
    <w:rsid w:val="00F22FE8"/>
    <w:rPr>
      <w:i/>
      <w:iCs/>
      <w:color w:val="0F4761" w:themeColor="accent1" w:themeShade="BF"/>
    </w:rPr>
  </w:style>
  <w:style w:type="paragraph" w:styleId="IntenseQuote">
    <w:name w:val="Intense Quote"/>
    <w:basedOn w:val="Normal"/>
    <w:next w:val="Normal"/>
    <w:link w:val="IntenseQuoteChar"/>
    <w:uiPriority w:val="30"/>
    <w:rsid w:val="00F22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FE8"/>
    <w:rPr>
      <w:i/>
      <w:iCs/>
      <w:color w:val="0F4761" w:themeColor="accent1" w:themeShade="BF"/>
    </w:rPr>
  </w:style>
  <w:style w:type="character" w:styleId="IntenseReference">
    <w:name w:val="Intense Reference"/>
    <w:basedOn w:val="DefaultParagraphFont"/>
    <w:uiPriority w:val="32"/>
    <w:rsid w:val="00F22FE8"/>
    <w:rPr>
      <w:b/>
      <w:bCs/>
      <w:smallCaps/>
      <w:color w:val="0F4761" w:themeColor="accent1" w:themeShade="BF"/>
      <w:spacing w:val="5"/>
    </w:rPr>
  </w:style>
  <w:style w:type="paragraph" w:styleId="NormalWeb">
    <w:name w:val="Normal (Web)"/>
    <w:basedOn w:val="Normal"/>
    <w:uiPriority w:val="99"/>
    <w:unhideWhenUsed/>
    <w:rsid w:val="00CC1E4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153AD3"/>
    <w:rPr>
      <w:sz w:val="16"/>
      <w:szCs w:val="16"/>
    </w:rPr>
  </w:style>
  <w:style w:type="paragraph" w:styleId="CommentText">
    <w:name w:val="annotation text"/>
    <w:basedOn w:val="Normal"/>
    <w:link w:val="CommentTextChar"/>
    <w:uiPriority w:val="99"/>
    <w:unhideWhenUsed/>
    <w:rsid w:val="00153AD3"/>
    <w:pPr>
      <w:spacing w:line="240" w:lineRule="auto"/>
    </w:pPr>
    <w:rPr>
      <w:sz w:val="20"/>
      <w:szCs w:val="20"/>
    </w:rPr>
  </w:style>
  <w:style w:type="character" w:customStyle="1" w:styleId="CommentTextChar">
    <w:name w:val="Comment Text Char"/>
    <w:basedOn w:val="DefaultParagraphFont"/>
    <w:link w:val="CommentText"/>
    <w:uiPriority w:val="99"/>
    <w:rsid w:val="00153AD3"/>
    <w:rPr>
      <w:sz w:val="20"/>
      <w:szCs w:val="20"/>
    </w:rPr>
  </w:style>
  <w:style w:type="paragraph" w:styleId="CommentSubject">
    <w:name w:val="annotation subject"/>
    <w:basedOn w:val="CommentText"/>
    <w:next w:val="CommentText"/>
    <w:link w:val="CommentSubjectChar"/>
    <w:uiPriority w:val="99"/>
    <w:semiHidden/>
    <w:unhideWhenUsed/>
    <w:rsid w:val="00153AD3"/>
    <w:rPr>
      <w:b/>
      <w:bCs/>
    </w:rPr>
  </w:style>
  <w:style w:type="character" w:customStyle="1" w:styleId="CommentSubjectChar">
    <w:name w:val="Comment Subject Char"/>
    <w:basedOn w:val="CommentTextChar"/>
    <w:link w:val="CommentSubject"/>
    <w:uiPriority w:val="99"/>
    <w:semiHidden/>
    <w:rsid w:val="00153AD3"/>
    <w:rPr>
      <w:b/>
      <w:bCs/>
      <w:sz w:val="20"/>
      <w:szCs w:val="20"/>
    </w:rPr>
  </w:style>
  <w:style w:type="paragraph" w:styleId="TOCHeading">
    <w:name w:val="TOC Heading"/>
    <w:basedOn w:val="Heading1"/>
    <w:next w:val="Normal"/>
    <w:uiPriority w:val="39"/>
    <w:unhideWhenUsed/>
    <w:qFormat/>
    <w:rsid w:val="00AE32FA"/>
    <w:pPr>
      <w:spacing w:before="240" w:after="0" w:line="259" w:lineRule="auto"/>
      <w:outlineLvl w:val="9"/>
    </w:pPr>
    <w:rPr>
      <w:kern w:val="0"/>
      <w:sz w:val="32"/>
      <w:szCs w:val="32"/>
      <w:lang w:bidi="ar-SA"/>
    </w:rPr>
  </w:style>
  <w:style w:type="paragraph" w:customStyle="1" w:styleId="heading1taddy0">
    <w:name w:val="heading 1 taddy"/>
    <w:basedOn w:val="Heading1"/>
    <w:autoRedefine/>
    <w:rsid w:val="001E5BA7"/>
    <w:pPr>
      <w:numPr>
        <w:ilvl w:val="1"/>
        <w:numId w:val="1"/>
      </w:numPr>
    </w:pPr>
    <w:rPr>
      <w:b w:val="0"/>
      <w:bCs/>
      <w:szCs w:val="36"/>
    </w:rPr>
  </w:style>
  <w:style w:type="paragraph" w:customStyle="1" w:styleId="heading2taddy0">
    <w:name w:val="heading 2 taddy"/>
    <w:basedOn w:val="Normal"/>
    <w:autoRedefine/>
    <w:rsid w:val="001E5BA7"/>
    <w:pPr>
      <w:numPr>
        <w:ilvl w:val="2"/>
        <w:numId w:val="1"/>
      </w:numPr>
    </w:pPr>
    <w:rPr>
      <w:rFonts w:cstheme="majorBidi"/>
      <w:b/>
      <w:bCs/>
      <w:color w:val="000000" w:themeColor="text1"/>
    </w:rPr>
  </w:style>
  <w:style w:type="paragraph" w:styleId="TOC1">
    <w:name w:val="toc 1"/>
    <w:basedOn w:val="Normal"/>
    <w:next w:val="Normal"/>
    <w:autoRedefine/>
    <w:uiPriority w:val="39"/>
    <w:unhideWhenUsed/>
    <w:rsid w:val="00D35AAD"/>
    <w:pPr>
      <w:spacing w:before="120" w:after="120"/>
      <w:jc w:val="left"/>
    </w:pPr>
    <w:rPr>
      <w:rFonts w:asciiTheme="minorHAnsi" w:hAnsiTheme="minorHAnsi" w:cs="Times New Roman"/>
      <w:b/>
      <w:bCs/>
      <w:caps/>
      <w:sz w:val="20"/>
      <w:szCs w:val="20"/>
    </w:rPr>
  </w:style>
  <w:style w:type="paragraph" w:styleId="TOC3">
    <w:name w:val="toc 3"/>
    <w:basedOn w:val="Normal"/>
    <w:next w:val="Normal"/>
    <w:autoRedefine/>
    <w:uiPriority w:val="39"/>
    <w:unhideWhenUsed/>
    <w:rsid w:val="007C706C"/>
    <w:pPr>
      <w:spacing w:after="0"/>
      <w:ind w:left="440"/>
      <w:jc w:val="left"/>
    </w:pPr>
    <w:rPr>
      <w:rFonts w:asciiTheme="minorHAnsi" w:hAnsiTheme="minorHAnsi" w:cs="Times New Roman"/>
      <w:i/>
      <w:iCs/>
      <w:sz w:val="20"/>
      <w:szCs w:val="20"/>
    </w:rPr>
  </w:style>
  <w:style w:type="paragraph" w:styleId="TOC2">
    <w:name w:val="toc 2"/>
    <w:basedOn w:val="Normal"/>
    <w:next w:val="Normal"/>
    <w:autoRedefine/>
    <w:uiPriority w:val="39"/>
    <w:unhideWhenUsed/>
    <w:rsid w:val="00D35AAD"/>
    <w:pPr>
      <w:spacing w:after="0"/>
      <w:ind w:left="220"/>
      <w:jc w:val="left"/>
    </w:pPr>
    <w:rPr>
      <w:rFonts w:asciiTheme="minorHAnsi" w:hAnsiTheme="minorHAnsi" w:cs="Times New Roman"/>
      <w:smallCaps/>
      <w:sz w:val="20"/>
      <w:szCs w:val="20"/>
    </w:rPr>
  </w:style>
  <w:style w:type="character" w:styleId="Hyperlink">
    <w:name w:val="Hyperlink"/>
    <w:basedOn w:val="DefaultParagraphFont"/>
    <w:uiPriority w:val="99"/>
    <w:unhideWhenUsed/>
    <w:rsid w:val="00D35AAD"/>
    <w:rPr>
      <w:color w:val="467886" w:themeColor="hyperlink"/>
      <w:u w:val="single"/>
    </w:rPr>
  </w:style>
  <w:style w:type="character" w:styleId="Strong">
    <w:name w:val="Strong"/>
    <w:basedOn w:val="DefaultParagraphFont"/>
    <w:uiPriority w:val="22"/>
    <w:rsid w:val="00127A6F"/>
    <w:rPr>
      <w:b/>
      <w:bCs/>
    </w:rPr>
  </w:style>
  <w:style w:type="character" w:customStyle="1" w:styleId="katex-mathml">
    <w:name w:val="katex-mathml"/>
    <w:basedOn w:val="DefaultParagraphFont"/>
    <w:rsid w:val="00127A6F"/>
  </w:style>
  <w:style w:type="character" w:customStyle="1" w:styleId="mord">
    <w:name w:val="mord"/>
    <w:basedOn w:val="DefaultParagraphFont"/>
    <w:rsid w:val="00127A6F"/>
  </w:style>
  <w:style w:type="character" w:customStyle="1" w:styleId="vlist-s">
    <w:name w:val="vlist-s"/>
    <w:basedOn w:val="DefaultParagraphFont"/>
    <w:rsid w:val="00127A6F"/>
  </w:style>
  <w:style w:type="character" w:styleId="PlaceholderText">
    <w:name w:val="Placeholder Text"/>
    <w:basedOn w:val="DefaultParagraphFont"/>
    <w:uiPriority w:val="99"/>
    <w:semiHidden/>
    <w:rsid w:val="00127A6F"/>
    <w:rPr>
      <w:color w:val="666666"/>
    </w:rPr>
  </w:style>
  <w:style w:type="character" w:styleId="UnresolvedMention">
    <w:name w:val="Unresolved Mention"/>
    <w:basedOn w:val="DefaultParagraphFont"/>
    <w:uiPriority w:val="99"/>
    <w:semiHidden/>
    <w:unhideWhenUsed/>
    <w:rsid w:val="00B93C2A"/>
    <w:rPr>
      <w:color w:val="605E5C"/>
      <w:shd w:val="clear" w:color="auto" w:fill="E1DFDD"/>
    </w:rPr>
  </w:style>
  <w:style w:type="paragraph" w:styleId="NoSpacing">
    <w:name w:val="No Spacing"/>
    <w:link w:val="NoSpacingChar"/>
    <w:uiPriority w:val="1"/>
    <w:qFormat/>
    <w:rsid w:val="00C80859"/>
    <w:pPr>
      <w:spacing w:after="0" w:line="240" w:lineRule="auto"/>
      <w:ind w:left="1440"/>
      <w:jc w:val="both"/>
    </w:pPr>
    <w:rPr>
      <w:rFonts w:asciiTheme="majorBidi" w:hAnsiTheme="majorBidi"/>
      <w:sz w:val="22"/>
    </w:rPr>
  </w:style>
  <w:style w:type="paragraph" w:styleId="Header">
    <w:name w:val="header"/>
    <w:basedOn w:val="Normal"/>
    <w:link w:val="HeaderChar"/>
    <w:uiPriority w:val="99"/>
    <w:unhideWhenUsed/>
    <w:rsid w:val="00A83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3E3"/>
    <w:rPr>
      <w:rFonts w:asciiTheme="majorBidi" w:hAnsiTheme="majorBidi"/>
    </w:rPr>
  </w:style>
  <w:style w:type="paragraph" w:styleId="Footer">
    <w:name w:val="footer"/>
    <w:basedOn w:val="Normal"/>
    <w:link w:val="FooterChar"/>
    <w:uiPriority w:val="99"/>
    <w:unhideWhenUsed/>
    <w:rsid w:val="00A83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3E3"/>
    <w:rPr>
      <w:rFonts w:asciiTheme="majorBidi" w:hAnsiTheme="majorBidi"/>
    </w:rPr>
  </w:style>
  <w:style w:type="table" w:styleId="TableGrid">
    <w:name w:val="Table Grid"/>
    <w:basedOn w:val="TableNormal"/>
    <w:uiPriority w:val="39"/>
    <w:rsid w:val="005F5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taddy">
    <w:name w:val="Heading 1 taddy"/>
    <w:basedOn w:val="ListParagraph"/>
    <w:link w:val="Heading1taddyChar"/>
    <w:qFormat/>
    <w:rsid w:val="0007704A"/>
    <w:pPr>
      <w:numPr>
        <w:numId w:val="10"/>
      </w:numPr>
    </w:pPr>
    <w:rPr>
      <w:b/>
      <w:bCs/>
      <w:sz w:val="36"/>
      <w:szCs w:val="36"/>
    </w:rPr>
  </w:style>
  <w:style w:type="character" w:customStyle="1" w:styleId="ListParagraphChar">
    <w:name w:val="List Paragraph Char"/>
    <w:basedOn w:val="DefaultParagraphFont"/>
    <w:link w:val="ListParagraph"/>
    <w:uiPriority w:val="34"/>
    <w:rsid w:val="0007704A"/>
    <w:rPr>
      <w:rFonts w:asciiTheme="majorBidi" w:hAnsiTheme="majorBidi"/>
    </w:rPr>
  </w:style>
  <w:style w:type="character" w:customStyle="1" w:styleId="Heading1taddyChar">
    <w:name w:val="Heading 1 taddy Char"/>
    <w:basedOn w:val="ListParagraphChar"/>
    <w:link w:val="Heading1taddy"/>
    <w:rsid w:val="0007704A"/>
    <w:rPr>
      <w:rFonts w:asciiTheme="majorBidi" w:hAnsiTheme="majorBidi"/>
      <w:b/>
      <w:bCs/>
      <w:sz w:val="36"/>
      <w:szCs w:val="36"/>
    </w:rPr>
  </w:style>
  <w:style w:type="paragraph" w:customStyle="1" w:styleId="Heading2taddy">
    <w:name w:val="Heading 2 taddy"/>
    <w:basedOn w:val="ListParagraph"/>
    <w:link w:val="Heading2taddyChar"/>
    <w:qFormat/>
    <w:rsid w:val="008B7DF5"/>
    <w:pPr>
      <w:numPr>
        <w:ilvl w:val="1"/>
        <w:numId w:val="10"/>
      </w:numPr>
      <w:jc w:val="left"/>
    </w:pPr>
    <w:rPr>
      <w:b/>
      <w:bCs/>
      <w:sz w:val="28"/>
      <w:szCs w:val="28"/>
    </w:rPr>
  </w:style>
  <w:style w:type="character" w:customStyle="1" w:styleId="Heading2taddyChar">
    <w:name w:val="Heading 2 taddy Char"/>
    <w:basedOn w:val="ListParagraphChar"/>
    <w:link w:val="Heading2taddy"/>
    <w:rsid w:val="008B7DF5"/>
    <w:rPr>
      <w:rFonts w:asciiTheme="majorBidi" w:hAnsiTheme="majorBidi"/>
      <w:b/>
      <w:bCs/>
      <w:sz w:val="28"/>
      <w:szCs w:val="28"/>
    </w:rPr>
  </w:style>
  <w:style w:type="paragraph" w:customStyle="1" w:styleId="Heading3taddy">
    <w:name w:val="Heading 3 taddy"/>
    <w:basedOn w:val="ListParagraph"/>
    <w:link w:val="Heading3taddyChar"/>
    <w:qFormat/>
    <w:rsid w:val="0007704A"/>
    <w:pPr>
      <w:numPr>
        <w:ilvl w:val="2"/>
        <w:numId w:val="10"/>
      </w:numPr>
    </w:pPr>
    <w:rPr>
      <w:b/>
      <w:bCs/>
    </w:rPr>
  </w:style>
  <w:style w:type="character" w:customStyle="1" w:styleId="Heading3taddyChar">
    <w:name w:val="Heading 3 taddy Char"/>
    <w:basedOn w:val="ListParagraphChar"/>
    <w:link w:val="Heading3taddy"/>
    <w:rsid w:val="0007704A"/>
    <w:rPr>
      <w:rFonts w:asciiTheme="majorBidi" w:hAnsiTheme="majorBidi"/>
      <w:b/>
      <w:bCs/>
      <w:sz w:val="22"/>
    </w:rPr>
  </w:style>
  <w:style w:type="paragraph" w:customStyle="1" w:styleId="Heading4taddy">
    <w:name w:val="Heading 4 taddy"/>
    <w:basedOn w:val="Heading4"/>
    <w:link w:val="Heading4taddyChar"/>
    <w:qFormat/>
    <w:rsid w:val="006C7C43"/>
    <w:pPr>
      <w:numPr>
        <w:numId w:val="0"/>
      </w:numPr>
      <w:ind w:firstLine="720"/>
    </w:pPr>
  </w:style>
  <w:style w:type="character" w:customStyle="1" w:styleId="Heading4taddyChar">
    <w:name w:val="Heading 4 taddy Char"/>
    <w:basedOn w:val="ListParagraphChar"/>
    <w:link w:val="Heading4taddy"/>
    <w:rsid w:val="006C7C43"/>
    <w:rPr>
      <w:rFonts w:asciiTheme="majorBidi" w:eastAsiaTheme="majorEastAsia" w:hAnsiTheme="majorBidi" w:cstheme="majorBidi"/>
      <w:b/>
      <w:bCs/>
      <w:iCs/>
      <w:color w:val="000000" w:themeColor="text1"/>
      <w:sz w:val="22"/>
      <w:szCs w:val="28"/>
    </w:rPr>
  </w:style>
  <w:style w:type="paragraph" w:customStyle="1" w:styleId="normalwithspacing">
    <w:name w:val="normal with spacing"/>
    <w:basedOn w:val="NoSpacing"/>
    <w:link w:val="normalwithspacingChar"/>
    <w:qFormat/>
    <w:rsid w:val="00C80859"/>
    <w:pPr>
      <w:spacing w:line="276" w:lineRule="auto"/>
    </w:pPr>
    <w:rPr>
      <w:bCs/>
    </w:rPr>
  </w:style>
  <w:style w:type="character" w:customStyle="1" w:styleId="NoSpacingChar">
    <w:name w:val="No Spacing Char"/>
    <w:basedOn w:val="DefaultParagraphFont"/>
    <w:link w:val="NoSpacing"/>
    <w:uiPriority w:val="1"/>
    <w:rsid w:val="00C80859"/>
    <w:rPr>
      <w:rFonts w:asciiTheme="majorBidi" w:hAnsiTheme="majorBidi"/>
      <w:sz w:val="22"/>
    </w:rPr>
  </w:style>
  <w:style w:type="character" w:customStyle="1" w:styleId="normalwithspacingChar">
    <w:name w:val="normal with spacing Char"/>
    <w:basedOn w:val="NoSpacingChar"/>
    <w:link w:val="normalwithspacing"/>
    <w:rsid w:val="00C80859"/>
    <w:rPr>
      <w:rFonts w:asciiTheme="majorBidi" w:hAnsiTheme="majorBidi"/>
      <w:bCs/>
      <w:sz w:val="22"/>
    </w:rPr>
  </w:style>
  <w:style w:type="paragraph" w:customStyle="1" w:styleId="whitespace-pre-wrap">
    <w:name w:val="whitespace-pre-wrap"/>
    <w:basedOn w:val="Normal"/>
    <w:rsid w:val="00780162"/>
    <w:pPr>
      <w:spacing w:before="100" w:beforeAutospacing="1" w:after="100" w:afterAutospacing="1" w:line="240" w:lineRule="auto"/>
      <w:jc w:val="left"/>
    </w:pPr>
    <w:rPr>
      <w:rFonts w:ascii="Times New Roman" w:eastAsia="Times New Roman" w:hAnsi="Times New Roman" w:cs="Times New Roman"/>
      <w:kern w:val="0"/>
      <w:sz w:val="24"/>
    </w:rPr>
  </w:style>
  <w:style w:type="paragraph" w:customStyle="1" w:styleId="whitespace-normal">
    <w:name w:val="whitespace-normal"/>
    <w:basedOn w:val="Normal"/>
    <w:rsid w:val="00D86679"/>
    <w:pPr>
      <w:spacing w:before="100" w:beforeAutospacing="1" w:after="100" w:afterAutospacing="1" w:line="240" w:lineRule="auto"/>
      <w:jc w:val="left"/>
    </w:pPr>
    <w:rPr>
      <w:rFonts w:ascii="Times New Roman" w:eastAsia="Times New Roman" w:hAnsi="Times New Roman" w:cs="Times New Roman"/>
      <w:kern w:val="0"/>
      <w:sz w:val="24"/>
    </w:rPr>
  </w:style>
  <w:style w:type="paragraph" w:styleId="TOC4">
    <w:name w:val="toc 4"/>
    <w:basedOn w:val="Normal"/>
    <w:next w:val="Normal"/>
    <w:autoRedefine/>
    <w:uiPriority w:val="39"/>
    <w:unhideWhenUsed/>
    <w:rsid w:val="00CA1E64"/>
    <w:pPr>
      <w:spacing w:after="0"/>
      <w:ind w:left="660"/>
      <w:jc w:val="left"/>
    </w:pPr>
    <w:rPr>
      <w:rFonts w:asciiTheme="minorHAnsi" w:hAnsiTheme="minorHAnsi" w:cs="Times New Roman"/>
      <w:sz w:val="18"/>
      <w:szCs w:val="18"/>
    </w:rPr>
  </w:style>
  <w:style w:type="paragraph" w:styleId="TOC5">
    <w:name w:val="toc 5"/>
    <w:basedOn w:val="Normal"/>
    <w:next w:val="Normal"/>
    <w:autoRedefine/>
    <w:uiPriority w:val="39"/>
    <w:unhideWhenUsed/>
    <w:rsid w:val="00CA1E64"/>
    <w:pPr>
      <w:spacing w:after="0"/>
      <w:ind w:left="880"/>
      <w:jc w:val="left"/>
    </w:pPr>
    <w:rPr>
      <w:rFonts w:asciiTheme="minorHAnsi" w:hAnsiTheme="minorHAnsi" w:cs="Times New Roman"/>
      <w:sz w:val="18"/>
      <w:szCs w:val="18"/>
    </w:rPr>
  </w:style>
  <w:style w:type="paragraph" w:styleId="TOC6">
    <w:name w:val="toc 6"/>
    <w:basedOn w:val="Normal"/>
    <w:next w:val="Normal"/>
    <w:autoRedefine/>
    <w:uiPriority w:val="39"/>
    <w:unhideWhenUsed/>
    <w:rsid w:val="00CA1E64"/>
    <w:pPr>
      <w:spacing w:after="0"/>
      <w:ind w:left="1100"/>
      <w:jc w:val="left"/>
    </w:pPr>
    <w:rPr>
      <w:rFonts w:asciiTheme="minorHAnsi" w:hAnsiTheme="minorHAnsi" w:cs="Times New Roman"/>
      <w:sz w:val="18"/>
      <w:szCs w:val="18"/>
    </w:rPr>
  </w:style>
  <w:style w:type="paragraph" w:styleId="TOC7">
    <w:name w:val="toc 7"/>
    <w:basedOn w:val="Normal"/>
    <w:next w:val="Normal"/>
    <w:autoRedefine/>
    <w:uiPriority w:val="39"/>
    <w:unhideWhenUsed/>
    <w:rsid w:val="00CA1E64"/>
    <w:pPr>
      <w:spacing w:after="0"/>
      <w:ind w:left="1320"/>
      <w:jc w:val="left"/>
    </w:pPr>
    <w:rPr>
      <w:rFonts w:asciiTheme="minorHAnsi" w:hAnsiTheme="minorHAnsi" w:cs="Times New Roman"/>
      <w:sz w:val="18"/>
      <w:szCs w:val="18"/>
    </w:rPr>
  </w:style>
  <w:style w:type="paragraph" w:styleId="TOC8">
    <w:name w:val="toc 8"/>
    <w:basedOn w:val="Normal"/>
    <w:next w:val="Normal"/>
    <w:autoRedefine/>
    <w:uiPriority w:val="39"/>
    <w:unhideWhenUsed/>
    <w:rsid w:val="00CA1E64"/>
    <w:pPr>
      <w:spacing w:after="0"/>
      <w:ind w:left="1540"/>
      <w:jc w:val="left"/>
    </w:pPr>
    <w:rPr>
      <w:rFonts w:asciiTheme="minorHAnsi" w:hAnsiTheme="minorHAnsi" w:cs="Times New Roman"/>
      <w:sz w:val="18"/>
      <w:szCs w:val="18"/>
    </w:rPr>
  </w:style>
  <w:style w:type="paragraph" w:styleId="TOC9">
    <w:name w:val="toc 9"/>
    <w:basedOn w:val="Normal"/>
    <w:next w:val="Normal"/>
    <w:autoRedefine/>
    <w:uiPriority w:val="39"/>
    <w:unhideWhenUsed/>
    <w:rsid w:val="00CA1E64"/>
    <w:pPr>
      <w:spacing w:after="0"/>
      <w:ind w:left="1760"/>
      <w:jc w:val="left"/>
    </w:pPr>
    <w:rPr>
      <w:rFonts w:asciiTheme="minorHAnsi" w:hAnsiTheme="minorHAnsi" w:cs="Times New Roman"/>
      <w:sz w:val="18"/>
      <w:szCs w:val="18"/>
    </w:rPr>
  </w:style>
  <w:style w:type="paragraph" w:styleId="Bibliography">
    <w:name w:val="Bibliography"/>
    <w:basedOn w:val="Normal"/>
    <w:next w:val="Normal"/>
    <w:uiPriority w:val="37"/>
    <w:unhideWhenUsed/>
    <w:rsid w:val="00734F29"/>
  </w:style>
  <w:style w:type="paragraph" w:styleId="Caption">
    <w:name w:val="caption"/>
    <w:basedOn w:val="Normal"/>
    <w:next w:val="Normal"/>
    <w:uiPriority w:val="35"/>
    <w:unhideWhenUsed/>
    <w:qFormat/>
    <w:rsid w:val="004B50D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8654">
      <w:bodyDiv w:val="1"/>
      <w:marLeft w:val="0"/>
      <w:marRight w:val="0"/>
      <w:marTop w:val="0"/>
      <w:marBottom w:val="0"/>
      <w:divBdr>
        <w:top w:val="none" w:sz="0" w:space="0" w:color="auto"/>
        <w:left w:val="none" w:sz="0" w:space="0" w:color="auto"/>
        <w:bottom w:val="none" w:sz="0" w:space="0" w:color="auto"/>
        <w:right w:val="none" w:sz="0" w:space="0" w:color="auto"/>
      </w:divBdr>
    </w:div>
    <w:div w:id="13729189">
      <w:bodyDiv w:val="1"/>
      <w:marLeft w:val="0"/>
      <w:marRight w:val="0"/>
      <w:marTop w:val="0"/>
      <w:marBottom w:val="0"/>
      <w:divBdr>
        <w:top w:val="none" w:sz="0" w:space="0" w:color="auto"/>
        <w:left w:val="none" w:sz="0" w:space="0" w:color="auto"/>
        <w:bottom w:val="none" w:sz="0" w:space="0" w:color="auto"/>
        <w:right w:val="none" w:sz="0" w:space="0" w:color="auto"/>
      </w:divBdr>
    </w:div>
    <w:div w:id="34040669">
      <w:bodyDiv w:val="1"/>
      <w:marLeft w:val="0"/>
      <w:marRight w:val="0"/>
      <w:marTop w:val="0"/>
      <w:marBottom w:val="0"/>
      <w:divBdr>
        <w:top w:val="none" w:sz="0" w:space="0" w:color="auto"/>
        <w:left w:val="none" w:sz="0" w:space="0" w:color="auto"/>
        <w:bottom w:val="none" w:sz="0" w:space="0" w:color="auto"/>
        <w:right w:val="none" w:sz="0" w:space="0" w:color="auto"/>
      </w:divBdr>
    </w:div>
    <w:div w:id="80687806">
      <w:bodyDiv w:val="1"/>
      <w:marLeft w:val="0"/>
      <w:marRight w:val="0"/>
      <w:marTop w:val="0"/>
      <w:marBottom w:val="0"/>
      <w:divBdr>
        <w:top w:val="none" w:sz="0" w:space="0" w:color="auto"/>
        <w:left w:val="none" w:sz="0" w:space="0" w:color="auto"/>
        <w:bottom w:val="none" w:sz="0" w:space="0" w:color="auto"/>
        <w:right w:val="none" w:sz="0" w:space="0" w:color="auto"/>
      </w:divBdr>
    </w:div>
    <w:div w:id="84890439">
      <w:bodyDiv w:val="1"/>
      <w:marLeft w:val="0"/>
      <w:marRight w:val="0"/>
      <w:marTop w:val="0"/>
      <w:marBottom w:val="0"/>
      <w:divBdr>
        <w:top w:val="none" w:sz="0" w:space="0" w:color="auto"/>
        <w:left w:val="none" w:sz="0" w:space="0" w:color="auto"/>
        <w:bottom w:val="none" w:sz="0" w:space="0" w:color="auto"/>
        <w:right w:val="none" w:sz="0" w:space="0" w:color="auto"/>
      </w:divBdr>
    </w:div>
    <w:div w:id="100105034">
      <w:bodyDiv w:val="1"/>
      <w:marLeft w:val="0"/>
      <w:marRight w:val="0"/>
      <w:marTop w:val="0"/>
      <w:marBottom w:val="0"/>
      <w:divBdr>
        <w:top w:val="none" w:sz="0" w:space="0" w:color="auto"/>
        <w:left w:val="none" w:sz="0" w:space="0" w:color="auto"/>
        <w:bottom w:val="none" w:sz="0" w:space="0" w:color="auto"/>
        <w:right w:val="none" w:sz="0" w:space="0" w:color="auto"/>
      </w:divBdr>
    </w:div>
    <w:div w:id="116410439">
      <w:bodyDiv w:val="1"/>
      <w:marLeft w:val="0"/>
      <w:marRight w:val="0"/>
      <w:marTop w:val="0"/>
      <w:marBottom w:val="0"/>
      <w:divBdr>
        <w:top w:val="none" w:sz="0" w:space="0" w:color="auto"/>
        <w:left w:val="none" w:sz="0" w:space="0" w:color="auto"/>
        <w:bottom w:val="none" w:sz="0" w:space="0" w:color="auto"/>
        <w:right w:val="none" w:sz="0" w:space="0" w:color="auto"/>
      </w:divBdr>
    </w:div>
    <w:div w:id="128910094">
      <w:bodyDiv w:val="1"/>
      <w:marLeft w:val="0"/>
      <w:marRight w:val="0"/>
      <w:marTop w:val="0"/>
      <w:marBottom w:val="0"/>
      <w:divBdr>
        <w:top w:val="none" w:sz="0" w:space="0" w:color="auto"/>
        <w:left w:val="none" w:sz="0" w:space="0" w:color="auto"/>
        <w:bottom w:val="none" w:sz="0" w:space="0" w:color="auto"/>
        <w:right w:val="none" w:sz="0" w:space="0" w:color="auto"/>
      </w:divBdr>
    </w:div>
    <w:div w:id="166290332">
      <w:bodyDiv w:val="1"/>
      <w:marLeft w:val="0"/>
      <w:marRight w:val="0"/>
      <w:marTop w:val="0"/>
      <w:marBottom w:val="0"/>
      <w:divBdr>
        <w:top w:val="none" w:sz="0" w:space="0" w:color="auto"/>
        <w:left w:val="none" w:sz="0" w:space="0" w:color="auto"/>
        <w:bottom w:val="none" w:sz="0" w:space="0" w:color="auto"/>
        <w:right w:val="none" w:sz="0" w:space="0" w:color="auto"/>
      </w:divBdr>
    </w:div>
    <w:div w:id="184833325">
      <w:bodyDiv w:val="1"/>
      <w:marLeft w:val="0"/>
      <w:marRight w:val="0"/>
      <w:marTop w:val="0"/>
      <w:marBottom w:val="0"/>
      <w:divBdr>
        <w:top w:val="none" w:sz="0" w:space="0" w:color="auto"/>
        <w:left w:val="none" w:sz="0" w:space="0" w:color="auto"/>
        <w:bottom w:val="none" w:sz="0" w:space="0" w:color="auto"/>
        <w:right w:val="none" w:sz="0" w:space="0" w:color="auto"/>
      </w:divBdr>
    </w:div>
    <w:div w:id="196433146">
      <w:bodyDiv w:val="1"/>
      <w:marLeft w:val="0"/>
      <w:marRight w:val="0"/>
      <w:marTop w:val="0"/>
      <w:marBottom w:val="0"/>
      <w:divBdr>
        <w:top w:val="none" w:sz="0" w:space="0" w:color="auto"/>
        <w:left w:val="none" w:sz="0" w:space="0" w:color="auto"/>
        <w:bottom w:val="none" w:sz="0" w:space="0" w:color="auto"/>
        <w:right w:val="none" w:sz="0" w:space="0" w:color="auto"/>
      </w:divBdr>
    </w:div>
    <w:div w:id="196745463">
      <w:bodyDiv w:val="1"/>
      <w:marLeft w:val="0"/>
      <w:marRight w:val="0"/>
      <w:marTop w:val="0"/>
      <w:marBottom w:val="0"/>
      <w:divBdr>
        <w:top w:val="none" w:sz="0" w:space="0" w:color="auto"/>
        <w:left w:val="none" w:sz="0" w:space="0" w:color="auto"/>
        <w:bottom w:val="none" w:sz="0" w:space="0" w:color="auto"/>
        <w:right w:val="none" w:sz="0" w:space="0" w:color="auto"/>
      </w:divBdr>
    </w:div>
    <w:div w:id="233899584">
      <w:bodyDiv w:val="1"/>
      <w:marLeft w:val="0"/>
      <w:marRight w:val="0"/>
      <w:marTop w:val="0"/>
      <w:marBottom w:val="0"/>
      <w:divBdr>
        <w:top w:val="none" w:sz="0" w:space="0" w:color="auto"/>
        <w:left w:val="none" w:sz="0" w:space="0" w:color="auto"/>
        <w:bottom w:val="none" w:sz="0" w:space="0" w:color="auto"/>
        <w:right w:val="none" w:sz="0" w:space="0" w:color="auto"/>
      </w:divBdr>
    </w:div>
    <w:div w:id="253058691">
      <w:bodyDiv w:val="1"/>
      <w:marLeft w:val="0"/>
      <w:marRight w:val="0"/>
      <w:marTop w:val="0"/>
      <w:marBottom w:val="0"/>
      <w:divBdr>
        <w:top w:val="none" w:sz="0" w:space="0" w:color="auto"/>
        <w:left w:val="none" w:sz="0" w:space="0" w:color="auto"/>
        <w:bottom w:val="none" w:sz="0" w:space="0" w:color="auto"/>
        <w:right w:val="none" w:sz="0" w:space="0" w:color="auto"/>
      </w:divBdr>
    </w:div>
    <w:div w:id="264306906">
      <w:bodyDiv w:val="1"/>
      <w:marLeft w:val="0"/>
      <w:marRight w:val="0"/>
      <w:marTop w:val="0"/>
      <w:marBottom w:val="0"/>
      <w:divBdr>
        <w:top w:val="none" w:sz="0" w:space="0" w:color="auto"/>
        <w:left w:val="none" w:sz="0" w:space="0" w:color="auto"/>
        <w:bottom w:val="none" w:sz="0" w:space="0" w:color="auto"/>
        <w:right w:val="none" w:sz="0" w:space="0" w:color="auto"/>
      </w:divBdr>
    </w:div>
    <w:div w:id="276302791">
      <w:bodyDiv w:val="1"/>
      <w:marLeft w:val="0"/>
      <w:marRight w:val="0"/>
      <w:marTop w:val="0"/>
      <w:marBottom w:val="0"/>
      <w:divBdr>
        <w:top w:val="none" w:sz="0" w:space="0" w:color="auto"/>
        <w:left w:val="none" w:sz="0" w:space="0" w:color="auto"/>
        <w:bottom w:val="none" w:sz="0" w:space="0" w:color="auto"/>
        <w:right w:val="none" w:sz="0" w:space="0" w:color="auto"/>
      </w:divBdr>
    </w:div>
    <w:div w:id="282005378">
      <w:bodyDiv w:val="1"/>
      <w:marLeft w:val="0"/>
      <w:marRight w:val="0"/>
      <w:marTop w:val="0"/>
      <w:marBottom w:val="0"/>
      <w:divBdr>
        <w:top w:val="none" w:sz="0" w:space="0" w:color="auto"/>
        <w:left w:val="none" w:sz="0" w:space="0" w:color="auto"/>
        <w:bottom w:val="none" w:sz="0" w:space="0" w:color="auto"/>
        <w:right w:val="none" w:sz="0" w:space="0" w:color="auto"/>
      </w:divBdr>
    </w:div>
    <w:div w:id="313418472">
      <w:bodyDiv w:val="1"/>
      <w:marLeft w:val="0"/>
      <w:marRight w:val="0"/>
      <w:marTop w:val="0"/>
      <w:marBottom w:val="0"/>
      <w:divBdr>
        <w:top w:val="none" w:sz="0" w:space="0" w:color="auto"/>
        <w:left w:val="none" w:sz="0" w:space="0" w:color="auto"/>
        <w:bottom w:val="none" w:sz="0" w:space="0" w:color="auto"/>
        <w:right w:val="none" w:sz="0" w:space="0" w:color="auto"/>
      </w:divBdr>
    </w:div>
    <w:div w:id="314795440">
      <w:bodyDiv w:val="1"/>
      <w:marLeft w:val="0"/>
      <w:marRight w:val="0"/>
      <w:marTop w:val="0"/>
      <w:marBottom w:val="0"/>
      <w:divBdr>
        <w:top w:val="none" w:sz="0" w:space="0" w:color="auto"/>
        <w:left w:val="none" w:sz="0" w:space="0" w:color="auto"/>
        <w:bottom w:val="none" w:sz="0" w:space="0" w:color="auto"/>
        <w:right w:val="none" w:sz="0" w:space="0" w:color="auto"/>
      </w:divBdr>
    </w:div>
    <w:div w:id="337467570">
      <w:bodyDiv w:val="1"/>
      <w:marLeft w:val="0"/>
      <w:marRight w:val="0"/>
      <w:marTop w:val="0"/>
      <w:marBottom w:val="0"/>
      <w:divBdr>
        <w:top w:val="none" w:sz="0" w:space="0" w:color="auto"/>
        <w:left w:val="none" w:sz="0" w:space="0" w:color="auto"/>
        <w:bottom w:val="none" w:sz="0" w:space="0" w:color="auto"/>
        <w:right w:val="none" w:sz="0" w:space="0" w:color="auto"/>
      </w:divBdr>
    </w:div>
    <w:div w:id="350188805">
      <w:bodyDiv w:val="1"/>
      <w:marLeft w:val="0"/>
      <w:marRight w:val="0"/>
      <w:marTop w:val="0"/>
      <w:marBottom w:val="0"/>
      <w:divBdr>
        <w:top w:val="none" w:sz="0" w:space="0" w:color="auto"/>
        <w:left w:val="none" w:sz="0" w:space="0" w:color="auto"/>
        <w:bottom w:val="none" w:sz="0" w:space="0" w:color="auto"/>
        <w:right w:val="none" w:sz="0" w:space="0" w:color="auto"/>
      </w:divBdr>
    </w:div>
    <w:div w:id="384986820">
      <w:bodyDiv w:val="1"/>
      <w:marLeft w:val="0"/>
      <w:marRight w:val="0"/>
      <w:marTop w:val="0"/>
      <w:marBottom w:val="0"/>
      <w:divBdr>
        <w:top w:val="none" w:sz="0" w:space="0" w:color="auto"/>
        <w:left w:val="none" w:sz="0" w:space="0" w:color="auto"/>
        <w:bottom w:val="none" w:sz="0" w:space="0" w:color="auto"/>
        <w:right w:val="none" w:sz="0" w:space="0" w:color="auto"/>
      </w:divBdr>
    </w:div>
    <w:div w:id="441844160">
      <w:bodyDiv w:val="1"/>
      <w:marLeft w:val="0"/>
      <w:marRight w:val="0"/>
      <w:marTop w:val="0"/>
      <w:marBottom w:val="0"/>
      <w:divBdr>
        <w:top w:val="none" w:sz="0" w:space="0" w:color="auto"/>
        <w:left w:val="none" w:sz="0" w:space="0" w:color="auto"/>
        <w:bottom w:val="none" w:sz="0" w:space="0" w:color="auto"/>
        <w:right w:val="none" w:sz="0" w:space="0" w:color="auto"/>
      </w:divBdr>
    </w:div>
    <w:div w:id="448747749">
      <w:bodyDiv w:val="1"/>
      <w:marLeft w:val="0"/>
      <w:marRight w:val="0"/>
      <w:marTop w:val="0"/>
      <w:marBottom w:val="0"/>
      <w:divBdr>
        <w:top w:val="none" w:sz="0" w:space="0" w:color="auto"/>
        <w:left w:val="none" w:sz="0" w:space="0" w:color="auto"/>
        <w:bottom w:val="none" w:sz="0" w:space="0" w:color="auto"/>
        <w:right w:val="none" w:sz="0" w:space="0" w:color="auto"/>
      </w:divBdr>
    </w:div>
    <w:div w:id="453138934">
      <w:bodyDiv w:val="1"/>
      <w:marLeft w:val="0"/>
      <w:marRight w:val="0"/>
      <w:marTop w:val="0"/>
      <w:marBottom w:val="0"/>
      <w:divBdr>
        <w:top w:val="none" w:sz="0" w:space="0" w:color="auto"/>
        <w:left w:val="none" w:sz="0" w:space="0" w:color="auto"/>
        <w:bottom w:val="none" w:sz="0" w:space="0" w:color="auto"/>
        <w:right w:val="none" w:sz="0" w:space="0" w:color="auto"/>
      </w:divBdr>
    </w:div>
    <w:div w:id="485124862">
      <w:bodyDiv w:val="1"/>
      <w:marLeft w:val="0"/>
      <w:marRight w:val="0"/>
      <w:marTop w:val="0"/>
      <w:marBottom w:val="0"/>
      <w:divBdr>
        <w:top w:val="none" w:sz="0" w:space="0" w:color="auto"/>
        <w:left w:val="none" w:sz="0" w:space="0" w:color="auto"/>
        <w:bottom w:val="none" w:sz="0" w:space="0" w:color="auto"/>
        <w:right w:val="none" w:sz="0" w:space="0" w:color="auto"/>
      </w:divBdr>
    </w:div>
    <w:div w:id="486285983">
      <w:bodyDiv w:val="1"/>
      <w:marLeft w:val="0"/>
      <w:marRight w:val="0"/>
      <w:marTop w:val="0"/>
      <w:marBottom w:val="0"/>
      <w:divBdr>
        <w:top w:val="none" w:sz="0" w:space="0" w:color="auto"/>
        <w:left w:val="none" w:sz="0" w:space="0" w:color="auto"/>
        <w:bottom w:val="none" w:sz="0" w:space="0" w:color="auto"/>
        <w:right w:val="none" w:sz="0" w:space="0" w:color="auto"/>
      </w:divBdr>
    </w:div>
    <w:div w:id="537548837">
      <w:bodyDiv w:val="1"/>
      <w:marLeft w:val="0"/>
      <w:marRight w:val="0"/>
      <w:marTop w:val="0"/>
      <w:marBottom w:val="0"/>
      <w:divBdr>
        <w:top w:val="none" w:sz="0" w:space="0" w:color="auto"/>
        <w:left w:val="none" w:sz="0" w:space="0" w:color="auto"/>
        <w:bottom w:val="none" w:sz="0" w:space="0" w:color="auto"/>
        <w:right w:val="none" w:sz="0" w:space="0" w:color="auto"/>
      </w:divBdr>
    </w:div>
    <w:div w:id="555169491">
      <w:bodyDiv w:val="1"/>
      <w:marLeft w:val="0"/>
      <w:marRight w:val="0"/>
      <w:marTop w:val="0"/>
      <w:marBottom w:val="0"/>
      <w:divBdr>
        <w:top w:val="none" w:sz="0" w:space="0" w:color="auto"/>
        <w:left w:val="none" w:sz="0" w:space="0" w:color="auto"/>
        <w:bottom w:val="none" w:sz="0" w:space="0" w:color="auto"/>
        <w:right w:val="none" w:sz="0" w:space="0" w:color="auto"/>
      </w:divBdr>
    </w:div>
    <w:div w:id="558902764">
      <w:bodyDiv w:val="1"/>
      <w:marLeft w:val="0"/>
      <w:marRight w:val="0"/>
      <w:marTop w:val="0"/>
      <w:marBottom w:val="0"/>
      <w:divBdr>
        <w:top w:val="none" w:sz="0" w:space="0" w:color="auto"/>
        <w:left w:val="none" w:sz="0" w:space="0" w:color="auto"/>
        <w:bottom w:val="none" w:sz="0" w:space="0" w:color="auto"/>
        <w:right w:val="none" w:sz="0" w:space="0" w:color="auto"/>
      </w:divBdr>
    </w:div>
    <w:div w:id="564804500">
      <w:bodyDiv w:val="1"/>
      <w:marLeft w:val="0"/>
      <w:marRight w:val="0"/>
      <w:marTop w:val="0"/>
      <w:marBottom w:val="0"/>
      <w:divBdr>
        <w:top w:val="none" w:sz="0" w:space="0" w:color="auto"/>
        <w:left w:val="none" w:sz="0" w:space="0" w:color="auto"/>
        <w:bottom w:val="none" w:sz="0" w:space="0" w:color="auto"/>
        <w:right w:val="none" w:sz="0" w:space="0" w:color="auto"/>
      </w:divBdr>
    </w:div>
    <w:div w:id="584269660">
      <w:bodyDiv w:val="1"/>
      <w:marLeft w:val="0"/>
      <w:marRight w:val="0"/>
      <w:marTop w:val="0"/>
      <w:marBottom w:val="0"/>
      <w:divBdr>
        <w:top w:val="none" w:sz="0" w:space="0" w:color="auto"/>
        <w:left w:val="none" w:sz="0" w:space="0" w:color="auto"/>
        <w:bottom w:val="none" w:sz="0" w:space="0" w:color="auto"/>
        <w:right w:val="none" w:sz="0" w:space="0" w:color="auto"/>
      </w:divBdr>
    </w:div>
    <w:div w:id="634264235">
      <w:bodyDiv w:val="1"/>
      <w:marLeft w:val="0"/>
      <w:marRight w:val="0"/>
      <w:marTop w:val="0"/>
      <w:marBottom w:val="0"/>
      <w:divBdr>
        <w:top w:val="none" w:sz="0" w:space="0" w:color="auto"/>
        <w:left w:val="none" w:sz="0" w:space="0" w:color="auto"/>
        <w:bottom w:val="none" w:sz="0" w:space="0" w:color="auto"/>
        <w:right w:val="none" w:sz="0" w:space="0" w:color="auto"/>
      </w:divBdr>
    </w:div>
    <w:div w:id="641546384">
      <w:bodyDiv w:val="1"/>
      <w:marLeft w:val="0"/>
      <w:marRight w:val="0"/>
      <w:marTop w:val="0"/>
      <w:marBottom w:val="0"/>
      <w:divBdr>
        <w:top w:val="none" w:sz="0" w:space="0" w:color="auto"/>
        <w:left w:val="none" w:sz="0" w:space="0" w:color="auto"/>
        <w:bottom w:val="none" w:sz="0" w:space="0" w:color="auto"/>
        <w:right w:val="none" w:sz="0" w:space="0" w:color="auto"/>
      </w:divBdr>
    </w:div>
    <w:div w:id="659773620">
      <w:bodyDiv w:val="1"/>
      <w:marLeft w:val="0"/>
      <w:marRight w:val="0"/>
      <w:marTop w:val="0"/>
      <w:marBottom w:val="0"/>
      <w:divBdr>
        <w:top w:val="none" w:sz="0" w:space="0" w:color="auto"/>
        <w:left w:val="none" w:sz="0" w:space="0" w:color="auto"/>
        <w:bottom w:val="none" w:sz="0" w:space="0" w:color="auto"/>
        <w:right w:val="none" w:sz="0" w:space="0" w:color="auto"/>
      </w:divBdr>
    </w:div>
    <w:div w:id="704210393">
      <w:bodyDiv w:val="1"/>
      <w:marLeft w:val="0"/>
      <w:marRight w:val="0"/>
      <w:marTop w:val="0"/>
      <w:marBottom w:val="0"/>
      <w:divBdr>
        <w:top w:val="none" w:sz="0" w:space="0" w:color="auto"/>
        <w:left w:val="none" w:sz="0" w:space="0" w:color="auto"/>
        <w:bottom w:val="none" w:sz="0" w:space="0" w:color="auto"/>
        <w:right w:val="none" w:sz="0" w:space="0" w:color="auto"/>
      </w:divBdr>
    </w:div>
    <w:div w:id="718631286">
      <w:bodyDiv w:val="1"/>
      <w:marLeft w:val="0"/>
      <w:marRight w:val="0"/>
      <w:marTop w:val="0"/>
      <w:marBottom w:val="0"/>
      <w:divBdr>
        <w:top w:val="none" w:sz="0" w:space="0" w:color="auto"/>
        <w:left w:val="none" w:sz="0" w:space="0" w:color="auto"/>
        <w:bottom w:val="none" w:sz="0" w:space="0" w:color="auto"/>
        <w:right w:val="none" w:sz="0" w:space="0" w:color="auto"/>
      </w:divBdr>
    </w:div>
    <w:div w:id="718865396">
      <w:bodyDiv w:val="1"/>
      <w:marLeft w:val="0"/>
      <w:marRight w:val="0"/>
      <w:marTop w:val="0"/>
      <w:marBottom w:val="0"/>
      <w:divBdr>
        <w:top w:val="none" w:sz="0" w:space="0" w:color="auto"/>
        <w:left w:val="none" w:sz="0" w:space="0" w:color="auto"/>
        <w:bottom w:val="none" w:sz="0" w:space="0" w:color="auto"/>
        <w:right w:val="none" w:sz="0" w:space="0" w:color="auto"/>
      </w:divBdr>
    </w:div>
    <w:div w:id="765538410">
      <w:bodyDiv w:val="1"/>
      <w:marLeft w:val="0"/>
      <w:marRight w:val="0"/>
      <w:marTop w:val="0"/>
      <w:marBottom w:val="0"/>
      <w:divBdr>
        <w:top w:val="none" w:sz="0" w:space="0" w:color="auto"/>
        <w:left w:val="none" w:sz="0" w:space="0" w:color="auto"/>
        <w:bottom w:val="none" w:sz="0" w:space="0" w:color="auto"/>
        <w:right w:val="none" w:sz="0" w:space="0" w:color="auto"/>
      </w:divBdr>
    </w:div>
    <w:div w:id="768505305">
      <w:bodyDiv w:val="1"/>
      <w:marLeft w:val="0"/>
      <w:marRight w:val="0"/>
      <w:marTop w:val="0"/>
      <w:marBottom w:val="0"/>
      <w:divBdr>
        <w:top w:val="none" w:sz="0" w:space="0" w:color="auto"/>
        <w:left w:val="none" w:sz="0" w:space="0" w:color="auto"/>
        <w:bottom w:val="none" w:sz="0" w:space="0" w:color="auto"/>
        <w:right w:val="none" w:sz="0" w:space="0" w:color="auto"/>
      </w:divBdr>
    </w:div>
    <w:div w:id="782454839">
      <w:bodyDiv w:val="1"/>
      <w:marLeft w:val="0"/>
      <w:marRight w:val="0"/>
      <w:marTop w:val="0"/>
      <w:marBottom w:val="0"/>
      <w:divBdr>
        <w:top w:val="none" w:sz="0" w:space="0" w:color="auto"/>
        <w:left w:val="none" w:sz="0" w:space="0" w:color="auto"/>
        <w:bottom w:val="none" w:sz="0" w:space="0" w:color="auto"/>
        <w:right w:val="none" w:sz="0" w:space="0" w:color="auto"/>
      </w:divBdr>
    </w:div>
    <w:div w:id="785779823">
      <w:bodyDiv w:val="1"/>
      <w:marLeft w:val="0"/>
      <w:marRight w:val="0"/>
      <w:marTop w:val="0"/>
      <w:marBottom w:val="0"/>
      <w:divBdr>
        <w:top w:val="none" w:sz="0" w:space="0" w:color="auto"/>
        <w:left w:val="none" w:sz="0" w:space="0" w:color="auto"/>
        <w:bottom w:val="none" w:sz="0" w:space="0" w:color="auto"/>
        <w:right w:val="none" w:sz="0" w:space="0" w:color="auto"/>
      </w:divBdr>
    </w:div>
    <w:div w:id="802961146">
      <w:bodyDiv w:val="1"/>
      <w:marLeft w:val="0"/>
      <w:marRight w:val="0"/>
      <w:marTop w:val="0"/>
      <w:marBottom w:val="0"/>
      <w:divBdr>
        <w:top w:val="none" w:sz="0" w:space="0" w:color="auto"/>
        <w:left w:val="none" w:sz="0" w:space="0" w:color="auto"/>
        <w:bottom w:val="none" w:sz="0" w:space="0" w:color="auto"/>
        <w:right w:val="none" w:sz="0" w:space="0" w:color="auto"/>
      </w:divBdr>
    </w:div>
    <w:div w:id="811289970">
      <w:bodyDiv w:val="1"/>
      <w:marLeft w:val="0"/>
      <w:marRight w:val="0"/>
      <w:marTop w:val="0"/>
      <w:marBottom w:val="0"/>
      <w:divBdr>
        <w:top w:val="none" w:sz="0" w:space="0" w:color="auto"/>
        <w:left w:val="none" w:sz="0" w:space="0" w:color="auto"/>
        <w:bottom w:val="none" w:sz="0" w:space="0" w:color="auto"/>
        <w:right w:val="none" w:sz="0" w:space="0" w:color="auto"/>
      </w:divBdr>
    </w:div>
    <w:div w:id="814027117">
      <w:bodyDiv w:val="1"/>
      <w:marLeft w:val="0"/>
      <w:marRight w:val="0"/>
      <w:marTop w:val="0"/>
      <w:marBottom w:val="0"/>
      <w:divBdr>
        <w:top w:val="none" w:sz="0" w:space="0" w:color="auto"/>
        <w:left w:val="none" w:sz="0" w:space="0" w:color="auto"/>
        <w:bottom w:val="none" w:sz="0" w:space="0" w:color="auto"/>
        <w:right w:val="none" w:sz="0" w:space="0" w:color="auto"/>
      </w:divBdr>
    </w:div>
    <w:div w:id="827750175">
      <w:bodyDiv w:val="1"/>
      <w:marLeft w:val="0"/>
      <w:marRight w:val="0"/>
      <w:marTop w:val="0"/>
      <w:marBottom w:val="0"/>
      <w:divBdr>
        <w:top w:val="none" w:sz="0" w:space="0" w:color="auto"/>
        <w:left w:val="none" w:sz="0" w:space="0" w:color="auto"/>
        <w:bottom w:val="none" w:sz="0" w:space="0" w:color="auto"/>
        <w:right w:val="none" w:sz="0" w:space="0" w:color="auto"/>
      </w:divBdr>
    </w:div>
    <w:div w:id="829252880">
      <w:bodyDiv w:val="1"/>
      <w:marLeft w:val="0"/>
      <w:marRight w:val="0"/>
      <w:marTop w:val="0"/>
      <w:marBottom w:val="0"/>
      <w:divBdr>
        <w:top w:val="none" w:sz="0" w:space="0" w:color="auto"/>
        <w:left w:val="none" w:sz="0" w:space="0" w:color="auto"/>
        <w:bottom w:val="none" w:sz="0" w:space="0" w:color="auto"/>
        <w:right w:val="none" w:sz="0" w:space="0" w:color="auto"/>
      </w:divBdr>
    </w:div>
    <w:div w:id="846943498">
      <w:bodyDiv w:val="1"/>
      <w:marLeft w:val="0"/>
      <w:marRight w:val="0"/>
      <w:marTop w:val="0"/>
      <w:marBottom w:val="0"/>
      <w:divBdr>
        <w:top w:val="none" w:sz="0" w:space="0" w:color="auto"/>
        <w:left w:val="none" w:sz="0" w:space="0" w:color="auto"/>
        <w:bottom w:val="none" w:sz="0" w:space="0" w:color="auto"/>
        <w:right w:val="none" w:sz="0" w:space="0" w:color="auto"/>
      </w:divBdr>
    </w:div>
    <w:div w:id="867568955">
      <w:bodyDiv w:val="1"/>
      <w:marLeft w:val="0"/>
      <w:marRight w:val="0"/>
      <w:marTop w:val="0"/>
      <w:marBottom w:val="0"/>
      <w:divBdr>
        <w:top w:val="none" w:sz="0" w:space="0" w:color="auto"/>
        <w:left w:val="none" w:sz="0" w:space="0" w:color="auto"/>
        <w:bottom w:val="none" w:sz="0" w:space="0" w:color="auto"/>
        <w:right w:val="none" w:sz="0" w:space="0" w:color="auto"/>
      </w:divBdr>
    </w:div>
    <w:div w:id="903641737">
      <w:bodyDiv w:val="1"/>
      <w:marLeft w:val="0"/>
      <w:marRight w:val="0"/>
      <w:marTop w:val="0"/>
      <w:marBottom w:val="0"/>
      <w:divBdr>
        <w:top w:val="none" w:sz="0" w:space="0" w:color="auto"/>
        <w:left w:val="none" w:sz="0" w:space="0" w:color="auto"/>
        <w:bottom w:val="none" w:sz="0" w:space="0" w:color="auto"/>
        <w:right w:val="none" w:sz="0" w:space="0" w:color="auto"/>
      </w:divBdr>
    </w:div>
    <w:div w:id="907494509">
      <w:bodyDiv w:val="1"/>
      <w:marLeft w:val="0"/>
      <w:marRight w:val="0"/>
      <w:marTop w:val="0"/>
      <w:marBottom w:val="0"/>
      <w:divBdr>
        <w:top w:val="none" w:sz="0" w:space="0" w:color="auto"/>
        <w:left w:val="none" w:sz="0" w:space="0" w:color="auto"/>
        <w:bottom w:val="none" w:sz="0" w:space="0" w:color="auto"/>
        <w:right w:val="none" w:sz="0" w:space="0" w:color="auto"/>
      </w:divBdr>
    </w:div>
    <w:div w:id="932664017">
      <w:bodyDiv w:val="1"/>
      <w:marLeft w:val="0"/>
      <w:marRight w:val="0"/>
      <w:marTop w:val="0"/>
      <w:marBottom w:val="0"/>
      <w:divBdr>
        <w:top w:val="none" w:sz="0" w:space="0" w:color="auto"/>
        <w:left w:val="none" w:sz="0" w:space="0" w:color="auto"/>
        <w:bottom w:val="none" w:sz="0" w:space="0" w:color="auto"/>
        <w:right w:val="none" w:sz="0" w:space="0" w:color="auto"/>
      </w:divBdr>
    </w:div>
    <w:div w:id="1001927015">
      <w:bodyDiv w:val="1"/>
      <w:marLeft w:val="0"/>
      <w:marRight w:val="0"/>
      <w:marTop w:val="0"/>
      <w:marBottom w:val="0"/>
      <w:divBdr>
        <w:top w:val="none" w:sz="0" w:space="0" w:color="auto"/>
        <w:left w:val="none" w:sz="0" w:space="0" w:color="auto"/>
        <w:bottom w:val="none" w:sz="0" w:space="0" w:color="auto"/>
        <w:right w:val="none" w:sz="0" w:space="0" w:color="auto"/>
      </w:divBdr>
    </w:div>
    <w:div w:id="1010792716">
      <w:bodyDiv w:val="1"/>
      <w:marLeft w:val="0"/>
      <w:marRight w:val="0"/>
      <w:marTop w:val="0"/>
      <w:marBottom w:val="0"/>
      <w:divBdr>
        <w:top w:val="none" w:sz="0" w:space="0" w:color="auto"/>
        <w:left w:val="none" w:sz="0" w:space="0" w:color="auto"/>
        <w:bottom w:val="none" w:sz="0" w:space="0" w:color="auto"/>
        <w:right w:val="none" w:sz="0" w:space="0" w:color="auto"/>
      </w:divBdr>
    </w:div>
    <w:div w:id="1041243983">
      <w:bodyDiv w:val="1"/>
      <w:marLeft w:val="0"/>
      <w:marRight w:val="0"/>
      <w:marTop w:val="0"/>
      <w:marBottom w:val="0"/>
      <w:divBdr>
        <w:top w:val="none" w:sz="0" w:space="0" w:color="auto"/>
        <w:left w:val="none" w:sz="0" w:space="0" w:color="auto"/>
        <w:bottom w:val="none" w:sz="0" w:space="0" w:color="auto"/>
        <w:right w:val="none" w:sz="0" w:space="0" w:color="auto"/>
      </w:divBdr>
    </w:div>
    <w:div w:id="1042941598">
      <w:bodyDiv w:val="1"/>
      <w:marLeft w:val="0"/>
      <w:marRight w:val="0"/>
      <w:marTop w:val="0"/>
      <w:marBottom w:val="0"/>
      <w:divBdr>
        <w:top w:val="none" w:sz="0" w:space="0" w:color="auto"/>
        <w:left w:val="none" w:sz="0" w:space="0" w:color="auto"/>
        <w:bottom w:val="none" w:sz="0" w:space="0" w:color="auto"/>
        <w:right w:val="none" w:sz="0" w:space="0" w:color="auto"/>
      </w:divBdr>
    </w:div>
    <w:div w:id="1052844876">
      <w:bodyDiv w:val="1"/>
      <w:marLeft w:val="0"/>
      <w:marRight w:val="0"/>
      <w:marTop w:val="0"/>
      <w:marBottom w:val="0"/>
      <w:divBdr>
        <w:top w:val="none" w:sz="0" w:space="0" w:color="auto"/>
        <w:left w:val="none" w:sz="0" w:space="0" w:color="auto"/>
        <w:bottom w:val="none" w:sz="0" w:space="0" w:color="auto"/>
        <w:right w:val="none" w:sz="0" w:space="0" w:color="auto"/>
      </w:divBdr>
    </w:div>
    <w:div w:id="1059591873">
      <w:bodyDiv w:val="1"/>
      <w:marLeft w:val="0"/>
      <w:marRight w:val="0"/>
      <w:marTop w:val="0"/>
      <w:marBottom w:val="0"/>
      <w:divBdr>
        <w:top w:val="none" w:sz="0" w:space="0" w:color="auto"/>
        <w:left w:val="none" w:sz="0" w:space="0" w:color="auto"/>
        <w:bottom w:val="none" w:sz="0" w:space="0" w:color="auto"/>
        <w:right w:val="none" w:sz="0" w:space="0" w:color="auto"/>
      </w:divBdr>
    </w:div>
    <w:div w:id="1077437084">
      <w:bodyDiv w:val="1"/>
      <w:marLeft w:val="0"/>
      <w:marRight w:val="0"/>
      <w:marTop w:val="0"/>
      <w:marBottom w:val="0"/>
      <w:divBdr>
        <w:top w:val="none" w:sz="0" w:space="0" w:color="auto"/>
        <w:left w:val="none" w:sz="0" w:space="0" w:color="auto"/>
        <w:bottom w:val="none" w:sz="0" w:space="0" w:color="auto"/>
        <w:right w:val="none" w:sz="0" w:space="0" w:color="auto"/>
      </w:divBdr>
    </w:div>
    <w:div w:id="1089545558">
      <w:bodyDiv w:val="1"/>
      <w:marLeft w:val="0"/>
      <w:marRight w:val="0"/>
      <w:marTop w:val="0"/>
      <w:marBottom w:val="0"/>
      <w:divBdr>
        <w:top w:val="none" w:sz="0" w:space="0" w:color="auto"/>
        <w:left w:val="none" w:sz="0" w:space="0" w:color="auto"/>
        <w:bottom w:val="none" w:sz="0" w:space="0" w:color="auto"/>
        <w:right w:val="none" w:sz="0" w:space="0" w:color="auto"/>
      </w:divBdr>
    </w:div>
    <w:div w:id="1091895395">
      <w:bodyDiv w:val="1"/>
      <w:marLeft w:val="0"/>
      <w:marRight w:val="0"/>
      <w:marTop w:val="0"/>
      <w:marBottom w:val="0"/>
      <w:divBdr>
        <w:top w:val="none" w:sz="0" w:space="0" w:color="auto"/>
        <w:left w:val="none" w:sz="0" w:space="0" w:color="auto"/>
        <w:bottom w:val="none" w:sz="0" w:space="0" w:color="auto"/>
        <w:right w:val="none" w:sz="0" w:space="0" w:color="auto"/>
      </w:divBdr>
    </w:div>
    <w:div w:id="1099178357">
      <w:bodyDiv w:val="1"/>
      <w:marLeft w:val="0"/>
      <w:marRight w:val="0"/>
      <w:marTop w:val="0"/>
      <w:marBottom w:val="0"/>
      <w:divBdr>
        <w:top w:val="none" w:sz="0" w:space="0" w:color="auto"/>
        <w:left w:val="none" w:sz="0" w:space="0" w:color="auto"/>
        <w:bottom w:val="none" w:sz="0" w:space="0" w:color="auto"/>
        <w:right w:val="none" w:sz="0" w:space="0" w:color="auto"/>
      </w:divBdr>
    </w:div>
    <w:div w:id="1106004610">
      <w:bodyDiv w:val="1"/>
      <w:marLeft w:val="0"/>
      <w:marRight w:val="0"/>
      <w:marTop w:val="0"/>
      <w:marBottom w:val="0"/>
      <w:divBdr>
        <w:top w:val="none" w:sz="0" w:space="0" w:color="auto"/>
        <w:left w:val="none" w:sz="0" w:space="0" w:color="auto"/>
        <w:bottom w:val="none" w:sz="0" w:space="0" w:color="auto"/>
        <w:right w:val="none" w:sz="0" w:space="0" w:color="auto"/>
      </w:divBdr>
    </w:div>
    <w:div w:id="1114902503">
      <w:bodyDiv w:val="1"/>
      <w:marLeft w:val="0"/>
      <w:marRight w:val="0"/>
      <w:marTop w:val="0"/>
      <w:marBottom w:val="0"/>
      <w:divBdr>
        <w:top w:val="none" w:sz="0" w:space="0" w:color="auto"/>
        <w:left w:val="none" w:sz="0" w:space="0" w:color="auto"/>
        <w:bottom w:val="none" w:sz="0" w:space="0" w:color="auto"/>
        <w:right w:val="none" w:sz="0" w:space="0" w:color="auto"/>
      </w:divBdr>
    </w:div>
    <w:div w:id="1117408623">
      <w:bodyDiv w:val="1"/>
      <w:marLeft w:val="0"/>
      <w:marRight w:val="0"/>
      <w:marTop w:val="0"/>
      <w:marBottom w:val="0"/>
      <w:divBdr>
        <w:top w:val="none" w:sz="0" w:space="0" w:color="auto"/>
        <w:left w:val="none" w:sz="0" w:space="0" w:color="auto"/>
        <w:bottom w:val="none" w:sz="0" w:space="0" w:color="auto"/>
        <w:right w:val="none" w:sz="0" w:space="0" w:color="auto"/>
      </w:divBdr>
    </w:div>
    <w:div w:id="1128476843">
      <w:bodyDiv w:val="1"/>
      <w:marLeft w:val="0"/>
      <w:marRight w:val="0"/>
      <w:marTop w:val="0"/>
      <w:marBottom w:val="0"/>
      <w:divBdr>
        <w:top w:val="none" w:sz="0" w:space="0" w:color="auto"/>
        <w:left w:val="none" w:sz="0" w:space="0" w:color="auto"/>
        <w:bottom w:val="none" w:sz="0" w:space="0" w:color="auto"/>
        <w:right w:val="none" w:sz="0" w:space="0" w:color="auto"/>
      </w:divBdr>
    </w:div>
    <w:div w:id="1133982023">
      <w:bodyDiv w:val="1"/>
      <w:marLeft w:val="0"/>
      <w:marRight w:val="0"/>
      <w:marTop w:val="0"/>
      <w:marBottom w:val="0"/>
      <w:divBdr>
        <w:top w:val="none" w:sz="0" w:space="0" w:color="auto"/>
        <w:left w:val="none" w:sz="0" w:space="0" w:color="auto"/>
        <w:bottom w:val="none" w:sz="0" w:space="0" w:color="auto"/>
        <w:right w:val="none" w:sz="0" w:space="0" w:color="auto"/>
      </w:divBdr>
    </w:div>
    <w:div w:id="1136600730">
      <w:bodyDiv w:val="1"/>
      <w:marLeft w:val="0"/>
      <w:marRight w:val="0"/>
      <w:marTop w:val="0"/>
      <w:marBottom w:val="0"/>
      <w:divBdr>
        <w:top w:val="none" w:sz="0" w:space="0" w:color="auto"/>
        <w:left w:val="none" w:sz="0" w:space="0" w:color="auto"/>
        <w:bottom w:val="none" w:sz="0" w:space="0" w:color="auto"/>
        <w:right w:val="none" w:sz="0" w:space="0" w:color="auto"/>
      </w:divBdr>
    </w:div>
    <w:div w:id="1158761766">
      <w:bodyDiv w:val="1"/>
      <w:marLeft w:val="0"/>
      <w:marRight w:val="0"/>
      <w:marTop w:val="0"/>
      <w:marBottom w:val="0"/>
      <w:divBdr>
        <w:top w:val="none" w:sz="0" w:space="0" w:color="auto"/>
        <w:left w:val="none" w:sz="0" w:space="0" w:color="auto"/>
        <w:bottom w:val="none" w:sz="0" w:space="0" w:color="auto"/>
        <w:right w:val="none" w:sz="0" w:space="0" w:color="auto"/>
      </w:divBdr>
    </w:div>
    <w:div w:id="1168247960">
      <w:bodyDiv w:val="1"/>
      <w:marLeft w:val="0"/>
      <w:marRight w:val="0"/>
      <w:marTop w:val="0"/>
      <w:marBottom w:val="0"/>
      <w:divBdr>
        <w:top w:val="none" w:sz="0" w:space="0" w:color="auto"/>
        <w:left w:val="none" w:sz="0" w:space="0" w:color="auto"/>
        <w:bottom w:val="none" w:sz="0" w:space="0" w:color="auto"/>
        <w:right w:val="none" w:sz="0" w:space="0" w:color="auto"/>
      </w:divBdr>
    </w:div>
    <w:div w:id="1174683864">
      <w:bodyDiv w:val="1"/>
      <w:marLeft w:val="0"/>
      <w:marRight w:val="0"/>
      <w:marTop w:val="0"/>
      <w:marBottom w:val="0"/>
      <w:divBdr>
        <w:top w:val="none" w:sz="0" w:space="0" w:color="auto"/>
        <w:left w:val="none" w:sz="0" w:space="0" w:color="auto"/>
        <w:bottom w:val="none" w:sz="0" w:space="0" w:color="auto"/>
        <w:right w:val="none" w:sz="0" w:space="0" w:color="auto"/>
      </w:divBdr>
    </w:div>
    <w:div w:id="1179154218">
      <w:bodyDiv w:val="1"/>
      <w:marLeft w:val="0"/>
      <w:marRight w:val="0"/>
      <w:marTop w:val="0"/>
      <w:marBottom w:val="0"/>
      <w:divBdr>
        <w:top w:val="none" w:sz="0" w:space="0" w:color="auto"/>
        <w:left w:val="none" w:sz="0" w:space="0" w:color="auto"/>
        <w:bottom w:val="none" w:sz="0" w:space="0" w:color="auto"/>
        <w:right w:val="none" w:sz="0" w:space="0" w:color="auto"/>
      </w:divBdr>
    </w:div>
    <w:div w:id="1213151352">
      <w:bodyDiv w:val="1"/>
      <w:marLeft w:val="0"/>
      <w:marRight w:val="0"/>
      <w:marTop w:val="0"/>
      <w:marBottom w:val="0"/>
      <w:divBdr>
        <w:top w:val="none" w:sz="0" w:space="0" w:color="auto"/>
        <w:left w:val="none" w:sz="0" w:space="0" w:color="auto"/>
        <w:bottom w:val="none" w:sz="0" w:space="0" w:color="auto"/>
        <w:right w:val="none" w:sz="0" w:space="0" w:color="auto"/>
      </w:divBdr>
    </w:div>
    <w:div w:id="1228303318">
      <w:bodyDiv w:val="1"/>
      <w:marLeft w:val="0"/>
      <w:marRight w:val="0"/>
      <w:marTop w:val="0"/>
      <w:marBottom w:val="0"/>
      <w:divBdr>
        <w:top w:val="none" w:sz="0" w:space="0" w:color="auto"/>
        <w:left w:val="none" w:sz="0" w:space="0" w:color="auto"/>
        <w:bottom w:val="none" w:sz="0" w:space="0" w:color="auto"/>
        <w:right w:val="none" w:sz="0" w:space="0" w:color="auto"/>
      </w:divBdr>
    </w:div>
    <w:div w:id="1239361341">
      <w:bodyDiv w:val="1"/>
      <w:marLeft w:val="0"/>
      <w:marRight w:val="0"/>
      <w:marTop w:val="0"/>
      <w:marBottom w:val="0"/>
      <w:divBdr>
        <w:top w:val="none" w:sz="0" w:space="0" w:color="auto"/>
        <w:left w:val="none" w:sz="0" w:space="0" w:color="auto"/>
        <w:bottom w:val="none" w:sz="0" w:space="0" w:color="auto"/>
        <w:right w:val="none" w:sz="0" w:space="0" w:color="auto"/>
      </w:divBdr>
    </w:div>
    <w:div w:id="1280182764">
      <w:bodyDiv w:val="1"/>
      <w:marLeft w:val="0"/>
      <w:marRight w:val="0"/>
      <w:marTop w:val="0"/>
      <w:marBottom w:val="0"/>
      <w:divBdr>
        <w:top w:val="none" w:sz="0" w:space="0" w:color="auto"/>
        <w:left w:val="none" w:sz="0" w:space="0" w:color="auto"/>
        <w:bottom w:val="none" w:sz="0" w:space="0" w:color="auto"/>
        <w:right w:val="none" w:sz="0" w:space="0" w:color="auto"/>
      </w:divBdr>
    </w:div>
    <w:div w:id="1301879326">
      <w:bodyDiv w:val="1"/>
      <w:marLeft w:val="0"/>
      <w:marRight w:val="0"/>
      <w:marTop w:val="0"/>
      <w:marBottom w:val="0"/>
      <w:divBdr>
        <w:top w:val="none" w:sz="0" w:space="0" w:color="auto"/>
        <w:left w:val="none" w:sz="0" w:space="0" w:color="auto"/>
        <w:bottom w:val="none" w:sz="0" w:space="0" w:color="auto"/>
        <w:right w:val="none" w:sz="0" w:space="0" w:color="auto"/>
      </w:divBdr>
      <w:divsChild>
        <w:div w:id="1214659750">
          <w:marLeft w:val="0"/>
          <w:marRight w:val="0"/>
          <w:marTop w:val="0"/>
          <w:marBottom w:val="0"/>
          <w:divBdr>
            <w:top w:val="none" w:sz="0" w:space="0" w:color="auto"/>
            <w:left w:val="none" w:sz="0" w:space="0" w:color="auto"/>
            <w:bottom w:val="none" w:sz="0" w:space="0" w:color="auto"/>
            <w:right w:val="none" w:sz="0" w:space="0" w:color="auto"/>
          </w:divBdr>
          <w:divsChild>
            <w:div w:id="1284460174">
              <w:marLeft w:val="0"/>
              <w:marRight w:val="0"/>
              <w:marTop w:val="0"/>
              <w:marBottom w:val="0"/>
              <w:divBdr>
                <w:top w:val="none" w:sz="0" w:space="0" w:color="auto"/>
                <w:left w:val="none" w:sz="0" w:space="0" w:color="auto"/>
                <w:bottom w:val="none" w:sz="0" w:space="0" w:color="auto"/>
                <w:right w:val="none" w:sz="0" w:space="0" w:color="auto"/>
              </w:divBdr>
              <w:divsChild>
                <w:div w:id="1393652659">
                  <w:marLeft w:val="0"/>
                  <w:marRight w:val="0"/>
                  <w:marTop w:val="0"/>
                  <w:marBottom w:val="0"/>
                  <w:divBdr>
                    <w:top w:val="none" w:sz="0" w:space="0" w:color="auto"/>
                    <w:left w:val="none" w:sz="0" w:space="0" w:color="auto"/>
                    <w:bottom w:val="none" w:sz="0" w:space="0" w:color="auto"/>
                    <w:right w:val="none" w:sz="0" w:space="0" w:color="auto"/>
                  </w:divBdr>
                  <w:divsChild>
                    <w:div w:id="5170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744085">
      <w:bodyDiv w:val="1"/>
      <w:marLeft w:val="0"/>
      <w:marRight w:val="0"/>
      <w:marTop w:val="0"/>
      <w:marBottom w:val="0"/>
      <w:divBdr>
        <w:top w:val="none" w:sz="0" w:space="0" w:color="auto"/>
        <w:left w:val="none" w:sz="0" w:space="0" w:color="auto"/>
        <w:bottom w:val="none" w:sz="0" w:space="0" w:color="auto"/>
        <w:right w:val="none" w:sz="0" w:space="0" w:color="auto"/>
      </w:divBdr>
    </w:div>
    <w:div w:id="1312444931">
      <w:bodyDiv w:val="1"/>
      <w:marLeft w:val="0"/>
      <w:marRight w:val="0"/>
      <w:marTop w:val="0"/>
      <w:marBottom w:val="0"/>
      <w:divBdr>
        <w:top w:val="none" w:sz="0" w:space="0" w:color="auto"/>
        <w:left w:val="none" w:sz="0" w:space="0" w:color="auto"/>
        <w:bottom w:val="none" w:sz="0" w:space="0" w:color="auto"/>
        <w:right w:val="none" w:sz="0" w:space="0" w:color="auto"/>
      </w:divBdr>
    </w:div>
    <w:div w:id="1315602095">
      <w:bodyDiv w:val="1"/>
      <w:marLeft w:val="0"/>
      <w:marRight w:val="0"/>
      <w:marTop w:val="0"/>
      <w:marBottom w:val="0"/>
      <w:divBdr>
        <w:top w:val="none" w:sz="0" w:space="0" w:color="auto"/>
        <w:left w:val="none" w:sz="0" w:space="0" w:color="auto"/>
        <w:bottom w:val="none" w:sz="0" w:space="0" w:color="auto"/>
        <w:right w:val="none" w:sz="0" w:space="0" w:color="auto"/>
      </w:divBdr>
    </w:div>
    <w:div w:id="1330325124">
      <w:bodyDiv w:val="1"/>
      <w:marLeft w:val="0"/>
      <w:marRight w:val="0"/>
      <w:marTop w:val="0"/>
      <w:marBottom w:val="0"/>
      <w:divBdr>
        <w:top w:val="none" w:sz="0" w:space="0" w:color="auto"/>
        <w:left w:val="none" w:sz="0" w:space="0" w:color="auto"/>
        <w:bottom w:val="none" w:sz="0" w:space="0" w:color="auto"/>
        <w:right w:val="none" w:sz="0" w:space="0" w:color="auto"/>
      </w:divBdr>
    </w:div>
    <w:div w:id="1346593719">
      <w:bodyDiv w:val="1"/>
      <w:marLeft w:val="0"/>
      <w:marRight w:val="0"/>
      <w:marTop w:val="0"/>
      <w:marBottom w:val="0"/>
      <w:divBdr>
        <w:top w:val="none" w:sz="0" w:space="0" w:color="auto"/>
        <w:left w:val="none" w:sz="0" w:space="0" w:color="auto"/>
        <w:bottom w:val="none" w:sz="0" w:space="0" w:color="auto"/>
        <w:right w:val="none" w:sz="0" w:space="0" w:color="auto"/>
      </w:divBdr>
    </w:div>
    <w:div w:id="1349676325">
      <w:bodyDiv w:val="1"/>
      <w:marLeft w:val="0"/>
      <w:marRight w:val="0"/>
      <w:marTop w:val="0"/>
      <w:marBottom w:val="0"/>
      <w:divBdr>
        <w:top w:val="none" w:sz="0" w:space="0" w:color="auto"/>
        <w:left w:val="none" w:sz="0" w:space="0" w:color="auto"/>
        <w:bottom w:val="none" w:sz="0" w:space="0" w:color="auto"/>
        <w:right w:val="none" w:sz="0" w:space="0" w:color="auto"/>
      </w:divBdr>
    </w:div>
    <w:div w:id="1383676681">
      <w:bodyDiv w:val="1"/>
      <w:marLeft w:val="0"/>
      <w:marRight w:val="0"/>
      <w:marTop w:val="0"/>
      <w:marBottom w:val="0"/>
      <w:divBdr>
        <w:top w:val="none" w:sz="0" w:space="0" w:color="auto"/>
        <w:left w:val="none" w:sz="0" w:space="0" w:color="auto"/>
        <w:bottom w:val="none" w:sz="0" w:space="0" w:color="auto"/>
        <w:right w:val="none" w:sz="0" w:space="0" w:color="auto"/>
      </w:divBdr>
    </w:div>
    <w:div w:id="1401902643">
      <w:bodyDiv w:val="1"/>
      <w:marLeft w:val="0"/>
      <w:marRight w:val="0"/>
      <w:marTop w:val="0"/>
      <w:marBottom w:val="0"/>
      <w:divBdr>
        <w:top w:val="none" w:sz="0" w:space="0" w:color="auto"/>
        <w:left w:val="none" w:sz="0" w:space="0" w:color="auto"/>
        <w:bottom w:val="none" w:sz="0" w:space="0" w:color="auto"/>
        <w:right w:val="none" w:sz="0" w:space="0" w:color="auto"/>
      </w:divBdr>
    </w:div>
    <w:div w:id="1413042601">
      <w:bodyDiv w:val="1"/>
      <w:marLeft w:val="0"/>
      <w:marRight w:val="0"/>
      <w:marTop w:val="0"/>
      <w:marBottom w:val="0"/>
      <w:divBdr>
        <w:top w:val="none" w:sz="0" w:space="0" w:color="auto"/>
        <w:left w:val="none" w:sz="0" w:space="0" w:color="auto"/>
        <w:bottom w:val="none" w:sz="0" w:space="0" w:color="auto"/>
        <w:right w:val="none" w:sz="0" w:space="0" w:color="auto"/>
      </w:divBdr>
    </w:div>
    <w:div w:id="1463502466">
      <w:bodyDiv w:val="1"/>
      <w:marLeft w:val="0"/>
      <w:marRight w:val="0"/>
      <w:marTop w:val="0"/>
      <w:marBottom w:val="0"/>
      <w:divBdr>
        <w:top w:val="none" w:sz="0" w:space="0" w:color="auto"/>
        <w:left w:val="none" w:sz="0" w:space="0" w:color="auto"/>
        <w:bottom w:val="none" w:sz="0" w:space="0" w:color="auto"/>
        <w:right w:val="none" w:sz="0" w:space="0" w:color="auto"/>
      </w:divBdr>
    </w:div>
    <w:div w:id="146434528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91405825">
      <w:bodyDiv w:val="1"/>
      <w:marLeft w:val="0"/>
      <w:marRight w:val="0"/>
      <w:marTop w:val="0"/>
      <w:marBottom w:val="0"/>
      <w:divBdr>
        <w:top w:val="none" w:sz="0" w:space="0" w:color="auto"/>
        <w:left w:val="none" w:sz="0" w:space="0" w:color="auto"/>
        <w:bottom w:val="none" w:sz="0" w:space="0" w:color="auto"/>
        <w:right w:val="none" w:sz="0" w:space="0" w:color="auto"/>
      </w:divBdr>
    </w:div>
    <w:div w:id="1515611192">
      <w:bodyDiv w:val="1"/>
      <w:marLeft w:val="0"/>
      <w:marRight w:val="0"/>
      <w:marTop w:val="0"/>
      <w:marBottom w:val="0"/>
      <w:divBdr>
        <w:top w:val="none" w:sz="0" w:space="0" w:color="auto"/>
        <w:left w:val="none" w:sz="0" w:space="0" w:color="auto"/>
        <w:bottom w:val="none" w:sz="0" w:space="0" w:color="auto"/>
        <w:right w:val="none" w:sz="0" w:space="0" w:color="auto"/>
      </w:divBdr>
    </w:div>
    <w:div w:id="1537964690">
      <w:bodyDiv w:val="1"/>
      <w:marLeft w:val="0"/>
      <w:marRight w:val="0"/>
      <w:marTop w:val="0"/>
      <w:marBottom w:val="0"/>
      <w:divBdr>
        <w:top w:val="none" w:sz="0" w:space="0" w:color="auto"/>
        <w:left w:val="none" w:sz="0" w:space="0" w:color="auto"/>
        <w:bottom w:val="none" w:sz="0" w:space="0" w:color="auto"/>
        <w:right w:val="none" w:sz="0" w:space="0" w:color="auto"/>
      </w:divBdr>
    </w:div>
    <w:div w:id="1543664263">
      <w:bodyDiv w:val="1"/>
      <w:marLeft w:val="0"/>
      <w:marRight w:val="0"/>
      <w:marTop w:val="0"/>
      <w:marBottom w:val="0"/>
      <w:divBdr>
        <w:top w:val="none" w:sz="0" w:space="0" w:color="auto"/>
        <w:left w:val="none" w:sz="0" w:space="0" w:color="auto"/>
        <w:bottom w:val="none" w:sz="0" w:space="0" w:color="auto"/>
        <w:right w:val="none" w:sz="0" w:space="0" w:color="auto"/>
      </w:divBdr>
    </w:div>
    <w:div w:id="1547644242">
      <w:bodyDiv w:val="1"/>
      <w:marLeft w:val="0"/>
      <w:marRight w:val="0"/>
      <w:marTop w:val="0"/>
      <w:marBottom w:val="0"/>
      <w:divBdr>
        <w:top w:val="none" w:sz="0" w:space="0" w:color="auto"/>
        <w:left w:val="none" w:sz="0" w:space="0" w:color="auto"/>
        <w:bottom w:val="none" w:sz="0" w:space="0" w:color="auto"/>
        <w:right w:val="none" w:sz="0" w:space="0" w:color="auto"/>
      </w:divBdr>
    </w:div>
    <w:div w:id="1608274407">
      <w:bodyDiv w:val="1"/>
      <w:marLeft w:val="0"/>
      <w:marRight w:val="0"/>
      <w:marTop w:val="0"/>
      <w:marBottom w:val="0"/>
      <w:divBdr>
        <w:top w:val="none" w:sz="0" w:space="0" w:color="auto"/>
        <w:left w:val="none" w:sz="0" w:space="0" w:color="auto"/>
        <w:bottom w:val="none" w:sz="0" w:space="0" w:color="auto"/>
        <w:right w:val="none" w:sz="0" w:space="0" w:color="auto"/>
      </w:divBdr>
    </w:div>
    <w:div w:id="1618441903">
      <w:bodyDiv w:val="1"/>
      <w:marLeft w:val="0"/>
      <w:marRight w:val="0"/>
      <w:marTop w:val="0"/>
      <w:marBottom w:val="0"/>
      <w:divBdr>
        <w:top w:val="none" w:sz="0" w:space="0" w:color="auto"/>
        <w:left w:val="none" w:sz="0" w:space="0" w:color="auto"/>
        <w:bottom w:val="none" w:sz="0" w:space="0" w:color="auto"/>
        <w:right w:val="none" w:sz="0" w:space="0" w:color="auto"/>
      </w:divBdr>
    </w:div>
    <w:div w:id="1622614649">
      <w:bodyDiv w:val="1"/>
      <w:marLeft w:val="0"/>
      <w:marRight w:val="0"/>
      <w:marTop w:val="0"/>
      <w:marBottom w:val="0"/>
      <w:divBdr>
        <w:top w:val="none" w:sz="0" w:space="0" w:color="auto"/>
        <w:left w:val="none" w:sz="0" w:space="0" w:color="auto"/>
        <w:bottom w:val="none" w:sz="0" w:space="0" w:color="auto"/>
        <w:right w:val="none" w:sz="0" w:space="0" w:color="auto"/>
      </w:divBdr>
    </w:div>
    <w:div w:id="1644432636">
      <w:bodyDiv w:val="1"/>
      <w:marLeft w:val="0"/>
      <w:marRight w:val="0"/>
      <w:marTop w:val="0"/>
      <w:marBottom w:val="0"/>
      <w:divBdr>
        <w:top w:val="none" w:sz="0" w:space="0" w:color="auto"/>
        <w:left w:val="none" w:sz="0" w:space="0" w:color="auto"/>
        <w:bottom w:val="none" w:sz="0" w:space="0" w:color="auto"/>
        <w:right w:val="none" w:sz="0" w:space="0" w:color="auto"/>
      </w:divBdr>
    </w:div>
    <w:div w:id="1656759811">
      <w:bodyDiv w:val="1"/>
      <w:marLeft w:val="0"/>
      <w:marRight w:val="0"/>
      <w:marTop w:val="0"/>
      <w:marBottom w:val="0"/>
      <w:divBdr>
        <w:top w:val="none" w:sz="0" w:space="0" w:color="auto"/>
        <w:left w:val="none" w:sz="0" w:space="0" w:color="auto"/>
        <w:bottom w:val="none" w:sz="0" w:space="0" w:color="auto"/>
        <w:right w:val="none" w:sz="0" w:space="0" w:color="auto"/>
      </w:divBdr>
    </w:div>
    <w:div w:id="1661075862">
      <w:bodyDiv w:val="1"/>
      <w:marLeft w:val="0"/>
      <w:marRight w:val="0"/>
      <w:marTop w:val="0"/>
      <w:marBottom w:val="0"/>
      <w:divBdr>
        <w:top w:val="none" w:sz="0" w:space="0" w:color="auto"/>
        <w:left w:val="none" w:sz="0" w:space="0" w:color="auto"/>
        <w:bottom w:val="none" w:sz="0" w:space="0" w:color="auto"/>
        <w:right w:val="none" w:sz="0" w:space="0" w:color="auto"/>
      </w:divBdr>
      <w:divsChild>
        <w:div w:id="2021466807">
          <w:marLeft w:val="0"/>
          <w:marRight w:val="0"/>
          <w:marTop w:val="0"/>
          <w:marBottom w:val="0"/>
          <w:divBdr>
            <w:top w:val="none" w:sz="0" w:space="0" w:color="auto"/>
            <w:left w:val="none" w:sz="0" w:space="0" w:color="auto"/>
            <w:bottom w:val="none" w:sz="0" w:space="0" w:color="auto"/>
            <w:right w:val="none" w:sz="0" w:space="0" w:color="auto"/>
          </w:divBdr>
          <w:divsChild>
            <w:div w:id="1085686541">
              <w:marLeft w:val="0"/>
              <w:marRight w:val="0"/>
              <w:marTop w:val="0"/>
              <w:marBottom w:val="0"/>
              <w:divBdr>
                <w:top w:val="none" w:sz="0" w:space="0" w:color="auto"/>
                <w:left w:val="none" w:sz="0" w:space="0" w:color="auto"/>
                <w:bottom w:val="none" w:sz="0" w:space="0" w:color="auto"/>
                <w:right w:val="none" w:sz="0" w:space="0" w:color="auto"/>
              </w:divBdr>
              <w:divsChild>
                <w:div w:id="898629887">
                  <w:marLeft w:val="0"/>
                  <w:marRight w:val="0"/>
                  <w:marTop w:val="0"/>
                  <w:marBottom w:val="0"/>
                  <w:divBdr>
                    <w:top w:val="none" w:sz="0" w:space="0" w:color="auto"/>
                    <w:left w:val="none" w:sz="0" w:space="0" w:color="auto"/>
                    <w:bottom w:val="none" w:sz="0" w:space="0" w:color="auto"/>
                    <w:right w:val="none" w:sz="0" w:space="0" w:color="auto"/>
                  </w:divBdr>
                  <w:divsChild>
                    <w:div w:id="188809447">
                      <w:marLeft w:val="0"/>
                      <w:marRight w:val="0"/>
                      <w:marTop w:val="0"/>
                      <w:marBottom w:val="0"/>
                      <w:divBdr>
                        <w:top w:val="none" w:sz="0" w:space="0" w:color="auto"/>
                        <w:left w:val="none" w:sz="0" w:space="0" w:color="auto"/>
                        <w:bottom w:val="none" w:sz="0" w:space="0" w:color="auto"/>
                        <w:right w:val="none" w:sz="0" w:space="0" w:color="auto"/>
                      </w:divBdr>
                      <w:divsChild>
                        <w:div w:id="1649480926">
                          <w:marLeft w:val="0"/>
                          <w:marRight w:val="0"/>
                          <w:marTop w:val="0"/>
                          <w:marBottom w:val="0"/>
                          <w:divBdr>
                            <w:top w:val="none" w:sz="0" w:space="0" w:color="auto"/>
                            <w:left w:val="none" w:sz="0" w:space="0" w:color="auto"/>
                            <w:bottom w:val="none" w:sz="0" w:space="0" w:color="auto"/>
                            <w:right w:val="none" w:sz="0" w:space="0" w:color="auto"/>
                          </w:divBdr>
                          <w:divsChild>
                            <w:div w:id="1639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476941">
      <w:bodyDiv w:val="1"/>
      <w:marLeft w:val="0"/>
      <w:marRight w:val="0"/>
      <w:marTop w:val="0"/>
      <w:marBottom w:val="0"/>
      <w:divBdr>
        <w:top w:val="none" w:sz="0" w:space="0" w:color="auto"/>
        <w:left w:val="none" w:sz="0" w:space="0" w:color="auto"/>
        <w:bottom w:val="none" w:sz="0" w:space="0" w:color="auto"/>
        <w:right w:val="none" w:sz="0" w:space="0" w:color="auto"/>
      </w:divBdr>
    </w:div>
    <w:div w:id="1674450700">
      <w:bodyDiv w:val="1"/>
      <w:marLeft w:val="0"/>
      <w:marRight w:val="0"/>
      <w:marTop w:val="0"/>
      <w:marBottom w:val="0"/>
      <w:divBdr>
        <w:top w:val="none" w:sz="0" w:space="0" w:color="auto"/>
        <w:left w:val="none" w:sz="0" w:space="0" w:color="auto"/>
        <w:bottom w:val="none" w:sz="0" w:space="0" w:color="auto"/>
        <w:right w:val="none" w:sz="0" w:space="0" w:color="auto"/>
      </w:divBdr>
    </w:div>
    <w:div w:id="1687249003">
      <w:bodyDiv w:val="1"/>
      <w:marLeft w:val="0"/>
      <w:marRight w:val="0"/>
      <w:marTop w:val="0"/>
      <w:marBottom w:val="0"/>
      <w:divBdr>
        <w:top w:val="none" w:sz="0" w:space="0" w:color="auto"/>
        <w:left w:val="none" w:sz="0" w:space="0" w:color="auto"/>
        <w:bottom w:val="none" w:sz="0" w:space="0" w:color="auto"/>
        <w:right w:val="none" w:sz="0" w:space="0" w:color="auto"/>
      </w:divBdr>
    </w:div>
    <w:div w:id="1687555763">
      <w:bodyDiv w:val="1"/>
      <w:marLeft w:val="0"/>
      <w:marRight w:val="0"/>
      <w:marTop w:val="0"/>
      <w:marBottom w:val="0"/>
      <w:divBdr>
        <w:top w:val="none" w:sz="0" w:space="0" w:color="auto"/>
        <w:left w:val="none" w:sz="0" w:space="0" w:color="auto"/>
        <w:bottom w:val="none" w:sz="0" w:space="0" w:color="auto"/>
        <w:right w:val="none" w:sz="0" w:space="0" w:color="auto"/>
      </w:divBdr>
    </w:div>
    <w:div w:id="1726946131">
      <w:bodyDiv w:val="1"/>
      <w:marLeft w:val="0"/>
      <w:marRight w:val="0"/>
      <w:marTop w:val="0"/>
      <w:marBottom w:val="0"/>
      <w:divBdr>
        <w:top w:val="none" w:sz="0" w:space="0" w:color="auto"/>
        <w:left w:val="none" w:sz="0" w:space="0" w:color="auto"/>
        <w:bottom w:val="none" w:sz="0" w:space="0" w:color="auto"/>
        <w:right w:val="none" w:sz="0" w:space="0" w:color="auto"/>
      </w:divBdr>
    </w:div>
    <w:div w:id="1774013453">
      <w:bodyDiv w:val="1"/>
      <w:marLeft w:val="0"/>
      <w:marRight w:val="0"/>
      <w:marTop w:val="0"/>
      <w:marBottom w:val="0"/>
      <w:divBdr>
        <w:top w:val="none" w:sz="0" w:space="0" w:color="auto"/>
        <w:left w:val="none" w:sz="0" w:space="0" w:color="auto"/>
        <w:bottom w:val="none" w:sz="0" w:space="0" w:color="auto"/>
        <w:right w:val="none" w:sz="0" w:space="0" w:color="auto"/>
      </w:divBdr>
    </w:div>
    <w:div w:id="1780177399">
      <w:bodyDiv w:val="1"/>
      <w:marLeft w:val="0"/>
      <w:marRight w:val="0"/>
      <w:marTop w:val="0"/>
      <w:marBottom w:val="0"/>
      <w:divBdr>
        <w:top w:val="none" w:sz="0" w:space="0" w:color="auto"/>
        <w:left w:val="none" w:sz="0" w:space="0" w:color="auto"/>
        <w:bottom w:val="none" w:sz="0" w:space="0" w:color="auto"/>
        <w:right w:val="none" w:sz="0" w:space="0" w:color="auto"/>
      </w:divBdr>
    </w:div>
    <w:div w:id="1793133278">
      <w:bodyDiv w:val="1"/>
      <w:marLeft w:val="0"/>
      <w:marRight w:val="0"/>
      <w:marTop w:val="0"/>
      <w:marBottom w:val="0"/>
      <w:divBdr>
        <w:top w:val="none" w:sz="0" w:space="0" w:color="auto"/>
        <w:left w:val="none" w:sz="0" w:space="0" w:color="auto"/>
        <w:bottom w:val="none" w:sz="0" w:space="0" w:color="auto"/>
        <w:right w:val="none" w:sz="0" w:space="0" w:color="auto"/>
      </w:divBdr>
    </w:div>
    <w:div w:id="1800874952">
      <w:bodyDiv w:val="1"/>
      <w:marLeft w:val="0"/>
      <w:marRight w:val="0"/>
      <w:marTop w:val="0"/>
      <w:marBottom w:val="0"/>
      <w:divBdr>
        <w:top w:val="none" w:sz="0" w:space="0" w:color="auto"/>
        <w:left w:val="none" w:sz="0" w:space="0" w:color="auto"/>
        <w:bottom w:val="none" w:sz="0" w:space="0" w:color="auto"/>
        <w:right w:val="none" w:sz="0" w:space="0" w:color="auto"/>
      </w:divBdr>
    </w:div>
    <w:div w:id="1813135332">
      <w:bodyDiv w:val="1"/>
      <w:marLeft w:val="0"/>
      <w:marRight w:val="0"/>
      <w:marTop w:val="0"/>
      <w:marBottom w:val="0"/>
      <w:divBdr>
        <w:top w:val="none" w:sz="0" w:space="0" w:color="auto"/>
        <w:left w:val="none" w:sz="0" w:space="0" w:color="auto"/>
        <w:bottom w:val="none" w:sz="0" w:space="0" w:color="auto"/>
        <w:right w:val="none" w:sz="0" w:space="0" w:color="auto"/>
      </w:divBdr>
    </w:div>
    <w:div w:id="1821655085">
      <w:bodyDiv w:val="1"/>
      <w:marLeft w:val="0"/>
      <w:marRight w:val="0"/>
      <w:marTop w:val="0"/>
      <w:marBottom w:val="0"/>
      <w:divBdr>
        <w:top w:val="none" w:sz="0" w:space="0" w:color="auto"/>
        <w:left w:val="none" w:sz="0" w:space="0" w:color="auto"/>
        <w:bottom w:val="none" w:sz="0" w:space="0" w:color="auto"/>
        <w:right w:val="none" w:sz="0" w:space="0" w:color="auto"/>
      </w:divBdr>
    </w:div>
    <w:div w:id="1861773324">
      <w:bodyDiv w:val="1"/>
      <w:marLeft w:val="0"/>
      <w:marRight w:val="0"/>
      <w:marTop w:val="0"/>
      <w:marBottom w:val="0"/>
      <w:divBdr>
        <w:top w:val="none" w:sz="0" w:space="0" w:color="auto"/>
        <w:left w:val="none" w:sz="0" w:space="0" w:color="auto"/>
        <w:bottom w:val="none" w:sz="0" w:space="0" w:color="auto"/>
        <w:right w:val="none" w:sz="0" w:space="0" w:color="auto"/>
      </w:divBdr>
    </w:div>
    <w:div w:id="1866669184">
      <w:bodyDiv w:val="1"/>
      <w:marLeft w:val="0"/>
      <w:marRight w:val="0"/>
      <w:marTop w:val="0"/>
      <w:marBottom w:val="0"/>
      <w:divBdr>
        <w:top w:val="none" w:sz="0" w:space="0" w:color="auto"/>
        <w:left w:val="none" w:sz="0" w:space="0" w:color="auto"/>
        <w:bottom w:val="none" w:sz="0" w:space="0" w:color="auto"/>
        <w:right w:val="none" w:sz="0" w:space="0" w:color="auto"/>
      </w:divBdr>
    </w:div>
    <w:div w:id="1900554224">
      <w:bodyDiv w:val="1"/>
      <w:marLeft w:val="0"/>
      <w:marRight w:val="0"/>
      <w:marTop w:val="0"/>
      <w:marBottom w:val="0"/>
      <w:divBdr>
        <w:top w:val="none" w:sz="0" w:space="0" w:color="auto"/>
        <w:left w:val="none" w:sz="0" w:space="0" w:color="auto"/>
        <w:bottom w:val="none" w:sz="0" w:space="0" w:color="auto"/>
        <w:right w:val="none" w:sz="0" w:space="0" w:color="auto"/>
      </w:divBdr>
    </w:div>
    <w:div w:id="1960605900">
      <w:bodyDiv w:val="1"/>
      <w:marLeft w:val="0"/>
      <w:marRight w:val="0"/>
      <w:marTop w:val="0"/>
      <w:marBottom w:val="0"/>
      <w:divBdr>
        <w:top w:val="none" w:sz="0" w:space="0" w:color="auto"/>
        <w:left w:val="none" w:sz="0" w:space="0" w:color="auto"/>
        <w:bottom w:val="none" w:sz="0" w:space="0" w:color="auto"/>
        <w:right w:val="none" w:sz="0" w:space="0" w:color="auto"/>
      </w:divBdr>
    </w:div>
    <w:div w:id="1961448088">
      <w:bodyDiv w:val="1"/>
      <w:marLeft w:val="0"/>
      <w:marRight w:val="0"/>
      <w:marTop w:val="0"/>
      <w:marBottom w:val="0"/>
      <w:divBdr>
        <w:top w:val="none" w:sz="0" w:space="0" w:color="auto"/>
        <w:left w:val="none" w:sz="0" w:space="0" w:color="auto"/>
        <w:bottom w:val="none" w:sz="0" w:space="0" w:color="auto"/>
        <w:right w:val="none" w:sz="0" w:space="0" w:color="auto"/>
      </w:divBdr>
    </w:div>
    <w:div w:id="1962757379">
      <w:bodyDiv w:val="1"/>
      <w:marLeft w:val="0"/>
      <w:marRight w:val="0"/>
      <w:marTop w:val="0"/>
      <w:marBottom w:val="0"/>
      <w:divBdr>
        <w:top w:val="none" w:sz="0" w:space="0" w:color="auto"/>
        <w:left w:val="none" w:sz="0" w:space="0" w:color="auto"/>
        <w:bottom w:val="none" w:sz="0" w:space="0" w:color="auto"/>
        <w:right w:val="none" w:sz="0" w:space="0" w:color="auto"/>
      </w:divBdr>
    </w:div>
    <w:div w:id="2003503664">
      <w:bodyDiv w:val="1"/>
      <w:marLeft w:val="0"/>
      <w:marRight w:val="0"/>
      <w:marTop w:val="0"/>
      <w:marBottom w:val="0"/>
      <w:divBdr>
        <w:top w:val="none" w:sz="0" w:space="0" w:color="auto"/>
        <w:left w:val="none" w:sz="0" w:space="0" w:color="auto"/>
        <w:bottom w:val="none" w:sz="0" w:space="0" w:color="auto"/>
        <w:right w:val="none" w:sz="0" w:space="0" w:color="auto"/>
      </w:divBdr>
    </w:div>
    <w:div w:id="2030326827">
      <w:bodyDiv w:val="1"/>
      <w:marLeft w:val="0"/>
      <w:marRight w:val="0"/>
      <w:marTop w:val="0"/>
      <w:marBottom w:val="0"/>
      <w:divBdr>
        <w:top w:val="none" w:sz="0" w:space="0" w:color="auto"/>
        <w:left w:val="none" w:sz="0" w:space="0" w:color="auto"/>
        <w:bottom w:val="none" w:sz="0" w:space="0" w:color="auto"/>
        <w:right w:val="none" w:sz="0" w:space="0" w:color="auto"/>
      </w:divBdr>
    </w:div>
    <w:div w:id="2054042553">
      <w:bodyDiv w:val="1"/>
      <w:marLeft w:val="0"/>
      <w:marRight w:val="0"/>
      <w:marTop w:val="0"/>
      <w:marBottom w:val="0"/>
      <w:divBdr>
        <w:top w:val="none" w:sz="0" w:space="0" w:color="auto"/>
        <w:left w:val="none" w:sz="0" w:space="0" w:color="auto"/>
        <w:bottom w:val="none" w:sz="0" w:space="0" w:color="auto"/>
        <w:right w:val="none" w:sz="0" w:space="0" w:color="auto"/>
      </w:divBdr>
    </w:div>
    <w:div w:id="2076926740">
      <w:bodyDiv w:val="1"/>
      <w:marLeft w:val="0"/>
      <w:marRight w:val="0"/>
      <w:marTop w:val="0"/>
      <w:marBottom w:val="0"/>
      <w:divBdr>
        <w:top w:val="none" w:sz="0" w:space="0" w:color="auto"/>
        <w:left w:val="none" w:sz="0" w:space="0" w:color="auto"/>
        <w:bottom w:val="none" w:sz="0" w:space="0" w:color="auto"/>
        <w:right w:val="none" w:sz="0" w:space="0" w:color="auto"/>
      </w:divBdr>
    </w:div>
    <w:div w:id="2080013727">
      <w:bodyDiv w:val="1"/>
      <w:marLeft w:val="0"/>
      <w:marRight w:val="0"/>
      <w:marTop w:val="0"/>
      <w:marBottom w:val="0"/>
      <w:divBdr>
        <w:top w:val="none" w:sz="0" w:space="0" w:color="auto"/>
        <w:left w:val="none" w:sz="0" w:space="0" w:color="auto"/>
        <w:bottom w:val="none" w:sz="0" w:space="0" w:color="auto"/>
        <w:right w:val="none" w:sz="0" w:space="0" w:color="auto"/>
      </w:divBdr>
      <w:divsChild>
        <w:div w:id="1014377498">
          <w:marLeft w:val="0"/>
          <w:marRight w:val="0"/>
          <w:marTop w:val="0"/>
          <w:marBottom w:val="0"/>
          <w:divBdr>
            <w:top w:val="none" w:sz="0" w:space="0" w:color="auto"/>
            <w:left w:val="none" w:sz="0" w:space="0" w:color="auto"/>
            <w:bottom w:val="none" w:sz="0" w:space="0" w:color="auto"/>
            <w:right w:val="none" w:sz="0" w:space="0" w:color="auto"/>
          </w:divBdr>
          <w:divsChild>
            <w:div w:id="855776176">
              <w:marLeft w:val="0"/>
              <w:marRight w:val="0"/>
              <w:marTop w:val="0"/>
              <w:marBottom w:val="0"/>
              <w:divBdr>
                <w:top w:val="none" w:sz="0" w:space="0" w:color="auto"/>
                <w:left w:val="none" w:sz="0" w:space="0" w:color="auto"/>
                <w:bottom w:val="none" w:sz="0" w:space="0" w:color="auto"/>
                <w:right w:val="none" w:sz="0" w:space="0" w:color="auto"/>
              </w:divBdr>
              <w:divsChild>
                <w:div w:id="1940868199">
                  <w:marLeft w:val="0"/>
                  <w:marRight w:val="0"/>
                  <w:marTop w:val="0"/>
                  <w:marBottom w:val="0"/>
                  <w:divBdr>
                    <w:top w:val="none" w:sz="0" w:space="0" w:color="auto"/>
                    <w:left w:val="none" w:sz="0" w:space="0" w:color="auto"/>
                    <w:bottom w:val="none" w:sz="0" w:space="0" w:color="auto"/>
                    <w:right w:val="none" w:sz="0" w:space="0" w:color="auto"/>
                  </w:divBdr>
                  <w:divsChild>
                    <w:div w:id="11830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03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kookmao/Detection-of-Anomalous-Cited-Papers"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E667C0-4B7C-4F35-8451-4CBECEC29150}">
  <we:reference id="wa200004996" version="1.0.0.0" store="en-US" storeType="OMEX"/>
  <we:alternateReferences>
    <we:reference id="WA200004996"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4D08D00BDE2046969FA5BE94929FA0" ma:contentTypeVersion="15" ma:contentTypeDescription="Create a new document." ma:contentTypeScope="" ma:versionID="2f96fce5b6f90d626ba1ddfb8e886912">
  <xsd:schema xmlns:xsd="http://www.w3.org/2001/XMLSchema" xmlns:xs="http://www.w3.org/2001/XMLSchema" xmlns:p="http://schemas.microsoft.com/office/2006/metadata/properties" xmlns:ns3="9281cb77-20f5-4c63-8b23-a4e7669bd9d4" xmlns:ns4="c8337987-9f9a-4893-886b-aa8eddeb7b24" targetNamespace="http://schemas.microsoft.com/office/2006/metadata/properties" ma:root="true" ma:fieldsID="d1d878d434e28e8b70e63a5e21d88f49" ns3:_="" ns4:_="">
    <xsd:import namespace="9281cb77-20f5-4c63-8b23-a4e7669bd9d4"/>
    <xsd:import namespace="c8337987-9f9a-4893-886b-aa8eddeb7b2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81cb77-20f5-4c63-8b23-a4e7669bd9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337987-9f9a-4893-886b-aa8eddeb7b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Liu23</b:Tag>
    <b:SourceType>JournalArticle</b:SourceType>
    <b:Guid>{9A52F321-FBD1-4BFB-8ABA-AB08CF088847}</b:Guid>
    <b:Title>Anomaly Detection in Dynamic Graphs via Transformer"</b:Title>
    <b:Year>2023</b:Year>
    <b:Author>
      <b:Author>
        <b:NameList>
          <b:Person>
            <b:Last>Liu</b:Last>
            <b:First>Yixin</b:First>
          </b:Person>
          <b:Person>
            <b:Last>Pan</b:Last>
            <b:First>Shirui</b:First>
          </b:Person>
          <b:Person>
            <b:Last>Wang</b:Last>
            <b:First>Yu</b:First>
            <b:Middle>Guang</b:Middle>
          </b:Person>
          <b:Person>
            <b:Last>Xiong</b:Last>
            <b:First>Fei</b:First>
          </b:Person>
          <b:Person>
            <b:Last>Wang</b:Last>
            <b:First>Liang</b:First>
          </b:Person>
          <b:Person>
            <b:Last>Chen</b:Last>
            <b:First>Qingfeng</b:First>
          </b:Person>
          <b:Person>
            <b:Last>Lee</b:Last>
            <b:First>Vincent</b:First>
            <b:Middle>CS</b:Middle>
          </b:Person>
        </b:NameList>
      </b:Author>
    </b:Author>
    <b:JournalName>IEEE Transactions on Knowledge and Data Engineering</b:JournalName>
    <b:RefOrder>1</b:RefOrder>
  </b:Source>
  <b:Source>
    <b:Tag>Guo23</b:Tag>
    <b:SourceType>JournalArticle</b:SourceType>
    <b:Guid>{A87FDCC7-2FF3-41AE-AB66-604FE3DD47CA}</b:Guid>
    <b:Author>
      <b:Author>
        <b:NameList>
          <b:Person>
            <b:Last>Guo</b:Last>
            <b:First>Dezhi</b:First>
          </b:Person>
          <b:Person>
            <b:Last>Liu</b:Last>
            <b:First>Zhaowei</b:First>
          </b:Person>
          <b:Person>
            <b:Last>Li</b:Last>
            <b:First>Ranran</b:First>
          </b:Person>
        </b:NameList>
      </b:Author>
    </b:Author>
    <b:Title>RegraphGAN: A graph generative adversarial network model for dynamic network anomaly detection</b:Title>
    <b:JournalName>Neural Networks</b:JournalName>
    <b:Year>2023</b:Year>
    <b:RefOrder>18</b:RefOrder>
  </b:Source>
  <b:Source>
    <b:Tag>Cor09</b:Tag>
    <b:SourceType>JournalArticle</b:SourceType>
    <b:Guid>{ACB0F8E7-49FC-4DB2-9D54-6ACD1B49F3B2}</b:Guid>
    <b:Author>
      <b:Author>
        <b:NameList>
          <b:Person>
            <b:Last>Cormode</b:Last>
            <b:First>Graham</b:First>
          </b:Person>
        </b:NameList>
      </b:Author>
    </b:Author>
    <b:Title>Count-Min Sketch</b:Title>
    <b:Year> 2009</b:Year>
    <b:RefOrder>6</b:RefOrder>
  </b:Source>
  <b:Source>
    <b:Tag>She11</b:Tag>
    <b:SourceType>JournalArticle</b:SourceType>
    <b:Guid>{7F99F624-405E-4ECE-90F0-75F2AF4AD6EC}</b:Guid>
    <b:Author>
      <b:Author>
        <b:NameList>
          <b:Person>
            <b:Last>Shervashidze</b:Last>
            <b:First>Nino</b:First>
          </b:Person>
          <b:Person>
            <b:Last>Schweitzer</b:Last>
            <b:First>Pascal</b:First>
          </b:Person>
          <b:Person>
            <b:Last>Van Leeuwen</b:Last>
            <b:First>Erik</b:First>
            <b:Middle>Jan</b:Middle>
          </b:Person>
          <b:Person>
            <b:Last>Mehlhorn</b:Last>
            <b:First>Kurt</b:First>
          </b:Person>
          <b:Person>
            <b:Last>Borgwardt</b:Last>
            <b:First>Karsten</b:First>
            <b:Middle>M</b:Middle>
          </b:Person>
        </b:NameList>
      </b:Author>
    </b:Author>
    <b:Title>Weisfeiler-lehman graph kernels</b:Title>
    <b:JournalName>Journal of Machine Learning Research</b:JournalName>
    <b:Year>2011</b:Year>
    <b:RefOrder>3</b:RefOrder>
  </b:Source>
  <b:Source>
    <b:Tag>Agg11</b:Tag>
    <b:SourceType>ConferenceProceedings</b:SourceType>
    <b:Guid>{2BA70DA6-6B44-4632-BDB1-2AA1B585BA9A}</b:Guid>
    <b:Title>Outlier detection in graph streams</b:Title>
    <b:Year>2011</b:Year>
    <b:Author>
      <b:Author>
        <b:NameList>
          <b:Person>
            <b:Last>Aggarwal</b:Last>
            <b:First>Charu</b:First>
            <b:Middle>C.</b:Middle>
          </b:Person>
          <b:Person>
            <b:Last>Zhao</b:Last>
            <b:First>Yuchen</b:First>
          </b:Person>
          <b:Person>
            <b:Last>Yu</b:Last>
            <b:First>Philip</b:First>
            <b:Middle>S.</b:Middle>
          </b:Person>
        </b:NameList>
      </b:Author>
    </b:Author>
    <b:ConferenceName>2011 IEEE 27th International Conference on Data Engineering</b:ConferenceName>
    <b:RefOrder>4</b:RefOrder>
  </b:Source>
  <b:Source>
    <b:Tag>Sri14</b:Tag>
    <b:SourceType>ConferenceProceedings</b:SourceType>
    <b:Guid>{189C35AC-FA02-458C-B967-9F6CCB4EF849}</b:Guid>
    <b:Author>
      <b:Author>
        <b:NameList>
          <b:Person>
            <b:Last>Sricharan</b:Last>
            <b:First>Kumar</b:First>
          </b:Person>
          <b:Person>
            <b:Last>Das</b:Last>
            <b:First>Kamalika</b:First>
          </b:Person>
        </b:NameList>
      </b:Author>
    </b:Author>
    <b:Title> Localizing anomalous changes in time-evolving graphs</b:Title>
    <b:Year>2014</b:Year>
    <b:ConferenceName>Proceedings of the 2014 ACM SIGMOD International Conference on Management of Data</b:ConferenceName>
    <b:RefOrder>5</b:RefOrder>
  </b:Source>
  <b:Source>
    <b:Tag>Man16</b:Tag>
    <b:SourceType>ConferenceProceedings</b:SourceType>
    <b:Guid>{919F9F10-D95F-4311-A45E-A6E0459CB0E4}</b:Guid>
    <b:Author>
      <b:Author>
        <b:NameList>
          <b:Person>
            <b:Last>Manzoor</b:Last>
            <b:First>Emaad</b:First>
          </b:Person>
          <b:Person>
            <b:Last>Milajerdi</b:Last>
            <b:First>Sadegh</b:First>
            <b:Middle>M</b:Middle>
          </b:Person>
          <b:Person>
            <b:Last>Akoglu</b:Last>
            <b:First>Leman</b:First>
          </b:Person>
        </b:NameList>
      </b:Author>
    </b:Author>
    <b:Title>Fast memory-efficient anomaly detection in streaming heterogeneous graphs</b:Title>
    <b:Year>2016</b:Year>
    <b:ConferenceName> Proceedings of the 22nd ACM SIGKDD international conference on knowledge discovery and data mining</b:ConferenceName>
    <b:RefOrder>7</b:RefOrder>
  </b:Source>
  <b:Source>
    <b:Tag>Esw18</b:Tag>
    <b:SourceType>ConferenceProceedings</b:SourceType>
    <b:Guid>{5F2BD7DC-7685-4960-91AB-7940B1E6E192}</b:Guid>
    <b:Author>
      <b:Author>
        <b:NameList>
          <b:Person>
            <b:Last>Eswaran</b:Last>
            <b:First>Dhivya</b:First>
          </b:Person>
          <b:Person>
            <b:Last>Faloutsos</b:Last>
            <b:First>Christos</b:First>
          </b:Person>
          <b:Person>
            <b:Last>Guha</b:Last>
            <b:First>Sudipto</b:First>
          </b:Person>
          <b:Person>
            <b:Last>Mishra</b:Last>
            <b:First>Nina</b:First>
          </b:Person>
        </b:NameList>
      </b:Author>
    </b:Author>
    <b:Title>Spotlight: Detecting anomalies in streaming graphs</b:Title>
    <b:Year>2018</b:Year>
    <b:ConferenceName>Proceedings of the 24th ACM SIGKDD International Conference on Knowledge Discovery &amp; Data Mining</b:ConferenceName>
    <b:RefOrder>8</b:RefOrder>
  </b:Source>
  <b:Source>
    <b:Tag>YuW18</b:Tag>
    <b:SourceType>ConferenceProceedings</b:SourceType>
    <b:Guid>{33DB621B-7168-4192-AE65-EE72D4FF7489}</b:Guid>
    <b:Author>
      <b:Author>
        <b:NameList>
          <b:Person>
            <b:Last>Yu</b:Last>
            <b:First>Wenchao</b:First>
          </b:Person>
          <b:Person>
            <b:Last>Cheng</b:Last>
            <b:First>Wei</b:First>
          </b:Person>
          <b:Person>
            <b:Last>Aggarwal</b:Last>
            <b:First>Charu</b:First>
            <b:Middle>C</b:Middle>
          </b:Person>
          <b:Person>
            <b:Last>Zhang</b:Last>
            <b:First>Kai</b:First>
          </b:Person>
          <b:Person>
            <b:Last>Chen</b:Last>
            <b:First>Haifeng</b:First>
          </b:Person>
          <b:Person>
            <b:Last>Wang</b:Last>
            <b:First>Wei</b:First>
          </b:Person>
        </b:NameList>
      </b:Author>
    </b:Author>
    <b:Title>Netwalk: A flexible deep embedding approach for anomaly detection in dynamic networks</b:Title>
    <b:Year>2018</b:Year>
    <b:ConferenceName>Proceedings of the 24th ACM SIGKDD international conference on knowledge discovery &amp; data mining</b:ConferenceName>
    <b:RefOrder>9</b:RefOrder>
  </b:Source>
  <b:Source>
    <b:Tag>Zhe19</b:Tag>
    <b:SourceType>ConferenceProceedings</b:SourceType>
    <b:Guid>{7144A892-3129-4B17-A1FA-1D53D014C9C8}</b:Guid>
    <b:Author>
      <b:Author>
        <b:NameList>
          <b:Person>
            <b:Last>Zheng</b:Last>
            <b:First>Li</b:First>
          </b:Person>
          <b:Person>
            <b:Last>Li</b:Last>
            <b:First>Zhenpeng</b:First>
          </b:Person>
          <b:Person>
            <b:Last>Li</b:Last>
            <b:First>Jian</b:First>
          </b:Person>
          <b:Person>
            <b:Last>Li</b:Last>
            <b:First>Zhao</b:First>
          </b:Person>
          <b:Person>
            <b:Last>Gao</b:Last>
            <b:First>Jun</b:First>
          </b:Person>
        </b:NameList>
      </b:Author>
    </b:Author>
    <b:Title>AddGraph: Anomaly Detection in Dynamic Graph Using Attention-based Temporal GCN</b:Title>
    <b:Year>2019</b:Year>
    <b:ConferenceName> IJCAI</b:ConferenceName>
    <b:RefOrder>10</b:RefOrder>
  </b:Source>
  <b:Source>
    <b:Tag>Cai21</b:Tag>
    <b:SourceType>ConferenceProceedings</b:SourceType>
    <b:Guid>{5A9CC954-AF21-474D-AA79-AB209E70A7B4}</b:Guid>
    <b:Author>
      <b:Author>
        <b:NameList>
          <b:Person>
            <b:Last>Cai</b:Last>
            <b:First>Lei</b:First>
          </b:Person>
          <b:Person>
            <b:Last>Chen</b:Last>
            <b:First>Zhengzhang</b:First>
          </b:Person>
          <b:Person>
            <b:Last>Luo</b:Last>
            <b:First>Chen</b:First>
          </b:Person>
          <b:Person>
            <b:Last>Gui</b:Last>
            <b:First>Jiaping</b:First>
          </b:Person>
          <b:Person>
            <b:Last>Ni</b:Last>
            <b:First>Jingchao</b:First>
          </b:Person>
          <b:Person>
            <b:Last>Li</b:Last>
            <b:First>Ding</b:First>
          </b:Person>
          <b:Person>
            <b:Last>Chen</b:Last>
            <b:First>Haifeng</b:First>
          </b:Person>
        </b:NameList>
      </b:Author>
    </b:Author>
    <b:Title>Structural temporal graph neural networks for anomaly detection in dynamic graphs</b:Title>
    <b:Year>2021</b:Year>
    <b:ConferenceName>Proceedings of the 30th ACM international conference on Information &amp; Knowledge Management</b:ConferenceName>
    <b:RefOrder>11</b:RefOrder>
  </b:Source>
  <b:Source>
    <b:Tag>Pag99</b:Tag>
    <b:SourceType>ConferenceProceedings</b:SourceType>
    <b:Guid>{290A13EA-270E-4FF5-9691-14ACA7DAD80F}</b:Guid>
    <b:Author>
      <b:Author>
        <b:NameList>
          <b:Person>
            <b:Last>Page</b:Last>
            <b:First>Lawrence</b:First>
          </b:Person>
        </b:NameList>
      </b:Author>
    </b:Author>
    <b:Title>The PageRank citation ranking: Bringing order to the web</b:Title>
    <b:Year>1999</b:Year>
    <b:RefOrder>2</b:RefOrder>
  </b:Source>
  <b:Source>
    <b:Tag>Hag08</b:Tag>
    <b:SourceType>Report</b:SourceType>
    <b:Guid>{AA146D49-88CF-401D-9DCA-06C8AF455BAA}</b:Guid>
    <b:Author>
      <b:Author>
        <b:NameList>
          <b:Person>
            <b:Last>Hagberg</b:Last>
            <b:First>Aric</b:First>
          </b:Person>
          <b:Person>
            <b:Last>Swart</b:Last>
            <b:First>Pieter</b:First>
            <b:Middle>J</b:Middle>
          </b:Person>
          <b:Person>
            <b:Last>Schult</b:Last>
            <b:First>Daniel</b:First>
            <b:Middle>A</b:Middle>
          </b:Person>
        </b:NameList>
      </b:Author>
    </b:Author>
    <b:Title>Exploring network structure, dynamics, and function using NetworkX</b:Title>
    <b:Year>2008</b:Year>
    <b:RefOrder>12</b:RefOrder>
  </b:Source>
  <b:Source>
    <b:Tag>Les05</b:Tag>
    <b:SourceType>ConferenceProceedings</b:SourceType>
    <b:Guid>{6CE85D0D-3D55-4337-ADB4-7AA5D1FF9136}</b:Guid>
    <b:Author>
      <b:Author>
        <b:NameList>
          <b:Person>
            <b:Last>Leskovec</b:Last>
            <b:First>Jure</b:First>
          </b:Person>
          <b:Person>
            <b:Last>Kleinberg</b:Last>
            <b:First>Jon</b:First>
          </b:Person>
          <b:Person>
            <b:Last>Faloutsos</b:Last>
            <b:First>Christos</b:First>
          </b:Person>
        </b:NameList>
      </b:Author>
    </b:Author>
    <b:Title>Graphs over Time: Densification Laws, Shrinking Diameters and Possible Explanations</b:Title>
    <b:Year>2005</b:Year>
    <b:ConferenceName>ACM SIGKDD International Conference on Knowledge Discovery and Data Mining (KDD)</b:ConferenceName>
    <b:RefOrder>17</b:RefOrder>
  </b:Source>
  <b:Source>
    <b:Tag>Geh03</b:Tag>
    <b:SourceType>JournalArticle</b:SourceType>
    <b:Guid>{819959BA-E63E-4322-9934-FCD77098BF77}</b:Guid>
    <b:Author>
      <b:Author>
        <b:NameList>
          <b:Person>
            <b:Last>Gehrke</b:Last>
            <b:First>Johannes</b:First>
          </b:Person>
          <b:Person>
            <b:Last>Ginsparg</b:Last>
            <b:First>Paul</b:First>
          </b:Person>
          <b:Person>
            <b:Last>Kleinberg</b:Last>
            <b:First>Jon</b:First>
            <b:Middle>M.</b:Middle>
          </b:Person>
        </b:NameList>
      </b:Author>
    </b:Author>
    <b:Title>Overview of the 2003 KDD Cup</b:Title>
    <b:Year>2003</b:Year>
    <b:JournalName>SIGKDD Explorations</b:JournalName>
    <b:RefOrder>19</b:RefOrder>
  </b:Source>
  <b:Source>
    <b:Tag>Sci</b:Tag>
    <b:SourceType>InternetSite</b:SourceType>
    <b:Guid>{0FBA5413-21DA-42E6-8515-610FA1D95382}</b:Guid>
    <b:Title>SciPy: Fundamental algorithms for scientific computing in Python</b:Title>
    <b:URL>https://github.com/scipy/scipy</b:URL>
    <b:RefOrder>13</b:RefOrder>
  </b:Source>
  <b:Source>
    <b:Tag>Num</b:Tag>
    <b:SourceType>InternetSite</b:SourceType>
    <b:Guid>{7623925D-1AD4-4847-98BE-48F379A89FCA}</b:Guid>
    <b:Title>NumPy: Array programming with Python</b:Title>
    <b:URL>https://github.com/numpy/numpy</b:URL>
    <b:RefOrder>14</b:RefOrder>
  </b:Source>
  <b:Source>
    <b:Tag>Mat</b:Tag>
    <b:SourceType>InternetSite</b:SourceType>
    <b:Guid>{51E53D3C-140B-4D05-9A27-E51D2AC3FDDE}</b:Guid>
    <b:InternetSiteTitle>Matplotlib: Visualization with Python</b:InternetSiteTitle>
    <b:URL>https://github.com/matplotlib/matplotlib</b:URL>
    <b:RefOrder>15</b:RefOrder>
  </b:Source>
  <b:Source>
    <b:Tag>Sea</b:Tag>
    <b:SourceType>InternetSite</b:SourceType>
    <b:Guid>{FB5B49AE-3CF7-4C47-8E79-EE1414148316}</b:Guid>
    <b:InternetSiteTitle>Seaborn: Statistical data visualization</b:InternetSiteTitle>
    <b:URL>https://github.com/mwaskom/seaborn</b:URL>
    <b:RefOrder>16</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9281cb77-20f5-4c63-8b23-a4e7669bd9d4" xsi:nil="true"/>
  </documentManagement>
</p:properties>
</file>

<file path=customXml/itemProps1.xml><?xml version="1.0" encoding="utf-8"?>
<ds:datastoreItem xmlns:ds="http://schemas.openxmlformats.org/officeDocument/2006/customXml" ds:itemID="{62B60AF1-F6B1-45BE-91A5-1D37E1A6819D}">
  <ds:schemaRefs>
    <ds:schemaRef ds:uri="http://schemas.microsoft.com/sharepoint/v3/contenttype/forms"/>
  </ds:schemaRefs>
</ds:datastoreItem>
</file>

<file path=customXml/itemProps2.xml><?xml version="1.0" encoding="utf-8"?>
<ds:datastoreItem xmlns:ds="http://schemas.openxmlformats.org/officeDocument/2006/customXml" ds:itemID="{EE79CD38-FEB8-43AB-B445-10DFC07A7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81cb77-20f5-4c63-8b23-a4e7669bd9d4"/>
    <ds:schemaRef ds:uri="c8337987-9f9a-4893-886b-aa8eddeb7b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29B6CC-042B-487A-9BC2-AA64CB6D80BF}">
  <ds:schemaRefs>
    <ds:schemaRef ds:uri="http://schemas.openxmlformats.org/officeDocument/2006/bibliography"/>
  </ds:schemaRefs>
</ds:datastoreItem>
</file>

<file path=customXml/itemProps4.xml><?xml version="1.0" encoding="utf-8"?>
<ds:datastoreItem xmlns:ds="http://schemas.openxmlformats.org/officeDocument/2006/customXml" ds:itemID="{49E100ED-37DB-4758-BFDC-02283D49A012}">
  <ds:schemaRefs>
    <ds:schemaRef ds:uri="http://schemas.microsoft.com/office/2006/metadata/properties"/>
    <ds:schemaRef ds:uri="http://schemas.openxmlformats.org/package/2006/metadata/core-properties"/>
    <ds:schemaRef ds:uri="http://schemas.microsoft.com/office/2006/documentManagement/types"/>
    <ds:schemaRef ds:uri="http://purl.org/dc/elements/1.1/"/>
    <ds:schemaRef ds:uri="9281cb77-20f5-4c63-8b23-a4e7669bd9d4"/>
    <ds:schemaRef ds:uri="http://purl.org/dc/dcmitype/"/>
    <ds:schemaRef ds:uri="http://schemas.microsoft.com/office/infopath/2007/PartnerControls"/>
    <ds:schemaRef ds:uri="c8337987-9f9a-4893-886b-aa8eddeb7b24"/>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6669</Words>
  <Characters>38019</Characters>
  <Application>Microsoft Office Word</Application>
  <DocSecurity>0</DocSecurity>
  <Lines>316</Lines>
  <Paragraphs>89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נוח צוסחא</dc:creator>
  <cp:keywords/>
  <dc:description/>
  <cp:lastModifiedBy>נוח צוסחא</cp:lastModifiedBy>
  <cp:revision>2</cp:revision>
  <dcterms:created xsi:type="dcterms:W3CDTF">2025-01-29T21:57:00Z</dcterms:created>
  <dcterms:modified xsi:type="dcterms:W3CDTF">2025-01-29T21:57:00Z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0x0101003C4D08D00BDE2046969FA5BE94929FA0</vt:lpwstr>
  </property>
</Properties>
</file>