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3B0ECA">
              <w:rPr>
                <w:rFonts w:asciiTheme="minorEastAsia" w:hAnsiTheme="minorEastAsia"/>
              </w:rPr>
              <w:t>7</w:t>
            </w:r>
            <w:bookmarkStart w:id="0" w:name="_GoBack"/>
            <w:bookmarkEnd w:id="0"/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A20E6C">
              <w:rPr>
                <w:rFonts w:asciiTheme="minorEastAsia" w:hAnsiTheme="minorEastAsia"/>
              </w:rPr>
              <w:t>3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A20E6C">
              <w:rPr>
                <w:rFonts w:asciiTheme="minorEastAsia" w:hAnsiTheme="minorEastAsia"/>
              </w:rPr>
              <w:t>5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A20E6C">
              <w:rPr>
                <w:rFonts w:asciiTheme="minorEastAsia" w:hAnsiTheme="minorEastAsia" w:hint="eastAsia"/>
              </w:rPr>
              <w:t>화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A20E6C">
              <w:rPr>
                <w:rFonts w:asciiTheme="minorEastAsia" w:hAnsiTheme="minorEastAsia"/>
              </w:rPr>
              <w:t>6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A20E6C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  <w:r w:rsidR="009516A6">
              <w:rPr>
                <w:rFonts w:asciiTheme="minorEastAsia" w:hAnsiTheme="minorEastAsia" w:hint="eastAsia"/>
              </w:rPr>
              <w:t>성종욱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9516A6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맹인 </w:t>
            </w:r>
            <w:proofErr w:type="spellStart"/>
            <w:r>
              <w:rPr>
                <w:rFonts w:asciiTheme="minorEastAsia" w:hAnsiTheme="minorEastAsia" w:hint="eastAsia"/>
              </w:rPr>
              <w:t>안내견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관련 자료 조사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516A6" w:rsidRDefault="002F0277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9516A6">
              <w:rPr>
                <w:rFonts w:asciiTheme="minorEastAsia" w:hAnsiTheme="minorEastAsia"/>
              </w:rPr>
              <w:t xml:space="preserve">. </w:t>
            </w:r>
            <w:r w:rsidR="009516A6">
              <w:rPr>
                <w:rFonts w:asciiTheme="minorEastAsia" w:hAnsiTheme="minorEastAsia" w:hint="eastAsia"/>
              </w:rPr>
              <w:t>대부분의 안내견은 삼성,</w:t>
            </w:r>
            <w:r w:rsidR="009516A6">
              <w:rPr>
                <w:rFonts w:asciiTheme="minorEastAsia" w:hAnsiTheme="minorEastAsia"/>
              </w:rPr>
              <w:t xml:space="preserve"> </w:t>
            </w:r>
            <w:r w:rsidR="009516A6">
              <w:rPr>
                <w:rFonts w:asciiTheme="minorEastAsia" w:hAnsiTheme="minorEastAsia" w:hint="eastAsia"/>
              </w:rPr>
              <w:t>국가기관에서 배출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국가기관은 아주 극 소수,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현재는 거의 없음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대부분은 삼성에서 운영하는 기관에서 배출</w:t>
            </w:r>
          </w:p>
          <w:p w:rsidR="002F0277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  <w:p w:rsidR="009516A6" w:rsidRDefault="009516A6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통계자료</w:t>
            </w:r>
          </w:p>
          <w:p w:rsidR="009516A6" w:rsidRDefault="009516A6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시각장애인은 </w:t>
            </w:r>
            <w:r>
              <w:rPr>
                <w:rFonts w:asciiTheme="minorEastAsia" w:hAnsiTheme="minorEastAsia"/>
              </w:rPr>
              <w:t>252,000</w:t>
            </w:r>
            <w:r>
              <w:rPr>
                <w:rFonts w:asciiTheme="minorEastAsia" w:hAnsiTheme="minorEastAsia" w:hint="eastAsia"/>
              </w:rPr>
              <w:t>명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활동중인 반려견은 </w:t>
            </w:r>
            <w:r>
              <w:rPr>
                <w:rFonts w:asciiTheme="minorEastAsia" w:hAnsiTheme="minorEastAsia"/>
              </w:rPr>
              <w:t>80</w:t>
            </w:r>
            <w:r>
              <w:rPr>
                <w:rFonts w:asciiTheme="minorEastAsia" w:hAnsiTheme="minorEastAsia" w:hint="eastAsia"/>
              </w:rPr>
              <w:t>마리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아주 극 소수의 장애인분들만 맹인견과 함께 하고 있음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한국에서의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현재까지 배출된 맹인견은 총 </w:t>
            </w:r>
            <w:r>
              <w:rPr>
                <w:rFonts w:asciiTheme="minorEastAsia" w:hAnsiTheme="minorEastAsia"/>
              </w:rPr>
              <w:t>200</w:t>
            </w:r>
            <w:r>
              <w:rPr>
                <w:rFonts w:asciiTheme="minorEastAsia" w:hAnsiTheme="minorEastAsia" w:hint="eastAsia"/>
              </w:rPr>
              <w:t xml:space="preserve">마리 밖에 </w:t>
            </w:r>
            <w:proofErr w:type="spellStart"/>
            <w:r>
              <w:rPr>
                <w:rFonts w:asciiTheme="minorEastAsia" w:hAnsiTheme="minorEastAsia" w:hint="eastAsia"/>
              </w:rPr>
              <w:t>안됌</w:t>
            </w:r>
            <w:proofErr w:type="spellEnd"/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배출한지 </w:t>
            </w:r>
            <w:r>
              <w:rPr>
                <w:rFonts w:asciiTheme="minorEastAsia" w:hAnsiTheme="minorEastAsia"/>
              </w:rPr>
              <w:t>20</w:t>
            </w:r>
            <w:r>
              <w:rPr>
                <w:rFonts w:asciiTheme="minorEastAsia" w:hAnsiTheme="minorEastAsia" w:hint="eastAsia"/>
              </w:rPr>
              <w:t>년이 된 지금,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너무 적은 수의 강아지가 배출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교육 기간 및 비용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한마리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교육하기 위해서는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년 이상의 기간이 소요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교육 비용은 </w:t>
            </w:r>
            <w:r>
              <w:rPr>
                <w:rFonts w:asciiTheme="minorEastAsia" w:hAnsiTheme="minorEastAsia"/>
              </w:rPr>
              <w:t>0.5</w:t>
            </w:r>
            <w:r>
              <w:rPr>
                <w:rFonts w:asciiTheme="minorEastAsia" w:hAnsiTheme="minorEastAsia" w:hint="eastAsia"/>
              </w:rPr>
              <w:t>억~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억의 비용이 듦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교육 받은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중에서도 진짜 맹인견으로 활동 하는 강아지들은 </w:t>
            </w:r>
            <w:r>
              <w:rPr>
                <w:rFonts w:asciiTheme="minorEastAsia" w:hAnsiTheme="minorEastAsia"/>
              </w:rPr>
              <w:t>10~20%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맹인견에 대한 사회적 인식</w:t>
            </w:r>
          </w:p>
          <w:p w:rsidR="009516A6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음식점이나 공공기관에서 관련 법규가 있음에도 불구하고,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알레르기 등의 이유로 </w:t>
            </w:r>
            <w:proofErr w:type="spellStart"/>
            <w:r>
              <w:rPr>
                <w:rFonts w:asciiTheme="minorEastAsia" w:hAnsiTheme="minorEastAsia" w:hint="eastAsia"/>
              </w:rPr>
              <w:t>불퀘함을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드러내는 사람이 있음</w:t>
            </w:r>
          </w:p>
          <w:p w:rsidR="009516A6" w:rsidRPr="000B4BF0" w:rsidRDefault="009516A6" w:rsidP="009516A6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Default="009516A6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맹인안내견에 대한 자료 확보</w:t>
            </w:r>
          </w:p>
          <w:p w:rsidR="009516A6" w:rsidRPr="00A73278" w:rsidRDefault="009516A6" w:rsidP="000B4BF0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맹인과의 관계,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 상황에 대해 자료 보충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F1D" w:rsidRDefault="00255F1D" w:rsidP="000672C1">
      <w:r>
        <w:separator/>
      </w:r>
    </w:p>
  </w:endnote>
  <w:endnote w:type="continuationSeparator" w:id="0">
    <w:p w:rsidR="00255F1D" w:rsidRDefault="00255F1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0EC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F1D" w:rsidRDefault="00255F1D" w:rsidP="000672C1">
      <w:r>
        <w:separator/>
      </w:r>
    </w:p>
  </w:footnote>
  <w:footnote w:type="continuationSeparator" w:id="0">
    <w:p w:rsidR="00255F1D" w:rsidRDefault="00255F1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55F1D"/>
    <w:rsid w:val="002F0277"/>
    <w:rsid w:val="0030355F"/>
    <w:rsid w:val="00346B75"/>
    <w:rsid w:val="00374FE8"/>
    <w:rsid w:val="00393347"/>
    <w:rsid w:val="003B0ECA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516A6"/>
    <w:rsid w:val="009917AA"/>
    <w:rsid w:val="00993CE4"/>
    <w:rsid w:val="009F1754"/>
    <w:rsid w:val="009F3559"/>
    <w:rsid w:val="00A20E6C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2BAF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8EB43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572B2-78BE-4A38-860D-C2BC2355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18</cp:revision>
  <cp:lastPrinted>2009-03-18T11:12:00Z</cp:lastPrinted>
  <dcterms:created xsi:type="dcterms:W3CDTF">2009-03-13T09:34:00Z</dcterms:created>
  <dcterms:modified xsi:type="dcterms:W3CDTF">2019-05-28T09:18:00Z</dcterms:modified>
</cp:coreProperties>
</file>