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A1C3D56" w14:textId="325A131E" w:rsidR="000B0BE0" w:rsidRPr="00B732E0" w:rsidRDefault="00F17DA8" w:rsidP="00E46040">
      <w:pPr>
        <w:spacing w:after="240"/>
        <w:jc w:val="center"/>
        <w:rPr>
          <w:rFonts w:asciiTheme="minorEastAsia" w:hAnsiTheme="minorEastAsia"/>
          <w:sz w:val="28"/>
          <w:szCs w:val="28"/>
        </w:rPr>
      </w:pPr>
      <w:r w:rsidRPr="00B732E0">
        <w:rPr>
          <w:rFonts w:asciiTheme="minorEastAsia" w:hAnsiTheme="minorEastAsia" w:hint="eastAsia"/>
          <w:sz w:val="28"/>
          <w:szCs w:val="28"/>
        </w:rPr>
        <w:t>2</w:t>
      </w:r>
      <w:r w:rsidR="00231007">
        <w:rPr>
          <w:rFonts w:asciiTheme="minorEastAsia" w:hAnsiTheme="minorEastAsia" w:hint="eastAsia"/>
          <w:sz w:val="28"/>
          <w:szCs w:val="28"/>
        </w:rPr>
        <w:t>025</w:t>
      </w:r>
      <w:r w:rsidRPr="00B732E0">
        <w:rPr>
          <w:rFonts w:asciiTheme="minorEastAsia" w:hAnsiTheme="minorEastAsia" w:hint="eastAsia"/>
          <w:sz w:val="28"/>
          <w:szCs w:val="28"/>
        </w:rPr>
        <w:t xml:space="preserve">년도 캡스톤 디자인 1 종합설계 프로젝트 </w:t>
      </w:r>
      <w:r w:rsidR="005C31AA" w:rsidRPr="00B732E0">
        <w:rPr>
          <w:rFonts w:asciiTheme="minorEastAsia" w:hAnsiTheme="minorEastAsia" w:hint="eastAsia"/>
          <w:sz w:val="28"/>
          <w:szCs w:val="28"/>
        </w:rPr>
        <w:t xml:space="preserve">요약 </w:t>
      </w:r>
      <w:r w:rsidR="00C1560A" w:rsidRPr="00B732E0">
        <w:rPr>
          <w:rFonts w:asciiTheme="minorEastAsia" w:hAnsiTheme="minorEastAsia" w:hint="eastAsia"/>
          <w:sz w:val="28"/>
          <w:szCs w:val="28"/>
        </w:rPr>
        <w:t>계획</w:t>
      </w:r>
      <w:r w:rsidR="000B0BE0" w:rsidRPr="00B732E0">
        <w:rPr>
          <w:rFonts w:asciiTheme="minorEastAsia" w:hAnsiTheme="minorEastAsia" w:hint="eastAsia"/>
          <w:sz w:val="28"/>
          <w:szCs w:val="28"/>
        </w:rPr>
        <w:t>서</w:t>
      </w:r>
    </w:p>
    <w:tbl>
      <w:tblPr>
        <w:tblStyle w:val="a3"/>
        <w:tblW w:w="5000" w:type="pct"/>
        <w:tblLook w:val="04A0" w:firstRow="1" w:lastRow="0" w:firstColumn="1" w:lastColumn="0" w:noHBand="0" w:noVBand="1"/>
      </w:tblPr>
      <w:tblGrid>
        <w:gridCol w:w="1446"/>
        <w:gridCol w:w="2068"/>
        <w:gridCol w:w="1205"/>
        <w:gridCol w:w="816"/>
        <w:gridCol w:w="404"/>
        <w:gridCol w:w="1950"/>
        <w:gridCol w:w="2073"/>
      </w:tblGrid>
      <w:tr w:rsidR="000B0BE0" w:rsidRPr="00B732E0" w14:paraId="51C40288" w14:textId="77777777" w:rsidTr="00832FEE">
        <w:trPr>
          <w:trHeight w:val="346"/>
        </w:trPr>
        <w:tc>
          <w:tcPr>
            <w:tcW w:w="750" w:type="pct"/>
            <w:shd w:val="clear" w:color="auto" w:fill="D9D9D9" w:themeFill="background1" w:themeFillShade="D9"/>
            <w:vAlign w:val="center"/>
          </w:tcPr>
          <w:p w14:paraId="3869E6D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팀명</w:t>
            </w:r>
          </w:p>
        </w:tc>
        <w:tc>
          <w:tcPr>
            <w:tcW w:w="1691" w:type="pct"/>
            <w:gridSpan w:val="2"/>
          </w:tcPr>
          <w:p w14:paraId="51C94402" w14:textId="77777777" w:rsidR="000B0BE0" w:rsidRPr="00B732E0" w:rsidRDefault="000B0BE0" w:rsidP="00087436">
            <w:pPr>
              <w:rPr>
                <w:rFonts w:asciiTheme="minorEastAsia" w:hAnsiTheme="minorEastAsia"/>
              </w:rPr>
            </w:pPr>
          </w:p>
        </w:tc>
        <w:tc>
          <w:tcPr>
            <w:tcW w:w="615" w:type="pct"/>
            <w:gridSpan w:val="2"/>
            <w:shd w:val="clear" w:color="auto" w:fill="D9D9D9" w:themeFill="background1" w:themeFillShade="D9"/>
          </w:tcPr>
          <w:p w14:paraId="3142D74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제출일</w:t>
            </w:r>
          </w:p>
        </w:tc>
        <w:tc>
          <w:tcPr>
            <w:tcW w:w="1944" w:type="pct"/>
            <w:gridSpan w:val="2"/>
          </w:tcPr>
          <w:p w14:paraId="6C494409" w14:textId="43E5E628" w:rsidR="000B0BE0" w:rsidRPr="00B732E0" w:rsidRDefault="00231007" w:rsidP="000B0BE0">
            <w:pPr>
              <w:jc w:val="center"/>
              <w:rPr>
                <w:rFonts w:asciiTheme="minorEastAsia" w:hAnsiTheme="minorEastAsia"/>
              </w:rPr>
            </w:pPr>
            <w:r>
              <w:rPr>
                <w:rFonts w:asciiTheme="minorEastAsia" w:hAnsiTheme="minorEastAsia" w:hint="eastAsia"/>
              </w:rPr>
              <w:t>2025</w:t>
            </w:r>
            <w:r w:rsidR="000B0BE0" w:rsidRPr="00B732E0">
              <w:rPr>
                <w:rFonts w:asciiTheme="minorEastAsia" w:hAnsiTheme="minorEastAsia" w:hint="eastAsia"/>
              </w:rPr>
              <w:t>년</w:t>
            </w:r>
            <w:r w:rsidR="00817CB1" w:rsidRPr="00B732E0">
              <w:rPr>
                <w:rFonts w:asciiTheme="minorEastAsia" w:hAnsiTheme="minorEastAsia" w:hint="eastAsia"/>
              </w:rPr>
              <w:t xml:space="preserve">  </w:t>
            </w:r>
            <w:r>
              <w:rPr>
                <w:rFonts w:asciiTheme="minorEastAsia" w:hAnsiTheme="minorEastAsia" w:hint="eastAsia"/>
              </w:rPr>
              <w:t>03</w:t>
            </w:r>
            <w:r w:rsidR="000B0BE0" w:rsidRPr="00B732E0">
              <w:rPr>
                <w:rFonts w:asciiTheme="minorEastAsia" w:hAnsiTheme="minorEastAsia" w:hint="eastAsia"/>
              </w:rPr>
              <w:t>월</w:t>
            </w:r>
            <w:r w:rsidR="00817CB1" w:rsidRPr="00B732E0">
              <w:rPr>
                <w:rFonts w:asciiTheme="minorEastAsia" w:hAnsiTheme="minorEastAsia" w:hint="eastAsia"/>
              </w:rPr>
              <w:t xml:space="preserve">  </w:t>
            </w:r>
            <w:r>
              <w:rPr>
                <w:rFonts w:asciiTheme="minorEastAsia" w:hAnsiTheme="minorEastAsia" w:hint="eastAsia"/>
              </w:rPr>
              <w:t>20</w:t>
            </w:r>
            <w:r w:rsidR="000B0BE0" w:rsidRPr="00B732E0">
              <w:rPr>
                <w:rFonts w:asciiTheme="minorEastAsia" w:hAnsiTheme="minorEastAsia" w:hint="eastAsia"/>
              </w:rPr>
              <w:t>일</w:t>
            </w:r>
          </w:p>
        </w:tc>
      </w:tr>
      <w:tr w:rsidR="000B0BE0" w:rsidRPr="00B732E0" w14:paraId="6D03B33F" w14:textId="77777777" w:rsidTr="00832FEE">
        <w:trPr>
          <w:trHeight w:val="346"/>
        </w:trPr>
        <w:tc>
          <w:tcPr>
            <w:tcW w:w="750" w:type="pct"/>
            <w:shd w:val="clear" w:color="auto" w:fill="D9D9D9" w:themeFill="background1" w:themeFillShade="D9"/>
            <w:vAlign w:val="center"/>
          </w:tcPr>
          <w:p w14:paraId="67A1FF9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지도교수</w:t>
            </w:r>
          </w:p>
        </w:tc>
        <w:tc>
          <w:tcPr>
            <w:tcW w:w="4250" w:type="pct"/>
            <w:gridSpan w:val="6"/>
            <w:tcBorders>
              <w:bottom w:val="single" w:sz="4" w:space="0" w:color="000000" w:themeColor="text1"/>
            </w:tcBorders>
          </w:tcPr>
          <w:p w14:paraId="4CD6F1B6" w14:textId="03DAF2F2" w:rsidR="000B0BE0" w:rsidRPr="00B732E0" w:rsidRDefault="00231007" w:rsidP="00087436">
            <w:pPr>
              <w:rPr>
                <w:rFonts w:asciiTheme="minorEastAsia" w:hAnsiTheme="minorEastAsia"/>
              </w:rPr>
            </w:pPr>
            <w:r>
              <w:rPr>
                <w:rFonts w:asciiTheme="minorEastAsia" w:hAnsiTheme="minorEastAsia" w:hint="eastAsia"/>
              </w:rPr>
              <w:t>윤명근 교수</w:t>
            </w:r>
          </w:p>
        </w:tc>
      </w:tr>
      <w:tr w:rsidR="00832FEE" w:rsidRPr="00B732E0" w14:paraId="755E1528" w14:textId="77777777" w:rsidTr="00832FEE">
        <w:trPr>
          <w:trHeight w:val="346"/>
        </w:trPr>
        <w:tc>
          <w:tcPr>
            <w:tcW w:w="750" w:type="pct"/>
            <w:shd w:val="clear" w:color="auto" w:fill="D9D9D9" w:themeFill="background1" w:themeFillShade="D9"/>
            <w:vAlign w:val="center"/>
          </w:tcPr>
          <w:p w14:paraId="420079D0" w14:textId="77777777" w:rsidR="00832FEE" w:rsidRPr="00B732E0" w:rsidRDefault="00832FEE" w:rsidP="00087436">
            <w:pPr>
              <w:jc w:val="center"/>
              <w:rPr>
                <w:rFonts w:asciiTheme="minorEastAsia" w:hAnsiTheme="minorEastAsia"/>
                <w:b/>
              </w:rPr>
            </w:pPr>
            <w:r w:rsidRPr="00B732E0">
              <w:rPr>
                <w:rFonts w:asciiTheme="minorEastAsia" w:hAnsiTheme="minorEastAsia" w:hint="eastAsia"/>
                <w:b/>
              </w:rPr>
              <w:t>프로젝트제목</w:t>
            </w:r>
          </w:p>
        </w:tc>
        <w:tc>
          <w:tcPr>
            <w:tcW w:w="4250" w:type="pct"/>
            <w:gridSpan w:val="6"/>
            <w:tcBorders>
              <w:bottom w:val="single" w:sz="4" w:space="0" w:color="000000" w:themeColor="text1"/>
            </w:tcBorders>
          </w:tcPr>
          <w:p w14:paraId="274DF934" w14:textId="62812278" w:rsidR="00832FEE" w:rsidRPr="00B732E0" w:rsidRDefault="00231007" w:rsidP="00087436">
            <w:pPr>
              <w:rPr>
                <w:rFonts w:asciiTheme="minorEastAsia" w:hAnsiTheme="minorEastAsia"/>
              </w:rPr>
            </w:pPr>
            <w:r>
              <w:rPr>
                <w:rFonts w:asciiTheme="minorEastAsia" w:hAnsiTheme="minorEastAsia" w:hint="eastAsia"/>
              </w:rPr>
              <w:t>안전한 생성형 인공지능 사용 기술 개발</w:t>
            </w:r>
          </w:p>
        </w:tc>
      </w:tr>
      <w:tr w:rsidR="000B0BE0" w:rsidRPr="00B732E0" w14:paraId="2BC18975" w14:textId="77777777" w:rsidTr="00832FEE">
        <w:trPr>
          <w:trHeight w:val="346"/>
        </w:trPr>
        <w:tc>
          <w:tcPr>
            <w:tcW w:w="750" w:type="pct"/>
            <w:vMerge w:val="restart"/>
            <w:shd w:val="clear" w:color="auto" w:fill="D9D9D9" w:themeFill="background1" w:themeFillShade="D9"/>
            <w:vAlign w:val="center"/>
          </w:tcPr>
          <w:p w14:paraId="355E947F"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팀원</w:t>
            </w:r>
          </w:p>
        </w:tc>
        <w:tc>
          <w:tcPr>
            <w:tcW w:w="1062" w:type="pct"/>
            <w:tcBorders>
              <w:bottom w:val="double" w:sz="4" w:space="0" w:color="auto"/>
            </w:tcBorders>
            <w:shd w:val="clear" w:color="auto" w:fill="D9D9D9" w:themeFill="background1" w:themeFillShade="D9"/>
          </w:tcPr>
          <w:p w14:paraId="08739472"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성명</w:t>
            </w:r>
          </w:p>
        </w:tc>
        <w:tc>
          <w:tcPr>
            <w:tcW w:w="1062" w:type="pct"/>
            <w:gridSpan w:val="2"/>
            <w:tcBorders>
              <w:bottom w:val="double" w:sz="4" w:space="0" w:color="auto"/>
            </w:tcBorders>
            <w:shd w:val="clear" w:color="auto" w:fill="D9D9D9" w:themeFill="background1" w:themeFillShade="D9"/>
          </w:tcPr>
          <w:p w14:paraId="551297C1"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학번</w:t>
            </w:r>
          </w:p>
        </w:tc>
        <w:tc>
          <w:tcPr>
            <w:tcW w:w="1062" w:type="pct"/>
            <w:gridSpan w:val="2"/>
            <w:tcBorders>
              <w:bottom w:val="double" w:sz="4" w:space="0" w:color="auto"/>
            </w:tcBorders>
            <w:shd w:val="clear" w:color="auto" w:fill="D9D9D9" w:themeFill="background1" w:themeFillShade="D9"/>
          </w:tcPr>
          <w:p w14:paraId="4554A5BF"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e-mail 주소</w:t>
            </w:r>
          </w:p>
        </w:tc>
        <w:tc>
          <w:tcPr>
            <w:tcW w:w="1064" w:type="pct"/>
            <w:tcBorders>
              <w:bottom w:val="double" w:sz="4" w:space="0" w:color="auto"/>
            </w:tcBorders>
            <w:shd w:val="clear" w:color="auto" w:fill="D9D9D9" w:themeFill="background1" w:themeFillShade="D9"/>
          </w:tcPr>
          <w:p w14:paraId="5B677A09" w14:textId="77777777" w:rsidR="000B0BE0" w:rsidRPr="00B732E0" w:rsidRDefault="00C1560A" w:rsidP="005E3DC3">
            <w:pPr>
              <w:jc w:val="center"/>
              <w:rPr>
                <w:rFonts w:asciiTheme="minorEastAsia" w:hAnsiTheme="minorEastAsia"/>
                <w:b/>
              </w:rPr>
            </w:pPr>
            <w:r w:rsidRPr="00B732E0">
              <w:rPr>
                <w:rFonts w:asciiTheme="minorEastAsia" w:hAnsiTheme="minorEastAsia" w:hint="eastAsia"/>
                <w:b/>
              </w:rPr>
              <w:t>SNS ID</w:t>
            </w:r>
          </w:p>
        </w:tc>
      </w:tr>
      <w:tr w:rsidR="005E3DC3" w:rsidRPr="00B732E0" w14:paraId="081F50F1" w14:textId="77777777" w:rsidTr="00832FEE">
        <w:trPr>
          <w:trHeight w:val="346"/>
        </w:trPr>
        <w:tc>
          <w:tcPr>
            <w:tcW w:w="750" w:type="pct"/>
            <w:vMerge/>
            <w:shd w:val="clear" w:color="auto" w:fill="D9D9D9" w:themeFill="background1" w:themeFillShade="D9"/>
            <w:vAlign w:val="center"/>
          </w:tcPr>
          <w:p w14:paraId="3AC30D58" w14:textId="77777777" w:rsidR="005E3DC3" w:rsidRPr="00B732E0" w:rsidRDefault="005E3DC3" w:rsidP="00087436">
            <w:pPr>
              <w:jc w:val="center"/>
              <w:rPr>
                <w:rFonts w:asciiTheme="minorEastAsia" w:hAnsiTheme="minorEastAsia"/>
              </w:rPr>
            </w:pPr>
          </w:p>
        </w:tc>
        <w:tc>
          <w:tcPr>
            <w:tcW w:w="1062" w:type="pct"/>
            <w:tcBorders>
              <w:top w:val="double" w:sz="4" w:space="0" w:color="auto"/>
            </w:tcBorders>
          </w:tcPr>
          <w:p w14:paraId="67E3B984" w14:textId="0BB53AD1" w:rsidR="005E3DC3" w:rsidRPr="00B732E0" w:rsidRDefault="00231007" w:rsidP="00231007">
            <w:pPr>
              <w:jc w:val="center"/>
              <w:rPr>
                <w:rFonts w:asciiTheme="minorEastAsia" w:hAnsiTheme="minorEastAsia" w:hint="eastAsia"/>
              </w:rPr>
            </w:pPr>
            <w:r>
              <w:rPr>
                <w:rFonts w:asciiTheme="minorEastAsia" w:hAnsiTheme="minorEastAsia" w:hint="eastAsia"/>
              </w:rPr>
              <w:t>조항범 (조장)</w:t>
            </w:r>
          </w:p>
        </w:tc>
        <w:tc>
          <w:tcPr>
            <w:tcW w:w="1062" w:type="pct"/>
            <w:gridSpan w:val="2"/>
            <w:tcBorders>
              <w:top w:val="double" w:sz="4" w:space="0" w:color="auto"/>
            </w:tcBorders>
          </w:tcPr>
          <w:p w14:paraId="2650E0E9" w14:textId="2EAB11EE" w:rsidR="005E3DC3" w:rsidRPr="00B732E0" w:rsidRDefault="00231007" w:rsidP="00231007">
            <w:pPr>
              <w:jc w:val="center"/>
              <w:rPr>
                <w:rFonts w:asciiTheme="minorEastAsia" w:hAnsiTheme="minorEastAsia" w:hint="eastAsia"/>
              </w:rPr>
            </w:pPr>
            <w:r>
              <w:rPr>
                <w:rFonts w:asciiTheme="minorEastAsia" w:hAnsiTheme="minorEastAsia" w:hint="eastAsia"/>
              </w:rPr>
              <w:t>20203145</w:t>
            </w:r>
          </w:p>
        </w:tc>
        <w:tc>
          <w:tcPr>
            <w:tcW w:w="1062" w:type="pct"/>
            <w:gridSpan w:val="2"/>
            <w:tcBorders>
              <w:top w:val="double" w:sz="4" w:space="0" w:color="auto"/>
            </w:tcBorders>
          </w:tcPr>
          <w:p w14:paraId="07D109F6" w14:textId="3619E180" w:rsidR="005E3DC3" w:rsidRPr="00B732E0" w:rsidRDefault="00231007" w:rsidP="00231007">
            <w:pPr>
              <w:jc w:val="center"/>
              <w:rPr>
                <w:rFonts w:asciiTheme="minorEastAsia" w:hAnsiTheme="minorEastAsia" w:hint="eastAsia"/>
              </w:rPr>
            </w:pPr>
            <w:hyperlink r:id="rId8" w:history="1">
              <w:r w:rsidRPr="000C1E54">
                <w:rPr>
                  <w:rStyle w:val="a8"/>
                  <w:rFonts w:asciiTheme="minorEastAsia" w:hAnsiTheme="minorEastAsia" w:hint="eastAsia"/>
                </w:rPr>
                <w:t>hururuk@kookmin.ac.kr</w:t>
              </w:r>
            </w:hyperlink>
          </w:p>
        </w:tc>
        <w:tc>
          <w:tcPr>
            <w:tcW w:w="1064" w:type="pct"/>
            <w:tcBorders>
              <w:top w:val="double" w:sz="4" w:space="0" w:color="auto"/>
            </w:tcBorders>
          </w:tcPr>
          <w:p w14:paraId="7977E87F" w14:textId="0789A5B1" w:rsidR="005E3DC3" w:rsidRPr="00231007" w:rsidRDefault="00231007" w:rsidP="00231007">
            <w:pPr>
              <w:jc w:val="center"/>
              <w:rPr>
                <w:rFonts w:asciiTheme="minorEastAsia" w:hAnsiTheme="minorEastAsia" w:hint="eastAsia"/>
              </w:rPr>
            </w:pPr>
            <w:r>
              <w:rPr>
                <w:rFonts w:asciiTheme="minorEastAsia" w:hAnsiTheme="minorEastAsia"/>
              </w:rPr>
              <w:t>always</w:t>
            </w:r>
            <w:r>
              <w:rPr>
                <w:rFonts w:asciiTheme="minorEastAsia" w:hAnsiTheme="minorEastAsia" w:hint="eastAsia"/>
              </w:rPr>
              <w:t>-spring01</w:t>
            </w:r>
          </w:p>
        </w:tc>
      </w:tr>
      <w:tr w:rsidR="005E3DC3" w:rsidRPr="00B732E0" w14:paraId="08AE3EC7" w14:textId="77777777" w:rsidTr="00832FEE">
        <w:trPr>
          <w:trHeight w:val="346"/>
        </w:trPr>
        <w:tc>
          <w:tcPr>
            <w:tcW w:w="750" w:type="pct"/>
            <w:vMerge/>
            <w:shd w:val="clear" w:color="auto" w:fill="D9D9D9" w:themeFill="background1" w:themeFillShade="D9"/>
            <w:vAlign w:val="center"/>
          </w:tcPr>
          <w:p w14:paraId="3470EA52" w14:textId="77777777" w:rsidR="005E3DC3" w:rsidRPr="00B732E0" w:rsidRDefault="005E3DC3" w:rsidP="00087436">
            <w:pPr>
              <w:jc w:val="center"/>
              <w:rPr>
                <w:rFonts w:asciiTheme="minorEastAsia" w:hAnsiTheme="minorEastAsia"/>
              </w:rPr>
            </w:pPr>
          </w:p>
        </w:tc>
        <w:tc>
          <w:tcPr>
            <w:tcW w:w="1062" w:type="pct"/>
          </w:tcPr>
          <w:p w14:paraId="6ADA0B2D" w14:textId="209FDECE" w:rsidR="005E3DC3" w:rsidRPr="00B732E0" w:rsidRDefault="00231007" w:rsidP="00231007">
            <w:pPr>
              <w:jc w:val="center"/>
              <w:rPr>
                <w:rFonts w:asciiTheme="minorEastAsia" w:hAnsiTheme="minorEastAsia"/>
              </w:rPr>
            </w:pPr>
            <w:r>
              <w:rPr>
                <w:rFonts w:asciiTheme="minorEastAsia" w:hAnsiTheme="minorEastAsia" w:hint="eastAsia"/>
              </w:rPr>
              <w:t>오주엽</w:t>
            </w:r>
          </w:p>
        </w:tc>
        <w:tc>
          <w:tcPr>
            <w:tcW w:w="1062" w:type="pct"/>
            <w:gridSpan w:val="2"/>
          </w:tcPr>
          <w:p w14:paraId="49EBB0D0" w14:textId="64EDB5D2" w:rsidR="005E3DC3" w:rsidRPr="00B732E0" w:rsidRDefault="00231007" w:rsidP="00231007">
            <w:pPr>
              <w:jc w:val="center"/>
              <w:rPr>
                <w:rFonts w:asciiTheme="minorEastAsia" w:hAnsiTheme="minorEastAsia" w:hint="eastAsia"/>
              </w:rPr>
            </w:pPr>
            <w:r>
              <w:rPr>
                <w:rFonts w:asciiTheme="minorEastAsia" w:hAnsiTheme="minorEastAsia" w:hint="eastAsia"/>
              </w:rPr>
              <w:t>20222120</w:t>
            </w:r>
          </w:p>
        </w:tc>
        <w:tc>
          <w:tcPr>
            <w:tcW w:w="1062" w:type="pct"/>
            <w:gridSpan w:val="2"/>
          </w:tcPr>
          <w:p w14:paraId="71EAF1F4" w14:textId="77777777" w:rsidR="005E3DC3" w:rsidRPr="00B732E0" w:rsidRDefault="005E3DC3" w:rsidP="00231007">
            <w:pPr>
              <w:jc w:val="center"/>
              <w:rPr>
                <w:rFonts w:asciiTheme="minorEastAsia" w:hAnsiTheme="minorEastAsia"/>
              </w:rPr>
            </w:pPr>
          </w:p>
        </w:tc>
        <w:tc>
          <w:tcPr>
            <w:tcW w:w="1064" w:type="pct"/>
          </w:tcPr>
          <w:p w14:paraId="5D51080A" w14:textId="77777777" w:rsidR="005E3DC3" w:rsidRPr="00B732E0" w:rsidRDefault="005E3DC3" w:rsidP="00231007">
            <w:pPr>
              <w:jc w:val="center"/>
              <w:rPr>
                <w:rFonts w:asciiTheme="minorEastAsia" w:hAnsiTheme="minorEastAsia"/>
              </w:rPr>
            </w:pPr>
          </w:p>
        </w:tc>
      </w:tr>
      <w:tr w:rsidR="005E3DC3" w:rsidRPr="00B732E0" w14:paraId="3CB383B7" w14:textId="77777777" w:rsidTr="00832FEE">
        <w:trPr>
          <w:trHeight w:val="346"/>
        </w:trPr>
        <w:tc>
          <w:tcPr>
            <w:tcW w:w="750" w:type="pct"/>
            <w:vMerge/>
            <w:shd w:val="clear" w:color="auto" w:fill="D9D9D9" w:themeFill="background1" w:themeFillShade="D9"/>
            <w:vAlign w:val="center"/>
          </w:tcPr>
          <w:p w14:paraId="1FAB1549" w14:textId="77777777" w:rsidR="005E3DC3" w:rsidRPr="00B732E0" w:rsidRDefault="005E3DC3" w:rsidP="00087436">
            <w:pPr>
              <w:jc w:val="center"/>
              <w:rPr>
                <w:rFonts w:asciiTheme="minorEastAsia" w:hAnsiTheme="minorEastAsia"/>
              </w:rPr>
            </w:pPr>
          </w:p>
        </w:tc>
        <w:tc>
          <w:tcPr>
            <w:tcW w:w="1062" w:type="pct"/>
          </w:tcPr>
          <w:p w14:paraId="015C65D1" w14:textId="53C2F48A" w:rsidR="005E3DC3" w:rsidRPr="00B732E0" w:rsidRDefault="00231007" w:rsidP="00231007">
            <w:pPr>
              <w:jc w:val="center"/>
              <w:rPr>
                <w:rFonts w:asciiTheme="minorEastAsia" w:hAnsiTheme="minorEastAsia"/>
              </w:rPr>
            </w:pPr>
            <w:r>
              <w:rPr>
                <w:rFonts w:asciiTheme="minorEastAsia" w:hAnsiTheme="minorEastAsia" w:hint="eastAsia"/>
              </w:rPr>
              <w:t>박찬민</w:t>
            </w:r>
          </w:p>
        </w:tc>
        <w:tc>
          <w:tcPr>
            <w:tcW w:w="1062" w:type="pct"/>
            <w:gridSpan w:val="2"/>
          </w:tcPr>
          <w:p w14:paraId="50BAC3AA" w14:textId="623BFF02" w:rsidR="005E3DC3" w:rsidRPr="00B732E0" w:rsidRDefault="00231007" w:rsidP="00231007">
            <w:pPr>
              <w:jc w:val="center"/>
              <w:rPr>
                <w:rFonts w:asciiTheme="minorEastAsia" w:hAnsiTheme="minorEastAsia" w:hint="eastAsia"/>
              </w:rPr>
            </w:pPr>
            <w:r>
              <w:rPr>
                <w:rFonts w:asciiTheme="minorEastAsia" w:hAnsiTheme="minorEastAsia" w:hint="eastAsia"/>
              </w:rPr>
              <w:t>20223173</w:t>
            </w:r>
          </w:p>
        </w:tc>
        <w:tc>
          <w:tcPr>
            <w:tcW w:w="1062" w:type="pct"/>
            <w:gridSpan w:val="2"/>
          </w:tcPr>
          <w:p w14:paraId="27F12834" w14:textId="77777777" w:rsidR="005E3DC3" w:rsidRPr="00B732E0" w:rsidRDefault="005E3DC3" w:rsidP="00231007">
            <w:pPr>
              <w:jc w:val="center"/>
              <w:rPr>
                <w:rFonts w:asciiTheme="minorEastAsia" w:hAnsiTheme="minorEastAsia"/>
              </w:rPr>
            </w:pPr>
          </w:p>
        </w:tc>
        <w:tc>
          <w:tcPr>
            <w:tcW w:w="1064" w:type="pct"/>
          </w:tcPr>
          <w:p w14:paraId="69A010DB" w14:textId="77777777" w:rsidR="005E3DC3" w:rsidRPr="00B732E0" w:rsidRDefault="005E3DC3" w:rsidP="00231007">
            <w:pPr>
              <w:jc w:val="center"/>
              <w:rPr>
                <w:rFonts w:asciiTheme="minorEastAsia" w:hAnsiTheme="minorEastAsia"/>
              </w:rPr>
            </w:pPr>
          </w:p>
        </w:tc>
      </w:tr>
      <w:tr w:rsidR="005E3DC3" w:rsidRPr="00B732E0" w14:paraId="2F9A466D" w14:textId="77777777" w:rsidTr="00832FEE">
        <w:trPr>
          <w:trHeight w:val="346"/>
        </w:trPr>
        <w:tc>
          <w:tcPr>
            <w:tcW w:w="750" w:type="pct"/>
            <w:vMerge/>
            <w:shd w:val="clear" w:color="auto" w:fill="D9D9D9" w:themeFill="background1" w:themeFillShade="D9"/>
            <w:vAlign w:val="center"/>
          </w:tcPr>
          <w:p w14:paraId="4DD0DB5F" w14:textId="77777777" w:rsidR="005E3DC3" w:rsidRPr="00B732E0" w:rsidRDefault="005E3DC3" w:rsidP="00087436">
            <w:pPr>
              <w:jc w:val="center"/>
              <w:rPr>
                <w:rFonts w:asciiTheme="minorEastAsia" w:hAnsiTheme="minorEastAsia"/>
              </w:rPr>
            </w:pPr>
          </w:p>
        </w:tc>
        <w:tc>
          <w:tcPr>
            <w:tcW w:w="1062" w:type="pct"/>
          </w:tcPr>
          <w:p w14:paraId="607CA7D2" w14:textId="34CD5C32" w:rsidR="005E3DC3" w:rsidRPr="00B732E0" w:rsidRDefault="00231007" w:rsidP="00231007">
            <w:pPr>
              <w:jc w:val="center"/>
              <w:rPr>
                <w:rFonts w:asciiTheme="minorEastAsia" w:hAnsiTheme="minorEastAsia"/>
              </w:rPr>
            </w:pPr>
            <w:r>
              <w:rPr>
                <w:rFonts w:asciiTheme="minorEastAsia" w:hAnsiTheme="minorEastAsia" w:hint="eastAsia"/>
              </w:rPr>
              <w:t>백승렬</w:t>
            </w:r>
          </w:p>
        </w:tc>
        <w:tc>
          <w:tcPr>
            <w:tcW w:w="1062" w:type="pct"/>
            <w:gridSpan w:val="2"/>
          </w:tcPr>
          <w:p w14:paraId="293F1B1A" w14:textId="587AF789" w:rsidR="005E3DC3" w:rsidRPr="00B732E0" w:rsidRDefault="00231007" w:rsidP="00231007">
            <w:pPr>
              <w:jc w:val="center"/>
              <w:rPr>
                <w:rFonts w:asciiTheme="minorEastAsia" w:hAnsiTheme="minorEastAsia" w:hint="eastAsia"/>
              </w:rPr>
            </w:pPr>
            <w:r>
              <w:rPr>
                <w:rFonts w:asciiTheme="minorEastAsia" w:hAnsiTheme="minorEastAsia" w:hint="eastAsia"/>
              </w:rPr>
              <w:t>20202086</w:t>
            </w:r>
          </w:p>
        </w:tc>
        <w:tc>
          <w:tcPr>
            <w:tcW w:w="1062" w:type="pct"/>
            <w:gridSpan w:val="2"/>
          </w:tcPr>
          <w:p w14:paraId="74FF78ED" w14:textId="77777777" w:rsidR="005E3DC3" w:rsidRPr="00B732E0" w:rsidRDefault="005E3DC3" w:rsidP="00231007">
            <w:pPr>
              <w:jc w:val="center"/>
              <w:rPr>
                <w:rFonts w:asciiTheme="minorEastAsia" w:hAnsiTheme="minorEastAsia"/>
              </w:rPr>
            </w:pPr>
          </w:p>
        </w:tc>
        <w:tc>
          <w:tcPr>
            <w:tcW w:w="1064" w:type="pct"/>
          </w:tcPr>
          <w:p w14:paraId="07CF1D0E" w14:textId="77777777" w:rsidR="005E3DC3" w:rsidRPr="00B732E0" w:rsidRDefault="005E3DC3" w:rsidP="00231007">
            <w:pPr>
              <w:jc w:val="center"/>
              <w:rPr>
                <w:rFonts w:asciiTheme="minorEastAsia" w:hAnsiTheme="minorEastAsia"/>
              </w:rPr>
            </w:pPr>
          </w:p>
        </w:tc>
      </w:tr>
      <w:tr w:rsidR="005E3DC3" w:rsidRPr="00B732E0" w14:paraId="4CDADB1C" w14:textId="77777777" w:rsidTr="00832FEE">
        <w:trPr>
          <w:trHeight w:val="346"/>
        </w:trPr>
        <w:tc>
          <w:tcPr>
            <w:tcW w:w="750" w:type="pct"/>
            <w:vMerge/>
            <w:shd w:val="clear" w:color="auto" w:fill="D9D9D9" w:themeFill="background1" w:themeFillShade="D9"/>
            <w:vAlign w:val="center"/>
          </w:tcPr>
          <w:p w14:paraId="4C8CA11C" w14:textId="77777777" w:rsidR="005E3DC3" w:rsidRPr="00B732E0" w:rsidRDefault="005E3DC3" w:rsidP="00087436">
            <w:pPr>
              <w:jc w:val="center"/>
              <w:rPr>
                <w:rFonts w:asciiTheme="minorEastAsia" w:hAnsiTheme="minorEastAsia"/>
              </w:rPr>
            </w:pPr>
          </w:p>
        </w:tc>
        <w:tc>
          <w:tcPr>
            <w:tcW w:w="1062" w:type="pct"/>
          </w:tcPr>
          <w:p w14:paraId="4A0D7D06" w14:textId="6AB63B17" w:rsidR="005E3DC3" w:rsidRPr="00B732E0" w:rsidRDefault="00231007" w:rsidP="00231007">
            <w:pPr>
              <w:jc w:val="center"/>
              <w:rPr>
                <w:rFonts w:asciiTheme="minorEastAsia" w:hAnsiTheme="minorEastAsia"/>
              </w:rPr>
            </w:pPr>
            <w:r>
              <w:rPr>
                <w:rFonts w:asciiTheme="minorEastAsia" w:hAnsiTheme="minorEastAsia" w:hint="eastAsia"/>
              </w:rPr>
              <w:t>심지아</w:t>
            </w:r>
          </w:p>
        </w:tc>
        <w:tc>
          <w:tcPr>
            <w:tcW w:w="1062" w:type="pct"/>
            <w:gridSpan w:val="2"/>
          </w:tcPr>
          <w:p w14:paraId="02821E75" w14:textId="516D4B1A" w:rsidR="005E3DC3" w:rsidRPr="00B732E0" w:rsidRDefault="00231007" w:rsidP="00231007">
            <w:pPr>
              <w:jc w:val="center"/>
              <w:rPr>
                <w:rFonts w:asciiTheme="minorEastAsia" w:hAnsiTheme="minorEastAsia" w:hint="eastAsia"/>
              </w:rPr>
            </w:pPr>
            <w:r>
              <w:rPr>
                <w:rFonts w:asciiTheme="minorEastAsia" w:hAnsiTheme="minorEastAsia" w:hint="eastAsia"/>
              </w:rPr>
              <w:t>20213022</w:t>
            </w:r>
          </w:p>
        </w:tc>
        <w:tc>
          <w:tcPr>
            <w:tcW w:w="1062" w:type="pct"/>
            <w:gridSpan w:val="2"/>
          </w:tcPr>
          <w:p w14:paraId="54D728B9" w14:textId="77777777" w:rsidR="005E3DC3" w:rsidRPr="00B732E0" w:rsidRDefault="005E3DC3" w:rsidP="00231007">
            <w:pPr>
              <w:jc w:val="center"/>
              <w:rPr>
                <w:rFonts w:asciiTheme="minorEastAsia" w:hAnsiTheme="minorEastAsia"/>
              </w:rPr>
            </w:pPr>
          </w:p>
        </w:tc>
        <w:tc>
          <w:tcPr>
            <w:tcW w:w="1064" w:type="pct"/>
          </w:tcPr>
          <w:p w14:paraId="5D422038" w14:textId="77777777" w:rsidR="005E3DC3" w:rsidRPr="00B732E0" w:rsidRDefault="005E3DC3" w:rsidP="00231007">
            <w:pPr>
              <w:jc w:val="center"/>
              <w:rPr>
                <w:rFonts w:asciiTheme="minorEastAsia" w:hAnsiTheme="minorEastAsia"/>
              </w:rPr>
            </w:pPr>
          </w:p>
        </w:tc>
      </w:tr>
      <w:tr w:rsidR="005E3DC3" w:rsidRPr="00B732E0" w14:paraId="6C4220EF" w14:textId="77777777" w:rsidTr="00832FEE">
        <w:trPr>
          <w:trHeight w:val="346"/>
        </w:trPr>
        <w:tc>
          <w:tcPr>
            <w:tcW w:w="750" w:type="pct"/>
            <w:vMerge/>
            <w:shd w:val="clear" w:color="auto" w:fill="D9D9D9" w:themeFill="background1" w:themeFillShade="D9"/>
            <w:vAlign w:val="center"/>
          </w:tcPr>
          <w:p w14:paraId="0314A80D" w14:textId="77777777" w:rsidR="005E3DC3" w:rsidRPr="00B732E0" w:rsidRDefault="005E3DC3" w:rsidP="00087436">
            <w:pPr>
              <w:jc w:val="center"/>
              <w:rPr>
                <w:rFonts w:asciiTheme="minorEastAsia" w:hAnsiTheme="minorEastAsia"/>
              </w:rPr>
            </w:pPr>
          </w:p>
        </w:tc>
        <w:tc>
          <w:tcPr>
            <w:tcW w:w="1062" w:type="pct"/>
          </w:tcPr>
          <w:p w14:paraId="4A7FBD42" w14:textId="1CAB3B5C" w:rsidR="005E3DC3" w:rsidRPr="00B732E0" w:rsidRDefault="00231007" w:rsidP="00231007">
            <w:pPr>
              <w:jc w:val="center"/>
              <w:rPr>
                <w:rFonts w:asciiTheme="minorEastAsia" w:hAnsiTheme="minorEastAsia"/>
              </w:rPr>
            </w:pPr>
            <w:r>
              <w:rPr>
                <w:rFonts w:asciiTheme="minorEastAsia" w:hAnsiTheme="minorEastAsia" w:hint="eastAsia"/>
              </w:rPr>
              <w:t>김민승</w:t>
            </w:r>
          </w:p>
        </w:tc>
        <w:tc>
          <w:tcPr>
            <w:tcW w:w="1062" w:type="pct"/>
            <w:gridSpan w:val="2"/>
          </w:tcPr>
          <w:p w14:paraId="218C7236" w14:textId="362F476E" w:rsidR="005E3DC3" w:rsidRPr="00B732E0" w:rsidRDefault="00231007" w:rsidP="00231007">
            <w:pPr>
              <w:jc w:val="center"/>
              <w:rPr>
                <w:rFonts w:asciiTheme="minorEastAsia" w:hAnsiTheme="minorEastAsia" w:hint="eastAsia"/>
              </w:rPr>
            </w:pPr>
            <w:r>
              <w:rPr>
                <w:rFonts w:asciiTheme="minorEastAsia" w:hAnsiTheme="minorEastAsia" w:hint="eastAsia"/>
              </w:rPr>
              <w:t>20203038</w:t>
            </w:r>
          </w:p>
        </w:tc>
        <w:tc>
          <w:tcPr>
            <w:tcW w:w="1062" w:type="pct"/>
            <w:gridSpan w:val="2"/>
          </w:tcPr>
          <w:p w14:paraId="240634F2" w14:textId="77777777" w:rsidR="005E3DC3" w:rsidRPr="00B732E0" w:rsidRDefault="005E3DC3" w:rsidP="00231007">
            <w:pPr>
              <w:jc w:val="center"/>
              <w:rPr>
                <w:rFonts w:asciiTheme="minorEastAsia" w:hAnsiTheme="minorEastAsia"/>
              </w:rPr>
            </w:pPr>
          </w:p>
        </w:tc>
        <w:tc>
          <w:tcPr>
            <w:tcW w:w="1064" w:type="pct"/>
          </w:tcPr>
          <w:p w14:paraId="1D29EBA7" w14:textId="77777777" w:rsidR="005E3DC3" w:rsidRPr="00B732E0" w:rsidRDefault="005E3DC3" w:rsidP="00231007">
            <w:pPr>
              <w:jc w:val="center"/>
              <w:rPr>
                <w:rFonts w:asciiTheme="minorEastAsia" w:hAnsiTheme="minorEastAsia"/>
              </w:rPr>
            </w:pPr>
          </w:p>
        </w:tc>
      </w:tr>
      <w:tr w:rsidR="000B0BE0" w:rsidRPr="00B732E0" w14:paraId="42BC3A60" w14:textId="77777777" w:rsidTr="00B732E0">
        <w:trPr>
          <w:trHeight w:val="9247"/>
        </w:trPr>
        <w:tc>
          <w:tcPr>
            <w:tcW w:w="750" w:type="pct"/>
            <w:shd w:val="clear" w:color="auto" w:fill="D9D9D9" w:themeFill="background1" w:themeFillShade="D9"/>
            <w:vAlign w:val="center"/>
          </w:tcPr>
          <w:p w14:paraId="3FF664AA"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설계</w:t>
            </w:r>
          </w:p>
          <w:p w14:paraId="6A80A0B3"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프로젝트</w:t>
            </w:r>
          </w:p>
          <w:p w14:paraId="63A1F626" w14:textId="77777777" w:rsidR="000B0BE0" w:rsidRPr="00B732E0" w:rsidRDefault="000B0BE0" w:rsidP="00087436">
            <w:pPr>
              <w:jc w:val="center"/>
              <w:rPr>
                <w:rFonts w:asciiTheme="minorEastAsia" w:hAnsiTheme="minorEastAsia"/>
              </w:rPr>
            </w:pPr>
            <w:r w:rsidRPr="00B732E0">
              <w:rPr>
                <w:rFonts w:asciiTheme="minorEastAsia" w:hAnsiTheme="minorEastAsia" w:hint="eastAsia"/>
                <w:b/>
              </w:rPr>
              <w:t>개요</w:t>
            </w:r>
          </w:p>
        </w:tc>
        <w:tc>
          <w:tcPr>
            <w:tcW w:w="4250" w:type="pct"/>
            <w:gridSpan w:val="6"/>
          </w:tcPr>
          <w:p w14:paraId="0C9E4BAA" w14:textId="7E269895" w:rsidR="00C1560A" w:rsidRPr="00536859" w:rsidRDefault="00C1560A" w:rsidP="00087436">
            <w:pPr>
              <w:rPr>
                <w:rFonts w:asciiTheme="minorEastAsia" w:hAnsiTheme="minorEastAsia" w:hint="eastAsia"/>
                <w:b/>
              </w:rPr>
            </w:pPr>
            <w:r w:rsidRPr="00B732E0">
              <w:rPr>
                <w:rFonts w:asciiTheme="minorEastAsia" w:hAnsiTheme="minorEastAsia" w:hint="eastAsia"/>
                <w:b/>
              </w:rPr>
              <w:t>목표</w:t>
            </w:r>
            <w:r w:rsidR="005015AD" w:rsidRPr="00B732E0">
              <w:rPr>
                <w:rFonts w:asciiTheme="minorEastAsia" w:hAnsiTheme="minorEastAsia" w:hint="eastAsia"/>
                <w:b/>
              </w:rPr>
              <w:t>:</w:t>
            </w:r>
            <w:r w:rsidR="00536859">
              <w:rPr>
                <w:rFonts w:asciiTheme="minorEastAsia" w:hAnsiTheme="minorEastAsia" w:hint="eastAsia"/>
                <w:b/>
              </w:rPr>
              <w:t xml:space="preserve"> </w:t>
            </w:r>
            <w:r w:rsidR="00536859" w:rsidRPr="00536859">
              <w:rPr>
                <w:rFonts w:asciiTheme="minorEastAsia" w:hAnsiTheme="minorEastAsia" w:hint="eastAsia"/>
                <w:bCs/>
              </w:rPr>
              <w:t>본 프로젝트</w:t>
            </w:r>
            <w:r w:rsidR="00536859">
              <w:rPr>
                <w:rFonts w:asciiTheme="minorEastAsia" w:hAnsiTheme="minorEastAsia" w:hint="eastAsia"/>
                <w:bCs/>
              </w:rPr>
              <w:t>의 목표는 기업 및 기관에서 생성형 인공지능 서비스를 안전하게 활용할 수 있도록, 외부 AI 서비스에 전달되는 사용자 질의를 사전에 점검하고 민감 정보 유출을 방지하는 중간 필터링 및 제어 시스템을 개발하는 것이다.</w:t>
            </w:r>
          </w:p>
          <w:p w14:paraId="002BAE40" w14:textId="19547BF2" w:rsidR="005675B2" w:rsidRPr="00536859" w:rsidRDefault="00C1560A" w:rsidP="00087436">
            <w:pPr>
              <w:rPr>
                <w:rFonts w:asciiTheme="minorEastAsia" w:hAnsiTheme="minorEastAsia" w:hint="eastAsia"/>
                <w:bCs/>
              </w:rPr>
            </w:pPr>
            <w:r w:rsidRPr="00B732E0">
              <w:rPr>
                <w:rFonts w:asciiTheme="minorEastAsia" w:hAnsiTheme="minorEastAsia" w:hint="eastAsia"/>
                <w:b/>
              </w:rPr>
              <w:t>개발 내용</w:t>
            </w:r>
            <w:r w:rsidR="005015AD" w:rsidRPr="00B732E0">
              <w:rPr>
                <w:rFonts w:asciiTheme="minorEastAsia" w:hAnsiTheme="minorEastAsia" w:hint="eastAsia"/>
                <w:b/>
              </w:rPr>
              <w:t>:</w:t>
            </w:r>
            <w:r w:rsidR="00536859">
              <w:rPr>
                <w:rFonts w:asciiTheme="minorEastAsia" w:hAnsiTheme="minorEastAsia" w:hint="eastAsia"/>
                <w:bCs/>
              </w:rPr>
              <w:t xml:space="preserve"> </w:t>
            </w:r>
            <w:r w:rsidR="0065051B">
              <w:rPr>
                <w:rFonts w:asciiTheme="minorEastAsia" w:hAnsiTheme="minorEastAsia" w:hint="eastAsia"/>
                <w:bCs/>
              </w:rPr>
              <w:t>기밀 문서와 의미적으로 유사한 질의문, 질의문서를 탐지하는 기능을 개발한다. 이를 위해 사용자의 질의를 임베딩하여 벡터로 변환한 후, 사전에 저장된 기밀 문서와의 유사도 측정 기능을 개발한다. 또한 RAG 기반 내부 LLM 모델을 통한 답변 기능을 개발한다. Streamlit 기반 관리자 페이지를 구현하여 업로드된 기밀 문서 관리 혹은 실시간 탐지 로그를 시각적으로 확인할 수 있는 기능을 제공한다.</w:t>
            </w:r>
          </w:p>
          <w:p w14:paraId="14ABB66D" w14:textId="6312CA23" w:rsidR="00C1560A" w:rsidRPr="0065051B" w:rsidRDefault="00C1560A" w:rsidP="00087436">
            <w:pPr>
              <w:rPr>
                <w:rFonts w:asciiTheme="minorEastAsia" w:hAnsiTheme="minorEastAsia" w:hint="eastAsia"/>
                <w:bCs/>
              </w:rPr>
            </w:pPr>
            <w:r w:rsidRPr="00B732E0">
              <w:rPr>
                <w:rFonts w:asciiTheme="minorEastAsia" w:hAnsiTheme="minorEastAsia" w:hint="eastAsia"/>
                <w:b/>
              </w:rPr>
              <w:t>결과물 내역:</w:t>
            </w:r>
            <w:r w:rsidR="0065051B">
              <w:rPr>
                <w:rFonts w:asciiTheme="minorEastAsia" w:hAnsiTheme="minorEastAsia" w:hint="eastAsia"/>
                <w:b/>
              </w:rPr>
              <w:t xml:space="preserve"> </w:t>
            </w:r>
            <w:r w:rsidR="0065051B">
              <w:rPr>
                <w:rFonts w:asciiTheme="minorEastAsia" w:hAnsiTheme="minorEastAsia" w:hint="eastAsia"/>
                <w:bCs/>
              </w:rPr>
              <w:t>사용자 GUI 및 ChatGPT API를 통해 시연자가 직접 기밀문서 관련 질의문을 작성해보고 해당 질의문이 기밀문서에 포함된 내용인지 탐지 결과를 확인할 수 있다. 또한 관리자 GUI를 통해 기밀문서 관리가 가능하다. 사용자는 기밀 문서를 등록할 수 있고, 실시간으로 기밀 유출 탐지 모니터링이 가능하다.</w:t>
            </w:r>
          </w:p>
          <w:p w14:paraId="05A4ADA1" w14:textId="412A1FB3" w:rsidR="00E05C42" w:rsidRPr="0065051B" w:rsidRDefault="00E05C42" w:rsidP="00087436">
            <w:pPr>
              <w:rPr>
                <w:rFonts w:asciiTheme="minorEastAsia" w:hAnsiTheme="minorEastAsia" w:hint="eastAsia"/>
                <w:bCs/>
              </w:rPr>
            </w:pPr>
            <w:r w:rsidRPr="00B732E0">
              <w:rPr>
                <w:rFonts w:asciiTheme="minorEastAsia" w:hAnsiTheme="minorEastAsia" w:hint="eastAsia"/>
                <w:b/>
              </w:rPr>
              <w:t>현실적 제한요소:</w:t>
            </w:r>
            <w:r w:rsidR="0065051B">
              <w:rPr>
                <w:rFonts w:asciiTheme="minorEastAsia" w:hAnsiTheme="minorEastAsia" w:hint="eastAsia"/>
                <w:b/>
              </w:rPr>
              <w:t xml:space="preserve"> </w:t>
            </w:r>
            <w:r w:rsidR="0065051B">
              <w:rPr>
                <w:rFonts w:asciiTheme="minorEastAsia" w:hAnsiTheme="minorEastAsia" w:hint="eastAsia"/>
                <w:bCs/>
              </w:rPr>
              <w:t xml:space="preserve">형식적 유사도를 비교하는 기준은 명확하게 정의 가능하지만, </w:t>
            </w:r>
            <w:r w:rsidR="0065051B">
              <w:rPr>
                <w:rFonts w:asciiTheme="minorEastAsia" w:hAnsiTheme="minorEastAsia" w:hint="eastAsia"/>
                <w:bCs/>
              </w:rPr>
              <w:t>문맥적 유사도를 판단하는 기준이 표준으로 정의되어 있지 않다는 제한 요소가 있다.</w:t>
            </w:r>
            <w:r w:rsidR="0065051B">
              <w:rPr>
                <w:rFonts w:asciiTheme="minorEastAsia" w:hAnsiTheme="minorEastAsia" w:hint="eastAsia"/>
                <w:bCs/>
              </w:rPr>
              <w:t xml:space="preserve"> 또한 서버에 저장된 기밀 문서의 종류가 많고, 각 문서의 크기가 클수록 연산량이 많아지고 유사도 비교 과정에 많은 시간적 제한 요소가 생긴다.</w:t>
            </w:r>
          </w:p>
          <w:p w14:paraId="1E84CF94" w14:textId="333E77CD" w:rsidR="005015AD" w:rsidRPr="0065051B" w:rsidRDefault="00C1560A" w:rsidP="00087436">
            <w:pPr>
              <w:rPr>
                <w:rFonts w:asciiTheme="minorEastAsia" w:hAnsiTheme="minorEastAsia" w:hint="eastAsia"/>
                <w:bCs/>
              </w:rPr>
            </w:pPr>
            <w:r w:rsidRPr="00B732E0">
              <w:rPr>
                <w:rFonts w:asciiTheme="minorEastAsia" w:hAnsiTheme="minorEastAsia" w:hint="eastAsia"/>
                <w:b/>
              </w:rPr>
              <w:t>관련 현황 및 배경</w:t>
            </w:r>
            <w:r w:rsidR="005015AD" w:rsidRPr="00B732E0">
              <w:rPr>
                <w:rFonts w:asciiTheme="minorEastAsia" w:hAnsiTheme="minorEastAsia" w:hint="eastAsia"/>
                <w:b/>
              </w:rPr>
              <w:t>:</w:t>
            </w:r>
            <w:r w:rsidR="0065051B">
              <w:rPr>
                <w:rFonts w:asciiTheme="minorEastAsia" w:hAnsiTheme="minorEastAsia" w:hint="eastAsia"/>
                <w:b/>
              </w:rPr>
              <w:t xml:space="preserve"> </w:t>
            </w:r>
            <w:r w:rsidR="0065051B">
              <w:rPr>
                <w:rFonts w:asciiTheme="minorEastAsia" w:hAnsiTheme="minorEastAsia" w:hint="eastAsia"/>
                <w:bCs/>
              </w:rPr>
              <w:t>ChatGPT, Bard, Claude 등 다양한 생성형 인공지능 서비스가 등장하며 기업 내에서 업무 자동화, 보고서 작성, 코드 개발, 데이터 분석 등 다양한 시도가 활발히 이루어지고 있다. 그러나 업무상 생성형 AI에 질의하는 과정에서 의도치 않게 내부 기밀 정보를 유출하는 사례가 빈번히 발생하고 있다.</w:t>
            </w:r>
          </w:p>
          <w:p w14:paraId="3FC5BD70" w14:textId="62C57CEE" w:rsidR="005015AD" w:rsidRPr="002361DA" w:rsidRDefault="005015AD" w:rsidP="00087436">
            <w:pPr>
              <w:rPr>
                <w:rFonts w:asciiTheme="minorEastAsia" w:hAnsiTheme="minorEastAsia" w:hint="eastAsia"/>
                <w:bCs/>
              </w:rPr>
            </w:pPr>
            <w:r w:rsidRPr="00B732E0">
              <w:rPr>
                <w:rFonts w:asciiTheme="minorEastAsia" w:hAnsiTheme="minorEastAsia" w:hint="eastAsia"/>
                <w:b/>
              </w:rPr>
              <w:t>차별화 전략:</w:t>
            </w:r>
            <w:r w:rsidR="002361DA">
              <w:rPr>
                <w:rFonts w:asciiTheme="minorEastAsia" w:hAnsiTheme="minorEastAsia" w:hint="eastAsia"/>
                <w:b/>
              </w:rPr>
              <w:t xml:space="preserve"> </w:t>
            </w:r>
            <w:r w:rsidR="002361DA">
              <w:rPr>
                <w:rFonts w:asciiTheme="minorEastAsia" w:hAnsiTheme="minorEastAsia" w:hint="eastAsia"/>
                <w:bCs/>
              </w:rPr>
              <w:t>본 프로젝트의 차별화 전략은 문맥간 유사도 비교, 일관적인 알고리즘, 기밀 유출 통계 제공에 있다. 기존의 형식적 유사도의 한계에서 벗어나 문맥적으로 유사한 질의를 탐지하여 기업 내 기밀 유출을 효과적으로 방어할 수 있다. 일관적인 알고리즘, 통계 자료 제공을 통해 안정화된 서비스를 제공하는 것 또한 차별화 전략 중 하나이다.</w:t>
            </w:r>
          </w:p>
          <w:p w14:paraId="6DCF3F4C" w14:textId="14E85217" w:rsidR="00B732E0" w:rsidRPr="002361DA" w:rsidRDefault="00BD1029" w:rsidP="00087436">
            <w:pPr>
              <w:rPr>
                <w:rFonts w:asciiTheme="minorEastAsia" w:hAnsiTheme="minorEastAsia" w:hint="eastAsia"/>
                <w:bCs/>
              </w:rPr>
            </w:pPr>
            <w:r>
              <w:rPr>
                <w:rFonts w:asciiTheme="minorEastAsia" w:hAnsiTheme="minorEastAsia" w:hint="eastAsia"/>
                <w:b/>
              </w:rPr>
              <w:t>기</w:t>
            </w:r>
            <w:r w:rsidR="00C1560A" w:rsidRPr="00B732E0">
              <w:rPr>
                <w:rFonts w:asciiTheme="minorEastAsia" w:hAnsiTheme="minorEastAsia" w:hint="eastAsia"/>
                <w:b/>
              </w:rPr>
              <w:t>대효과</w:t>
            </w:r>
            <w:r w:rsidR="005015AD" w:rsidRPr="00B732E0">
              <w:rPr>
                <w:rFonts w:asciiTheme="minorEastAsia" w:hAnsiTheme="minorEastAsia" w:hint="eastAsia"/>
                <w:b/>
              </w:rPr>
              <w:t>:</w:t>
            </w:r>
            <w:r w:rsidR="002361DA">
              <w:rPr>
                <w:rFonts w:asciiTheme="minorEastAsia" w:hAnsiTheme="minorEastAsia" w:hint="eastAsia"/>
                <w:b/>
              </w:rPr>
              <w:t xml:space="preserve"> </w:t>
            </w:r>
            <w:r w:rsidR="002361DA">
              <w:rPr>
                <w:rFonts w:asciiTheme="minorEastAsia" w:hAnsiTheme="minorEastAsia" w:hint="eastAsia"/>
                <w:bCs/>
              </w:rPr>
              <w:t>본 프로젝트를 통해 기업 내부의 기밀 정보 유출을 방지하며 인공지능 기술을 활용할 수 있다.</w:t>
            </w:r>
          </w:p>
        </w:tc>
      </w:tr>
    </w:tbl>
    <w:p w14:paraId="4A1840C7" w14:textId="77777777" w:rsidR="0001623D" w:rsidRPr="00B732E0" w:rsidRDefault="004A24F4" w:rsidP="004A24F4">
      <w:pPr>
        <w:jc w:val="left"/>
        <w:rPr>
          <w:rFonts w:asciiTheme="minorEastAsia" w:hAnsiTheme="minorEastAsia"/>
          <w:color w:val="FF0000"/>
          <w:sz w:val="18"/>
          <w:szCs w:val="18"/>
        </w:rPr>
      </w:pPr>
      <w:r w:rsidRPr="00B732E0">
        <w:rPr>
          <w:rFonts w:asciiTheme="minorEastAsia" w:hAnsiTheme="minorEastAsia" w:hint="eastAsia"/>
          <w:color w:val="FF0000"/>
          <w:sz w:val="18"/>
          <w:szCs w:val="18"/>
        </w:rPr>
        <w:t>(주의)요</w:t>
      </w:r>
      <w:r w:rsidR="00E16A4C" w:rsidRPr="00B732E0">
        <w:rPr>
          <w:rFonts w:asciiTheme="minorEastAsia" w:hAnsiTheme="minorEastAsia" w:hint="eastAsia"/>
          <w:color w:val="FF0000"/>
          <w:sz w:val="18"/>
          <w:szCs w:val="18"/>
        </w:rPr>
        <w:t>약</w:t>
      </w:r>
      <w:r w:rsidRPr="00B732E0">
        <w:rPr>
          <w:rFonts w:asciiTheme="minorEastAsia" w:hAnsiTheme="minorEastAsia" w:hint="eastAsia"/>
          <w:color w:val="FF0000"/>
          <w:sz w:val="18"/>
          <w:szCs w:val="18"/>
        </w:rPr>
        <w:t>제안서는 1페이지로만 작성한다.(폰트크기 변경불가, 1페이지이상 작성시 제출불가)</w:t>
      </w:r>
    </w:p>
    <w:sectPr w:rsidR="0001623D" w:rsidRPr="00B732E0" w:rsidSect="00E46040">
      <w:footerReference w:type="default" r:id="rId9"/>
      <w:pgSz w:w="11906" w:h="16838"/>
      <w:pgMar w:top="1440" w:right="1080" w:bottom="1440" w:left="1080" w:header="851" w:footer="7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4BAAE" w14:textId="77777777" w:rsidR="0008128F" w:rsidRDefault="0008128F" w:rsidP="000672C1">
      <w:r>
        <w:separator/>
      </w:r>
    </w:p>
  </w:endnote>
  <w:endnote w:type="continuationSeparator" w:id="0">
    <w:p w14:paraId="3D47FF31" w14:textId="77777777" w:rsidR="0008128F" w:rsidRDefault="0008128F" w:rsidP="0006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97189" w14:textId="77777777" w:rsidR="00087436" w:rsidRDefault="00087436" w:rsidP="00194193">
    <w:pPr>
      <w:pStyle w:val="a5"/>
      <w:jc w:val="right"/>
    </w:pPr>
    <w:r>
      <w:rPr>
        <w:noProof/>
      </w:rPr>
      <w:drawing>
        <wp:anchor distT="0" distB="0" distL="114300" distR="114300" simplePos="0" relativeHeight="251659264" behindDoc="0" locked="0" layoutInCell="1" allowOverlap="1" wp14:anchorId="3896B877" wp14:editId="092F6FC5">
          <wp:simplePos x="0" y="0"/>
          <wp:positionH relativeFrom="column">
            <wp:posOffset>5153025</wp:posOffset>
          </wp:positionH>
          <wp:positionV relativeFrom="paragraph">
            <wp:posOffset>142875</wp:posOffset>
          </wp:positionV>
          <wp:extent cx="1095375" cy="400050"/>
          <wp:effectExtent l="19050" t="0" r="9525" b="0"/>
          <wp:wrapThrough wrapText="bothSides">
            <wp:wrapPolygon edited="0">
              <wp:start x="-376" y="0"/>
              <wp:lineTo x="-376" y="20571"/>
              <wp:lineTo x="21788" y="20571"/>
              <wp:lineTo x="21788" y="0"/>
              <wp:lineTo x="-376" y="0"/>
            </wp:wrapPolygon>
          </wp:wrapThrough>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srcRect/>
                  <a:stretch>
                    <a:fillRect/>
                  </a:stretch>
                </pic:blipFill>
                <pic:spPr bwMode="auto">
                  <a:xfrm>
                    <a:off x="0" y="0"/>
                    <a:ext cx="1095375" cy="400050"/>
                  </a:xfrm>
                  <a:prstGeom prst="rect">
                    <a:avLst/>
                  </a:prstGeom>
                  <a:noFill/>
                  <a:ln w="9525">
                    <a:noFill/>
                    <a:miter lim="800000"/>
                    <a:headEnd/>
                    <a:tailEnd/>
                  </a:ln>
                </pic:spPr>
              </pic:pic>
            </a:graphicData>
          </a:graphic>
        </wp:anchor>
      </w:drawing>
    </w:r>
    <w:r w:rsidR="00231007">
      <w:pict w14:anchorId="7BDF9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3pt;height:8.5pt" o:hrpct="0" o:hralign="center" o:hr="t">
          <v:imagedata r:id="rId2" o:title="BD21340_"/>
        </v:shape>
      </w:pict>
    </w:r>
  </w:p>
  <w:p w14:paraId="30C56432" w14:textId="3F03E687" w:rsidR="00087436" w:rsidRPr="00B732E0" w:rsidRDefault="00D444E7" w:rsidP="00D444E7">
    <w:pPr>
      <w:pStyle w:val="a5"/>
      <w:ind w:right="200"/>
      <w:jc w:val="left"/>
      <w:rPr>
        <w:rFonts w:ascii="맑은 고딕" w:eastAsia="맑은 고딕" w:hAnsi="맑은 고딕"/>
      </w:rPr>
    </w:pPr>
    <w:r w:rsidRPr="00B732E0">
      <w:rPr>
        <w:rFonts w:ascii="맑은 고딕" w:eastAsia="맑은 고딕" w:hAnsi="맑은 고딕" w:hint="eastAsia"/>
      </w:rPr>
      <w:t>20</w:t>
    </w:r>
    <w:r w:rsidR="00231007">
      <w:rPr>
        <w:rFonts w:ascii="맑은 고딕" w:eastAsia="맑은 고딕" w:hAnsi="맑은 고딕" w:hint="eastAsia"/>
      </w:rPr>
      <w:t>25</w:t>
    </w:r>
    <w:r w:rsidRPr="00B732E0">
      <w:rPr>
        <w:rFonts w:ascii="맑은 고딕" w:eastAsia="맑은 고딕" w:hAnsi="맑은 고딕" w:hint="eastAsia"/>
      </w:rPr>
      <w:t>년도 컴퓨터공학부 캡스톤 디자인 I 종</w:t>
    </w:r>
    <w:r w:rsidRPr="00B732E0">
      <w:rPr>
        <w:rFonts w:ascii="맑은 고딕" w:eastAsia="맑은 고딕" w:hAnsi="맑은 고딕" w:cs="바탕" w:hint="eastAsia"/>
      </w:rPr>
      <w:t>합설계 프로젝트</w:t>
    </w:r>
    <w:r w:rsidRPr="00B732E0">
      <w:rPr>
        <w:rFonts w:ascii="맑은 고딕" w:eastAsia="맑은 고딕" w:hAnsi="맑은 고딕"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097B4" w14:textId="77777777" w:rsidR="0008128F" w:rsidRDefault="0008128F" w:rsidP="000672C1">
      <w:r>
        <w:separator/>
      </w:r>
    </w:p>
  </w:footnote>
  <w:footnote w:type="continuationSeparator" w:id="0">
    <w:p w14:paraId="369487F9" w14:textId="77777777" w:rsidR="0008128F" w:rsidRDefault="0008128F" w:rsidP="00067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E412B"/>
    <w:multiLevelType w:val="hybridMultilevel"/>
    <w:tmpl w:val="8050E8D6"/>
    <w:lvl w:ilvl="0" w:tplc="B8F62D4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56290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18D2"/>
    <w:rsid w:val="00004F73"/>
    <w:rsid w:val="0001623D"/>
    <w:rsid w:val="000443C4"/>
    <w:rsid w:val="000672C1"/>
    <w:rsid w:val="0008128F"/>
    <w:rsid w:val="00084725"/>
    <w:rsid w:val="00087436"/>
    <w:rsid w:val="00092498"/>
    <w:rsid w:val="000B0BE0"/>
    <w:rsid w:val="000F2D6C"/>
    <w:rsid w:val="000F46D7"/>
    <w:rsid w:val="00102833"/>
    <w:rsid w:val="00133E80"/>
    <w:rsid w:val="00135336"/>
    <w:rsid w:val="00152085"/>
    <w:rsid w:val="001528B4"/>
    <w:rsid w:val="001634AD"/>
    <w:rsid w:val="00180472"/>
    <w:rsid w:val="00182BF9"/>
    <w:rsid w:val="0018589F"/>
    <w:rsid w:val="00194193"/>
    <w:rsid w:val="001A68FF"/>
    <w:rsid w:val="00210967"/>
    <w:rsid w:val="00212BC2"/>
    <w:rsid w:val="00231007"/>
    <w:rsid w:val="002361DA"/>
    <w:rsid w:val="002470A7"/>
    <w:rsid w:val="00255F0D"/>
    <w:rsid w:val="00273CAB"/>
    <w:rsid w:val="0027598C"/>
    <w:rsid w:val="00277C74"/>
    <w:rsid w:val="002A3EFE"/>
    <w:rsid w:val="002B780A"/>
    <w:rsid w:val="002F3DF7"/>
    <w:rsid w:val="0030355F"/>
    <w:rsid w:val="0030358B"/>
    <w:rsid w:val="00346B75"/>
    <w:rsid w:val="003518E1"/>
    <w:rsid w:val="00352183"/>
    <w:rsid w:val="0035418D"/>
    <w:rsid w:val="00384C10"/>
    <w:rsid w:val="003D32BF"/>
    <w:rsid w:val="00405251"/>
    <w:rsid w:val="00406240"/>
    <w:rsid w:val="00411110"/>
    <w:rsid w:val="00417C26"/>
    <w:rsid w:val="00420185"/>
    <w:rsid w:val="004407B0"/>
    <w:rsid w:val="00462DC3"/>
    <w:rsid w:val="004A24F4"/>
    <w:rsid w:val="004A5A16"/>
    <w:rsid w:val="004B1D69"/>
    <w:rsid w:val="004B7D55"/>
    <w:rsid w:val="004E4077"/>
    <w:rsid w:val="005015AD"/>
    <w:rsid w:val="005166B4"/>
    <w:rsid w:val="00536859"/>
    <w:rsid w:val="00551038"/>
    <w:rsid w:val="00555BC1"/>
    <w:rsid w:val="005675B2"/>
    <w:rsid w:val="00567765"/>
    <w:rsid w:val="0059457B"/>
    <w:rsid w:val="005A5F94"/>
    <w:rsid w:val="005C31AA"/>
    <w:rsid w:val="005C51EF"/>
    <w:rsid w:val="005E00CC"/>
    <w:rsid w:val="005E3DC3"/>
    <w:rsid w:val="00632672"/>
    <w:rsid w:val="0065051B"/>
    <w:rsid w:val="00673DF1"/>
    <w:rsid w:val="00697C6A"/>
    <w:rsid w:val="006E6132"/>
    <w:rsid w:val="006F5793"/>
    <w:rsid w:val="00716F85"/>
    <w:rsid w:val="0075345D"/>
    <w:rsid w:val="00796035"/>
    <w:rsid w:val="007B05BA"/>
    <w:rsid w:val="007B6D3B"/>
    <w:rsid w:val="007E1EFA"/>
    <w:rsid w:val="007F17B2"/>
    <w:rsid w:val="00817CB1"/>
    <w:rsid w:val="00832FEE"/>
    <w:rsid w:val="00842892"/>
    <w:rsid w:val="00891BF7"/>
    <w:rsid w:val="008C6DFE"/>
    <w:rsid w:val="009309AB"/>
    <w:rsid w:val="00957FF5"/>
    <w:rsid w:val="009835DF"/>
    <w:rsid w:val="00993CE4"/>
    <w:rsid w:val="009D30D9"/>
    <w:rsid w:val="009F1734"/>
    <w:rsid w:val="009F3559"/>
    <w:rsid w:val="00A310C0"/>
    <w:rsid w:val="00A36D9E"/>
    <w:rsid w:val="00A8651A"/>
    <w:rsid w:val="00AC5502"/>
    <w:rsid w:val="00AD7445"/>
    <w:rsid w:val="00B05A6F"/>
    <w:rsid w:val="00B2777E"/>
    <w:rsid w:val="00B732E0"/>
    <w:rsid w:val="00BA24F6"/>
    <w:rsid w:val="00BD1029"/>
    <w:rsid w:val="00BD454E"/>
    <w:rsid w:val="00C1560A"/>
    <w:rsid w:val="00C312E2"/>
    <w:rsid w:val="00C62F1F"/>
    <w:rsid w:val="00CD248B"/>
    <w:rsid w:val="00D1490C"/>
    <w:rsid w:val="00D444E7"/>
    <w:rsid w:val="00D45869"/>
    <w:rsid w:val="00D61B1E"/>
    <w:rsid w:val="00D7507F"/>
    <w:rsid w:val="00DE7005"/>
    <w:rsid w:val="00E05C42"/>
    <w:rsid w:val="00E10990"/>
    <w:rsid w:val="00E16A4C"/>
    <w:rsid w:val="00E46040"/>
    <w:rsid w:val="00EC69E6"/>
    <w:rsid w:val="00EE42F0"/>
    <w:rsid w:val="00EE6E91"/>
    <w:rsid w:val="00EF6D90"/>
    <w:rsid w:val="00F05CE1"/>
    <w:rsid w:val="00F17DA8"/>
    <w:rsid w:val="00F46AD5"/>
    <w:rsid w:val="00F66918"/>
    <w:rsid w:val="00F718D2"/>
    <w:rsid w:val="00F72870"/>
    <w:rsid w:val="00F97D05"/>
    <w:rsid w:val="00FD4236"/>
    <w:rsid w:val="00FF5F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1800A"/>
  <w15:docId w15:val="{A469D6BC-E261-465A-9B1E-04B4F79D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9E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8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0672C1"/>
    <w:pPr>
      <w:tabs>
        <w:tab w:val="center" w:pos="4513"/>
        <w:tab w:val="right" w:pos="9026"/>
      </w:tabs>
      <w:snapToGrid w:val="0"/>
    </w:pPr>
  </w:style>
  <w:style w:type="character" w:customStyle="1" w:styleId="Char">
    <w:name w:val="머리글 Char"/>
    <w:basedOn w:val="a0"/>
    <w:link w:val="a4"/>
    <w:uiPriority w:val="99"/>
    <w:rsid w:val="000672C1"/>
  </w:style>
  <w:style w:type="paragraph" w:styleId="a5">
    <w:name w:val="footer"/>
    <w:basedOn w:val="a"/>
    <w:link w:val="Char0"/>
    <w:uiPriority w:val="99"/>
    <w:unhideWhenUsed/>
    <w:rsid w:val="000672C1"/>
    <w:pPr>
      <w:tabs>
        <w:tab w:val="center" w:pos="4513"/>
        <w:tab w:val="right" w:pos="9026"/>
      </w:tabs>
      <w:snapToGrid w:val="0"/>
    </w:pPr>
  </w:style>
  <w:style w:type="character" w:customStyle="1" w:styleId="Char0">
    <w:name w:val="바닥글 Char"/>
    <w:basedOn w:val="a0"/>
    <w:link w:val="a5"/>
    <w:uiPriority w:val="99"/>
    <w:rsid w:val="000672C1"/>
  </w:style>
  <w:style w:type="paragraph" w:styleId="a6">
    <w:name w:val="Balloon Text"/>
    <w:basedOn w:val="a"/>
    <w:link w:val="Char1"/>
    <w:uiPriority w:val="99"/>
    <w:semiHidden/>
    <w:unhideWhenUsed/>
    <w:rsid w:val="000672C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672C1"/>
    <w:rPr>
      <w:rFonts w:asciiTheme="majorHAnsi" w:eastAsiaTheme="majorEastAsia" w:hAnsiTheme="majorHAnsi" w:cstheme="majorBidi"/>
      <w:sz w:val="18"/>
      <w:szCs w:val="18"/>
    </w:rPr>
  </w:style>
  <w:style w:type="paragraph" w:styleId="a7">
    <w:name w:val="List Paragraph"/>
    <w:basedOn w:val="a"/>
    <w:uiPriority w:val="34"/>
    <w:qFormat/>
    <w:rsid w:val="0027598C"/>
    <w:pPr>
      <w:ind w:leftChars="400" w:left="800"/>
    </w:pPr>
  </w:style>
  <w:style w:type="character" w:styleId="a8">
    <w:name w:val="Hyperlink"/>
    <w:basedOn w:val="a0"/>
    <w:uiPriority w:val="99"/>
    <w:unhideWhenUsed/>
    <w:rsid w:val="00231007"/>
    <w:rPr>
      <w:color w:val="0000FF" w:themeColor="hyperlink"/>
      <w:u w:val="single"/>
    </w:rPr>
  </w:style>
  <w:style w:type="character" w:styleId="a9">
    <w:name w:val="Unresolved Mention"/>
    <w:basedOn w:val="a0"/>
    <w:uiPriority w:val="99"/>
    <w:semiHidden/>
    <w:unhideWhenUsed/>
    <w:rsid w:val="00231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ruruk@kookmin.ac.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8CB54-A13C-4344-8F18-45A1764E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227</Words>
  <Characters>1299</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조항범(학부생-소프트웨어전공)</cp:lastModifiedBy>
  <cp:revision>48</cp:revision>
  <cp:lastPrinted>2009-03-16T08:33:00Z</cp:lastPrinted>
  <dcterms:created xsi:type="dcterms:W3CDTF">2009-03-14T05:33:00Z</dcterms:created>
  <dcterms:modified xsi:type="dcterms:W3CDTF">2025-03-18T00:47:00Z</dcterms:modified>
</cp:coreProperties>
</file>