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/>
      <w:r>
        <w:rPr>
          <w:b w:val="0"/>
          <w:sz w:val="22"/>
          <w:szCs w:val="22"/>
          <w:rFonts w:ascii="맑은 고딕" w:eastAsia="맑은 고딕" w:hAnsi="맑은 고딕" w:cs="맑은 고딕"/>
        </w:rPr>
        <w:br/>
      </w:r>
    </w:p>
    <w:tbl>
      <w:tblID w:val="0"/>
      <w:tblPr>
        <w:tblW w:w="9026" w:type="dxa"/>
        <w:tblLook w:val="000600" w:firstRow="0" w:lastRow="0" w:firstColumn="0" w:lastColumn="0" w:noHBand="1" w:noVBand="1"/>
        <w:shd w:val="clear"/>
      </w:tblPr>
      <w:tblGrid>
        <w:gridCol w:w="2196"/>
        <w:gridCol w:w="6830"/>
      </w:tblGrid>
      <w:tr>
        <w:trPr>
          <w:trHeight w:hRule="atleast" w:val="277"/>
        </w:trPr>
        <w:tc>
          <w:tcPr>
            <w:tcW w:type="dxa" w:w="219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유스케이스명</w:t>
            </w:r>
          </w:p>
        </w:tc>
        <w:tc>
          <w:tcPr>
            <w:tcW w:type="dxa" w:w="6830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경조사비 관리 프로그램</w:t>
            </w:r>
          </w:p>
        </w:tc>
      </w:tr>
      <w:tr>
        <w:trPr>
          <w:trHeight w:hRule="atleast" w:val="277"/>
        </w:trPr>
        <w:tc>
          <w:tcPr>
            <w:tcW w:type="dxa" w:w="219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type="dxa" w:w="6830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경조사비를 지출한 것과 지인으로부터 받은 경조사비를 기록할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수 있는 경조사비 관리 시스템</w:t>
            </w:r>
          </w:p>
        </w:tc>
      </w:tr>
      <w:tr>
        <w:trPr>
          <w:trHeight w:hRule="atleast" w:val="277"/>
        </w:trPr>
        <w:tc>
          <w:tcPr>
            <w:tcW w:type="dxa" w:w="219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관련액터</w:t>
            </w:r>
          </w:p>
        </w:tc>
        <w:tc>
          <w:tcPr>
            <w:tcW w:type="dxa" w:w="6830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>
          <w:trHeight w:hRule="atleast" w:val="277"/>
        </w:trPr>
        <w:tc>
          <w:tcPr>
            <w:tcW w:type="dxa" w:w="219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선행조건</w:t>
            </w:r>
          </w:p>
        </w:tc>
        <w:tc>
          <w:tcPr>
            <w:tcW w:type="dxa" w:w="6830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사용자는 회원가입을 해야한다.</w:t>
            </w:r>
          </w:p>
        </w:tc>
      </w:tr>
      <w:tr>
        <w:trPr>
          <w:trHeight w:hRule="atleast" w:val="277"/>
        </w:trPr>
        <w:tc>
          <w:tcPr>
            <w:tcW w:type="dxa" w:w="219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이벤트흐름</w:t>
            </w:r>
          </w:p>
        </w:tc>
        <w:tc>
          <w:tcPr>
            <w:tcW w:type="dxa" w:w="6830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1.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사용자는 회원가입 후 ID와 PWD를 이용해 시스템에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로그인한다.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2.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시스템은 지인관리, 이벤트관리, 비밀번호 변경, 로그아웃 등의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7가지 기능을 보여준다.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3. </w:t>
            </w: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사용자는 원하는 기능을 선택한다.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4. </w:t>
            </w: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사용자가 지인정보 입력을 선택하면 지인의 이름, 핸드폰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번호, 지인과의 관계정도 등을 기입하게 된다.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5. </w:t>
            </w: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사용자가 지인정보 변경을 선택하면 지인의 인덱스 번호를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선택해 해당 지인과의 친밀도를 수정할 수 있다.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6.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사용자는 지인목록출력을 선택해 저장한 지인들의 목록 및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저장된 정보(이름, 핸드폰번호, 친밀도, 총지출 금액, 총 받은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금액) 등을 확인할 수 있다.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7. </w:t>
            </w: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사용자는 지인정보를 삭제할 수 있다.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8. </w:t>
            </w: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사용자는 지인의 이름, 이벤트 날짜, 지출/받은 금액, 경조사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종류 등의 이벤트 내용을 입력할 수 있다.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9. </w:t>
            </w: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사용자는 전체 이벤트 목록을 출력해 확인할 수 있다.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10. </w:t>
            </w:r>
            <w:r>
              <w:rPr>
                <w:i w:val="0"/>
                <w:b w:val="0"/>
                <w:color w:val="000000"/>
                <w:sz w:val="22"/>
                <w:szCs w:val="22"/>
                <w:rFonts w:ascii="맑은 고딕" w:eastAsia="맑은 고딕" w:hAnsi="맑은 고딕" w:cs="맑은 고딕"/>
              </w:rPr>
              <w:t xml:space="preserve"> 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사용자는 이벤트 내용을 삭제할 수 있다.</w:t>
            </w:r>
          </w:p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11.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사용자가 뒤로가기&gt;로그아웃&gt;프로그램 종료를 선택하면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사용내역은 파일로 저장되고 프로그램은 종료된다..</w:t>
            </w:r>
          </w:p>
        </w:tc>
      </w:tr>
      <w:tr>
        <w:trPr>
          <w:trHeight w:hRule="atleast" w:val="277"/>
        </w:trPr>
        <w:tc>
          <w:tcPr>
            <w:tcW w:type="dxa" w:w="219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후행조건</w:t>
            </w:r>
          </w:p>
        </w:tc>
        <w:tc>
          <w:tcPr>
            <w:tcW w:type="dxa" w:w="6830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프로그램을 종료하면 파일이 자동 저장된다.</w:t>
            </w:r>
          </w:p>
        </w:tc>
      </w:tr>
      <w:tr>
        <w:trPr>
          <w:trHeight w:hRule="atleast" w:val="277"/>
        </w:trPr>
        <w:tc>
          <w:tcPr>
            <w:tcW w:type="dxa" w:w="2196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대안흐름</w:t>
            </w:r>
          </w:p>
        </w:tc>
        <w:tc>
          <w:tcPr>
            <w:tcW w:type="dxa" w:w="6830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88" w:before="0" w:after="0"/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 xml:space="preserve">ID와 PWD가 올바르지 않을 경우 ‘존재하지 않는 회원’ 안내를 </w:t>
            </w:r>
            <w:r>
              <w:rPr>
                <w:i w:val="0"/>
                <w:b w:val="0"/>
                <w:color w:val="000000"/>
                <w:sz w:val="22"/>
                <w:szCs w:val="22"/>
                <w:highlight w:val="none"/>
                <w:rFonts w:ascii="맑은 고딕" w:eastAsia="맑은 고딕" w:hAnsi="맑은 고딕" w:cs="맑은 고딕"/>
              </w:rPr>
              <w:t>표시한다.</w:t>
            </w:r>
          </w:p>
        </w:tc>
      </w:tr>
    </w:tbl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신애</dc:creator>
  <cp:lastModifiedBy/>
</cp:coreProperties>
</file>