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331A" w14:textId="32A8C6FD" w:rsidR="005821C2" w:rsidRPr="00F96537" w:rsidRDefault="005821C2" w:rsidP="005821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123</w:t>
      </w:r>
    </w:p>
    <w:p w14:paraId="65EF623B" w14:textId="77777777" w:rsidR="005821C2" w:rsidRDefault="005821C2" w:rsidP="005821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985FF4" w14:textId="77777777" w:rsidR="005821C2" w:rsidRPr="006C6943" w:rsidRDefault="005821C2" w:rsidP="005821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FA5EA69" w14:textId="77777777" w:rsidR="005821C2" w:rsidRPr="006C6943" w:rsidRDefault="005821C2" w:rsidP="005821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1E7EA8" w14:textId="77777777" w:rsidR="005821C2" w:rsidRPr="006C6943" w:rsidRDefault="005821C2" w:rsidP="005821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EDDBEF" w14:textId="77777777" w:rsidR="005821C2" w:rsidRPr="006C6943" w:rsidRDefault="005821C2" w:rsidP="005821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1B1EB0" w14:textId="77777777" w:rsidR="005821C2" w:rsidRPr="006C6943" w:rsidRDefault="005821C2" w:rsidP="005821C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28F62ED" w14:textId="441B4825" w:rsidR="005821C2" w:rsidRDefault="005821C2" w:rsidP="005821C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Retroareolar </w:t>
      </w:r>
      <w:r w:rsidR="00395C03">
        <w:rPr>
          <w:rFonts w:ascii="Times New Roman" w:eastAsia="Times New Roman" w:hAnsi="Times New Roman" w:cs="Times New Roman"/>
          <w:sz w:val="28"/>
          <w:szCs w:val="28"/>
        </w:rPr>
        <w:t>architectural distortion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retracting the nipple with overlying microcalcifications and edema pattern are seen.</w:t>
      </w:r>
    </w:p>
    <w:p w14:paraId="64D40CE7" w14:textId="77777777" w:rsidR="005821C2" w:rsidRPr="006C6943" w:rsidRDefault="005821C2" w:rsidP="005821C2">
      <w:pPr>
        <w:spacing w:after="0" w:line="276" w:lineRule="auto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D2EBA6" w14:textId="77777777" w:rsidR="005821C2" w:rsidRPr="00622CF3" w:rsidRDefault="005821C2" w:rsidP="005821C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8B73621" w14:textId="77777777" w:rsidR="005821C2" w:rsidRDefault="005821C2" w:rsidP="005821C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Scattered vascular calcifications are noted.</w:t>
      </w:r>
    </w:p>
    <w:p w14:paraId="53A71911" w14:textId="5177B713" w:rsidR="005821C2" w:rsidRPr="006C6943" w:rsidRDefault="005821C2" w:rsidP="005821C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C79923E" w14:textId="77777777" w:rsidR="005821C2" w:rsidRPr="006C6943" w:rsidRDefault="005821C2" w:rsidP="005821C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EEC3208" w14:textId="77777777" w:rsidR="005821C2" w:rsidRPr="006C6943" w:rsidRDefault="005821C2" w:rsidP="005821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48511E" w14:textId="77777777" w:rsidR="005821C2" w:rsidRPr="006C6943" w:rsidRDefault="005821C2" w:rsidP="005821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CE19C" w14:textId="77777777" w:rsidR="005821C2" w:rsidRDefault="005821C2" w:rsidP="005821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948054C" w14:textId="77777777" w:rsidR="005821C2" w:rsidRPr="006C6943" w:rsidRDefault="005821C2" w:rsidP="005821C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B001678" w14:textId="4AE05AF7" w:rsidR="005821C2" w:rsidRPr="006C6943" w:rsidRDefault="005821C2" w:rsidP="005821C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malignant looking </w:t>
      </w:r>
      <w:r w:rsidR="00395C03">
        <w:rPr>
          <w:rFonts w:ascii="Times New Roman" w:eastAsia="Times New Roman" w:hAnsi="Times New Roman" w:cs="Times New Roman"/>
          <w:b/>
          <w:bCs/>
          <w:sz w:val="28"/>
          <w:szCs w:val="28"/>
        </w:rPr>
        <w:t>distortion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retracting the nipple with overlying suspicious microcalcifications and edema pattern (BIRADS </w:t>
      </w:r>
      <w:r w:rsidR="0060116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D6AB59C" w14:textId="77777777" w:rsidR="005821C2" w:rsidRDefault="005821C2" w:rsidP="005821C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C60E78" w14:textId="77777777" w:rsidR="005821C2" w:rsidRPr="002E0237" w:rsidRDefault="005821C2" w:rsidP="005821C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625E18C" w14:textId="4225B10B" w:rsidR="005821C2" w:rsidRPr="006C6943" w:rsidRDefault="005821C2" w:rsidP="005821C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Vascular calcifications (BIRADS </w:t>
      </w:r>
      <w:r w:rsidR="0060116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64A6411" w14:textId="77777777" w:rsidR="005821C2" w:rsidRDefault="005821C2" w:rsidP="005821C2"/>
    <w:p w14:paraId="2EEDC076" w14:textId="77777777" w:rsidR="005821C2" w:rsidRDefault="005821C2" w:rsidP="005821C2"/>
    <w:p w14:paraId="71FD3200" w14:textId="77777777" w:rsidR="005821C2" w:rsidRDefault="005821C2" w:rsidP="005821C2"/>
    <w:p w14:paraId="1974209D" w14:textId="77777777" w:rsidR="005821C2" w:rsidRDefault="005821C2" w:rsidP="005821C2"/>
    <w:p w14:paraId="1713EF32" w14:textId="77777777" w:rsidR="005821C2" w:rsidRDefault="005821C2" w:rsidP="005821C2"/>
    <w:p w14:paraId="72CC0191" w14:textId="77777777" w:rsidR="005821C2" w:rsidRDefault="005821C2" w:rsidP="005821C2"/>
    <w:p w14:paraId="1764FE8E" w14:textId="77777777" w:rsidR="005821C2" w:rsidRDefault="005821C2" w:rsidP="005821C2"/>
    <w:p w14:paraId="18865033" w14:textId="77777777" w:rsidR="005821C2" w:rsidRDefault="005821C2" w:rsidP="005821C2"/>
    <w:p w14:paraId="73BF7A5C" w14:textId="77777777" w:rsidR="005821C2" w:rsidRDefault="005821C2" w:rsidP="005821C2"/>
    <w:p w14:paraId="13C6005A" w14:textId="77777777" w:rsidR="005821C2" w:rsidRDefault="005821C2" w:rsidP="005821C2"/>
    <w:p w14:paraId="2E0849F3" w14:textId="77777777" w:rsidR="005821C2" w:rsidRDefault="005821C2" w:rsidP="005821C2"/>
    <w:p w14:paraId="0F09AD2C" w14:textId="77777777" w:rsidR="005821C2" w:rsidRDefault="005821C2" w:rsidP="005821C2"/>
    <w:p w14:paraId="014525D0" w14:textId="77777777" w:rsidR="005821C2" w:rsidRDefault="005821C2" w:rsidP="005821C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4C85236" w14:textId="77777777" w:rsidR="005821C2" w:rsidRDefault="005821C2" w:rsidP="005821C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406BD8F" w14:textId="77777777" w:rsidR="005821C2" w:rsidRPr="006C6943" w:rsidRDefault="005821C2" w:rsidP="005821C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D3961E5" w14:textId="6B13E271" w:rsidR="005821C2" w:rsidRDefault="0050234C" w:rsidP="005821C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Multicentric u</w:t>
      </w:r>
      <w:r w:rsidR="005821C2">
        <w:rPr>
          <w:rFonts w:ascii="Times New Roman" w:eastAsia="Times New Roman" w:hAnsi="Times New Roman" w:cs="Times New Roman"/>
          <w:b/>
          <w:bCs/>
          <w:sz w:val="28"/>
          <w:szCs w:val="28"/>
        </w:rPr>
        <w:t>pper outer retroareolar</w:t>
      </w:r>
      <w:r w:rsidR="00395C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irregular</w:t>
      </w:r>
      <w:r w:rsidR="005821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 with speculated margin seen retracting the nipple associated with multiple surrounding satellites and enhancing foci (BIRADS </w:t>
      </w:r>
      <w:r w:rsidR="0060116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5821C2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E397DE3" w14:textId="77777777" w:rsidR="005821C2" w:rsidRDefault="005821C2" w:rsidP="005821C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9F5BD6" w14:textId="77777777" w:rsidR="005821C2" w:rsidRDefault="005821C2" w:rsidP="005821C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92E993" w14:textId="77777777" w:rsidR="005821C2" w:rsidRPr="002E0237" w:rsidRDefault="005821C2" w:rsidP="005821C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9177529" w14:textId="44799946" w:rsidR="005821C2" w:rsidRDefault="005821C2" w:rsidP="005821C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0116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3F667B0" w14:textId="77777777" w:rsidR="005821C2" w:rsidRDefault="005821C2" w:rsidP="005821C2"/>
    <w:p w14:paraId="1EF46A7C" w14:textId="77777777" w:rsidR="005821C2" w:rsidRDefault="005821C2" w:rsidP="005821C2"/>
    <w:p w14:paraId="21A5DC95" w14:textId="77777777" w:rsidR="005821C2" w:rsidRDefault="005821C2" w:rsidP="005821C2"/>
    <w:p w14:paraId="730C092E" w14:textId="77777777" w:rsidR="005821C2" w:rsidRDefault="005821C2" w:rsidP="005821C2"/>
    <w:p w14:paraId="2FC92DBC" w14:textId="77777777" w:rsidR="005821C2" w:rsidRDefault="005821C2" w:rsidP="005821C2"/>
    <w:p w14:paraId="53EC613C" w14:textId="77777777" w:rsidR="005821C2" w:rsidRDefault="005821C2" w:rsidP="005821C2"/>
    <w:p w14:paraId="2E5B0FC4" w14:textId="77777777" w:rsidR="005821C2" w:rsidRDefault="005821C2" w:rsidP="005821C2"/>
    <w:p w14:paraId="4A16DE5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C2"/>
    <w:rsid w:val="001D2A8B"/>
    <w:rsid w:val="00395C03"/>
    <w:rsid w:val="0050234C"/>
    <w:rsid w:val="005821C2"/>
    <w:rsid w:val="00601162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41A3"/>
  <w15:chartTrackingRefBased/>
  <w15:docId w15:val="{5C738B62-818F-4BB7-835E-C8226C92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C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2020-04-25T11:34:00Z</dcterms:created>
  <dcterms:modified xsi:type="dcterms:W3CDTF">2021-12-16T15:52:00Z</dcterms:modified>
</cp:coreProperties>
</file>