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A8C43" w14:textId="5823B9C7" w:rsidR="00AC4BE2" w:rsidRPr="00F96537" w:rsidRDefault="00AC4BE2" w:rsidP="00AC4BE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298</w:t>
      </w:r>
    </w:p>
    <w:p w14:paraId="1C33BDC9" w14:textId="77777777" w:rsidR="00AC4BE2" w:rsidRDefault="00AC4BE2" w:rsidP="00AC4BE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8047A86" w14:textId="77777777" w:rsidR="00AC4BE2" w:rsidRPr="006C6943" w:rsidRDefault="00AC4BE2" w:rsidP="00AC4BE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EDD2A7E" w14:textId="77777777" w:rsidR="00AC4BE2" w:rsidRPr="006C6943" w:rsidRDefault="00AC4BE2" w:rsidP="00AC4BE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75B3E602" w14:textId="77777777" w:rsidR="00AC4BE2" w:rsidRPr="006C6943" w:rsidRDefault="00AC4BE2" w:rsidP="00AC4BE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8BCA73" w14:textId="77777777" w:rsidR="00AC4BE2" w:rsidRPr="006C6943" w:rsidRDefault="00AC4BE2" w:rsidP="00AC4BE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E24AA9" w14:textId="77777777" w:rsidR="00AC4BE2" w:rsidRPr="006C6943" w:rsidRDefault="00AC4BE2" w:rsidP="00AC4BE2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247ABDB8" w14:textId="77777777" w:rsidR="00AC4BE2" w:rsidRPr="006C6943" w:rsidRDefault="00AC4BE2" w:rsidP="00AC4BE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13CD11CA" w14:textId="77777777" w:rsidR="00AC4BE2" w:rsidRPr="006C6943" w:rsidRDefault="00AC4BE2" w:rsidP="00AC4BE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E6B0807" w14:textId="77777777" w:rsidR="00AC4BE2" w:rsidRPr="006C6943" w:rsidRDefault="00AC4BE2" w:rsidP="00AC4BE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1FC34B" w14:textId="77777777" w:rsidR="00AC4BE2" w:rsidRPr="006C6943" w:rsidRDefault="00AC4BE2" w:rsidP="00AC4BE2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54E318D" w14:textId="77777777" w:rsidR="00AC4BE2" w:rsidRDefault="00AC4BE2" w:rsidP="00AC4BE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Diffuse edematous changes evidenced by increased skin thickness and coarsened trabeculae.</w:t>
      </w:r>
    </w:p>
    <w:p w14:paraId="43CFA24C" w14:textId="77777777" w:rsidR="00AC4BE2" w:rsidRPr="006C6943" w:rsidRDefault="00AC4BE2" w:rsidP="00AC4BE2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41B07594" w14:textId="77777777" w:rsidR="00AC4BE2" w:rsidRPr="006C6943" w:rsidRDefault="00AC4BE2" w:rsidP="00AC4BE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9B97F8" w14:textId="77777777" w:rsidR="00AC4BE2" w:rsidRPr="006C6943" w:rsidRDefault="00AC4BE2" w:rsidP="00AC4BE2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121C4EF" w14:textId="77777777" w:rsidR="00AC4BE2" w:rsidRDefault="00AC4BE2" w:rsidP="00AC4BE2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178CD560" w14:textId="77777777" w:rsidR="00AC4BE2" w:rsidRPr="006C6943" w:rsidRDefault="00AC4BE2" w:rsidP="00AC4BE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0E28178" w14:textId="766840D6" w:rsidR="00AC4BE2" w:rsidRDefault="00AC4BE2" w:rsidP="00AC4BE2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D7383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5C8D97E8" w14:textId="77777777" w:rsidR="00AC4BE2" w:rsidRDefault="00AC4BE2" w:rsidP="00AC4BE2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F098BC7" w14:textId="77777777" w:rsidR="00AC4BE2" w:rsidRPr="002E0237" w:rsidRDefault="00AC4BE2" w:rsidP="00AC4BE2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2A9C68DA" w14:textId="5E4B6B5C" w:rsidR="00AC4BE2" w:rsidRPr="00D7383F" w:rsidRDefault="00AC4BE2" w:rsidP="00D7383F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Diffuse edematous changes (BIRADS </w:t>
      </w:r>
      <w:r w:rsidR="00D7383F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Pr="00D7383F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E4E87FE" w14:textId="77777777" w:rsidR="00AC4BE2" w:rsidRDefault="00AC4BE2" w:rsidP="00AC4BE2"/>
    <w:p w14:paraId="75C3D3D7" w14:textId="77777777" w:rsidR="00AC4BE2" w:rsidRDefault="00AC4BE2" w:rsidP="00AC4BE2"/>
    <w:p w14:paraId="74A2E4A0" w14:textId="77777777" w:rsidR="00AC4BE2" w:rsidRDefault="00AC4BE2" w:rsidP="00AC4BE2"/>
    <w:p w14:paraId="2829C257" w14:textId="77777777" w:rsidR="00AC4BE2" w:rsidRDefault="00AC4BE2" w:rsidP="00AC4BE2"/>
    <w:p w14:paraId="651152F4" w14:textId="77777777" w:rsidR="00AC4BE2" w:rsidRDefault="00AC4BE2" w:rsidP="00AC4BE2"/>
    <w:p w14:paraId="64A84231" w14:textId="77777777" w:rsidR="00AC4BE2" w:rsidRDefault="00AC4BE2" w:rsidP="00AC4BE2"/>
    <w:p w14:paraId="26002CB1" w14:textId="77777777" w:rsidR="00AC4BE2" w:rsidRDefault="00AC4BE2" w:rsidP="00AC4BE2"/>
    <w:p w14:paraId="6FBF4270" w14:textId="77777777" w:rsidR="00AC4BE2" w:rsidRDefault="00AC4BE2" w:rsidP="00AC4BE2"/>
    <w:p w14:paraId="1764AF1D" w14:textId="77777777" w:rsidR="00AC4BE2" w:rsidRDefault="00AC4BE2" w:rsidP="00AC4BE2"/>
    <w:p w14:paraId="0C9E98B8" w14:textId="77777777" w:rsidR="00AC4BE2" w:rsidRDefault="00AC4BE2" w:rsidP="00AC4BE2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lastRenderedPageBreak/>
        <w:t>CONTRAST ENHANCED SPECTRAL MAMMOGRAPHY REVEALED:</w:t>
      </w:r>
    </w:p>
    <w:p w14:paraId="3B5592A0" w14:textId="77777777" w:rsidR="00AC4BE2" w:rsidRPr="006C6943" w:rsidRDefault="00AC4BE2" w:rsidP="00AC4BE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5CE6DE6A" w14:textId="77777777" w:rsidR="00AC4BE2" w:rsidRPr="006C6943" w:rsidRDefault="00AC4BE2" w:rsidP="00AC4BE2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1FEF5DA1" w14:textId="784826AD" w:rsidR="00AC4BE2" w:rsidRDefault="00AC4BE2" w:rsidP="00AC4BE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D7383F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CE7AA27" w14:textId="77777777" w:rsidR="00AC4BE2" w:rsidRDefault="00AC4BE2" w:rsidP="00AC4BE2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E776AA5" w14:textId="77777777" w:rsidR="00AC4BE2" w:rsidRDefault="00AC4BE2" w:rsidP="00AC4BE2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642F290" w14:textId="77777777" w:rsidR="00AC4BE2" w:rsidRDefault="00AC4BE2" w:rsidP="00AC4BE2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160681D" w14:textId="77777777" w:rsidR="00AC4BE2" w:rsidRPr="002E0237" w:rsidRDefault="00AC4BE2" w:rsidP="00AC4BE2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A86E64B" w14:textId="4C31C932" w:rsidR="00AC4BE2" w:rsidRDefault="00AC4BE2" w:rsidP="00AC4BE2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Retroareolar inner linear non mass enhancement (BIRADS </w:t>
      </w:r>
      <w:r w:rsidR="00D7383F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43DA936" w14:textId="77777777" w:rsidR="00AC4BE2" w:rsidRPr="006C6943" w:rsidRDefault="00AC4BE2" w:rsidP="00AC4BE2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4280F3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E2"/>
    <w:rsid w:val="001D2A8B"/>
    <w:rsid w:val="007076E9"/>
    <w:rsid w:val="00AC4BE2"/>
    <w:rsid w:val="00D7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0054C"/>
  <w15:chartTrackingRefBased/>
  <w15:docId w15:val="{D0829A1A-6C26-4010-9FF2-C0CCE0A0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BE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2</cp:revision>
  <dcterms:created xsi:type="dcterms:W3CDTF">2020-05-02T14:43:00Z</dcterms:created>
  <dcterms:modified xsi:type="dcterms:W3CDTF">2021-12-16T18:21:00Z</dcterms:modified>
</cp:coreProperties>
</file>