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FB48" w14:textId="3002EE1C" w:rsidR="00EC082E" w:rsidRPr="00F96537" w:rsidRDefault="00EC082E" w:rsidP="00EC08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85</w:t>
      </w:r>
    </w:p>
    <w:p w14:paraId="43A2C9EE" w14:textId="77777777" w:rsidR="00EC082E" w:rsidRDefault="00EC082E" w:rsidP="00EC08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828AB7" w14:textId="551DCF77" w:rsidR="005219F0" w:rsidRPr="006C6943" w:rsidRDefault="005219F0" w:rsidP="005219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Given clinical History: </w:t>
      </w:r>
      <w:r w:rsidRPr="005219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neoadjuvant </w:t>
      </w:r>
      <w:r w:rsidRPr="005219F0">
        <w:rPr>
          <w:rFonts w:ascii="Times New Roman" w:eastAsia="Times New Roman" w:hAnsi="Times New Roman" w:cs="Times New Roman"/>
          <w:b/>
          <w:bCs/>
          <w:sz w:val="28"/>
          <w:szCs w:val="28"/>
        </w:rPr>
        <w:t>chemotherapy of a known case of breast cancer.</w:t>
      </w:r>
    </w:p>
    <w:p w14:paraId="369254AB" w14:textId="77777777" w:rsidR="005219F0" w:rsidRDefault="005219F0" w:rsidP="00EC08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2981F5" w14:textId="0A108386" w:rsidR="00EC082E" w:rsidRPr="006C6943" w:rsidRDefault="00EC082E" w:rsidP="00EC08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9E962B4" w14:textId="3757E297" w:rsidR="005219F0" w:rsidRDefault="005219F0" w:rsidP="005219F0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DAA0C" w14:textId="30E0C4C4" w:rsidR="00EC082E" w:rsidRPr="006C6943" w:rsidRDefault="00EC082E" w:rsidP="00EC08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Heterogenously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dense breasts.</w:t>
      </w:r>
    </w:p>
    <w:p w14:paraId="00815E50" w14:textId="77777777" w:rsidR="00EC082E" w:rsidRPr="006C6943" w:rsidRDefault="00EC082E" w:rsidP="00EC082E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0BCF44" w14:textId="77777777" w:rsidR="00EC082E" w:rsidRPr="006C6943" w:rsidRDefault="00EC082E" w:rsidP="00EC082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8CDFCC1" w14:textId="77777777" w:rsidR="00212B59" w:rsidRDefault="00212B59" w:rsidP="00EC082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architectural distortion.</w:t>
      </w:r>
    </w:p>
    <w:p w14:paraId="261B6A5A" w14:textId="016635EF" w:rsidR="00EC082E" w:rsidRDefault="00EC082E" w:rsidP="00EC082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4CBCD73" w14:textId="77777777" w:rsidR="00EC082E" w:rsidRPr="006C6943" w:rsidRDefault="00EC082E" w:rsidP="00EC082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9956496" w14:textId="77777777" w:rsidR="00EC082E" w:rsidRPr="006C6943" w:rsidRDefault="00EC082E" w:rsidP="00EC08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07DA0" w14:textId="77777777" w:rsidR="00EC082E" w:rsidRPr="006C6943" w:rsidRDefault="00EC082E" w:rsidP="00EC08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02045" w14:textId="77777777" w:rsidR="00EC082E" w:rsidRDefault="00EC082E" w:rsidP="00EC08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782B2EF" w14:textId="77777777" w:rsidR="00EC082E" w:rsidRDefault="00EC082E" w:rsidP="00EC082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1759B0" w14:textId="77777777" w:rsidR="00EC082E" w:rsidRPr="002E0237" w:rsidRDefault="00EC082E" w:rsidP="00EC082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6D866C4" w14:textId="7F9D4C6D" w:rsidR="00EC082E" w:rsidRPr="009E072E" w:rsidRDefault="009E072E" w:rsidP="00EC082E">
      <w:pPr>
        <w:pStyle w:val="ListParagraph"/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neoadjuvant chemotherapy of a known case of breast cancer showing residual upper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12B59"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>central architectural distortion</w:t>
      </w:r>
      <w:r w:rsidR="00EC082E"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D34233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EC082E"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6EB3F06" w14:textId="77777777" w:rsidR="00EC082E" w:rsidRDefault="00EC082E" w:rsidP="00EC082E"/>
    <w:p w14:paraId="39DDB082" w14:textId="77777777" w:rsidR="00EC082E" w:rsidRDefault="00EC082E" w:rsidP="00EC082E"/>
    <w:p w14:paraId="08C9314A" w14:textId="77777777" w:rsidR="00EC082E" w:rsidRDefault="00EC082E" w:rsidP="00EC082E"/>
    <w:p w14:paraId="297490FE" w14:textId="77777777" w:rsidR="00EC082E" w:rsidRDefault="00EC082E" w:rsidP="00EC082E"/>
    <w:p w14:paraId="77EB2115" w14:textId="77777777" w:rsidR="00EC082E" w:rsidRDefault="00EC082E" w:rsidP="00EC082E"/>
    <w:p w14:paraId="12612768" w14:textId="77777777" w:rsidR="00EC082E" w:rsidRDefault="00EC082E" w:rsidP="00EC082E"/>
    <w:p w14:paraId="34316F2A" w14:textId="77777777" w:rsidR="00EC082E" w:rsidRDefault="00EC082E" w:rsidP="00EC082E"/>
    <w:p w14:paraId="67826271" w14:textId="77777777" w:rsidR="00EC082E" w:rsidRDefault="00EC082E" w:rsidP="00EC082E"/>
    <w:p w14:paraId="10076E22" w14:textId="77777777" w:rsidR="00EC082E" w:rsidRDefault="00EC082E" w:rsidP="00EC082E"/>
    <w:p w14:paraId="0818C31B" w14:textId="77777777" w:rsidR="00EC082E" w:rsidRDefault="00EC082E" w:rsidP="00EC082E"/>
    <w:p w14:paraId="3901917D" w14:textId="77777777" w:rsidR="00EC082E" w:rsidRDefault="00EC082E" w:rsidP="00EC082E"/>
    <w:p w14:paraId="0C374879" w14:textId="77777777" w:rsidR="00EC082E" w:rsidRDefault="00EC082E" w:rsidP="00EC082E"/>
    <w:p w14:paraId="3FE3F830" w14:textId="77777777" w:rsidR="00EC082E" w:rsidRDefault="00EC082E" w:rsidP="00EC082E"/>
    <w:p w14:paraId="27B5260D" w14:textId="77777777" w:rsidR="00EC082E" w:rsidRDefault="00EC082E" w:rsidP="00EC082E"/>
    <w:p w14:paraId="6B8187AD" w14:textId="77777777" w:rsidR="00EC082E" w:rsidRPr="00685DB9" w:rsidRDefault="00EC082E" w:rsidP="00EC082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33EF893" w14:textId="77777777" w:rsidR="00EC082E" w:rsidRDefault="00EC082E" w:rsidP="00EC082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D2FBA5" w14:textId="77777777" w:rsidR="00EC082E" w:rsidRPr="002E0237" w:rsidRDefault="00EC082E" w:rsidP="00EC082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60C8D0F" w14:textId="2B9AE592" w:rsidR="00EC082E" w:rsidRPr="009E072E" w:rsidRDefault="009E072E" w:rsidP="00EC082E">
      <w:pPr>
        <w:pStyle w:val="ListParagraph"/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neoadjuvant chemotherapy of a known case of breast cancer showing residual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="00212B59"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central faint </w:t>
      </w:r>
      <w:r w:rsidR="00EC082E"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D34233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EC082E" w:rsidRPr="009E0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7A8C410E" w14:textId="77777777" w:rsidR="00EC082E" w:rsidRDefault="00EC082E" w:rsidP="00EC082E"/>
    <w:p w14:paraId="71A8A74D" w14:textId="77777777" w:rsidR="00EC082E" w:rsidRDefault="00EC082E" w:rsidP="00EC082E"/>
    <w:p w14:paraId="6E27207E" w14:textId="77777777" w:rsidR="00EC082E" w:rsidRDefault="00EC082E" w:rsidP="00EC082E"/>
    <w:p w14:paraId="6E1674C9" w14:textId="77777777" w:rsidR="00EC082E" w:rsidRDefault="00EC082E" w:rsidP="00EC082E"/>
    <w:p w14:paraId="6E8B3C53" w14:textId="77777777" w:rsidR="00EC082E" w:rsidRDefault="00EC082E" w:rsidP="00EC082E"/>
    <w:p w14:paraId="6E963F59" w14:textId="77777777" w:rsidR="00EC082E" w:rsidRDefault="00EC082E" w:rsidP="00EC082E"/>
    <w:p w14:paraId="2345EBA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2E"/>
    <w:rsid w:val="001D2A8B"/>
    <w:rsid w:val="00212B59"/>
    <w:rsid w:val="005219F0"/>
    <w:rsid w:val="007076E9"/>
    <w:rsid w:val="009E072E"/>
    <w:rsid w:val="00D34233"/>
    <w:rsid w:val="00EC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5197"/>
  <w15:chartTrackingRefBased/>
  <w15:docId w15:val="{FA2A49D0-4677-4086-8FA2-7FABC0E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2020-04-24T09:33:00Z</dcterms:created>
  <dcterms:modified xsi:type="dcterms:W3CDTF">2021-12-16T15:31:00Z</dcterms:modified>
</cp:coreProperties>
</file>