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1EA" w:rsidRDefault="005941EA" w:rsidP="006F38A9">
      <w:pPr>
        <w:rPr>
          <w:sz w:val="32"/>
          <w:szCs w:val="32"/>
        </w:rPr>
      </w:pPr>
    </w:p>
    <w:tbl>
      <w:tblPr>
        <w:tblStyle w:val="TableGrid"/>
        <w:tblW w:w="10858" w:type="dxa"/>
        <w:jc w:val="center"/>
        <w:tblInd w:w="-743" w:type="dxa"/>
        <w:tblLook w:val="04A0"/>
      </w:tblPr>
      <w:tblGrid>
        <w:gridCol w:w="7483"/>
        <w:gridCol w:w="3375"/>
      </w:tblGrid>
      <w:tr w:rsidR="006F38A9" w:rsidTr="00721492">
        <w:trPr>
          <w:trHeight w:val="617"/>
          <w:jc w:val="center"/>
        </w:trPr>
        <w:tc>
          <w:tcPr>
            <w:tcW w:w="10858" w:type="dxa"/>
            <w:gridSpan w:val="2"/>
          </w:tcPr>
          <w:p w:rsidR="006F38A9" w:rsidRPr="00447C5D" w:rsidRDefault="00610FFB" w:rsidP="00EC0168">
            <w:pPr>
              <w:pStyle w:val="ListParagraph"/>
              <w:jc w:val="both"/>
              <w:rPr>
                <w:b/>
                <w:bCs/>
                <w:color w:val="FF0000"/>
                <w:sz w:val="40"/>
                <w:szCs w:val="40"/>
              </w:rPr>
            </w:pPr>
            <w:r>
              <w:rPr>
                <w:b/>
                <w:bCs/>
                <w:color w:val="FF0000"/>
                <w:sz w:val="40"/>
                <w:szCs w:val="40"/>
              </w:rPr>
              <w:t>Quotation F</w:t>
            </w:r>
            <w:r w:rsidR="00F05DDC">
              <w:rPr>
                <w:b/>
                <w:bCs/>
                <w:color w:val="FF0000"/>
                <w:sz w:val="40"/>
                <w:szCs w:val="40"/>
              </w:rPr>
              <w:t>or</w:t>
            </w:r>
            <w:r w:rsidR="00585F62">
              <w:rPr>
                <w:b/>
                <w:bCs/>
                <w:color w:val="FF0000"/>
                <w:sz w:val="40"/>
                <w:szCs w:val="40"/>
              </w:rPr>
              <w:t xml:space="preserve"> E-Commerce</w:t>
            </w:r>
            <w:r w:rsidR="00F05DDC">
              <w:rPr>
                <w:b/>
                <w:bCs/>
                <w:color w:val="FF0000"/>
                <w:sz w:val="40"/>
                <w:szCs w:val="40"/>
              </w:rPr>
              <w:t xml:space="preserve"> </w:t>
            </w:r>
            <w:r w:rsidR="006F38A9" w:rsidRPr="00447C5D">
              <w:rPr>
                <w:b/>
                <w:bCs/>
                <w:color w:val="FF0000"/>
                <w:sz w:val="40"/>
                <w:szCs w:val="40"/>
              </w:rPr>
              <w:t>Website</w:t>
            </w:r>
            <w:r w:rsidR="00F1326A">
              <w:rPr>
                <w:b/>
                <w:bCs/>
                <w:color w:val="FF0000"/>
                <w:sz w:val="40"/>
                <w:szCs w:val="40"/>
              </w:rPr>
              <w:t xml:space="preserve"> Designing and Hosting</w:t>
            </w:r>
          </w:p>
        </w:tc>
      </w:tr>
      <w:tr w:rsidR="00572F02" w:rsidTr="00721492">
        <w:trPr>
          <w:trHeight w:val="617"/>
          <w:jc w:val="center"/>
        </w:trPr>
        <w:tc>
          <w:tcPr>
            <w:tcW w:w="7483" w:type="dxa"/>
          </w:tcPr>
          <w:p w:rsidR="00DD7073" w:rsidRDefault="00DD7073" w:rsidP="00DD7073">
            <w:pPr>
              <w:rPr>
                <w:b/>
                <w:bCs/>
                <w:color w:val="C00000"/>
                <w:sz w:val="32"/>
                <w:szCs w:val="32"/>
              </w:rPr>
            </w:pPr>
            <w:r>
              <w:rPr>
                <w:b/>
                <w:bCs/>
                <w:color w:val="C00000"/>
                <w:sz w:val="32"/>
                <w:szCs w:val="32"/>
              </w:rPr>
              <w:t>Mr. Murthy Kona</w:t>
            </w:r>
          </w:p>
          <w:p w:rsidR="007F58D7" w:rsidRPr="00057978" w:rsidRDefault="00DD7073" w:rsidP="00DD7073">
            <w:pPr>
              <w:rPr>
                <w:b/>
                <w:bCs/>
                <w:color w:val="C00000"/>
                <w:sz w:val="32"/>
                <w:szCs w:val="32"/>
              </w:rPr>
            </w:pPr>
            <w:r>
              <w:rPr>
                <w:b/>
                <w:bCs/>
                <w:color w:val="C00000"/>
                <w:sz w:val="32"/>
                <w:szCs w:val="32"/>
              </w:rPr>
              <w:t>Pune</w:t>
            </w:r>
          </w:p>
        </w:tc>
        <w:tc>
          <w:tcPr>
            <w:tcW w:w="3375" w:type="dxa"/>
          </w:tcPr>
          <w:p w:rsidR="00572F02" w:rsidRPr="00447C5D" w:rsidRDefault="000A1A6A" w:rsidP="005A7A96">
            <w:pPr>
              <w:rPr>
                <w:b/>
                <w:bCs/>
                <w:color w:val="C00000"/>
                <w:sz w:val="32"/>
                <w:szCs w:val="32"/>
              </w:rPr>
            </w:pPr>
            <w:r>
              <w:rPr>
                <w:b/>
                <w:bCs/>
                <w:color w:val="C00000"/>
                <w:sz w:val="32"/>
                <w:szCs w:val="32"/>
              </w:rPr>
              <w:t>Date:- 18</w:t>
            </w:r>
            <w:r w:rsidR="00EB3838">
              <w:rPr>
                <w:b/>
                <w:bCs/>
                <w:color w:val="C00000"/>
                <w:sz w:val="32"/>
                <w:szCs w:val="32"/>
              </w:rPr>
              <w:t>th</w:t>
            </w:r>
            <w:r w:rsidR="00001A38">
              <w:rPr>
                <w:b/>
                <w:bCs/>
                <w:color w:val="C00000"/>
                <w:sz w:val="32"/>
                <w:szCs w:val="32"/>
              </w:rPr>
              <w:t xml:space="preserve"> June</w:t>
            </w:r>
            <w:r w:rsidR="005A7A96" w:rsidRPr="00447C5D">
              <w:rPr>
                <w:b/>
                <w:bCs/>
                <w:color w:val="C00000"/>
                <w:sz w:val="32"/>
                <w:szCs w:val="32"/>
              </w:rPr>
              <w:t xml:space="preserve"> 2015</w:t>
            </w:r>
          </w:p>
        </w:tc>
      </w:tr>
      <w:tr w:rsidR="006F38A9" w:rsidTr="00721492">
        <w:trPr>
          <w:trHeight w:val="1720"/>
          <w:jc w:val="center"/>
        </w:trPr>
        <w:tc>
          <w:tcPr>
            <w:tcW w:w="10858" w:type="dxa"/>
            <w:gridSpan w:val="2"/>
          </w:tcPr>
          <w:p w:rsidR="00324D88" w:rsidRDefault="00324D88" w:rsidP="000055C6">
            <w:pPr>
              <w:autoSpaceDE w:val="0"/>
              <w:autoSpaceDN w:val="0"/>
              <w:adjustRightInd w:val="0"/>
              <w:jc w:val="both"/>
              <w:rPr>
                <w:rFonts w:ascii="Times-Roman" w:hAnsi="Times-Roman" w:cs="Times-Roman"/>
                <w:sz w:val="28"/>
                <w:szCs w:val="28"/>
              </w:rPr>
            </w:pPr>
          </w:p>
          <w:p w:rsidR="00572F02" w:rsidRPr="003D61AD" w:rsidRDefault="007C7539" w:rsidP="000055C6">
            <w:pPr>
              <w:autoSpaceDE w:val="0"/>
              <w:autoSpaceDN w:val="0"/>
              <w:adjustRightInd w:val="0"/>
              <w:jc w:val="both"/>
              <w:rPr>
                <w:rFonts w:cs="Times-Roman"/>
                <w:sz w:val="28"/>
                <w:szCs w:val="28"/>
              </w:rPr>
            </w:pPr>
            <w:r w:rsidRPr="003D61AD">
              <w:rPr>
                <w:rFonts w:cs="Times-Roman"/>
                <w:sz w:val="28"/>
                <w:szCs w:val="28"/>
              </w:rPr>
              <w:t>Respected</w:t>
            </w:r>
            <w:r w:rsidR="00572F02" w:rsidRPr="003D61AD">
              <w:rPr>
                <w:rFonts w:cs="Times-Roman"/>
                <w:sz w:val="28"/>
                <w:szCs w:val="28"/>
              </w:rPr>
              <w:t xml:space="preserve"> Sir,</w:t>
            </w:r>
          </w:p>
          <w:p w:rsidR="006F38A9" w:rsidRPr="003B73E8" w:rsidRDefault="00DC0CA7" w:rsidP="000055C6">
            <w:pPr>
              <w:autoSpaceDE w:val="0"/>
              <w:autoSpaceDN w:val="0"/>
              <w:adjustRightInd w:val="0"/>
              <w:jc w:val="both"/>
              <w:rPr>
                <w:rFonts w:cs="Times-Roman"/>
                <w:sz w:val="28"/>
                <w:szCs w:val="28"/>
              </w:rPr>
            </w:pPr>
            <w:r>
              <w:rPr>
                <w:rFonts w:cs="Times-Roman"/>
                <w:sz w:val="28"/>
                <w:szCs w:val="28"/>
              </w:rPr>
              <w:t xml:space="preserve">This refers to our </w:t>
            </w:r>
            <w:r w:rsidR="003B73E8">
              <w:rPr>
                <w:rFonts w:cs="Times-Roman"/>
                <w:sz w:val="28"/>
                <w:szCs w:val="28"/>
              </w:rPr>
              <w:t>meeting</w:t>
            </w:r>
            <w:r w:rsidR="00572F02" w:rsidRPr="003D61AD">
              <w:rPr>
                <w:rFonts w:cs="Times-Roman"/>
                <w:sz w:val="28"/>
                <w:szCs w:val="28"/>
              </w:rPr>
              <w:t>. Thank for your enquiry for Website Designing and Hos</w:t>
            </w:r>
            <w:r w:rsidR="003E21EA" w:rsidRPr="003D61AD">
              <w:rPr>
                <w:rFonts w:cs="Times-Roman"/>
                <w:sz w:val="28"/>
                <w:szCs w:val="28"/>
              </w:rPr>
              <w:t>t</w:t>
            </w:r>
            <w:r w:rsidR="00572F02" w:rsidRPr="003D61AD">
              <w:rPr>
                <w:rFonts w:cs="Times-Roman"/>
                <w:sz w:val="28"/>
                <w:szCs w:val="28"/>
              </w:rPr>
              <w:t xml:space="preserve">ing. We are pleased to </w:t>
            </w:r>
            <w:r w:rsidR="00CB3935" w:rsidRPr="003D61AD">
              <w:rPr>
                <w:rFonts w:cs="Times-Roman"/>
                <w:sz w:val="28"/>
                <w:szCs w:val="28"/>
              </w:rPr>
              <w:t xml:space="preserve">send you the quotation </w:t>
            </w:r>
            <w:r w:rsidR="006243D7" w:rsidRPr="003D61AD">
              <w:rPr>
                <w:rFonts w:cs="Times-Roman"/>
                <w:sz w:val="28"/>
                <w:szCs w:val="28"/>
              </w:rPr>
              <w:t>for the above mention</w:t>
            </w:r>
            <w:r w:rsidR="00EE03DF" w:rsidRPr="003D61AD">
              <w:rPr>
                <w:rFonts w:cs="Times-Roman"/>
                <w:sz w:val="28"/>
                <w:szCs w:val="28"/>
              </w:rPr>
              <w:t>ed</w:t>
            </w:r>
            <w:r w:rsidR="003B73E8">
              <w:rPr>
                <w:rFonts w:cs="Times-Roman"/>
                <w:sz w:val="28"/>
                <w:szCs w:val="28"/>
              </w:rPr>
              <w:t xml:space="preserve"> </w:t>
            </w:r>
            <w:r w:rsidR="006243D7" w:rsidRPr="003D61AD">
              <w:rPr>
                <w:rFonts w:cs="Times-Roman"/>
                <w:sz w:val="28"/>
                <w:szCs w:val="28"/>
              </w:rPr>
              <w:t>Website</w:t>
            </w:r>
            <w:r w:rsidR="00572F02" w:rsidRPr="003D61AD">
              <w:rPr>
                <w:rFonts w:cs="Times-Roman"/>
                <w:sz w:val="28"/>
                <w:szCs w:val="28"/>
              </w:rPr>
              <w:t>.</w:t>
            </w:r>
            <w:r w:rsidR="003B7F00" w:rsidRPr="003D61AD">
              <w:rPr>
                <w:rFonts w:cs="Times-Roman"/>
                <w:sz w:val="28"/>
                <w:szCs w:val="28"/>
              </w:rPr>
              <w:t xml:space="preserve"> We have exclusively designed this quotation for you</w:t>
            </w:r>
            <w:r w:rsidR="00840A4B" w:rsidRPr="003D61AD">
              <w:rPr>
                <w:rFonts w:cs="Times-Roman"/>
                <w:sz w:val="28"/>
                <w:szCs w:val="28"/>
              </w:rPr>
              <w:t xml:space="preserve"> as per</w:t>
            </w:r>
            <w:r w:rsidR="00556B3F" w:rsidRPr="003D61AD">
              <w:rPr>
                <w:rFonts w:cs="Times-Roman"/>
                <w:sz w:val="28"/>
                <w:szCs w:val="28"/>
              </w:rPr>
              <w:t xml:space="preserve"> your</w:t>
            </w:r>
            <w:r w:rsidR="00840A4B" w:rsidRPr="003D61AD">
              <w:rPr>
                <w:rFonts w:cs="Times-Roman"/>
                <w:sz w:val="28"/>
                <w:szCs w:val="28"/>
              </w:rPr>
              <w:t xml:space="preserve"> requirements.</w:t>
            </w:r>
          </w:p>
        </w:tc>
      </w:tr>
    </w:tbl>
    <w:p w:rsidR="00DD378D" w:rsidRDefault="00DD378D" w:rsidP="00DD378D">
      <w:pPr>
        <w:pStyle w:val="ListParagraph"/>
        <w:jc w:val="center"/>
        <w:rPr>
          <w:color w:val="1D1B11" w:themeColor="background2" w:themeShade="1A"/>
          <w:sz w:val="32"/>
          <w:szCs w:val="32"/>
        </w:rPr>
      </w:pPr>
    </w:p>
    <w:p w:rsidR="006F018C" w:rsidRPr="00F41D01" w:rsidRDefault="006F018C" w:rsidP="00DD378D">
      <w:pPr>
        <w:pStyle w:val="ListParagraph"/>
        <w:jc w:val="center"/>
        <w:rPr>
          <w:color w:val="1D1B11" w:themeColor="background2" w:themeShade="1A"/>
          <w:sz w:val="32"/>
          <w:szCs w:val="32"/>
        </w:rPr>
      </w:pPr>
    </w:p>
    <w:p w:rsidR="0030635F" w:rsidRPr="000E7402" w:rsidRDefault="00FD6E32" w:rsidP="005941EA">
      <w:pPr>
        <w:pStyle w:val="ListParagraph"/>
        <w:numPr>
          <w:ilvl w:val="0"/>
          <w:numId w:val="6"/>
        </w:numPr>
        <w:rPr>
          <w:color w:val="000000" w:themeColor="text1"/>
          <w:sz w:val="36"/>
          <w:szCs w:val="36"/>
        </w:rPr>
      </w:pPr>
      <w:r w:rsidRPr="00A61E72">
        <w:rPr>
          <w:color w:val="000000" w:themeColor="text1"/>
          <w:sz w:val="36"/>
          <w:szCs w:val="36"/>
        </w:rPr>
        <w:t>Domain</w:t>
      </w:r>
      <w:r w:rsidR="00A706E9" w:rsidRPr="00A61E72">
        <w:rPr>
          <w:color w:val="000000" w:themeColor="text1"/>
          <w:sz w:val="36"/>
          <w:szCs w:val="36"/>
        </w:rPr>
        <w:t xml:space="preserve"> Name :-</w:t>
      </w:r>
    </w:p>
    <w:p w:rsidR="0098775A" w:rsidRDefault="0098775A" w:rsidP="004825C7">
      <w:pPr>
        <w:jc w:val="center"/>
        <w:rPr>
          <w:b/>
          <w:bCs/>
          <w:color w:val="FF0000"/>
          <w:sz w:val="36"/>
          <w:szCs w:val="36"/>
        </w:rPr>
      </w:pPr>
    </w:p>
    <w:p w:rsidR="006934B9" w:rsidRPr="004825C7" w:rsidRDefault="004825C7" w:rsidP="00E86909">
      <w:pPr>
        <w:jc w:val="center"/>
        <w:rPr>
          <w:b/>
          <w:bCs/>
          <w:color w:val="FF0000"/>
          <w:sz w:val="36"/>
          <w:szCs w:val="36"/>
        </w:rPr>
      </w:pPr>
      <w:r w:rsidRPr="004825C7">
        <w:rPr>
          <w:b/>
          <w:bCs/>
          <w:color w:val="FF0000"/>
          <w:sz w:val="36"/>
          <w:szCs w:val="36"/>
        </w:rPr>
        <w:t>Quotation</w:t>
      </w:r>
      <w:r w:rsidR="001E0AC0">
        <w:rPr>
          <w:b/>
          <w:bCs/>
          <w:color w:val="FF0000"/>
          <w:sz w:val="36"/>
          <w:szCs w:val="36"/>
        </w:rPr>
        <w:t xml:space="preserve"> Details</w:t>
      </w:r>
    </w:p>
    <w:tbl>
      <w:tblPr>
        <w:tblStyle w:val="TableGrid"/>
        <w:tblW w:w="0" w:type="auto"/>
        <w:tblLook w:val="04A0"/>
      </w:tblPr>
      <w:tblGrid>
        <w:gridCol w:w="1082"/>
        <w:gridCol w:w="5689"/>
        <w:gridCol w:w="2471"/>
      </w:tblGrid>
      <w:tr w:rsidR="007972D4" w:rsidRPr="002E0ACC" w:rsidTr="003D35AC">
        <w:tc>
          <w:tcPr>
            <w:tcW w:w="1082" w:type="dxa"/>
          </w:tcPr>
          <w:p w:rsidR="007972D4" w:rsidRPr="002E0ACC" w:rsidRDefault="00EE020C" w:rsidP="0030635F">
            <w:pPr>
              <w:jc w:val="center"/>
              <w:rPr>
                <w:sz w:val="28"/>
                <w:szCs w:val="28"/>
              </w:rPr>
            </w:pPr>
            <w:r w:rsidRPr="002E0ACC">
              <w:rPr>
                <w:sz w:val="28"/>
                <w:szCs w:val="28"/>
              </w:rPr>
              <w:t>Sr No.</w:t>
            </w:r>
          </w:p>
        </w:tc>
        <w:tc>
          <w:tcPr>
            <w:tcW w:w="5689" w:type="dxa"/>
          </w:tcPr>
          <w:p w:rsidR="007972D4" w:rsidRDefault="00EE020C" w:rsidP="0030635F">
            <w:pPr>
              <w:jc w:val="center"/>
              <w:rPr>
                <w:sz w:val="28"/>
                <w:szCs w:val="28"/>
              </w:rPr>
            </w:pPr>
            <w:r w:rsidRPr="002E0ACC">
              <w:rPr>
                <w:sz w:val="28"/>
                <w:szCs w:val="28"/>
              </w:rPr>
              <w:t>Particular</w:t>
            </w:r>
          </w:p>
          <w:p w:rsidR="00B4090E" w:rsidRPr="002E0ACC" w:rsidRDefault="00B4090E" w:rsidP="0030635F">
            <w:pPr>
              <w:jc w:val="center"/>
              <w:rPr>
                <w:sz w:val="28"/>
                <w:szCs w:val="28"/>
              </w:rPr>
            </w:pPr>
          </w:p>
        </w:tc>
        <w:tc>
          <w:tcPr>
            <w:tcW w:w="2471" w:type="dxa"/>
          </w:tcPr>
          <w:p w:rsidR="007972D4" w:rsidRPr="002E0ACC" w:rsidRDefault="00E56FF0" w:rsidP="003D35AC">
            <w:pPr>
              <w:jc w:val="center"/>
              <w:rPr>
                <w:sz w:val="28"/>
                <w:szCs w:val="28"/>
              </w:rPr>
            </w:pPr>
            <w:r w:rsidRPr="002E0ACC">
              <w:rPr>
                <w:sz w:val="28"/>
                <w:szCs w:val="28"/>
              </w:rPr>
              <w:t>Price</w:t>
            </w:r>
          </w:p>
        </w:tc>
      </w:tr>
      <w:tr w:rsidR="007972D4" w:rsidRPr="002E0ACC" w:rsidTr="003D35AC">
        <w:tc>
          <w:tcPr>
            <w:tcW w:w="1082" w:type="dxa"/>
          </w:tcPr>
          <w:p w:rsidR="007972D4" w:rsidRPr="002E0ACC" w:rsidRDefault="00EE020C" w:rsidP="0030635F">
            <w:pPr>
              <w:jc w:val="center"/>
              <w:rPr>
                <w:sz w:val="28"/>
                <w:szCs w:val="28"/>
              </w:rPr>
            </w:pPr>
            <w:r w:rsidRPr="002E0ACC">
              <w:rPr>
                <w:sz w:val="28"/>
                <w:szCs w:val="28"/>
              </w:rPr>
              <w:t>1</w:t>
            </w:r>
          </w:p>
        </w:tc>
        <w:tc>
          <w:tcPr>
            <w:tcW w:w="5689" w:type="dxa"/>
          </w:tcPr>
          <w:p w:rsidR="007972D4" w:rsidRDefault="00593E09" w:rsidP="00EE020C">
            <w:pPr>
              <w:rPr>
                <w:sz w:val="28"/>
                <w:szCs w:val="28"/>
              </w:rPr>
            </w:pPr>
            <w:r>
              <w:rPr>
                <w:sz w:val="28"/>
                <w:szCs w:val="28"/>
              </w:rPr>
              <w:t>SSL Certificate</w:t>
            </w:r>
          </w:p>
          <w:p w:rsidR="006C78D5" w:rsidRPr="002E0ACC" w:rsidRDefault="006C78D5" w:rsidP="00EE020C">
            <w:pPr>
              <w:rPr>
                <w:sz w:val="28"/>
                <w:szCs w:val="28"/>
              </w:rPr>
            </w:pPr>
          </w:p>
        </w:tc>
        <w:tc>
          <w:tcPr>
            <w:tcW w:w="2471" w:type="dxa"/>
          </w:tcPr>
          <w:p w:rsidR="007972D4" w:rsidRPr="002E0ACC" w:rsidRDefault="00840572" w:rsidP="003D35AC">
            <w:pPr>
              <w:jc w:val="center"/>
              <w:rPr>
                <w:sz w:val="28"/>
                <w:szCs w:val="28"/>
              </w:rPr>
            </w:pPr>
            <w:r>
              <w:rPr>
                <w:sz w:val="28"/>
                <w:szCs w:val="28"/>
              </w:rPr>
              <w:t>6,5</w:t>
            </w:r>
            <w:r w:rsidR="009A7181">
              <w:rPr>
                <w:sz w:val="28"/>
                <w:szCs w:val="28"/>
              </w:rPr>
              <w:t>00</w:t>
            </w:r>
            <w:r w:rsidR="003D35AC" w:rsidRPr="002E0ACC">
              <w:rPr>
                <w:sz w:val="28"/>
                <w:szCs w:val="28"/>
              </w:rPr>
              <w:t xml:space="preserve"> /-</w:t>
            </w:r>
          </w:p>
        </w:tc>
      </w:tr>
      <w:tr w:rsidR="007972D4" w:rsidRPr="002E0ACC" w:rsidTr="003D35AC">
        <w:trPr>
          <w:trHeight w:val="724"/>
        </w:trPr>
        <w:tc>
          <w:tcPr>
            <w:tcW w:w="1082" w:type="dxa"/>
          </w:tcPr>
          <w:p w:rsidR="007972D4" w:rsidRPr="002E0ACC" w:rsidRDefault="00EE020C" w:rsidP="0030635F">
            <w:pPr>
              <w:jc w:val="center"/>
              <w:rPr>
                <w:sz w:val="28"/>
                <w:szCs w:val="28"/>
              </w:rPr>
            </w:pPr>
            <w:r w:rsidRPr="002E0ACC">
              <w:rPr>
                <w:sz w:val="28"/>
                <w:szCs w:val="28"/>
              </w:rPr>
              <w:t>2</w:t>
            </w:r>
          </w:p>
        </w:tc>
        <w:tc>
          <w:tcPr>
            <w:tcW w:w="5689" w:type="dxa"/>
          </w:tcPr>
          <w:p w:rsidR="00EE020C" w:rsidRPr="002E0ACC" w:rsidRDefault="008C6048" w:rsidP="00EE020C">
            <w:pPr>
              <w:rPr>
                <w:sz w:val="28"/>
                <w:szCs w:val="28"/>
              </w:rPr>
            </w:pPr>
            <w:r>
              <w:rPr>
                <w:sz w:val="28"/>
                <w:szCs w:val="28"/>
              </w:rPr>
              <w:t>W</w:t>
            </w:r>
            <w:r w:rsidR="00A7792A">
              <w:rPr>
                <w:sz w:val="28"/>
                <w:szCs w:val="28"/>
              </w:rPr>
              <w:t xml:space="preserve">ebsite Designing – Magento Platform </w:t>
            </w:r>
          </w:p>
          <w:p w:rsidR="00C04A12" w:rsidRPr="002E0ACC" w:rsidRDefault="00C04A12" w:rsidP="00EE020C">
            <w:pPr>
              <w:rPr>
                <w:sz w:val="28"/>
                <w:szCs w:val="28"/>
              </w:rPr>
            </w:pPr>
          </w:p>
        </w:tc>
        <w:tc>
          <w:tcPr>
            <w:tcW w:w="2471" w:type="dxa"/>
          </w:tcPr>
          <w:p w:rsidR="007972D4" w:rsidRPr="002E0ACC" w:rsidRDefault="0074511D" w:rsidP="003D35AC">
            <w:pPr>
              <w:jc w:val="center"/>
              <w:rPr>
                <w:sz w:val="28"/>
                <w:szCs w:val="28"/>
              </w:rPr>
            </w:pPr>
            <w:r>
              <w:rPr>
                <w:sz w:val="28"/>
                <w:szCs w:val="28"/>
              </w:rPr>
              <w:t>44</w:t>
            </w:r>
            <w:r w:rsidR="009A7181">
              <w:rPr>
                <w:sz w:val="28"/>
                <w:szCs w:val="28"/>
              </w:rPr>
              <w:t>,</w:t>
            </w:r>
            <w:r w:rsidR="00BF5F3E">
              <w:rPr>
                <w:sz w:val="28"/>
                <w:szCs w:val="28"/>
              </w:rPr>
              <w:t>0</w:t>
            </w:r>
            <w:r w:rsidR="009A7181">
              <w:rPr>
                <w:sz w:val="28"/>
                <w:szCs w:val="28"/>
              </w:rPr>
              <w:t>00</w:t>
            </w:r>
            <w:r w:rsidR="003D35AC" w:rsidRPr="002E0ACC">
              <w:rPr>
                <w:sz w:val="28"/>
                <w:szCs w:val="28"/>
              </w:rPr>
              <w:t xml:space="preserve"> /-</w:t>
            </w:r>
          </w:p>
        </w:tc>
      </w:tr>
      <w:tr w:rsidR="0030635F" w:rsidRPr="002E0ACC" w:rsidTr="003D35AC">
        <w:tc>
          <w:tcPr>
            <w:tcW w:w="1082" w:type="dxa"/>
          </w:tcPr>
          <w:p w:rsidR="0030635F" w:rsidRPr="002E0ACC" w:rsidRDefault="003D35AC" w:rsidP="0030635F">
            <w:pPr>
              <w:jc w:val="center"/>
              <w:rPr>
                <w:sz w:val="28"/>
                <w:szCs w:val="28"/>
              </w:rPr>
            </w:pPr>
            <w:r w:rsidRPr="002E0ACC">
              <w:rPr>
                <w:sz w:val="28"/>
                <w:szCs w:val="28"/>
              </w:rPr>
              <w:t>4</w:t>
            </w:r>
          </w:p>
        </w:tc>
        <w:tc>
          <w:tcPr>
            <w:tcW w:w="5689" w:type="dxa"/>
          </w:tcPr>
          <w:p w:rsidR="0030635F" w:rsidRPr="002E0ACC" w:rsidRDefault="00EE020C" w:rsidP="007972D4">
            <w:pPr>
              <w:rPr>
                <w:sz w:val="28"/>
                <w:szCs w:val="28"/>
              </w:rPr>
            </w:pPr>
            <w:r w:rsidRPr="002E0ACC">
              <w:rPr>
                <w:sz w:val="28"/>
                <w:szCs w:val="28"/>
              </w:rPr>
              <w:t xml:space="preserve">Web Hosting </w:t>
            </w:r>
          </w:p>
        </w:tc>
        <w:tc>
          <w:tcPr>
            <w:tcW w:w="2471" w:type="dxa"/>
          </w:tcPr>
          <w:p w:rsidR="0030635F" w:rsidRPr="002E0ACC" w:rsidRDefault="002D7303" w:rsidP="003D35AC">
            <w:pPr>
              <w:jc w:val="center"/>
              <w:rPr>
                <w:sz w:val="28"/>
                <w:szCs w:val="28"/>
              </w:rPr>
            </w:pPr>
            <w:r>
              <w:rPr>
                <w:sz w:val="28"/>
                <w:szCs w:val="28"/>
              </w:rPr>
              <w:t xml:space="preserve">625 </w:t>
            </w:r>
            <w:r w:rsidR="009A7181">
              <w:rPr>
                <w:sz w:val="28"/>
                <w:szCs w:val="28"/>
              </w:rPr>
              <w:t>/- month (7500</w:t>
            </w:r>
            <w:r w:rsidR="003D35AC" w:rsidRPr="002E0ACC">
              <w:rPr>
                <w:sz w:val="28"/>
                <w:szCs w:val="28"/>
              </w:rPr>
              <w:t>/year)</w:t>
            </w:r>
          </w:p>
        </w:tc>
      </w:tr>
      <w:tr w:rsidR="007972D4" w:rsidRPr="002E0ACC" w:rsidTr="003D35AC">
        <w:tc>
          <w:tcPr>
            <w:tcW w:w="1082" w:type="dxa"/>
          </w:tcPr>
          <w:p w:rsidR="007972D4" w:rsidRPr="002E0ACC" w:rsidRDefault="00F91439" w:rsidP="00F91439">
            <w:pPr>
              <w:jc w:val="center"/>
              <w:rPr>
                <w:sz w:val="28"/>
                <w:szCs w:val="28"/>
              </w:rPr>
            </w:pPr>
            <w:r w:rsidRPr="002E0ACC">
              <w:rPr>
                <w:sz w:val="28"/>
                <w:szCs w:val="28"/>
              </w:rPr>
              <w:t>Total</w:t>
            </w:r>
          </w:p>
        </w:tc>
        <w:tc>
          <w:tcPr>
            <w:tcW w:w="5689" w:type="dxa"/>
          </w:tcPr>
          <w:p w:rsidR="007972D4" w:rsidRDefault="007972D4" w:rsidP="007972D4">
            <w:pPr>
              <w:rPr>
                <w:sz w:val="28"/>
                <w:szCs w:val="28"/>
              </w:rPr>
            </w:pPr>
          </w:p>
          <w:p w:rsidR="006C78D5" w:rsidRPr="002E0ACC" w:rsidRDefault="006C78D5" w:rsidP="007972D4">
            <w:pPr>
              <w:rPr>
                <w:sz w:val="28"/>
                <w:szCs w:val="28"/>
              </w:rPr>
            </w:pPr>
          </w:p>
        </w:tc>
        <w:tc>
          <w:tcPr>
            <w:tcW w:w="2471" w:type="dxa"/>
          </w:tcPr>
          <w:p w:rsidR="007972D4" w:rsidRPr="002E0ACC" w:rsidRDefault="00D469A6" w:rsidP="0030635F">
            <w:pPr>
              <w:jc w:val="center"/>
              <w:rPr>
                <w:sz w:val="28"/>
                <w:szCs w:val="28"/>
              </w:rPr>
            </w:pPr>
            <w:r>
              <w:rPr>
                <w:sz w:val="28"/>
                <w:szCs w:val="28"/>
              </w:rPr>
              <w:t>58</w:t>
            </w:r>
            <w:r w:rsidR="00627DE8">
              <w:rPr>
                <w:sz w:val="28"/>
                <w:szCs w:val="28"/>
              </w:rPr>
              <w:t>,0</w:t>
            </w:r>
            <w:r w:rsidR="00BB1567">
              <w:rPr>
                <w:sz w:val="28"/>
                <w:szCs w:val="28"/>
              </w:rPr>
              <w:t>00</w:t>
            </w:r>
            <w:r w:rsidR="00C806AC" w:rsidRPr="002E0ACC">
              <w:rPr>
                <w:sz w:val="28"/>
                <w:szCs w:val="28"/>
              </w:rPr>
              <w:t xml:space="preserve"> /-</w:t>
            </w:r>
          </w:p>
        </w:tc>
      </w:tr>
    </w:tbl>
    <w:p w:rsidR="00E73422" w:rsidRDefault="00E73422" w:rsidP="007972D4">
      <w:pPr>
        <w:rPr>
          <w:sz w:val="32"/>
          <w:szCs w:val="32"/>
        </w:rPr>
      </w:pPr>
    </w:p>
    <w:p w:rsidR="00004A90" w:rsidRDefault="00004A90" w:rsidP="007972D4">
      <w:pPr>
        <w:rPr>
          <w:sz w:val="32"/>
          <w:szCs w:val="32"/>
        </w:rPr>
      </w:pPr>
    </w:p>
    <w:p w:rsidR="00996D2B" w:rsidRDefault="00996D2B" w:rsidP="007972D4">
      <w:pPr>
        <w:rPr>
          <w:sz w:val="32"/>
          <w:szCs w:val="32"/>
        </w:rPr>
      </w:pPr>
    </w:p>
    <w:p w:rsidR="005C34E7" w:rsidRDefault="005C34E7" w:rsidP="007972D4">
      <w:pPr>
        <w:rPr>
          <w:sz w:val="32"/>
          <w:szCs w:val="32"/>
        </w:rPr>
      </w:pPr>
    </w:p>
    <w:p w:rsidR="005C34E7" w:rsidRDefault="005C34E7" w:rsidP="007972D4">
      <w:pPr>
        <w:rPr>
          <w:sz w:val="32"/>
          <w:szCs w:val="32"/>
        </w:rPr>
      </w:pPr>
    </w:p>
    <w:p w:rsidR="005C34E7" w:rsidRDefault="005C34E7" w:rsidP="007972D4">
      <w:pPr>
        <w:rPr>
          <w:sz w:val="32"/>
          <w:szCs w:val="32"/>
        </w:rPr>
      </w:pPr>
    </w:p>
    <w:p w:rsidR="00DE71B0" w:rsidRDefault="00DE71B0" w:rsidP="007972D4">
      <w:pPr>
        <w:rPr>
          <w:sz w:val="32"/>
          <w:szCs w:val="32"/>
        </w:rPr>
      </w:pPr>
    </w:p>
    <w:p w:rsidR="00480EAC" w:rsidRDefault="00480EAC" w:rsidP="007972D4">
      <w:pPr>
        <w:rPr>
          <w:sz w:val="32"/>
          <w:szCs w:val="32"/>
        </w:rPr>
      </w:pPr>
    </w:p>
    <w:p w:rsidR="00004A90" w:rsidRDefault="00677366" w:rsidP="007972D4">
      <w:pPr>
        <w:rPr>
          <w:b/>
          <w:bCs/>
          <w:sz w:val="32"/>
          <w:szCs w:val="32"/>
        </w:rPr>
      </w:pPr>
      <w:r>
        <w:rPr>
          <w:b/>
          <w:bCs/>
          <w:sz w:val="32"/>
          <w:szCs w:val="32"/>
        </w:rPr>
        <w:lastRenderedPageBreak/>
        <w:t>Detail Information of</w:t>
      </w:r>
      <w:r w:rsidR="00E50C46">
        <w:rPr>
          <w:b/>
          <w:bCs/>
          <w:sz w:val="32"/>
          <w:szCs w:val="32"/>
        </w:rPr>
        <w:t xml:space="preserve"> </w:t>
      </w:r>
      <w:r>
        <w:rPr>
          <w:b/>
          <w:bCs/>
          <w:sz w:val="32"/>
          <w:szCs w:val="32"/>
        </w:rPr>
        <w:t>P</w:t>
      </w:r>
      <w:r w:rsidR="00210BD8" w:rsidRPr="00210BD8">
        <w:rPr>
          <w:b/>
          <w:bCs/>
          <w:sz w:val="32"/>
          <w:szCs w:val="32"/>
        </w:rPr>
        <w:t>articulars</w:t>
      </w:r>
    </w:p>
    <w:p w:rsidR="00197041" w:rsidRPr="00210BD8" w:rsidRDefault="00197041" w:rsidP="007972D4">
      <w:pPr>
        <w:rPr>
          <w:b/>
          <w:bCs/>
          <w:sz w:val="32"/>
          <w:szCs w:val="32"/>
        </w:rPr>
      </w:pPr>
    </w:p>
    <w:tbl>
      <w:tblPr>
        <w:tblStyle w:val="TableGrid"/>
        <w:tblW w:w="0" w:type="auto"/>
        <w:tblLook w:val="04A0"/>
      </w:tblPr>
      <w:tblGrid>
        <w:gridCol w:w="1101"/>
        <w:gridCol w:w="8079"/>
      </w:tblGrid>
      <w:tr w:rsidR="005D3435" w:rsidRPr="002E0ACC" w:rsidTr="002E0ACC">
        <w:tc>
          <w:tcPr>
            <w:tcW w:w="1101" w:type="dxa"/>
          </w:tcPr>
          <w:p w:rsidR="005D3435" w:rsidRPr="002E0ACC" w:rsidRDefault="005D3435" w:rsidP="00DE6C19">
            <w:pPr>
              <w:jc w:val="center"/>
              <w:rPr>
                <w:sz w:val="28"/>
                <w:szCs w:val="28"/>
              </w:rPr>
            </w:pPr>
            <w:r w:rsidRPr="002E0ACC">
              <w:rPr>
                <w:sz w:val="28"/>
                <w:szCs w:val="28"/>
              </w:rPr>
              <w:t>Sr No.</w:t>
            </w:r>
          </w:p>
        </w:tc>
        <w:tc>
          <w:tcPr>
            <w:tcW w:w="8079" w:type="dxa"/>
          </w:tcPr>
          <w:p w:rsidR="005D3435" w:rsidRPr="002E0ACC" w:rsidRDefault="005D3435" w:rsidP="007972D4">
            <w:pPr>
              <w:rPr>
                <w:sz w:val="28"/>
                <w:szCs w:val="28"/>
              </w:rPr>
            </w:pPr>
            <w:r w:rsidRPr="002E0ACC">
              <w:rPr>
                <w:sz w:val="28"/>
                <w:szCs w:val="28"/>
              </w:rPr>
              <w:t>Particular Details and Technical Specifications</w:t>
            </w:r>
          </w:p>
        </w:tc>
      </w:tr>
      <w:tr w:rsidR="005D3435" w:rsidRPr="002E0ACC" w:rsidTr="002E0ACC">
        <w:tc>
          <w:tcPr>
            <w:tcW w:w="1101" w:type="dxa"/>
          </w:tcPr>
          <w:p w:rsidR="005D3435" w:rsidRPr="002E0ACC" w:rsidRDefault="00825C93" w:rsidP="00825C93">
            <w:pPr>
              <w:jc w:val="center"/>
              <w:rPr>
                <w:sz w:val="28"/>
                <w:szCs w:val="28"/>
              </w:rPr>
            </w:pPr>
            <w:r>
              <w:rPr>
                <w:sz w:val="28"/>
                <w:szCs w:val="28"/>
              </w:rPr>
              <w:t>1</w:t>
            </w:r>
          </w:p>
        </w:tc>
        <w:tc>
          <w:tcPr>
            <w:tcW w:w="8079" w:type="dxa"/>
          </w:tcPr>
          <w:p w:rsidR="00747458" w:rsidRPr="002E0ACC" w:rsidRDefault="008C6048" w:rsidP="002E0ACC">
            <w:pPr>
              <w:rPr>
                <w:sz w:val="28"/>
                <w:szCs w:val="28"/>
              </w:rPr>
            </w:pPr>
            <w:r>
              <w:rPr>
                <w:sz w:val="28"/>
                <w:szCs w:val="28"/>
              </w:rPr>
              <w:t xml:space="preserve"> W</w:t>
            </w:r>
            <w:r w:rsidR="002E0ACC" w:rsidRPr="002E0ACC">
              <w:rPr>
                <w:sz w:val="28"/>
                <w:szCs w:val="28"/>
              </w:rPr>
              <w:t>ebsite</w:t>
            </w:r>
            <w:r w:rsidR="00AC3033">
              <w:rPr>
                <w:sz w:val="28"/>
                <w:szCs w:val="28"/>
              </w:rPr>
              <w:t xml:space="preserve"> Designing</w:t>
            </w:r>
            <w:r w:rsidR="00747458">
              <w:rPr>
                <w:sz w:val="28"/>
                <w:szCs w:val="28"/>
              </w:rPr>
              <w:t xml:space="preserve"> :-</w:t>
            </w:r>
          </w:p>
          <w:p w:rsidR="005D3435" w:rsidRDefault="00F015F2" w:rsidP="00EE020C">
            <w:pPr>
              <w:pStyle w:val="ListParagraph"/>
              <w:numPr>
                <w:ilvl w:val="0"/>
                <w:numId w:val="3"/>
              </w:numPr>
              <w:rPr>
                <w:sz w:val="28"/>
                <w:szCs w:val="28"/>
              </w:rPr>
            </w:pPr>
            <w:r>
              <w:rPr>
                <w:sz w:val="28"/>
                <w:szCs w:val="28"/>
              </w:rPr>
              <w:t>Attractive website</w:t>
            </w:r>
          </w:p>
          <w:p w:rsidR="00646EC2" w:rsidRPr="002E0ACC" w:rsidRDefault="00646EC2" w:rsidP="00EE020C">
            <w:pPr>
              <w:pStyle w:val="ListParagraph"/>
              <w:numPr>
                <w:ilvl w:val="0"/>
                <w:numId w:val="3"/>
              </w:numPr>
              <w:rPr>
                <w:sz w:val="28"/>
                <w:szCs w:val="28"/>
              </w:rPr>
            </w:pPr>
            <w:r>
              <w:rPr>
                <w:sz w:val="28"/>
                <w:szCs w:val="28"/>
              </w:rPr>
              <w:t>Installing magento</w:t>
            </w:r>
          </w:p>
          <w:p w:rsidR="005D3435" w:rsidRPr="002E0ACC" w:rsidRDefault="005D3435" w:rsidP="00EE020C">
            <w:pPr>
              <w:pStyle w:val="ListParagraph"/>
              <w:numPr>
                <w:ilvl w:val="0"/>
                <w:numId w:val="3"/>
              </w:numPr>
              <w:rPr>
                <w:sz w:val="28"/>
                <w:szCs w:val="28"/>
              </w:rPr>
            </w:pPr>
            <w:r w:rsidRPr="002E0ACC">
              <w:rPr>
                <w:sz w:val="28"/>
                <w:szCs w:val="28"/>
              </w:rPr>
              <w:t>Full responsive website</w:t>
            </w:r>
          </w:p>
          <w:p w:rsidR="005D3435" w:rsidRPr="002E0ACC" w:rsidRDefault="005D3435" w:rsidP="00EE020C">
            <w:pPr>
              <w:pStyle w:val="ListParagraph"/>
              <w:numPr>
                <w:ilvl w:val="0"/>
                <w:numId w:val="3"/>
              </w:numPr>
              <w:rPr>
                <w:sz w:val="28"/>
                <w:szCs w:val="28"/>
              </w:rPr>
            </w:pPr>
            <w:r w:rsidRPr="002E0ACC">
              <w:rPr>
                <w:sz w:val="28"/>
                <w:szCs w:val="28"/>
              </w:rPr>
              <w:t>Search engine optimization</w:t>
            </w:r>
          </w:p>
          <w:p w:rsidR="005D3435" w:rsidRPr="002E0ACC" w:rsidRDefault="005D3435" w:rsidP="00EE020C">
            <w:pPr>
              <w:pStyle w:val="ListParagraph"/>
              <w:numPr>
                <w:ilvl w:val="0"/>
                <w:numId w:val="3"/>
              </w:numPr>
              <w:rPr>
                <w:sz w:val="28"/>
                <w:szCs w:val="28"/>
              </w:rPr>
            </w:pPr>
            <w:r w:rsidRPr="002E0ACC">
              <w:rPr>
                <w:sz w:val="28"/>
                <w:szCs w:val="28"/>
              </w:rPr>
              <w:t>Social media optimization</w:t>
            </w:r>
            <w:r w:rsidR="001526EA">
              <w:rPr>
                <w:sz w:val="28"/>
                <w:szCs w:val="28"/>
              </w:rPr>
              <w:t xml:space="preserve"> (twitter, facebook,</w:t>
            </w:r>
            <w:r w:rsidR="002F0C06">
              <w:rPr>
                <w:sz w:val="28"/>
                <w:szCs w:val="28"/>
              </w:rPr>
              <w:t xml:space="preserve"> </w:t>
            </w:r>
            <w:r w:rsidR="001526EA">
              <w:rPr>
                <w:sz w:val="28"/>
                <w:szCs w:val="28"/>
              </w:rPr>
              <w:t>linkedin)</w:t>
            </w:r>
          </w:p>
          <w:p w:rsidR="005D3435" w:rsidRDefault="005D3435" w:rsidP="00EE020C">
            <w:pPr>
              <w:pStyle w:val="ListParagraph"/>
              <w:numPr>
                <w:ilvl w:val="0"/>
                <w:numId w:val="3"/>
              </w:numPr>
              <w:rPr>
                <w:sz w:val="28"/>
                <w:szCs w:val="28"/>
              </w:rPr>
            </w:pPr>
            <w:r w:rsidRPr="002E0ACC">
              <w:rPr>
                <w:sz w:val="28"/>
                <w:szCs w:val="28"/>
              </w:rPr>
              <w:t xml:space="preserve">Submission of website to 150+ search engine </w:t>
            </w:r>
          </w:p>
          <w:p w:rsidR="00110751" w:rsidRDefault="00110751" w:rsidP="00EE020C">
            <w:pPr>
              <w:pStyle w:val="ListParagraph"/>
              <w:numPr>
                <w:ilvl w:val="0"/>
                <w:numId w:val="3"/>
              </w:numPr>
              <w:rPr>
                <w:sz w:val="28"/>
                <w:szCs w:val="28"/>
              </w:rPr>
            </w:pPr>
            <w:r>
              <w:rPr>
                <w:sz w:val="28"/>
                <w:szCs w:val="28"/>
              </w:rPr>
              <w:t xml:space="preserve"> </w:t>
            </w:r>
            <w:r w:rsidRPr="00110751">
              <w:rPr>
                <w:sz w:val="28"/>
                <w:szCs w:val="28"/>
              </w:rPr>
              <w:t>Arranging products in categories</w:t>
            </w:r>
          </w:p>
          <w:p w:rsidR="00AE4C13" w:rsidRDefault="00955BB4" w:rsidP="00EE020C">
            <w:pPr>
              <w:pStyle w:val="ListParagraph"/>
              <w:numPr>
                <w:ilvl w:val="0"/>
                <w:numId w:val="3"/>
              </w:numPr>
              <w:rPr>
                <w:sz w:val="28"/>
                <w:szCs w:val="28"/>
              </w:rPr>
            </w:pPr>
            <w:r>
              <w:rPr>
                <w:sz w:val="28"/>
                <w:szCs w:val="28"/>
              </w:rPr>
              <w:t>Creating menu</w:t>
            </w:r>
          </w:p>
          <w:p w:rsidR="00DF0BC8" w:rsidRPr="002E0ACC" w:rsidRDefault="00DF0BC8" w:rsidP="00EE020C">
            <w:pPr>
              <w:pStyle w:val="ListParagraph"/>
              <w:numPr>
                <w:ilvl w:val="0"/>
                <w:numId w:val="3"/>
              </w:numPr>
              <w:rPr>
                <w:sz w:val="28"/>
                <w:szCs w:val="28"/>
              </w:rPr>
            </w:pPr>
            <w:r>
              <w:rPr>
                <w:sz w:val="28"/>
                <w:szCs w:val="28"/>
              </w:rPr>
              <w:t>Shipment management</w:t>
            </w:r>
          </w:p>
          <w:p w:rsidR="005D3435" w:rsidRDefault="00DF0BC8" w:rsidP="00EE020C">
            <w:pPr>
              <w:pStyle w:val="ListParagraph"/>
              <w:numPr>
                <w:ilvl w:val="0"/>
                <w:numId w:val="3"/>
              </w:numPr>
              <w:rPr>
                <w:sz w:val="28"/>
                <w:szCs w:val="28"/>
              </w:rPr>
            </w:pPr>
            <w:r>
              <w:rPr>
                <w:sz w:val="28"/>
                <w:szCs w:val="28"/>
              </w:rPr>
              <w:t>User account setup</w:t>
            </w:r>
          </w:p>
          <w:p w:rsidR="00DF0BC8" w:rsidRDefault="00DF0BC8" w:rsidP="00EE020C">
            <w:pPr>
              <w:pStyle w:val="ListParagraph"/>
              <w:numPr>
                <w:ilvl w:val="0"/>
                <w:numId w:val="3"/>
              </w:numPr>
              <w:rPr>
                <w:sz w:val="28"/>
                <w:szCs w:val="28"/>
              </w:rPr>
            </w:pPr>
            <w:r>
              <w:rPr>
                <w:sz w:val="28"/>
                <w:szCs w:val="28"/>
              </w:rPr>
              <w:t>Shopping cart management</w:t>
            </w:r>
          </w:p>
          <w:p w:rsidR="007A7A63" w:rsidRDefault="007A7A63" w:rsidP="00EE020C">
            <w:pPr>
              <w:pStyle w:val="ListParagraph"/>
              <w:numPr>
                <w:ilvl w:val="0"/>
                <w:numId w:val="3"/>
              </w:numPr>
              <w:rPr>
                <w:sz w:val="28"/>
                <w:szCs w:val="28"/>
              </w:rPr>
            </w:pPr>
            <w:r>
              <w:rPr>
                <w:sz w:val="28"/>
                <w:szCs w:val="28"/>
              </w:rPr>
              <w:t>Blog writing management</w:t>
            </w:r>
          </w:p>
          <w:p w:rsidR="003D57AE" w:rsidRPr="002E0ACC" w:rsidRDefault="003D57AE" w:rsidP="00EE020C">
            <w:pPr>
              <w:pStyle w:val="ListParagraph"/>
              <w:numPr>
                <w:ilvl w:val="0"/>
                <w:numId w:val="3"/>
              </w:numPr>
              <w:rPr>
                <w:sz w:val="28"/>
                <w:szCs w:val="28"/>
              </w:rPr>
            </w:pPr>
            <w:r>
              <w:rPr>
                <w:sz w:val="28"/>
                <w:szCs w:val="28"/>
              </w:rPr>
              <w:t>Invoice management</w:t>
            </w:r>
          </w:p>
          <w:p w:rsidR="005D3435" w:rsidRDefault="00F46006" w:rsidP="00AC3033">
            <w:pPr>
              <w:pStyle w:val="ListParagraph"/>
              <w:numPr>
                <w:ilvl w:val="0"/>
                <w:numId w:val="3"/>
              </w:numPr>
              <w:rPr>
                <w:sz w:val="28"/>
                <w:szCs w:val="28"/>
              </w:rPr>
            </w:pPr>
            <w:r>
              <w:rPr>
                <w:sz w:val="28"/>
                <w:szCs w:val="28"/>
              </w:rPr>
              <w:t>Customer messaging</w:t>
            </w:r>
          </w:p>
          <w:p w:rsidR="0063310C" w:rsidRDefault="0063310C" w:rsidP="00AC3033">
            <w:pPr>
              <w:pStyle w:val="ListParagraph"/>
              <w:numPr>
                <w:ilvl w:val="0"/>
                <w:numId w:val="3"/>
              </w:numPr>
              <w:rPr>
                <w:sz w:val="28"/>
                <w:szCs w:val="28"/>
              </w:rPr>
            </w:pPr>
            <w:r>
              <w:rPr>
                <w:sz w:val="28"/>
                <w:szCs w:val="28"/>
              </w:rPr>
              <w:t>Quickbooks integration</w:t>
            </w:r>
          </w:p>
          <w:p w:rsidR="00530A96" w:rsidRPr="00AC3033" w:rsidRDefault="00530A96" w:rsidP="00AC3033">
            <w:pPr>
              <w:pStyle w:val="ListParagraph"/>
              <w:numPr>
                <w:ilvl w:val="0"/>
                <w:numId w:val="3"/>
              </w:numPr>
              <w:rPr>
                <w:sz w:val="28"/>
                <w:szCs w:val="28"/>
              </w:rPr>
            </w:pPr>
            <w:r w:rsidRPr="00530A96">
              <w:rPr>
                <w:sz w:val="28"/>
                <w:szCs w:val="28"/>
              </w:rPr>
              <w:t>Taxation for product</w:t>
            </w:r>
            <w:r w:rsidR="0032694F">
              <w:rPr>
                <w:sz w:val="28"/>
                <w:szCs w:val="28"/>
              </w:rPr>
              <w:t xml:space="preserve"> and discount</w:t>
            </w:r>
          </w:p>
          <w:p w:rsidR="005D3435" w:rsidRPr="00AC3033" w:rsidRDefault="005D3435" w:rsidP="00AC3033">
            <w:pPr>
              <w:pStyle w:val="ListParagraph"/>
              <w:numPr>
                <w:ilvl w:val="0"/>
                <w:numId w:val="3"/>
              </w:numPr>
              <w:rPr>
                <w:sz w:val="28"/>
                <w:szCs w:val="28"/>
              </w:rPr>
            </w:pPr>
            <w:r w:rsidRPr="002E0ACC">
              <w:rPr>
                <w:sz w:val="28"/>
                <w:szCs w:val="28"/>
              </w:rPr>
              <w:t>Google analytics</w:t>
            </w:r>
          </w:p>
          <w:p w:rsidR="005D3435" w:rsidRPr="002E0ACC" w:rsidRDefault="005D3435" w:rsidP="00EE020C">
            <w:pPr>
              <w:pStyle w:val="ListParagraph"/>
              <w:numPr>
                <w:ilvl w:val="0"/>
                <w:numId w:val="3"/>
              </w:numPr>
              <w:rPr>
                <w:sz w:val="28"/>
                <w:szCs w:val="28"/>
              </w:rPr>
            </w:pPr>
            <w:r w:rsidRPr="002E0ACC">
              <w:rPr>
                <w:sz w:val="28"/>
                <w:szCs w:val="28"/>
              </w:rPr>
              <w:t>Copyright notice</w:t>
            </w:r>
          </w:p>
          <w:p w:rsidR="005D3435" w:rsidRPr="002E0ACC" w:rsidRDefault="005D3435" w:rsidP="00EE020C">
            <w:pPr>
              <w:pStyle w:val="ListParagraph"/>
              <w:numPr>
                <w:ilvl w:val="0"/>
                <w:numId w:val="3"/>
              </w:numPr>
              <w:rPr>
                <w:sz w:val="28"/>
                <w:szCs w:val="28"/>
              </w:rPr>
            </w:pPr>
            <w:r w:rsidRPr="002E0ACC">
              <w:rPr>
                <w:sz w:val="28"/>
                <w:szCs w:val="28"/>
              </w:rPr>
              <w:t>Privacy policy</w:t>
            </w:r>
          </w:p>
          <w:p w:rsidR="005D3435" w:rsidRDefault="005D3435" w:rsidP="00AC3033">
            <w:pPr>
              <w:pStyle w:val="ListParagraph"/>
              <w:numPr>
                <w:ilvl w:val="0"/>
                <w:numId w:val="3"/>
              </w:numPr>
              <w:rPr>
                <w:sz w:val="28"/>
                <w:szCs w:val="28"/>
              </w:rPr>
            </w:pPr>
            <w:r w:rsidRPr="002E0ACC">
              <w:rPr>
                <w:sz w:val="28"/>
                <w:szCs w:val="28"/>
              </w:rPr>
              <w:t>Terms of use</w:t>
            </w:r>
          </w:p>
          <w:p w:rsidR="005D3435" w:rsidRPr="002E0ACC" w:rsidRDefault="005D3435" w:rsidP="00EE020C">
            <w:pPr>
              <w:pStyle w:val="ListParagraph"/>
              <w:numPr>
                <w:ilvl w:val="0"/>
                <w:numId w:val="3"/>
              </w:numPr>
              <w:rPr>
                <w:sz w:val="28"/>
                <w:szCs w:val="28"/>
              </w:rPr>
            </w:pPr>
            <w:r w:rsidRPr="002E0ACC">
              <w:rPr>
                <w:sz w:val="28"/>
                <w:szCs w:val="28"/>
              </w:rPr>
              <w:t>Annual maintenan</w:t>
            </w:r>
            <w:r w:rsidR="00C95A34">
              <w:rPr>
                <w:sz w:val="28"/>
                <w:szCs w:val="28"/>
              </w:rPr>
              <w:t>ce contract free for one year</w:t>
            </w:r>
          </w:p>
          <w:p w:rsidR="005D3435" w:rsidRPr="002E0ACC" w:rsidRDefault="005D3435" w:rsidP="00160637">
            <w:pPr>
              <w:pStyle w:val="ListParagraph"/>
              <w:numPr>
                <w:ilvl w:val="3"/>
                <w:numId w:val="7"/>
              </w:numPr>
              <w:rPr>
                <w:sz w:val="28"/>
                <w:szCs w:val="28"/>
              </w:rPr>
            </w:pPr>
            <w:r w:rsidRPr="002E0ACC">
              <w:rPr>
                <w:sz w:val="28"/>
                <w:szCs w:val="28"/>
              </w:rPr>
              <w:t>4 updates free to the website</w:t>
            </w:r>
          </w:p>
          <w:p w:rsidR="005D3435" w:rsidRPr="002E0ACC" w:rsidRDefault="005D3435" w:rsidP="00160637">
            <w:pPr>
              <w:pStyle w:val="ListParagraph"/>
              <w:numPr>
                <w:ilvl w:val="3"/>
                <w:numId w:val="7"/>
              </w:numPr>
              <w:rPr>
                <w:sz w:val="28"/>
                <w:szCs w:val="28"/>
              </w:rPr>
            </w:pPr>
            <w:r w:rsidRPr="002E0ACC">
              <w:rPr>
                <w:sz w:val="28"/>
                <w:szCs w:val="28"/>
              </w:rPr>
              <w:t>Free bug fixes throughout year</w:t>
            </w:r>
          </w:p>
          <w:p w:rsidR="003F22B5" w:rsidRPr="00996D2B" w:rsidRDefault="005D3435" w:rsidP="00996D2B">
            <w:pPr>
              <w:pStyle w:val="ListParagraph"/>
              <w:numPr>
                <w:ilvl w:val="3"/>
                <w:numId w:val="7"/>
              </w:numPr>
              <w:rPr>
                <w:sz w:val="28"/>
                <w:szCs w:val="28"/>
              </w:rPr>
            </w:pPr>
            <w:r w:rsidRPr="00160637">
              <w:rPr>
                <w:sz w:val="28"/>
                <w:szCs w:val="28"/>
              </w:rPr>
              <w:t>Security patches</w:t>
            </w:r>
          </w:p>
        </w:tc>
      </w:tr>
      <w:tr w:rsidR="005D3435" w:rsidRPr="002E0ACC" w:rsidTr="002E0ACC">
        <w:tc>
          <w:tcPr>
            <w:tcW w:w="1101" w:type="dxa"/>
          </w:tcPr>
          <w:p w:rsidR="005D3435" w:rsidRPr="002E0ACC" w:rsidRDefault="00825C93" w:rsidP="00825C93">
            <w:pPr>
              <w:jc w:val="center"/>
              <w:rPr>
                <w:sz w:val="28"/>
                <w:szCs w:val="28"/>
              </w:rPr>
            </w:pPr>
            <w:r>
              <w:rPr>
                <w:sz w:val="28"/>
                <w:szCs w:val="28"/>
              </w:rPr>
              <w:t>2</w:t>
            </w:r>
          </w:p>
        </w:tc>
        <w:tc>
          <w:tcPr>
            <w:tcW w:w="8079" w:type="dxa"/>
          </w:tcPr>
          <w:p w:rsidR="00251FC3" w:rsidRPr="002E050D" w:rsidRDefault="00AE5D34" w:rsidP="002E050D">
            <w:pPr>
              <w:rPr>
                <w:sz w:val="28"/>
                <w:szCs w:val="28"/>
              </w:rPr>
            </w:pPr>
            <w:r w:rsidRPr="002E0ACC">
              <w:rPr>
                <w:sz w:val="28"/>
                <w:szCs w:val="28"/>
              </w:rPr>
              <w:t xml:space="preserve">Web Hosting </w:t>
            </w:r>
            <w:r w:rsidR="00AA40F9">
              <w:rPr>
                <w:sz w:val="28"/>
                <w:szCs w:val="28"/>
              </w:rPr>
              <w:t xml:space="preserve"> :-</w:t>
            </w:r>
          </w:p>
          <w:p w:rsidR="005D3435" w:rsidRPr="002E050D" w:rsidRDefault="002E050D" w:rsidP="00EE020C">
            <w:pPr>
              <w:pStyle w:val="ListParagraph"/>
              <w:numPr>
                <w:ilvl w:val="0"/>
                <w:numId w:val="5"/>
              </w:numPr>
              <w:rPr>
                <w:sz w:val="28"/>
                <w:szCs w:val="28"/>
              </w:rPr>
            </w:pPr>
            <w:r w:rsidRPr="002E050D">
              <w:rPr>
                <w:sz w:val="28"/>
                <w:szCs w:val="28"/>
              </w:rPr>
              <w:t>Unlimited e</w:t>
            </w:r>
            <w:r w:rsidR="006922B1" w:rsidRPr="002E050D">
              <w:rPr>
                <w:sz w:val="28"/>
                <w:szCs w:val="28"/>
              </w:rPr>
              <w:t>mails</w:t>
            </w:r>
          </w:p>
          <w:p w:rsidR="006922B1" w:rsidRPr="002E050D" w:rsidRDefault="002E050D" w:rsidP="00EE020C">
            <w:pPr>
              <w:pStyle w:val="ListParagraph"/>
              <w:numPr>
                <w:ilvl w:val="0"/>
                <w:numId w:val="5"/>
              </w:numPr>
              <w:rPr>
                <w:sz w:val="28"/>
                <w:szCs w:val="28"/>
              </w:rPr>
            </w:pPr>
            <w:r w:rsidRPr="002E050D">
              <w:rPr>
                <w:sz w:val="28"/>
                <w:szCs w:val="28"/>
              </w:rPr>
              <w:t>Unlimited disc space</w:t>
            </w:r>
          </w:p>
          <w:p w:rsidR="002E050D" w:rsidRPr="002E050D" w:rsidRDefault="002E050D" w:rsidP="00EE020C">
            <w:pPr>
              <w:pStyle w:val="ListParagraph"/>
              <w:numPr>
                <w:ilvl w:val="0"/>
                <w:numId w:val="5"/>
              </w:numPr>
              <w:rPr>
                <w:sz w:val="28"/>
                <w:szCs w:val="28"/>
              </w:rPr>
            </w:pPr>
            <w:r w:rsidRPr="002E050D">
              <w:rPr>
                <w:sz w:val="28"/>
                <w:szCs w:val="28"/>
              </w:rPr>
              <w:t xml:space="preserve">Unlimited </w:t>
            </w:r>
            <w:r w:rsidR="00FD72A4" w:rsidRPr="002E050D">
              <w:rPr>
                <w:sz w:val="28"/>
                <w:szCs w:val="28"/>
              </w:rPr>
              <w:t>sub domains</w:t>
            </w:r>
          </w:p>
          <w:p w:rsidR="002E050D" w:rsidRPr="002E050D" w:rsidRDefault="002E050D" w:rsidP="00EE020C">
            <w:pPr>
              <w:pStyle w:val="ListParagraph"/>
              <w:numPr>
                <w:ilvl w:val="0"/>
                <w:numId w:val="5"/>
              </w:numPr>
              <w:rPr>
                <w:sz w:val="28"/>
                <w:szCs w:val="28"/>
              </w:rPr>
            </w:pPr>
            <w:r w:rsidRPr="002E050D">
              <w:rPr>
                <w:sz w:val="28"/>
                <w:szCs w:val="28"/>
              </w:rPr>
              <w:t>Unlimited mysql</w:t>
            </w:r>
          </w:p>
          <w:p w:rsidR="002E050D" w:rsidRPr="002E050D" w:rsidRDefault="00664AE6" w:rsidP="00EE020C">
            <w:pPr>
              <w:pStyle w:val="ListParagraph"/>
              <w:numPr>
                <w:ilvl w:val="0"/>
                <w:numId w:val="5"/>
              </w:numPr>
              <w:rPr>
                <w:sz w:val="28"/>
                <w:szCs w:val="28"/>
              </w:rPr>
            </w:pPr>
            <w:r>
              <w:rPr>
                <w:sz w:val="28"/>
                <w:szCs w:val="28"/>
              </w:rPr>
              <w:t>Unlimited b</w:t>
            </w:r>
            <w:r w:rsidR="002E050D" w:rsidRPr="002E050D">
              <w:rPr>
                <w:sz w:val="28"/>
                <w:szCs w:val="28"/>
              </w:rPr>
              <w:t>andwidth</w:t>
            </w:r>
          </w:p>
          <w:p w:rsidR="005D3435" w:rsidRPr="002E050D" w:rsidRDefault="00664AE6" w:rsidP="00EE020C">
            <w:pPr>
              <w:pStyle w:val="ListParagraph"/>
              <w:numPr>
                <w:ilvl w:val="0"/>
                <w:numId w:val="5"/>
              </w:numPr>
              <w:rPr>
                <w:sz w:val="28"/>
                <w:szCs w:val="28"/>
              </w:rPr>
            </w:pPr>
            <w:r>
              <w:rPr>
                <w:sz w:val="28"/>
                <w:szCs w:val="28"/>
              </w:rPr>
              <w:t>Linux o</w:t>
            </w:r>
            <w:r w:rsidR="005D3435" w:rsidRPr="002E050D">
              <w:rPr>
                <w:sz w:val="28"/>
                <w:szCs w:val="28"/>
              </w:rPr>
              <w:t>perating system</w:t>
            </w:r>
          </w:p>
          <w:p w:rsidR="005D3435" w:rsidRPr="002E050D" w:rsidRDefault="00664AE6" w:rsidP="00EE020C">
            <w:pPr>
              <w:pStyle w:val="ListParagraph"/>
              <w:numPr>
                <w:ilvl w:val="0"/>
                <w:numId w:val="5"/>
              </w:numPr>
              <w:rPr>
                <w:sz w:val="28"/>
                <w:szCs w:val="28"/>
              </w:rPr>
            </w:pPr>
            <w:r>
              <w:rPr>
                <w:sz w:val="28"/>
                <w:szCs w:val="28"/>
              </w:rPr>
              <w:t>Load b</w:t>
            </w:r>
            <w:r w:rsidR="005D3435" w:rsidRPr="002E050D">
              <w:rPr>
                <w:sz w:val="28"/>
                <w:szCs w:val="28"/>
              </w:rPr>
              <w:t>alancing</w:t>
            </w:r>
          </w:p>
          <w:p w:rsidR="005D3435" w:rsidRPr="002E050D" w:rsidRDefault="00664AE6" w:rsidP="00EE020C">
            <w:pPr>
              <w:pStyle w:val="ListParagraph"/>
              <w:numPr>
                <w:ilvl w:val="0"/>
                <w:numId w:val="5"/>
              </w:numPr>
              <w:rPr>
                <w:sz w:val="28"/>
                <w:szCs w:val="28"/>
              </w:rPr>
            </w:pPr>
            <w:r>
              <w:rPr>
                <w:sz w:val="28"/>
                <w:szCs w:val="28"/>
              </w:rPr>
              <w:t>Security p</w:t>
            </w:r>
            <w:r w:rsidR="005D3435" w:rsidRPr="002E050D">
              <w:rPr>
                <w:sz w:val="28"/>
                <w:szCs w:val="28"/>
              </w:rPr>
              <w:t>atches</w:t>
            </w:r>
          </w:p>
          <w:p w:rsidR="005D3435" w:rsidRPr="002E050D" w:rsidRDefault="00664AE6" w:rsidP="00EE020C">
            <w:pPr>
              <w:pStyle w:val="ListParagraph"/>
              <w:numPr>
                <w:ilvl w:val="0"/>
                <w:numId w:val="5"/>
              </w:numPr>
              <w:rPr>
                <w:sz w:val="28"/>
                <w:szCs w:val="28"/>
              </w:rPr>
            </w:pPr>
            <w:r>
              <w:rPr>
                <w:sz w:val="28"/>
                <w:szCs w:val="28"/>
              </w:rPr>
              <w:t>Network &amp; s</w:t>
            </w:r>
            <w:r w:rsidR="005D3435" w:rsidRPr="002E050D">
              <w:rPr>
                <w:sz w:val="28"/>
                <w:szCs w:val="28"/>
              </w:rPr>
              <w:t>ecurity analysis</w:t>
            </w:r>
          </w:p>
          <w:p w:rsidR="005D3435" w:rsidRPr="00FC144D" w:rsidRDefault="006A4C22" w:rsidP="006A4C22">
            <w:pPr>
              <w:pStyle w:val="ListParagraph"/>
              <w:numPr>
                <w:ilvl w:val="0"/>
                <w:numId w:val="5"/>
              </w:numPr>
              <w:rPr>
                <w:sz w:val="28"/>
                <w:szCs w:val="28"/>
              </w:rPr>
            </w:pPr>
            <w:r w:rsidRPr="002E050D">
              <w:rPr>
                <w:sz w:val="28"/>
                <w:szCs w:val="28"/>
              </w:rPr>
              <w:t>Web panel</w:t>
            </w:r>
          </w:p>
        </w:tc>
      </w:tr>
      <w:tr w:rsidR="005D3435" w:rsidRPr="002E0ACC" w:rsidTr="002E0ACC">
        <w:tc>
          <w:tcPr>
            <w:tcW w:w="1101" w:type="dxa"/>
          </w:tcPr>
          <w:p w:rsidR="005D3435" w:rsidRPr="002E0ACC" w:rsidRDefault="00B665AC" w:rsidP="00825C93">
            <w:pPr>
              <w:jc w:val="center"/>
              <w:rPr>
                <w:sz w:val="28"/>
                <w:szCs w:val="28"/>
              </w:rPr>
            </w:pPr>
            <w:r>
              <w:rPr>
                <w:sz w:val="28"/>
                <w:szCs w:val="28"/>
              </w:rPr>
              <w:t>3</w:t>
            </w:r>
          </w:p>
        </w:tc>
        <w:tc>
          <w:tcPr>
            <w:tcW w:w="8079" w:type="dxa"/>
          </w:tcPr>
          <w:p w:rsidR="00D376D7" w:rsidRPr="00D376D7" w:rsidRDefault="00D376D7" w:rsidP="00D376D7">
            <w:pPr>
              <w:rPr>
                <w:sz w:val="28"/>
                <w:szCs w:val="28"/>
              </w:rPr>
            </w:pPr>
            <w:r>
              <w:rPr>
                <w:sz w:val="28"/>
                <w:szCs w:val="28"/>
              </w:rPr>
              <w:t>Out of the scope</w:t>
            </w:r>
            <w:r w:rsidR="003A1DF3">
              <w:rPr>
                <w:sz w:val="28"/>
                <w:szCs w:val="28"/>
              </w:rPr>
              <w:t xml:space="preserve"> of this quotation</w:t>
            </w:r>
            <w:r w:rsidR="00F85BA2">
              <w:rPr>
                <w:sz w:val="28"/>
                <w:szCs w:val="28"/>
              </w:rPr>
              <w:t xml:space="preserve"> :-</w:t>
            </w:r>
          </w:p>
          <w:p w:rsidR="00B81076" w:rsidRDefault="00AC23C2" w:rsidP="00110751">
            <w:pPr>
              <w:pStyle w:val="ListParagraph"/>
              <w:numPr>
                <w:ilvl w:val="0"/>
                <w:numId w:val="5"/>
              </w:numPr>
              <w:rPr>
                <w:sz w:val="28"/>
                <w:szCs w:val="28"/>
              </w:rPr>
            </w:pPr>
            <w:r>
              <w:rPr>
                <w:sz w:val="28"/>
                <w:szCs w:val="28"/>
              </w:rPr>
              <w:t xml:space="preserve">Own </w:t>
            </w:r>
            <w:r w:rsidR="00364C77">
              <w:rPr>
                <w:sz w:val="28"/>
                <w:szCs w:val="28"/>
              </w:rPr>
              <w:t>gift b</w:t>
            </w:r>
            <w:r w:rsidR="00D376D7">
              <w:rPr>
                <w:sz w:val="28"/>
                <w:szCs w:val="28"/>
              </w:rPr>
              <w:t>asket</w:t>
            </w:r>
            <w:r>
              <w:rPr>
                <w:sz w:val="28"/>
                <w:szCs w:val="28"/>
              </w:rPr>
              <w:t xml:space="preserve"> making feature </w:t>
            </w:r>
          </w:p>
          <w:p w:rsidR="00C04913" w:rsidRPr="00BE14E6" w:rsidRDefault="00C04913" w:rsidP="00C04913">
            <w:pPr>
              <w:pStyle w:val="ListParagraph"/>
              <w:ind w:left="1386"/>
              <w:rPr>
                <w:sz w:val="28"/>
                <w:szCs w:val="28"/>
              </w:rPr>
            </w:pPr>
          </w:p>
        </w:tc>
      </w:tr>
    </w:tbl>
    <w:p w:rsidR="00C20349" w:rsidRDefault="00C20349" w:rsidP="008E0415">
      <w:pPr>
        <w:autoSpaceDE w:val="0"/>
        <w:autoSpaceDN w:val="0"/>
        <w:adjustRightInd w:val="0"/>
        <w:spacing w:after="0" w:line="240" w:lineRule="auto"/>
        <w:rPr>
          <w:rFonts w:cs="Verdana"/>
          <w:b/>
          <w:bCs/>
          <w:color w:val="000000"/>
          <w:sz w:val="36"/>
          <w:szCs w:val="36"/>
        </w:rPr>
      </w:pPr>
    </w:p>
    <w:p w:rsidR="007356D9" w:rsidRDefault="002F5F85" w:rsidP="008E0415">
      <w:pPr>
        <w:autoSpaceDE w:val="0"/>
        <w:autoSpaceDN w:val="0"/>
        <w:adjustRightInd w:val="0"/>
        <w:spacing w:after="0" w:line="240" w:lineRule="auto"/>
        <w:rPr>
          <w:rFonts w:cs="Verdana"/>
          <w:b/>
          <w:bCs/>
          <w:color w:val="000000"/>
          <w:sz w:val="36"/>
          <w:szCs w:val="36"/>
        </w:rPr>
      </w:pPr>
      <w:bookmarkStart w:id="0" w:name="_GoBack"/>
      <w:bookmarkEnd w:id="0"/>
      <w:r w:rsidRPr="00820B19">
        <w:rPr>
          <w:rFonts w:cs="Verdana"/>
          <w:b/>
          <w:bCs/>
          <w:color w:val="000000"/>
          <w:sz w:val="36"/>
          <w:szCs w:val="36"/>
        </w:rPr>
        <w:lastRenderedPageBreak/>
        <w:t>Website Development Terms and Conditions</w:t>
      </w:r>
    </w:p>
    <w:p w:rsidR="007356D9" w:rsidRPr="00820B19" w:rsidRDefault="007356D9" w:rsidP="008E0415">
      <w:pPr>
        <w:autoSpaceDE w:val="0"/>
        <w:autoSpaceDN w:val="0"/>
        <w:adjustRightInd w:val="0"/>
        <w:spacing w:after="0" w:line="240" w:lineRule="auto"/>
        <w:rPr>
          <w:rFonts w:cs="Verdana"/>
          <w:color w:val="000000"/>
          <w:sz w:val="36"/>
          <w:szCs w:val="36"/>
        </w:rPr>
      </w:pPr>
    </w:p>
    <w:p w:rsidR="00FF2038" w:rsidRDefault="00FF2038" w:rsidP="008862B8">
      <w:pPr>
        <w:autoSpaceDE w:val="0"/>
        <w:autoSpaceDN w:val="0"/>
        <w:adjustRightInd w:val="0"/>
        <w:spacing w:after="0" w:line="240" w:lineRule="auto"/>
        <w:jc w:val="both"/>
        <w:rPr>
          <w:rFonts w:cs="Verdana"/>
          <w:color w:val="000000"/>
          <w:sz w:val="28"/>
          <w:szCs w:val="28"/>
        </w:rPr>
      </w:pPr>
    </w:p>
    <w:p w:rsidR="002F5F85" w:rsidRDefault="002F5F85" w:rsidP="008862B8">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 xml:space="preserve">These terms and conditions are applicable to all Web Development projects that are undertaken by HostingDuty.com </w:t>
      </w:r>
    </w:p>
    <w:p w:rsidR="007356D9" w:rsidRPr="002F5F85" w:rsidRDefault="007356D9" w:rsidP="008862B8">
      <w:pPr>
        <w:autoSpaceDE w:val="0"/>
        <w:autoSpaceDN w:val="0"/>
        <w:adjustRightInd w:val="0"/>
        <w:spacing w:after="0" w:line="240" w:lineRule="auto"/>
        <w:jc w:val="both"/>
        <w:rPr>
          <w:rFonts w:cs="Verdana"/>
          <w:color w:val="000000"/>
          <w:sz w:val="28"/>
          <w:szCs w:val="28"/>
        </w:rPr>
      </w:pPr>
    </w:p>
    <w:p w:rsidR="00A07A15" w:rsidRDefault="00A07A15" w:rsidP="008862B8">
      <w:pPr>
        <w:autoSpaceDE w:val="0"/>
        <w:autoSpaceDN w:val="0"/>
        <w:adjustRightInd w:val="0"/>
        <w:spacing w:after="0" w:line="240" w:lineRule="auto"/>
        <w:jc w:val="both"/>
        <w:rPr>
          <w:rFonts w:cs="Verdana"/>
          <w:b/>
          <w:bCs/>
          <w:color w:val="000000"/>
          <w:sz w:val="36"/>
          <w:szCs w:val="36"/>
        </w:rPr>
      </w:pPr>
    </w:p>
    <w:p w:rsidR="002F5F85" w:rsidRDefault="00DA4596" w:rsidP="008862B8">
      <w:pPr>
        <w:autoSpaceDE w:val="0"/>
        <w:autoSpaceDN w:val="0"/>
        <w:adjustRightInd w:val="0"/>
        <w:spacing w:after="0" w:line="240" w:lineRule="auto"/>
        <w:jc w:val="both"/>
        <w:rPr>
          <w:rFonts w:cs="Verdana"/>
          <w:b/>
          <w:bCs/>
          <w:color w:val="000000"/>
          <w:sz w:val="36"/>
          <w:szCs w:val="36"/>
        </w:rPr>
      </w:pPr>
      <w:r>
        <w:rPr>
          <w:rFonts w:cs="Verdana"/>
          <w:b/>
          <w:bCs/>
          <w:color w:val="000000"/>
          <w:sz w:val="36"/>
          <w:szCs w:val="36"/>
        </w:rPr>
        <w:t xml:space="preserve"> Acceptance</w:t>
      </w:r>
    </w:p>
    <w:p w:rsidR="003F2066" w:rsidRPr="002F5F85" w:rsidRDefault="003F2066" w:rsidP="008862B8">
      <w:pPr>
        <w:autoSpaceDE w:val="0"/>
        <w:autoSpaceDN w:val="0"/>
        <w:adjustRightInd w:val="0"/>
        <w:spacing w:after="0" w:line="240" w:lineRule="auto"/>
        <w:jc w:val="both"/>
        <w:rPr>
          <w:rFonts w:cs="Verdana"/>
          <w:color w:val="000000"/>
          <w:sz w:val="36"/>
          <w:szCs w:val="36"/>
        </w:rPr>
      </w:pPr>
    </w:p>
    <w:p w:rsidR="00C46F3A" w:rsidRDefault="002F5F85" w:rsidP="008862B8">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 xml:space="preserve">A copy of these terms and conditions is submitted along with project quotations and must be agreed prior to work commencing. Alternatively, payment of an advance fee is an acceptance of our terms and conditions. These terms and conditions are always available on our website for review. </w:t>
      </w:r>
    </w:p>
    <w:p w:rsidR="00637BA2" w:rsidRDefault="00637BA2" w:rsidP="008862B8">
      <w:pPr>
        <w:autoSpaceDE w:val="0"/>
        <w:autoSpaceDN w:val="0"/>
        <w:adjustRightInd w:val="0"/>
        <w:spacing w:after="0" w:line="240" w:lineRule="auto"/>
        <w:jc w:val="both"/>
        <w:rPr>
          <w:rFonts w:cs="Verdana"/>
          <w:color w:val="000000"/>
          <w:sz w:val="28"/>
          <w:szCs w:val="28"/>
        </w:rPr>
      </w:pPr>
    </w:p>
    <w:p w:rsidR="00F63CE3" w:rsidRDefault="00F63CE3" w:rsidP="008862B8">
      <w:pPr>
        <w:autoSpaceDE w:val="0"/>
        <w:autoSpaceDN w:val="0"/>
        <w:adjustRightInd w:val="0"/>
        <w:spacing w:after="0" w:line="240" w:lineRule="auto"/>
        <w:jc w:val="both"/>
        <w:rPr>
          <w:rFonts w:cs="Verdana"/>
          <w:color w:val="000000"/>
          <w:sz w:val="28"/>
          <w:szCs w:val="28"/>
        </w:rPr>
      </w:pPr>
    </w:p>
    <w:p w:rsidR="00C46F3A" w:rsidRPr="002F5F85" w:rsidRDefault="00C46F3A" w:rsidP="008862B8">
      <w:pPr>
        <w:autoSpaceDE w:val="0"/>
        <w:autoSpaceDN w:val="0"/>
        <w:adjustRightInd w:val="0"/>
        <w:spacing w:after="0" w:line="240" w:lineRule="auto"/>
        <w:jc w:val="both"/>
        <w:rPr>
          <w:rFonts w:cs="Verdana"/>
          <w:color w:val="000000"/>
          <w:sz w:val="28"/>
          <w:szCs w:val="28"/>
        </w:rPr>
      </w:pPr>
    </w:p>
    <w:p w:rsidR="002F5F85" w:rsidRPr="00C77BC9" w:rsidRDefault="002F5F85" w:rsidP="008862B8">
      <w:pPr>
        <w:pStyle w:val="ListParagraph"/>
        <w:numPr>
          <w:ilvl w:val="0"/>
          <w:numId w:val="8"/>
        </w:numPr>
        <w:autoSpaceDE w:val="0"/>
        <w:autoSpaceDN w:val="0"/>
        <w:adjustRightInd w:val="0"/>
        <w:spacing w:after="0" w:line="240" w:lineRule="auto"/>
        <w:jc w:val="both"/>
        <w:rPr>
          <w:rFonts w:cs="Verdana"/>
          <w:color w:val="000000"/>
          <w:sz w:val="32"/>
          <w:szCs w:val="32"/>
        </w:rPr>
      </w:pPr>
      <w:r w:rsidRPr="00C77BC9">
        <w:rPr>
          <w:rFonts w:cs="Verdana"/>
          <w:b/>
          <w:bCs/>
          <w:color w:val="000000"/>
          <w:sz w:val="32"/>
          <w:szCs w:val="32"/>
        </w:rPr>
        <w:t>Charges</w:t>
      </w:r>
    </w:p>
    <w:p w:rsidR="002F5F85" w:rsidRPr="002F5F85" w:rsidRDefault="002F5F85" w:rsidP="008862B8">
      <w:pPr>
        <w:pStyle w:val="ListParagraph"/>
        <w:autoSpaceDE w:val="0"/>
        <w:autoSpaceDN w:val="0"/>
        <w:adjustRightInd w:val="0"/>
        <w:spacing w:after="0" w:line="240" w:lineRule="auto"/>
        <w:jc w:val="both"/>
        <w:rPr>
          <w:rFonts w:cs="Verdana"/>
          <w:color w:val="000000"/>
          <w:sz w:val="28"/>
          <w:szCs w:val="28"/>
        </w:rPr>
      </w:pPr>
    </w:p>
    <w:p w:rsidR="002F5F85" w:rsidRPr="002F5F85" w:rsidRDefault="002F5F85" w:rsidP="00C86E35">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 xml:space="preserve">Charges for services to be provided by HostingDuty.com are defined in the project quotation that the Client receives via e-mail. Quotations are valid for a period of 30 days unless alternate timescales have been agreed beforehand with the Client. HostingDuty.com reserves the right to alter or decline to provide a quotation after expiry of the valid timescale. </w:t>
      </w:r>
    </w:p>
    <w:p w:rsidR="00840060" w:rsidRDefault="00840060" w:rsidP="008862B8">
      <w:pPr>
        <w:autoSpaceDE w:val="0"/>
        <w:autoSpaceDN w:val="0"/>
        <w:adjustRightInd w:val="0"/>
        <w:spacing w:after="0" w:line="240" w:lineRule="auto"/>
        <w:jc w:val="both"/>
        <w:rPr>
          <w:rFonts w:cs="Verdana"/>
          <w:color w:val="000000"/>
          <w:sz w:val="28"/>
          <w:szCs w:val="28"/>
        </w:rPr>
      </w:pPr>
    </w:p>
    <w:p w:rsidR="002F5F85" w:rsidRPr="002F5F85" w:rsidRDefault="002F5F85" w:rsidP="008862B8">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All Web Development projects will</w:t>
      </w:r>
      <w:r w:rsidR="00E605F4">
        <w:rPr>
          <w:rFonts w:cs="Verdana"/>
          <w:color w:val="000000"/>
          <w:sz w:val="28"/>
          <w:szCs w:val="28"/>
        </w:rPr>
        <w:t xml:space="preserve"> require an advance payment of F</w:t>
      </w:r>
      <w:r w:rsidRPr="002F5F85">
        <w:rPr>
          <w:rFonts w:cs="Verdana"/>
          <w:color w:val="000000"/>
          <w:sz w:val="28"/>
          <w:szCs w:val="28"/>
        </w:rPr>
        <w:t xml:space="preserve">ifty (50) percent of the project quotation total before work will commence. The remaining balance of the project quotation total will be due upon completion of the work prior to upload to the server or release of materials. Charges for web development do not cover the release of source Photoshop or Flash files; if the Client requires these items then a separate quotation can be prepared. </w:t>
      </w:r>
    </w:p>
    <w:p w:rsidR="002F5F85" w:rsidRDefault="002F5F85" w:rsidP="008862B8">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Payment for services is due by cheque or bank transfer. Cheques should be made payable to Ninad Chandorkar and sent to 4, Baliram Peth, “Deep Jyot”, Jalgaon, Maharashtra, India 425001.</w:t>
      </w:r>
    </w:p>
    <w:p w:rsidR="002F5F85" w:rsidRDefault="002F5F85" w:rsidP="008862B8">
      <w:pPr>
        <w:autoSpaceDE w:val="0"/>
        <w:autoSpaceDN w:val="0"/>
        <w:adjustRightInd w:val="0"/>
        <w:spacing w:after="0" w:line="240" w:lineRule="auto"/>
        <w:jc w:val="both"/>
        <w:rPr>
          <w:rFonts w:cs="Verdana"/>
          <w:color w:val="000000"/>
          <w:sz w:val="28"/>
          <w:szCs w:val="28"/>
        </w:rPr>
      </w:pPr>
    </w:p>
    <w:p w:rsidR="00C46F3A" w:rsidRPr="002F5F85" w:rsidRDefault="00C46F3A" w:rsidP="008862B8">
      <w:pPr>
        <w:autoSpaceDE w:val="0"/>
        <w:autoSpaceDN w:val="0"/>
        <w:adjustRightInd w:val="0"/>
        <w:spacing w:after="0" w:line="240" w:lineRule="auto"/>
        <w:jc w:val="both"/>
        <w:rPr>
          <w:rFonts w:cs="Verdana"/>
          <w:color w:val="000000"/>
          <w:sz w:val="28"/>
          <w:szCs w:val="28"/>
        </w:rPr>
      </w:pPr>
    </w:p>
    <w:p w:rsidR="002F5F85" w:rsidRPr="00C77BC9" w:rsidRDefault="002F5F85" w:rsidP="008862B8">
      <w:pPr>
        <w:pStyle w:val="ListParagraph"/>
        <w:numPr>
          <w:ilvl w:val="0"/>
          <w:numId w:val="8"/>
        </w:numPr>
        <w:autoSpaceDE w:val="0"/>
        <w:autoSpaceDN w:val="0"/>
        <w:adjustRightInd w:val="0"/>
        <w:spacing w:after="0" w:line="240" w:lineRule="auto"/>
        <w:jc w:val="both"/>
        <w:rPr>
          <w:rFonts w:cs="Verdana"/>
          <w:color w:val="000000"/>
          <w:sz w:val="32"/>
          <w:szCs w:val="32"/>
        </w:rPr>
      </w:pPr>
      <w:r w:rsidRPr="00C77BC9">
        <w:rPr>
          <w:rFonts w:cs="Verdana"/>
          <w:b/>
          <w:bCs/>
          <w:color w:val="000000"/>
          <w:sz w:val="32"/>
          <w:szCs w:val="32"/>
        </w:rPr>
        <w:t>Client Review</w:t>
      </w:r>
    </w:p>
    <w:p w:rsidR="002F5F85" w:rsidRPr="002F5F85" w:rsidRDefault="002F5F85" w:rsidP="008862B8">
      <w:pPr>
        <w:pStyle w:val="ListParagraph"/>
        <w:autoSpaceDE w:val="0"/>
        <w:autoSpaceDN w:val="0"/>
        <w:adjustRightInd w:val="0"/>
        <w:spacing w:after="0" w:line="240" w:lineRule="auto"/>
        <w:jc w:val="both"/>
        <w:rPr>
          <w:rFonts w:cs="Verdana"/>
          <w:color w:val="000000"/>
          <w:sz w:val="28"/>
          <w:szCs w:val="28"/>
        </w:rPr>
      </w:pPr>
    </w:p>
    <w:p w:rsidR="00FB05DC" w:rsidRDefault="002F5F85" w:rsidP="008862B8">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HostingDuty.com will provide the Client with an opportunity to review the appearance and content of the Web site during the design and once they are completed. At the completion of the project, such materials will be deemed to be accepted and approved unle</w:t>
      </w:r>
      <w:r w:rsidR="00617686">
        <w:rPr>
          <w:rFonts w:cs="Verdana"/>
          <w:color w:val="000000"/>
          <w:sz w:val="28"/>
          <w:szCs w:val="28"/>
        </w:rPr>
        <w:t xml:space="preserve">ss the Client </w:t>
      </w:r>
      <w:r w:rsidR="007356D9">
        <w:rPr>
          <w:rFonts w:cs="Verdana"/>
          <w:color w:val="000000"/>
          <w:sz w:val="28"/>
          <w:szCs w:val="28"/>
        </w:rPr>
        <w:t>not</w:t>
      </w:r>
      <w:r w:rsidR="007356D9" w:rsidRPr="002F5F85">
        <w:rPr>
          <w:rFonts w:cs="Verdana"/>
          <w:color w:val="000000"/>
          <w:sz w:val="28"/>
          <w:szCs w:val="28"/>
        </w:rPr>
        <w:t>ifies</w:t>
      </w:r>
      <w:r w:rsidRPr="002F5F85">
        <w:rPr>
          <w:rFonts w:cs="Verdana"/>
          <w:color w:val="000000"/>
          <w:sz w:val="28"/>
          <w:szCs w:val="28"/>
        </w:rPr>
        <w:t xml:space="preserve"> HostingDuty.com otherwise within ten (10) days of the date the materials are made available to the Client.</w:t>
      </w:r>
    </w:p>
    <w:p w:rsidR="000157FA" w:rsidRDefault="000157FA" w:rsidP="008862B8">
      <w:pPr>
        <w:autoSpaceDE w:val="0"/>
        <w:autoSpaceDN w:val="0"/>
        <w:adjustRightInd w:val="0"/>
        <w:spacing w:after="0" w:line="240" w:lineRule="auto"/>
        <w:jc w:val="both"/>
        <w:rPr>
          <w:rFonts w:cs="Verdana"/>
          <w:color w:val="000000"/>
          <w:sz w:val="28"/>
          <w:szCs w:val="28"/>
        </w:rPr>
      </w:pPr>
    </w:p>
    <w:p w:rsidR="00FB05DC" w:rsidRPr="002F5F85" w:rsidRDefault="00FB05DC" w:rsidP="008862B8">
      <w:pPr>
        <w:autoSpaceDE w:val="0"/>
        <w:autoSpaceDN w:val="0"/>
        <w:adjustRightInd w:val="0"/>
        <w:spacing w:after="0" w:line="240" w:lineRule="auto"/>
        <w:jc w:val="both"/>
        <w:rPr>
          <w:rFonts w:cs="Verdana"/>
          <w:color w:val="000000"/>
          <w:sz w:val="28"/>
          <w:szCs w:val="28"/>
        </w:rPr>
      </w:pPr>
    </w:p>
    <w:p w:rsidR="002F5F85" w:rsidRPr="00C77BC9" w:rsidRDefault="002F5F85" w:rsidP="008862B8">
      <w:pPr>
        <w:pStyle w:val="ListParagraph"/>
        <w:numPr>
          <w:ilvl w:val="0"/>
          <w:numId w:val="8"/>
        </w:numPr>
        <w:autoSpaceDE w:val="0"/>
        <w:autoSpaceDN w:val="0"/>
        <w:adjustRightInd w:val="0"/>
        <w:spacing w:after="0" w:line="240" w:lineRule="auto"/>
        <w:jc w:val="both"/>
        <w:rPr>
          <w:rFonts w:cs="Verdana"/>
          <w:b/>
          <w:bCs/>
          <w:color w:val="000000"/>
          <w:sz w:val="32"/>
          <w:szCs w:val="32"/>
        </w:rPr>
      </w:pPr>
      <w:r w:rsidRPr="00C77BC9">
        <w:rPr>
          <w:rFonts w:cs="Verdana"/>
          <w:b/>
          <w:bCs/>
          <w:color w:val="000000"/>
          <w:sz w:val="32"/>
          <w:szCs w:val="32"/>
        </w:rPr>
        <w:lastRenderedPageBreak/>
        <w:t>Project Schedule and Content Control</w:t>
      </w:r>
    </w:p>
    <w:p w:rsidR="002F5F85" w:rsidRPr="00C77BC9" w:rsidRDefault="002F5F85" w:rsidP="008862B8">
      <w:pPr>
        <w:pStyle w:val="ListParagraph"/>
        <w:autoSpaceDE w:val="0"/>
        <w:autoSpaceDN w:val="0"/>
        <w:adjustRightInd w:val="0"/>
        <w:spacing w:after="0" w:line="240" w:lineRule="auto"/>
        <w:jc w:val="both"/>
        <w:rPr>
          <w:rFonts w:cs="Verdana"/>
          <w:b/>
          <w:bCs/>
          <w:color w:val="000000"/>
          <w:sz w:val="32"/>
          <w:szCs w:val="32"/>
        </w:rPr>
      </w:pPr>
    </w:p>
    <w:p w:rsidR="002F5F85" w:rsidRPr="002F5F85" w:rsidRDefault="002F5F85" w:rsidP="009336FD">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 xml:space="preserve">In the majority of projects, HostingDuty.com will install and publicly post or supply the Client's Web site by the date specified in the project proposal. If no such date is specified, the timescale shall be within four weeks of the date initial payment is received from the Client, unless a delay is specifically requested by the Client and agreed by HostingDuty.com. An alternate timescale can be agreed during the initial project discussion. </w:t>
      </w:r>
    </w:p>
    <w:p w:rsidR="008862B8" w:rsidRDefault="008862B8" w:rsidP="008862B8">
      <w:pPr>
        <w:autoSpaceDE w:val="0"/>
        <w:autoSpaceDN w:val="0"/>
        <w:adjustRightInd w:val="0"/>
        <w:spacing w:after="0" w:line="240" w:lineRule="auto"/>
        <w:jc w:val="both"/>
        <w:rPr>
          <w:rFonts w:cs="Verdana"/>
          <w:color w:val="000000"/>
          <w:sz w:val="28"/>
          <w:szCs w:val="28"/>
        </w:rPr>
      </w:pPr>
    </w:p>
    <w:p w:rsidR="002F5F85" w:rsidRPr="002F5F85" w:rsidRDefault="002F5F85" w:rsidP="008862B8">
      <w:pPr>
        <w:autoSpaceDE w:val="0"/>
        <w:autoSpaceDN w:val="0"/>
        <w:adjustRightInd w:val="0"/>
        <w:spacing w:after="0" w:line="240" w:lineRule="auto"/>
        <w:jc w:val="both"/>
        <w:rPr>
          <w:rFonts w:cs="Verdana"/>
          <w:color w:val="000000"/>
          <w:sz w:val="28"/>
          <w:szCs w:val="28"/>
        </w:rPr>
      </w:pPr>
      <w:r w:rsidRPr="002F5F85">
        <w:rPr>
          <w:rFonts w:cs="Verdana"/>
          <w:color w:val="000000"/>
          <w:sz w:val="28"/>
          <w:szCs w:val="28"/>
        </w:rPr>
        <w:t xml:space="preserve">In return, the Client agrees to delegate a single individual as 'first-point-of-call' to aid HostingDuty.com with completing the project in a satisfactory and expedient manner. </w:t>
      </w:r>
    </w:p>
    <w:p w:rsidR="008862B8" w:rsidRDefault="008862B8" w:rsidP="008862B8">
      <w:pPr>
        <w:autoSpaceDE w:val="0"/>
        <w:autoSpaceDN w:val="0"/>
        <w:adjustRightInd w:val="0"/>
        <w:spacing w:after="0" w:line="240" w:lineRule="auto"/>
        <w:jc w:val="both"/>
        <w:rPr>
          <w:rFonts w:cs="Verdana"/>
          <w:color w:val="000000"/>
          <w:sz w:val="28"/>
          <w:szCs w:val="28"/>
        </w:rPr>
      </w:pPr>
    </w:p>
    <w:p w:rsidR="002F5F85" w:rsidRDefault="002F5F85" w:rsidP="008862B8">
      <w:pPr>
        <w:autoSpaceDE w:val="0"/>
        <w:autoSpaceDN w:val="0"/>
        <w:adjustRightInd w:val="0"/>
        <w:spacing w:after="0" w:line="240" w:lineRule="auto"/>
        <w:jc w:val="both"/>
        <w:rPr>
          <w:rFonts w:cs="Verdana"/>
          <w:sz w:val="28"/>
          <w:szCs w:val="28"/>
        </w:rPr>
      </w:pPr>
      <w:r w:rsidRPr="002F5F85">
        <w:rPr>
          <w:rFonts w:cs="Verdana"/>
          <w:color w:val="000000"/>
          <w:sz w:val="28"/>
          <w:szCs w:val="28"/>
        </w:rPr>
        <w:t>During the project, HostingDuty.com will require the Client to provide copy and images. If content is not provided within four (4) weeks of an official re</w:t>
      </w:r>
      <w:r w:rsidR="008862B8">
        <w:rPr>
          <w:rFonts w:cs="Verdana"/>
          <w:color w:val="000000"/>
          <w:sz w:val="28"/>
          <w:szCs w:val="28"/>
        </w:rPr>
        <w:t xml:space="preserve">quest by email then HostingDuty </w:t>
      </w:r>
      <w:r w:rsidR="006E1407" w:rsidRPr="002F5F85">
        <w:rPr>
          <w:rFonts w:cs="Verdana"/>
          <w:color w:val="000000"/>
          <w:sz w:val="28"/>
          <w:szCs w:val="28"/>
        </w:rPr>
        <w:t>co reserves</w:t>
      </w:r>
      <w:r w:rsidRPr="002F5F85">
        <w:rPr>
          <w:rFonts w:cs="Verdana"/>
          <w:color w:val="000000"/>
          <w:sz w:val="28"/>
          <w:szCs w:val="28"/>
        </w:rPr>
        <w:t xml:space="preserve"> the </w:t>
      </w:r>
      <w:r w:rsidR="008862B8" w:rsidRPr="002F5F85">
        <w:rPr>
          <w:rFonts w:cs="Verdana"/>
          <w:sz w:val="28"/>
          <w:szCs w:val="28"/>
        </w:rPr>
        <w:t>right to advise the Client of a revision to the final payment fee based on new or revised pricing schedules that may be introduced from time to time. If content is not provided within eight (8) weeks from the original email request then the Client is considered to be in default of the project, the project will be terminated and the Client sent the final invoice for immediate payment. HostingDuty.com will agree, at its discretion, to recommence the project after agreement is reached on a new quotation document and once the original fees have been paid.</w:t>
      </w:r>
    </w:p>
    <w:p w:rsidR="00C46F3A" w:rsidRDefault="00C46F3A" w:rsidP="008862B8">
      <w:pPr>
        <w:autoSpaceDE w:val="0"/>
        <w:autoSpaceDN w:val="0"/>
        <w:adjustRightInd w:val="0"/>
        <w:spacing w:after="0" w:line="240" w:lineRule="auto"/>
        <w:jc w:val="both"/>
        <w:rPr>
          <w:rFonts w:cs="Verdana"/>
          <w:sz w:val="28"/>
          <w:szCs w:val="28"/>
        </w:rPr>
      </w:pPr>
    </w:p>
    <w:p w:rsidR="008862B8" w:rsidRDefault="008862B8" w:rsidP="008862B8">
      <w:pPr>
        <w:autoSpaceDE w:val="0"/>
        <w:autoSpaceDN w:val="0"/>
        <w:adjustRightInd w:val="0"/>
        <w:spacing w:after="0" w:line="240" w:lineRule="auto"/>
        <w:jc w:val="both"/>
        <w:rPr>
          <w:rFonts w:cs="Verdana"/>
          <w:sz w:val="28"/>
          <w:szCs w:val="28"/>
        </w:rPr>
      </w:pPr>
    </w:p>
    <w:p w:rsidR="008862B8" w:rsidRPr="00C77BC9" w:rsidRDefault="008862B8" w:rsidP="008862B8">
      <w:pPr>
        <w:pStyle w:val="ListParagraph"/>
        <w:numPr>
          <w:ilvl w:val="0"/>
          <w:numId w:val="8"/>
        </w:numPr>
        <w:autoSpaceDE w:val="0"/>
        <w:autoSpaceDN w:val="0"/>
        <w:adjustRightInd w:val="0"/>
        <w:spacing w:after="0" w:line="240" w:lineRule="auto"/>
        <w:jc w:val="both"/>
        <w:rPr>
          <w:rFonts w:cs="Verdana"/>
          <w:b/>
          <w:bCs/>
          <w:color w:val="000000"/>
          <w:sz w:val="32"/>
          <w:szCs w:val="32"/>
        </w:rPr>
      </w:pPr>
      <w:r w:rsidRPr="00C77BC9">
        <w:rPr>
          <w:rFonts w:cs="Verdana"/>
          <w:b/>
          <w:bCs/>
          <w:color w:val="000000"/>
          <w:sz w:val="32"/>
          <w:szCs w:val="32"/>
        </w:rPr>
        <w:t xml:space="preserve">Payment </w:t>
      </w:r>
    </w:p>
    <w:p w:rsidR="008862B8" w:rsidRPr="008862B8" w:rsidRDefault="008862B8" w:rsidP="008862B8">
      <w:pPr>
        <w:pStyle w:val="ListParagraph"/>
        <w:autoSpaceDE w:val="0"/>
        <w:autoSpaceDN w:val="0"/>
        <w:adjustRightInd w:val="0"/>
        <w:spacing w:after="0" w:line="240" w:lineRule="auto"/>
        <w:jc w:val="both"/>
        <w:rPr>
          <w:rFonts w:cs="Verdana"/>
          <w:b/>
          <w:bCs/>
          <w:color w:val="000000"/>
          <w:sz w:val="28"/>
          <w:szCs w:val="28"/>
        </w:rPr>
      </w:pPr>
    </w:p>
    <w:p w:rsidR="008862B8" w:rsidRDefault="008862B8" w:rsidP="009336FD">
      <w:pPr>
        <w:autoSpaceDE w:val="0"/>
        <w:autoSpaceDN w:val="0"/>
        <w:adjustRightInd w:val="0"/>
        <w:spacing w:after="0" w:line="240" w:lineRule="auto"/>
        <w:jc w:val="both"/>
        <w:rPr>
          <w:rFonts w:cs="Verdana"/>
          <w:color w:val="000000"/>
          <w:sz w:val="28"/>
          <w:szCs w:val="28"/>
        </w:rPr>
      </w:pPr>
      <w:r w:rsidRPr="008862B8">
        <w:rPr>
          <w:rFonts w:cs="Verdana"/>
          <w:color w:val="000000"/>
          <w:sz w:val="28"/>
          <w:szCs w:val="28"/>
        </w:rPr>
        <w:t xml:space="preserve">Invoices will be provided by HostingDuty.com upon completion of the work for Web Development and Design and any associated services. Invoices are normally sent via email; however, the Client may elect to receive hard copy invoices. Invoices are due within thirty (30) days of receipt after which a reminder will be sent to the Client. If the invoice has not been settled after sixty (60) days then HostingDuty.com will consider the account to be in default. </w:t>
      </w:r>
    </w:p>
    <w:p w:rsidR="00C46F3A" w:rsidRDefault="00C46F3A" w:rsidP="009336FD">
      <w:pPr>
        <w:autoSpaceDE w:val="0"/>
        <w:autoSpaceDN w:val="0"/>
        <w:adjustRightInd w:val="0"/>
        <w:spacing w:after="0" w:line="240" w:lineRule="auto"/>
        <w:jc w:val="both"/>
        <w:rPr>
          <w:rFonts w:cs="Verdana"/>
          <w:color w:val="000000"/>
          <w:sz w:val="28"/>
          <w:szCs w:val="28"/>
        </w:rPr>
      </w:pPr>
    </w:p>
    <w:p w:rsidR="008862B8" w:rsidRPr="008862B8" w:rsidRDefault="008862B8" w:rsidP="008862B8">
      <w:pPr>
        <w:autoSpaceDE w:val="0"/>
        <w:autoSpaceDN w:val="0"/>
        <w:adjustRightInd w:val="0"/>
        <w:spacing w:after="0" w:line="240" w:lineRule="auto"/>
        <w:ind w:firstLine="720"/>
        <w:jc w:val="both"/>
        <w:rPr>
          <w:rFonts w:cs="Verdana"/>
          <w:color w:val="000000"/>
          <w:sz w:val="28"/>
          <w:szCs w:val="28"/>
        </w:rPr>
      </w:pPr>
    </w:p>
    <w:p w:rsidR="008862B8" w:rsidRPr="00C77BC9" w:rsidRDefault="008862B8" w:rsidP="008862B8">
      <w:pPr>
        <w:pStyle w:val="ListParagraph"/>
        <w:numPr>
          <w:ilvl w:val="0"/>
          <w:numId w:val="8"/>
        </w:numPr>
        <w:autoSpaceDE w:val="0"/>
        <w:autoSpaceDN w:val="0"/>
        <w:adjustRightInd w:val="0"/>
        <w:spacing w:after="0" w:line="240" w:lineRule="auto"/>
        <w:jc w:val="both"/>
        <w:rPr>
          <w:rFonts w:cs="Verdana"/>
          <w:color w:val="000000"/>
          <w:sz w:val="32"/>
          <w:szCs w:val="32"/>
        </w:rPr>
      </w:pPr>
      <w:r w:rsidRPr="00C77BC9">
        <w:rPr>
          <w:rFonts w:cs="Verdana"/>
          <w:b/>
          <w:bCs/>
          <w:color w:val="000000"/>
          <w:sz w:val="32"/>
          <w:szCs w:val="32"/>
        </w:rPr>
        <w:t>Default</w:t>
      </w:r>
    </w:p>
    <w:p w:rsidR="008862B8" w:rsidRPr="00C77BC9" w:rsidRDefault="008862B8" w:rsidP="008862B8">
      <w:pPr>
        <w:pStyle w:val="ListParagraph"/>
        <w:autoSpaceDE w:val="0"/>
        <w:autoSpaceDN w:val="0"/>
        <w:adjustRightInd w:val="0"/>
        <w:spacing w:after="0" w:line="240" w:lineRule="auto"/>
        <w:jc w:val="both"/>
        <w:rPr>
          <w:rFonts w:cs="Verdana"/>
          <w:color w:val="000000"/>
          <w:sz w:val="32"/>
          <w:szCs w:val="32"/>
        </w:rPr>
      </w:pPr>
    </w:p>
    <w:p w:rsidR="009C057D" w:rsidRDefault="008862B8" w:rsidP="00084746">
      <w:pPr>
        <w:autoSpaceDE w:val="0"/>
        <w:autoSpaceDN w:val="0"/>
        <w:adjustRightInd w:val="0"/>
        <w:spacing w:after="0" w:line="240" w:lineRule="auto"/>
        <w:jc w:val="both"/>
        <w:rPr>
          <w:rFonts w:cs="Verdana"/>
          <w:color w:val="000000"/>
          <w:sz w:val="28"/>
          <w:szCs w:val="28"/>
        </w:rPr>
      </w:pPr>
      <w:r w:rsidRPr="008862B8">
        <w:rPr>
          <w:rFonts w:cs="Verdana"/>
          <w:color w:val="000000"/>
          <w:sz w:val="28"/>
          <w:szCs w:val="28"/>
        </w:rPr>
        <w:t xml:space="preserve">If the Client in default has any information or files on HostingDuty.com Web space, HostingDuty.com can, at its discretion, remove all such material from its web space. HostingDuty.com is not responsible for any loss of data incurred due to the removal of the service. Removal of such material does not relieve the Client of the obligation to pay any outstanding charges assessed to the Client's account. Cheques returned for insufficient funds will be assessed a return charge of Rs. 500 and the Client's account will immediately be considered to be in default until full payment is received. Clients with accounts in default agree to pay </w:t>
      </w:r>
      <w:r w:rsidRPr="008862B8">
        <w:rPr>
          <w:rFonts w:cs="Verdana"/>
          <w:color w:val="000000"/>
          <w:sz w:val="28"/>
          <w:szCs w:val="28"/>
        </w:rPr>
        <w:lastRenderedPageBreak/>
        <w:t>HostingDuty.com reasonable expenses, including legal fees and costs for collection by third-party agencies, incurred by HostingDuty.com in enforcing these Terms and Conditions.</w:t>
      </w:r>
    </w:p>
    <w:p w:rsidR="003D5BEA" w:rsidRDefault="003D5BEA" w:rsidP="00084746">
      <w:pPr>
        <w:autoSpaceDE w:val="0"/>
        <w:autoSpaceDN w:val="0"/>
        <w:adjustRightInd w:val="0"/>
        <w:spacing w:after="0" w:line="240" w:lineRule="auto"/>
        <w:jc w:val="both"/>
        <w:rPr>
          <w:rFonts w:cs="Verdana"/>
          <w:color w:val="000000"/>
          <w:sz w:val="28"/>
          <w:szCs w:val="28"/>
        </w:rPr>
      </w:pPr>
    </w:p>
    <w:p w:rsidR="003D5BEA" w:rsidRDefault="003D5BEA" w:rsidP="00084746">
      <w:pPr>
        <w:autoSpaceDE w:val="0"/>
        <w:autoSpaceDN w:val="0"/>
        <w:adjustRightInd w:val="0"/>
        <w:spacing w:after="0" w:line="240" w:lineRule="auto"/>
        <w:jc w:val="both"/>
        <w:rPr>
          <w:rFonts w:cs="Verdana"/>
          <w:color w:val="000000"/>
          <w:sz w:val="28"/>
          <w:szCs w:val="28"/>
        </w:rPr>
      </w:pPr>
    </w:p>
    <w:p w:rsidR="003D5BEA" w:rsidRDefault="003D5BEA" w:rsidP="003D5BEA">
      <w:pPr>
        <w:pStyle w:val="ListParagraph"/>
        <w:numPr>
          <w:ilvl w:val="0"/>
          <w:numId w:val="8"/>
        </w:numPr>
        <w:autoSpaceDE w:val="0"/>
        <w:autoSpaceDN w:val="0"/>
        <w:adjustRightInd w:val="0"/>
        <w:spacing w:after="0" w:line="240" w:lineRule="auto"/>
        <w:jc w:val="both"/>
        <w:rPr>
          <w:rFonts w:cs="Verdana"/>
          <w:b/>
          <w:bCs/>
          <w:color w:val="000000"/>
          <w:sz w:val="32"/>
          <w:szCs w:val="32"/>
        </w:rPr>
      </w:pPr>
      <w:r>
        <w:rPr>
          <w:rFonts w:cs="Verdana"/>
          <w:b/>
          <w:bCs/>
          <w:color w:val="000000"/>
          <w:sz w:val="32"/>
          <w:szCs w:val="32"/>
        </w:rPr>
        <w:t>Privacy</w:t>
      </w:r>
    </w:p>
    <w:p w:rsidR="003D5BEA" w:rsidRDefault="003D5BEA" w:rsidP="003D5BEA">
      <w:pPr>
        <w:autoSpaceDE w:val="0"/>
        <w:autoSpaceDN w:val="0"/>
        <w:adjustRightInd w:val="0"/>
        <w:spacing w:after="0" w:line="240" w:lineRule="auto"/>
        <w:jc w:val="both"/>
        <w:rPr>
          <w:rFonts w:cs="Verdana"/>
          <w:b/>
          <w:bCs/>
          <w:color w:val="000000"/>
          <w:sz w:val="32"/>
          <w:szCs w:val="32"/>
        </w:rPr>
      </w:pPr>
    </w:p>
    <w:p w:rsidR="009127A8" w:rsidRPr="00FA79AE" w:rsidRDefault="00296601" w:rsidP="00117979">
      <w:pPr>
        <w:autoSpaceDE w:val="0"/>
        <w:autoSpaceDN w:val="0"/>
        <w:adjustRightInd w:val="0"/>
        <w:spacing w:after="0" w:line="240" w:lineRule="auto"/>
        <w:jc w:val="both"/>
        <w:rPr>
          <w:rFonts w:cs="Verdana"/>
          <w:color w:val="000000"/>
          <w:sz w:val="28"/>
          <w:szCs w:val="28"/>
        </w:rPr>
      </w:pPr>
      <w:r>
        <w:rPr>
          <w:rFonts w:cs="Verdana"/>
          <w:color w:val="000000"/>
          <w:sz w:val="28"/>
          <w:szCs w:val="28"/>
        </w:rPr>
        <w:t xml:space="preserve">HostingDuty.com will not invade secure and </w:t>
      </w:r>
      <w:r w:rsidR="00EE3486">
        <w:rPr>
          <w:rFonts w:cs="Verdana"/>
          <w:color w:val="000000"/>
          <w:sz w:val="28"/>
          <w:szCs w:val="28"/>
        </w:rPr>
        <w:t xml:space="preserve">sensitive data </w:t>
      </w:r>
      <w:r>
        <w:rPr>
          <w:rFonts w:cs="Verdana"/>
          <w:color w:val="000000"/>
          <w:sz w:val="28"/>
          <w:szCs w:val="28"/>
        </w:rPr>
        <w:t xml:space="preserve">and if it </w:t>
      </w:r>
      <w:r w:rsidR="009127A8">
        <w:rPr>
          <w:rFonts w:cs="Verdana"/>
          <w:color w:val="000000"/>
          <w:sz w:val="28"/>
          <w:szCs w:val="28"/>
        </w:rPr>
        <w:t xml:space="preserve">is found </w:t>
      </w:r>
      <w:r>
        <w:rPr>
          <w:rFonts w:cs="Verdana"/>
          <w:color w:val="000000"/>
          <w:sz w:val="28"/>
          <w:szCs w:val="28"/>
        </w:rPr>
        <w:t xml:space="preserve">there is </w:t>
      </w:r>
      <w:r w:rsidR="00396D5F">
        <w:rPr>
          <w:rFonts w:cs="Verdana"/>
          <w:color w:val="000000"/>
          <w:sz w:val="28"/>
          <w:szCs w:val="28"/>
        </w:rPr>
        <w:t>a default</w:t>
      </w:r>
      <w:r w:rsidR="009127A8">
        <w:rPr>
          <w:rFonts w:cs="Verdana"/>
          <w:color w:val="000000"/>
          <w:sz w:val="28"/>
          <w:szCs w:val="28"/>
        </w:rPr>
        <w:t>/</w:t>
      </w:r>
      <w:r w:rsidR="00396D5F">
        <w:rPr>
          <w:rFonts w:cs="Verdana"/>
          <w:color w:val="000000"/>
          <w:sz w:val="28"/>
          <w:szCs w:val="28"/>
        </w:rPr>
        <w:t>security breach</w:t>
      </w:r>
      <w:r w:rsidR="009127A8">
        <w:rPr>
          <w:rFonts w:cs="Verdana"/>
          <w:color w:val="000000"/>
          <w:sz w:val="28"/>
          <w:szCs w:val="28"/>
        </w:rPr>
        <w:t xml:space="preserve">/confidentiality breach from </w:t>
      </w:r>
      <w:r w:rsidR="009127A8" w:rsidRPr="009127A8">
        <w:rPr>
          <w:rFonts w:cs="Verdana"/>
          <w:color w:val="000000"/>
          <w:sz w:val="28"/>
          <w:szCs w:val="28"/>
        </w:rPr>
        <w:t xml:space="preserve">hostingduty.com then it shall be liable to compensate alltimein.com for revenue, capital and goodwill </w:t>
      </w:r>
      <w:r w:rsidR="00396D5F" w:rsidRPr="009127A8">
        <w:rPr>
          <w:rFonts w:cs="Verdana"/>
          <w:color w:val="000000"/>
          <w:sz w:val="28"/>
          <w:szCs w:val="28"/>
        </w:rPr>
        <w:t>loss. Since</w:t>
      </w:r>
      <w:r w:rsidR="009127A8" w:rsidRPr="009127A8">
        <w:rPr>
          <w:rFonts w:cs="Verdana"/>
          <w:color w:val="000000"/>
          <w:sz w:val="28"/>
          <w:szCs w:val="28"/>
        </w:rPr>
        <w:t xml:space="preserve"> server facilities are developed and maintained by hosting duty. Further the respo</w:t>
      </w:r>
      <w:r w:rsidR="00FA79AE">
        <w:rPr>
          <w:rFonts w:cs="Verdana"/>
          <w:color w:val="000000"/>
          <w:sz w:val="28"/>
          <w:szCs w:val="28"/>
        </w:rPr>
        <w:t>nsibility of security (hardware</w:t>
      </w:r>
      <w:r w:rsidR="003E2A7F">
        <w:rPr>
          <w:rFonts w:cs="Verdana"/>
          <w:color w:val="000000"/>
          <w:sz w:val="28"/>
          <w:szCs w:val="28"/>
        </w:rPr>
        <w:t>, software, data</w:t>
      </w:r>
      <w:r w:rsidR="009127A8" w:rsidRPr="009127A8">
        <w:rPr>
          <w:rFonts w:cs="Verdana"/>
          <w:color w:val="000000"/>
          <w:sz w:val="28"/>
          <w:szCs w:val="28"/>
        </w:rPr>
        <w:t xml:space="preserve">) also </w:t>
      </w:r>
      <w:r w:rsidR="009127A8">
        <w:rPr>
          <w:rFonts w:cs="Verdana"/>
          <w:color w:val="000000"/>
          <w:sz w:val="28"/>
          <w:szCs w:val="28"/>
        </w:rPr>
        <w:t>l</w:t>
      </w:r>
      <w:r w:rsidR="009127A8" w:rsidRPr="009127A8">
        <w:rPr>
          <w:rFonts w:cs="Verdana"/>
          <w:color w:val="000000"/>
          <w:sz w:val="28"/>
          <w:szCs w:val="28"/>
        </w:rPr>
        <w:t>ies</w:t>
      </w:r>
      <w:r w:rsidR="00440501">
        <w:rPr>
          <w:rFonts w:cs="Verdana"/>
          <w:color w:val="000000"/>
          <w:sz w:val="28"/>
          <w:szCs w:val="28"/>
        </w:rPr>
        <w:t xml:space="preserve"> with HostingD</w:t>
      </w:r>
      <w:r w:rsidR="009127A8" w:rsidRPr="009127A8">
        <w:rPr>
          <w:rFonts w:cs="Verdana"/>
          <w:color w:val="000000"/>
          <w:sz w:val="28"/>
          <w:szCs w:val="28"/>
        </w:rPr>
        <w:t>uty.com</w:t>
      </w:r>
      <w:r w:rsidR="00FA79AE">
        <w:rPr>
          <w:rFonts w:cs="Verdana"/>
          <w:color w:val="000000"/>
          <w:sz w:val="32"/>
          <w:szCs w:val="32"/>
        </w:rPr>
        <w:t>.</w:t>
      </w:r>
    </w:p>
    <w:p w:rsidR="00C46F3A" w:rsidRDefault="00C46F3A" w:rsidP="00084746">
      <w:pPr>
        <w:autoSpaceDE w:val="0"/>
        <w:autoSpaceDN w:val="0"/>
        <w:adjustRightInd w:val="0"/>
        <w:spacing w:after="0" w:line="240" w:lineRule="auto"/>
        <w:jc w:val="both"/>
        <w:rPr>
          <w:rFonts w:cs="Verdana"/>
          <w:color w:val="000000"/>
          <w:sz w:val="28"/>
          <w:szCs w:val="28"/>
        </w:rPr>
      </w:pPr>
    </w:p>
    <w:p w:rsidR="00092008" w:rsidRPr="008862B8" w:rsidRDefault="00092008" w:rsidP="00084746">
      <w:pPr>
        <w:autoSpaceDE w:val="0"/>
        <w:autoSpaceDN w:val="0"/>
        <w:adjustRightInd w:val="0"/>
        <w:spacing w:after="0" w:line="240" w:lineRule="auto"/>
        <w:jc w:val="both"/>
        <w:rPr>
          <w:rFonts w:cs="Verdana"/>
          <w:color w:val="000000"/>
          <w:sz w:val="28"/>
          <w:szCs w:val="28"/>
        </w:rPr>
      </w:pPr>
    </w:p>
    <w:p w:rsidR="008862B8" w:rsidRPr="00A80C62" w:rsidRDefault="008862B8" w:rsidP="003D5BEA">
      <w:pPr>
        <w:pStyle w:val="ListParagraph"/>
        <w:numPr>
          <w:ilvl w:val="0"/>
          <w:numId w:val="8"/>
        </w:numPr>
        <w:autoSpaceDE w:val="0"/>
        <w:autoSpaceDN w:val="0"/>
        <w:adjustRightInd w:val="0"/>
        <w:spacing w:after="0" w:line="240" w:lineRule="auto"/>
        <w:jc w:val="both"/>
        <w:rPr>
          <w:rFonts w:cs="Verdana"/>
          <w:b/>
          <w:bCs/>
          <w:color w:val="000000"/>
          <w:sz w:val="32"/>
          <w:szCs w:val="32"/>
        </w:rPr>
      </w:pPr>
      <w:r w:rsidRPr="00A80C62">
        <w:rPr>
          <w:rFonts w:cs="Verdana"/>
          <w:b/>
          <w:bCs/>
          <w:color w:val="000000"/>
          <w:sz w:val="32"/>
          <w:szCs w:val="32"/>
        </w:rPr>
        <w:t>Termination</w:t>
      </w:r>
    </w:p>
    <w:p w:rsidR="008862B8" w:rsidRPr="008862B8" w:rsidRDefault="008862B8" w:rsidP="008862B8">
      <w:pPr>
        <w:pStyle w:val="ListParagraph"/>
        <w:autoSpaceDE w:val="0"/>
        <w:autoSpaceDN w:val="0"/>
        <w:adjustRightInd w:val="0"/>
        <w:spacing w:after="0" w:line="240" w:lineRule="auto"/>
        <w:jc w:val="both"/>
        <w:rPr>
          <w:rFonts w:cs="Verdana"/>
          <w:b/>
          <w:bCs/>
          <w:color w:val="000000"/>
          <w:sz w:val="28"/>
          <w:szCs w:val="28"/>
        </w:rPr>
      </w:pPr>
    </w:p>
    <w:p w:rsidR="008862B8" w:rsidRDefault="008862B8" w:rsidP="009336FD">
      <w:pPr>
        <w:autoSpaceDE w:val="0"/>
        <w:autoSpaceDN w:val="0"/>
        <w:adjustRightInd w:val="0"/>
        <w:spacing w:after="0" w:line="240" w:lineRule="auto"/>
        <w:jc w:val="both"/>
        <w:rPr>
          <w:rFonts w:cs="Verdana"/>
          <w:color w:val="000000"/>
          <w:sz w:val="28"/>
          <w:szCs w:val="28"/>
        </w:rPr>
      </w:pPr>
      <w:r w:rsidRPr="008862B8">
        <w:rPr>
          <w:rFonts w:cs="Verdana"/>
          <w:color w:val="000000"/>
          <w:sz w:val="28"/>
          <w:szCs w:val="28"/>
        </w:rPr>
        <w:t xml:space="preserve">Termination of the Web Development project by the Client must be requested in writing and will be effective on receipt of such notice. E-mail or telephone requests for termination of services will not be </w:t>
      </w:r>
      <w:r w:rsidR="009257FB" w:rsidRPr="008862B8">
        <w:rPr>
          <w:rFonts w:cs="Verdana"/>
          <w:color w:val="000000"/>
          <w:sz w:val="28"/>
          <w:szCs w:val="28"/>
        </w:rPr>
        <w:t>honoured</w:t>
      </w:r>
      <w:r w:rsidRPr="008862B8">
        <w:rPr>
          <w:rFonts w:cs="Verdana"/>
          <w:color w:val="000000"/>
          <w:sz w:val="28"/>
          <w:szCs w:val="28"/>
        </w:rPr>
        <w:t xml:space="preserve"> until and unless confirmed in writing. The Client will be invoiced for design work completed to the date of first notice of cancellation for payment in full within thirty (30) days. </w:t>
      </w:r>
    </w:p>
    <w:p w:rsidR="003A446B" w:rsidRDefault="003A446B" w:rsidP="009336FD">
      <w:pPr>
        <w:autoSpaceDE w:val="0"/>
        <w:autoSpaceDN w:val="0"/>
        <w:adjustRightInd w:val="0"/>
        <w:spacing w:after="0" w:line="240" w:lineRule="auto"/>
        <w:jc w:val="both"/>
        <w:rPr>
          <w:rFonts w:cs="Verdana"/>
          <w:color w:val="000000"/>
          <w:sz w:val="28"/>
          <w:szCs w:val="28"/>
        </w:rPr>
      </w:pPr>
    </w:p>
    <w:p w:rsidR="008862B8" w:rsidRPr="008862B8" w:rsidRDefault="008862B8" w:rsidP="008862B8">
      <w:pPr>
        <w:autoSpaceDE w:val="0"/>
        <w:autoSpaceDN w:val="0"/>
        <w:adjustRightInd w:val="0"/>
        <w:spacing w:after="0" w:line="240" w:lineRule="auto"/>
        <w:ind w:firstLine="720"/>
        <w:jc w:val="both"/>
        <w:rPr>
          <w:rFonts w:cs="Verdana"/>
          <w:color w:val="000000"/>
          <w:sz w:val="28"/>
          <w:szCs w:val="28"/>
        </w:rPr>
      </w:pPr>
    </w:p>
    <w:p w:rsidR="008862B8" w:rsidRPr="00C77BC9" w:rsidRDefault="008862B8" w:rsidP="003D5BEA">
      <w:pPr>
        <w:pStyle w:val="ListParagraph"/>
        <w:numPr>
          <w:ilvl w:val="0"/>
          <w:numId w:val="8"/>
        </w:numPr>
        <w:autoSpaceDE w:val="0"/>
        <w:autoSpaceDN w:val="0"/>
        <w:adjustRightInd w:val="0"/>
        <w:spacing w:after="0" w:line="240" w:lineRule="auto"/>
        <w:jc w:val="both"/>
        <w:rPr>
          <w:rFonts w:cs="Verdana"/>
          <w:b/>
          <w:bCs/>
          <w:color w:val="000000"/>
          <w:sz w:val="32"/>
          <w:szCs w:val="32"/>
        </w:rPr>
      </w:pPr>
      <w:r w:rsidRPr="00C77BC9">
        <w:rPr>
          <w:rFonts w:cs="Verdana"/>
          <w:b/>
          <w:bCs/>
          <w:color w:val="000000"/>
          <w:sz w:val="32"/>
          <w:szCs w:val="32"/>
        </w:rPr>
        <w:t>Copyright</w:t>
      </w:r>
    </w:p>
    <w:p w:rsidR="008862B8" w:rsidRPr="008862B8" w:rsidRDefault="008862B8" w:rsidP="008862B8">
      <w:pPr>
        <w:pStyle w:val="ListParagraph"/>
        <w:autoSpaceDE w:val="0"/>
        <w:autoSpaceDN w:val="0"/>
        <w:adjustRightInd w:val="0"/>
        <w:spacing w:after="0" w:line="240" w:lineRule="auto"/>
        <w:jc w:val="both"/>
        <w:rPr>
          <w:rFonts w:cs="Verdana"/>
          <w:b/>
          <w:bCs/>
          <w:color w:val="000000"/>
          <w:sz w:val="28"/>
          <w:szCs w:val="28"/>
        </w:rPr>
      </w:pPr>
    </w:p>
    <w:p w:rsidR="008862B8" w:rsidRDefault="008862B8" w:rsidP="009336FD">
      <w:pPr>
        <w:autoSpaceDE w:val="0"/>
        <w:autoSpaceDN w:val="0"/>
        <w:adjustRightInd w:val="0"/>
        <w:spacing w:after="0" w:line="240" w:lineRule="auto"/>
        <w:jc w:val="both"/>
        <w:rPr>
          <w:rFonts w:cs="Verdana"/>
          <w:color w:val="000000"/>
          <w:sz w:val="28"/>
          <w:szCs w:val="28"/>
        </w:rPr>
      </w:pPr>
      <w:r w:rsidRPr="008862B8">
        <w:rPr>
          <w:rFonts w:cs="Verdana"/>
          <w:color w:val="000000"/>
          <w:sz w:val="28"/>
          <w:szCs w:val="28"/>
        </w:rPr>
        <w:t xml:space="preserve">The Client retains the copyright to data, files and </w:t>
      </w:r>
      <w:r w:rsidR="009336FD" w:rsidRPr="008862B8">
        <w:rPr>
          <w:rFonts w:cs="Verdana"/>
          <w:color w:val="000000"/>
          <w:sz w:val="28"/>
          <w:szCs w:val="28"/>
        </w:rPr>
        <w:t>graphic logos provided by the Client, and grant</w:t>
      </w:r>
      <w:r w:rsidRPr="008862B8">
        <w:rPr>
          <w:rFonts w:cs="Verdana"/>
          <w:color w:val="000000"/>
          <w:sz w:val="28"/>
          <w:szCs w:val="28"/>
        </w:rPr>
        <w:t xml:space="preserve"> HostingDuty.com the rights to publish and use such material. The Client must obtain permission and rights to use any information or files that are copyrighted by a third party. The Client is further responsible for granting HostingDuty.com permission and rights for use of the same and agrees to indemnify and hold harmless HostingDuty.com from any and all claims resulting from the Client's negligence or inability to obtain proper copyright permissions. A contract for Web site design and/or placement shall be regarded as a guarantee by the Client to HostingDuty.com that all such permissions and authorities have been obtained. Evidence of permissions and authorities</w:t>
      </w:r>
      <w:r w:rsidR="003C7EDC">
        <w:rPr>
          <w:rFonts w:cs="Verdana"/>
          <w:color w:val="000000"/>
          <w:sz w:val="28"/>
          <w:szCs w:val="28"/>
        </w:rPr>
        <w:t xml:space="preserve"> </w:t>
      </w:r>
      <w:r w:rsidRPr="008862B8">
        <w:rPr>
          <w:rFonts w:cs="Verdana"/>
          <w:color w:val="000000"/>
          <w:sz w:val="28"/>
          <w:szCs w:val="28"/>
        </w:rPr>
        <w:t>may be requested.</w:t>
      </w:r>
      <w:r w:rsidR="003C7EDC">
        <w:rPr>
          <w:rFonts w:cs="Verdana"/>
          <w:color w:val="000000"/>
          <w:sz w:val="28"/>
          <w:szCs w:val="28"/>
        </w:rPr>
        <w:t xml:space="preserve"> </w:t>
      </w:r>
      <w:r w:rsidR="00812CAC">
        <w:rPr>
          <w:rFonts w:cs="Verdana"/>
          <w:color w:val="000000"/>
          <w:sz w:val="28"/>
          <w:szCs w:val="28"/>
        </w:rPr>
        <w:t>HostingDuty.com will</w:t>
      </w:r>
      <w:r w:rsidR="003C7EDC">
        <w:rPr>
          <w:rFonts w:cs="Verdana"/>
          <w:color w:val="000000"/>
          <w:sz w:val="28"/>
          <w:szCs w:val="28"/>
        </w:rPr>
        <w:t xml:space="preserve"> allow quoting</w:t>
      </w:r>
      <w:r w:rsidR="00C05287" w:rsidRPr="00C05287">
        <w:rPr>
          <w:rFonts w:cs="Verdana"/>
          <w:color w:val="000000"/>
          <w:sz w:val="28"/>
          <w:szCs w:val="28"/>
        </w:rPr>
        <w:t xml:space="preserve"> our team</w:t>
      </w:r>
      <w:r w:rsidR="00C05287">
        <w:rPr>
          <w:rFonts w:cs="Verdana"/>
          <w:color w:val="000000"/>
          <w:sz w:val="28"/>
          <w:szCs w:val="28"/>
        </w:rPr>
        <w:t xml:space="preserve"> member names personally as IT Head and IT T</w:t>
      </w:r>
      <w:r w:rsidR="00C05287" w:rsidRPr="00C05287">
        <w:rPr>
          <w:rFonts w:cs="Verdana"/>
          <w:color w:val="000000"/>
          <w:sz w:val="28"/>
          <w:szCs w:val="28"/>
        </w:rPr>
        <w:t>eam on</w:t>
      </w:r>
      <w:r w:rsidR="003C7EDC">
        <w:rPr>
          <w:rFonts w:cs="Verdana"/>
          <w:color w:val="000000"/>
          <w:sz w:val="28"/>
          <w:szCs w:val="28"/>
        </w:rPr>
        <w:t xml:space="preserve"> your</w:t>
      </w:r>
      <w:r w:rsidR="00C05287" w:rsidRPr="00C05287">
        <w:rPr>
          <w:rFonts w:cs="Verdana"/>
          <w:color w:val="000000"/>
          <w:sz w:val="28"/>
          <w:szCs w:val="28"/>
        </w:rPr>
        <w:t xml:space="preserve"> website after successful completion of</w:t>
      </w:r>
      <w:r w:rsidR="00C05287">
        <w:rPr>
          <w:rFonts w:cs="Verdana"/>
          <w:color w:val="000000"/>
          <w:sz w:val="28"/>
          <w:szCs w:val="28"/>
        </w:rPr>
        <w:t xml:space="preserve"> this</w:t>
      </w:r>
      <w:r w:rsidR="00C05287" w:rsidRPr="00C05287">
        <w:rPr>
          <w:rFonts w:cs="Verdana"/>
          <w:color w:val="000000"/>
          <w:sz w:val="28"/>
          <w:szCs w:val="28"/>
        </w:rPr>
        <w:t xml:space="preserve"> project</w:t>
      </w:r>
      <w:r w:rsidR="00C21E9D">
        <w:rPr>
          <w:rFonts w:cs="Verdana"/>
          <w:color w:val="000000"/>
          <w:sz w:val="28"/>
          <w:szCs w:val="28"/>
        </w:rPr>
        <w:t>.</w:t>
      </w:r>
    </w:p>
    <w:p w:rsidR="003A446B" w:rsidRDefault="003A446B" w:rsidP="009336FD">
      <w:pPr>
        <w:autoSpaceDE w:val="0"/>
        <w:autoSpaceDN w:val="0"/>
        <w:adjustRightInd w:val="0"/>
        <w:spacing w:after="0" w:line="240" w:lineRule="auto"/>
        <w:jc w:val="both"/>
        <w:rPr>
          <w:rFonts w:cs="Verdana"/>
          <w:color w:val="000000"/>
          <w:sz w:val="28"/>
          <w:szCs w:val="28"/>
        </w:rPr>
      </w:pPr>
    </w:p>
    <w:p w:rsidR="00F02B1B" w:rsidRDefault="00F02B1B" w:rsidP="009336FD">
      <w:pPr>
        <w:autoSpaceDE w:val="0"/>
        <w:autoSpaceDN w:val="0"/>
        <w:adjustRightInd w:val="0"/>
        <w:spacing w:after="0" w:line="240" w:lineRule="auto"/>
        <w:jc w:val="both"/>
        <w:rPr>
          <w:rFonts w:cs="Verdana"/>
          <w:color w:val="000000"/>
          <w:sz w:val="28"/>
          <w:szCs w:val="28"/>
        </w:rPr>
      </w:pPr>
    </w:p>
    <w:p w:rsidR="00F02B1B" w:rsidRDefault="00F02B1B" w:rsidP="009336FD">
      <w:pPr>
        <w:autoSpaceDE w:val="0"/>
        <w:autoSpaceDN w:val="0"/>
        <w:adjustRightInd w:val="0"/>
        <w:spacing w:after="0" w:line="240" w:lineRule="auto"/>
        <w:jc w:val="both"/>
        <w:rPr>
          <w:rFonts w:cs="Verdana"/>
          <w:color w:val="000000"/>
          <w:sz w:val="28"/>
          <w:szCs w:val="28"/>
        </w:rPr>
      </w:pPr>
    </w:p>
    <w:p w:rsidR="00F02B1B" w:rsidRDefault="00F02B1B" w:rsidP="009336FD">
      <w:pPr>
        <w:autoSpaceDE w:val="0"/>
        <w:autoSpaceDN w:val="0"/>
        <w:adjustRightInd w:val="0"/>
        <w:spacing w:after="0" w:line="240" w:lineRule="auto"/>
        <w:jc w:val="both"/>
        <w:rPr>
          <w:rFonts w:cs="Verdana"/>
          <w:color w:val="000000"/>
          <w:sz w:val="28"/>
          <w:szCs w:val="28"/>
        </w:rPr>
      </w:pPr>
    </w:p>
    <w:p w:rsidR="00F02B1B" w:rsidRDefault="00F02B1B" w:rsidP="009336FD">
      <w:pPr>
        <w:autoSpaceDE w:val="0"/>
        <w:autoSpaceDN w:val="0"/>
        <w:adjustRightInd w:val="0"/>
        <w:spacing w:after="0" w:line="240" w:lineRule="auto"/>
        <w:jc w:val="both"/>
        <w:rPr>
          <w:rFonts w:cs="Verdana"/>
          <w:color w:val="000000"/>
          <w:sz w:val="28"/>
          <w:szCs w:val="28"/>
        </w:rPr>
      </w:pPr>
    </w:p>
    <w:p w:rsidR="004352CD" w:rsidRDefault="004352CD" w:rsidP="009336FD">
      <w:pPr>
        <w:autoSpaceDE w:val="0"/>
        <w:autoSpaceDN w:val="0"/>
        <w:adjustRightInd w:val="0"/>
        <w:spacing w:after="0" w:line="240" w:lineRule="auto"/>
        <w:jc w:val="both"/>
        <w:rPr>
          <w:rFonts w:cs="Verdana"/>
          <w:color w:val="000000"/>
          <w:sz w:val="28"/>
          <w:szCs w:val="28"/>
        </w:rPr>
      </w:pPr>
    </w:p>
    <w:p w:rsidR="003C7EDC" w:rsidRDefault="003C7EDC" w:rsidP="00F96759">
      <w:pPr>
        <w:autoSpaceDE w:val="0"/>
        <w:autoSpaceDN w:val="0"/>
        <w:adjustRightInd w:val="0"/>
        <w:spacing w:after="0" w:line="240" w:lineRule="auto"/>
        <w:jc w:val="both"/>
        <w:rPr>
          <w:rFonts w:cs="Verdana"/>
          <w:color w:val="000000"/>
          <w:sz w:val="28"/>
          <w:szCs w:val="28"/>
        </w:rPr>
      </w:pPr>
    </w:p>
    <w:p w:rsidR="009336FD" w:rsidRPr="006075AE" w:rsidRDefault="009336FD"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6075AE">
        <w:rPr>
          <w:rFonts w:cs="Verdana"/>
          <w:b/>
          <w:bCs/>
          <w:color w:val="000000"/>
          <w:sz w:val="32"/>
          <w:szCs w:val="32"/>
        </w:rPr>
        <w:lastRenderedPageBreak/>
        <w:t>Media Delivery Requirements</w:t>
      </w:r>
    </w:p>
    <w:p w:rsidR="009336FD" w:rsidRPr="009336FD" w:rsidRDefault="009336FD" w:rsidP="009336FD">
      <w:pPr>
        <w:pStyle w:val="ListParagraph"/>
        <w:autoSpaceDE w:val="0"/>
        <w:autoSpaceDN w:val="0"/>
        <w:adjustRightInd w:val="0"/>
        <w:spacing w:after="0" w:line="240" w:lineRule="auto"/>
        <w:rPr>
          <w:rFonts w:cs="Verdana"/>
          <w:b/>
          <w:bCs/>
          <w:color w:val="000000"/>
          <w:sz w:val="28"/>
          <w:szCs w:val="28"/>
        </w:rPr>
      </w:pPr>
    </w:p>
    <w:p w:rsidR="009336FD" w:rsidRDefault="009336FD" w:rsidP="00282ABD">
      <w:pPr>
        <w:autoSpaceDE w:val="0"/>
        <w:autoSpaceDN w:val="0"/>
        <w:adjustRightInd w:val="0"/>
        <w:spacing w:after="0" w:line="240" w:lineRule="auto"/>
        <w:jc w:val="both"/>
        <w:rPr>
          <w:rFonts w:cs="Verdana"/>
          <w:color w:val="000000"/>
          <w:sz w:val="28"/>
          <w:szCs w:val="28"/>
        </w:rPr>
      </w:pPr>
      <w:r w:rsidRPr="009336FD">
        <w:rPr>
          <w:rFonts w:cs="Verdana"/>
          <w:color w:val="000000"/>
          <w:sz w:val="28"/>
          <w:szCs w:val="28"/>
        </w:rPr>
        <w:t xml:space="preserve">Unless otherwise specified in the project quotation, this Agreement assumes that any text will be provided by the Client in electronic format (ASCII text files delivered via e-mail, </w:t>
      </w:r>
      <w:r w:rsidR="00BB4D82" w:rsidRPr="009336FD">
        <w:rPr>
          <w:rFonts w:cs="Verdana"/>
          <w:color w:val="000000"/>
          <w:sz w:val="28"/>
          <w:szCs w:val="28"/>
        </w:rPr>
        <w:t>CD-ROM</w:t>
      </w:r>
      <w:r w:rsidRPr="009336FD">
        <w:rPr>
          <w:rFonts w:cs="Verdana"/>
          <w:color w:val="000000"/>
          <w:sz w:val="28"/>
          <w:szCs w:val="28"/>
        </w:rPr>
        <w:t>, DVD, or FTP) and that all photographs and other graphics will be provided physically in high quality print suitable for scanning or electronically in .gif, .jpeg, .png or .tiff format. The specific requirements will be discussed and agreed with the Client prior to commencement of the project. Although every reasonable attempt shall be made by HostingDuty.com to return to the Client any images or printed material provided for use in creation of the Client's Web site, such return cannot be guaranteed. If Photography is opted as addition service from HostingDuty.com then image selected by the client will be</w:t>
      </w:r>
      <w:r>
        <w:rPr>
          <w:rFonts w:cs="Verdana"/>
          <w:color w:val="000000"/>
          <w:sz w:val="28"/>
          <w:szCs w:val="28"/>
        </w:rPr>
        <w:t xml:space="preserve"> delivered as per requirements.</w:t>
      </w:r>
    </w:p>
    <w:p w:rsidR="00266D2F" w:rsidRDefault="00266D2F" w:rsidP="00282ABD">
      <w:pPr>
        <w:autoSpaceDE w:val="0"/>
        <w:autoSpaceDN w:val="0"/>
        <w:adjustRightInd w:val="0"/>
        <w:spacing w:after="0" w:line="240" w:lineRule="auto"/>
        <w:jc w:val="both"/>
        <w:rPr>
          <w:rFonts w:cs="Verdana"/>
          <w:color w:val="000000"/>
          <w:sz w:val="28"/>
          <w:szCs w:val="28"/>
        </w:rPr>
      </w:pPr>
    </w:p>
    <w:p w:rsidR="00F96759" w:rsidRPr="009336FD" w:rsidRDefault="00F96759" w:rsidP="00F96759">
      <w:pPr>
        <w:autoSpaceDE w:val="0"/>
        <w:autoSpaceDN w:val="0"/>
        <w:adjustRightInd w:val="0"/>
        <w:spacing w:after="0" w:line="240" w:lineRule="auto"/>
        <w:rPr>
          <w:rFonts w:cs="Verdana"/>
          <w:color w:val="000000"/>
          <w:sz w:val="28"/>
          <w:szCs w:val="28"/>
        </w:rPr>
      </w:pPr>
    </w:p>
    <w:p w:rsidR="009336FD" w:rsidRPr="006075AE" w:rsidRDefault="009336FD"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6075AE">
        <w:rPr>
          <w:rFonts w:cs="Verdana"/>
          <w:b/>
          <w:bCs/>
          <w:color w:val="000000"/>
          <w:sz w:val="32"/>
          <w:szCs w:val="32"/>
        </w:rPr>
        <w:t xml:space="preserve">Access Requirements </w:t>
      </w:r>
    </w:p>
    <w:p w:rsidR="009336FD" w:rsidRDefault="009336FD" w:rsidP="009336FD">
      <w:pPr>
        <w:autoSpaceDE w:val="0"/>
        <w:autoSpaceDN w:val="0"/>
        <w:adjustRightInd w:val="0"/>
        <w:spacing w:after="0" w:line="240" w:lineRule="auto"/>
        <w:ind w:firstLine="720"/>
        <w:rPr>
          <w:rFonts w:cs="Verdana"/>
          <w:color w:val="000000"/>
          <w:sz w:val="28"/>
          <w:szCs w:val="28"/>
        </w:rPr>
      </w:pPr>
    </w:p>
    <w:p w:rsidR="00C25895" w:rsidRDefault="009336FD" w:rsidP="00282ABD">
      <w:pPr>
        <w:autoSpaceDE w:val="0"/>
        <w:autoSpaceDN w:val="0"/>
        <w:adjustRightInd w:val="0"/>
        <w:spacing w:after="0" w:line="240" w:lineRule="auto"/>
        <w:jc w:val="both"/>
        <w:rPr>
          <w:rFonts w:cs="Verdana"/>
          <w:color w:val="000000"/>
          <w:sz w:val="28"/>
          <w:szCs w:val="28"/>
        </w:rPr>
      </w:pPr>
      <w:r w:rsidRPr="009336FD">
        <w:rPr>
          <w:rFonts w:cs="Verdana"/>
          <w:color w:val="000000"/>
          <w:sz w:val="28"/>
          <w:szCs w:val="28"/>
        </w:rPr>
        <w:t xml:space="preserve">If the Client's Web site is to be installed on a third-party server HostingDuty.com must be granted temporary read/write access to the Client's storage directories, and those directories must be accessible via FTP. Depending on the specific nature of the project, other resources might also need </w:t>
      </w:r>
      <w:r w:rsidR="00092008">
        <w:rPr>
          <w:rFonts w:cs="Verdana"/>
          <w:color w:val="000000"/>
          <w:sz w:val="28"/>
          <w:szCs w:val="28"/>
        </w:rPr>
        <w:t>to be configured on the server</w:t>
      </w:r>
      <w:r w:rsidR="00B7781B">
        <w:rPr>
          <w:rFonts w:cs="Verdana"/>
          <w:color w:val="000000"/>
          <w:sz w:val="28"/>
          <w:szCs w:val="28"/>
        </w:rPr>
        <w:t>.</w:t>
      </w:r>
    </w:p>
    <w:p w:rsidR="00B17BF5" w:rsidRDefault="00B17BF5" w:rsidP="00282ABD">
      <w:pPr>
        <w:autoSpaceDE w:val="0"/>
        <w:autoSpaceDN w:val="0"/>
        <w:adjustRightInd w:val="0"/>
        <w:spacing w:after="0" w:line="240" w:lineRule="auto"/>
        <w:jc w:val="both"/>
        <w:rPr>
          <w:rFonts w:cs="Verdana"/>
          <w:color w:val="000000"/>
          <w:sz w:val="28"/>
          <w:szCs w:val="28"/>
        </w:rPr>
      </w:pPr>
    </w:p>
    <w:p w:rsidR="00B17BF5" w:rsidRDefault="00B17BF5" w:rsidP="00282ABD">
      <w:pPr>
        <w:autoSpaceDE w:val="0"/>
        <w:autoSpaceDN w:val="0"/>
        <w:adjustRightInd w:val="0"/>
        <w:spacing w:after="0" w:line="240" w:lineRule="auto"/>
        <w:jc w:val="both"/>
        <w:rPr>
          <w:rFonts w:cs="Verdana"/>
          <w:color w:val="000000"/>
          <w:sz w:val="28"/>
          <w:szCs w:val="28"/>
        </w:rPr>
      </w:pPr>
    </w:p>
    <w:p w:rsidR="009336FD" w:rsidRPr="006075AE" w:rsidRDefault="004444CE"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6075AE">
        <w:rPr>
          <w:rFonts w:cs="Verdana"/>
          <w:b/>
          <w:bCs/>
          <w:color w:val="000000"/>
          <w:sz w:val="32"/>
          <w:szCs w:val="32"/>
        </w:rPr>
        <w:t>Post Project Alternations</w:t>
      </w:r>
    </w:p>
    <w:p w:rsidR="004444CE" w:rsidRPr="004444CE" w:rsidRDefault="004444CE" w:rsidP="004444CE">
      <w:pPr>
        <w:pStyle w:val="ListParagraph"/>
        <w:autoSpaceDE w:val="0"/>
        <w:autoSpaceDN w:val="0"/>
        <w:adjustRightInd w:val="0"/>
        <w:spacing w:after="0" w:line="240" w:lineRule="auto"/>
        <w:ind w:left="786"/>
        <w:rPr>
          <w:rFonts w:cs="Verdana"/>
          <w:b/>
          <w:bCs/>
          <w:color w:val="000000"/>
          <w:sz w:val="32"/>
          <w:szCs w:val="32"/>
        </w:rPr>
      </w:pPr>
    </w:p>
    <w:p w:rsidR="003A446B" w:rsidRDefault="009336FD" w:rsidP="00282ABD">
      <w:pPr>
        <w:autoSpaceDE w:val="0"/>
        <w:autoSpaceDN w:val="0"/>
        <w:adjustRightInd w:val="0"/>
        <w:spacing w:after="0" w:line="240" w:lineRule="auto"/>
        <w:jc w:val="both"/>
        <w:rPr>
          <w:rFonts w:cs="Verdana"/>
          <w:color w:val="000000"/>
          <w:sz w:val="28"/>
          <w:szCs w:val="28"/>
        </w:rPr>
      </w:pPr>
      <w:r w:rsidRPr="009336FD">
        <w:rPr>
          <w:rFonts w:cs="Verdana"/>
          <w:color w:val="000000"/>
          <w:sz w:val="28"/>
          <w:szCs w:val="28"/>
        </w:rPr>
        <w:t>HostingDuty.com cannot accept responsibility for any alterations caused by the Client or a third party occurring to the Client's pages once installed. Such alterations include, but are not limited to additions, modifications or deletions. HostingDuty.com may require a one-off Web Development charge before resol</w:t>
      </w:r>
      <w:r>
        <w:rPr>
          <w:rFonts w:cs="Verdana"/>
          <w:color w:val="000000"/>
          <w:sz w:val="28"/>
          <w:szCs w:val="28"/>
        </w:rPr>
        <w:t>ving any issues that may arise.</w:t>
      </w:r>
    </w:p>
    <w:p w:rsidR="00B7781B" w:rsidRDefault="00B7781B" w:rsidP="00565EF3">
      <w:pPr>
        <w:autoSpaceDE w:val="0"/>
        <w:autoSpaceDN w:val="0"/>
        <w:adjustRightInd w:val="0"/>
        <w:spacing w:after="0" w:line="240" w:lineRule="auto"/>
        <w:rPr>
          <w:rFonts w:cs="Verdana"/>
          <w:color w:val="000000"/>
          <w:sz w:val="28"/>
          <w:szCs w:val="28"/>
        </w:rPr>
      </w:pPr>
    </w:p>
    <w:p w:rsidR="00B7781B" w:rsidRPr="00B7781B" w:rsidRDefault="00B7781B" w:rsidP="00565EF3">
      <w:pPr>
        <w:autoSpaceDE w:val="0"/>
        <w:autoSpaceDN w:val="0"/>
        <w:adjustRightInd w:val="0"/>
        <w:spacing w:after="0" w:line="240" w:lineRule="auto"/>
        <w:rPr>
          <w:rFonts w:cs="Verdana"/>
          <w:color w:val="000000"/>
          <w:sz w:val="28"/>
          <w:szCs w:val="28"/>
        </w:rPr>
      </w:pPr>
    </w:p>
    <w:p w:rsidR="004444CE" w:rsidRDefault="004444CE"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4444CE">
        <w:rPr>
          <w:rFonts w:cs="Verdana"/>
          <w:b/>
          <w:bCs/>
          <w:color w:val="000000"/>
          <w:sz w:val="32"/>
          <w:szCs w:val="32"/>
        </w:rPr>
        <w:t>Third Party Services</w:t>
      </w:r>
    </w:p>
    <w:p w:rsidR="004444CE" w:rsidRPr="004444CE" w:rsidRDefault="004444CE" w:rsidP="004444CE">
      <w:pPr>
        <w:pStyle w:val="ListParagraph"/>
        <w:autoSpaceDE w:val="0"/>
        <w:autoSpaceDN w:val="0"/>
        <w:adjustRightInd w:val="0"/>
        <w:spacing w:after="0" w:line="240" w:lineRule="auto"/>
        <w:ind w:left="786"/>
        <w:rPr>
          <w:rFonts w:cs="Verdana"/>
          <w:b/>
          <w:bCs/>
          <w:color w:val="000000"/>
          <w:sz w:val="32"/>
          <w:szCs w:val="32"/>
        </w:rPr>
      </w:pPr>
    </w:p>
    <w:p w:rsidR="009336FD" w:rsidRDefault="009336FD" w:rsidP="00282ABD">
      <w:pPr>
        <w:autoSpaceDE w:val="0"/>
        <w:autoSpaceDN w:val="0"/>
        <w:adjustRightInd w:val="0"/>
        <w:spacing w:after="0" w:line="240" w:lineRule="auto"/>
        <w:jc w:val="both"/>
        <w:rPr>
          <w:rFonts w:cs="Verdana"/>
          <w:color w:val="000000"/>
          <w:sz w:val="28"/>
          <w:szCs w:val="28"/>
        </w:rPr>
      </w:pPr>
      <w:r w:rsidRPr="009336FD">
        <w:rPr>
          <w:rFonts w:cs="Verdana"/>
          <w:color w:val="000000"/>
          <w:sz w:val="28"/>
          <w:szCs w:val="28"/>
        </w:rPr>
        <w:t>HostingDuty.com may require the usage of third party services - for example, credit card processing - to complete the Client's project requirements and will ensure these services are integrated into the project and working correctly upon completion. HostingDuty.com cannot be held responsible for subsequent changes or issues with these third party services that may result in issues on the Client's website and may require a one-off Web Development charge before resolvi</w:t>
      </w:r>
      <w:r w:rsidR="006A0198">
        <w:rPr>
          <w:rFonts w:cs="Verdana"/>
          <w:color w:val="000000"/>
          <w:sz w:val="28"/>
          <w:szCs w:val="28"/>
        </w:rPr>
        <w:t>ng any problems that may arise.</w:t>
      </w:r>
    </w:p>
    <w:p w:rsidR="003A446B" w:rsidRDefault="003A446B" w:rsidP="00282ABD">
      <w:pPr>
        <w:autoSpaceDE w:val="0"/>
        <w:autoSpaceDN w:val="0"/>
        <w:adjustRightInd w:val="0"/>
        <w:spacing w:after="0" w:line="240" w:lineRule="auto"/>
        <w:jc w:val="both"/>
        <w:rPr>
          <w:rFonts w:cs="Verdana"/>
          <w:color w:val="000000"/>
          <w:sz w:val="28"/>
          <w:szCs w:val="28"/>
        </w:rPr>
      </w:pPr>
    </w:p>
    <w:p w:rsidR="004352CD" w:rsidRDefault="004352CD" w:rsidP="00282ABD">
      <w:pPr>
        <w:autoSpaceDE w:val="0"/>
        <w:autoSpaceDN w:val="0"/>
        <w:adjustRightInd w:val="0"/>
        <w:spacing w:after="0" w:line="240" w:lineRule="auto"/>
        <w:jc w:val="both"/>
        <w:rPr>
          <w:rFonts w:cs="Verdana"/>
          <w:color w:val="000000"/>
          <w:sz w:val="28"/>
          <w:szCs w:val="28"/>
        </w:rPr>
      </w:pPr>
    </w:p>
    <w:p w:rsidR="002C42C6" w:rsidRPr="009336FD" w:rsidRDefault="002C42C6" w:rsidP="006A0198">
      <w:pPr>
        <w:autoSpaceDE w:val="0"/>
        <w:autoSpaceDN w:val="0"/>
        <w:adjustRightInd w:val="0"/>
        <w:spacing w:after="0" w:line="240" w:lineRule="auto"/>
        <w:rPr>
          <w:rFonts w:cs="Verdana"/>
          <w:color w:val="000000"/>
          <w:sz w:val="28"/>
          <w:szCs w:val="28"/>
        </w:rPr>
      </w:pPr>
    </w:p>
    <w:p w:rsidR="009336FD" w:rsidRPr="004444CE" w:rsidRDefault="009336FD"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4444CE">
        <w:rPr>
          <w:rFonts w:cs="Verdana"/>
          <w:b/>
          <w:bCs/>
          <w:color w:val="000000"/>
          <w:sz w:val="32"/>
          <w:szCs w:val="32"/>
        </w:rPr>
        <w:lastRenderedPageBreak/>
        <w:t xml:space="preserve">Domain Names </w:t>
      </w:r>
    </w:p>
    <w:p w:rsidR="004444CE" w:rsidRPr="004444CE" w:rsidRDefault="004444CE" w:rsidP="004444CE">
      <w:pPr>
        <w:pStyle w:val="ListParagraph"/>
        <w:autoSpaceDE w:val="0"/>
        <w:autoSpaceDN w:val="0"/>
        <w:adjustRightInd w:val="0"/>
        <w:spacing w:after="0" w:line="240" w:lineRule="auto"/>
        <w:ind w:left="786"/>
        <w:rPr>
          <w:rFonts w:cs="Verdana"/>
          <w:b/>
          <w:bCs/>
          <w:color w:val="000000"/>
          <w:sz w:val="32"/>
          <w:szCs w:val="32"/>
        </w:rPr>
      </w:pPr>
    </w:p>
    <w:p w:rsidR="003A446B" w:rsidRDefault="009336FD" w:rsidP="006A0198">
      <w:pPr>
        <w:autoSpaceDE w:val="0"/>
        <w:autoSpaceDN w:val="0"/>
        <w:adjustRightInd w:val="0"/>
        <w:spacing w:after="0" w:line="240" w:lineRule="auto"/>
        <w:jc w:val="both"/>
        <w:rPr>
          <w:sz w:val="28"/>
          <w:szCs w:val="28"/>
        </w:rPr>
      </w:pPr>
      <w:r w:rsidRPr="009336FD">
        <w:rPr>
          <w:rFonts w:cs="Verdana"/>
          <w:color w:val="000000"/>
          <w:sz w:val="28"/>
          <w:szCs w:val="28"/>
        </w:rPr>
        <w:t xml:space="preserve">HostingDuty.com may purchase domain names on behalf of the Client, in which case they will then be renewed on an annual basis and the Client will be invoiced by HostingDuty.com. For .com, .org and .net domains, reminder emails will be sent out to the client before the domain expires at ninety (90), sixty (60), thirty (30) and five (5) days before expiration with a final email sent ten (10) days after the expiration date. Domains ending in .co.uk are automatically renewed ten (10) days before expiration. In this case, the Client must notify HostingDuty.com that they do not wish to keep the domain thirty </w:t>
      </w:r>
      <w:r w:rsidRPr="006A0198">
        <w:rPr>
          <w:rFonts w:cs="Verdana"/>
          <w:color w:val="000000"/>
          <w:sz w:val="28"/>
          <w:szCs w:val="28"/>
        </w:rPr>
        <w:t xml:space="preserve">(30) days before the expiration date. The loss, cancellation or otherwise of the </w:t>
      </w:r>
      <w:r w:rsidR="00AA737A" w:rsidRPr="006A0198">
        <w:rPr>
          <w:rFonts w:cs="Verdana"/>
          <w:color w:val="000000"/>
          <w:sz w:val="28"/>
          <w:szCs w:val="28"/>
        </w:rPr>
        <w:t>domain</w:t>
      </w:r>
      <w:r w:rsidR="00AA737A" w:rsidRPr="006A0198">
        <w:rPr>
          <w:sz w:val="28"/>
          <w:szCs w:val="28"/>
        </w:rPr>
        <w:t xml:space="preserve"> brought</w:t>
      </w:r>
      <w:r w:rsidR="006A0198" w:rsidRPr="006A0198">
        <w:rPr>
          <w:sz w:val="28"/>
          <w:szCs w:val="28"/>
        </w:rPr>
        <w:t xml:space="preserve"> about by none or late payment is not the </w:t>
      </w:r>
      <w:r w:rsidR="006A0198">
        <w:rPr>
          <w:sz w:val="28"/>
          <w:szCs w:val="28"/>
        </w:rPr>
        <w:t xml:space="preserve">responsibility HostingDuty.com. </w:t>
      </w:r>
      <w:r w:rsidR="006A0198" w:rsidRPr="006A0198">
        <w:rPr>
          <w:sz w:val="28"/>
          <w:szCs w:val="28"/>
        </w:rPr>
        <w:t>The Client should keep a record of the due dates for payment to ensure that payment is received in good time.</w:t>
      </w:r>
    </w:p>
    <w:p w:rsidR="00152D3D" w:rsidRPr="006A0198" w:rsidRDefault="00152D3D" w:rsidP="006A0198">
      <w:pPr>
        <w:autoSpaceDE w:val="0"/>
        <w:autoSpaceDN w:val="0"/>
        <w:adjustRightInd w:val="0"/>
        <w:spacing w:after="0" w:line="240" w:lineRule="auto"/>
        <w:jc w:val="both"/>
        <w:rPr>
          <w:sz w:val="28"/>
          <w:szCs w:val="28"/>
        </w:rPr>
      </w:pPr>
    </w:p>
    <w:p w:rsidR="00092008" w:rsidRPr="006A0198" w:rsidRDefault="00092008" w:rsidP="006A0198">
      <w:pPr>
        <w:autoSpaceDE w:val="0"/>
        <w:autoSpaceDN w:val="0"/>
        <w:adjustRightInd w:val="0"/>
        <w:spacing w:after="0" w:line="240" w:lineRule="auto"/>
        <w:jc w:val="both"/>
        <w:rPr>
          <w:sz w:val="28"/>
          <w:szCs w:val="28"/>
        </w:rPr>
      </w:pPr>
    </w:p>
    <w:p w:rsidR="006A0198" w:rsidRPr="004444CE" w:rsidRDefault="006A0198"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4444CE">
        <w:rPr>
          <w:rFonts w:cs="Verdana"/>
          <w:b/>
          <w:bCs/>
          <w:color w:val="000000"/>
          <w:sz w:val="32"/>
          <w:szCs w:val="32"/>
        </w:rPr>
        <w:t>General</w:t>
      </w:r>
    </w:p>
    <w:p w:rsidR="004444CE" w:rsidRPr="004444CE" w:rsidRDefault="004444CE" w:rsidP="004444CE">
      <w:pPr>
        <w:pStyle w:val="ListParagraph"/>
        <w:autoSpaceDE w:val="0"/>
        <w:autoSpaceDN w:val="0"/>
        <w:adjustRightInd w:val="0"/>
        <w:spacing w:after="0" w:line="240" w:lineRule="auto"/>
        <w:ind w:left="786"/>
        <w:rPr>
          <w:rFonts w:cs="Verdana"/>
          <w:b/>
          <w:bCs/>
          <w:color w:val="000000"/>
          <w:sz w:val="32"/>
          <w:szCs w:val="32"/>
        </w:rPr>
      </w:pPr>
    </w:p>
    <w:p w:rsidR="006A0198" w:rsidRDefault="006A0198" w:rsidP="00C6450A">
      <w:pPr>
        <w:autoSpaceDE w:val="0"/>
        <w:autoSpaceDN w:val="0"/>
        <w:adjustRightInd w:val="0"/>
        <w:spacing w:after="0" w:line="240" w:lineRule="auto"/>
        <w:jc w:val="both"/>
        <w:rPr>
          <w:rFonts w:cs="Verdana"/>
          <w:color w:val="000000"/>
          <w:sz w:val="28"/>
          <w:szCs w:val="28"/>
        </w:rPr>
      </w:pPr>
      <w:r w:rsidRPr="006A0198">
        <w:rPr>
          <w:rFonts w:cs="Verdana"/>
          <w:color w:val="000000"/>
          <w:sz w:val="28"/>
          <w:szCs w:val="28"/>
        </w:rPr>
        <w:t>These</w:t>
      </w:r>
      <w:r w:rsidR="00CB0DC0">
        <w:rPr>
          <w:rFonts w:cs="Verdana"/>
          <w:color w:val="000000"/>
          <w:sz w:val="28"/>
          <w:szCs w:val="28"/>
        </w:rPr>
        <w:t xml:space="preserve"> Terms and Conditions supersede </w:t>
      </w:r>
      <w:r w:rsidRPr="006A0198">
        <w:rPr>
          <w:rFonts w:cs="Verdana"/>
          <w:color w:val="000000"/>
          <w:sz w:val="28"/>
          <w:szCs w:val="28"/>
        </w:rPr>
        <w:t xml:space="preserve">all previous representations, understandings or agreements. The Client's signature below or payment of an advance fee constitutes agreement to and acceptance of these Terms and Conditions. </w:t>
      </w:r>
    </w:p>
    <w:p w:rsidR="000273C4" w:rsidRDefault="000273C4" w:rsidP="006A0198">
      <w:pPr>
        <w:autoSpaceDE w:val="0"/>
        <w:autoSpaceDN w:val="0"/>
        <w:adjustRightInd w:val="0"/>
        <w:spacing w:after="0" w:line="240" w:lineRule="auto"/>
        <w:rPr>
          <w:rFonts w:cs="Verdana"/>
          <w:color w:val="000000"/>
          <w:sz w:val="28"/>
          <w:szCs w:val="28"/>
        </w:rPr>
      </w:pPr>
    </w:p>
    <w:p w:rsidR="004444CE" w:rsidRDefault="004444CE" w:rsidP="006A0198">
      <w:pPr>
        <w:autoSpaceDE w:val="0"/>
        <w:autoSpaceDN w:val="0"/>
        <w:adjustRightInd w:val="0"/>
        <w:spacing w:after="0" w:line="240" w:lineRule="auto"/>
        <w:rPr>
          <w:rFonts w:cs="Verdana"/>
          <w:color w:val="000000"/>
          <w:sz w:val="28"/>
          <w:szCs w:val="28"/>
        </w:rPr>
      </w:pPr>
    </w:p>
    <w:p w:rsidR="006A0198" w:rsidRPr="004444CE" w:rsidRDefault="006A0198" w:rsidP="003D5BEA">
      <w:pPr>
        <w:pStyle w:val="ListParagraph"/>
        <w:numPr>
          <w:ilvl w:val="0"/>
          <w:numId w:val="8"/>
        </w:numPr>
        <w:autoSpaceDE w:val="0"/>
        <w:autoSpaceDN w:val="0"/>
        <w:adjustRightInd w:val="0"/>
        <w:spacing w:after="0" w:line="240" w:lineRule="auto"/>
        <w:rPr>
          <w:rFonts w:cs="Verdana"/>
          <w:b/>
          <w:bCs/>
          <w:color w:val="000000"/>
          <w:sz w:val="32"/>
          <w:szCs w:val="32"/>
        </w:rPr>
      </w:pPr>
      <w:r w:rsidRPr="004444CE">
        <w:rPr>
          <w:rFonts w:cs="Verdana"/>
          <w:b/>
          <w:bCs/>
          <w:color w:val="000000"/>
          <w:sz w:val="32"/>
          <w:szCs w:val="32"/>
        </w:rPr>
        <w:t>Governing Law</w:t>
      </w:r>
    </w:p>
    <w:p w:rsidR="004444CE" w:rsidRPr="004444CE" w:rsidRDefault="004444CE" w:rsidP="004444CE">
      <w:pPr>
        <w:pStyle w:val="ListParagraph"/>
        <w:autoSpaceDE w:val="0"/>
        <w:autoSpaceDN w:val="0"/>
        <w:adjustRightInd w:val="0"/>
        <w:spacing w:after="0" w:line="240" w:lineRule="auto"/>
        <w:ind w:left="786"/>
        <w:rPr>
          <w:rFonts w:cs="Verdana"/>
          <w:b/>
          <w:bCs/>
          <w:color w:val="000000"/>
          <w:sz w:val="32"/>
          <w:szCs w:val="32"/>
        </w:rPr>
      </w:pPr>
    </w:p>
    <w:p w:rsidR="006A0198" w:rsidRDefault="006A0198" w:rsidP="006A0198">
      <w:pPr>
        <w:autoSpaceDE w:val="0"/>
        <w:autoSpaceDN w:val="0"/>
        <w:adjustRightInd w:val="0"/>
        <w:spacing w:after="0" w:line="240" w:lineRule="auto"/>
        <w:rPr>
          <w:rFonts w:cs="Verdana"/>
          <w:color w:val="000000"/>
          <w:sz w:val="28"/>
          <w:szCs w:val="28"/>
        </w:rPr>
      </w:pPr>
      <w:r w:rsidRPr="006A0198">
        <w:rPr>
          <w:rFonts w:cs="Verdana"/>
          <w:color w:val="000000"/>
          <w:sz w:val="28"/>
          <w:szCs w:val="28"/>
        </w:rPr>
        <w:t xml:space="preserve">This Agreement shall be governed by Indian Law. Subject to Jalgaon Jurisdiction. </w:t>
      </w:r>
    </w:p>
    <w:p w:rsidR="00B026FA" w:rsidRDefault="00B026FA" w:rsidP="006A0198">
      <w:pPr>
        <w:autoSpaceDE w:val="0"/>
        <w:autoSpaceDN w:val="0"/>
        <w:adjustRightInd w:val="0"/>
        <w:spacing w:after="0" w:line="240" w:lineRule="auto"/>
        <w:rPr>
          <w:rFonts w:cs="Verdana"/>
          <w:color w:val="000000"/>
          <w:sz w:val="28"/>
          <w:szCs w:val="28"/>
        </w:rPr>
      </w:pPr>
    </w:p>
    <w:p w:rsidR="002C42C6" w:rsidRDefault="002C42C6" w:rsidP="006A0198">
      <w:pPr>
        <w:autoSpaceDE w:val="0"/>
        <w:autoSpaceDN w:val="0"/>
        <w:adjustRightInd w:val="0"/>
        <w:spacing w:after="0" w:line="240" w:lineRule="auto"/>
        <w:rPr>
          <w:rFonts w:cs="Verdana"/>
          <w:color w:val="000000"/>
          <w:sz w:val="28"/>
          <w:szCs w:val="28"/>
        </w:rPr>
      </w:pPr>
    </w:p>
    <w:p w:rsidR="003C5EE5" w:rsidRDefault="003C5EE5" w:rsidP="006A0198">
      <w:pPr>
        <w:autoSpaceDE w:val="0"/>
        <w:autoSpaceDN w:val="0"/>
        <w:adjustRightInd w:val="0"/>
        <w:spacing w:after="0" w:line="240" w:lineRule="auto"/>
        <w:rPr>
          <w:rFonts w:cs="Verdana"/>
          <w:color w:val="000000"/>
          <w:sz w:val="28"/>
          <w:szCs w:val="28"/>
        </w:rPr>
      </w:pPr>
    </w:p>
    <w:p w:rsidR="00900A66" w:rsidRDefault="00900A66" w:rsidP="006A0198">
      <w:pPr>
        <w:autoSpaceDE w:val="0"/>
        <w:autoSpaceDN w:val="0"/>
        <w:adjustRightInd w:val="0"/>
        <w:spacing w:after="0" w:line="240" w:lineRule="auto"/>
        <w:rPr>
          <w:rFonts w:cs="Verdana"/>
          <w:color w:val="000000"/>
          <w:sz w:val="28"/>
          <w:szCs w:val="28"/>
        </w:rPr>
      </w:pPr>
    </w:p>
    <w:p w:rsidR="003C5EE5" w:rsidRDefault="003C5EE5" w:rsidP="006A0198">
      <w:pPr>
        <w:autoSpaceDE w:val="0"/>
        <w:autoSpaceDN w:val="0"/>
        <w:adjustRightInd w:val="0"/>
        <w:spacing w:after="0" w:line="240" w:lineRule="auto"/>
        <w:rPr>
          <w:rFonts w:cs="Verdana"/>
          <w:color w:val="000000"/>
          <w:sz w:val="28"/>
          <w:szCs w:val="28"/>
        </w:rPr>
      </w:pPr>
    </w:p>
    <w:p w:rsidR="006A0198" w:rsidRPr="00BB7FA3" w:rsidRDefault="006A0198" w:rsidP="00FF06E8">
      <w:pPr>
        <w:pBdr>
          <w:bottom w:val="single" w:sz="4" w:space="1" w:color="auto"/>
        </w:pBdr>
        <w:autoSpaceDE w:val="0"/>
        <w:autoSpaceDN w:val="0"/>
        <w:adjustRightInd w:val="0"/>
        <w:spacing w:after="0" w:line="240" w:lineRule="auto"/>
        <w:rPr>
          <w:rFonts w:cs="Verdana"/>
          <w:b/>
          <w:bCs/>
          <w:color w:val="000000"/>
          <w:sz w:val="28"/>
          <w:szCs w:val="28"/>
        </w:rPr>
      </w:pPr>
      <w:r w:rsidRPr="00BB7FA3">
        <w:rPr>
          <w:rFonts w:cs="Verdana"/>
          <w:b/>
          <w:bCs/>
          <w:color w:val="000000"/>
          <w:sz w:val="28"/>
          <w:szCs w:val="28"/>
        </w:rPr>
        <w:t xml:space="preserve">For HostingDuty.com </w:t>
      </w:r>
      <w:r w:rsidR="00EF67C7">
        <w:rPr>
          <w:rFonts w:cs="Verdana"/>
          <w:b/>
          <w:bCs/>
          <w:color w:val="000000"/>
          <w:sz w:val="28"/>
          <w:szCs w:val="28"/>
        </w:rPr>
        <w:t xml:space="preserve">                                                            </w:t>
      </w:r>
      <w:r w:rsidRPr="00BB7FA3">
        <w:rPr>
          <w:rFonts w:cs="Verdana"/>
          <w:b/>
          <w:bCs/>
          <w:color w:val="000000"/>
          <w:sz w:val="28"/>
          <w:szCs w:val="28"/>
        </w:rPr>
        <w:t xml:space="preserve">Read &amp; Accepted </w:t>
      </w:r>
    </w:p>
    <w:p w:rsidR="003C5EE5" w:rsidRPr="00BB7FA3" w:rsidRDefault="003C5EE5" w:rsidP="00FF06E8">
      <w:pPr>
        <w:autoSpaceDE w:val="0"/>
        <w:autoSpaceDN w:val="0"/>
        <w:adjustRightInd w:val="0"/>
        <w:spacing w:after="0" w:line="240" w:lineRule="auto"/>
        <w:rPr>
          <w:rFonts w:cs="Verdana"/>
          <w:b/>
          <w:bCs/>
          <w:color w:val="000000"/>
          <w:sz w:val="28"/>
          <w:szCs w:val="28"/>
        </w:rPr>
      </w:pPr>
    </w:p>
    <w:p w:rsidR="003C5EE5" w:rsidRPr="00BB7FA3" w:rsidRDefault="003C5EE5" w:rsidP="00FF06E8">
      <w:pPr>
        <w:autoSpaceDE w:val="0"/>
        <w:autoSpaceDN w:val="0"/>
        <w:adjustRightInd w:val="0"/>
        <w:spacing w:after="0" w:line="240" w:lineRule="auto"/>
        <w:rPr>
          <w:rFonts w:cs="Verdana"/>
          <w:b/>
          <w:bCs/>
          <w:color w:val="000000"/>
          <w:sz w:val="28"/>
          <w:szCs w:val="28"/>
        </w:rPr>
      </w:pPr>
    </w:p>
    <w:p w:rsidR="003C5EE5" w:rsidRPr="00BB7FA3" w:rsidRDefault="003C5EE5" w:rsidP="006A0198">
      <w:pPr>
        <w:autoSpaceDE w:val="0"/>
        <w:autoSpaceDN w:val="0"/>
        <w:adjustRightInd w:val="0"/>
        <w:spacing w:after="0" w:line="240" w:lineRule="auto"/>
        <w:rPr>
          <w:rFonts w:cs="Verdana"/>
          <w:b/>
          <w:bCs/>
          <w:color w:val="000000"/>
          <w:sz w:val="28"/>
          <w:szCs w:val="28"/>
        </w:rPr>
      </w:pPr>
    </w:p>
    <w:p w:rsidR="002F1392" w:rsidRPr="00BB7FA3" w:rsidRDefault="002F1392" w:rsidP="006A0198">
      <w:pPr>
        <w:autoSpaceDE w:val="0"/>
        <w:autoSpaceDN w:val="0"/>
        <w:adjustRightInd w:val="0"/>
        <w:spacing w:after="0" w:line="240" w:lineRule="auto"/>
        <w:rPr>
          <w:rFonts w:cs="Verdana"/>
          <w:b/>
          <w:bCs/>
          <w:color w:val="000000"/>
          <w:sz w:val="28"/>
          <w:szCs w:val="28"/>
        </w:rPr>
      </w:pPr>
    </w:p>
    <w:p w:rsidR="00ED1A73" w:rsidRPr="00BB7FA3" w:rsidRDefault="00ED1A73" w:rsidP="006A0198">
      <w:pPr>
        <w:autoSpaceDE w:val="0"/>
        <w:autoSpaceDN w:val="0"/>
        <w:adjustRightInd w:val="0"/>
        <w:spacing w:after="0" w:line="240" w:lineRule="auto"/>
        <w:rPr>
          <w:rFonts w:cs="Verdana"/>
          <w:b/>
          <w:bCs/>
          <w:color w:val="000000"/>
          <w:sz w:val="28"/>
          <w:szCs w:val="28"/>
        </w:rPr>
      </w:pPr>
    </w:p>
    <w:p w:rsidR="00BB7E5A" w:rsidRPr="00BB7FA3" w:rsidRDefault="00BB7E5A" w:rsidP="006A0198">
      <w:pPr>
        <w:autoSpaceDE w:val="0"/>
        <w:autoSpaceDN w:val="0"/>
        <w:adjustRightInd w:val="0"/>
        <w:spacing w:after="0" w:line="240" w:lineRule="auto"/>
        <w:rPr>
          <w:rFonts w:cs="Verdana"/>
          <w:b/>
          <w:bCs/>
          <w:color w:val="000000"/>
          <w:sz w:val="28"/>
          <w:szCs w:val="28"/>
        </w:rPr>
      </w:pPr>
    </w:p>
    <w:p w:rsidR="00EF67C7" w:rsidRPr="006A0198" w:rsidRDefault="00EF67C7" w:rsidP="00EF67C7">
      <w:pPr>
        <w:pBdr>
          <w:bottom w:val="single" w:sz="4" w:space="1" w:color="auto"/>
        </w:pBdr>
        <w:autoSpaceDE w:val="0"/>
        <w:autoSpaceDN w:val="0"/>
        <w:adjustRightInd w:val="0"/>
        <w:spacing w:after="0" w:line="240" w:lineRule="auto"/>
        <w:rPr>
          <w:rFonts w:cs="Verdana"/>
          <w:color w:val="000000"/>
          <w:sz w:val="28"/>
          <w:szCs w:val="28"/>
        </w:rPr>
      </w:pPr>
      <w:r>
        <w:rPr>
          <w:rFonts w:cs="Verdana"/>
          <w:b/>
          <w:bCs/>
          <w:color w:val="000000"/>
          <w:sz w:val="28"/>
          <w:szCs w:val="28"/>
        </w:rPr>
        <w:t xml:space="preserve">  </w:t>
      </w:r>
      <w:r w:rsidRPr="00BB7FA3">
        <w:rPr>
          <w:rFonts w:cs="Verdana"/>
          <w:b/>
          <w:bCs/>
          <w:color w:val="000000"/>
          <w:sz w:val="28"/>
          <w:szCs w:val="28"/>
        </w:rPr>
        <w:t xml:space="preserve">Authorised Signatory </w:t>
      </w:r>
      <w:r>
        <w:rPr>
          <w:rFonts w:cs="Verdana"/>
          <w:b/>
          <w:bCs/>
          <w:color w:val="000000"/>
          <w:sz w:val="28"/>
          <w:szCs w:val="28"/>
        </w:rPr>
        <w:t xml:space="preserve">                                       </w:t>
      </w:r>
      <w:r w:rsidR="008A3A62">
        <w:rPr>
          <w:rFonts w:cs="Verdana"/>
          <w:b/>
          <w:bCs/>
          <w:color w:val="000000"/>
          <w:sz w:val="28"/>
          <w:szCs w:val="28"/>
        </w:rPr>
        <w:t xml:space="preserve">        </w:t>
      </w:r>
      <w:r w:rsidRPr="00BB7FA3">
        <w:rPr>
          <w:rFonts w:cs="Verdana"/>
          <w:b/>
          <w:bCs/>
          <w:color w:val="000000"/>
          <w:sz w:val="28"/>
          <w:szCs w:val="28"/>
        </w:rPr>
        <w:t xml:space="preserve">Authorised Signatory &amp; Stamp </w:t>
      </w:r>
    </w:p>
    <w:p w:rsidR="006A0198" w:rsidRPr="00EF67C7" w:rsidRDefault="00EF67C7" w:rsidP="00EF67C7">
      <w:pPr>
        <w:autoSpaceDE w:val="0"/>
        <w:autoSpaceDN w:val="0"/>
        <w:adjustRightInd w:val="0"/>
        <w:spacing w:after="0" w:line="240" w:lineRule="auto"/>
        <w:rPr>
          <w:rFonts w:cs="Verdana"/>
          <w:b/>
          <w:bCs/>
          <w:color w:val="000000"/>
          <w:sz w:val="28"/>
          <w:szCs w:val="28"/>
        </w:rPr>
      </w:pPr>
      <w:r>
        <w:rPr>
          <w:rFonts w:cs="Verdana"/>
          <w:b/>
          <w:bCs/>
          <w:color w:val="000000"/>
          <w:sz w:val="28"/>
          <w:szCs w:val="28"/>
        </w:rPr>
        <w:t xml:space="preserve">                         </w:t>
      </w:r>
    </w:p>
    <w:p w:rsidR="006A0198" w:rsidRPr="006A0198" w:rsidRDefault="006A0198" w:rsidP="006A0198">
      <w:pPr>
        <w:autoSpaceDE w:val="0"/>
        <w:autoSpaceDN w:val="0"/>
        <w:adjustRightInd w:val="0"/>
        <w:spacing w:after="0" w:line="240" w:lineRule="auto"/>
        <w:jc w:val="both"/>
        <w:rPr>
          <w:rFonts w:cs="Verdana"/>
          <w:color w:val="000000"/>
          <w:sz w:val="28"/>
          <w:szCs w:val="28"/>
        </w:rPr>
      </w:pPr>
    </w:p>
    <w:p w:rsidR="00FD7C82" w:rsidRDefault="00FD7C82" w:rsidP="006A0198">
      <w:pPr>
        <w:autoSpaceDE w:val="0"/>
        <w:autoSpaceDN w:val="0"/>
        <w:adjustRightInd w:val="0"/>
        <w:spacing w:after="0" w:line="240" w:lineRule="auto"/>
        <w:jc w:val="both"/>
        <w:rPr>
          <w:rFonts w:cs="Verdana"/>
          <w:color w:val="000000"/>
          <w:sz w:val="28"/>
          <w:szCs w:val="28"/>
        </w:rPr>
      </w:pPr>
    </w:p>
    <w:p w:rsidR="00FD7C82" w:rsidRDefault="00FD7C82" w:rsidP="006A0198">
      <w:pPr>
        <w:autoSpaceDE w:val="0"/>
        <w:autoSpaceDN w:val="0"/>
        <w:adjustRightInd w:val="0"/>
        <w:spacing w:after="0" w:line="240" w:lineRule="auto"/>
        <w:jc w:val="both"/>
        <w:rPr>
          <w:rFonts w:cs="Verdana"/>
          <w:color w:val="000000"/>
          <w:sz w:val="28"/>
          <w:szCs w:val="28"/>
        </w:rPr>
      </w:pPr>
    </w:p>
    <w:p w:rsidR="006A0198" w:rsidRPr="00156FFF" w:rsidRDefault="00817A5F" w:rsidP="008A4E35">
      <w:pPr>
        <w:autoSpaceDE w:val="0"/>
        <w:autoSpaceDN w:val="0"/>
        <w:adjustRightInd w:val="0"/>
        <w:spacing w:after="0" w:line="240" w:lineRule="auto"/>
        <w:jc w:val="center"/>
        <w:rPr>
          <w:b/>
          <w:bCs/>
          <w:szCs w:val="22"/>
        </w:rPr>
      </w:pPr>
      <w:r w:rsidRPr="00156FFF">
        <w:rPr>
          <w:rFonts w:cs="Verdana"/>
          <w:b/>
          <w:bCs/>
          <w:color w:val="000000"/>
          <w:szCs w:val="22"/>
        </w:rPr>
        <w:t xml:space="preserve">Note:- </w:t>
      </w:r>
      <w:r w:rsidR="006A0198" w:rsidRPr="00156FFF">
        <w:rPr>
          <w:rFonts w:cs="Verdana"/>
          <w:b/>
          <w:bCs/>
          <w:color w:val="000000"/>
          <w:szCs w:val="22"/>
        </w:rPr>
        <w:t>Please take p</w:t>
      </w:r>
      <w:r w:rsidR="005E06FE" w:rsidRPr="00156FFF">
        <w:rPr>
          <w:rFonts w:cs="Verdana"/>
          <w:b/>
          <w:bCs/>
          <w:color w:val="000000"/>
          <w:szCs w:val="22"/>
        </w:rPr>
        <w:t xml:space="preserve">rint out of the said agreement </w:t>
      </w:r>
      <w:r w:rsidR="00D7549B" w:rsidRPr="00156FFF">
        <w:rPr>
          <w:rFonts w:cs="Verdana"/>
          <w:b/>
          <w:bCs/>
          <w:color w:val="000000"/>
          <w:szCs w:val="22"/>
        </w:rPr>
        <w:t>and</w:t>
      </w:r>
      <w:r w:rsidR="006A0198" w:rsidRPr="00156FFF">
        <w:rPr>
          <w:rFonts w:cs="Verdana"/>
          <w:b/>
          <w:bCs/>
          <w:color w:val="000000"/>
          <w:szCs w:val="22"/>
        </w:rPr>
        <w:t xml:space="preserve"> send it to us duly signed.</w:t>
      </w:r>
    </w:p>
    <w:sectPr w:rsidR="006A0198" w:rsidRPr="00156FFF" w:rsidSect="006F38A9">
      <w:headerReference w:type="default" r:id="rId8"/>
      <w:footerReference w:type="default" r:id="rId9"/>
      <w:pgSz w:w="12240" w:h="20160" w:code="5"/>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ED5" w:rsidRDefault="00BD1ED5" w:rsidP="005941EA">
      <w:pPr>
        <w:spacing w:after="0" w:line="240" w:lineRule="auto"/>
      </w:pPr>
      <w:r>
        <w:separator/>
      </w:r>
    </w:p>
  </w:endnote>
  <w:endnote w:type="continuationSeparator" w:id="1">
    <w:p w:rsidR="00BD1ED5" w:rsidRDefault="00BD1ED5" w:rsidP="005941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C7A" w:rsidRDefault="00F12C7A" w:rsidP="00F12C7A">
    <w:pPr>
      <w:pStyle w:val="Default"/>
    </w:pPr>
  </w:p>
  <w:p w:rsidR="00410C33" w:rsidRDefault="00F12C7A" w:rsidP="00F12C7A">
    <w:pPr>
      <w:pStyle w:val="Footer"/>
      <w:jc w:val="center"/>
      <w:rPr>
        <w:sz w:val="24"/>
        <w:szCs w:val="24"/>
      </w:rPr>
    </w:pPr>
    <w:r w:rsidRPr="00F12C7A">
      <w:rPr>
        <w:sz w:val="24"/>
        <w:szCs w:val="24"/>
      </w:rPr>
      <w:t xml:space="preserve">Address : 4, Baliram Peth “Deep Jyot”, Jalgaon – 425001 Maharashtra, India </w:t>
    </w:r>
  </w:p>
  <w:p w:rsidR="00F12C7A" w:rsidRPr="00F12C7A" w:rsidRDefault="00F12C7A" w:rsidP="00F12C7A">
    <w:pPr>
      <w:pStyle w:val="Footer"/>
      <w:jc w:val="center"/>
      <w:rPr>
        <w:sz w:val="24"/>
        <w:szCs w:val="24"/>
      </w:rPr>
    </w:pPr>
    <w:r w:rsidRPr="00F12C7A">
      <w:rPr>
        <w:sz w:val="24"/>
        <w:szCs w:val="24"/>
      </w:rPr>
      <w:t>Mobile : +91 9923078277 |Landline : 0257- 2227722 | koolninad@gmail.com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ED5" w:rsidRDefault="00BD1ED5" w:rsidP="005941EA">
      <w:pPr>
        <w:spacing w:after="0" w:line="240" w:lineRule="auto"/>
      </w:pPr>
      <w:r>
        <w:separator/>
      </w:r>
    </w:p>
  </w:footnote>
  <w:footnote w:type="continuationSeparator" w:id="1">
    <w:p w:rsidR="00BD1ED5" w:rsidRDefault="00BD1ED5" w:rsidP="005941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530A" w:rsidRDefault="006D530A" w:rsidP="000A4959">
    <w:pPr>
      <w:pStyle w:val="Header"/>
      <w:jc w:val="center"/>
    </w:pPr>
    <w:r w:rsidRPr="006D530A">
      <w:rPr>
        <w:noProof/>
      </w:rPr>
      <w:drawing>
        <wp:inline distT="0" distB="0" distL="0" distR="0">
          <wp:extent cx="4143223"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150953" cy="1374159"/>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51C5"/>
    <w:multiLevelType w:val="hybridMultilevel"/>
    <w:tmpl w:val="9572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FF6BE5"/>
    <w:multiLevelType w:val="hybridMultilevel"/>
    <w:tmpl w:val="F188B35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AFD3024"/>
    <w:multiLevelType w:val="hybridMultilevel"/>
    <w:tmpl w:val="7F2C49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8A5B64"/>
    <w:multiLevelType w:val="hybridMultilevel"/>
    <w:tmpl w:val="92FAF41A"/>
    <w:lvl w:ilvl="0" w:tplc="40090005">
      <w:start w:val="1"/>
      <w:numFmt w:val="bullet"/>
      <w:lvlText w:val=""/>
      <w:lvlJc w:val="left"/>
      <w:pPr>
        <w:ind w:left="1386" w:hanging="360"/>
      </w:pPr>
      <w:rPr>
        <w:rFonts w:ascii="Wingdings" w:hAnsi="Wingdings" w:hint="default"/>
      </w:rPr>
    </w:lvl>
    <w:lvl w:ilvl="1" w:tplc="40090003" w:tentative="1">
      <w:start w:val="1"/>
      <w:numFmt w:val="bullet"/>
      <w:lvlText w:val="o"/>
      <w:lvlJc w:val="left"/>
      <w:pPr>
        <w:ind w:left="2106" w:hanging="360"/>
      </w:pPr>
      <w:rPr>
        <w:rFonts w:ascii="Courier New" w:hAnsi="Courier New" w:cs="Courier New" w:hint="default"/>
      </w:rPr>
    </w:lvl>
    <w:lvl w:ilvl="2" w:tplc="40090005" w:tentative="1">
      <w:start w:val="1"/>
      <w:numFmt w:val="bullet"/>
      <w:lvlText w:val=""/>
      <w:lvlJc w:val="left"/>
      <w:pPr>
        <w:ind w:left="2826" w:hanging="360"/>
      </w:pPr>
      <w:rPr>
        <w:rFonts w:ascii="Wingdings" w:hAnsi="Wingdings" w:hint="default"/>
      </w:rPr>
    </w:lvl>
    <w:lvl w:ilvl="3" w:tplc="40090001" w:tentative="1">
      <w:start w:val="1"/>
      <w:numFmt w:val="bullet"/>
      <w:lvlText w:val=""/>
      <w:lvlJc w:val="left"/>
      <w:pPr>
        <w:ind w:left="3546" w:hanging="360"/>
      </w:pPr>
      <w:rPr>
        <w:rFonts w:ascii="Symbol" w:hAnsi="Symbol" w:hint="default"/>
      </w:rPr>
    </w:lvl>
    <w:lvl w:ilvl="4" w:tplc="40090003" w:tentative="1">
      <w:start w:val="1"/>
      <w:numFmt w:val="bullet"/>
      <w:lvlText w:val="o"/>
      <w:lvlJc w:val="left"/>
      <w:pPr>
        <w:ind w:left="4266" w:hanging="360"/>
      </w:pPr>
      <w:rPr>
        <w:rFonts w:ascii="Courier New" w:hAnsi="Courier New" w:cs="Courier New" w:hint="default"/>
      </w:rPr>
    </w:lvl>
    <w:lvl w:ilvl="5" w:tplc="40090005" w:tentative="1">
      <w:start w:val="1"/>
      <w:numFmt w:val="bullet"/>
      <w:lvlText w:val=""/>
      <w:lvlJc w:val="left"/>
      <w:pPr>
        <w:ind w:left="4986" w:hanging="360"/>
      </w:pPr>
      <w:rPr>
        <w:rFonts w:ascii="Wingdings" w:hAnsi="Wingdings" w:hint="default"/>
      </w:rPr>
    </w:lvl>
    <w:lvl w:ilvl="6" w:tplc="40090001" w:tentative="1">
      <w:start w:val="1"/>
      <w:numFmt w:val="bullet"/>
      <w:lvlText w:val=""/>
      <w:lvlJc w:val="left"/>
      <w:pPr>
        <w:ind w:left="5706" w:hanging="360"/>
      </w:pPr>
      <w:rPr>
        <w:rFonts w:ascii="Symbol" w:hAnsi="Symbol" w:hint="default"/>
      </w:rPr>
    </w:lvl>
    <w:lvl w:ilvl="7" w:tplc="40090003" w:tentative="1">
      <w:start w:val="1"/>
      <w:numFmt w:val="bullet"/>
      <w:lvlText w:val="o"/>
      <w:lvlJc w:val="left"/>
      <w:pPr>
        <w:ind w:left="6426" w:hanging="360"/>
      </w:pPr>
      <w:rPr>
        <w:rFonts w:ascii="Courier New" w:hAnsi="Courier New" w:cs="Courier New" w:hint="default"/>
      </w:rPr>
    </w:lvl>
    <w:lvl w:ilvl="8" w:tplc="40090005" w:tentative="1">
      <w:start w:val="1"/>
      <w:numFmt w:val="bullet"/>
      <w:lvlText w:val=""/>
      <w:lvlJc w:val="left"/>
      <w:pPr>
        <w:ind w:left="7146" w:hanging="360"/>
      </w:pPr>
      <w:rPr>
        <w:rFonts w:ascii="Wingdings" w:hAnsi="Wingdings" w:hint="default"/>
      </w:rPr>
    </w:lvl>
  </w:abstractNum>
  <w:abstractNum w:abstractNumId="4">
    <w:nsid w:val="29CA5BA9"/>
    <w:multiLevelType w:val="hybridMultilevel"/>
    <w:tmpl w:val="6D523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F656D7"/>
    <w:multiLevelType w:val="multilevel"/>
    <w:tmpl w:val="FD2AF746"/>
    <w:lvl w:ilvl="0">
      <w:start w:val="1"/>
      <w:numFmt w:val="decimal"/>
      <w:lvlText w:val="%1."/>
      <w:lvlJc w:val="left"/>
      <w:pPr>
        <w:ind w:left="786" w:hanging="360"/>
      </w:pPr>
      <w:rPr>
        <w:rFonts w:hint="default"/>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87D5020"/>
    <w:multiLevelType w:val="multilevel"/>
    <w:tmpl w:val="5E321918"/>
    <w:lvl w:ilvl="0">
      <w:start w:val="1"/>
      <w:numFmt w:val="decimal"/>
      <w:lvlText w:val="%1."/>
      <w:lvlJc w:val="left"/>
      <w:pPr>
        <w:ind w:left="786" w:hanging="360"/>
      </w:pPr>
      <w:rPr>
        <w:rFonts w:hint="default"/>
        <w:b/>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FA735DF"/>
    <w:multiLevelType w:val="hybridMultilevel"/>
    <w:tmpl w:val="CE040D3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0EC5759"/>
    <w:multiLevelType w:val="hybridMultilevel"/>
    <w:tmpl w:val="5E321918"/>
    <w:lvl w:ilvl="0" w:tplc="E8385370">
      <w:start w:val="1"/>
      <w:numFmt w:val="decimal"/>
      <w:lvlText w:val="%1."/>
      <w:lvlJc w:val="left"/>
      <w:pPr>
        <w:ind w:left="644"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AFF4ACB"/>
    <w:multiLevelType w:val="hybridMultilevel"/>
    <w:tmpl w:val="2FD08662"/>
    <w:lvl w:ilvl="0" w:tplc="40090005">
      <w:start w:val="1"/>
      <w:numFmt w:val="bullet"/>
      <w:lvlText w:val=""/>
      <w:lvlJc w:val="left"/>
      <w:pPr>
        <w:ind w:left="1386" w:hanging="360"/>
      </w:pPr>
      <w:rPr>
        <w:rFonts w:ascii="Wingdings" w:hAnsi="Wingdings" w:hint="default"/>
      </w:rPr>
    </w:lvl>
    <w:lvl w:ilvl="1" w:tplc="40090003" w:tentative="1">
      <w:start w:val="1"/>
      <w:numFmt w:val="bullet"/>
      <w:lvlText w:val="o"/>
      <w:lvlJc w:val="left"/>
      <w:pPr>
        <w:ind w:left="2106" w:hanging="360"/>
      </w:pPr>
      <w:rPr>
        <w:rFonts w:ascii="Courier New" w:hAnsi="Courier New" w:cs="Courier New" w:hint="default"/>
      </w:rPr>
    </w:lvl>
    <w:lvl w:ilvl="2" w:tplc="40090005" w:tentative="1">
      <w:start w:val="1"/>
      <w:numFmt w:val="bullet"/>
      <w:lvlText w:val=""/>
      <w:lvlJc w:val="left"/>
      <w:pPr>
        <w:ind w:left="2826" w:hanging="360"/>
      </w:pPr>
      <w:rPr>
        <w:rFonts w:ascii="Wingdings" w:hAnsi="Wingdings" w:hint="default"/>
      </w:rPr>
    </w:lvl>
    <w:lvl w:ilvl="3" w:tplc="40090001" w:tentative="1">
      <w:start w:val="1"/>
      <w:numFmt w:val="bullet"/>
      <w:lvlText w:val=""/>
      <w:lvlJc w:val="left"/>
      <w:pPr>
        <w:ind w:left="3546" w:hanging="360"/>
      </w:pPr>
      <w:rPr>
        <w:rFonts w:ascii="Symbol" w:hAnsi="Symbol" w:hint="default"/>
      </w:rPr>
    </w:lvl>
    <w:lvl w:ilvl="4" w:tplc="40090003" w:tentative="1">
      <w:start w:val="1"/>
      <w:numFmt w:val="bullet"/>
      <w:lvlText w:val="o"/>
      <w:lvlJc w:val="left"/>
      <w:pPr>
        <w:ind w:left="4266" w:hanging="360"/>
      </w:pPr>
      <w:rPr>
        <w:rFonts w:ascii="Courier New" w:hAnsi="Courier New" w:cs="Courier New" w:hint="default"/>
      </w:rPr>
    </w:lvl>
    <w:lvl w:ilvl="5" w:tplc="40090005" w:tentative="1">
      <w:start w:val="1"/>
      <w:numFmt w:val="bullet"/>
      <w:lvlText w:val=""/>
      <w:lvlJc w:val="left"/>
      <w:pPr>
        <w:ind w:left="4986" w:hanging="360"/>
      </w:pPr>
      <w:rPr>
        <w:rFonts w:ascii="Wingdings" w:hAnsi="Wingdings" w:hint="default"/>
      </w:rPr>
    </w:lvl>
    <w:lvl w:ilvl="6" w:tplc="40090001" w:tentative="1">
      <w:start w:val="1"/>
      <w:numFmt w:val="bullet"/>
      <w:lvlText w:val=""/>
      <w:lvlJc w:val="left"/>
      <w:pPr>
        <w:ind w:left="5706" w:hanging="360"/>
      </w:pPr>
      <w:rPr>
        <w:rFonts w:ascii="Symbol" w:hAnsi="Symbol" w:hint="default"/>
      </w:rPr>
    </w:lvl>
    <w:lvl w:ilvl="7" w:tplc="40090003" w:tentative="1">
      <w:start w:val="1"/>
      <w:numFmt w:val="bullet"/>
      <w:lvlText w:val="o"/>
      <w:lvlJc w:val="left"/>
      <w:pPr>
        <w:ind w:left="6426" w:hanging="360"/>
      </w:pPr>
      <w:rPr>
        <w:rFonts w:ascii="Courier New" w:hAnsi="Courier New" w:cs="Courier New" w:hint="default"/>
      </w:rPr>
    </w:lvl>
    <w:lvl w:ilvl="8" w:tplc="40090005" w:tentative="1">
      <w:start w:val="1"/>
      <w:numFmt w:val="bullet"/>
      <w:lvlText w:val=""/>
      <w:lvlJc w:val="left"/>
      <w:pPr>
        <w:ind w:left="7146" w:hanging="360"/>
      </w:pPr>
      <w:rPr>
        <w:rFonts w:ascii="Wingdings" w:hAnsi="Wingdings" w:hint="default"/>
      </w:rPr>
    </w:lvl>
  </w:abstractNum>
  <w:abstractNum w:abstractNumId="10">
    <w:nsid w:val="5D8B57EC"/>
    <w:multiLevelType w:val="hybridMultilevel"/>
    <w:tmpl w:val="5E321918"/>
    <w:lvl w:ilvl="0" w:tplc="E8385370">
      <w:start w:val="1"/>
      <w:numFmt w:val="decimal"/>
      <w:lvlText w:val="%1."/>
      <w:lvlJc w:val="left"/>
      <w:pPr>
        <w:ind w:left="644"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A6B3965"/>
    <w:multiLevelType w:val="hybridMultilevel"/>
    <w:tmpl w:val="0A9ED4E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nsid w:val="7D086B0D"/>
    <w:multiLevelType w:val="hybridMultilevel"/>
    <w:tmpl w:val="1B5AA8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9"/>
  </w:num>
  <w:num w:numId="4">
    <w:abstractNumId w:val="12"/>
  </w:num>
  <w:num w:numId="5">
    <w:abstractNumId w:val="3"/>
  </w:num>
  <w:num w:numId="6">
    <w:abstractNumId w:val="11"/>
  </w:num>
  <w:num w:numId="7">
    <w:abstractNumId w:val="4"/>
  </w:num>
  <w:num w:numId="8">
    <w:abstractNumId w:val="10"/>
  </w:num>
  <w:num w:numId="9">
    <w:abstractNumId w:val="5"/>
  </w:num>
  <w:num w:numId="10">
    <w:abstractNumId w:val="6"/>
  </w:num>
  <w:num w:numId="11">
    <w:abstractNumId w:val="2"/>
  </w:num>
  <w:num w:numId="12">
    <w:abstractNumId w:val="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useFELayout/>
  </w:compat>
  <w:rsids>
    <w:rsidRoot w:val="007972D4"/>
    <w:rsid w:val="00000E88"/>
    <w:rsid w:val="00001A38"/>
    <w:rsid w:val="00004A90"/>
    <w:rsid w:val="000055C6"/>
    <w:rsid w:val="00007583"/>
    <w:rsid w:val="0001033B"/>
    <w:rsid w:val="00010B6A"/>
    <w:rsid w:val="000157FA"/>
    <w:rsid w:val="00015B45"/>
    <w:rsid w:val="000177FF"/>
    <w:rsid w:val="000235C2"/>
    <w:rsid w:val="000273C4"/>
    <w:rsid w:val="00035661"/>
    <w:rsid w:val="0005344F"/>
    <w:rsid w:val="00056F61"/>
    <w:rsid w:val="00057978"/>
    <w:rsid w:val="00084746"/>
    <w:rsid w:val="00085ECC"/>
    <w:rsid w:val="00092008"/>
    <w:rsid w:val="000922F3"/>
    <w:rsid w:val="000A08C1"/>
    <w:rsid w:val="000A1A6A"/>
    <w:rsid w:val="000A3FD0"/>
    <w:rsid w:val="000A4959"/>
    <w:rsid w:val="000B246D"/>
    <w:rsid w:val="000C51C4"/>
    <w:rsid w:val="000D1F49"/>
    <w:rsid w:val="000E4073"/>
    <w:rsid w:val="000E7402"/>
    <w:rsid w:val="001052D5"/>
    <w:rsid w:val="00110751"/>
    <w:rsid w:val="001155C8"/>
    <w:rsid w:val="00117979"/>
    <w:rsid w:val="001472B6"/>
    <w:rsid w:val="001526EA"/>
    <w:rsid w:val="00152D3D"/>
    <w:rsid w:val="00156FFF"/>
    <w:rsid w:val="00160637"/>
    <w:rsid w:val="00161887"/>
    <w:rsid w:val="001854FC"/>
    <w:rsid w:val="001939F7"/>
    <w:rsid w:val="00197041"/>
    <w:rsid w:val="001A0975"/>
    <w:rsid w:val="001B1510"/>
    <w:rsid w:val="001E0AC0"/>
    <w:rsid w:val="001F0B7F"/>
    <w:rsid w:val="002038B4"/>
    <w:rsid w:val="00210BD8"/>
    <w:rsid w:val="00233145"/>
    <w:rsid w:val="00233EA6"/>
    <w:rsid w:val="00236E92"/>
    <w:rsid w:val="00251FC3"/>
    <w:rsid w:val="002642C4"/>
    <w:rsid w:val="00266D2F"/>
    <w:rsid w:val="00274B65"/>
    <w:rsid w:val="00280A04"/>
    <w:rsid w:val="00282ABD"/>
    <w:rsid w:val="00290845"/>
    <w:rsid w:val="00295193"/>
    <w:rsid w:val="00296601"/>
    <w:rsid w:val="002A14E0"/>
    <w:rsid w:val="002A1A74"/>
    <w:rsid w:val="002B12A8"/>
    <w:rsid w:val="002C42C6"/>
    <w:rsid w:val="002D411D"/>
    <w:rsid w:val="002D7303"/>
    <w:rsid w:val="002D7DD8"/>
    <w:rsid w:val="002E050D"/>
    <w:rsid w:val="002E0ACC"/>
    <w:rsid w:val="002E5A58"/>
    <w:rsid w:val="002F0C06"/>
    <w:rsid w:val="002F1392"/>
    <w:rsid w:val="002F5F85"/>
    <w:rsid w:val="003034AA"/>
    <w:rsid w:val="0030635F"/>
    <w:rsid w:val="00312D71"/>
    <w:rsid w:val="0031496C"/>
    <w:rsid w:val="00320F1A"/>
    <w:rsid w:val="00324D88"/>
    <w:rsid w:val="0032694F"/>
    <w:rsid w:val="003350A7"/>
    <w:rsid w:val="003365EF"/>
    <w:rsid w:val="00337C1C"/>
    <w:rsid w:val="00344296"/>
    <w:rsid w:val="00364C77"/>
    <w:rsid w:val="003705DB"/>
    <w:rsid w:val="003708C3"/>
    <w:rsid w:val="00381D0C"/>
    <w:rsid w:val="00392D28"/>
    <w:rsid w:val="00396D5F"/>
    <w:rsid w:val="003A0426"/>
    <w:rsid w:val="003A1DF3"/>
    <w:rsid w:val="003A446B"/>
    <w:rsid w:val="003A7F0B"/>
    <w:rsid w:val="003B73E8"/>
    <w:rsid w:val="003B7F00"/>
    <w:rsid w:val="003C5EE5"/>
    <w:rsid w:val="003C7EDC"/>
    <w:rsid w:val="003C7EFE"/>
    <w:rsid w:val="003D2F06"/>
    <w:rsid w:val="003D35AC"/>
    <w:rsid w:val="003D3B99"/>
    <w:rsid w:val="003D57AE"/>
    <w:rsid w:val="003D5BEA"/>
    <w:rsid w:val="003D61AD"/>
    <w:rsid w:val="003E21EA"/>
    <w:rsid w:val="003E2A7F"/>
    <w:rsid w:val="003F1D89"/>
    <w:rsid w:val="003F2066"/>
    <w:rsid w:val="003F22B5"/>
    <w:rsid w:val="003F25A6"/>
    <w:rsid w:val="003F2A38"/>
    <w:rsid w:val="003F7648"/>
    <w:rsid w:val="00402DCC"/>
    <w:rsid w:val="00410C33"/>
    <w:rsid w:val="004127B6"/>
    <w:rsid w:val="004145C2"/>
    <w:rsid w:val="00421771"/>
    <w:rsid w:val="004352CD"/>
    <w:rsid w:val="00440501"/>
    <w:rsid w:val="004444CE"/>
    <w:rsid w:val="00445F22"/>
    <w:rsid w:val="00447C5D"/>
    <w:rsid w:val="004521EC"/>
    <w:rsid w:val="0047439F"/>
    <w:rsid w:val="00480EAC"/>
    <w:rsid w:val="004825C7"/>
    <w:rsid w:val="004A0AE5"/>
    <w:rsid w:val="004B0CCE"/>
    <w:rsid w:val="004B118F"/>
    <w:rsid w:val="004B6364"/>
    <w:rsid w:val="004C4304"/>
    <w:rsid w:val="004C6385"/>
    <w:rsid w:val="004D4326"/>
    <w:rsid w:val="004D56F4"/>
    <w:rsid w:val="004E45CB"/>
    <w:rsid w:val="004F073E"/>
    <w:rsid w:val="005146D7"/>
    <w:rsid w:val="00522050"/>
    <w:rsid w:val="00530A96"/>
    <w:rsid w:val="00547105"/>
    <w:rsid w:val="00550705"/>
    <w:rsid w:val="00556B3F"/>
    <w:rsid w:val="00563130"/>
    <w:rsid w:val="00563B67"/>
    <w:rsid w:val="005643F2"/>
    <w:rsid w:val="00565EF3"/>
    <w:rsid w:val="005700E9"/>
    <w:rsid w:val="00572F02"/>
    <w:rsid w:val="005766C4"/>
    <w:rsid w:val="00583F83"/>
    <w:rsid w:val="00585F62"/>
    <w:rsid w:val="00593E09"/>
    <w:rsid w:val="005941EA"/>
    <w:rsid w:val="00597222"/>
    <w:rsid w:val="005A7A96"/>
    <w:rsid w:val="005B3EFE"/>
    <w:rsid w:val="005B5B4D"/>
    <w:rsid w:val="005C34E7"/>
    <w:rsid w:val="005D1512"/>
    <w:rsid w:val="005D3435"/>
    <w:rsid w:val="005D70D7"/>
    <w:rsid w:val="005E06FE"/>
    <w:rsid w:val="00601685"/>
    <w:rsid w:val="00601CBF"/>
    <w:rsid w:val="006037B5"/>
    <w:rsid w:val="00603EEB"/>
    <w:rsid w:val="006075AE"/>
    <w:rsid w:val="00607C39"/>
    <w:rsid w:val="00610FFB"/>
    <w:rsid w:val="006144C3"/>
    <w:rsid w:val="00616BC3"/>
    <w:rsid w:val="00617219"/>
    <w:rsid w:val="00617686"/>
    <w:rsid w:val="00620E6D"/>
    <w:rsid w:val="006243D7"/>
    <w:rsid w:val="00627DE8"/>
    <w:rsid w:val="006308ED"/>
    <w:rsid w:val="0063310C"/>
    <w:rsid w:val="006365FC"/>
    <w:rsid w:val="00637BA2"/>
    <w:rsid w:val="00646EC2"/>
    <w:rsid w:val="00655DD4"/>
    <w:rsid w:val="00657418"/>
    <w:rsid w:val="00664AE6"/>
    <w:rsid w:val="00670427"/>
    <w:rsid w:val="00673E74"/>
    <w:rsid w:val="00677366"/>
    <w:rsid w:val="006922B1"/>
    <w:rsid w:val="006934B9"/>
    <w:rsid w:val="006A0198"/>
    <w:rsid w:val="006A4C22"/>
    <w:rsid w:val="006A5EE0"/>
    <w:rsid w:val="006C4E5F"/>
    <w:rsid w:val="006C69E8"/>
    <w:rsid w:val="006C78D5"/>
    <w:rsid w:val="006D530A"/>
    <w:rsid w:val="006E1407"/>
    <w:rsid w:val="006F018C"/>
    <w:rsid w:val="006F0FE5"/>
    <w:rsid w:val="006F38A9"/>
    <w:rsid w:val="007136C1"/>
    <w:rsid w:val="0071518A"/>
    <w:rsid w:val="007177C8"/>
    <w:rsid w:val="00721492"/>
    <w:rsid w:val="00726834"/>
    <w:rsid w:val="007356D9"/>
    <w:rsid w:val="0074511D"/>
    <w:rsid w:val="00747458"/>
    <w:rsid w:val="00757168"/>
    <w:rsid w:val="00781ED8"/>
    <w:rsid w:val="007829F1"/>
    <w:rsid w:val="007972D4"/>
    <w:rsid w:val="007A5A3E"/>
    <w:rsid w:val="007A7A63"/>
    <w:rsid w:val="007B3C91"/>
    <w:rsid w:val="007C5CCA"/>
    <w:rsid w:val="007C7539"/>
    <w:rsid w:val="007D2AE8"/>
    <w:rsid w:val="007D67D5"/>
    <w:rsid w:val="007E0CCC"/>
    <w:rsid w:val="007E13CA"/>
    <w:rsid w:val="007F4C64"/>
    <w:rsid w:val="007F58D7"/>
    <w:rsid w:val="00812CAC"/>
    <w:rsid w:val="00817A5F"/>
    <w:rsid w:val="00820B19"/>
    <w:rsid w:val="00825C93"/>
    <w:rsid w:val="00831BCD"/>
    <w:rsid w:val="00840060"/>
    <w:rsid w:val="00840572"/>
    <w:rsid w:val="00840A4B"/>
    <w:rsid w:val="00845800"/>
    <w:rsid w:val="00845D74"/>
    <w:rsid w:val="00853562"/>
    <w:rsid w:val="008579B6"/>
    <w:rsid w:val="008862B8"/>
    <w:rsid w:val="008A0482"/>
    <w:rsid w:val="008A048C"/>
    <w:rsid w:val="008A1E95"/>
    <w:rsid w:val="008A3A62"/>
    <w:rsid w:val="008A44C8"/>
    <w:rsid w:val="008A4E35"/>
    <w:rsid w:val="008A5E05"/>
    <w:rsid w:val="008C0146"/>
    <w:rsid w:val="008C6048"/>
    <w:rsid w:val="008D1A0B"/>
    <w:rsid w:val="008E0415"/>
    <w:rsid w:val="008E6F25"/>
    <w:rsid w:val="008F23CA"/>
    <w:rsid w:val="008F32CB"/>
    <w:rsid w:val="008F4706"/>
    <w:rsid w:val="00900A66"/>
    <w:rsid w:val="00904375"/>
    <w:rsid w:val="00905EE1"/>
    <w:rsid w:val="009127A8"/>
    <w:rsid w:val="00916642"/>
    <w:rsid w:val="009257FB"/>
    <w:rsid w:val="009336FD"/>
    <w:rsid w:val="0093464C"/>
    <w:rsid w:val="00934DDC"/>
    <w:rsid w:val="00945790"/>
    <w:rsid w:val="00953C98"/>
    <w:rsid w:val="0095513D"/>
    <w:rsid w:val="00955BB4"/>
    <w:rsid w:val="0096509A"/>
    <w:rsid w:val="009745CA"/>
    <w:rsid w:val="0098775A"/>
    <w:rsid w:val="00996D2B"/>
    <w:rsid w:val="009A2AEC"/>
    <w:rsid w:val="009A7181"/>
    <w:rsid w:val="009C057D"/>
    <w:rsid w:val="009C10E3"/>
    <w:rsid w:val="009C5BF9"/>
    <w:rsid w:val="009E2B49"/>
    <w:rsid w:val="009E5481"/>
    <w:rsid w:val="009E55C9"/>
    <w:rsid w:val="009E6553"/>
    <w:rsid w:val="009F023E"/>
    <w:rsid w:val="009F27C2"/>
    <w:rsid w:val="009F3864"/>
    <w:rsid w:val="00A01DFA"/>
    <w:rsid w:val="00A04A47"/>
    <w:rsid w:val="00A07A15"/>
    <w:rsid w:val="00A61E72"/>
    <w:rsid w:val="00A64D0C"/>
    <w:rsid w:val="00A663E2"/>
    <w:rsid w:val="00A706E9"/>
    <w:rsid w:val="00A7792A"/>
    <w:rsid w:val="00A80C62"/>
    <w:rsid w:val="00A82719"/>
    <w:rsid w:val="00A84A12"/>
    <w:rsid w:val="00AA40F9"/>
    <w:rsid w:val="00AA737A"/>
    <w:rsid w:val="00AB786D"/>
    <w:rsid w:val="00AC13C4"/>
    <w:rsid w:val="00AC23C2"/>
    <w:rsid w:val="00AC3033"/>
    <w:rsid w:val="00AD342C"/>
    <w:rsid w:val="00AE1C3C"/>
    <w:rsid w:val="00AE4C13"/>
    <w:rsid w:val="00AE5D34"/>
    <w:rsid w:val="00AE77EB"/>
    <w:rsid w:val="00AF7EF2"/>
    <w:rsid w:val="00B026FA"/>
    <w:rsid w:val="00B0347A"/>
    <w:rsid w:val="00B06107"/>
    <w:rsid w:val="00B07B10"/>
    <w:rsid w:val="00B132AA"/>
    <w:rsid w:val="00B13EB2"/>
    <w:rsid w:val="00B14BB9"/>
    <w:rsid w:val="00B169A2"/>
    <w:rsid w:val="00B17BF5"/>
    <w:rsid w:val="00B2063B"/>
    <w:rsid w:val="00B276C4"/>
    <w:rsid w:val="00B331E3"/>
    <w:rsid w:val="00B3561D"/>
    <w:rsid w:val="00B4090E"/>
    <w:rsid w:val="00B45F81"/>
    <w:rsid w:val="00B50C05"/>
    <w:rsid w:val="00B51AA6"/>
    <w:rsid w:val="00B603DB"/>
    <w:rsid w:val="00B665AC"/>
    <w:rsid w:val="00B67F6F"/>
    <w:rsid w:val="00B73208"/>
    <w:rsid w:val="00B7781B"/>
    <w:rsid w:val="00B81076"/>
    <w:rsid w:val="00B87A34"/>
    <w:rsid w:val="00BA128E"/>
    <w:rsid w:val="00BA4238"/>
    <w:rsid w:val="00BB1567"/>
    <w:rsid w:val="00BB4D82"/>
    <w:rsid w:val="00BB7E5A"/>
    <w:rsid w:val="00BB7FA3"/>
    <w:rsid w:val="00BC4104"/>
    <w:rsid w:val="00BD1ED5"/>
    <w:rsid w:val="00BE14E6"/>
    <w:rsid w:val="00BE1A12"/>
    <w:rsid w:val="00BE7913"/>
    <w:rsid w:val="00BF5F3E"/>
    <w:rsid w:val="00C03CBF"/>
    <w:rsid w:val="00C04913"/>
    <w:rsid w:val="00C04A12"/>
    <w:rsid w:val="00C05287"/>
    <w:rsid w:val="00C20349"/>
    <w:rsid w:val="00C21E9D"/>
    <w:rsid w:val="00C25895"/>
    <w:rsid w:val="00C26EB2"/>
    <w:rsid w:val="00C355A0"/>
    <w:rsid w:val="00C446E3"/>
    <w:rsid w:val="00C4616C"/>
    <w:rsid w:val="00C46F3A"/>
    <w:rsid w:val="00C52036"/>
    <w:rsid w:val="00C63D32"/>
    <w:rsid w:val="00C6450A"/>
    <w:rsid w:val="00C7031A"/>
    <w:rsid w:val="00C72B7B"/>
    <w:rsid w:val="00C77BC9"/>
    <w:rsid w:val="00C8039B"/>
    <w:rsid w:val="00C806AC"/>
    <w:rsid w:val="00C863A2"/>
    <w:rsid w:val="00C86E35"/>
    <w:rsid w:val="00C92AC8"/>
    <w:rsid w:val="00C93E56"/>
    <w:rsid w:val="00C94676"/>
    <w:rsid w:val="00C95A34"/>
    <w:rsid w:val="00CA24E1"/>
    <w:rsid w:val="00CB0DC0"/>
    <w:rsid w:val="00CB1D21"/>
    <w:rsid w:val="00CB3935"/>
    <w:rsid w:val="00CB65B1"/>
    <w:rsid w:val="00CD69E1"/>
    <w:rsid w:val="00CE2A43"/>
    <w:rsid w:val="00CF260C"/>
    <w:rsid w:val="00CF723F"/>
    <w:rsid w:val="00D03405"/>
    <w:rsid w:val="00D03AED"/>
    <w:rsid w:val="00D13E4E"/>
    <w:rsid w:val="00D14E4E"/>
    <w:rsid w:val="00D15FBF"/>
    <w:rsid w:val="00D27F87"/>
    <w:rsid w:val="00D376D7"/>
    <w:rsid w:val="00D44EFB"/>
    <w:rsid w:val="00D45922"/>
    <w:rsid w:val="00D469A6"/>
    <w:rsid w:val="00D7549B"/>
    <w:rsid w:val="00D9147B"/>
    <w:rsid w:val="00D96B2B"/>
    <w:rsid w:val="00D9770F"/>
    <w:rsid w:val="00DA4596"/>
    <w:rsid w:val="00DB02A1"/>
    <w:rsid w:val="00DC08C3"/>
    <w:rsid w:val="00DC0CA7"/>
    <w:rsid w:val="00DC6E7E"/>
    <w:rsid w:val="00DD378D"/>
    <w:rsid w:val="00DD65FD"/>
    <w:rsid w:val="00DD7073"/>
    <w:rsid w:val="00DE31A0"/>
    <w:rsid w:val="00DE5ED4"/>
    <w:rsid w:val="00DE6C19"/>
    <w:rsid w:val="00DE71B0"/>
    <w:rsid w:val="00DF0BC8"/>
    <w:rsid w:val="00E024C7"/>
    <w:rsid w:val="00E04F2F"/>
    <w:rsid w:val="00E10910"/>
    <w:rsid w:val="00E15EAB"/>
    <w:rsid w:val="00E17C52"/>
    <w:rsid w:val="00E31890"/>
    <w:rsid w:val="00E3241A"/>
    <w:rsid w:val="00E411EB"/>
    <w:rsid w:val="00E50C46"/>
    <w:rsid w:val="00E56658"/>
    <w:rsid w:val="00E56FF0"/>
    <w:rsid w:val="00E605F4"/>
    <w:rsid w:val="00E66B33"/>
    <w:rsid w:val="00E73422"/>
    <w:rsid w:val="00E808F9"/>
    <w:rsid w:val="00E833D6"/>
    <w:rsid w:val="00E83B61"/>
    <w:rsid w:val="00E86909"/>
    <w:rsid w:val="00E905E3"/>
    <w:rsid w:val="00E94324"/>
    <w:rsid w:val="00EA17D2"/>
    <w:rsid w:val="00EA536A"/>
    <w:rsid w:val="00EB3838"/>
    <w:rsid w:val="00EC0168"/>
    <w:rsid w:val="00EC055C"/>
    <w:rsid w:val="00ED1A73"/>
    <w:rsid w:val="00EE020C"/>
    <w:rsid w:val="00EE03DF"/>
    <w:rsid w:val="00EE3486"/>
    <w:rsid w:val="00EF67C7"/>
    <w:rsid w:val="00F015F2"/>
    <w:rsid w:val="00F02B1B"/>
    <w:rsid w:val="00F05DDC"/>
    <w:rsid w:val="00F07657"/>
    <w:rsid w:val="00F101AD"/>
    <w:rsid w:val="00F11F0B"/>
    <w:rsid w:val="00F12C7A"/>
    <w:rsid w:val="00F1326A"/>
    <w:rsid w:val="00F25127"/>
    <w:rsid w:val="00F266B2"/>
    <w:rsid w:val="00F34FA2"/>
    <w:rsid w:val="00F41D01"/>
    <w:rsid w:val="00F4208C"/>
    <w:rsid w:val="00F46006"/>
    <w:rsid w:val="00F63CE3"/>
    <w:rsid w:val="00F72D3A"/>
    <w:rsid w:val="00F73F55"/>
    <w:rsid w:val="00F76C49"/>
    <w:rsid w:val="00F85BA2"/>
    <w:rsid w:val="00F91439"/>
    <w:rsid w:val="00F96759"/>
    <w:rsid w:val="00F97528"/>
    <w:rsid w:val="00FA0ED9"/>
    <w:rsid w:val="00FA1E74"/>
    <w:rsid w:val="00FA79AE"/>
    <w:rsid w:val="00FB05DC"/>
    <w:rsid w:val="00FB68BB"/>
    <w:rsid w:val="00FC144D"/>
    <w:rsid w:val="00FC2140"/>
    <w:rsid w:val="00FC2279"/>
    <w:rsid w:val="00FD6E32"/>
    <w:rsid w:val="00FD72A4"/>
    <w:rsid w:val="00FD7C82"/>
    <w:rsid w:val="00FE38B6"/>
    <w:rsid w:val="00FF06E8"/>
    <w:rsid w:val="00FF1938"/>
    <w:rsid w:val="00FF2038"/>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3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72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04A12"/>
    <w:pPr>
      <w:ind w:left="720"/>
      <w:contextualSpacing/>
    </w:pPr>
  </w:style>
  <w:style w:type="paragraph" w:styleId="BalloonText">
    <w:name w:val="Balloon Text"/>
    <w:basedOn w:val="Normal"/>
    <w:link w:val="BalloonTextChar"/>
    <w:uiPriority w:val="99"/>
    <w:semiHidden/>
    <w:unhideWhenUsed/>
    <w:rsid w:val="005941E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941EA"/>
    <w:rPr>
      <w:rFonts w:ascii="Tahoma" w:hAnsi="Tahoma" w:cs="Mangal"/>
      <w:sz w:val="16"/>
      <w:szCs w:val="14"/>
    </w:rPr>
  </w:style>
  <w:style w:type="paragraph" w:styleId="Header">
    <w:name w:val="header"/>
    <w:basedOn w:val="Normal"/>
    <w:link w:val="HeaderChar"/>
    <w:uiPriority w:val="99"/>
    <w:unhideWhenUsed/>
    <w:rsid w:val="005941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1EA"/>
  </w:style>
  <w:style w:type="paragraph" w:styleId="Footer">
    <w:name w:val="footer"/>
    <w:basedOn w:val="Normal"/>
    <w:link w:val="FooterChar"/>
    <w:uiPriority w:val="99"/>
    <w:unhideWhenUsed/>
    <w:rsid w:val="005941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1EA"/>
  </w:style>
  <w:style w:type="paragraph" w:customStyle="1" w:styleId="Default">
    <w:name w:val="Default"/>
    <w:rsid w:val="005941E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35C5D-0074-4F0C-9704-30B11925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1739</Words>
  <Characters>9917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Vipli</dc:creator>
  <cp:lastModifiedBy>Vipli</cp:lastModifiedBy>
  <cp:revision>186</cp:revision>
  <cp:lastPrinted>2015-05-05T19:10:00Z</cp:lastPrinted>
  <dcterms:created xsi:type="dcterms:W3CDTF">2015-06-13T09:21:00Z</dcterms:created>
  <dcterms:modified xsi:type="dcterms:W3CDTF">2015-06-18T09:20:00Z</dcterms:modified>
</cp:coreProperties>
</file>