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6D9F1" w:themeColor="text2" w:themeTint="33"/>
  <w:body>
    <w:p w:rsidR="00BE120C" w:rsidRPr="000712D5" w:rsidRDefault="00BE120C" w:rsidP="006047BC">
      <w:pPr>
        <w:widowControl w:val="0"/>
        <w:tabs>
          <w:tab w:val="right" w:leader="dot" w:pos="9504"/>
        </w:tabs>
        <w:rPr>
          <w:rFonts w:ascii="Times New Roman" w:hAnsi="Times New Roman" w:cs="Times New Roman"/>
          <w:b/>
          <w:sz w:val="20"/>
          <w:szCs w:val="20"/>
        </w:rPr>
      </w:pPr>
    </w:p>
    <w:p w:rsidR="00111692" w:rsidRPr="00D140FF" w:rsidRDefault="00111692" w:rsidP="0062548F">
      <w:pPr>
        <w:pStyle w:val="Overskrift6"/>
        <w:rPr>
          <w:rFonts w:ascii="Times New Roman" w:hAnsi="Times New Roman" w:cs="Times New Roman"/>
          <w:sz w:val="20"/>
          <w:szCs w:val="20"/>
          <w:lang w:val="da-DK"/>
        </w:rPr>
      </w:pPr>
    </w:p>
    <w:p w:rsidR="00BE120C" w:rsidRPr="005B303B" w:rsidRDefault="000C3FDE" w:rsidP="0062548F">
      <w:pPr>
        <w:jc w:val="center"/>
        <w:rPr>
          <w:rFonts w:ascii="Times New Roman" w:hAnsi="Times New Roman" w:cs="Times New Roman"/>
          <w:b/>
          <w:sz w:val="20"/>
          <w:szCs w:val="20"/>
          <w:lang w:val="da-DK"/>
        </w:rPr>
      </w:pPr>
      <w:r w:rsidRPr="005B303B">
        <w:rPr>
          <w:rFonts w:ascii="Times New Roman" w:hAnsi="Times New Roman" w:cs="Times New Roman"/>
          <w:b/>
          <w:sz w:val="20"/>
          <w:szCs w:val="20"/>
          <w:lang w:val="da-DK"/>
        </w:rPr>
        <w:t>K</w:t>
      </w:r>
      <w:r w:rsidR="004C7BA0" w:rsidRPr="005B303B">
        <w:rPr>
          <w:rFonts w:ascii="Times New Roman" w:hAnsi="Times New Roman" w:cs="Times New Roman"/>
          <w:b/>
          <w:sz w:val="20"/>
          <w:szCs w:val="20"/>
          <w:lang w:val="da-DK"/>
        </w:rPr>
        <w:t>valite</w:t>
      </w:r>
      <w:r w:rsidRPr="005B303B">
        <w:rPr>
          <w:rFonts w:ascii="Times New Roman" w:hAnsi="Times New Roman" w:cs="Times New Roman"/>
          <w:b/>
          <w:sz w:val="20"/>
          <w:szCs w:val="20"/>
          <w:lang w:val="da-DK"/>
        </w:rPr>
        <w:t>t</w:t>
      </w:r>
      <w:r w:rsidR="004C7BA0" w:rsidRPr="005B303B">
        <w:rPr>
          <w:rFonts w:ascii="Times New Roman" w:hAnsi="Times New Roman" w:cs="Times New Roman"/>
          <w:b/>
          <w:sz w:val="20"/>
          <w:szCs w:val="20"/>
          <w:lang w:val="da-DK"/>
        </w:rPr>
        <w:t>s</w:t>
      </w:r>
      <w:r w:rsidRPr="005B303B">
        <w:rPr>
          <w:rFonts w:ascii="Times New Roman" w:hAnsi="Times New Roman" w:cs="Times New Roman"/>
          <w:b/>
          <w:sz w:val="20"/>
          <w:szCs w:val="20"/>
          <w:lang w:val="da-DK"/>
        </w:rPr>
        <w:t>håndbog</w:t>
      </w:r>
    </w:p>
    <w:p w:rsidR="00111692" w:rsidRPr="005B303B" w:rsidRDefault="00111692" w:rsidP="006047BC">
      <w:pPr>
        <w:rPr>
          <w:rFonts w:ascii="Times New Roman" w:hAnsi="Times New Roman" w:cs="Times New Roman"/>
          <w:b/>
          <w:sz w:val="20"/>
          <w:szCs w:val="20"/>
          <w:lang w:val="da-DK"/>
        </w:rPr>
      </w:pPr>
    </w:p>
    <w:p w:rsidR="00BE120C" w:rsidRPr="005B303B" w:rsidRDefault="0011291C" w:rsidP="006047BC">
      <w:pPr>
        <w:tabs>
          <w:tab w:val="center" w:pos="4994"/>
          <w:tab w:val="left" w:pos="8733"/>
        </w:tabs>
        <w:rPr>
          <w:rFonts w:ascii="Times New Roman" w:hAnsi="Times New Roman" w:cs="Times New Roman"/>
          <w:sz w:val="20"/>
          <w:szCs w:val="20"/>
          <w:lang w:val="da-DK"/>
        </w:rPr>
      </w:pPr>
      <w:r w:rsidRPr="005B303B">
        <w:rPr>
          <w:rFonts w:ascii="Times New Roman" w:hAnsi="Times New Roman" w:cs="Times New Roman"/>
          <w:sz w:val="20"/>
          <w:szCs w:val="20"/>
          <w:lang w:val="da-DK"/>
        </w:rPr>
        <w:tab/>
      </w:r>
      <w:r w:rsidR="00DD1E86" w:rsidRPr="005B303B">
        <w:rPr>
          <w:rFonts w:ascii="Times New Roman" w:hAnsi="Times New Roman" w:cs="Times New Roman"/>
          <w:sz w:val="20"/>
          <w:szCs w:val="20"/>
          <w:lang w:val="da-DK"/>
        </w:rPr>
        <w:t>Revision [</w:t>
      </w:r>
      <w:r w:rsidR="00377DAF" w:rsidRPr="005B303B">
        <w:rPr>
          <w:rFonts w:ascii="Times New Roman" w:hAnsi="Times New Roman" w:cs="Times New Roman"/>
          <w:sz w:val="20"/>
          <w:szCs w:val="20"/>
          <w:lang w:val="da-DK"/>
        </w:rPr>
        <w:t>00</w:t>
      </w:r>
      <w:r w:rsidR="00DD1E86" w:rsidRPr="005B303B">
        <w:rPr>
          <w:rFonts w:ascii="Times New Roman" w:hAnsi="Times New Roman" w:cs="Times New Roman"/>
          <w:sz w:val="20"/>
          <w:szCs w:val="20"/>
          <w:lang w:val="da-DK"/>
        </w:rPr>
        <w:t>] - [</w:t>
      </w:r>
      <w:r w:rsidR="00871BB3" w:rsidRPr="005B303B">
        <w:rPr>
          <w:rFonts w:ascii="Times New Roman" w:hAnsi="Times New Roman" w:cs="Times New Roman"/>
          <w:sz w:val="20"/>
          <w:szCs w:val="20"/>
          <w:lang w:val="da-DK"/>
        </w:rPr>
        <w:t xml:space="preserve">01. </w:t>
      </w:r>
      <w:proofErr w:type="gramStart"/>
      <w:r w:rsidR="003E6D0F" w:rsidRPr="005B303B">
        <w:rPr>
          <w:rFonts w:ascii="Times New Roman" w:hAnsi="Times New Roman" w:cs="Times New Roman"/>
          <w:sz w:val="20"/>
          <w:szCs w:val="20"/>
          <w:lang w:val="da-DK"/>
        </w:rPr>
        <w:t>Januar</w:t>
      </w:r>
      <w:proofErr w:type="gramEnd"/>
      <w:r w:rsidR="003E6D0F" w:rsidRPr="005B303B">
        <w:rPr>
          <w:rFonts w:ascii="Times New Roman" w:hAnsi="Times New Roman" w:cs="Times New Roman"/>
          <w:sz w:val="20"/>
          <w:szCs w:val="20"/>
          <w:lang w:val="da-DK"/>
        </w:rPr>
        <w:t xml:space="preserve"> </w:t>
      </w:r>
      <w:r w:rsidR="00871BB3" w:rsidRPr="005B303B">
        <w:rPr>
          <w:rFonts w:ascii="Times New Roman" w:hAnsi="Times New Roman" w:cs="Times New Roman"/>
          <w:sz w:val="20"/>
          <w:szCs w:val="20"/>
          <w:lang w:val="da-DK"/>
        </w:rPr>
        <w:t>201</w:t>
      </w:r>
      <w:r w:rsidR="003E6D0F" w:rsidRPr="005B303B">
        <w:rPr>
          <w:rFonts w:ascii="Times New Roman" w:hAnsi="Times New Roman" w:cs="Times New Roman"/>
          <w:sz w:val="20"/>
          <w:szCs w:val="20"/>
          <w:lang w:val="da-DK"/>
        </w:rPr>
        <w:t>9</w:t>
      </w:r>
      <w:r w:rsidR="00DD1E86" w:rsidRPr="005B303B">
        <w:rPr>
          <w:rFonts w:ascii="Times New Roman" w:hAnsi="Times New Roman" w:cs="Times New Roman"/>
          <w:sz w:val="20"/>
          <w:szCs w:val="20"/>
          <w:lang w:val="da-DK"/>
        </w:rPr>
        <w:t>]</w:t>
      </w:r>
      <w:r w:rsidRPr="005B303B">
        <w:rPr>
          <w:rFonts w:ascii="Times New Roman" w:hAnsi="Times New Roman" w:cs="Times New Roman"/>
          <w:sz w:val="20"/>
          <w:szCs w:val="20"/>
          <w:lang w:val="da-DK"/>
        </w:rPr>
        <w:tab/>
      </w:r>
    </w:p>
    <w:p w:rsidR="00BE120C" w:rsidRPr="005B303B" w:rsidRDefault="00BE120C" w:rsidP="006047BC">
      <w:pPr>
        <w:widowControl w:val="0"/>
        <w:tabs>
          <w:tab w:val="right" w:leader="dot" w:pos="9504"/>
        </w:tabs>
        <w:rPr>
          <w:rFonts w:ascii="Times New Roman" w:hAnsi="Times New Roman" w:cs="Times New Roman"/>
          <w:sz w:val="20"/>
          <w:szCs w:val="20"/>
          <w:lang w:val="da-DK"/>
        </w:rPr>
      </w:pPr>
    </w:p>
    <w:p w:rsidR="00BE120C" w:rsidRPr="005B303B" w:rsidRDefault="00F731E4" w:rsidP="006047BC">
      <w:pPr>
        <w:widowControl w:val="0"/>
        <w:tabs>
          <w:tab w:val="right" w:leader="dot" w:pos="9504"/>
        </w:tabs>
        <w:rPr>
          <w:rFonts w:ascii="Times New Roman" w:hAnsi="Times New Roman" w:cs="Times New Roman"/>
          <w:sz w:val="20"/>
          <w:szCs w:val="20"/>
          <w:lang w:val="da-DK"/>
        </w:rPr>
      </w:pPr>
      <w:r w:rsidRPr="005B303B">
        <w:rPr>
          <w:rFonts w:ascii="Times New Roman" w:hAnsi="Times New Roman" w:cs="Times New Roman"/>
          <w:sz w:val="20"/>
          <w:szCs w:val="20"/>
          <w:lang w:val="da-DK"/>
        </w:rPr>
        <w:t>Gælder iht.</w:t>
      </w:r>
      <w:r w:rsidR="00DD1E86" w:rsidRPr="005B303B">
        <w:rPr>
          <w:rFonts w:ascii="Times New Roman" w:hAnsi="Times New Roman" w:cs="Times New Roman"/>
          <w:sz w:val="20"/>
          <w:szCs w:val="20"/>
          <w:lang w:val="da-DK"/>
        </w:rPr>
        <w:t xml:space="preserve"> </w:t>
      </w:r>
      <w:r w:rsidR="00147B61" w:rsidRPr="005B303B">
        <w:rPr>
          <w:rFonts w:ascii="Times New Roman" w:hAnsi="Times New Roman" w:cs="Times New Roman"/>
          <w:sz w:val="20"/>
          <w:szCs w:val="20"/>
          <w:lang w:val="da-DK"/>
        </w:rPr>
        <w:t xml:space="preserve">ISO </w:t>
      </w:r>
      <w:proofErr w:type="gramStart"/>
      <w:r w:rsidR="00147B61" w:rsidRPr="005B303B">
        <w:rPr>
          <w:rFonts w:ascii="Times New Roman" w:hAnsi="Times New Roman" w:cs="Times New Roman"/>
          <w:sz w:val="20"/>
          <w:szCs w:val="20"/>
          <w:lang w:val="da-DK"/>
        </w:rPr>
        <w:t>9001:20</w:t>
      </w:r>
      <w:r w:rsidR="004E2CE9" w:rsidRPr="005B303B">
        <w:rPr>
          <w:rFonts w:ascii="Times New Roman" w:hAnsi="Times New Roman" w:cs="Times New Roman"/>
          <w:sz w:val="20"/>
          <w:szCs w:val="20"/>
          <w:lang w:val="da-DK"/>
        </w:rPr>
        <w:t>15</w:t>
      </w:r>
      <w:proofErr w:type="gramEnd"/>
    </w:p>
    <w:p w:rsidR="00BE120C" w:rsidRPr="005B303B" w:rsidRDefault="00BE120C" w:rsidP="006047BC">
      <w:pPr>
        <w:widowControl w:val="0"/>
        <w:tabs>
          <w:tab w:val="right" w:leader="dot" w:pos="9504"/>
        </w:tabs>
        <w:rPr>
          <w:rFonts w:ascii="Times New Roman" w:hAnsi="Times New Roman" w:cs="Times New Roman"/>
          <w:i/>
          <w:sz w:val="20"/>
          <w:szCs w:val="20"/>
          <w:lang w:val="da-DK"/>
        </w:rPr>
      </w:pPr>
    </w:p>
    <w:p w:rsidR="00F731E4" w:rsidRPr="00051EB9" w:rsidRDefault="00DD1E86" w:rsidP="006047BC">
      <w:pPr>
        <w:widowControl w:val="0"/>
        <w:tabs>
          <w:tab w:val="right" w:leader="dot" w:pos="9504"/>
        </w:tabs>
        <w:rPr>
          <w:rFonts w:ascii="Times New Roman" w:hAnsi="Times New Roman" w:cs="Times New Roman"/>
          <w:sz w:val="20"/>
          <w:szCs w:val="20"/>
        </w:rPr>
      </w:pPr>
      <w:r w:rsidRPr="00051EB9">
        <w:rPr>
          <w:rFonts w:ascii="Times New Roman" w:hAnsi="Times New Roman" w:cs="Times New Roman"/>
          <w:sz w:val="20"/>
          <w:szCs w:val="20"/>
        </w:rPr>
        <w:t>(c) [</w:t>
      </w:r>
      <w:r w:rsidRPr="00400743">
        <w:rPr>
          <w:rFonts w:ascii="Times New Roman" w:hAnsi="Times New Roman" w:cs="Times New Roman"/>
          <w:b/>
          <w:sz w:val="20"/>
          <w:szCs w:val="20"/>
        </w:rPr>
        <w:t>Copyright</w:t>
      </w:r>
      <w:r w:rsidR="00F731E4" w:rsidRPr="00051EB9">
        <w:rPr>
          <w:rFonts w:ascii="Times New Roman" w:hAnsi="Times New Roman" w:cs="Times New Roman"/>
          <w:sz w:val="20"/>
          <w:szCs w:val="20"/>
        </w:rPr>
        <w:t xml:space="preserve"> 201</w:t>
      </w:r>
      <w:r w:rsidR="003E6D0F">
        <w:rPr>
          <w:rFonts w:ascii="Times New Roman" w:hAnsi="Times New Roman" w:cs="Times New Roman"/>
          <w:sz w:val="20"/>
          <w:szCs w:val="20"/>
        </w:rPr>
        <w:t>9</w:t>
      </w:r>
      <w:r w:rsidRPr="00051EB9">
        <w:rPr>
          <w:rFonts w:ascii="Times New Roman" w:hAnsi="Times New Roman" w:cs="Times New Roman"/>
          <w:sz w:val="20"/>
          <w:szCs w:val="20"/>
        </w:rPr>
        <w:t>] [</w:t>
      </w:r>
      <w:r w:rsidR="003E6D0F">
        <w:rPr>
          <w:rFonts w:ascii="Times New Roman" w:hAnsi="Times New Roman" w:cs="Times New Roman"/>
          <w:b/>
          <w:sz w:val="20"/>
          <w:szCs w:val="20"/>
        </w:rPr>
        <w:t>Rand Consult</w:t>
      </w:r>
      <w:r w:rsidRPr="00051EB9">
        <w:rPr>
          <w:rFonts w:ascii="Times New Roman" w:hAnsi="Times New Roman" w:cs="Times New Roman"/>
          <w:sz w:val="20"/>
          <w:szCs w:val="20"/>
        </w:rPr>
        <w:t xml:space="preserve">]; all rights reserved. </w:t>
      </w:r>
    </w:p>
    <w:p w:rsidR="003A6837" w:rsidRPr="00051EB9" w:rsidRDefault="003A6837" w:rsidP="006047BC">
      <w:pPr>
        <w:widowControl w:val="0"/>
        <w:tabs>
          <w:tab w:val="right" w:leader="dot" w:pos="9504"/>
        </w:tabs>
        <w:rPr>
          <w:rFonts w:ascii="Times New Roman" w:hAnsi="Times New Roman" w:cs="Times New Roman"/>
          <w:sz w:val="20"/>
          <w:szCs w:val="20"/>
        </w:rPr>
      </w:pPr>
    </w:p>
    <w:p w:rsidR="00BE120C" w:rsidRPr="00D140FF" w:rsidRDefault="00F731E4" w:rsidP="006047BC">
      <w:pPr>
        <w:widowControl w:val="0"/>
        <w:tabs>
          <w:tab w:val="right" w:leader="dot" w:pos="9504"/>
        </w:tabs>
        <w:rPr>
          <w:rFonts w:ascii="Times New Roman" w:hAnsi="Times New Roman" w:cs="Times New Roman"/>
          <w:sz w:val="20"/>
          <w:szCs w:val="20"/>
          <w:lang w:val="da-DK"/>
        </w:rPr>
      </w:pPr>
      <w:r w:rsidRPr="00D140FF">
        <w:rPr>
          <w:rFonts w:ascii="Times New Roman" w:hAnsi="Times New Roman" w:cs="Times New Roman"/>
          <w:sz w:val="20"/>
          <w:szCs w:val="20"/>
          <w:lang w:val="da-DK"/>
        </w:rPr>
        <w:t>Dette dokument kan indeholde beskyttede oplysninger og kan kun frigives til tredjepart med godkendelse af ledelsen. Dokument er ukontrolleret, medmindre andet er angivet; ukontrollerede dokumenter er ikke omfattet.</w:t>
      </w:r>
    </w:p>
    <w:p w:rsidR="00BE120C" w:rsidRPr="00D140FF" w:rsidRDefault="00BE120C" w:rsidP="006047BC">
      <w:pPr>
        <w:widowControl w:val="0"/>
        <w:tabs>
          <w:tab w:val="right" w:leader="dot" w:pos="9504"/>
        </w:tabs>
        <w:rPr>
          <w:rFonts w:ascii="Times New Roman" w:hAnsi="Times New Roman" w:cs="Times New Roman"/>
          <w:sz w:val="20"/>
          <w:szCs w:val="20"/>
          <w:lang w:val="da-DK"/>
        </w:rPr>
      </w:pPr>
    </w:p>
    <w:p w:rsidR="00DD092B" w:rsidRPr="00D140FF" w:rsidRDefault="00DD092B" w:rsidP="002A31DE">
      <w:pPr>
        <w:pStyle w:val="Overskrift6"/>
        <w:rPr>
          <w:rFonts w:ascii="Times New Roman" w:hAnsi="Times New Roman" w:cs="Times New Roman"/>
          <w:sz w:val="20"/>
          <w:szCs w:val="20"/>
          <w:lang w:val="da-DK"/>
        </w:rPr>
      </w:pPr>
    </w:p>
    <w:p w:rsidR="002A31DE" w:rsidRPr="00D140FF" w:rsidRDefault="002A31DE" w:rsidP="002A31DE">
      <w:pPr>
        <w:pStyle w:val="Overskrift6"/>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Formålet med </w:t>
      </w:r>
      <w:r w:rsidR="005B303B">
        <w:rPr>
          <w:rFonts w:ascii="Times New Roman" w:hAnsi="Times New Roman" w:cs="Times New Roman"/>
          <w:sz w:val="20"/>
          <w:szCs w:val="20"/>
          <w:lang w:val="da-DK"/>
        </w:rPr>
        <w:t xml:space="preserve">Top Bilsyn </w:t>
      </w:r>
      <w:proofErr w:type="spellStart"/>
      <w:r w:rsidR="005B303B">
        <w:rPr>
          <w:rFonts w:ascii="Times New Roman" w:hAnsi="Times New Roman" w:cs="Times New Roman"/>
          <w:sz w:val="20"/>
          <w:szCs w:val="20"/>
          <w:lang w:val="da-DK"/>
        </w:rPr>
        <w:t>ApS</w:t>
      </w:r>
      <w:r w:rsidRPr="00D140FF">
        <w:rPr>
          <w:rFonts w:ascii="Times New Roman" w:hAnsi="Times New Roman" w:cs="Times New Roman"/>
          <w:sz w:val="20"/>
          <w:szCs w:val="20"/>
          <w:lang w:val="da-DK"/>
        </w:rPr>
        <w:t>'s</w:t>
      </w:r>
      <w:proofErr w:type="spellEnd"/>
      <w:r w:rsidRPr="00D140FF">
        <w:rPr>
          <w:rFonts w:ascii="Times New Roman" w:hAnsi="Times New Roman" w:cs="Times New Roman"/>
          <w:sz w:val="20"/>
          <w:szCs w:val="20"/>
          <w:lang w:val="da-DK"/>
        </w:rPr>
        <w:t xml:space="preserve"> kvalitetsmanual.</w:t>
      </w:r>
    </w:p>
    <w:p w:rsidR="00F94DBE" w:rsidRPr="00D140FF" w:rsidRDefault="00F94DBE" w:rsidP="00F94DBE">
      <w:pPr>
        <w:rPr>
          <w:rFonts w:ascii="Times New Roman" w:hAnsi="Times New Roman" w:cs="Times New Roman"/>
          <w:b/>
          <w:sz w:val="20"/>
          <w:szCs w:val="20"/>
          <w:lang w:val="da-DK"/>
        </w:rPr>
      </w:pPr>
    </w:p>
    <w:p w:rsidR="002A31DE" w:rsidRPr="00D140FF" w:rsidRDefault="002A31DE" w:rsidP="002A31DE">
      <w:pPr>
        <w:rPr>
          <w:rFonts w:ascii="Times New Roman" w:hAnsi="Times New Roman" w:cs="Times New Roman"/>
          <w:sz w:val="20"/>
          <w:szCs w:val="20"/>
          <w:lang w:val="da-DK"/>
        </w:rPr>
      </w:pPr>
      <w:r w:rsidRPr="00D140FF">
        <w:rPr>
          <w:rFonts w:ascii="Times New Roman" w:hAnsi="Times New Roman" w:cs="Times New Roman"/>
          <w:sz w:val="20"/>
          <w:szCs w:val="20"/>
          <w:lang w:val="da-DK"/>
        </w:rPr>
        <w:t>Denne manual er udarbejdet med henblik på at definere virksomhedens fortolkninger og overensstemmelse med den internationale standard ISO9001:2015, samt at demonstrere, hvordan virksomheden er i overensstemmelse med denne standard. </w:t>
      </w:r>
    </w:p>
    <w:p w:rsidR="002A31DE" w:rsidRPr="00D140FF" w:rsidRDefault="002A31DE" w:rsidP="002A31DE">
      <w:pPr>
        <w:rPr>
          <w:rFonts w:ascii="Times New Roman" w:hAnsi="Times New Roman" w:cs="Times New Roman"/>
          <w:sz w:val="20"/>
          <w:szCs w:val="20"/>
          <w:lang w:val="da-DK"/>
        </w:rPr>
      </w:pPr>
    </w:p>
    <w:p w:rsidR="002A31DE" w:rsidRPr="00D140FF" w:rsidRDefault="002A31DE" w:rsidP="002A31DE">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Denne håndbog indeholder enkelte procedurer, instruktioner og bilag, som bruges til at definere, hvordan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har skræddersyet sit ledelsessystem til sit formål. Disse har til formål at præcisere gennemførelsen, forståelse af opgaverne og brugen af evt. tilhørende dokumentation.</w:t>
      </w:r>
    </w:p>
    <w:p w:rsidR="002A31DE" w:rsidRPr="00D140FF" w:rsidRDefault="002A31DE" w:rsidP="002A31DE">
      <w:pPr>
        <w:rPr>
          <w:rFonts w:ascii="Times New Roman" w:hAnsi="Times New Roman" w:cs="Times New Roman"/>
          <w:sz w:val="20"/>
          <w:szCs w:val="20"/>
          <w:lang w:val="da-DK"/>
        </w:rPr>
      </w:pPr>
    </w:p>
    <w:p w:rsidR="003E33CC" w:rsidRPr="00D140FF" w:rsidRDefault="003E33CC" w:rsidP="006047BC">
      <w:pPr>
        <w:rPr>
          <w:rFonts w:ascii="Times New Roman" w:hAnsi="Times New Roman" w:cs="Times New Roman"/>
          <w:sz w:val="20"/>
          <w:szCs w:val="20"/>
          <w:lang w:val="da-DK"/>
        </w:rPr>
      </w:pPr>
    </w:p>
    <w:p w:rsidR="00975918" w:rsidRPr="00D140FF" w:rsidRDefault="00975918" w:rsidP="006047BC">
      <w:pPr>
        <w:rPr>
          <w:rFonts w:ascii="Times New Roman" w:hAnsi="Times New Roman" w:cs="Times New Roman"/>
          <w:sz w:val="20"/>
          <w:szCs w:val="20"/>
          <w:lang w:val="da-DK"/>
        </w:rPr>
      </w:pPr>
    </w:p>
    <w:p w:rsidR="00DD092B" w:rsidRPr="00D140FF" w:rsidRDefault="00DD092B">
      <w:pPr>
        <w:rPr>
          <w:rFonts w:ascii="Times New Roman" w:hAnsi="Times New Roman" w:cs="Times New Roman"/>
          <w:sz w:val="20"/>
          <w:szCs w:val="20"/>
          <w:lang w:val="da-DK"/>
        </w:rPr>
      </w:pPr>
      <w:r w:rsidRPr="00D140FF">
        <w:rPr>
          <w:rFonts w:ascii="Times New Roman" w:hAnsi="Times New Roman" w:cs="Times New Roman"/>
          <w:sz w:val="20"/>
          <w:szCs w:val="20"/>
          <w:lang w:val="da-DK"/>
        </w:rPr>
        <w:br w:type="page"/>
      </w:r>
    </w:p>
    <w:p w:rsidR="00DD092B" w:rsidRPr="00D140FF" w:rsidRDefault="00DD092B" w:rsidP="006047BC">
      <w:pPr>
        <w:rPr>
          <w:rFonts w:ascii="Times New Roman" w:hAnsi="Times New Roman" w:cs="Times New Roman"/>
          <w:sz w:val="20"/>
          <w:szCs w:val="20"/>
          <w:lang w:val="da-DK"/>
        </w:rPr>
      </w:pPr>
    </w:p>
    <w:p w:rsidR="00286AE5" w:rsidRPr="00D140FF" w:rsidRDefault="00286AE5" w:rsidP="002B7E26">
      <w:pPr>
        <w:pBdr>
          <w:bottom w:val="single" w:sz="4" w:space="1" w:color="auto"/>
        </w:pBdr>
        <w:shd w:val="clear" w:color="auto" w:fill="8DB3E2" w:themeFill="text2" w:themeFillTint="66"/>
        <w:rPr>
          <w:rFonts w:ascii="Times New Roman" w:hAnsi="Times New Roman" w:cs="Times New Roman"/>
          <w:b/>
          <w:color w:val="000000" w:themeColor="text1"/>
          <w:spacing w:val="2"/>
          <w:sz w:val="20"/>
          <w:szCs w:val="20"/>
          <w:lang w:val="da-DK"/>
        </w:rPr>
      </w:pPr>
      <w:r w:rsidRPr="00D140FF">
        <w:rPr>
          <w:rFonts w:ascii="Times New Roman" w:hAnsi="Times New Roman" w:cs="Times New Roman"/>
          <w:b/>
          <w:color w:val="000000" w:themeColor="text1"/>
          <w:spacing w:val="2"/>
          <w:sz w:val="20"/>
          <w:szCs w:val="20"/>
          <w:lang w:val="da-DK"/>
        </w:rPr>
        <w:t>Indledning</w:t>
      </w:r>
    </w:p>
    <w:p w:rsidR="003E33CC" w:rsidRPr="00D140FF" w:rsidRDefault="005B303B" w:rsidP="006047BC">
      <w:pPr>
        <w:rPr>
          <w:rFonts w:ascii="Times New Roman" w:hAnsi="Times New Roman" w:cs="Times New Roman"/>
          <w:color w:val="000000" w:themeColor="text1"/>
          <w:spacing w:val="2"/>
          <w:sz w:val="20"/>
          <w:szCs w:val="20"/>
          <w:lang w:val="da-DK"/>
        </w:rPr>
      </w:pPr>
      <w:r>
        <w:rPr>
          <w:rFonts w:ascii="Times New Roman" w:hAnsi="Times New Roman" w:cs="Times New Roman"/>
          <w:color w:val="000000" w:themeColor="text1"/>
          <w:spacing w:val="2"/>
          <w:sz w:val="20"/>
          <w:szCs w:val="20"/>
          <w:lang w:val="da-DK"/>
        </w:rPr>
        <w:t>TOP BILSYN APS</w:t>
      </w:r>
      <w:r w:rsidR="002C6CB0">
        <w:rPr>
          <w:rFonts w:ascii="Times New Roman" w:hAnsi="Times New Roman" w:cs="Times New Roman"/>
          <w:color w:val="000000" w:themeColor="text1"/>
          <w:spacing w:val="2"/>
          <w:sz w:val="20"/>
          <w:szCs w:val="20"/>
          <w:lang w:val="da-DK"/>
        </w:rPr>
        <w:t xml:space="preserve"> </w:t>
      </w:r>
      <w:r w:rsidR="00286AE5" w:rsidRPr="00D140FF">
        <w:rPr>
          <w:rFonts w:ascii="Times New Roman" w:hAnsi="Times New Roman" w:cs="Times New Roman"/>
          <w:color w:val="000000" w:themeColor="text1"/>
          <w:spacing w:val="2"/>
          <w:sz w:val="20"/>
          <w:szCs w:val="20"/>
          <w:lang w:val="da-DK"/>
        </w:rPr>
        <w:t>ønsker med denne manual at opfylde kravene i ISO9001:2015, og de underliggende dokumenter med bilag sikre dette.</w:t>
      </w:r>
      <w:bookmarkStart w:id="0" w:name="_Toc426315370"/>
    </w:p>
    <w:p w:rsidR="003E33CC" w:rsidRPr="00D140FF" w:rsidRDefault="003E33CC" w:rsidP="006047BC">
      <w:pPr>
        <w:rPr>
          <w:rFonts w:ascii="Times New Roman" w:hAnsi="Times New Roman" w:cs="Times New Roman"/>
          <w:color w:val="000000" w:themeColor="text1"/>
          <w:spacing w:val="2"/>
          <w:sz w:val="20"/>
          <w:szCs w:val="20"/>
          <w:lang w:val="da-DK"/>
        </w:rPr>
      </w:pPr>
    </w:p>
    <w:p w:rsidR="00286AE5" w:rsidRPr="00D140FF" w:rsidRDefault="00286AE5" w:rsidP="002B7E26">
      <w:pPr>
        <w:pBdr>
          <w:bottom w:val="single" w:sz="4" w:space="1" w:color="auto"/>
        </w:pBdr>
        <w:shd w:val="clear" w:color="auto" w:fill="8DB3E2" w:themeFill="text2" w:themeFillTint="66"/>
        <w:rPr>
          <w:rFonts w:ascii="Times New Roman" w:hAnsi="Times New Roman" w:cs="Times New Roman"/>
          <w:b/>
          <w:color w:val="000000" w:themeColor="text1"/>
          <w:spacing w:val="4"/>
          <w:sz w:val="20"/>
          <w:szCs w:val="20"/>
          <w:lang w:val="da-DK"/>
        </w:rPr>
      </w:pPr>
      <w:bookmarkStart w:id="1" w:name="Anvendelsesområde"/>
      <w:r w:rsidRPr="00D140FF">
        <w:rPr>
          <w:rFonts w:ascii="Times New Roman" w:hAnsi="Times New Roman" w:cs="Times New Roman"/>
          <w:b/>
          <w:color w:val="000000" w:themeColor="text1"/>
          <w:spacing w:val="4"/>
          <w:sz w:val="20"/>
          <w:szCs w:val="20"/>
          <w:lang w:val="da-DK"/>
        </w:rPr>
        <w:t>Anvendelsesområde</w:t>
      </w:r>
    </w:p>
    <w:bookmarkEnd w:id="1"/>
    <w:p w:rsidR="00286AE5" w:rsidRPr="00D140FF" w:rsidRDefault="00286AE5" w:rsidP="006047BC">
      <w:pPr>
        <w:rPr>
          <w:rFonts w:ascii="Times New Roman" w:hAnsi="Times New Roman" w:cs="Times New Roman"/>
          <w:color w:val="000000" w:themeColor="text1"/>
          <w:spacing w:val="4"/>
          <w:sz w:val="20"/>
          <w:szCs w:val="20"/>
          <w:lang w:val="da-DK"/>
        </w:rPr>
      </w:pPr>
      <w:r w:rsidRPr="00D140FF">
        <w:rPr>
          <w:rFonts w:ascii="Times New Roman" w:hAnsi="Times New Roman" w:cs="Times New Roman"/>
          <w:color w:val="000000" w:themeColor="text1"/>
          <w:spacing w:val="4"/>
          <w:sz w:val="20"/>
          <w:szCs w:val="20"/>
          <w:lang w:val="da-DK"/>
        </w:rPr>
        <w:t xml:space="preserve">Kvalitetsstyringen finder anvendelse i alle </w:t>
      </w:r>
      <w:r w:rsidR="005B303B">
        <w:rPr>
          <w:rFonts w:ascii="Times New Roman" w:hAnsi="Times New Roman" w:cs="Times New Roman"/>
          <w:color w:val="000000" w:themeColor="text1"/>
          <w:spacing w:val="4"/>
          <w:sz w:val="20"/>
          <w:szCs w:val="20"/>
          <w:lang w:val="da-DK"/>
        </w:rPr>
        <w:t xml:space="preserve">TOP BILSYN </w:t>
      </w:r>
      <w:proofErr w:type="spellStart"/>
      <w:r w:rsidR="005B303B">
        <w:rPr>
          <w:rFonts w:ascii="Times New Roman" w:hAnsi="Times New Roman" w:cs="Times New Roman"/>
          <w:color w:val="000000" w:themeColor="text1"/>
          <w:spacing w:val="4"/>
          <w:sz w:val="20"/>
          <w:szCs w:val="20"/>
          <w:lang w:val="da-DK"/>
        </w:rPr>
        <w:t>APS</w:t>
      </w:r>
      <w:r w:rsidR="002C6CB0">
        <w:rPr>
          <w:rFonts w:ascii="Times New Roman" w:hAnsi="Times New Roman" w:cs="Times New Roman"/>
          <w:color w:val="000000" w:themeColor="text1"/>
          <w:spacing w:val="4"/>
          <w:sz w:val="20"/>
          <w:szCs w:val="20"/>
          <w:lang w:val="da-DK"/>
        </w:rPr>
        <w:t>’</w:t>
      </w:r>
      <w:r w:rsidRPr="00D140FF">
        <w:rPr>
          <w:rFonts w:ascii="Times New Roman" w:hAnsi="Times New Roman" w:cs="Times New Roman"/>
          <w:color w:val="000000" w:themeColor="text1"/>
          <w:spacing w:val="4"/>
          <w:sz w:val="20"/>
          <w:szCs w:val="20"/>
          <w:lang w:val="da-DK"/>
        </w:rPr>
        <w:t>s</w:t>
      </w:r>
      <w:proofErr w:type="spellEnd"/>
      <w:r w:rsidRPr="00D140FF">
        <w:rPr>
          <w:rFonts w:ascii="Times New Roman" w:hAnsi="Times New Roman" w:cs="Times New Roman"/>
          <w:color w:val="000000" w:themeColor="text1"/>
          <w:spacing w:val="4"/>
          <w:sz w:val="20"/>
          <w:szCs w:val="20"/>
          <w:lang w:val="da-DK"/>
        </w:rPr>
        <w:t xml:space="preserve"> processer der vedrøre</w:t>
      </w:r>
      <w:r w:rsidR="00076AA8" w:rsidRPr="00D140FF">
        <w:rPr>
          <w:rFonts w:ascii="Times New Roman" w:hAnsi="Times New Roman" w:cs="Times New Roman"/>
          <w:color w:val="000000" w:themeColor="text1"/>
          <w:spacing w:val="4"/>
          <w:sz w:val="20"/>
          <w:szCs w:val="20"/>
          <w:lang w:val="da-DK"/>
        </w:rPr>
        <w:t>r</w:t>
      </w:r>
      <w:r w:rsidRPr="00D140FF">
        <w:rPr>
          <w:rFonts w:ascii="Times New Roman" w:hAnsi="Times New Roman" w:cs="Times New Roman"/>
          <w:color w:val="000000" w:themeColor="text1"/>
          <w:spacing w:val="4"/>
          <w:sz w:val="20"/>
          <w:szCs w:val="20"/>
          <w:lang w:val="da-DK"/>
        </w:rPr>
        <w:t xml:space="preserve"> praktiske og administrative rutiner omkring fremstillingsprocessen men tilhørende serviceydelser.</w:t>
      </w:r>
    </w:p>
    <w:p w:rsidR="00F320E5" w:rsidRPr="00D140FF" w:rsidRDefault="00F320E5" w:rsidP="006047BC">
      <w:pPr>
        <w:rPr>
          <w:rFonts w:ascii="Times New Roman" w:hAnsi="Times New Roman" w:cs="Times New Roman"/>
          <w:color w:val="000000" w:themeColor="text1"/>
          <w:spacing w:val="4"/>
          <w:sz w:val="20"/>
          <w:szCs w:val="20"/>
          <w:lang w:val="da-DK"/>
        </w:rPr>
      </w:pPr>
    </w:p>
    <w:p w:rsidR="00286AE5" w:rsidRPr="00D140FF" w:rsidRDefault="00286AE5" w:rsidP="002B7E26">
      <w:pPr>
        <w:pBdr>
          <w:bottom w:val="single" w:sz="4" w:space="1" w:color="auto"/>
        </w:pBdr>
        <w:shd w:val="clear" w:color="auto" w:fill="8DB3E2" w:themeFill="text2" w:themeFillTint="66"/>
        <w:rPr>
          <w:rFonts w:ascii="Times New Roman" w:hAnsi="Times New Roman" w:cs="Times New Roman"/>
          <w:b/>
          <w:color w:val="000000" w:themeColor="text1"/>
          <w:spacing w:val="2"/>
          <w:sz w:val="20"/>
          <w:szCs w:val="20"/>
          <w:lang w:val="da-DK"/>
        </w:rPr>
      </w:pPr>
      <w:r w:rsidRPr="00D140FF">
        <w:rPr>
          <w:rFonts w:ascii="Times New Roman" w:hAnsi="Times New Roman" w:cs="Times New Roman"/>
          <w:b/>
          <w:color w:val="000000" w:themeColor="text1"/>
          <w:spacing w:val="2"/>
          <w:sz w:val="20"/>
          <w:szCs w:val="20"/>
          <w:lang w:val="da-DK"/>
        </w:rPr>
        <w:t>Normative referencer</w:t>
      </w:r>
    </w:p>
    <w:p w:rsidR="00286AE5" w:rsidRPr="00D140FF" w:rsidRDefault="00286AE5" w:rsidP="006047BC">
      <w:pPr>
        <w:rPr>
          <w:rFonts w:ascii="Times New Roman" w:hAnsi="Times New Roman" w:cs="Times New Roman"/>
          <w:color w:val="000000" w:themeColor="text1"/>
          <w:spacing w:val="4"/>
          <w:sz w:val="20"/>
          <w:szCs w:val="20"/>
          <w:lang w:val="da-DK"/>
        </w:rPr>
      </w:pPr>
      <w:r w:rsidRPr="00D140FF">
        <w:rPr>
          <w:rFonts w:ascii="Times New Roman" w:hAnsi="Times New Roman" w:cs="Times New Roman"/>
          <w:color w:val="000000" w:themeColor="text1"/>
          <w:spacing w:val="4"/>
          <w:sz w:val="20"/>
          <w:szCs w:val="20"/>
          <w:lang w:val="da-DK"/>
        </w:rPr>
        <w:t>Er den til en hver tid gældende ISO 9001 standard, der kan være tilknyttet national og international lovgivningskompleks, hvor påkrævet vil disse være tilføjet kvalitetsstyringen via links eller under dokumenteret information.</w:t>
      </w:r>
    </w:p>
    <w:p w:rsidR="00F94DBE" w:rsidRPr="00D140FF" w:rsidRDefault="00F94DBE" w:rsidP="006047BC">
      <w:pPr>
        <w:rPr>
          <w:rFonts w:ascii="Times New Roman" w:hAnsi="Times New Roman" w:cs="Times New Roman"/>
          <w:color w:val="000000" w:themeColor="text1"/>
          <w:spacing w:val="4"/>
          <w:sz w:val="20"/>
          <w:szCs w:val="20"/>
          <w:lang w:val="da-DK"/>
        </w:rPr>
      </w:pPr>
    </w:p>
    <w:p w:rsidR="00286AE5" w:rsidRPr="00D140FF" w:rsidRDefault="00286AE5" w:rsidP="002B7E26">
      <w:pPr>
        <w:pBdr>
          <w:bottom w:val="single" w:sz="4" w:space="1" w:color="auto"/>
        </w:pBdr>
        <w:shd w:val="clear" w:color="auto" w:fill="8DB3E2" w:themeFill="text2" w:themeFillTint="66"/>
        <w:rPr>
          <w:rFonts w:ascii="Times New Roman" w:hAnsi="Times New Roman" w:cs="Times New Roman"/>
          <w:color w:val="000000" w:themeColor="text1"/>
          <w:sz w:val="20"/>
          <w:szCs w:val="20"/>
          <w:lang w:val="da-DK"/>
        </w:rPr>
      </w:pPr>
      <w:r w:rsidRPr="00D140FF">
        <w:rPr>
          <w:rFonts w:ascii="Times New Roman" w:hAnsi="Times New Roman" w:cs="Times New Roman"/>
          <w:b/>
          <w:color w:val="000000" w:themeColor="text1"/>
          <w:spacing w:val="2"/>
          <w:sz w:val="20"/>
          <w:szCs w:val="20"/>
          <w:lang w:val="da-DK"/>
        </w:rPr>
        <w:t>Proces tilgang</w:t>
      </w:r>
      <w:r w:rsidRPr="00D140FF">
        <w:rPr>
          <w:rFonts w:ascii="Times New Roman" w:hAnsi="Times New Roman" w:cs="Times New Roman"/>
          <w:color w:val="000000" w:themeColor="text1"/>
          <w:sz w:val="20"/>
          <w:szCs w:val="20"/>
          <w:lang w:val="da-DK"/>
        </w:rPr>
        <w:t xml:space="preserve"> </w:t>
      </w:r>
    </w:p>
    <w:p w:rsidR="00286AE5" w:rsidRPr="00D140FF" w:rsidRDefault="005B303B" w:rsidP="006047BC">
      <w:pPr>
        <w:rPr>
          <w:rFonts w:ascii="Times New Roman" w:hAnsi="Times New Roman" w:cs="Times New Roman"/>
          <w:sz w:val="20"/>
          <w:szCs w:val="20"/>
          <w:lang w:val="da-DK"/>
        </w:rPr>
      </w:pPr>
      <w:r>
        <w:rPr>
          <w:rFonts w:ascii="Times New Roman" w:hAnsi="Times New Roman" w:cs="Times New Roman"/>
          <w:color w:val="000000" w:themeColor="text1"/>
          <w:spacing w:val="4"/>
          <w:sz w:val="20"/>
          <w:szCs w:val="20"/>
          <w:lang w:val="da-DK"/>
        </w:rPr>
        <w:t>TOP BILSYN APS</w:t>
      </w:r>
      <w:r w:rsidR="002C6CB0">
        <w:rPr>
          <w:rFonts w:ascii="Times New Roman" w:hAnsi="Times New Roman" w:cs="Times New Roman"/>
          <w:color w:val="000000" w:themeColor="text1"/>
          <w:spacing w:val="4"/>
          <w:sz w:val="20"/>
          <w:szCs w:val="20"/>
          <w:lang w:val="da-DK"/>
        </w:rPr>
        <w:t xml:space="preserve"> </w:t>
      </w:r>
      <w:r w:rsidR="00286AE5" w:rsidRPr="00D140FF">
        <w:rPr>
          <w:rFonts w:ascii="Times New Roman" w:hAnsi="Times New Roman" w:cs="Times New Roman"/>
          <w:color w:val="000000" w:themeColor="text1"/>
          <w:spacing w:val="4"/>
          <w:sz w:val="20"/>
          <w:szCs w:val="20"/>
          <w:lang w:val="da-DK"/>
        </w:rPr>
        <w:t xml:space="preserve">sikre en processtilgang ved at have proces diagrammer enten i kasse form eller som pilediagrammer og de væsentligste processer med tilhørende under processer dokumenteret på denne måde. ISO9001:2015’s </w:t>
      </w:r>
      <w:hyperlink r:id="rId9" w:history="1">
        <w:r w:rsidR="00286AE5" w:rsidRPr="00D140FF">
          <w:rPr>
            <w:rStyle w:val="Hyperlink"/>
            <w:rFonts w:ascii="Times New Roman" w:hAnsi="Times New Roman" w:cs="Times New Roman"/>
            <w:spacing w:val="4"/>
            <w:sz w:val="20"/>
            <w:szCs w:val="20"/>
            <w:lang w:val="da-DK"/>
          </w:rPr>
          <w:t>Plan-Do-Check-Act</w:t>
        </w:r>
      </w:hyperlink>
      <w:r w:rsidR="00286AE5" w:rsidRPr="00D140FF">
        <w:rPr>
          <w:rFonts w:ascii="Times New Roman" w:hAnsi="Times New Roman" w:cs="Times New Roman"/>
          <w:color w:val="000000" w:themeColor="text1"/>
          <w:spacing w:val="4"/>
          <w:sz w:val="20"/>
          <w:szCs w:val="20"/>
          <w:lang w:val="da-DK"/>
        </w:rPr>
        <w:t xml:space="preserve"> cyklus følges og dokumenteres via PDA skema. Risikobaseret tankegang sikres via løbende monitorering af </w:t>
      </w:r>
      <w:r>
        <w:rPr>
          <w:rFonts w:ascii="Times New Roman" w:hAnsi="Times New Roman" w:cs="Times New Roman"/>
          <w:color w:val="000000" w:themeColor="text1"/>
          <w:spacing w:val="4"/>
          <w:sz w:val="20"/>
          <w:szCs w:val="20"/>
          <w:lang w:val="da-DK"/>
        </w:rPr>
        <w:t>TOP BILSYN APS</w:t>
      </w:r>
      <w:r w:rsidR="002C6CB0">
        <w:rPr>
          <w:rFonts w:ascii="Times New Roman" w:hAnsi="Times New Roman" w:cs="Times New Roman"/>
          <w:color w:val="000000" w:themeColor="text1"/>
          <w:spacing w:val="4"/>
          <w:sz w:val="20"/>
          <w:szCs w:val="20"/>
          <w:lang w:val="da-DK"/>
        </w:rPr>
        <w:t xml:space="preserve"> </w:t>
      </w:r>
      <w:r w:rsidR="003E4EF1" w:rsidRPr="00D140FF">
        <w:rPr>
          <w:rFonts w:ascii="Times New Roman" w:hAnsi="Times New Roman" w:cs="Times New Roman"/>
          <w:color w:val="000000" w:themeColor="text1"/>
          <w:spacing w:val="4"/>
          <w:sz w:val="20"/>
          <w:szCs w:val="20"/>
          <w:lang w:val="da-DK"/>
        </w:rPr>
        <w:t>’</w:t>
      </w:r>
      <w:r w:rsidR="00286AE5" w:rsidRPr="00D140FF">
        <w:rPr>
          <w:rFonts w:ascii="Times New Roman" w:hAnsi="Times New Roman" w:cs="Times New Roman"/>
          <w:color w:val="000000" w:themeColor="text1"/>
          <w:spacing w:val="4"/>
          <w:sz w:val="20"/>
          <w:szCs w:val="20"/>
          <w:lang w:val="da-DK"/>
        </w:rPr>
        <w:t xml:space="preserve">s data og de omkringliggende faktorer. Der bruges særskilt risiko vurderings skema hvor særlig dokumentation er påkrævet. </w:t>
      </w:r>
    </w:p>
    <w:p w:rsidR="00401035" w:rsidRDefault="00401035" w:rsidP="00401035">
      <w:pPr>
        <w:rPr>
          <w:rFonts w:ascii="Times New Roman" w:hAnsi="Times New Roman" w:cs="Times New Roman"/>
          <w:sz w:val="20"/>
          <w:szCs w:val="20"/>
          <w:lang w:val="da-DK"/>
        </w:rPr>
      </w:pPr>
    </w:p>
    <w:p w:rsidR="00401035" w:rsidRPr="002B7E26" w:rsidRDefault="005B303B" w:rsidP="002B7E26">
      <w:pPr>
        <w:pBdr>
          <w:bottom w:val="single" w:sz="4" w:space="1" w:color="auto"/>
        </w:pBdr>
        <w:shd w:val="clear" w:color="auto" w:fill="8DB3E2" w:themeFill="text2" w:themeFillTint="66"/>
        <w:rPr>
          <w:rFonts w:ascii="Times New Roman" w:hAnsi="Times New Roman" w:cs="Times New Roman"/>
          <w:b/>
          <w:color w:val="000000" w:themeColor="text1"/>
          <w:sz w:val="20"/>
          <w:szCs w:val="20"/>
          <w:lang w:val="da-DK"/>
        </w:rPr>
      </w:pPr>
      <w:r>
        <w:rPr>
          <w:rFonts w:ascii="Times New Roman" w:hAnsi="Times New Roman" w:cs="Times New Roman"/>
          <w:b/>
          <w:color w:val="000000" w:themeColor="text1"/>
          <w:sz w:val="20"/>
          <w:szCs w:val="20"/>
          <w:lang w:val="da-DK"/>
        </w:rPr>
        <w:t>TOP BILSYN APS</w:t>
      </w:r>
      <w:r w:rsidR="002C6CB0">
        <w:rPr>
          <w:rFonts w:ascii="Times New Roman" w:hAnsi="Times New Roman" w:cs="Times New Roman"/>
          <w:b/>
          <w:color w:val="000000" w:themeColor="text1"/>
          <w:sz w:val="20"/>
          <w:szCs w:val="20"/>
          <w:lang w:val="da-DK"/>
        </w:rPr>
        <w:t xml:space="preserve"> </w:t>
      </w:r>
    </w:p>
    <w:p w:rsidR="00401035" w:rsidRPr="00D140FF" w:rsidRDefault="00401035" w:rsidP="00401035">
      <w:pPr>
        <w:pStyle w:val="OxebridgeCH2"/>
        <w:rPr>
          <w:rFonts w:ascii="Times New Roman" w:hAnsi="Times New Roman" w:cs="Times New Roman"/>
          <w:sz w:val="20"/>
          <w:szCs w:val="20"/>
          <w:lang w:val="da-DK"/>
        </w:rPr>
      </w:pPr>
      <w:r w:rsidRPr="00D140FF">
        <w:rPr>
          <w:rFonts w:ascii="Times New Roman" w:hAnsi="Times New Roman" w:cs="Times New Roman"/>
          <w:sz w:val="20"/>
          <w:szCs w:val="20"/>
          <w:lang w:val="da-DK"/>
        </w:rPr>
        <w:t>Strategi</w:t>
      </w:r>
    </w:p>
    <w:p w:rsidR="00A23F48" w:rsidRDefault="005B303B" w:rsidP="00A23F48">
      <w:pPr>
        <w:pStyle w:val="Ingenafstand"/>
        <w:rPr>
          <w:rFonts w:ascii="Times New Roman" w:hAnsi="Times New Roman" w:cs="Times New Roman"/>
          <w:sz w:val="20"/>
          <w:szCs w:val="20"/>
        </w:rPr>
      </w:pPr>
      <w:r>
        <w:rPr>
          <w:rFonts w:ascii="Times New Roman" w:hAnsi="Times New Roman" w:cs="Times New Roman"/>
          <w:sz w:val="20"/>
          <w:szCs w:val="20"/>
        </w:rPr>
        <w:t>TOP BILSYN APS</w:t>
      </w:r>
      <w:r w:rsidR="002C6CB0">
        <w:rPr>
          <w:rFonts w:ascii="Times New Roman" w:hAnsi="Times New Roman" w:cs="Times New Roman"/>
          <w:sz w:val="20"/>
          <w:szCs w:val="20"/>
        </w:rPr>
        <w:t xml:space="preserve"> </w:t>
      </w:r>
      <w:r w:rsidR="00401035" w:rsidRPr="00D140FF">
        <w:rPr>
          <w:rFonts w:ascii="Times New Roman" w:hAnsi="Times New Roman" w:cs="Times New Roman"/>
          <w:sz w:val="20"/>
          <w:szCs w:val="20"/>
        </w:rPr>
        <w:t xml:space="preserve">har gennemgået og analyseret centrale aspekter af sig selv og sine interessenter for at bestemme den strategiske retning for </w:t>
      </w:r>
      <w:r>
        <w:rPr>
          <w:rFonts w:ascii="Times New Roman" w:hAnsi="Times New Roman" w:cs="Times New Roman"/>
          <w:sz w:val="20"/>
          <w:szCs w:val="20"/>
        </w:rPr>
        <w:t xml:space="preserve">TOP BILSYN </w:t>
      </w:r>
      <w:proofErr w:type="gramStart"/>
      <w:r>
        <w:rPr>
          <w:rFonts w:ascii="Times New Roman" w:hAnsi="Times New Roman" w:cs="Times New Roman"/>
          <w:sz w:val="20"/>
          <w:szCs w:val="20"/>
        </w:rPr>
        <w:t>APS</w:t>
      </w:r>
      <w:r w:rsidR="002C6CB0">
        <w:rPr>
          <w:rFonts w:ascii="Times New Roman" w:hAnsi="Times New Roman" w:cs="Times New Roman"/>
          <w:sz w:val="20"/>
          <w:szCs w:val="20"/>
        </w:rPr>
        <w:t xml:space="preserve"> </w:t>
      </w:r>
      <w:r w:rsidR="00401035" w:rsidRPr="00D140FF">
        <w:rPr>
          <w:rFonts w:ascii="Times New Roman" w:hAnsi="Times New Roman" w:cs="Times New Roman"/>
          <w:sz w:val="20"/>
          <w:szCs w:val="20"/>
        </w:rPr>
        <w:t>.</w:t>
      </w:r>
      <w:proofErr w:type="gramEnd"/>
      <w:r w:rsidR="00401035" w:rsidRPr="00D140FF">
        <w:rPr>
          <w:rFonts w:ascii="Times New Roman" w:hAnsi="Times New Roman" w:cs="Times New Roman"/>
          <w:sz w:val="20"/>
          <w:szCs w:val="20"/>
        </w:rPr>
        <w:t xml:space="preserve"> </w:t>
      </w:r>
    </w:p>
    <w:p w:rsidR="00A23F48" w:rsidRPr="00D140FF" w:rsidRDefault="00A23F48" w:rsidP="00A23F48">
      <w:pPr>
        <w:pStyle w:val="Ingenafstand"/>
        <w:rPr>
          <w:rFonts w:ascii="Times New Roman" w:hAnsi="Times New Roman" w:cs="Times New Roman"/>
          <w:b/>
          <w:sz w:val="20"/>
          <w:szCs w:val="20"/>
        </w:rPr>
      </w:pPr>
    </w:p>
    <w:p w:rsidR="00A23F48" w:rsidRPr="00D140FF" w:rsidRDefault="005B303B" w:rsidP="00A23F48">
      <w:pPr>
        <w:pStyle w:val="Ingenafstand"/>
        <w:rPr>
          <w:rFonts w:ascii="Times New Roman" w:hAnsi="Times New Roman" w:cs="Times New Roman"/>
          <w:sz w:val="20"/>
          <w:szCs w:val="20"/>
        </w:rPr>
      </w:pPr>
      <w:r>
        <w:rPr>
          <w:rFonts w:ascii="Times New Roman" w:hAnsi="Times New Roman" w:cs="Times New Roman"/>
          <w:sz w:val="20"/>
          <w:szCs w:val="20"/>
        </w:rPr>
        <w:t>Top Bilsyn ApS</w:t>
      </w:r>
      <w:r w:rsidR="002C6CB0">
        <w:rPr>
          <w:rFonts w:ascii="Times New Roman" w:hAnsi="Times New Roman" w:cs="Times New Roman"/>
          <w:sz w:val="20"/>
          <w:szCs w:val="20"/>
        </w:rPr>
        <w:t xml:space="preserve"> </w:t>
      </w:r>
      <w:r w:rsidR="00A23F48" w:rsidRPr="00D140FF">
        <w:rPr>
          <w:rFonts w:ascii="Times New Roman" w:hAnsi="Times New Roman" w:cs="Times New Roman"/>
          <w:sz w:val="20"/>
          <w:szCs w:val="20"/>
        </w:rPr>
        <w:t xml:space="preserve">vil være en førende faktor der, servicere virksomheder </w:t>
      </w:r>
      <w:r w:rsidR="00D30096">
        <w:rPr>
          <w:rFonts w:ascii="Times New Roman" w:hAnsi="Times New Roman" w:cs="Times New Roman"/>
          <w:sz w:val="20"/>
          <w:szCs w:val="20"/>
        </w:rPr>
        <w:t>og private.</w:t>
      </w:r>
    </w:p>
    <w:p w:rsidR="00A23F48" w:rsidRPr="00D140FF" w:rsidRDefault="00A23F48" w:rsidP="00A23F48">
      <w:pPr>
        <w:rPr>
          <w:rFonts w:ascii="Times New Roman" w:hAnsi="Times New Roman" w:cs="Times New Roman"/>
          <w:sz w:val="20"/>
          <w:szCs w:val="20"/>
          <w:lang w:val="da-DK"/>
        </w:rPr>
      </w:pPr>
    </w:p>
    <w:p w:rsidR="00A23F48" w:rsidRPr="00D140FF" w:rsidRDefault="00A23F48" w:rsidP="00A23F48">
      <w:pPr>
        <w:rPr>
          <w:rFonts w:ascii="Times New Roman" w:hAnsi="Times New Roman" w:cs="Times New Roman"/>
          <w:sz w:val="20"/>
          <w:szCs w:val="20"/>
          <w:lang w:val="da-DK"/>
        </w:rPr>
      </w:pPr>
      <w:bookmarkStart w:id="2" w:name="Kerneværdi"/>
      <w:r w:rsidRPr="00D140FF">
        <w:rPr>
          <w:rFonts w:ascii="Times New Roman" w:hAnsi="Times New Roman" w:cs="Times New Roman"/>
          <w:b/>
          <w:sz w:val="20"/>
          <w:szCs w:val="20"/>
          <w:lang w:val="da-DK"/>
        </w:rPr>
        <w:t>Kerneværdier</w:t>
      </w:r>
      <w:r w:rsidRPr="00D140FF">
        <w:rPr>
          <w:rFonts w:ascii="Times New Roman" w:hAnsi="Times New Roman" w:cs="Times New Roman"/>
          <w:sz w:val="20"/>
          <w:szCs w:val="20"/>
          <w:lang w:val="da-DK"/>
        </w:rPr>
        <w:t xml:space="preserve">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 xml:space="preserve">har fire kerneværdier: </w:t>
      </w:r>
    </w:p>
    <w:bookmarkEnd w:id="2"/>
    <w:p w:rsidR="00A23F48" w:rsidRPr="00D140FF" w:rsidRDefault="00A23F48" w:rsidP="00A23F48">
      <w:pPr>
        <w:rPr>
          <w:rFonts w:ascii="Times New Roman" w:hAnsi="Times New Roman" w:cs="Times New Roman"/>
          <w:sz w:val="20"/>
          <w:szCs w:val="20"/>
          <w:lang w:val="da-DK"/>
        </w:rPr>
      </w:pPr>
    </w:p>
    <w:p w:rsidR="00D30096" w:rsidRPr="00336D83" w:rsidRDefault="00D30096" w:rsidP="00336D83">
      <w:pPr>
        <w:ind w:left="360"/>
        <w:rPr>
          <w:rFonts w:ascii="Times New Roman" w:hAnsi="Times New Roman" w:cs="Times New Roman"/>
          <w:b/>
          <w:sz w:val="20"/>
          <w:szCs w:val="20"/>
          <w:u w:val="single"/>
          <w:lang w:val="da-DK"/>
        </w:rPr>
      </w:pPr>
      <w:r w:rsidRPr="00336D83">
        <w:rPr>
          <w:rFonts w:ascii="Times New Roman" w:hAnsi="Times New Roman" w:cs="Times New Roman"/>
          <w:b/>
          <w:sz w:val="20"/>
          <w:szCs w:val="20"/>
          <w:u w:val="single"/>
          <w:lang w:val="da-DK"/>
        </w:rPr>
        <w:t>Vision</w:t>
      </w:r>
    </w:p>
    <w:p w:rsidR="00D30096" w:rsidRPr="00D30096" w:rsidRDefault="005B303B" w:rsidP="00336D83">
      <w:pPr>
        <w:pStyle w:val="Listeafsnit"/>
        <w:numPr>
          <w:ilvl w:val="0"/>
          <w:numId w:val="39"/>
        </w:numPr>
        <w:ind w:left="108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skal være kendt som en professionel, uafhængig og kompetent organisation inden for test og syn af biler. </w:t>
      </w:r>
    </w:p>
    <w:p w:rsidR="00D30096" w:rsidRDefault="005B303B" w:rsidP="00336D83">
      <w:pPr>
        <w:pStyle w:val="Listeafsnit"/>
        <w:numPr>
          <w:ilvl w:val="0"/>
          <w:numId w:val="39"/>
        </w:numPr>
        <w:ind w:left="108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udfører en uafhængig og professionel kontrol på bl.a. autoværksteder. </w:t>
      </w:r>
    </w:p>
    <w:p w:rsidR="00336D83" w:rsidRPr="00336D83" w:rsidRDefault="00336D83" w:rsidP="00336D83">
      <w:pPr>
        <w:ind w:left="720"/>
        <w:rPr>
          <w:rFonts w:ascii="Times New Roman" w:hAnsi="Times New Roman" w:cs="Times New Roman"/>
          <w:sz w:val="20"/>
          <w:szCs w:val="20"/>
          <w:lang w:val="da-DK"/>
        </w:rPr>
      </w:pPr>
    </w:p>
    <w:p w:rsidR="00D30096" w:rsidRPr="00336D83" w:rsidRDefault="00D30096" w:rsidP="00336D83">
      <w:pPr>
        <w:ind w:left="360"/>
        <w:rPr>
          <w:rFonts w:ascii="Times New Roman" w:hAnsi="Times New Roman" w:cs="Times New Roman"/>
          <w:b/>
          <w:sz w:val="20"/>
          <w:szCs w:val="20"/>
          <w:u w:val="single"/>
          <w:lang w:val="da-DK"/>
        </w:rPr>
      </w:pPr>
      <w:r w:rsidRPr="00336D83">
        <w:rPr>
          <w:rFonts w:ascii="Times New Roman" w:hAnsi="Times New Roman" w:cs="Times New Roman"/>
          <w:b/>
          <w:sz w:val="20"/>
          <w:szCs w:val="20"/>
          <w:u w:val="single"/>
          <w:lang w:val="da-DK"/>
        </w:rPr>
        <w:t>Viden</w:t>
      </w:r>
    </w:p>
    <w:p w:rsidR="00D30096" w:rsidRPr="00D30096" w:rsidRDefault="005B303B" w:rsidP="00336D83">
      <w:pPr>
        <w:pStyle w:val="Listeafsnit"/>
        <w:numPr>
          <w:ilvl w:val="0"/>
          <w:numId w:val="39"/>
        </w:numPr>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har de dygtigste medarbejdere inden for test af biler med hensyn til sikkerhed, drift og vedligehold.</w:t>
      </w:r>
    </w:p>
    <w:p w:rsidR="00D30096" w:rsidRPr="00D30096" w:rsidRDefault="005B303B" w:rsidP="00336D83">
      <w:pPr>
        <w:pStyle w:val="Listeafsnit"/>
        <w:numPr>
          <w:ilvl w:val="0"/>
          <w:numId w:val="39"/>
        </w:numPr>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D30096" w:rsidRPr="00D30096">
        <w:rPr>
          <w:rFonts w:ascii="Times New Roman" w:hAnsi="Times New Roman" w:cs="Times New Roman"/>
          <w:sz w:val="20"/>
          <w:szCs w:val="20"/>
          <w:lang w:val="da-DK"/>
        </w:rPr>
        <w:t xml:space="preserve"> har opdaterede test instruktioner, der sikre de nyeste teknologier efterprøvet, således at hele køretøjet kontrolleres.</w:t>
      </w:r>
    </w:p>
    <w:p w:rsidR="00D30096" w:rsidRPr="00D30096" w:rsidRDefault="005B303B" w:rsidP="00336D83">
      <w:pPr>
        <w:pStyle w:val="Listeafsnit"/>
        <w:numPr>
          <w:ilvl w:val="0"/>
          <w:numId w:val="39"/>
        </w:numPr>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D30096" w:rsidRPr="00D30096">
        <w:rPr>
          <w:rFonts w:ascii="Times New Roman" w:hAnsi="Times New Roman" w:cs="Times New Roman"/>
          <w:sz w:val="20"/>
          <w:szCs w:val="20"/>
          <w:lang w:val="da-DK"/>
        </w:rPr>
        <w:t xml:space="preserve"> har de dygtigste eksperter inden for teknik, jura og andre relevante områder, som bilisten har brug for rådgivning indenfor</w:t>
      </w:r>
    </w:p>
    <w:p w:rsidR="00D30096" w:rsidRDefault="00D30096" w:rsidP="00336D83">
      <w:pPr>
        <w:ind w:left="360"/>
        <w:rPr>
          <w:rFonts w:ascii="Times New Roman" w:hAnsi="Times New Roman" w:cs="Times New Roman"/>
          <w:b/>
          <w:sz w:val="20"/>
          <w:szCs w:val="20"/>
          <w:lang w:val="da-DK"/>
        </w:rPr>
      </w:pPr>
    </w:p>
    <w:p w:rsidR="00D30096" w:rsidRDefault="00D30096" w:rsidP="00336D83">
      <w:pPr>
        <w:ind w:left="360"/>
        <w:rPr>
          <w:rFonts w:ascii="Times New Roman" w:hAnsi="Times New Roman" w:cs="Times New Roman"/>
          <w:b/>
          <w:sz w:val="20"/>
          <w:szCs w:val="20"/>
          <w:lang w:val="da-DK"/>
        </w:rPr>
      </w:pPr>
    </w:p>
    <w:p w:rsidR="00D30096" w:rsidRPr="00336D83" w:rsidRDefault="00D30096" w:rsidP="00336D83">
      <w:pPr>
        <w:ind w:left="360"/>
        <w:rPr>
          <w:rFonts w:ascii="Times New Roman" w:hAnsi="Times New Roman" w:cs="Times New Roman"/>
          <w:b/>
          <w:sz w:val="20"/>
          <w:szCs w:val="20"/>
          <w:u w:val="single"/>
          <w:lang w:val="da-DK"/>
        </w:rPr>
      </w:pPr>
      <w:r w:rsidRPr="00336D83">
        <w:rPr>
          <w:rFonts w:ascii="Times New Roman" w:hAnsi="Times New Roman" w:cs="Times New Roman"/>
          <w:b/>
          <w:sz w:val="20"/>
          <w:szCs w:val="20"/>
          <w:u w:val="single"/>
          <w:lang w:val="da-DK"/>
        </w:rPr>
        <w:t>Troværdighed</w:t>
      </w:r>
    </w:p>
    <w:p w:rsidR="00D30096" w:rsidRPr="00D30096" w:rsidRDefault="005B303B" w:rsidP="00336D83">
      <w:pPr>
        <w:pStyle w:val="Listeafsnit"/>
        <w:numPr>
          <w:ilvl w:val="0"/>
          <w:numId w:val="40"/>
        </w:numPr>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lastRenderedPageBreak/>
        <w:t>TOP BILSYN APS</w:t>
      </w:r>
      <w:r w:rsidR="003E6D0F">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 xml:space="preserve">går ikke på kompromis med kvaliteten i arbejdsprocessen. </w:t>
      </w:r>
    </w:p>
    <w:p w:rsidR="00D30096" w:rsidRPr="00D30096" w:rsidRDefault="005B303B" w:rsidP="00336D83">
      <w:pPr>
        <w:pStyle w:val="Listeafsnit"/>
        <w:numPr>
          <w:ilvl w:val="0"/>
          <w:numId w:val="40"/>
        </w:numPr>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Pr="00D30096">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er garant for resultater og objektivitet og skal forblive en kompetent, der tjener bilistens interesser.</w:t>
      </w:r>
    </w:p>
    <w:p w:rsidR="00D30096" w:rsidRPr="00336D83" w:rsidRDefault="00D30096" w:rsidP="00336D83">
      <w:pPr>
        <w:ind w:left="360"/>
        <w:rPr>
          <w:rFonts w:ascii="Times New Roman" w:hAnsi="Times New Roman" w:cs="Times New Roman"/>
          <w:b/>
          <w:sz w:val="20"/>
          <w:szCs w:val="20"/>
          <w:u w:val="single"/>
          <w:lang w:val="da-DK"/>
        </w:rPr>
      </w:pPr>
      <w:r w:rsidRPr="00336D83">
        <w:rPr>
          <w:rFonts w:ascii="Times New Roman" w:hAnsi="Times New Roman" w:cs="Times New Roman"/>
          <w:b/>
          <w:sz w:val="20"/>
          <w:szCs w:val="20"/>
          <w:u w:val="single"/>
          <w:lang w:val="da-DK"/>
        </w:rPr>
        <w:t>Dynamik</w:t>
      </w:r>
    </w:p>
    <w:p w:rsidR="00D30096" w:rsidRPr="00D30096" w:rsidRDefault="005B303B" w:rsidP="00336D83">
      <w:pPr>
        <w:pStyle w:val="Listeafsnit"/>
        <w:numPr>
          <w:ilvl w:val="0"/>
          <w:numId w:val="39"/>
        </w:numPr>
        <w:tabs>
          <w:tab w:val="num" w:pos="1080"/>
        </w:tabs>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D30096" w:rsidRPr="00D30096">
        <w:rPr>
          <w:rFonts w:ascii="Times New Roman" w:hAnsi="Times New Roman" w:cs="Times New Roman"/>
          <w:sz w:val="20"/>
          <w:szCs w:val="20"/>
          <w:lang w:val="da-DK"/>
        </w:rPr>
        <w:t xml:space="preserve"> skal være en levende og synlig organisation for den moderne bilist, der tilpasser sig bilistens skiftende behov og løbende viser vejen med fremsynede tiltag. </w:t>
      </w:r>
    </w:p>
    <w:p w:rsidR="00D30096" w:rsidRPr="00D30096" w:rsidRDefault="005B303B" w:rsidP="00336D83">
      <w:pPr>
        <w:pStyle w:val="Listeafsnit"/>
        <w:numPr>
          <w:ilvl w:val="0"/>
          <w:numId w:val="39"/>
        </w:numPr>
        <w:tabs>
          <w:tab w:val="num" w:pos="720"/>
        </w:tabs>
        <w:spacing w:before="100" w:beforeAutospacing="1" w:after="100" w:afterAutospacing="1"/>
        <w:ind w:left="108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D30096" w:rsidRPr="00D30096">
        <w:rPr>
          <w:rFonts w:ascii="Times New Roman" w:hAnsi="Times New Roman" w:cs="Times New Roman"/>
          <w:sz w:val="20"/>
          <w:szCs w:val="20"/>
          <w:lang w:val="da-DK"/>
        </w:rPr>
        <w:t>er på forkant med fremtiden og tilpasser ydelserne til bilernes teknologiske udvikling.</w:t>
      </w:r>
    </w:p>
    <w:p w:rsidR="00401035" w:rsidRPr="00D140FF" w:rsidRDefault="00401035" w:rsidP="00401035">
      <w:pPr>
        <w:pBdr>
          <w:bottom w:val="single" w:sz="6" w:space="1" w:color="auto"/>
        </w:pBdr>
        <w:rPr>
          <w:rFonts w:ascii="Times New Roman" w:hAnsi="Times New Roman" w:cs="Times New Roman"/>
          <w:sz w:val="20"/>
          <w:szCs w:val="20"/>
          <w:lang w:val="da-DK"/>
        </w:rPr>
      </w:pPr>
    </w:p>
    <w:p w:rsidR="00D30096" w:rsidRPr="00D140FF" w:rsidRDefault="00D30096" w:rsidP="00401035">
      <w:pPr>
        <w:rPr>
          <w:rFonts w:ascii="Times New Roman" w:hAnsi="Times New Roman" w:cs="Times New Roman"/>
          <w:sz w:val="20"/>
          <w:szCs w:val="20"/>
          <w:lang w:val="da-DK"/>
        </w:rPr>
      </w:pPr>
    </w:p>
    <w:p w:rsidR="00401035" w:rsidRPr="00D140FF" w:rsidRDefault="00401035" w:rsidP="00401035">
      <w:pPr>
        <w:rPr>
          <w:rFonts w:ascii="Times New Roman" w:hAnsi="Times New Roman" w:cs="Times New Roman"/>
          <w:sz w:val="20"/>
          <w:szCs w:val="20"/>
          <w:lang w:val="da-DK"/>
        </w:rPr>
      </w:pPr>
      <w:r w:rsidRPr="00D140FF">
        <w:rPr>
          <w:rFonts w:ascii="Times New Roman" w:hAnsi="Times New Roman" w:cs="Times New Roman"/>
          <w:sz w:val="20"/>
          <w:szCs w:val="20"/>
          <w:lang w:val="da-DK"/>
        </w:rPr>
        <w:t>Dette indebærer: </w:t>
      </w:r>
    </w:p>
    <w:p w:rsidR="00401035" w:rsidRPr="00D140FF" w:rsidRDefault="00401035" w:rsidP="00401035">
      <w:pPr>
        <w:rPr>
          <w:rFonts w:ascii="Times New Roman" w:hAnsi="Times New Roman" w:cs="Times New Roman"/>
          <w:sz w:val="20"/>
          <w:szCs w:val="20"/>
          <w:lang w:val="da-DK"/>
        </w:rPr>
      </w:pPr>
    </w:p>
    <w:p w:rsidR="00401035" w:rsidRPr="00D140FF" w:rsidRDefault="00A23F48" w:rsidP="00401035">
      <w:pPr>
        <w:pStyle w:val="Listeafsnit"/>
        <w:numPr>
          <w:ilvl w:val="0"/>
          <w:numId w:val="5"/>
        </w:numPr>
        <w:rPr>
          <w:rFonts w:ascii="Times New Roman" w:hAnsi="Times New Roman" w:cs="Times New Roman"/>
          <w:sz w:val="20"/>
          <w:szCs w:val="20"/>
          <w:lang w:val="da-DK"/>
        </w:rPr>
      </w:pPr>
      <w:r>
        <w:rPr>
          <w:rFonts w:ascii="Times New Roman" w:hAnsi="Times New Roman" w:cs="Times New Roman"/>
          <w:sz w:val="20"/>
          <w:szCs w:val="20"/>
          <w:lang w:val="da-DK"/>
        </w:rPr>
        <w:t>Forståelse af vores kærne</w:t>
      </w:r>
      <w:r w:rsidR="00401035" w:rsidRPr="00D140FF">
        <w:rPr>
          <w:rFonts w:ascii="Times New Roman" w:hAnsi="Times New Roman" w:cs="Times New Roman"/>
          <w:sz w:val="20"/>
          <w:szCs w:val="20"/>
          <w:lang w:val="da-DK"/>
        </w:rPr>
        <w:t xml:space="preserve">produkter og tjenester, og omfanget af </w:t>
      </w:r>
      <w:r w:rsidR="00401035">
        <w:rPr>
          <w:rFonts w:ascii="Times New Roman" w:hAnsi="Times New Roman" w:cs="Times New Roman"/>
          <w:sz w:val="20"/>
          <w:szCs w:val="20"/>
          <w:lang w:val="da-DK"/>
        </w:rPr>
        <w:t>ledelses</w:t>
      </w:r>
      <w:r w:rsidR="00401035" w:rsidRPr="00D140FF">
        <w:rPr>
          <w:rFonts w:ascii="Times New Roman" w:hAnsi="Times New Roman" w:cs="Times New Roman"/>
          <w:sz w:val="20"/>
          <w:szCs w:val="20"/>
          <w:lang w:val="da-DK"/>
        </w:rPr>
        <w:t xml:space="preserve">systemet i hele </w:t>
      </w:r>
      <w:r w:rsidR="005B303B">
        <w:rPr>
          <w:rFonts w:ascii="Times New Roman" w:hAnsi="Times New Roman" w:cs="Times New Roman"/>
          <w:sz w:val="20"/>
          <w:szCs w:val="20"/>
          <w:lang w:val="da-DK"/>
        </w:rPr>
        <w:t>TOP BILSYN APS</w:t>
      </w:r>
      <w:r w:rsidR="00401035" w:rsidRPr="00D140FF">
        <w:rPr>
          <w:rFonts w:ascii="Times New Roman" w:hAnsi="Times New Roman" w:cs="Times New Roman"/>
          <w:sz w:val="20"/>
          <w:szCs w:val="20"/>
          <w:lang w:val="da-DK"/>
        </w:rPr>
        <w:t>.</w:t>
      </w:r>
    </w:p>
    <w:p w:rsidR="00401035" w:rsidRPr="00D140FF" w:rsidRDefault="00401035" w:rsidP="00401035">
      <w:pPr>
        <w:rPr>
          <w:rFonts w:ascii="Times New Roman" w:hAnsi="Times New Roman" w:cs="Times New Roman"/>
          <w:sz w:val="20"/>
          <w:szCs w:val="20"/>
          <w:lang w:val="da-DK"/>
        </w:rPr>
      </w:pPr>
    </w:p>
    <w:p w:rsidR="00401035" w:rsidRPr="00D140FF" w:rsidRDefault="00401035" w:rsidP="00401035">
      <w:pPr>
        <w:pStyle w:val="Listeafsnit"/>
        <w:numPr>
          <w:ilvl w:val="0"/>
          <w:numId w:val="5"/>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At identificere "berørte parter" (aktører) der modtager vores produkter og tjenesteydelser, eller der kan være påvirket af dem, eller de parter, der i øvrigt har en betydelig interesse i vores virksomhed. </w:t>
      </w:r>
    </w:p>
    <w:p w:rsidR="00401035" w:rsidRPr="00D140FF" w:rsidRDefault="00401035" w:rsidP="00401035">
      <w:pPr>
        <w:rPr>
          <w:rFonts w:ascii="Times New Roman" w:hAnsi="Times New Roman" w:cs="Times New Roman"/>
          <w:sz w:val="20"/>
          <w:szCs w:val="20"/>
          <w:lang w:val="da-DK"/>
        </w:rPr>
      </w:pPr>
    </w:p>
    <w:p w:rsidR="00401035" w:rsidRPr="00D140FF" w:rsidRDefault="00401035" w:rsidP="00401035">
      <w:pPr>
        <w:pStyle w:val="Listeafsnit"/>
        <w:numPr>
          <w:ilvl w:val="0"/>
          <w:numId w:val="5"/>
        </w:numPr>
        <w:rPr>
          <w:rFonts w:ascii="Times New Roman" w:hAnsi="Times New Roman" w:cs="Times New Roman"/>
          <w:sz w:val="20"/>
          <w:szCs w:val="20"/>
          <w:lang w:val="da-DK"/>
        </w:rPr>
      </w:pPr>
      <w:r w:rsidRPr="00D140FF">
        <w:rPr>
          <w:rFonts w:ascii="Times New Roman" w:hAnsi="Times New Roman" w:cs="Times New Roman"/>
          <w:sz w:val="20"/>
          <w:szCs w:val="20"/>
          <w:lang w:val="da-DK"/>
        </w:rPr>
        <w:t>Fremme forståelse for interne og eksterne spørgsmål, der vedrører kundesegmentet og de interesserede parter.</w:t>
      </w:r>
    </w:p>
    <w:p w:rsidR="00401035" w:rsidRPr="00D140FF" w:rsidRDefault="00401035" w:rsidP="00401035">
      <w:pPr>
        <w:rPr>
          <w:rFonts w:ascii="Times New Roman" w:hAnsi="Times New Roman" w:cs="Times New Roman"/>
          <w:sz w:val="20"/>
          <w:szCs w:val="20"/>
          <w:lang w:val="da-DK"/>
        </w:rPr>
      </w:pPr>
    </w:p>
    <w:p w:rsidR="00401035" w:rsidRPr="00D140FF" w:rsidRDefault="00401035" w:rsidP="00401035">
      <w:pPr>
        <w:pStyle w:val="Listeafsnit"/>
        <w:numPr>
          <w:ilvl w:val="0"/>
          <w:numId w:val="5"/>
        </w:numPr>
        <w:rPr>
          <w:rFonts w:ascii="Times New Roman" w:hAnsi="Times New Roman" w:cs="Times New Roman"/>
          <w:sz w:val="20"/>
          <w:szCs w:val="20"/>
          <w:lang w:val="da-DK"/>
        </w:rPr>
      </w:pPr>
      <w:r w:rsidRPr="00D140FF">
        <w:rPr>
          <w:rFonts w:ascii="Times New Roman" w:hAnsi="Times New Roman" w:cs="Times New Roman"/>
          <w:sz w:val="20"/>
          <w:szCs w:val="20"/>
          <w:lang w:val="da-DK"/>
        </w:rPr>
        <w:t>At spørgsmål identificeret gennem en analyse af risici over for kunder og interessenter er overvåget og håndteret af ledelsen eller deres udpegede repræsentanter.</w:t>
      </w:r>
    </w:p>
    <w:p w:rsidR="00401035" w:rsidRPr="00D140FF" w:rsidRDefault="00401035" w:rsidP="00401035">
      <w:pPr>
        <w:rPr>
          <w:rFonts w:ascii="Times New Roman" w:hAnsi="Times New Roman" w:cs="Times New Roman"/>
          <w:sz w:val="20"/>
          <w:szCs w:val="20"/>
          <w:lang w:val="da-DK"/>
        </w:rPr>
      </w:pPr>
    </w:p>
    <w:p w:rsidR="00401035" w:rsidRDefault="00401035">
      <w:pPr>
        <w:rPr>
          <w:rFonts w:ascii="Times New Roman" w:hAnsi="Times New Roman" w:cs="Times New Roman"/>
          <w:sz w:val="20"/>
          <w:szCs w:val="20"/>
          <w:lang w:val="da-DK"/>
        </w:rPr>
      </w:pPr>
    </w:p>
    <w:p w:rsidR="00401035" w:rsidRPr="00401035" w:rsidRDefault="00401035" w:rsidP="00401035">
      <w:pPr>
        <w:pStyle w:val="Listeafsnit"/>
        <w:rPr>
          <w:rFonts w:ascii="Times New Roman" w:hAnsi="Times New Roman" w:cs="Times New Roman"/>
          <w:sz w:val="20"/>
          <w:szCs w:val="20"/>
          <w:lang w:val="da-DK"/>
        </w:rPr>
      </w:pPr>
    </w:p>
    <w:p w:rsidR="00DD092B" w:rsidRPr="00401035" w:rsidRDefault="00670217" w:rsidP="002B7E2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5B3D7" w:themeFill="accent1" w:themeFillTint="99"/>
        <w:rPr>
          <w:rFonts w:ascii="Times New Roman" w:hAnsi="Times New Roman" w:cs="Times New Roman"/>
          <w:b/>
          <w:sz w:val="20"/>
          <w:szCs w:val="20"/>
          <w:lang w:val="da-DK"/>
        </w:rPr>
      </w:pPr>
      <w:r w:rsidRPr="00401035">
        <w:rPr>
          <w:rFonts w:ascii="Times New Roman" w:hAnsi="Times New Roman" w:cs="Times New Roman"/>
          <w:b/>
          <w:sz w:val="20"/>
          <w:szCs w:val="20"/>
          <w:lang w:val="da-DK"/>
        </w:rPr>
        <w:t>4.</w:t>
      </w:r>
      <w:r w:rsidR="00401035" w:rsidRPr="00401035">
        <w:rPr>
          <w:rFonts w:ascii="Times New Roman" w:hAnsi="Times New Roman" w:cs="Times New Roman"/>
          <w:b/>
          <w:sz w:val="20"/>
          <w:szCs w:val="20"/>
          <w:lang w:val="da-DK"/>
        </w:rPr>
        <w:t xml:space="preserve">0 - </w:t>
      </w:r>
      <w:bookmarkStart w:id="3" w:name="Oganisationens"/>
      <w:bookmarkStart w:id="4" w:name="firenul"/>
      <w:r w:rsidR="00DD092B" w:rsidRPr="00401035">
        <w:rPr>
          <w:rFonts w:ascii="Times New Roman" w:hAnsi="Times New Roman" w:cs="Times New Roman"/>
          <w:b/>
          <w:sz w:val="20"/>
          <w:szCs w:val="20"/>
          <w:lang w:val="da-DK"/>
        </w:rPr>
        <w:t>Organisationens vilkår og rammer.</w:t>
      </w:r>
      <w:bookmarkEnd w:id="3"/>
      <w:bookmarkEnd w:id="4"/>
    </w:p>
    <w:p w:rsidR="00670217" w:rsidRPr="00D140FF" w:rsidRDefault="00670217" w:rsidP="00DD092B">
      <w:pPr>
        <w:pStyle w:val="OxebridgeCHeader1"/>
        <w:numPr>
          <w:ilvl w:val="0"/>
          <w:numId w:val="0"/>
        </w:numPr>
        <w:ind w:left="720" w:hanging="720"/>
        <w:rPr>
          <w:rFonts w:ascii="Times New Roman" w:hAnsi="Times New Roman" w:cs="Times New Roman"/>
          <w:b w:val="0"/>
          <w:sz w:val="20"/>
          <w:szCs w:val="20"/>
          <w:lang w:val="da-DK"/>
        </w:rPr>
      </w:pPr>
    </w:p>
    <w:p w:rsidR="00336D83" w:rsidRDefault="005B303B" w:rsidP="00336D83">
      <w:pPr>
        <w:pStyle w:val="OxebridgeCHeader1"/>
        <w:numPr>
          <w:ilvl w:val="0"/>
          <w:numId w:val="0"/>
        </w:numPr>
        <w:ind w:left="720" w:hanging="720"/>
        <w:rPr>
          <w:rFonts w:ascii="Times New Roman" w:hAnsi="Times New Roman" w:cs="Times New Roman"/>
          <w:b w:val="0"/>
          <w:sz w:val="20"/>
          <w:szCs w:val="20"/>
          <w:lang w:val="da-DK"/>
        </w:rPr>
      </w:pPr>
      <w:r>
        <w:rPr>
          <w:rFonts w:ascii="Times New Roman" w:hAnsi="Times New Roman" w:cs="Times New Roman"/>
          <w:b w:val="0"/>
          <w:sz w:val="20"/>
          <w:szCs w:val="20"/>
          <w:lang w:val="da-DK"/>
        </w:rPr>
        <w:t>Top Bilsyn ApS</w:t>
      </w:r>
      <w:r w:rsidR="002C6CB0">
        <w:rPr>
          <w:rFonts w:ascii="Times New Roman" w:hAnsi="Times New Roman" w:cs="Times New Roman"/>
          <w:b w:val="0"/>
          <w:sz w:val="20"/>
          <w:szCs w:val="20"/>
          <w:lang w:val="da-DK"/>
        </w:rPr>
        <w:t xml:space="preserve"> </w:t>
      </w:r>
      <w:r w:rsidR="00DD092B" w:rsidRPr="00D140FF">
        <w:rPr>
          <w:rFonts w:ascii="Times New Roman" w:hAnsi="Times New Roman" w:cs="Times New Roman"/>
          <w:b w:val="0"/>
          <w:sz w:val="20"/>
          <w:szCs w:val="20"/>
          <w:lang w:val="da-DK"/>
        </w:rPr>
        <w:t>’s fastlægger igennem forståelse af organisationen, dens rammer og vilkår, de eksterne og interne</w:t>
      </w:r>
    </w:p>
    <w:p w:rsidR="00DD092B" w:rsidRPr="00D140FF" w:rsidRDefault="00DD092B" w:rsidP="00336D83">
      <w:pPr>
        <w:pStyle w:val="OxebridgeCHeader1"/>
        <w:numPr>
          <w:ilvl w:val="0"/>
          <w:numId w:val="0"/>
        </w:numPr>
        <w:ind w:left="720" w:hanging="720"/>
        <w:rPr>
          <w:rFonts w:ascii="Times New Roman" w:hAnsi="Times New Roman" w:cs="Times New Roman"/>
          <w:b w:val="0"/>
          <w:sz w:val="20"/>
          <w:szCs w:val="20"/>
          <w:lang w:val="da-DK"/>
        </w:rPr>
      </w:pPr>
      <w:proofErr w:type="gramStart"/>
      <w:r w:rsidRPr="00D140FF">
        <w:rPr>
          <w:rFonts w:ascii="Times New Roman" w:hAnsi="Times New Roman" w:cs="Times New Roman"/>
          <w:b w:val="0"/>
          <w:sz w:val="20"/>
          <w:szCs w:val="20"/>
          <w:lang w:val="da-DK"/>
        </w:rPr>
        <w:t>forhold der er relevante for dens formål og strategiske retning.</w:t>
      </w:r>
      <w:proofErr w:type="gramEnd"/>
    </w:p>
    <w:p w:rsidR="00DD092B" w:rsidRPr="00D140FF" w:rsidRDefault="00DD092B" w:rsidP="00DD092B">
      <w:pPr>
        <w:pStyle w:val="OxebridgeCHeader1"/>
        <w:numPr>
          <w:ilvl w:val="0"/>
          <w:numId w:val="0"/>
        </w:numPr>
        <w:ind w:left="720" w:hanging="720"/>
        <w:rPr>
          <w:rFonts w:ascii="Times New Roman" w:hAnsi="Times New Roman" w:cs="Times New Roman"/>
          <w:b w:val="0"/>
          <w:sz w:val="20"/>
          <w:szCs w:val="20"/>
          <w:lang w:val="da-DK"/>
        </w:rPr>
      </w:pPr>
    </w:p>
    <w:p w:rsidR="00DD092B" w:rsidRPr="00D140FF" w:rsidRDefault="00DD092B" w:rsidP="00DD092B">
      <w:pPr>
        <w:pStyle w:val="OxebridgeCHeader1"/>
        <w:numPr>
          <w:ilvl w:val="0"/>
          <w:numId w:val="0"/>
        </w:numPr>
        <w:ind w:left="720" w:hanging="720"/>
        <w:rPr>
          <w:rFonts w:ascii="Times New Roman" w:hAnsi="Times New Roman" w:cs="Times New Roman"/>
          <w:b w:val="0"/>
          <w:sz w:val="20"/>
          <w:szCs w:val="20"/>
          <w:u w:val="single"/>
          <w:lang w:val="da-DK"/>
        </w:rPr>
      </w:pPr>
      <w:r w:rsidRPr="00D140FF">
        <w:rPr>
          <w:rFonts w:ascii="Times New Roman" w:hAnsi="Times New Roman" w:cs="Times New Roman"/>
          <w:b w:val="0"/>
          <w:sz w:val="20"/>
          <w:szCs w:val="20"/>
          <w:u w:val="single"/>
          <w:lang w:val="da-DK"/>
        </w:rPr>
        <w:t>Eksterne forhold der monitoreres er men ikke begrænset til:</w:t>
      </w:r>
    </w:p>
    <w:p w:rsidR="00DD092B" w:rsidRPr="00D140FF" w:rsidRDefault="00DD092B" w:rsidP="001D04B8">
      <w:pPr>
        <w:pStyle w:val="OxebridgeCHeader1"/>
        <w:numPr>
          <w:ilvl w:val="0"/>
          <w:numId w:val="22"/>
        </w:numPr>
        <w:pBdr>
          <w:top w:val="none" w:sz="0" w:space="0" w:color="auto"/>
        </w:pBdr>
        <w:spacing w:after="1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Økonomiske faktorer som landets økonomi og inflation mv.</w:t>
      </w:r>
    </w:p>
    <w:p w:rsidR="00DD092B" w:rsidRPr="00D140FF" w:rsidRDefault="00DD092B" w:rsidP="001D04B8">
      <w:pPr>
        <w:pStyle w:val="OxebridgeCHeader1"/>
        <w:numPr>
          <w:ilvl w:val="0"/>
          <w:numId w:val="22"/>
        </w:numPr>
        <w:pBdr>
          <w:top w:val="none" w:sz="0" w:space="0" w:color="auto"/>
        </w:pBdr>
        <w:spacing w:after="1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Sociale faktorer f.eks. arbejdsløshed, uddannelsesmuligheder, arbejdstid, helligdage.</w:t>
      </w:r>
    </w:p>
    <w:p w:rsidR="00DD092B" w:rsidRPr="00D140FF" w:rsidRDefault="00DD092B" w:rsidP="001D04B8">
      <w:pPr>
        <w:pStyle w:val="OxebridgeCHeader1"/>
        <w:numPr>
          <w:ilvl w:val="0"/>
          <w:numId w:val="22"/>
        </w:numPr>
        <w:pBdr>
          <w:top w:val="none" w:sz="0" w:space="0" w:color="auto"/>
        </w:pBdr>
        <w:spacing w:after="1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Fagpolitiske forhold, faktorer så som politisk stabilitet, offentlige investeringer, lokalområders og internationale handelsaftaler.</w:t>
      </w:r>
    </w:p>
    <w:p w:rsidR="00DD092B" w:rsidRPr="00D140FF" w:rsidRDefault="00DD092B" w:rsidP="001D04B8">
      <w:pPr>
        <w:pStyle w:val="OxebridgeCHeader1"/>
        <w:numPr>
          <w:ilvl w:val="0"/>
          <w:numId w:val="22"/>
        </w:numPr>
        <w:pBdr>
          <w:top w:val="none" w:sz="0" w:space="0" w:color="auto"/>
        </w:pBdr>
        <w:spacing w:after="1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Teknologiske faktorer som nye teknologier, udstyr og patentudløb.</w:t>
      </w:r>
    </w:p>
    <w:p w:rsidR="00DD092B" w:rsidRPr="00D140FF" w:rsidRDefault="00DD092B" w:rsidP="001D04B8">
      <w:pPr>
        <w:pStyle w:val="OxebridgeCHeader1"/>
        <w:numPr>
          <w:ilvl w:val="0"/>
          <w:numId w:val="22"/>
        </w:numPr>
        <w:pBdr>
          <w:top w:val="none" w:sz="0" w:space="0" w:color="auto"/>
        </w:pBdr>
        <w:spacing w:after="1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Konkurrencemæssige faktorer markedsandele, konkurrence produkter og serviceydelser og stabilitet i markedet.</w:t>
      </w:r>
    </w:p>
    <w:p w:rsidR="00DD092B" w:rsidRPr="00D140FF" w:rsidRDefault="00DD092B" w:rsidP="00DD092B">
      <w:pPr>
        <w:pStyle w:val="OxebridgeCHeader1"/>
        <w:numPr>
          <w:ilvl w:val="0"/>
          <w:numId w:val="0"/>
        </w:numPr>
        <w:pBdr>
          <w:top w:val="none" w:sz="0" w:space="0" w:color="auto"/>
        </w:pBdr>
        <w:ind w:left="720" w:hanging="720"/>
        <w:rPr>
          <w:rFonts w:ascii="Times New Roman" w:hAnsi="Times New Roman" w:cs="Times New Roman"/>
          <w:b w:val="0"/>
          <w:sz w:val="20"/>
          <w:szCs w:val="20"/>
          <w:lang w:val="da-DK"/>
        </w:rPr>
      </w:pPr>
    </w:p>
    <w:p w:rsidR="00DD092B" w:rsidRPr="00D140FF" w:rsidRDefault="00DD092B" w:rsidP="00DD092B">
      <w:pPr>
        <w:pStyle w:val="OxebridgeCHeader1"/>
        <w:numPr>
          <w:ilvl w:val="0"/>
          <w:numId w:val="0"/>
        </w:numPr>
        <w:pBdr>
          <w:top w:val="none" w:sz="0" w:space="0" w:color="auto"/>
        </w:pBdr>
        <w:ind w:left="720" w:hanging="720"/>
        <w:rPr>
          <w:rFonts w:ascii="Times New Roman" w:hAnsi="Times New Roman" w:cs="Times New Roman"/>
          <w:b w:val="0"/>
          <w:sz w:val="20"/>
          <w:szCs w:val="20"/>
          <w:u w:val="single"/>
          <w:lang w:val="da-DK"/>
        </w:rPr>
      </w:pPr>
      <w:r w:rsidRPr="00D140FF">
        <w:rPr>
          <w:rFonts w:ascii="Times New Roman" w:hAnsi="Times New Roman" w:cs="Times New Roman"/>
          <w:b w:val="0"/>
          <w:sz w:val="20"/>
          <w:szCs w:val="20"/>
          <w:u w:val="single"/>
          <w:lang w:val="da-DK"/>
        </w:rPr>
        <w:t>Interne forhold der monitoreres er men ikke begrænset til:</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Ressourcer</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Infrastruktur</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Arbejds- og produktionsmiljøet</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Viden og stabilitet</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Finansiel situation</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Kapacitets krav og behov</w:t>
      </w:r>
    </w:p>
    <w:p w:rsidR="00DD092B" w:rsidRPr="00D140FF" w:rsidRDefault="00DD092B" w:rsidP="001D04B8">
      <w:pPr>
        <w:pStyle w:val="Listeafsnit"/>
        <w:numPr>
          <w:ilvl w:val="0"/>
          <w:numId w:val="22"/>
        </w:numPr>
        <w:shd w:val="clear" w:color="auto" w:fill="C6D9F1" w:themeFill="text2" w:themeFillTint="33"/>
        <w:jc w:val="both"/>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Kvalitetsstyringssystemets præstationsevne.</w:t>
      </w:r>
    </w:p>
    <w:p w:rsidR="00DD092B" w:rsidRPr="00D140FF" w:rsidRDefault="00DD092B" w:rsidP="00F143E6">
      <w:pPr>
        <w:shd w:val="clear" w:color="auto" w:fill="C6D9F1" w:themeFill="text2" w:themeFillTint="33"/>
        <w:textAlignment w:val="baseline"/>
        <w:rPr>
          <w:rFonts w:ascii="Times New Roman" w:hAnsi="Times New Roman" w:cs="Times New Roman"/>
          <w:sz w:val="20"/>
          <w:szCs w:val="20"/>
          <w:lang w:val="da-DK"/>
        </w:rPr>
      </w:pPr>
    </w:p>
    <w:p w:rsidR="00DD092B" w:rsidRPr="00D140FF" w:rsidRDefault="00DD092B" w:rsidP="00F143E6">
      <w:pPr>
        <w:shd w:val="clear" w:color="auto" w:fill="C6D9F1" w:themeFill="text2" w:themeFillTint="33"/>
        <w:textAlignment w:val="baseline"/>
        <w:rPr>
          <w:rFonts w:ascii="Times New Roman" w:hAnsi="Times New Roman" w:cs="Times New Roman"/>
          <w:sz w:val="20"/>
          <w:szCs w:val="20"/>
          <w:lang w:val="da-DK"/>
        </w:rPr>
      </w:pPr>
    </w:p>
    <w:p w:rsidR="00401035" w:rsidRPr="00401035" w:rsidRDefault="00DD092B" w:rsidP="00A45D4B">
      <w:pPr>
        <w:shd w:val="clear" w:color="auto" w:fill="C6D9F1" w:themeFill="text2" w:themeFillTint="33"/>
        <w:textAlignment w:val="baseline"/>
        <w:rPr>
          <w:rFonts w:ascii="Times New Roman" w:hAnsi="Times New Roman" w:cs="Times New Roman"/>
          <w:b/>
          <w:sz w:val="20"/>
          <w:szCs w:val="20"/>
          <w:lang w:val="da-DK"/>
        </w:rPr>
      </w:pPr>
      <w:bookmarkStart w:id="5" w:name="fire_en"/>
      <w:r w:rsidRPr="00401035">
        <w:rPr>
          <w:rFonts w:ascii="Times New Roman" w:hAnsi="Times New Roman" w:cs="Times New Roman"/>
          <w:b/>
          <w:sz w:val="20"/>
          <w:szCs w:val="20"/>
          <w:lang w:val="da-DK"/>
        </w:rPr>
        <w:t xml:space="preserve">4.1-Organisationen rammer og vilkår </w:t>
      </w:r>
    </w:p>
    <w:bookmarkEnd w:id="5"/>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Via ledelse, interne audit og medarbejder </w:t>
      </w:r>
      <w:proofErr w:type="spellStart"/>
      <w:r w:rsidRPr="00D140FF">
        <w:rPr>
          <w:rFonts w:ascii="Times New Roman" w:hAnsi="Times New Roman" w:cs="Times New Roman"/>
          <w:sz w:val="20"/>
          <w:szCs w:val="20"/>
          <w:lang w:val="da-DK"/>
        </w:rPr>
        <w:t>feed-back</w:t>
      </w:r>
      <w:proofErr w:type="spellEnd"/>
      <w:r w:rsidRPr="00D140FF">
        <w:rPr>
          <w:rFonts w:ascii="Times New Roman" w:hAnsi="Times New Roman" w:cs="Times New Roman"/>
          <w:sz w:val="20"/>
          <w:szCs w:val="20"/>
          <w:lang w:val="da-DK"/>
        </w:rPr>
        <w:t xml:space="preserve"> monitoreres om disse rammer og vilkår ændrer sig. </w:t>
      </w:r>
    </w:p>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p>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Den information og </w:t>
      </w:r>
      <w:proofErr w:type="spellStart"/>
      <w:r w:rsidRPr="00D140FF">
        <w:rPr>
          <w:rFonts w:ascii="Times New Roman" w:hAnsi="Times New Roman" w:cs="Times New Roman"/>
          <w:sz w:val="20"/>
          <w:szCs w:val="20"/>
          <w:lang w:val="da-DK"/>
        </w:rPr>
        <w:t>feed-back</w:t>
      </w:r>
      <w:proofErr w:type="spellEnd"/>
      <w:r w:rsidRPr="00D140FF">
        <w:rPr>
          <w:rFonts w:ascii="Times New Roman" w:hAnsi="Times New Roman" w:cs="Times New Roman"/>
          <w:sz w:val="20"/>
          <w:szCs w:val="20"/>
          <w:lang w:val="da-DK"/>
        </w:rPr>
        <w:t>, der fremkommer bruges til at beslutte om der skal eller kan gøre noget for at imødegå negative ændringer, f.eks. om virksomhedens strategi skal opdateres.</w:t>
      </w:r>
    </w:p>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p>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Fra virksomheds rammer og vilkår, er kvalitetsledelsessystems omfang fastlag, herunder, hvilke dele af virksomheden, hvilke produkter og serviceydelser, skal være dækket af systemet. Bemærke at kvalitetsledelsessystemet godt kan gå ud over de dele af det der ønskes certificeret.</w:t>
      </w:r>
      <w:r w:rsidR="0083677D" w:rsidRPr="00D140FF">
        <w:rPr>
          <w:rFonts w:ascii="Times New Roman" w:hAnsi="Times New Roman" w:cs="Times New Roman"/>
          <w:sz w:val="20"/>
          <w:szCs w:val="20"/>
          <w:lang w:val="da-DK"/>
        </w:rPr>
        <w:t xml:space="preserve"> Se </w:t>
      </w:r>
      <w:hyperlink r:id="rId10" w:history="1">
        <w:r w:rsidR="0083677D" w:rsidRPr="00D140FF">
          <w:rPr>
            <w:rStyle w:val="Hyperlink"/>
            <w:rFonts w:ascii="Times New Roman" w:hAnsi="Times New Roman" w:cs="Times New Roman"/>
            <w:sz w:val="20"/>
            <w:szCs w:val="20"/>
            <w:lang w:val="da-DK"/>
          </w:rPr>
          <w:t>4.1-Organisationen rammer og vilkår</w:t>
        </w:r>
      </w:hyperlink>
      <w:r w:rsidR="0083677D" w:rsidRPr="00D140FF">
        <w:rPr>
          <w:rFonts w:ascii="Times New Roman" w:hAnsi="Times New Roman" w:cs="Times New Roman"/>
          <w:sz w:val="20"/>
          <w:szCs w:val="20"/>
          <w:lang w:val="da-DK"/>
        </w:rPr>
        <w:t xml:space="preserve"> for uddybning</w:t>
      </w:r>
    </w:p>
    <w:p w:rsidR="00DD092B" w:rsidRPr="00D140FF" w:rsidRDefault="00DD092B" w:rsidP="00A45D4B">
      <w:pPr>
        <w:shd w:val="clear" w:color="auto" w:fill="C6D9F1" w:themeFill="text2" w:themeFillTint="33"/>
        <w:textAlignment w:val="baseline"/>
        <w:rPr>
          <w:rFonts w:ascii="Times New Roman" w:hAnsi="Times New Roman" w:cs="Times New Roman"/>
          <w:sz w:val="20"/>
          <w:szCs w:val="20"/>
          <w:lang w:val="da-DK"/>
        </w:rPr>
      </w:pPr>
    </w:p>
    <w:p w:rsidR="00DD092B" w:rsidRPr="00D140FF" w:rsidRDefault="00E5392F" w:rsidP="00A45D4B">
      <w:pPr>
        <w:shd w:val="clear" w:color="auto" w:fill="C6D9F1" w:themeFill="text2" w:themeFillTint="33"/>
        <w:textAlignment w:val="baseline"/>
        <w:rPr>
          <w:rFonts w:ascii="Times New Roman" w:hAnsi="Times New Roman" w:cs="Times New Roman"/>
          <w:b/>
          <w:color w:val="FF0000"/>
          <w:sz w:val="20"/>
          <w:szCs w:val="20"/>
          <w:lang w:val="da-DK"/>
        </w:rPr>
      </w:pPr>
      <w:bookmarkStart w:id="6" w:name="fire_to"/>
      <w:r w:rsidRPr="00D140FF">
        <w:rPr>
          <w:rFonts w:ascii="Times New Roman" w:hAnsi="Times New Roman" w:cs="Times New Roman"/>
          <w:b/>
          <w:sz w:val="20"/>
          <w:szCs w:val="20"/>
          <w:lang w:val="da-DK"/>
        </w:rPr>
        <w:t xml:space="preserve">4.2 </w:t>
      </w:r>
      <w:bookmarkEnd w:id="6"/>
      <w:r w:rsidRPr="00D140FF">
        <w:rPr>
          <w:rFonts w:ascii="Times New Roman" w:hAnsi="Times New Roman" w:cs="Times New Roman"/>
          <w:b/>
          <w:sz w:val="20"/>
          <w:szCs w:val="20"/>
          <w:lang w:val="da-DK"/>
        </w:rPr>
        <w:t>-</w:t>
      </w:r>
      <w:r w:rsidRPr="00D140FF">
        <w:rPr>
          <w:rFonts w:ascii="Times New Roman" w:hAnsi="Times New Roman" w:cs="Times New Roman"/>
          <w:color w:val="FF0000"/>
          <w:sz w:val="20"/>
          <w:szCs w:val="20"/>
          <w:lang w:val="da-DK"/>
        </w:rPr>
        <w:t xml:space="preserve"> </w:t>
      </w:r>
      <w:r w:rsidR="00DD092B" w:rsidRPr="00D140FF">
        <w:rPr>
          <w:rFonts w:ascii="Times New Roman" w:hAnsi="Times New Roman" w:cs="Times New Roman"/>
          <w:b/>
          <w:sz w:val="20"/>
          <w:szCs w:val="20"/>
          <w:lang w:val="da-DK"/>
        </w:rPr>
        <w:t>Forståelse af interessenters behov og forventninger</w:t>
      </w:r>
      <w:r w:rsidR="00DD092B" w:rsidRPr="00D140FF">
        <w:rPr>
          <w:rFonts w:ascii="Times New Roman" w:hAnsi="Times New Roman" w:cs="Times New Roman"/>
          <w:b/>
          <w:color w:val="666666"/>
          <w:spacing w:val="3"/>
          <w:sz w:val="20"/>
          <w:szCs w:val="20"/>
          <w:lang w:val="da-DK"/>
        </w:rPr>
        <w:t xml:space="preserve"> </w:t>
      </w:r>
    </w:p>
    <w:p w:rsidR="001262F2" w:rsidRPr="00D140FF" w:rsidRDefault="007A2450" w:rsidP="00A45D4B">
      <w:pP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Interessenter der er relevante for kvalitetsledelsessystemet og hvilke af disse interessenters krav der er relevante for kvalitetsledelsessystemet er i princip for dokumenteret i </w:t>
      </w:r>
      <w:hyperlink r:id="rId11" w:history="1">
        <w:r w:rsidR="00DD092B" w:rsidRPr="00D140FF">
          <w:rPr>
            <w:rStyle w:val="Hyperlink"/>
            <w:rFonts w:ascii="Times New Roman" w:hAnsi="Times New Roman" w:cs="Times New Roman"/>
            <w:sz w:val="20"/>
            <w:szCs w:val="20"/>
            <w:lang w:val="da-DK"/>
          </w:rPr>
          <w:t>4.2-Forståelse af interessenters behov og forventninger</w:t>
        </w:r>
      </w:hyperlink>
      <w:r w:rsidR="001262F2" w:rsidRPr="00D140FF">
        <w:rPr>
          <w:rFonts w:ascii="Times New Roman" w:hAnsi="Times New Roman" w:cs="Times New Roman"/>
          <w:b/>
          <w:color w:val="FF0000"/>
          <w:sz w:val="20"/>
          <w:szCs w:val="20"/>
          <w:lang w:val="da-DK"/>
        </w:rPr>
        <w:t xml:space="preserve"> </w:t>
      </w:r>
      <w:bookmarkStart w:id="7" w:name="Strategi"/>
    </w:p>
    <w:p w:rsidR="001262F2" w:rsidRPr="00D140FF" w:rsidRDefault="001262F2" w:rsidP="00962F50">
      <w:pPr>
        <w:pStyle w:val="OxebridgeCHeader1"/>
        <w:numPr>
          <w:ilvl w:val="0"/>
          <w:numId w:val="0"/>
        </w:numPr>
        <w:pBdr>
          <w:top w:val="none" w:sz="0" w:space="0" w:color="auto"/>
        </w:pBdr>
        <w:ind w:left="720" w:hanging="720"/>
        <w:rPr>
          <w:rFonts w:ascii="Times New Roman" w:hAnsi="Times New Roman" w:cs="Times New Roman"/>
          <w:b w:val="0"/>
          <w:sz w:val="20"/>
          <w:szCs w:val="20"/>
          <w:lang w:val="da-DK"/>
        </w:rPr>
      </w:pPr>
    </w:p>
    <w:p w:rsidR="008B0CB2" w:rsidRDefault="001262F2" w:rsidP="00962F50">
      <w:pPr>
        <w:pStyle w:val="OxebridgeCHeader1"/>
        <w:numPr>
          <w:ilvl w:val="0"/>
          <w:numId w:val="0"/>
        </w:numPr>
        <w:pBdr>
          <w:top w:val="none" w:sz="0" w:space="0" w:color="auto"/>
        </w:pBdr>
        <w:ind w:left="720" w:hanging="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Til sikring af dette er </w:t>
      </w:r>
      <w:r w:rsidR="005B303B">
        <w:rPr>
          <w:rFonts w:ascii="Times New Roman" w:hAnsi="Times New Roman" w:cs="Times New Roman"/>
          <w:b w:val="0"/>
          <w:sz w:val="20"/>
          <w:szCs w:val="20"/>
          <w:lang w:val="da-DK"/>
        </w:rPr>
        <w:t>Top Bilsyn ApS</w:t>
      </w:r>
      <w:r w:rsidR="002C6CB0">
        <w:rPr>
          <w:rFonts w:ascii="Times New Roman" w:hAnsi="Times New Roman" w:cs="Times New Roman"/>
          <w:b w:val="0"/>
          <w:sz w:val="20"/>
          <w:szCs w:val="20"/>
          <w:lang w:val="da-DK"/>
        </w:rPr>
        <w:t xml:space="preserve"> </w:t>
      </w:r>
      <w:r w:rsidRPr="00D140FF">
        <w:rPr>
          <w:rFonts w:ascii="Times New Roman" w:hAnsi="Times New Roman" w:cs="Times New Roman"/>
          <w:b w:val="0"/>
          <w:sz w:val="20"/>
          <w:szCs w:val="20"/>
          <w:lang w:val="da-DK"/>
        </w:rPr>
        <w:t>organiseret som følger:</w:t>
      </w:r>
    </w:p>
    <w:p w:rsidR="008B0CB2" w:rsidRDefault="008B0CB2" w:rsidP="00962F50">
      <w:pPr>
        <w:pStyle w:val="OxebridgeCHeader1"/>
        <w:numPr>
          <w:ilvl w:val="0"/>
          <w:numId w:val="0"/>
        </w:numPr>
        <w:pBdr>
          <w:top w:val="none" w:sz="0" w:space="0" w:color="auto"/>
        </w:pBdr>
        <w:ind w:left="720" w:hanging="720"/>
        <w:rPr>
          <w:rFonts w:ascii="Times New Roman" w:hAnsi="Times New Roman" w:cs="Times New Roman"/>
          <w:b w:val="0"/>
          <w:sz w:val="20"/>
          <w:szCs w:val="20"/>
          <w:lang w:val="da-DK"/>
        </w:rPr>
      </w:pPr>
    </w:p>
    <w:p w:rsidR="008B0CB2" w:rsidRDefault="000F2FDB" w:rsidP="008B0CB2">
      <w:pPr>
        <w:pStyle w:val="OxebridgeCHeader1"/>
        <w:numPr>
          <w:ilvl w:val="0"/>
          <w:numId w:val="42"/>
        </w:numPr>
        <w:pBdr>
          <w:top w:val="none" w:sz="0" w:space="0" w:color="auto"/>
        </w:pBdr>
        <w:ind w:left="1440"/>
        <w:rPr>
          <w:rFonts w:ascii="Times New Roman" w:hAnsi="Times New Roman" w:cs="Times New Roman"/>
          <w:b w:val="0"/>
          <w:sz w:val="20"/>
          <w:szCs w:val="20"/>
          <w:lang w:val="da-DK"/>
        </w:rPr>
      </w:pPr>
      <w:hyperlink r:id="rId12" w:history="1">
        <w:r w:rsidR="001262F2" w:rsidRPr="00D140FF">
          <w:rPr>
            <w:rStyle w:val="Hyperlink"/>
            <w:rFonts w:ascii="Times New Roman" w:hAnsi="Times New Roman" w:cs="Times New Roman"/>
            <w:b w:val="0"/>
            <w:sz w:val="20"/>
            <w:szCs w:val="20"/>
            <w:lang w:val="da-DK"/>
          </w:rPr>
          <w:t>Org</w:t>
        </w:r>
        <w:r w:rsidR="002242E5">
          <w:rPr>
            <w:rStyle w:val="Hyperlink"/>
            <w:rFonts w:ascii="Times New Roman" w:hAnsi="Times New Roman" w:cs="Times New Roman"/>
            <w:b w:val="0"/>
            <w:sz w:val="20"/>
            <w:szCs w:val="20"/>
            <w:lang w:val="da-DK"/>
          </w:rPr>
          <w:t>anisationsd</w:t>
        </w:r>
        <w:r w:rsidR="001262F2" w:rsidRPr="00D140FF">
          <w:rPr>
            <w:rStyle w:val="Hyperlink"/>
            <w:rFonts w:ascii="Times New Roman" w:hAnsi="Times New Roman" w:cs="Times New Roman"/>
            <w:b w:val="0"/>
            <w:sz w:val="20"/>
            <w:szCs w:val="20"/>
            <w:lang w:val="da-DK"/>
          </w:rPr>
          <w:t>iagram</w:t>
        </w:r>
      </w:hyperlink>
      <w:r w:rsidR="00A225B3" w:rsidRPr="00D140FF">
        <w:rPr>
          <w:rFonts w:ascii="Times New Roman" w:hAnsi="Times New Roman" w:cs="Times New Roman"/>
          <w:b w:val="0"/>
          <w:sz w:val="20"/>
          <w:szCs w:val="20"/>
          <w:lang w:val="da-DK"/>
        </w:rPr>
        <w:t xml:space="preserve"> </w:t>
      </w:r>
    </w:p>
    <w:p w:rsidR="00A225B3" w:rsidRPr="00D140FF" w:rsidRDefault="000F2FDB" w:rsidP="008B0CB2">
      <w:pPr>
        <w:pStyle w:val="OxebridgeCHeader1"/>
        <w:numPr>
          <w:ilvl w:val="1"/>
          <w:numId w:val="42"/>
        </w:numPr>
        <w:pBdr>
          <w:top w:val="none" w:sz="0" w:space="0" w:color="auto"/>
        </w:pBdr>
        <w:rPr>
          <w:rFonts w:ascii="Times New Roman" w:hAnsi="Times New Roman" w:cs="Times New Roman"/>
          <w:sz w:val="20"/>
          <w:szCs w:val="20"/>
          <w:lang w:val="da-DK"/>
        </w:rPr>
      </w:pPr>
      <w:hyperlink r:id="rId13" w:history="1">
        <w:proofErr w:type="spellStart"/>
        <w:r w:rsidR="002242E5">
          <w:rPr>
            <w:rStyle w:val="Hyperlink"/>
            <w:rFonts w:ascii="Times New Roman" w:hAnsi="Times New Roman" w:cs="Times New Roman"/>
            <w:b w:val="0"/>
            <w:sz w:val="20"/>
            <w:szCs w:val="20"/>
            <w:lang w:val="da-DK"/>
          </w:rPr>
          <w:t>Kompetancematrix</w:t>
        </w:r>
        <w:proofErr w:type="spellEnd"/>
      </w:hyperlink>
    </w:p>
    <w:p w:rsidR="00E659D8" w:rsidRPr="00D140FF" w:rsidRDefault="00E659D8" w:rsidP="00962F50">
      <w:pPr>
        <w:pStyle w:val="OxebridgeCHeader1"/>
        <w:numPr>
          <w:ilvl w:val="0"/>
          <w:numId w:val="0"/>
        </w:numPr>
        <w:pBdr>
          <w:top w:val="none" w:sz="0" w:space="0" w:color="auto"/>
        </w:pBdr>
        <w:ind w:left="720" w:hanging="720"/>
        <w:rPr>
          <w:rFonts w:ascii="Times New Roman" w:hAnsi="Times New Roman" w:cs="Times New Roman"/>
          <w:sz w:val="20"/>
          <w:szCs w:val="20"/>
          <w:lang w:val="da-DK"/>
        </w:rPr>
      </w:pPr>
    </w:p>
    <w:p w:rsidR="00962F50" w:rsidRPr="00D140FF" w:rsidRDefault="00E659D8" w:rsidP="00A45D4B">
      <w:pPr>
        <w:pBdr>
          <w:top w:val="single" w:sz="4" w:space="1" w:color="auto"/>
        </w:pBd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b/>
          <w:sz w:val="20"/>
          <w:szCs w:val="20"/>
          <w:lang w:val="da-DK"/>
        </w:rPr>
        <w:t xml:space="preserve">4.3 - </w:t>
      </w:r>
      <w:bookmarkStart w:id="8" w:name="fire_tre"/>
      <w:r w:rsidRPr="00D140FF">
        <w:rPr>
          <w:rFonts w:ascii="Times New Roman" w:hAnsi="Times New Roman" w:cs="Times New Roman"/>
          <w:b/>
          <w:sz w:val="20"/>
          <w:szCs w:val="20"/>
          <w:lang w:val="da-DK"/>
        </w:rPr>
        <w:t>Fastlæggelse af kvalitetsledelsessystemets omfang</w:t>
      </w:r>
      <w:r w:rsidR="009A439A" w:rsidRPr="00D140FF">
        <w:rPr>
          <w:rFonts w:ascii="Times New Roman" w:hAnsi="Times New Roman" w:cs="Times New Roman"/>
          <w:b/>
          <w:sz w:val="20"/>
          <w:szCs w:val="20"/>
          <w:lang w:val="da-DK"/>
        </w:rPr>
        <w:t xml:space="preserve"> </w:t>
      </w:r>
      <w:bookmarkEnd w:id="8"/>
    </w:p>
    <w:p w:rsidR="00962F50" w:rsidRPr="00D140FF" w:rsidRDefault="001262F2" w:rsidP="00A45D4B">
      <w:pPr>
        <w:pBdr>
          <w:top w:val="single" w:sz="4" w:space="1" w:color="auto"/>
        </w:pBdr>
        <w:shd w:val="clear" w:color="auto" w:fill="C6D9F1" w:themeFill="text2" w:themeFillTint="33"/>
        <w:textAlignment w:val="baseline"/>
        <w:rPr>
          <w:rFonts w:ascii="Times New Roman" w:hAnsi="Times New Roman" w:cs="Times New Roman"/>
          <w:sz w:val="20"/>
          <w:szCs w:val="20"/>
          <w:lang w:val="da-DK"/>
        </w:rPr>
      </w:pPr>
      <w:r w:rsidRPr="00D140FF">
        <w:rPr>
          <w:rFonts w:ascii="Times New Roman" w:hAnsi="Times New Roman" w:cs="Times New Roman"/>
          <w:sz w:val="20"/>
          <w:szCs w:val="20"/>
          <w:lang w:val="da-DK"/>
        </w:rPr>
        <w:t>Kvalitetsledelsessystemets gyldighedsområde</w:t>
      </w:r>
      <w:r w:rsidR="00962F50" w:rsidRPr="00D140FF">
        <w:rPr>
          <w:rFonts w:ascii="Times New Roman" w:hAnsi="Times New Roman" w:cs="Times New Roman"/>
          <w:sz w:val="20"/>
          <w:szCs w:val="20"/>
          <w:lang w:val="da-DK"/>
        </w:rPr>
        <w:t xml:space="preserve"> (</w:t>
      </w:r>
      <w:proofErr w:type="spellStart"/>
      <w:r w:rsidR="00962F50" w:rsidRPr="00D140FF">
        <w:rPr>
          <w:rFonts w:ascii="Times New Roman" w:hAnsi="Times New Roman" w:cs="Times New Roman"/>
          <w:sz w:val="20"/>
          <w:szCs w:val="20"/>
          <w:lang w:val="da-DK"/>
        </w:rPr>
        <w:t>Scope</w:t>
      </w:r>
      <w:proofErr w:type="spellEnd"/>
      <w:r w:rsidR="00962F50" w:rsidRPr="00D140FF">
        <w:rPr>
          <w:rFonts w:ascii="Times New Roman" w:hAnsi="Times New Roman" w:cs="Times New Roman"/>
          <w:sz w:val="20"/>
          <w:szCs w:val="20"/>
          <w:lang w:val="da-DK"/>
        </w:rPr>
        <w:t>)</w:t>
      </w:r>
      <w:r w:rsidRPr="00D140FF">
        <w:rPr>
          <w:rFonts w:ascii="Times New Roman" w:hAnsi="Times New Roman" w:cs="Times New Roman"/>
          <w:sz w:val="20"/>
          <w:szCs w:val="20"/>
          <w:lang w:val="da-DK"/>
        </w:rPr>
        <w:t xml:space="preserve"> </w:t>
      </w:r>
      <w:r w:rsidR="00962F50" w:rsidRPr="00D140FF">
        <w:rPr>
          <w:rFonts w:ascii="Times New Roman" w:hAnsi="Times New Roman" w:cs="Times New Roman"/>
          <w:sz w:val="20"/>
          <w:szCs w:val="20"/>
          <w:lang w:val="da-DK"/>
        </w:rPr>
        <w:t xml:space="preserve">er </w:t>
      </w:r>
      <w:r w:rsidRPr="00D140FF">
        <w:rPr>
          <w:rFonts w:ascii="Times New Roman" w:hAnsi="Times New Roman" w:cs="Times New Roman"/>
          <w:sz w:val="20"/>
          <w:szCs w:val="20"/>
          <w:lang w:val="da-DK"/>
        </w:rPr>
        <w:t>definere</w:t>
      </w:r>
      <w:r w:rsidR="00962F50" w:rsidRPr="00D140FF">
        <w:rPr>
          <w:rFonts w:ascii="Times New Roman" w:hAnsi="Times New Roman" w:cs="Times New Roman"/>
          <w:sz w:val="20"/>
          <w:szCs w:val="20"/>
          <w:lang w:val="da-DK"/>
        </w:rPr>
        <w:t>t ud fra</w:t>
      </w:r>
      <w:r w:rsidRPr="00D140FF">
        <w:rPr>
          <w:rFonts w:ascii="Times New Roman" w:hAnsi="Times New Roman" w:cs="Times New Roman"/>
          <w:sz w:val="20"/>
          <w:szCs w:val="20"/>
          <w:lang w:val="da-DK"/>
        </w:rPr>
        <w:t xml:space="preserve"> </w:t>
      </w:r>
      <w:r w:rsidR="00962F50" w:rsidRPr="00D140FF">
        <w:rPr>
          <w:rFonts w:ascii="Times New Roman" w:hAnsi="Times New Roman" w:cs="Times New Roman"/>
          <w:sz w:val="20"/>
          <w:szCs w:val="20"/>
          <w:lang w:val="da-DK"/>
        </w:rPr>
        <w:t>virksomhedens eksterne og interne forhold, de relevante interessenters krav og organisationens produkter og ydelser.</w:t>
      </w:r>
    </w:p>
    <w:p w:rsidR="00A664BF" w:rsidRPr="00D140FF" w:rsidRDefault="00A664BF" w:rsidP="00A45D4B">
      <w:pPr>
        <w:pBdr>
          <w:top w:val="single" w:sz="4" w:space="1" w:color="auto"/>
        </w:pBdr>
        <w:shd w:val="clear" w:color="auto" w:fill="C6D9F1" w:themeFill="text2" w:themeFillTint="33"/>
        <w:textAlignment w:val="baseline"/>
        <w:rPr>
          <w:rFonts w:ascii="Times New Roman" w:hAnsi="Times New Roman" w:cs="Times New Roman"/>
          <w:sz w:val="20"/>
          <w:szCs w:val="20"/>
          <w:lang w:val="da-DK"/>
        </w:rPr>
      </w:pPr>
    </w:p>
    <w:p w:rsidR="003E4EF1" w:rsidRPr="00D140FF" w:rsidRDefault="00A664BF" w:rsidP="003E4EF1">
      <w:pPr>
        <w:pBdr>
          <w:top w:val="single" w:sz="4" w:space="1" w:color="auto"/>
        </w:pBdr>
        <w:shd w:val="clear" w:color="auto" w:fill="C6D9F1" w:themeFill="text2" w:themeFillTint="33"/>
        <w:jc w:val="center"/>
        <w:textAlignment w:val="baseline"/>
        <w:rPr>
          <w:rFonts w:ascii="Times New Roman" w:hAnsi="Times New Roman" w:cs="Times New Roman"/>
          <w:sz w:val="20"/>
          <w:szCs w:val="20"/>
          <w:lang w:val="da-DK"/>
        </w:rPr>
      </w:pPr>
      <w:bookmarkStart w:id="9" w:name="scope"/>
      <w:r w:rsidRPr="00D140FF">
        <w:rPr>
          <w:rFonts w:ascii="Times New Roman" w:hAnsi="Times New Roman" w:cs="Times New Roman"/>
          <w:sz w:val="20"/>
          <w:szCs w:val="20"/>
          <w:lang w:val="da-DK"/>
        </w:rPr>
        <w:t>G</w:t>
      </w:r>
      <w:r w:rsidR="001262F2" w:rsidRPr="00D140FF">
        <w:rPr>
          <w:rFonts w:ascii="Times New Roman" w:hAnsi="Times New Roman" w:cs="Times New Roman"/>
          <w:sz w:val="20"/>
          <w:szCs w:val="20"/>
          <w:lang w:val="da-DK"/>
        </w:rPr>
        <w:t xml:space="preserve">yldighedsområde </w:t>
      </w:r>
      <w:r w:rsidRPr="00D140FF">
        <w:rPr>
          <w:rFonts w:ascii="Times New Roman" w:hAnsi="Times New Roman" w:cs="Times New Roman"/>
          <w:sz w:val="20"/>
          <w:szCs w:val="20"/>
          <w:lang w:val="da-DK"/>
        </w:rPr>
        <w:t>(</w:t>
      </w:r>
      <w:proofErr w:type="spellStart"/>
      <w:r w:rsidRPr="00D140FF">
        <w:rPr>
          <w:rFonts w:ascii="Times New Roman" w:hAnsi="Times New Roman" w:cs="Times New Roman"/>
          <w:sz w:val="20"/>
          <w:szCs w:val="20"/>
          <w:lang w:val="da-DK"/>
        </w:rPr>
        <w:t>Scope</w:t>
      </w:r>
      <w:proofErr w:type="spellEnd"/>
      <w:r w:rsidRPr="00D140FF">
        <w:rPr>
          <w:rFonts w:ascii="Times New Roman" w:hAnsi="Times New Roman" w:cs="Times New Roman"/>
          <w:sz w:val="20"/>
          <w:szCs w:val="20"/>
          <w:lang w:val="da-DK"/>
        </w:rPr>
        <w:t>) er:</w:t>
      </w:r>
    </w:p>
    <w:bookmarkEnd w:id="9"/>
    <w:p w:rsidR="003E4EF1" w:rsidRPr="00D140FF" w:rsidRDefault="003E4EF1" w:rsidP="003E4EF1">
      <w:pPr>
        <w:pBdr>
          <w:top w:val="single" w:sz="4" w:space="1" w:color="auto"/>
        </w:pBdr>
        <w:shd w:val="clear" w:color="auto" w:fill="C6D9F1" w:themeFill="text2" w:themeFillTint="33"/>
        <w:jc w:val="center"/>
        <w:textAlignment w:val="baseline"/>
        <w:rPr>
          <w:rFonts w:ascii="Times New Roman" w:hAnsi="Times New Roman" w:cs="Times New Roman"/>
          <w:b/>
          <w:sz w:val="20"/>
          <w:szCs w:val="20"/>
          <w:lang w:val="da-DK"/>
        </w:rPr>
      </w:pPr>
    </w:p>
    <w:p w:rsidR="00B5299E" w:rsidRPr="004B676E" w:rsidRDefault="00B5299E" w:rsidP="00B5299E">
      <w:pPr>
        <w:suppressAutoHyphens/>
        <w:jc w:val="center"/>
        <w:rPr>
          <w:rFonts w:ascii="Verdana" w:hAnsi="Verdana" w:cs="Times New Roman"/>
          <w:b/>
          <w:color w:val="0070C0"/>
          <w:sz w:val="20"/>
          <w:szCs w:val="20"/>
          <w:lang w:val="da-DK"/>
        </w:rPr>
      </w:pPr>
      <w:r>
        <w:rPr>
          <w:rFonts w:ascii="Verdana" w:hAnsi="Verdana" w:cs="Times New Roman"/>
          <w:b/>
          <w:color w:val="0070C0"/>
          <w:sz w:val="20"/>
          <w:szCs w:val="20"/>
          <w:lang w:val="da-DK"/>
        </w:rPr>
        <w:t>Bilsyn iht. gældende lovgivning</w:t>
      </w:r>
    </w:p>
    <w:p w:rsidR="00B5299E" w:rsidRDefault="00B5299E" w:rsidP="00B5299E">
      <w:pPr>
        <w:suppressAutoHyphens/>
        <w:jc w:val="center"/>
        <w:rPr>
          <w:rFonts w:ascii="Verdana" w:hAnsi="Verdana" w:cs="Times New Roman"/>
          <w:b/>
          <w:sz w:val="20"/>
          <w:szCs w:val="20"/>
          <w:lang w:val="da-DK"/>
        </w:rPr>
      </w:pPr>
    </w:p>
    <w:p w:rsidR="00400743" w:rsidRPr="00400743" w:rsidRDefault="00B5299E" w:rsidP="00400743">
      <w:pPr>
        <w:suppressAutoHyphens/>
        <w:jc w:val="center"/>
        <w:rPr>
          <w:rFonts w:ascii="Verdana" w:hAnsi="Verdana" w:cs="Times New Roman"/>
          <w:b/>
          <w:sz w:val="20"/>
          <w:szCs w:val="20"/>
          <w:lang w:val="da-DK"/>
        </w:rPr>
      </w:pPr>
      <w:r>
        <w:rPr>
          <w:rFonts w:ascii="Verdana" w:hAnsi="Verdana" w:cs="Times New Roman"/>
          <w:b/>
          <w:sz w:val="20"/>
          <w:szCs w:val="20"/>
          <w:lang w:val="da-DK"/>
        </w:rPr>
        <w:t xml:space="preserve">På Adressen: </w:t>
      </w:r>
      <w:proofErr w:type="spellStart"/>
      <w:r w:rsidR="004648CE">
        <w:rPr>
          <w:rFonts w:ascii="Verdana" w:hAnsi="Verdana" w:cs="Times New Roman"/>
          <w:b/>
          <w:sz w:val="20"/>
          <w:szCs w:val="20"/>
          <w:lang w:val="da-DK"/>
        </w:rPr>
        <w:t>Slotsherrensvej</w:t>
      </w:r>
      <w:proofErr w:type="spellEnd"/>
      <w:r w:rsidR="004648CE">
        <w:rPr>
          <w:rFonts w:ascii="Verdana" w:hAnsi="Verdana" w:cs="Times New Roman"/>
          <w:b/>
          <w:sz w:val="20"/>
          <w:szCs w:val="20"/>
          <w:lang w:val="da-DK"/>
        </w:rPr>
        <w:t xml:space="preserve"> 409A, 2600 Glostrup</w:t>
      </w:r>
      <w:r w:rsidR="00400743" w:rsidRPr="00400743">
        <w:rPr>
          <w:rFonts w:ascii="Verdana" w:hAnsi="Verdana" w:cs="Times New Roman"/>
          <w:b/>
          <w:sz w:val="20"/>
          <w:szCs w:val="20"/>
          <w:lang w:val="da-DK"/>
        </w:rPr>
        <w:t xml:space="preserve"> </w:t>
      </w:r>
    </w:p>
    <w:p w:rsidR="009A439A" w:rsidRPr="00D140FF" w:rsidRDefault="009534FC" w:rsidP="00A45D4B">
      <w:pPr>
        <w:pBdr>
          <w:top w:val="single" w:sz="4" w:space="1" w:color="auto"/>
        </w:pBdr>
        <w:tabs>
          <w:tab w:val="right" w:pos="5688"/>
        </w:tabs>
        <w:spacing w:before="360" w:line="194" w:lineRule="auto"/>
        <w:rPr>
          <w:rFonts w:ascii="Times New Roman" w:hAnsi="Times New Roman" w:cs="Times New Roman"/>
          <w:b/>
          <w:sz w:val="20"/>
          <w:szCs w:val="20"/>
          <w:lang w:val="da-DK"/>
        </w:rPr>
      </w:pPr>
      <w:r w:rsidRPr="00D140FF">
        <w:rPr>
          <w:rFonts w:ascii="Times New Roman" w:hAnsi="Times New Roman" w:cs="Times New Roman"/>
          <w:b/>
          <w:sz w:val="20"/>
          <w:szCs w:val="20"/>
          <w:lang w:val="da-DK"/>
        </w:rPr>
        <w:t>4</w:t>
      </w:r>
      <w:r w:rsidR="00010D73" w:rsidRPr="00D140FF">
        <w:rPr>
          <w:rFonts w:ascii="Times New Roman" w:hAnsi="Times New Roman" w:cs="Times New Roman"/>
          <w:b/>
          <w:sz w:val="20"/>
          <w:szCs w:val="20"/>
          <w:lang w:val="da-DK"/>
        </w:rPr>
        <w:t>.4.1</w:t>
      </w:r>
      <w:r w:rsidR="009A439A" w:rsidRPr="00D140FF">
        <w:rPr>
          <w:rFonts w:ascii="Times New Roman" w:hAnsi="Times New Roman" w:cs="Times New Roman"/>
          <w:b/>
          <w:color w:val="FF0000"/>
          <w:sz w:val="20"/>
          <w:szCs w:val="20"/>
          <w:lang w:val="da-DK"/>
        </w:rPr>
        <w:t xml:space="preserve"> </w:t>
      </w:r>
      <w:bookmarkStart w:id="10" w:name="fire_fire_en"/>
      <w:r w:rsidR="009A439A" w:rsidRPr="00D140FF">
        <w:rPr>
          <w:rFonts w:ascii="Times New Roman" w:hAnsi="Times New Roman" w:cs="Times New Roman"/>
          <w:b/>
          <w:sz w:val="20"/>
          <w:szCs w:val="20"/>
          <w:lang w:val="da-DK"/>
        </w:rPr>
        <w:t>Kvalitetsledelsessystemet og dets processer</w:t>
      </w:r>
      <w:bookmarkEnd w:id="10"/>
    </w:p>
    <w:p w:rsidR="00962F50" w:rsidRPr="00D140FF" w:rsidRDefault="00962F50" w:rsidP="004F6101">
      <w:pPr>
        <w:rPr>
          <w:rFonts w:ascii="Times New Roman" w:hAnsi="Times New Roman" w:cs="Times New Roman"/>
          <w:sz w:val="20"/>
          <w:szCs w:val="20"/>
          <w:lang w:val="da-DK"/>
        </w:rPr>
      </w:pPr>
    </w:p>
    <w:p w:rsidR="0041428E" w:rsidRPr="00D140FF" w:rsidRDefault="005B303B" w:rsidP="001C5967">
      <w:p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464387" w:rsidRPr="00D140FF">
        <w:rPr>
          <w:rFonts w:ascii="Times New Roman" w:hAnsi="Times New Roman" w:cs="Times New Roman"/>
          <w:sz w:val="20"/>
          <w:szCs w:val="20"/>
          <w:lang w:val="da-DK"/>
        </w:rPr>
        <w:t>har fastsat, etableret og implementeret, de nødvendige processer med deres interaktioner. Disse er synlig</w:t>
      </w:r>
      <w:r w:rsidR="00010D73" w:rsidRPr="00D140FF">
        <w:rPr>
          <w:rFonts w:ascii="Times New Roman" w:hAnsi="Times New Roman" w:cs="Times New Roman"/>
          <w:sz w:val="20"/>
          <w:szCs w:val="20"/>
          <w:lang w:val="da-DK"/>
        </w:rPr>
        <w:t>e</w:t>
      </w:r>
      <w:r w:rsidR="00464387" w:rsidRPr="00D140FF">
        <w:rPr>
          <w:rFonts w:ascii="Times New Roman" w:hAnsi="Times New Roman" w:cs="Times New Roman"/>
          <w:sz w:val="20"/>
          <w:szCs w:val="20"/>
          <w:lang w:val="da-DK"/>
        </w:rPr>
        <w:t xml:space="preserve"> i </w:t>
      </w:r>
      <w:hyperlink r:id="rId14" w:history="1">
        <w:r>
          <w:rPr>
            <w:rFonts w:ascii="Times New Roman" w:hAnsi="Times New Roman" w:cs="Times New Roman"/>
            <w:sz w:val="20"/>
            <w:szCs w:val="20"/>
            <w:lang w:val="da-DK"/>
          </w:rPr>
          <w:t xml:space="preserve">Top Bilsyn </w:t>
        </w:r>
        <w:proofErr w:type="spellStart"/>
        <w:r>
          <w:rPr>
            <w:rFonts w:ascii="Times New Roman" w:hAnsi="Times New Roman" w:cs="Times New Roman"/>
            <w:sz w:val="20"/>
            <w:szCs w:val="20"/>
            <w:lang w:val="da-DK"/>
          </w:rPr>
          <w:t>ApS</w:t>
        </w:r>
        <w:r w:rsidR="0041428E" w:rsidRPr="00D140FF">
          <w:rPr>
            <w:rFonts w:ascii="Times New Roman" w:hAnsi="Times New Roman" w:cs="Times New Roman"/>
            <w:sz w:val="20"/>
            <w:szCs w:val="20"/>
            <w:lang w:val="da-DK"/>
          </w:rPr>
          <w:t>’s</w:t>
        </w:r>
        <w:proofErr w:type="spellEnd"/>
        <w:r w:rsidR="0041428E" w:rsidRPr="00D140FF">
          <w:rPr>
            <w:rFonts w:ascii="Times New Roman" w:hAnsi="Times New Roman" w:cs="Times New Roman"/>
            <w:sz w:val="20"/>
            <w:szCs w:val="20"/>
            <w:lang w:val="da-DK"/>
          </w:rPr>
          <w:t xml:space="preserve"> illustrerede </w:t>
        </w:r>
        <w:r w:rsidR="001C5967" w:rsidRPr="00D140FF">
          <w:rPr>
            <w:rFonts w:ascii="Times New Roman" w:hAnsi="Times New Roman" w:cs="Times New Roman"/>
            <w:color w:val="0070C0"/>
            <w:sz w:val="20"/>
            <w:szCs w:val="20"/>
            <w:u w:val="single"/>
            <w:lang w:val="da-DK"/>
          </w:rPr>
          <w:t>arbejdsprocesser</w:t>
        </w:r>
      </w:hyperlink>
      <w:r w:rsidR="0041428E" w:rsidRPr="00D140FF">
        <w:rPr>
          <w:rFonts w:ascii="Times New Roman" w:hAnsi="Times New Roman" w:cs="Times New Roman"/>
          <w:sz w:val="20"/>
          <w:szCs w:val="20"/>
          <w:lang w:val="da-DK"/>
        </w:rPr>
        <w:t>.</w:t>
      </w:r>
      <w:r w:rsidR="001C5967" w:rsidRPr="00D140FF">
        <w:rPr>
          <w:rFonts w:ascii="Times New Roman" w:hAnsi="Times New Roman" w:cs="Times New Roman"/>
          <w:sz w:val="20"/>
          <w:szCs w:val="20"/>
          <w:lang w:val="da-DK"/>
        </w:rPr>
        <w:t xml:space="preserve"> Her er rækkefølgen af og samspillet mellem disse processer fastlagt, nødvendige input til og forventede output fra processerne vil variere iht. </w:t>
      </w:r>
      <w:r w:rsidR="0041428E" w:rsidRPr="00D140FF">
        <w:rPr>
          <w:rFonts w:ascii="Times New Roman" w:hAnsi="Times New Roman" w:cs="Times New Roman"/>
          <w:sz w:val="20"/>
          <w:szCs w:val="20"/>
          <w:lang w:val="da-DK"/>
        </w:rPr>
        <w:t>d</w:t>
      </w:r>
      <w:r w:rsidR="001C5967" w:rsidRPr="00D140FF">
        <w:rPr>
          <w:rFonts w:ascii="Times New Roman" w:hAnsi="Times New Roman" w:cs="Times New Roman"/>
          <w:sz w:val="20"/>
          <w:szCs w:val="20"/>
          <w:lang w:val="da-DK"/>
        </w:rPr>
        <w:t xml:space="preserve">et producerede, men princippet er ens. kriterier, metoder inkl. </w:t>
      </w:r>
      <w:r w:rsidR="0041428E" w:rsidRPr="00D140FF">
        <w:rPr>
          <w:rFonts w:ascii="Times New Roman" w:hAnsi="Times New Roman" w:cs="Times New Roman"/>
          <w:sz w:val="20"/>
          <w:szCs w:val="20"/>
          <w:lang w:val="da-DK"/>
        </w:rPr>
        <w:t>o</w:t>
      </w:r>
      <w:r w:rsidR="001C5967" w:rsidRPr="00D140FF">
        <w:rPr>
          <w:rFonts w:ascii="Times New Roman" w:hAnsi="Times New Roman" w:cs="Times New Roman"/>
          <w:sz w:val="20"/>
          <w:szCs w:val="20"/>
          <w:lang w:val="da-DK"/>
        </w:rPr>
        <w:t xml:space="preserve">vervågning og målinger med </w:t>
      </w:r>
      <w:r w:rsidR="009534FC" w:rsidRPr="00D140FF">
        <w:rPr>
          <w:rFonts w:ascii="Times New Roman" w:hAnsi="Times New Roman" w:cs="Times New Roman"/>
          <w:sz w:val="20"/>
          <w:szCs w:val="20"/>
          <w:lang w:val="da-DK"/>
        </w:rPr>
        <w:t>præstationsindikatorer</w:t>
      </w:r>
      <w:r w:rsidR="001C5967" w:rsidRPr="00D140FF">
        <w:rPr>
          <w:rFonts w:ascii="Times New Roman" w:hAnsi="Times New Roman" w:cs="Times New Roman"/>
          <w:sz w:val="20"/>
          <w:szCs w:val="20"/>
          <w:lang w:val="da-DK"/>
        </w:rPr>
        <w:t xml:space="preserve"> er</w:t>
      </w:r>
      <w:r w:rsidR="0041428E" w:rsidRPr="00D140FF">
        <w:rPr>
          <w:rFonts w:ascii="Times New Roman" w:hAnsi="Times New Roman" w:cs="Times New Roman"/>
          <w:sz w:val="20"/>
          <w:szCs w:val="20"/>
          <w:lang w:val="da-DK"/>
        </w:rPr>
        <w:t xml:space="preserve"> men ikke begrænset til:</w:t>
      </w:r>
    </w:p>
    <w:p w:rsidR="0041428E" w:rsidRPr="00D140FF" w:rsidRDefault="0041428E" w:rsidP="001D04B8">
      <w:pPr>
        <w:pStyle w:val="Listeafsnit"/>
        <w:numPr>
          <w:ilvl w:val="0"/>
          <w:numId w:val="27"/>
        </w:numPr>
        <w:rPr>
          <w:rFonts w:ascii="Times New Roman" w:hAnsi="Times New Roman" w:cs="Times New Roman"/>
          <w:sz w:val="20"/>
          <w:szCs w:val="20"/>
          <w:lang w:val="da-DK"/>
        </w:rPr>
      </w:pPr>
      <w:r w:rsidRPr="00D140FF">
        <w:rPr>
          <w:rFonts w:ascii="Times New Roman" w:hAnsi="Times New Roman" w:cs="Times New Roman"/>
          <w:sz w:val="20"/>
          <w:szCs w:val="20"/>
          <w:lang w:val="da-DK"/>
        </w:rPr>
        <w:t>A</w:t>
      </w:r>
      <w:r w:rsidR="001C5967" w:rsidRPr="00D140FF">
        <w:rPr>
          <w:rFonts w:ascii="Times New Roman" w:hAnsi="Times New Roman" w:cs="Times New Roman"/>
          <w:sz w:val="20"/>
          <w:szCs w:val="20"/>
          <w:lang w:val="da-DK"/>
        </w:rPr>
        <w:t>fvigelsesrapporter</w:t>
      </w:r>
    </w:p>
    <w:p w:rsidR="0041428E" w:rsidRPr="00D140FF" w:rsidRDefault="0041428E" w:rsidP="001D04B8">
      <w:pPr>
        <w:pStyle w:val="Listeafsnit"/>
        <w:numPr>
          <w:ilvl w:val="0"/>
          <w:numId w:val="27"/>
        </w:numPr>
        <w:rPr>
          <w:rFonts w:ascii="Times New Roman" w:hAnsi="Times New Roman" w:cs="Times New Roman"/>
          <w:sz w:val="20"/>
          <w:szCs w:val="20"/>
          <w:lang w:val="da-DK"/>
        </w:rPr>
      </w:pPr>
      <w:r w:rsidRPr="00D140FF">
        <w:rPr>
          <w:rFonts w:ascii="Times New Roman" w:hAnsi="Times New Roman" w:cs="Times New Roman"/>
          <w:sz w:val="20"/>
          <w:szCs w:val="20"/>
          <w:lang w:val="da-DK"/>
        </w:rPr>
        <w:t>R</w:t>
      </w:r>
      <w:r w:rsidR="001C5967" w:rsidRPr="00D140FF">
        <w:rPr>
          <w:rFonts w:ascii="Times New Roman" w:hAnsi="Times New Roman" w:cs="Times New Roman"/>
          <w:sz w:val="20"/>
          <w:szCs w:val="20"/>
          <w:lang w:val="da-DK"/>
        </w:rPr>
        <w:t>eklamationer</w:t>
      </w:r>
    </w:p>
    <w:p w:rsidR="001C5967" w:rsidRPr="00D140FF" w:rsidRDefault="0041428E" w:rsidP="001D04B8">
      <w:pPr>
        <w:pStyle w:val="Listeafsnit"/>
        <w:numPr>
          <w:ilvl w:val="0"/>
          <w:numId w:val="27"/>
        </w:numPr>
        <w:rPr>
          <w:rFonts w:ascii="Times New Roman" w:hAnsi="Times New Roman" w:cs="Times New Roman"/>
          <w:sz w:val="20"/>
          <w:szCs w:val="20"/>
          <w:lang w:val="da-DK"/>
        </w:rPr>
      </w:pPr>
      <w:r w:rsidRPr="00D140FF">
        <w:rPr>
          <w:rFonts w:ascii="Times New Roman" w:hAnsi="Times New Roman" w:cs="Times New Roman"/>
          <w:sz w:val="20"/>
          <w:szCs w:val="20"/>
          <w:lang w:val="da-DK"/>
        </w:rPr>
        <w:t>I</w:t>
      </w:r>
      <w:r w:rsidR="001C5967" w:rsidRPr="00D140FF">
        <w:rPr>
          <w:rFonts w:ascii="Times New Roman" w:hAnsi="Times New Roman" w:cs="Times New Roman"/>
          <w:sz w:val="20"/>
          <w:szCs w:val="20"/>
          <w:lang w:val="da-DK"/>
        </w:rPr>
        <w:t>ntern</w:t>
      </w:r>
      <w:r w:rsidRPr="00D140FF">
        <w:rPr>
          <w:rFonts w:ascii="Times New Roman" w:hAnsi="Times New Roman" w:cs="Times New Roman"/>
          <w:sz w:val="20"/>
          <w:szCs w:val="20"/>
          <w:lang w:val="da-DK"/>
        </w:rPr>
        <w:t xml:space="preserve"> og ekstern audit</w:t>
      </w:r>
    </w:p>
    <w:p w:rsidR="0041428E" w:rsidRPr="00D140FF" w:rsidRDefault="0041428E" w:rsidP="0041428E">
      <w:pPr>
        <w:ind w:left="360"/>
        <w:rPr>
          <w:rFonts w:ascii="Times New Roman" w:hAnsi="Times New Roman" w:cs="Times New Roman"/>
          <w:sz w:val="20"/>
          <w:szCs w:val="20"/>
          <w:lang w:val="da-DK"/>
        </w:rPr>
      </w:pPr>
    </w:p>
    <w:p w:rsidR="002A1662" w:rsidRPr="00D140FF" w:rsidRDefault="002A1662" w:rsidP="002A1662">
      <w:pPr>
        <w:pStyle w:val="OxebridgeCHeader1"/>
        <w:numPr>
          <w:ilvl w:val="0"/>
          <w:numId w:val="0"/>
        </w:numPr>
        <w:pBdr>
          <w:top w:val="none" w:sz="0" w:space="0" w:color="auto"/>
        </w:pBdr>
        <w:ind w:left="720" w:hanging="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Ressourcer med ansvar og beføjelser der er nødvendige for disse processer er angivet i,</w:t>
      </w:r>
      <w:r w:rsidRPr="00D140FF">
        <w:rPr>
          <w:rFonts w:ascii="Times New Roman" w:hAnsi="Times New Roman" w:cs="Times New Roman"/>
          <w:color w:val="666666"/>
          <w:spacing w:val="-1"/>
          <w:sz w:val="20"/>
          <w:szCs w:val="20"/>
          <w:lang w:val="da-DK"/>
        </w:rPr>
        <w:t xml:space="preserve"> </w:t>
      </w:r>
      <w:hyperlink r:id="rId15" w:history="1">
        <w:r w:rsidRPr="00D140FF">
          <w:rPr>
            <w:rStyle w:val="Hyperlink"/>
            <w:rFonts w:ascii="Times New Roman" w:hAnsi="Times New Roman" w:cs="Times New Roman"/>
            <w:b w:val="0"/>
            <w:sz w:val="20"/>
            <w:szCs w:val="20"/>
            <w:lang w:val="da-DK"/>
          </w:rPr>
          <w:t xml:space="preserve">kompetence matrix. </w:t>
        </w:r>
      </w:hyperlink>
    </w:p>
    <w:p w:rsidR="002A1662" w:rsidRPr="00D140FF" w:rsidRDefault="002A1662" w:rsidP="002A1662">
      <w:pPr>
        <w:pStyle w:val="OxebridgeCHeader1"/>
        <w:numPr>
          <w:ilvl w:val="0"/>
          <w:numId w:val="0"/>
        </w:numPr>
        <w:pBdr>
          <w:top w:val="none" w:sz="0" w:space="0" w:color="auto"/>
        </w:pBdr>
        <w:ind w:left="720" w:hanging="720"/>
        <w:rPr>
          <w:rFonts w:ascii="Times New Roman" w:hAnsi="Times New Roman" w:cs="Times New Roman"/>
          <w:sz w:val="20"/>
          <w:szCs w:val="20"/>
          <w:lang w:val="da-DK"/>
        </w:rPr>
      </w:pPr>
      <w:r w:rsidRPr="00D140FF">
        <w:rPr>
          <w:rFonts w:ascii="Times New Roman" w:hAnsi="Times New Roman" w:cs="Times New Roman"/>
          <w:b w:val="0"/>
          <w:sz w:val="20"/>
          <w:szCs w:val="20"/>
          <w:lang w:val="da-DK"/>
        </w:rPr>
        <w:t>Risici og muligheder synliggøres i</w:t>
      </w:r>
      <w:r w:rsidRPr="00D140FF">
        <w:rPr>
          <w:rFonts w:ascii="Times New Roman" w:hAnsi="Times New Roman" w:cs="Times New Roman"/>
          <w:sz w:val="20"/>
          <w:szCs w:val="20"/>
          <w:lang w:val="da-DK"/>
        </w:rPr>
        <w:t xml:space="preserve"> </w:t>
      </w:r>
      <w:hyperlink r:id="rId16" w:history="1">
        <w:r w:rsidRPr="00D140FF">
          <w:rPr>
            <w:rStyle w:val="Hyperlink"/>
            <w:rFonts w:ascii="Times New Roman" w:hAnsi="Times New Roman" w:cs="Times New Roman"/>
            <w:b w:val="0"/>
            <w:sz w:val="20"/>
            <w:szCs w:val="20"/>
            <w:lang w:val="da-DK"/>
          </w:rPr>
          <w:t>Risiko analysen</w:t>
        </w:r>
      </w:hyperlink>
    </w:p>
    <w:p w:rsidR="002A1662" w:rsidRPr="00D140FF" w:rsidRDefault="002A1662" w:rsidP="001C5967">
      <w:pPr>
        <w:rPr>
          <w:rFonts w:ascii="Times New Roman" w:hAnsi="Times New Roman" w:cs="Times New Roman"/>
          <w:color w:val="666666"/>
          <w:spacing w:val="1"/>
          <w:sz w:val="20"/>
          <w:szCs w:val="20"/>
          <w:lang w:val="da-DK"/>
        </w:rPr>
      </w:pPr>
    </w:p>
    <w:p w:rsidR="0041428E" w:rsidRPr="00D140FF" w:rsidRDefault="005139BF" w:rsidP="00464387">
      <w:pPr>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 xml:space="preserve">Evaluering af disse processer og implementere </w:t>
      </w:r>
      <w:r w:rsidR="0041428E" w:rsidRPr="00D140FF">
        <w:rPr>
          <w:rFonts w:ascii="Times New Roman" w:hAnsi="Times New Roman" w:cs="Times New Roman"/>
          <w:sz w:val="20"/>
          <w:szCs w:val="20"/>
          <w:lang w:val="da-DK"/>
        </w:rPr>
        <w:t xml:space="preserve">af </w:t>
      </w:r>
      <w:r w:rsidRPr="00D140FF">
        <w:rPr>
          <w:rFonts w:ascii="Times New Roman" w:hAnsi="Times New Roman" w:cs="Times New Roman"/>
          <w:sz w:val="20"/>
          <w:szCs w:val="20"/>
          <w:lang w:val="da-DK"/>
        </w:rPr>
        <w:t>de ændringer, der er nødvendige sker løbende efter kundekrav, intern audit og de signaler der ellers måtte være.</w:t>
      </w:r>
    </w:p>
    <w:p w:rsidR="00A23F48" w:rsidRDefault="00A23F48" w:rsidP="00A23F48">
      <w:pPr>
        <w:rPr>
          <w:rFonts w:ascii="Times New Roman" w:hAnsi="Times New Roman" w:cs="Times New Roman"/>
          <w:sz w:val="20"/>
          <w:szCs w:val="20"/>
          <w:lang w:val="da-DK"/>
        </w:rPr>
      </w:pPr>
    </w:p>
    <w:p w:rsidR="00464387" w:rsidRPr="00D140FF" w:rsidRDefault="00CB0CB3" w:rsidP="00A23F48">
      <w:pPr>
        <w:rPr>
          <w:rFonts w:ascii="Times New Roman" w:hAnsi="Times New Roman" w:cs="Times New Roman"/>
          <w:b/>
          <w:sz w:val="20"/>
          <w:szCs w:val="20"/>
          <w:lang w:val="da-DK"/>
        </w:rPr>
      </w:pPr>
      <w:r w:rsidRPr="00D140FF">
        <w:rPr>
          <w:rFonts w:ascii="Times New Roman" w:hAnsi="Times New Roman" w:cs="Times New Roman"/>
          <w:b/>
          <w:sz w:val="20"/>
          <w:szCs w:val="20"/>
          <w:lang w:val="da-DK"/>
        </w:rPr>
        <w:t>4.4.2</w:t>
      </w:r>
      <w:bookmarkStart w:id="11" w:name="fire_fire_to"/>
      <w:r w:rsidRPr="00D140FF">
        <w:rPr>
          <w:rFonts w:ascii="Times New Roman" w:hAnsi="Times New Roman" w:cs="Times New Roman"/>
          <w:b/>
          <w:sz w:val="20"/>
          <w:szCs w:val="20"/>
          <w:lang w:val="da-DK"/>
        </w:rPr>
        <w:t>-</w:t>
      </w:r>
      <w:r w:rsidRPr="00D140FF">
        <w:rPr>
          <w:rFonts w:ascii="Times New Roman" w:hAnsi="Times New Roman" w:cs="Times New Roman"/>
          <w:b/>
          <w:color w:val="FF0000"/>
          <w:sz w:val="20"/>
          <w:szCs w:val="20"/>
          <w:lang w:val="da-DK"/>
        </w:rPr>
        <w:t xml:space="preserve"> </w:t>
      </w:r>
      <w:r w:rsidR="00464387" w:rsidRPr="00D140FF">
        <w:rPr>
          <w:rFonts w:ascii="Times New Roman" w:hAnsi="Times New Roman" w:cs="Times New Roman"/>
          <w:b/>
          <w:sz w:val="20"/>
          <w:szCs w:val="20"/>
          <w:lang w:val="da-DK"/>
        </w:rPr>
        <w:t xml:space="preserve">Dokumenteret information til understøttelse af processerne </w:t>
      </w:r>
      <w:bookmarkEnd w:id="11"/>
    </w:p>
    <w:p w:rsidR="00464387" w:rsidRPr="00D140FF" w:rsidRDefault="00464387" w:rsidP="00464387">
      <w:pPr>
        <w:tabs>
          <w:tab w:val="right" w:pos="5677"/>
        </w:tabs>
        <w:spacing w:before="216" w:line="260"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Til dokumentation for processernes effektivitet gennemføres </w:t>
      </w:r>
      <w:r w:rsidRPr="00051A5D">
        <w:rPr>
          <w:rFonts w:ascii="Times New Roman" w:hAnsi="Times New Roman" w:cs="Times New Roman"/>
          <w:sz w:val="20"/>
          <w:szCs w:val="20"/>
          <w:lang w:val="da-DK"/>
        </w:rPr>
        <w:t>intern audit</w:t>
      </w:r>
      <w:r w:rsidRPr="00D140FF">
        <w:rPr>
          <w:rFonts w:ascii="Times New Roman" w:hAnsi="Times New Roman" w:cs="Times New Roman"/>
          <w:sz w:val="20"/>
          <w:szCs w:val="20"/>
          <w:lang w:val="da-DK"/>
        </w:rPr>
        <w:t xml:space="preserve"> med planlagte mellemrum, desuden er der løbende kundetilfredshedsanalyse. Disse gemmes som </w:t>
      </w:r>
      <w:r w:rsidRPr="005212CA">
        <w:rPr>
          <w:rFonts w:ascii="Times New Roman" w:hAnsi="Times New Roman" w:cs="Times New Roman"/>
          <w:color w:val="FF0000"/>
          <w:sz w:val="20"/>
          <w:szCs w:val="20"/>
          <w:lang w:val="da-DK"/>
        </w:rPr>
        <w:t>dokumenteret information</w:t>
      </w:r>
      <w:r w:rsidRPr="00D140FF">
        <w:rPr>
          <w:rFonts w:ascii="Times New Roman" w:hAnsi="Times New Roman" w:cs="Times New Roman"/>
          <w:sz w:val="20"/>
          <w:szCs w:val="20"/>
          <w:lang w:val="da-DK"/>
        </w:rPr>
        <w:t>.</w:t>
      </w:r>
    </w:p>
    <w:p w:rsidR="00AE0FD6" w:rsidRPr="00D140FF" w:rsidRDefault="00AE0FD6" w:rsidP="002B7E2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5B3D7" w:themeFill="accent1" w:themeFillTint="99"/>
        <w:tabs>
          <w:tab w:val="right" w:pos="2336"/>
        </w:tabs>
        <w:spacing w:before="288" w:line="254" w:lineRule="exact"/>
        <w:rPr>
          <w:rFonts w:ascii="Times New Roman" w:hAnsi="Times New Roman" w:cs="Times New Roman"/>
          <w:sz w:val="20"/>
          <w:szCs w:val="20"/>
          <w:lang w:val="da-DK"/>
        </w:rPr>
      </w:pPr>
      <w:r w:rsidRPr="00D140FF">
        <w:rPr>
          <w:rFonts w:ascii="Times New Roman" w:hAnsi="Times New Roman" w:cs="Times New Roman"/>
          <w:b/>
          <w:sz w:val="20"/>
          <w:szCs w:val="20"/>
          <w:lang w:val="da-DK"/>
        </w:rPr>
        <w:t xml:space="preserve">5 </w:t>
      </w:r>
      <w:r w:rsidR="006D35F6" w:rsidRPr="00D140FF">
        <w:rPr>
          <w:rFonts w:ascii="Times New Roman" w:hAnsi="Times New Roman" w:cs="Times New Roman"/>
          <w:b/>
          <w:sz w:val="20"/>
          <w:szCs w:val="20"/>
          <w:lang w:val="da-DK"/>
        </w:rPr>
        <w:t xml:space="preserve">- </w:t>
      </w:r>
      <w:bookmarkStart w:id="12" w:name="femnul"/>
      <w:r w:rsidRPr="00D140FF">
        <w:rPr>
          <w:rFonts w:ascii="Times New Roman" w:hAnsi="Times New Roman" w:cs="Times New Roman"/>
          <w:b/>
          <w:sz w:val="20"/>
          <w:szCs w:val="20"/>
          <w:lang w:val="da-DK"/>
        </w:rPr>
        <w:t>Lederskab</w:t>
      </w:r>
      <w:bookmarkEnd w:id="12"/>
    </w:p>
    <w:p w:rsidR="00AE0FD6" w:rsidRPr="00D140FF" w:rsidRDefault="00AE0FD6" w:rsidP="00F27EDD">
      <w:pPr>
        <w:spacing w:before="108" w:line="269" w:lineRule="exact"/>
        <w:rPr>
          <w:rFonts w:ascii="Times New Roman" w:hAnsi="Times New Roman" w:cs="Times New Roman"/>
          <w:b/>
          <w:sz w:val="20"/>
          <w:szCs w:val="20"/>
          <w:lang w:val="da-DK"/>
        </w:rPr>
      </w:pPr>
      <w:bookmarkStart w:id="13" w:name="Lederskab_forpligtigelser"/>
      <w:bookmarkStart w:id="14" w:name="femenen"/>
      <w:r w:rsidRPr="00D140FF">
        <w:rPr>
          <w:rFonts w:ascii="Times New Roman" w:hAnsi="Times New Roman" w:cs="Times New Roman"/>
          <w:b/>
          <w:sz w:val="20"/>
          <w:szCs w:val="20"/>
          <w:lang w:val="da-DK"/>
        </w:rPr>
        <w:t>5.1.1 – Lederskab og forpligtigelser</w:t>
      </w:r>
    </w:p>
    <w:bookmarkEnd w:id="13"/>
    <w:bookmarkEnd w:id="14"/>
    <w:p w:rsidR="00F27EDD" w:rsidRPr="00D140FF" w:rsidRDefault="00F27EDD" w:rsidP="00F27EDD">
      <w:pPr>
        <w:spacing w:before="108" w:line="269"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Topledelsen udviser lederskab og forpligtelse, hvad angår kvalitetsledelsessystemet ved at påtage sig ansvaret for kvalitetsledelsessystemets effektivitet, dette sker ved at der er opdaterede kvalitetspolitikker og kvalitetsmål, at organisationens rammer er fastlagt, vilkår og strategiske retning er bestemt og synlige.</w:t>
      </w:r>
    </w:p>
    <w:p w:rsidR="00F65BED" w:rsidRPr="00D140FF" w:rsidRDefault="00F65BED" w:rsidP="00F65BED">
      <w:pPr>
        <w:tabs>
          <w:tab w:val="decimal" w:pos="-432"/>
          <w:tab w:val="decimal" w:pos="360"/>
        </w:tabs>
        <w:spacing w:before="144" w:line="257"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Lederskab og forpligtelse vises også ved at kvalitetsledelsessystemets krav er integreret i organisationens forretningsprocesser sammen med </w:t>
      </w:r>
      <w:hyperlink r:id="rId17" w:history="1">
        <w:r w:rsidRPr="00D140FF">
          <w:rPr>
            <w:rStyle w:val="Hyperlink"/>
            <w:rFonts w:ascii="Times New Roman" w:hAnsi="Times New Roman" w:cs="Times New Roman"/>
            <w:sz w:val="20"/>
            <w:szCs w:val="20"/>
            <w:lang w:val="da-DK"/>
          </w:rPr>
          <w:t>procesorientering</w:t>
        </w:r>
      </w:hyperlink>
      <w:r w:rsidRPr="00D140FF">
        <w:rPr>
          <w:rFonts w:ascii="Times New Roman" w:hAnsi="Times New Roman" w:cs="Times New Roman"/>
          <w:sz w:val="20"/>
          <w:szCs w:val="20"/>
          <w:lang w:val="da-DK"/>
        </w:rPr>
        <w:t xml:space="preserve"> og en </w:t>
      </w:r>
      <w:hyperlink r:id="rId18" w:history="1">
        <w:r w:rsidRPr="00D140FF">
          <w:rPr>
            <w:rStyle w:val="Hyperlink"/>
            <w:rFonts w:ascii="Times New Roman" w:hAnsi="Times New Roman" w:cs="Times New Roman"/>
            <w:sz w:val="20"/>
            <w:szCs w:val="20"/>
            <w:lang w:val="da-DK"/>
          </w:rPr>
          <w:t>risikobaseret</w:t>
        </w:r>
      </w:hyperlink>
      <w:r w:rsidRPr="00D140FF">
        <w:rPr>
          <w:rFonts w:ascii="Times New Roman" w:hAnsi="Times New Roman" w:cs="Times New Roman"/>
          <w:sz w:val="20"/>
          <w:szCs w:val="20"/>
          <w:lang w:val="da-DK"/>
        </w:rPr>
        <w:t xml:space="preserve"> tankegang der dokumenteres ved brug af risiko analyse.  Nødvendige </w:t>
      </w:r>
      <w:hyperlink r:id="rId19" w:history="1">
        <w:r w:rsidRPr="00D140FF">
          <w:rPr>
            <w:rStyle w:val="Hyperlink"/>
            <w:rFonts w:ascii="Times New Roman" w:hAnsi="Times New Roman" w:cs="Times New Roman"/>
            <w:sz w:val="20"/>
            <w:szCs w:val="20"/>
            <w:lang w:val="da-DK"/>
          </w:rPr>
          <w:t>ressourcer</w:t>
        </w:r>
      </w:hyperlink>
      <w:r w:rsidRPr="00D140FF">
        <w:rPr>
          <w:rFonts w:ascii="Times New Roman" w:hAnsi="Times New Roman" w:cs="Times New Roman"/>
          <w:sz w:val="20"/>
          <w:szCs w:val="20"/>
          <w:lang w:val="da-DK"/>
        </w:rPr>
        <w:t xml:space="preserve"> til kvalitetsledelsessystemet og produktionen generelt er tilgængelige og opkvalificeret til de opgaver måtte komme. Igennem ledelsens evaluering og møder kommunikeres betydningen af effektiv kvalitetsledelse og overholdelse af kvalitetsledelsessystemets krav til alle ansatte og interessenter. Understøttelse af relevante ledelsesroller til at udøve lederskab inden for deres ansvarsområde sikres igennem intern sparing og eksterne kurser hvor påkrævet.</w:t>
      </w:r>
    </w:p>
    <w:bookmarkEnd w:id="7"/>
    <w:p w:rsidR="00DE7112" w:rsidRPr="00D140FF" w:rsidRDefault="00DE7112" w:rsidP="00DE7112">
      <w:pPr>
        <w:pStyle w:val="Ingenafstand"/>
        <w:rPr>
          <w:rFonts w:ascii="Times New Roman" w:hAnsi="Times New Roman" w:cs="Times New Roman"/>
          <w:b/>
          <w:sz w:val="20"/>
          <w:szCs w:val="20"/>
        </w:rPr>
      </w:pPr>
    </w:p>
    <w:p w:rsidR="009A211C" w:rsidRPr="00D140FF" w:rsidRDefault="009A211C" w:rsidP="00DE7112">
      <w:pPr>
        <w:pStyle w:val="Ingenafstand"/>
        <w:rPr>
          <w:rFonts w:ascii="Times New Roman" w:hAnsi="Times New Roman" w:cs="Times New Roman"/>
          <w:sz w:val="20"/>
          <w:szCs w:val="20"/>
        </w:rPr>
      </w:pPr>
    </w:p>
    <w:p w:rsidR="000269B4" w:rsidRPr="00D140FF" w:rsidRDefault="000269B4" w:rsidP="0082062F">
      <w:pPr>
        <w:pBdr>
          <w:top w:val="single" w:sz="4" w:space="1" w:color="auto"/>
        </w:pBdr>
        <w:tabs>
          <w:tab w:val="right" w:pos="2264"/>
        </w:tabs>
        <w:spacing w:before="144" w:line="173" w:lineRule="exact"/>
        <w:rPr>
          <w:rFonts w:ascii="Times New Roman" w:hAnsi="Times New Roman" w:cs="Times New Roman"/>
          <w:b/>
          <w:sz w:val="20"/>
          <w:szCs w:val="20"/>
          <w:lang w:val="da-DK"/>
        </w:rPr>
      </w:pPr>
      <w:bookmarkStart w:id="15" w:name="Kundefokus"/>
      <w:r w:rsidRPr="00D140FF">
        <w:rPr>
          <w:rFonts w:ascii="Times New Roman" w:hAnsi="Times New Roman" w:cs="Times New Roman"/>
          <w:b/>
          <w:sz w:val="20"/>
          <w:szCs w:val="20"/>
          <w:lang w:val="da-DK"/>
        </w:rPr>
        <w:t>5.1.2</w:t>
      </w:r>
      <w:r w:rsidR="003C6AA2" w:rsidRPr="00D140FF">
        <w:rPr>
          <w:rFonts w:ascii="Times New Roman" w:hAnsi="Times New Roman" w:cs="Times New Roman"/>
          <w:b/>
          <w:sz w:val="20"/>
          <w:szCs w:val="20"/>
          <w:lang w:val="da-DK"/>
        </w:rPr>
        <w:t xml:space="preserve"> </w:t>
      </w:r>
      <w:r w:rsidR="000A18D8" w:rsidRPr="00D140FF">
        <w:rPr>
          <w:rFonts w:ascii="Times New Roman" w:hAnsi="Times New Roman" w:cs="Times New Roman"/>
          <w:b/>
          <w:sz w:val="20"/>
          <w:szCs w:val="20"/>
          <w:lang w:val="da-DK"/>
        </w:rPr>
        <w:t>–</w:t>
      </w:r>
      <w:r w:rsidR="003C6AA2" w:rsidRPr="00D140FF">
        <w:rPr>
          <w:rFonts w:ascii="Times New Roman" w:hAnsi="Times New Roman" w:cs="Times New Roman"/>
          <w:b/>
          <w:color w:val="FF0000"/>
          <w:sz w:val="20"/>
          <w:szCs w:val="20"/>
          <w:lang w:val="da-DK"/>
        </w:rPr>
        <w:t xml:space="preserve"> </w:t>
      </w:r>
      <w:r w:rsidRPr="00D140FF">
        <w:rPr>
          <w:rFonts w:ascii="Times New Roman" w:hAnsi="Times New Roman" w:cs="Times New Roman"/>
          <w:b/>
          <w:sz w:val="20"/>
          <w:szCs w:val="20"/>
          <w:lang w:val="da-DK"/>
        </w:rPr>
        <w:t>Kundefokus</w:t>
      </w:r>
      <w:bookmarkEnd w:id="15"/>
    </w:p>
    <w:p w:rsidR="000A18D8" w:rsidRPr="00D140FF" w:rsidRDefault="000A18D8" w:rsidP="0082062F">
      <w:pPr>
        <w:pBdr>
          <w:top w:val="single" w:sz="4" w:space="1" w:color="auto"/>
        </w:pBdr>
        <w:tabs>
          <w:tab w:val="right" w:pos="2264"/>
        </w:tabs>
        <w:spacing w:before="144" w:line="173" w:lineRule="exact"/>
        <w:rPr>
          <w:rFonts w:ascii="Times New Roman" w:hAnsi="Times New Roman" w:cs="Times New Roman"/>
          <w:b/>
          <w:color w:val="000000"/>
          <w:spacing w:val="-16"/>
          <w:sz w:val="20"/>
          <w:szCs w:val="20"/>
          <w:lang w:val="da-DK"/>
        </w:rPr>
      </w:pPr>
    </w:p>
    <w:p w:rsidR="003C6AA2" w:rsidRPr="00D140FF" w:rsidRDefault="003C6AA2" w:rsidP="003C6AA2">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Virksomheden er afhængig af sine kunder og skal derfor forstå nuværende og fremtidige kundebehov, således disse kan efterleves hvor dette er relevant.</w:t>
      </w:r>
    </w:p>
    <w:p w:rsidR="003C6AA2" w:rsidRPr="00D140FF" w:rsidRDefault="003C6AA2" w:rsidP="003C6AA2">
      <w:pPr>
        <w:tabs>
          <w:tab w:val="left" w:pos="0"/>
        </w:tabs>
        <w:suppressAutoHyphens/>
        <w:rPr>
          <w:rFonts w:ascii="Times New Roman" w:hAnsi="Times New Roman" w:cs="Times New Roman"/>
          <w:sz w:val="20"/>
          <w:szCs w:val="20"/>
          <w:lang w:val="da-DK"/>
        </w:rPr>
      </w:pPr>
    </w:p>
    <w:p w:rsidR="003C6AA2" w:rsidRPr="00D140FF" w:rsidRDefault="003C6AA2" w:rsidP="003C6AA2">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Ledelsen skal foruden de pålagte myndighedskrav fastsætte kundekrav og opfylde dem med det formål at styrke kundetilfredsheden via indførelse af løbende forbedringer. Mål og politikker skal løbende vurderes for relevans til egne- og kundekrav.</w:t>
      </w:r>
    </w:p>
    <w:p w:rsidR="003C6AA2" w:rsidRPr="00D140FF" w:rsidRDefault="003C6AA2" w:rsidP="003C6AA2">
      <w:pPr>
        <w:tabs>
          <w:tab w:val="left" w:pos="0"/>
        </w:tabs>
        <w:suppressAutoHyphens/>
        <w:rPr>
          <w:rFonts w:ascii="Times New Roman" w:hAnsi="Times New Roman" w:cs="Times New Roman"/>
          <w:sz w:val="20"/>
          <w:szCs w:val="20"/>
          <w:lang w:val="da-DK"/>
        </w:rPr>
      </w:pPr>
    </w:p>
    <w:p w:rsidR="003C6AA2" w:rsidRPr="00D140FF" w:rsidRDefault="003C6AA2" w:rsidP="003C6AA2">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Dette skal gøres ved via ledelsens evaluering ved at:</w:t>
      </w:r>
    </w:p>
    <w:p w:rsidR="003C6AA2" w:rsidRPr="00D140FF" w:rsidRDefault="003C6AA2" w:rsidP="003C6AA2">
      <w:pPr>
        <w:tabs>
          <w:tab w:val="left" w:pos="0"/>
        </w:tabs>
        <w:suppressAutoHyphens/>
        <w:ind w:left="360"/>
        <w:rPr>
          <w:rFonts w:ascii="Times New Roman" w:hAnsi="Times New Roman" w:cs="Times New Roman"/>
          <w:sz w:val="20"/>
          <w:szCs w:val="20"/>
          <w:lang w:val="da-DK"/>
        </w:rPr>
      </w:pPr>
      <w:r w:rsidRPr="00D140FF">
        <w:rPr>
          <w:rFonts w:ascii="Times New Roman" w:hAnsi="Times New Roman" w:cs="Times New Roman"/>
          <w:sz w:val="20"/>
          <w:szCs w:val="20"/>
          <w:lang w:val="da-DK"/>
        </w:rPr>
        <w:br/>
        <w:t>Identificere og gennemføre de processer, der er nødvendige, for at virksomhedens kan efterkomme kundernes ønsker og behov.</w:t>
      </w:r>
      <w:r w:rsidRPr="00D140FF">
        <w:rPr>
          <w:rFonts w:ascii="Times New Roman" w:hAnsi="Times New Roman" w:cs="Times New Roman"/>
          <w:sz w:val="20"/>
          <w:szCs w:val="20"/>
          <w:lang w:val="da-DK"/>
        </w:rPr>
        <w:br/>
      </w:r>
      <w:r w:rsidRPr="00D140FF">
        <w:rPr>
          <w:rFonts w:ascii="Times New Roman" w:hAnsi="Times New Roman" w:cs="Times New Roman"/>
          <w:sz w:val="20"/>
          <w:szCs w:val="20"/>
          <w:lang w:val="da-DK"/>
        </w:rPr>
        <w:br/>
        <w:t>Løbende at overvåge og måle risici, processer og produkter om at de stemmer overens med virksomhedens politikker og kundernes ønsker.</w:t>
      </w:r>
      <w:r w:rsidRPr="00D140FF">
        <w:rPr>
          <w:rFonts w:ascii="Times New Roman" w:hAnsi="Times New Roman" w:cs="Times New Roman"/>
          <w:sz w:val="20"/>
          <w:szCs w:val="20"/>
          <w:lang w:val="da-DK"/>
        </w:rPr>
        <w:br/>
      </w:r>
      <w:r w:rsidRPr="00D140FF">
        <w:rPr>
          <w:rFonts w:ascii="Times New Roman" w:hAnsi="Times New Roman" w:cs="Times New Roman"/>
          <w:sz w:val="20"/>
          <w:szCs w:val="20"/>
          <w:lang w:val="da-DK"/>
        </w:rPr>
        <w:br/>
        <w:t>Gennemførelse af kundetilfredshedsundersøgelser med fastlagte intervaller. Virksomheden skal sørge for et variabelt udbud af spørgsmål som kan skifte fra gang til gang.</w:t>
      </w:r>
    </w:p>
    <w:p w:rsidR="006E63DC" w:rsidRPr="00D140FF" w:rsidRDefault="006E63DC" w:rsidP="003C6AA2">
      <w:pPr>
        <w:tabs>
          <w:tab w:val="left" w:pos="0"/>
        </w:tabs>
        <w:suppressAutoHyphens/>
        <w:ind w:left="360"/>
        <w:rPr>
          <w:rFonts w:ascii="Times New Roman" w:hAnsi="Times New Roman" w:cs="Times New Roman"/>
          <w:sz w:val="20"/>
          <w:szCs w:val="20"/>
          <w:lang w:val="da-DK"/>
        </w:rPr>
      </w:pPr>
    </w:p>
    <w:p w:rsidR="00DD092B" w:rsidRPr="00D140FF" w:rsidRDefault="000366DE" w:rsidP="00DD092B">
      <w:pPr>
        <w:pStyle w:val="OxebridgeCHeader1"/>
        <w:numPr>
          <w:ilvl w:val="0"/>
          <w:numId w:val="0"/>
        </w:numPr>
        <w:ind w:left="720" w:hanging="720"/>
        <w:rPr>
          <w:rFonts w:ascii="Times New Roman" w:hAnsi="Times New Roman" w:cs="Times New Roman"/>
          <w:sz w:val="20"/>
          <w:szCs w:val="20"/>
          <w:lang w:val="da-DK"/>
        </w:rPr>
      </w:pPr>
      <w:bookmarkStart w:id="16" w:name="Kvalitetspolitik"/>
      <w:r w:rsidRPr="00D140FF">
        <w:rPr>
          <w:rFonts w:ascii="Times New Roman" w:hAnsi="Times New Roman" w:cs="Times New Roman"/>
          <w:sz w:val="20"/>
          <w:szCs w:val="20"/>
          <w:lang w:val="da-DK"/>
        </w:rPr>
        <w:t xml:space="preserve">5.2- </w:t>
      </w:r>
      <w:r w:rsidR="00DD092B" w:rsidRPr="00D140FF">
        <w:rPr>
          <w:rFonts w:ascii="Times New Roman" w:hAnsi="Times New Roman" w:cs="Times New Roman"/>
          <w:sz w:val="20"/>
          <w:szCs w:val="20"/>
          <w:lang w:val="da-DK"/>
        </w:rPr>
        <w:t xml:space="preserve">Kvalitetspolitik </w:t>
      </w:r>
    </w:p>
    <w:bookmarkEnd w:id="16"/>
    <w:p w:rsidR="000366DE" w:rsidRPr="00D140FF" w:rsidRDefault="000366DE" w:rsidP="00DD092B">
      <w:pPr>
        <w:pStyle w:val="OxebridgeCHeader1"/>
        <w:numPr>
          <w:ilvl w:val="0"/>
          <w:numId w:val="0"/>
        </w:numPr>
        <w:ind w:left="720" w:hanging="720"/>
        <w:rPr>
          <w:rFonts w:ascii="Times New Roman" w:hAnsi="Times New Roman" w:cs="Times New Roman"/>
          <w:sz w:val="20"/>
          <w:szCs w:val="20"/>
          <w:lang w:val="da-DK"/>
        </w:rPr>
      </w:pPr>
    </w:p>
    <w:p w:rsidR="00DD092B" w:rsidRPr="00D140FF" w:rsidRDefault="005B303B" w:rsidP="00DD092B">
      <w:pPr>
        <w:rPr>
          <w:rFonts w:ascii="Times New Roman" w:hAnsi="Times New Roman" w:cs="Times New Roman"/>
          <w:sz w:val="20"/>
          <w:szCs w:val="20"/>
          <w:u w:val="single"/>
          <w:lang w:val="da-DK"/>
        </w:rPr>
      </w:pPr>
      <w:bookmarkStart w:id="17" w:name="kvalPol"/>
      <w:r>
        <w:rPr>
          <w:rFonts w:ascii="Times New Roman" w:hAnsi="Times New Roman" w:cs="Times New Roman"/>
          <w:sz w:val="20"/>
          <w:szCs w:val="20"/>
          <w:u w:val="single"/>
          <w:lang w:val="da-DK"/>
        </w:rPr>
        <w:t>Top Bilsyn ApS</w:t>
      </w:r>
      <w:r w:rsidR="002C6CB0">
        <w:rPr>
          <w:rFonts w:ascii="Times New Roman" w:hAnsi="Times New Roman" w:cs="Times New Roman"/>
          <w:sz w:val="20"/>
          <w:szCs w:val="20"/>
          <w:u w:val="single"/>
          <w:lang w:val="da-DK"/>
        </w:rPr>
        <w:t xml:space="preserve"> </w:t>
      </w:r>
      <w:r w:rsidR="00DD092B" w:rsidRPr="00D140FF">
        <w:rPr>
          <w:rFonts w:ascii="Times New Roman" w:hAnsi="Times New Roman" w:cs="Times New Roman"/>
          <w:sz w:val="20"/>
          <w:szCs w:val="20"/>
          <w:u w:val="single"/>
          <w:lang w:val="da-DK"/>
        </w:rPr>
        <w:t>s kvalitetspolitik er som følger:</w:t>
      </w:r>
    </w:p>
    <w:bookmarkEnd w:id="17"/>
    <w:p w:rsidR="000B7AB7" w:rsidRPr="00D140FF" w:rsidRDefault="000B7AB7" w:rsidP="00DD092B">
      <w:pPr>
        <w:rPr>
          <w:rFonts w:ascii="Times New Roman" w:hAnsi="Times New Roman" w:cs="Times New Roman"/>
          <w:sz w:val="20"/>
          <w:szCs w:val="20"/>
          <w:u w:val="single"/>
          <w:lang w:val="da-DK"/>
        </w:rPr>
      </w:pPr>
    </w:p>
    <w:p w:rsidR="0016333B" w:rsidRPr="007B0669" w:rsidRDefault="005B303B"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Top Bilsyn ApS</w:t>
      </w:r>
      <w:r w:rsidR="002C6CB0">
        <w:rPr>
          <w:rFonts w:ascii="Times New Roman" w:hAnsi="Times New Roman"/>
          <w:sz w:val="20"/>
          <w:lang w:val="da-DK"/>
        </w:rPr>
        <w:t xml:space="preserve"> </w:t>
      </w:r>
      <w:r w:rsidR="0016333B" w:rsidRPr="007B0669">
        <w:rPr>
          <w:rFonts w:ascii="Times New Roman" w:hAnsi="Times New Roman"/>
          <w:sz w:val="20"/>
          <w:lang w:val="da-DK"/>
        </w:rPr>
        <w:t>gennemfører syn iht. lovgivningen, uvildige test og kontroller iht. fastlagte procedurer for, medlemmer, private og erhvervskunder.</w:t>
      </w:r>
    </w:p>
    <w:p w:rsidR="0016333B" w:rsidRPr="007B0669" w:rsidRDefault="0016333B" w:rsidP="0016333B">
      <w:pPr>
        <w:ind w:left="360"/>
        <w:rPr>
          <w:rFonts w:ascii="Times New Roman" w:hAnsi="Times New Roman"/>
          <w:sz w:val="20"/>
          <w:lang w:val="da-DK"/>
        </w:rPr>
      </w:pPr>
    </w:p>
    <w:p w:rsidR="0016333B" w:rsidRPr="007B0669" w:rsidRDefault="005B303B"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TOP BILSYN APS</w:t>
      </w:r>
      <w:r w:rsidR="003E6D0F">
        <w:rPr>
          <w:rFonts w:ascii="Times New Roman" w:hAnsi="Times New Roman"/>
          <w:sz w:val="20"/>
          <w:lang w:val="da-DK"/>
        </w:rPr>
        <w:t xml:space="preserve"> </w:t>
      </w:r>
      <w:r w:rsidR="0016333B" w:rsidRPr="007B0669">
        <w:rPr>
          <w:rFonts w:ascii="Times New Roman" w:hAnsi="Times New Roman"/>
          <w:sz w:val="20"/>
          <w:lang w:val="da-DK"/>
        </w:rPr>
        <w:t>sikrer alle opgaver udføres af kvalificerede medarbejdere med opdateret uddannelsesniveau.</w:t>
      </w:r>
    </w:p>
    <w:p w:rsidR="0016333B" w:rsidRPr="007B0669" w:rsidRDefault="0016333B" w:rsidP="0016333B">
      <w:pPr>
        <w:ind w:left="360"/>
        <w:rPr>
          <w:rFonts w:ascii="Times New Roman" w:hAnsi="Times New Roman"/>
          <w:sz w:val="20"/>
          <w:lang w:val="da-DK"/>
        </w:rPr>
      </w:pPr>
    </w:p>
    <w:p w:rsidR="0016333B" w:rsidRPr="007B0669" w:rsidRDefault="005B303B"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TOP BILSYN APS</w:t>
      </w:r>
      <w:r w:rsidR="003E6D0F">
        <w:rPr>
          <w:rFonts w:ascii="Times New Roman" w:hAnsi="Times New Roman"/>
          <w:sz w:val="20"/>
          <w:lang w:val="da-DK"/>
        </w:rPr>
        <w:t xml:space="preserve"> </w:t>
      </w:r>
      <w:r w:rsidR="0016333B" w:rsidRPr="007B0669">
        <w:rPr>
          <w:rFonts w:ascii="Times New Roman" w:hAnsi="Times New Roman"/>
          <w:sz w:val="20"/>
          <w:lang w:val="da-DK"/>
        </w:rPr>
        <w:t>vil sikre kundetilfredshed ved løbende at gennemføre kundetilfredshedsanalyser.</w:t>
      </w:r>
    </w:p>
    <w:p w:rsidR="0016333B" w:rsidRPr="007B0669" w:rsidRDefault="0016333B" w:rsidP="0016333B">
      <w:pPr>
        <w:ind w:left="360"/>
        <w:rPr>
          <w:rFonts w:ascii="Times New Roman" w:hAnsi="Times New Roman"/>
          <w:sz w:val="20"/>
          <w:lang w:val="da-DK"/>
        </w:rPr>
      </w:pPr>
    </w:p>
    <w:p w:rsidR="0016333B" w:rsidRPr="007B0669" w:rsidRDefault="005B303B"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TOP BILSYN APS</w:t>
      </w:r>
      <w:r w:rsidR="002C6CB0">
        <w:rPr>
          <w:rFonts w:ascii="Times New Roman" w:hAnsi="Times New Roman"/>
          <w:sz w:val="20"/>
          <w:lang w:val="da-DK"/>
        </w:rPr>
        <w:t xml:space="preserve"> </w:t>
      </w:r>
      <w:r w:rsidR="0016333B" w:rsidRPr="007B0669">
        <w:rPr>
          <w:rFonts w:ascii="Times New Roman" w:hAnsi="Times New Roman"/>
          <w:sz w:val="20"/>
          <w:lang w:val="da-DK"/>
        </w:rPr>
        <w:t>vil sikre sine ydelse, ved at bruge et certificeret ISO 9001 kvalitetsstyringssystem.</w:t>
      </w:r>
    </w:p>
    <w:p w:rsidR="0016333B" w:rsidRPr="007B0669" w:rsidRDefault="0016333B" w:rsidP="0016333B">
      <w:pPr>
        <w:ind w:left="360"/>
        <w:rPr>
          <w:rFonts w:ascii="Times New Roman" w:hAnsi="Times New Roman"/>
          <w:sz w:val="20"/>
          <w:lang w:val="da-DK"/>
        </w:rPr>
      </w:pPr>
    </w:p>
    <w:p w:rsidR="0016333B" w:rsidRPr="007B0669" w:rsidRDefault="005B303B"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Top Bilsyn ApS</w:t>
      </w:r>
      <w:r w:rsidR="002C6CB0">
        <w:rPr>
          <w:rFonts w:ascii="Times New Roman" w:hAnsi="Times New Roman"/>
          <w:sz w:val="20"/>
          <w:lang w:val="da-DK"/>
        </w:rPr>
        <w:t xml:space="preserve"> </w:t>
      </w:r>
      <w:r w:rsidR="0016333B" w:rsidRPr="007B0669">
        <w:rPr>
          <w:rFonts w:ascii="Times New Roman" w:hAnsi="Times New Roman"/>
          <w:sz w:val="20"/>
          <w:lang w:val="da-DK"/>
        </w:rPr>
        <w:t>er objektiv og påtager sig kun opgaver hvori de ikke er part.</w:t>
      </w:r>
    </w:p>
    <w:p w:rsidR="0016333B" w:rsidRPr="007B0669" w:rsidRDefault="0016333B" w:rsidP="0016333B">
      <w:pPr>
        <w:ind w:left="360"/>
        <w:rPr>
          <w:rFonts w:ascii="Times New Roman" w:hAnsi="Times New Roman"/>
          <w:sz w:val="20"/>
          <w:lang w:val="da-DK"/>
        </w:rPr>
      </w:pPr>
    </w:p>
    <w:p w:rsidR="0016333B" w:rsidRPr="007B0669" w:rsidRDefault="005B303B" w:rsidP="0016333B">
      <w:pPr>
        <w:pStyle w:val="Listeafsnit"/>
        <w:numPr>
          <w:ilvl w:val="0"/>
          <w:numId w:val="23"/>
        </w:numPr>
        <w:spacing w:after="120"/>
        <w:jc w:val="both"/>
        <w:rPr>
          <w:rFonts w:ascii="Times New Roman" w:hAnsi="Times New Roman"/>
          <w:sz w:val="20"/>
          <w:lang w:val="da-DK"/>
        </w:rPr>
      </w:pPr>
      <w:r>
        <w:rPr>
          <w:rFonts w:ascii="Times New Roman" w:hAnsi="Times New Roman"/>
          <w:sz w:val="20"/>
          <w:lang w:val="da-DK"/>
        </w:rPr>
        <w:t>Top Bilsyn ApS</w:t>
      </w:r>
      <w:r w:rsidR="002C6CB0">
        <w:rPr>
          <w:rFonts w:ascii="Times New Roman" w:hAnsi="Times New Roman"/>
          <w:sz w:val="20"/>
          <w:lang w:val="da-DK"/>
        </w:rPr>
        <w:t xml:space="preserve"> </w:t>
      </w:r>
      <w:r w:rsidR="0016333B" w:rsidRPr="007B0669">
        <w:rPr>
          <w:rFonts w:ascii="Times New Roman" w:hAnsi="Times New Roman"/>
          <w:sz w:val="20"/>
          <w:lang w:val="da-DK"/>
        </w:rPr>
        <w:t>ajourfører procedurerne minimum hvert tredje år.</w:t>
      </w:r>
    </w:p>
    <w:p w:rsidR="000B7AB7" w:rsidRPr="00D140FF" w:rsidRDefault="000B7AB7" w:rsidP="001D04B8">
      <w:pPr>
        <w:pStyle w:val="Ingenafstand"/>
        <w:numPr>
          <w:ilvl w:val="0"/>
          <w:numId w:val="23"/>
        </w:numPr>
        <w:rPr>
          <w:rFonts w:ascii="Times New Roman" w:hAnsi="Times New Roman" w:cs="Times New Roman"/>
          <w:sz w:val="20"/>
          <w:szCs w:val="20"/>
        </w:rPr>
      </w:pPr>
    </w:p>
    <w:p w:rsidR="000B7AB7" w:rsidRPr="00D140FF" w:rsidRDefault="000B7AB7" w:rsidP="00491F09">
      <w:pPr>
        <w:pBdr>
          <w:top w:val="single" w:sz="4" w:space="1" w:color="auto"/>
        </w:pBdr>
        <w:tabs>
          <w:tab w:val="right" w:pos="4493"/>
        </w:tabs>
        <w:spacing w:before="216"/>
        <w:rPr>
          <w:rFonts w:ascii="Times New Roman" w:hAnsi="Times New Roman" w:cs="Times New Roman"/>
          <w:b/>
          <w:sz w:val="20"/>
          <w:szCs w:val="20"/>
          <w:lang w:val="da-DK"/>
        </w:rPr>
      </w:pPr>
      <w:r w:rsidRPr="00D140FF">
        <w:rPr>
          <w:rFonts w:ascii="Times New Roman" w:hAnsi="Times New Roman" w:cs="Times New Roman"/>
          <w:b/>
          <w:sz w:val="20"/>
          <w:szCs w:val="20"/>
          <w:lang w:val="da-DK"/>
        </w:rPr>
        <w:t>5.2.1-</w:t>
      </w:r>
      <w:bookmarkStart w:id="18" w:name="femtoen"/>
      <w:r w:rsidRPr="00D140FF">
        <w:rPr>
          <w:rFonts w:ascii="Times New Roman" w:hAnsi="Times New Roman" w:cs="Times New Roman"/>
          <w:b/>
          <w:sz w:val="20"/>
          <w:szCs w:val="20"/>
          <w:lang w:val="da-DK"/>
        </w:rPr>
        <w:t xml:space="preserve"> Udarbejdelse af kvalitetspolitikken</w:t>
      </w:r>
      <w:bookmarkEnd w:id="18"/>
    </w:p>
    <w:p w:rsidR="00DD092B" w:rsidRPr="00D140FF" w:rsidRDefault="000B7AB7" w:rsidP="00912AB8">
      <w:pPr>
        <w:spacing w:before="108" w:line="204" w:lineRule="auto"/>
        <w:ind w:left="36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Kvalitetspolitikken justeres efterbehov, men vurderes altid på ledelsens evaluering, den er tilgængelig online og opretholdes som </w:t>
      </w:r>
      <w:r w:rsidRPr="00D140FF">
        <w:rPr>
          <w:rFonts w:ascii="Times New Roman" w:hAnsi="Times New Roman" w:cs="Times New Roman"/>
          <w:color w:val="FF0000"/>
          <w:sz w:val="20"/>
          <w:szCs w:val="20"/>
          <w:lang w:val="da-DK"/>
        </w:rPr>
        <w:t xml:space="preserve">dokumenteret information. </w:t>
      </w:r>
      <w:r w:rsidRPr="00D140FF">
        <w:rPr>
          <w:rFonts w:ascii="Times New Roman" w:hAnsi="Times New Roman" w:cs="Times New Roman"/>
          <w:sz w:val="20"/>
          <w:szCs w:val="20"/>
          <w:lang w:val="da-DK"/>
        </w:rPr>
        <w:t>Den kommunikeres internt via intranettet og medarbejderne kan altid kontakte kvalitetsafdeling for spørgsmål til dette og til eksterne interessenter på den til en hver tid sikreste måde.</w:t>
      </w:r>
    </w:p>
    <w:p w:rsidR="0067793A" w:rsidRPr="00D140FF" w:rsidRDefault="0067793A" w:rsidP="0082062F">
      <w:pPr>
        <w:pBdr>
          <w:top w:val="single" w:sz="4" w:space="1" w:color="auto"/>
        </w:pBdr>
        <w:tabs>
          <w:tab w:val="right" w:pos="4777"/>
        </w:tabs>
        <w:spacing w:before="324"/>
        <w:rPr>
          <w:rFonts w:ascii="Times New Roman" w:hAnsi="Times New Roman" w:cs="Times New Roman"/>
          <w:b/>
          <w:color w:val="000000"/>
          <w:spacing w:val="-16"/>
          <w:sz w:val="20"/>
          <w:szCs w:val="20"/>
          <w:lang w:val="da-DK"/>
        </w:rPr>
      </w:pPr>
      <w:r w:rsidRPr="00D140FF">
        <w:rPr>
          <w:rFonts w:ascii="Times New Roman" w:hAnsi="Times New Roman" w:cs="Times New Roman"/>
          <w:b/>
          <w:sz w:val="20"/>
          <w:szCs w:val="20"/>
          <w:lang w:val="da-DK"/>
        </w:rPr>
        <w:t xml:space="preserve">5.2.2- </w:t>
      </w:r>
      <w:bookmarkStart w:id="19" w:name="Kommunikation_Kvalitetspolitik"/>
      <w:r w:rsidRPr="00D140FF">
        <w:rPr>
          <w:rFonts w:ascii="Times New Roman" w:hAnsi="Times New Roman" w:cs="Times New Roman"/>
          <w:b/>
          <w:sz w:val="20"/>
          <w:szCs w:val="20"/>
          <w:lang w:val="da-DK"/>
        </w:rPr>
        <w:t>Kommunikation af kvalitetspolitikken</w:t>
      </w:r>
      <w:bookmarkEnd w:id="19"/>
    </w:p>
    <w:p w:rsidR="0067793A" w:rsidRPr="00D140FF" w:rsidRDefault="0067793A" w:rsidP="00DD092B">
      <w:pPr>
        <w:rPr>
          <w:rFonts w:ascii="Times New Roman" w:hAnsi="Times New Roman" w:cs="Times New Roman"/>
          <w:sz w:val="20"/>
          <w:szCs w:val="20"/>
          <w:lang w:val="da-DK"/>
        </w:rPr>
      </w:pPr>
    </w:p>
    <w:p w:rsidR="00254463" w:rsidRPr="00D140FF" w:rsidRDefault="00254463" w:rsidP="00254463">
      <w:pPr>
        <w:rPr>
          <w:rFonts w:ascii="Times New Roman" w:hAnsi="Times New Roman" w:cs="Times New Roman"/>
          <w:sz w:val="20"/>
          <w:szCs w:val="20"/>
          <w:lang w:val="da-DK"/>
        </w:rPr>
      </w:pPr>
      <w:r w:rsidRPr="00D140FF">
        <w:rPr>
          <w:rFonts w:ascii="Times New Roman" w:hAnsi="Times New Roman" w:cs="Times New Roman"/>
          <w:sz w:val="20"/>
          <w:szCs w:val="20"/>
          <w:lang w:val="da-DK"/>
        </w:rPr>
        <w:t>Information som interessenter har brug for kommunikeres igennem fastlagte kommunikationskanaler i virksomheden</w:t>
      </w:r>
      <w:r w:rsidR="004378DD" w:rsidRPr="00D140FF">
        <w:rPr>
          <w:rFonts w:ascii="Times New Roman" w:hAnsi="Times New Roman" w:cs="Times New Roman"/>
          <w:sz w:val="20"/>
          <w:szCs w:val="20"/>
          <w:lang w:val="da-DK"/>
        </w:rPr>
        <w:t>, herunder r</w:t>
      </w:r>
      <w:r w:rsidRPr="00D140FF">
        <w:rPr>
          <w:rFonts w:ascii="Times New Roman" w:hAnsi="Times New Roman" w:cs="Times New Roman"/>
          <w:sz w:val="20"/>
          <w:szCs w:val="20"/>
          <w:lang w:val="da-DK"/>
        </w:rPr>
        <w:t xml:space="preserve">esultater fra kundetilfredsmålinger, mundtlig såvel som skriftlige, resultater fra intern audit, tilsynsbesøg fra kunder, myndigheder, ledelsens evaluering, afvigelsesrapportering m.v. skal løbende kommunikeres i virksomheden enten i form af info møde, opslag eller i kopi af korrespondance. </w:t>
      </w:r>
      <w:hyperlink r:id="rId20" w:history="1">
        <w:r w:rsidR="00D140FF" w:rsidRPr="00051A5D">
          <w:rPr>
            <w:rStyle w:val="Hyperlink"/>
            <w:rFonts w:ascii="Times New Roman" w:hAnsi="Times New Roman" w:cs="Times New Roman"/>
            <w:sz w:val="20"/>
            <w:szCs w:val="20"/>
            <w:lang w:val="da-DK"/>
          </w:rPr>
          <w:t>5.2.2 – Kommunikation af kvalitetspolitikken</w:t>
        </w:r>
      </w:hyperlink>
      <w:r w:rsidR="00D140FF" w:rsidRPr="00D140FF">
        <w:rPr>
          <w:rFonts w:ascii="Times New Roman" w:hAnsi="Times New Roman" w:cs="Times New Roman"/>
          <w:b/>
          <w:sz w:val="20"/>
          <w:szCs w:val="20"/>
          <w:lang w:val="da-DK"/>
        </w:rPr>
        <w:t xml:space="preserve"> </w:t>
      </w:r>
      <w:r w:rsidR="00D140FF" w:rsidRPr="00D140FF">
        <w:rPr>
          <w:rFonts w:ascii="Times New Roman" w:hAnsi="Times New Roman" w:cs="Times New Roman"/>
          <w:sz w:val="20"/>
          <w:szCs w:val="20"/>
          <w:lang w:val="da-DK"/>
        </w:rPr>
        <w:t>beskriver nærmere.</w:t>
      </w:r>
    </w:p>
    <w:p w:rsidR="00D140FF" w:rsidRDefault="002428AD" w:rsidP="00D140FF">
      <w:pPr>
        <w:pBdr>
          <w:top w:val="single" w:sz="4" w:space="1" w:color="auto"/>
        </w:pBdr>
        <w:tabs>
          <w:tab w:val="right" w:pos="5681"/>
        </w:tabs>
        <w:spacing w:before="288"/>
        <w:rPr>
          <w:rFonts w:ascii="Times New Roman" w:hAnsi="Times New Roman" w:cs="Times New Roman"/>
          <w:b/>
          <w:sz w:val="20"/>
          <w:szCs w:val="20"/>
          <w:lang w:val="da-DK"/>
        </w:rPr>
      </w:pPr>
      <w:bookmarkStart w:id="20" w:name="Roller_ansvar"/>
      <w:r w:rsidRPr="00D140FF">
        <w:rPr>
          <w:rFonts w:ascii="Times New Roman" w:hAnsi="Times New Roman" w:cs="Times New Roman"/>
          <w:b/>
          <w:sz w:val="20"/>
          <w:szCs w:val="20"/>
          <w:lang w:val="da-DK"/>
        </w:rPr>
        <w:t>5.3</w:t>
      </w:r>
      <w:r w:rsidR="00EF2164">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 Roller, ansvar og beføjelser i organisationen</w:t>
      </w:r>
    </w:p>
    <w:bookmarkEnd w:id="20"/>
    <w:p w:rsidR="002428AD" w:rsidRPr="00D140FF" w:rsidRDefault="002428AD" w:rsidP="00D140FF">
      <w:pPr>
        <w:pBdr>
          <w:top w:val="single" w:sz="4" w:space="1" w:color="auto"/>
        </w:pBdr>
        <w:tabs>
          <w:tab w:val="right" w:pos="5681"/>
        </w:tabs>
        <w:spacing w:before="288"/>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Top Ledelsen tildeler ansvar og beføjelser for alle relevante roller i </w:t>
      </w:r>
      <w:r w:rsidR="005B303B">
        <w:rPr>
          <w:rFonts w:ascii="Times New Roman" w:hAnsi="Times New Roman" w:cs="Times New Roman"/>
          <w:sz w:val="20"/>
          <w:szCs w:val="20"/>
          <w:lang w:val="da-DK"/>
        </w:rPr>
        <w:t>TOP BILSYN APS</w:t>
      </w:r>
      <w:r w:rsidRPr="00D140FF">
        <w:rPr>
          <w:rFonts w:ascii="Times New Roman" w:hAnsi="Times New Roman" w:cs="Times New Roman"/>
          <w:sz w:val="20"/>
          <w:szCs w:val="20"/>
          <w:lang w:val="da-DK"/>
        </w:rPr>
        <w:t xml:space="preserve">. Disse formidles gennem en kombination af </w:t>
      </w:r>
      <w:hyperlink r:id="rId21" w:history="1">
        <w:r w:rsidR="007D167D" w:rsidRPr="00D140FF">
          <w:rPr>
            <w:rStyle w:val="Hyperlink"/>
            <w:rFonts w:ascii="Times New Roman" w:hAnsi="Times New Roman" w:cs="Times New Roman"/>
            <w:sz w:val="20"/>
            <w:szCs w:val="20"/>
            <w:lang w:val="da-DK"/>
          </w:rPr>
          <w:t>Organisations</w:t>
        </w:r>
        <w:r w:rsidRPr="00D140FF">
          <w:rPr>
            <w:rStyle w:val="Hyperlink"/>
            <w:rFonts w:ascii="Times New Roman" w:hAnsi="Times New Roman" w:cs="Times New Roman"/>
            <w:sz w:val="20"/>
            <w:szCs w:val="20"/>
            <w:lang w:val="da-DK"/>
          </w:rPr>
          <w:t>diagram</w:t>
        </w:r>
      </w:hyperlink>
      <w:r w:rsidRPr="00D140FF">
        <w:rPr>
          <w:rFonts w:ascii="Times New Roman" w:hAnsi="Times New Roman" w:cs="Times New Roman"/>
          <w:sz w:val="20"/>
          <w:szCs w:val="20"/>
          <w:lang w:val="da-DK"/>
        </w:rPr>
        <w:t xml:space="preserve"> og </w:t>
      </w:r>
      <w:hyperlink r:id="rId22" w:history="1">
        <w:proofErr w:type="spellStart"/>
        <w:r w:rsidR="00D140FF" w:rsidRPr="00051A5D">
          <w:rPr>
            <w:rStyle w:val="Hyperlink"/>
            <w:rFonts w:ascii="Times New Roman" w:hAnsi="Times New Roman" w:cs="Times New Roman"/>
            <w:sz w:val="20"/>
            <w:szCs w:val="20"/>
            <w:lang w:val="da-DK"/>
          </w:rPr>
          <w:t>Kompetancematri</w:t>
        </w:r>
        <w:r w:rsidR="00051A5D" w:rsidRPr="00051A5D">
          <w:rPr>
            <w:rStyle w:val="Hyperlink"/>
            <w:rFonts w:ascii="Times New Roman" w:hAnsi="Times New Roman" w:cs="Times New Roman"/>
            <w:sz w:val="20"/>
            <w:szCs w:val="20"/>
            <w:lang w:val="da-DK"/>
          </w:rPr>
          <w:t>ks</w:t>
        </w:r>
        <w:proofErr w:type="spellEnd"/>
      </w:hyperlink>
      <w:r w:rsid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Ud fra organisationsdiagrammet og kompetence matrix e</w:t>
      </w:r>
      <w:r w:rsidR="00D47380" w:rsidRPr="00D140FF">
        <w:rPr>
          <w:rFonts w:ascii="Times New Roman" w:hAnsi="Times New Roman" w:cs="Times New Roman"/>
          <w:sz w:val="20"/>
          <w:szCs w:val="20"/>
          <w:lang w:val="da-DK"/>
        </w:rPr>
        <w:t>r</w:t>
      </w:r>
      <w:r w:rsidRPr="00D140FF">
        <w:rPr>
          <w:rFonts w:ascii="Times New Roman" w:hAnsi="Times New Roman" w:cs="Times New Roman"/>
          <w:sz w:val="20"/>
          <w:szCs w:val="20"/>
          <w:lang w:val="da-DK"/>
        </w:rPr>
        <w:t xml:space="preserve"> ansvar og beføjelser tildelt og synliggjort til at sikre, at kvalitetsstyringen overholder sidst gældende standard og at processerne leverer deres tilsigtede output.</w:t>
      </w:r>
    </w:p>
    <w:p w:rsidR="002428AD" w:rsidRPr="00D140FF" w:rsidRDefault="002428AD" w:rsidP="002428AD">
      <w:pPr>
        <w:pStyle w:val="OxebridgeCH2"/>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Rapportering om kvalitetsstyringens effektivitet og forbedringer af kvalitetsstyringen ligger i funktioner under kvalitetsafdelingen og disse skal i god tid afrapportere til ledelsens med henblik på at ledelsens evaluering kan baseres på opdaterede data.</w:t>
      </w:r>
    </w:p>
    <w:p w:rsidR="002428AD" w:rsidRPr="00D140FF" w:rsidRDefault="002428AD" w:rsidP="002428AD">
      <w:pPr>
        <w:pStyle w:val="OxebridgeCH2"/>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Fremme af kundefokus i </w:t>
      </w:r>
      <w:r w:rsidR="005B303B">
        <w:rPr>
          <w:rFonts w:ascii="Times New Roman" w:hAnsi="Times New Roman" w:cs="Times New Roman"/>
          <w:b w:val="0"/>
          <w:sz w:val="20"/>
          <w:szCs w:val="20"/>
          <w:lang w:val="da-DK"/>
        </w:rPr>
        <w:t>TOP BILSYN APS</w:t>
      </w:r>
      <w:r w:rsidR="002C6CB0">
        <w:rPr>
          <w:rFonts w:ascii="Times New Roman" w:hAnsi="Times New Roman" w:cs="Times New Roman"/>
          <w:b w:val="0"/>
          <w:sz w:val="20"/>
          <w:szCs w:val="20"/>
          <w:lang w:val="da-DK"/>
        </w:rPr>
        <w:t xml:space="preserve"> </w:t>
      </w:r>
      <w:r w:rsidRPr="00D140FF">
        <w:rPr>
          <w:rFonts w:ascii="Times New Roman" w:hAnsi="Times New Roman" w:cs="Times New Roman"/>
          <w:b w:val="0"/>
          <w:sz w:val="20"/>
          <w:szCs w:val="20"/>
          <w:lang w:val="da-DK"/>
        </w:rPr>
        <w:t>skal sikres via produktkrav der honoreres. Ændringer til kvalitetsstyringen kan komme fra alle, men kun kvalitetsafdelingen må implementere og offentliggøre, da integriteten af kvalitetsstyringen skal bevares, ved planlæggelse og gennemføres ændringer.</w:t>
      </w:r>
    </w:p>
    <w:p w:rsidR="00D140FF" w:rsidRPr="00D140FF" w:rsidRDefault="006A32E9" w:rsidP="00C7068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DB3E2" w:themeFill="text2" w:themeFillTint="66"/>
        <w:tabs>
          <w:tab w:val="right" w:pos="4777"/>
        </w:tabs>
        <w:spacing w:before="324"/>
        <w:rPr>
          <w:rFonts w:ascii="Times New Roman" w:hAnsi="Times New Roman" w:cs="Times New Roman"/>
          <w:b/>
          <w:sz w:val="20"/>
          <w:szCs w:val="20"/>
          <w:lang w:val="da-DK"/>
        </w:rPr>
      </w:pPr>
      <w:bookmarkStart w:id="21" w:name="sekcen"/>
      <w:r w:rsidRPr="00D140FF">
        <w:rPr>
          <w:rFonts w:ascii="Times New Roman" w:hAnsi="Times New Roman" w:cs="Times New Roman"/>
          <w:b/>
          <w:sz w:val="20"/>
          <w:szCs w:val="20"/>
          <w:lang w:val="da-DK"/>
        </w:rPr>
        <w:t>6.1</w:t>
      </w:r>
    </w:p>
    <w:p w:rsidR="00412154" w:rsidRPr="00D140FF" w:rsidRDefault="00D65717" w:rsidP="00C70680">
      <w:pPr>
        <w:tabs>
          <w:tab w:val="right" w:pos="4777"/>
        </w:tabs>
        <w:spacing w:before="324"/>
        <w:rPr>
          <w:rFonts w:ascii="Times New Roman" w:hAnsi="Times New Roman" w:cs="Times New Roman"/>
          <w:b/>
          <w:sz w:val="20"/>
          <w:szCs w:val="20"/>
          <w:lang w:val="da-DK"/>
        </w:rPr>
      </w:pPr>
      <w:bookmarkStart w:id="22" w:name="sekcenTo"/>
      <w:bookmarkEnd w:id="21"/>
      <w:r w:rsidRPr="00D140FF">
        <w:rPr>
          <w:rFonts w:ascii="Times New Roman" w:hAnsi="Times New Roman" w:cs="Times New Roman"/>
          <w:b/>
          <w:sz w:val="20"/>
          <w:szCs w:val="20"/>
          <w:lang w:val="da-DK"/>
        </w:rPr>
        <w:lastRenderedPageBreak/>
        <w:t>6.1.2-</w:t>
      </w:r>
      <w:r w:rsidR="006A32E9" w:rsidRPr="00D140FF">
        <w:rPr>
          <w:rFonts w:ascii="Times New Roman" w:hAnsi="Times New Roman" w:cs="Times New Roman"/>
          <w:b/>
          <w:sz w:val="20"/>
          <w:szCs w:val="20"/>
          <w:lang w:val="da-DK"/>
        </w:rPr>
        <w:t xml:space="preserve"> </w:t>
      </w:r>
      <w:r w:rsidR="006A32E9" w:rsidRPr="00D140FF">
        <w:rPr>
          <w:rFonts w:ascii="Times New Roman" w:hAnsi="Times New Roman" w:cs="Times New Roman"/>
          <w:b/>
          <w:sz w:val="20"/>
          <w:szCs w:val="20"/>
          <w:lang w:val="da-DK"/>
        </w:rPr>
        <w:tab/>
        <w:t>Handlinger til adressering af risici og muligheder</w:t>
      </w:r>
      <w:bookmarkEnd w:id="22"/>
    </w:p>
    <w:p w:rsidR="00843F0D" w:rsidRPr="00D140FF" w:rsidRDefault="00843F0D" w:rsidP="006A32E9">
      <w:pPr>
        <w:pStyle w:val="OxebridgeCHeader1"/>
        <w:numPr>
          <w:ilvl w:val="0"/>
          <w:numId w:val="0"/>
        </w:numPr>
        <w:pBdr>
          <w:top w:val="none" w:sz="0" w:space="0" w:color="auto"/>
        </w:pBdr>
        <w:rPr>
          <w:rFonts w:ascii="Times New Roman" w:hAnsi="Times New Roman" w:cs="Times New Roman"/>
          <w:b w:val="0"/>
          <w:sz w:val="20"/>
          <w:szCs w:val="20"/>
          <w:u w:val="single"/>
          <w:lang w:val="da-DK"/>
        </w:rPr>
      </w:pPr>
    </w:p>
    <w:p w:rsidR="006A32E9" w:rsidRPr="00D140FF" w:rsidRDefault="005B303B" w:rsidP="006A32E9">
      <w:pPr>
        <w:pStyle w:val="OxebridgeCHeader1"/>
        <w:numPr>
          <w:ilvl w:val="0"/>
          <w:numId w:val="0"/>
        </w:numPr>
        <w:pBdr>
          <w:top w:val="none" w:sz="0" w:space="0" w:color="auto"/>
        </w:pBdr>
        <w:rPr>
          <w:rFonts w:ascii="Times New Roman" w:hAnsi="Times New Roman" w:cs="Times New Roman"/>
          <w:b w:val="0"/>
          <w:sz w:val="20"/>
          <w:szCs w:val="20"/>
          <w:u w:val="single"/>
          <w:lang w:val="da-DK"/>
        </w:rPr>
      </w:pPr>
      <w:r>
        <w:rPr>
          <w:rFonts w:ascii="Times New Roman" w:hAnsi="Times New Roman" w:cs="Times New Roman"/>
          <w:b w:val="0"/>
          <w:sz w:val="20"/>
          <w:szCs w:val="20"/>
          <w:u w:val="single"/>
          <w:lang w:val="da-DK"/>
        </w:rPr>
        <w:t>TOP BILSYN APS</w:t>
      </w:r>
      <w:r w:rsidR="002C6CB0">
        <w:rPr>
          <w:rFonts w:ascii="Times New Roman" w:hAnsi="Times New Roman" w:cs="Times New Roman"/>
          <w:b w:val="0"/>
          <w:sz w:val="20"/>
          <w:szCs w:val="20"/>
          <w:u w:val="single"/>
          <w:lang w:val="da-DK"/>
        </w:rPr>
        <w:t xml:space="preserve"> </w:t>
      </w:r>
      <w:r w:rsidR="006A32E9" w:rsidRPr="00D140FF">
        <w:rPr>
          <w:rFonts w:ascii="Times New Roman" w:hAnsi="Times New Roman" w:cs="Times New Roman"/>
          <w:b w:val="0"/>
          <w:sz w:val="20"/>
          <w:szCs w:val="20"/>
          <w:u w:val="single"/>
          <w:lang w:val="da-DK"/>
        </w:rPr>
        <w:t>definerer en risiko som:</w:t>
      </w:r>
    </w:p>
    <w:p w:rsidR="006A32E9" w:rsidRPr="00D140FF" w:rsidRDefault="006A32E9" w:rsidP="00412154">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En sandsynlighed eller fare for skade (materiel, mandskabsmæssigt eller renomme), ansvar, tab eller anden negativ hændelse der kan være/er forårsaget af eksterne eller interne sårbarheder, og som kan undgås ved forebyggende handling.</w:t>
      </w:r>
    </w:p>
    <w:p w:rsidR="006A32E9" w:rsidRPr="00D140FF" w:rsidRDefault="005B303B" w:rsidP="00412154">
      <w:pPr>
        <w:widowControl w:val="0"/>
        <w:rPr>
          <w:rFonts w:ascii="Times New Roman" w:hAnsi="Times New Roman" w:cs="Times New Roman"/>
          <w:sz w:val="20"/>
          <w:szCs w:val="20"/>
          <w:lang w:val="da-DK"/>
        </w:rPr>
      </w:pPr>
      <w:r>
        <w:rPr>
          <w:rFonts w:ascii="Times New Roman" w:hAnsi="Times New Roman" w:cs="Times New Roman"/>
          <w:sz w:val="20"/>
          <w:szCs w:val="20"/>
          <w:lang w:val="da-DK"/>
        </w:rPr>
        <w:t xml:space="preserve">TOP BILSYN </w:t>
      </w:r>
      <w:proofErr w:type="spellStart"/>
      <w:r>
        <w:rPr>
          <w:rFonts w:ascii="Times New Roman" w:hAnsi="Times New Roman" w:cs="Times New Roman"/>
          <w:sz w:val="20"/>
          <w:szCs w:val="20"/>
          <w:lang w:val="da-DK"/>
        </w:rPr>
        <w:t>APS</w:t>
      </w:r>
      <w:r w:rsidR="006A32E9" w:rsidRPr="00D140FF">
        <w:rPr>
          <w:rFonts w:ascii="Times New Roman" w:hAnsi="Times New Roman" w:cs="Times New Roman"/>
          <w:sz w:val="20"/>
          <w:szCs w:val="20"/>
          <w:lang w:val="da-DK"/>
        </w:rPr>
        <w:t>’s</w:t>
      </w:r>
      <w:proofErr w:type="spellEnd"/>
      <w:r w:rsidR="006A32E9" w:rsidRPr="00D140FF">
        <w:rPr>
          <w:rFonts w:ascii="Times New Roman" w:hAnsi="Times New Roman" w:cs="Times New Roman"/>
          <w:sz w:val="20"/>
          <w:szCs w:val="20"/>
          <w:lang w:val="da-DK"/>
        </w:rPr>
        <w:t xml:space="preserve"> risikovurdering følger en struktureret tilgang til at estimere risikoen for at opnå indsigt i de faktorer, der påvirker risikoen i en positiv eller negativ forstand.</w:t>
      </w:r>
    </w:p>
    <w:p w:rsidR="004F5235" w:rsidRPr="00D140FF" w:rsidRDefault="004F5235" w:rsidP="00412154">
      <w:pPr>
        <w:widowControl w:val="0"/>
        <w:rPr>
          <w:rFonts w:ascii="Times New Roman" w:hAnsi="Times New Roman" w:cs="Times New Roman"/>
          <w:sz w:val="20"/>
          <w:szCs w:val="20"/>
          <w:lang w:val="da-DK"/>
        </w:rPr>
      </w:pPr>
    </w:p>
    <w:p w:rsidR="006A32E9" w:rsidRPr="00D140FF" w:rsidRDefault="006A32E9" w:rsidP="00412154">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Når en risiko er lokaliseret beregnes både sandsynligheden for disse trusler bliver realiseret, og deres mulige konsekvenser.</w:t>
      </w:r>
    </w:p>
    <w:p w:rsidR="006A32E9" w:rsidRPr="00D140FF" w:rsidRDefault="004F5235" w:rsidP="00412154">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Som model bruges hovedsagelig </w:t>
      </w:r>
      <w:hyperlink r:id="rId23" w:history="1">
        <w:r w:rsidRPr="009373AC">
          <w:rPr>
            <w:rStyle w:val="Hyperlink"/>
            <w:rFonts w:ascii="Times New Roman" w:hAnsi="Times New Roman" w:cs="Times New Roman"/>
            <w:sz w:val="20"/>
            <w:szCs w:val="20"/>
            <w:lang w:val="da-DK"/>
          </w:rPr>
          <w:t>Risiko analyse</w:t>
        </w:r>
      </w:hyperlink>
      <w:r w:rsidR="007F4E68" w:rsidRPr="00D140FF">
        <w:rPr>
          <w:rFonts w:ascii="Times New Roman" w:hAnsi="Times New Roman" w:cs="Times New Roman"/>
          <w:sz w:val="20"/>
          <w:szCs w:val="20"/>
          <w:lang w:val="da-DK"/>
        </w:rPr>
        <w:t xml:space="preserve"> som er opbygget efter e</w:t>
      </w:r>
      <w:r w:rsidR="006A32E9" w:rsidRPr="00D140FF">
        <w:rPr>
          <w:rFonts w:ascii="Times New Roman" w:hAnsi="Times New Roman" w:cs="Times New Roman"/>
          <w:sz w:val="20"/>
          <w:szCs w:val="20"/>
          <w:lang w:val="da-DK"/>
        </w:rPr>
        <w:t xml:space="preserve">t skøn over sandsynligheden for hændelse opstår, en </w:t>
      </w:r>
      <w:r w:rsidR="00E92C1D">
        <w:rPr>
          <w:rFonts w:ascii="Times New Roman" w:hAnsi="Times New Roman" w:cs="Times New Roman"/>
          <w:sz w:val="20"/>
          <w:szCs w:val="20"/>
          <w:lang w:val="da-DK"/>
        </w:rPr>
        <w:t xml:space="preserve">konsekvens estimering af </w:t>
      </w:r>
      <w:r w:rsidR="006A32E9" w:rsidRPr="00D140FF">
        <w:rPr>
          <w:rFonts w:ascii="Times New Roman" w:hAnsi="Times New Roman" w:cs="Times New Roman"/>
          <w:sz w:val="20"/>
          <w:szCs w:val="20"/>
          <w:lang w:val="da-DK"/>
        </w:rPr>
        <w:t xml:space="preserve">hvis det sker. </w:t>
      </w:r>
    </w:p>
    <w:p w:rsidR="006A32E9" w:rsidRPr="00D140FF" w:rsidRDefault="006A32E9" w:rsidP="00843F0D">
      <w:pPr>
        <w:widowControl w:val="0"/>
        <w:rPr>
          <w:rFonts w:ascii="Times New Roman" w:hAnsi="Times New Roman" w:cs="Times New Roman"/>
          <w:sz w:val="20"/>
          <w:szCs w:val="20"/>
          <w:lang w:val="da-DK"/>
        </w:rPr>
      </w:pPr>
    </w:p>
    <w:p w:rsidR="006A32E9" w:rsidRPr="00D140FF" w:rsidRDefault="005B303B" w:rsidP="006A32E9">
      <w:pPr>
        <w:pStyle w:val="OxebridgeCHeader1"/>
        <w:numPr>
          <w:ilvl w:val="0"/>
          <w:numId w:val="0"/>
        </w:num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6A32E9" w:rsidRPr="00D140FF">
        <w:rPr>
          <w:rFonts w:ascii="Times New Roman" w:hAnsi="Times New Roman" w:cs="Times New Roman"/>
          <w:sz w:val="20"/>
          <w:szCs w:val="20"/>
          <w:lang w:val="da-DK"/>
        </w:rPr>
        <w:t>definerer en risikoanalyse som:</w:t>
      </w:r>
    </w:p>
    <w:p w:rsidR="006A32E9" w:rsidRPr="00D140FF" w:rsidRDefault="006A32E9" w:rsidP="006A32E9">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En kortlægning, af mulige risici, der kan påvirke resultatet af en opgave/projekt.</w:t>
      </w:r>
    </w:p>
    <w:p w:rsidR="006A32E9" w:rsidRPr="00D140FF" w:rsidRDefault="006A32E9" w:rsidP="006A32E9">
      <w:pPr>
        <w:widowControl w:val="0"/>
        <w:rPr>
          <w:rFonts w:ascii="Times New Roman" w:hAnsi="Times New Roman" w:cs="Times New Roman"/>
          <w:sz w:val="20"/>
          <w:szCs w:val="20"/>
          <w:lang w:val="da-DK"/>
        </w:rPr>
      </w:pPr>
    </w:p>
    <w:p w:rsidR="006A32E9" w:rsidRPr="00D140FF" w:rsidRDefault="006A32E9" w:rsidP="006A32E9">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Risikoanalyse/vurdering består af følgende trin:</w:t>
      </w:r>
    </w:p>
    <w:p w:rsidR="00C91AC8" w:rsidRDefault="00C91AC8" w:rsidP="001D04B8">
      <w:pPr>
        <w:pStyle w:val="Listeafsnit"/>
        <w:widowControl w:val="0"/>
        <w:numPr>
          <w:ilvl w:val="0"/>
          <w:numId w:val="24"/>
        </w:numPr>
        <w:rPr>
          <w:rFonts w:ascii="Times New Roman" w:hAnsi="Times New Roman" w:cs="Times New Roman"/>
          <w:sz w:val="20"/>
          <w:szCs w:val="20"/>
          <w:lang w:val="da-DK"/>
        </w:rPr>
      </w:pPr>
      <w:r w:rsidRPr="00D140FF">
        <w:rPr>
          <w:rFonts w:ascii="Times New Roman" w:hAnsi="Times New Roman" w:cs="Times New Roman"/>
          <w:sz w:val="20"/>
          <w:szCs w:val="20"/>
          <w:lang w:val="da-DK"/>
        </w:rPr>
        <w:t>En identifikation af</w:t>
      </w:r>
      <w:r>
        <w:rPr>
          <w:rFonts w:ascii="Times New Roman" w:hAnsi="Times New Roman" w:cs="Times New Roman"/>
          <w:sz w:val="20"/>
          <w:szCs w:val="20"/>
          <w:lang w:val="da-DK"/>
        </w:rPr>
        <w:t xml:space="preserve"> virksomhedens processer.</w:t>
      </w:r>
    </w:p>
    <w:p w:rsidR="006A32E9" w:rsidRPr="00D140FF" w:rsidRDefault="006A32E9" w:rsidP="001D04B8">
      <w:pPr>
        <w:pStyle w:val="Listeafsnit"/>
        <w:widowControl w:val="0"/>
        <w:numPr>
          <w:ilvl w:val="0"/>
          <w:numId w:val="24"/>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En identifikation af det der er i stand til at forårsage en negativ indvirkning </w:t>
      </w:r>
      <w:r w:rsidR="00C91AC8">
        <w:rPr>
          <w:rFonts w:ascii="Times New Roman" w:hAnsi="Times New Roman" w:cs="Times New Roman"/>
          <w:sz w:val="20"/>
          <w:szCs w:val="20"/>
          <w:lang w:val="da-DK"/>
        </w:rPr>
        <w:t>i disse proce</w:t>
      </w:r>
      <w:r w:rsidR="003E6D0F">
        <w:rPr>
          <w:rFonts w:ascii="Times New Roman" w:hAnsi="Times New Roman" w:cs="Times New Roman"/>
          <w:sz w:val="20"/>
          <w:szCs w:val="20"/>
          <w:lang w:val="da-DK"/>
        </w:rPr>
        <w:t>s</w:t>
      </w:r>
      <w:r w:rsidR="00C91AC8">
        <w:rPr>
          <w:rFonts w:ascii="Times New Roman" w:hAnsi="Times New Roman" w:cs="Times New Roman"/>
          <w:sz w:val="20"/>
          <w:szCs w:val="20"/>
          <w:lang w:val="da-DK"/>
        </w:rPr>
        <w:t xml:space="preserve">ser </w:t>
      </w:r>
      <w:r w:rsidRPr="00D140FF">
        <w:rPr>
          <w:rFonts w:ascii="Times New Roman" w:hAnsi="Times New Roman" w:cs="Times New Roman"/>
          <w:sz w:val="20"/>
          <w:szCs w:val="20"/>
          <w:lang w:val="da-DK"/>
        </w:rPr>
        <w:t>på materiel, mandskabsmæssigt eller renomme.</w:t>
      </w:r>
    </w:p>
    <w:p w:rsidR="006A32E9" w:rsidRPr="00D140FF" w:rsidRDefault="00C91AC8" w:rsidP="001D04B8">
      <w:pPr>
        <w:pStyle w:val="Listeafsnit"/>
        <w:widowControl w:val="0"/>
        <w:numPr>
          <w:ilvl w:val="0"/>
          <w:numId w:val="24"/>
        </w:numPr>
        <w:rPr>
          <w:rFonts w:ascii="Times New Roman" w:hAnsi="Times New Roman" w:cs="Times New Roman"/>
          <w:sz w:val="20"/>
          <w:szCs w:val="20"/>
          <w:lang w:val="da-DK"/>
        </w:rPr>
      </w:pPr>
      <w:r>
        <w:rPr>
          <w:rFonts w:ascii="Times New Roman" w:hAnsi="Times New Roman" w:cs="Times New Roman"/>
          <w:sz w:val="20"/>
          <w:szCs w:val="20"/>
          <w:lang w:val="da-DK"/>
        </w:rPr>
        <w:t>En k</w:t>
      </w:r>
      <w:r w:rsidR="006A32E9" w:rsidRPr="00D140FF">
        <w:rPr>
          <w:rFonts w:ascii="Times New Roman" w:hAnsi="Times New Roman" w:cs="Times New Roman"/>
          <w:sz w:val="20"/>
          <w:szCs w:val="20"/>
          <w:lang w:val="da-DK"/>
        </w:rPr>
        <w:t xml:space="preserve">arakterisering </w:t>
      </w:r>
      <w:r>
        <w:rPr>
          <w:rFonts w:ascii="Times New Roman" w:hAnsi="Times New Roman" w:cs="Times New Roman"/>
          <w:sz w:val="20"/>
          <w:szCs w:val="20"/>
          <w:lang w:val="da-DK"/>
        </w:rPr>
        <w:t xml:space="preserve">og evaluering </w:t>
      </w:r>
      <w:r w:rsidR="006A32E9" w:rsidRPr="00D140FF">
        <w:rPr>
          <w:rFonts w:ascii="Times New Roman" w:hAnsi="Times New Roman" w:cs="Times New Roman"/>
          <w:sz w:val="20"/>
          <w:szCs w:val="20"/>
          <w:lang w:val="da-DK"/>
        </w:rPr>
        <w:t xml:space="preserve">af ​​de skadelige virkninger målt i tal. </w:t>
      </w:r>
    </w:p>
    <w:p w:rsidR="006A32E9" w:rsidRPr="00D140FF" w:rsidRDefault="00C91AC8" w:rsidP="001D04B8">
      <w:pPr>
        <w:pStyle w:val="Listeafsnit"/>
        <w:widowControl w:val="0"/>
        <w:numPr>
          <w:ilvl w:val="0"/>
          <w:numId w:val="24"/>
        </w:numPr>
        <w:rPr>
          <w:rFonts w:ascii="Times New Roman" w:hAnsi="Times New Roman" w:cs="Times New Roman"/>
          <w:sz w:val="20"/>
          <w:szCs w:val="20"/>
          <w:lang w:val="da-DK"/>
        </w:rPr>
      </w:pPr>
      <w:r>
        <w:rPr>
          <w:rFonts w:ascii="Times New Roman" w:hAnsi="Times New Roman" w:cs="Times New Roman"/>
          <w:sz w:val="20"/>
          <w:szCs w:val="20"/>
          <w:lang w:val="da-DK"/>
        </w:rPr>
        <w:t>En s</w:t>
      </w:r>
      <w:r w:rsidR="006A32E9" w:rsidRPr="00D140FF">
        <w:rPr>
          <w:rFonts w:ascii="Times New Roman" w:hAnsi="Times New Roman" w:cs="Times New Roman"/>
          <w:sz w:val="20"/>
          <w:szCs w:val="20"/>
          <w:lang w:val="da-DK"/>
        </w:rPr>
        <w:t>tyring og kommunikation,</w:t>
      </w:r>
      <w:r>
        <w:rPr>
          <w:rFonts w:ascii="Times New Roman" w:hAnsi="Times New Roman" w:cs="Times New Roman"/>
          <w:sz w:val="20"/>
          <w:szCs w:val="20"/>
          <w:lang w:val="da-DK"/>
        </w:rPr>
        <w:t xml:space="preserve"> vedrørende</w:t>
      </w:r>
      <w:r w:rsidR="006A32E9" w:rsidRPr="00D140FF">
        <w:rPr>
          <w:rFonts w:ascii="Times New Roman" w:hAnsi="Times New Roman" w:cs="Times New Roman"/>
          <w:sz w:val="20"/>
          <w:szCs w:val="20"/>
          <w:lang w:val="da-DK"/>
        </w:rPr>
        <w:t xml:space="preserve"> de handlinger der reducerer risikoen eller udelader brugen.</w:t>
      </w:r>
    </w:p>
    <w:p w:rsidR="006A32E9" w:rsidRPr="00D140FF" w:rsidRDefault="006A32E9" w:rsidP="006A32E9">
      <w:pPr>
        <w:widowControl w:val="0"/>
        <w:ind w:left="360"/>
        <w:rPr>
          <w:rFonts w:ascii="Times New Roman" w:hAnsi="Times New Roman" w:cs="Times New Roman"/>
          <w:sz w:val="20"/>
          <w:szCs w:val="20"/>
          <w:lang w:val="da-DK"/>
        </w:rPr>
      </w:pPr>
    </w:p>
    <w:p w:rsidR="006A32E9" w:rsidRPr="00D140FF" w:rsidRDefault="005B303B" w:rsidP="006A32E9">
      <w:pPr>
        <w:pStyle w:val="OxebridgeCHeader1"/>
        <w:numPr>
          <w:ilvl w:val="0"/>
          <w:numId w:val="0"/>
        </w:num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6A32E9" w:rsidRPr="00D140FF">
        <w:rPr>
          <w:rFonts w:ascii="Times New Roman" w:hAnsi="Times New Roman" w:cs="Times New Roman"/>
          <w:sz w:val="20"/>
          <w:szCs w:val="20"/>
          <w:lang w:val="da-DK"/>
        </w:rPr>
        <w:t>bruger og dokumentere risiko baseret tankegang</w:t>
      </w:r>
      <w:r w:rsidR="005E635E" w:rsidRPr="00D140FF">
        <w:rPr>
          <w:rFonts w:ascii="Times New Roman" w:hAnsi="Times New Roman" w:cs="Times New Roman"/>
          <w:sz w:val="20"/>
          <w:szCs w:val="20"/>
          <w:lang w:val="da-DK"/>
        </w:rPr>
        <w:t>/</w:t>
      </w:r>
      <w:r w:rsidR="006A32E9" w:rsidRPr="00D140FF">
        <w:rPr>
          <w:rFonts w:ascii="Times New Roman" w:hAnsi="Times New Roman" w:cs="Times New Roman"/>
          <w:sz w:val="20"/>
          <w:szCs w:val="20"/>
          <w:lang w:val="da-DK"/>
        </w:rPr>
        <w:t xml:space="preserve"> risikoanalyse ved:</w:t>
      </w:r>
    </w:p>
    <w:p w:rsidR="006A32E9" w:rsidRPr="000B632B" w:rsidRDefault="006A32E9" w:rsidP="001D04B8">
      <w:pPr>
        <w:pStyle w:val="Listeafsnit"/>
        <w:widowControl w:val="0"/>
        <w:numPr>
          <w:ilvl w:val="0"/>
          <w:numId w:val="28"/>
        </w:numPr>
        <w:rPr>
          <w:rFonts w:ascii="Times New Roman" w:hAnsi="Times New Roman" w:cs="Times New Roman"/>
          <w:sz w:val="20"/>
          <w:szCs w:val="20"/>
          <w:lang w:val="da-DK"/>
        </w:rPr>
      </w:pPr>
      <w:r w:rsidRPr="000B632B">
        <w:rPr>
          <w:rFonts w:ascii="Times New Roman" w:hAnsi="Times New Roman" w:cs="Times New Roman"/>
          <w:sz w:val="20"/>
          <w:szCs w:val="20"/>
          <w:lang w:val="da-DK"/>
        </w:rPr>
        <w:t xml:space="preserve">Planlægning af projekter / nye opgaver / </w:t>
      </w:r>
      <w:r w:rsidR="000B632B" w:rsidRPr="000B632B">
        <w:rPr>
          <w:rFonts w:ascii="Times New Roman" w:hAnsi="Times New Roman" w:cs="Times New Roman"/>
          <w:sz w:val="20"/>
          <w:szCs w:val="20"/>
          <w:lang w:val="da-DK"/>
        </w:rPr>
        <w:t>n</w:t>
      </w:r>
      <w:r w:rsidRPr="000B632B">
        <w:rPr>
          <w:rFonts w:ascii="Times New Roman" w:hAnsi="Times New Roman" w:cs="Times New Roman"/>
          <w:sz w:val="20"/>
          <w:szCs w:val="20"/>
          <w:lang w:val="da-DK"/>
        </w:rPr>
        <w:t>ye uddannelser / nyt udstyr.</w:t>
      </w:r>
    </w:p>
    <w:p w:rsidR="006A32E9" w:rsidRPr="000B632B" w:rsidRDefault="006A32E9" w:rsidP="001D04B8">
      <w:pPr>
        <w:pStyle w:val="Listeafsnit"/>
        <w:widowControl w:val="0"/>
        <w:numPr>
          <w:ilvl w:val="0"/>
          <w:numId w:val="28"/>
        </w:numPr>
        <w:rPr>
          <w:rFonts w:ascii="Times New Roman" w:hAnsi="Times New Roman" w:cs="Times New Roman"/>
          <w:sz w:val="20"/>
          <w:szCs w:val="20"/>
          <w:lang w:val="da-DK"/>
        </w:rPr>
      </w:pPr>
      <w:r w:rsidRPr="000B632B">
        <w:rPr>
          <w:rFonts w:ascii="Times New Roman" w:hAnsi="Times New Roman" w:cs="Times New Roman"/>
          <w:sz w:val="20"/>
          <w:szCs w:val="20"/>
          <w:lang w:val="da-DK"/>
        </w:rPr>
        <w:t>Forbedring af sikkerheden og styre potentielle risici på arbejdspladsen.</w:t>
      </w:r>
    </w:p>
    <w:p w:rsidR="006A32E9" w:rsidRPr="000B632B" w:rsidRDefault="006A32E9" w:rsidP="001D04B8">
      <w:pPr>
        <w:pStyle w:val="Listeafsnit"/>
        <w:widowControl w:val="0"/>
        <w:numPr>
          <w:ilvl w:val="0"/>
          <w:numId w:val="28"/>
        </w:numPr>
        <w:rPr>
          <w:rFonts w:ascii="Times New Roman" w:hAnsi="Times New Roman" w:cs="Times New Roman"/>
          <w:sz w:val="20"/>
          <w:szCs w:val="20"/>
          <w:lang w:val="da-DK"/>
        </w:rPr>
      </w:pPr>
      <w:r w:rsidRPr="000B632B">
        <w:rPr>
          <w:rFonts w:ascii="Times New Roman" w:hAnsi="Times New Roman" w:cs="Times New Roman"/>
          <w:sz w:val="20"/>
          <w:szCs w:val="20"/>
          <w:lang w:val="da-DK"/>
        </w:rPr>
        <w:t>Forbedring af udstyr, teknologi, personale, bygninger mv.</w:t>
      </w:r>
    </w:p>
    <w:p w:rsidR="006A32E9" w:rsidRPr="000B632B" w:rsidRDefault="006A32E9" w:rsidP="001D04B8">
      <w:pPr>
        <w:pStyle w:val="Listeafsnit"/>
        <w:widowControl w:val="0"/>
        <w:numPr>
          <w:ilvl w:val="0"/>
          <w:numId w:val="28"/>
        </w:numPr>
        <w:rPr>
          <w:rFonts w:ascii="Times New Roman" w:hAnsi="Times New Roman" w:cs="Times New Roman"/>
          <w:sz w:val="20"/>
          <w:szCs w:val="20"/>
          <w:lang w:val="da-DK"/>
        </w:rPr>
      </w:pPr>
      <w:r w:rsidRPr="000B632B">
        <w:rPr>
          <w:rFonts w:ascii="Times New Roman" w:hAnsi="Times New Roman" w:cs="Times New Roman"/>
          <w:sz w:val="20"/>
          <w:szCs w:val="20"/>
          <w:lang w:val="da-DK"/>
        </w:rPr>
        <w:t>Ændringer i det omkringliggende miljø, såsom nye konkurrenter, der kommer ind på markedet, eller ændringer i regeringens politik, love og regler.</w:t>
      </w:r>
    </w:p>
    <w:p w:rsidR="000B632B" w:rsidRPr="00D140FF" w:rsidRDefault="000B632B" w:rsidP="00C91AC8">
      <w:pPr>
        <w:widowControl w:val="0"/>
        <w:rPr>
          <w:rFonts w:ascii="Times New Roman" w:hAnsi="Times New Roman" w:cs="Times New Roman"/>
          <w:sz w:val="20"/>
          <w:szCs w:val="20"/>
          <w:lang w:val="da-DK"/>
        </w:rPr>
      </w:pPr>
    </w:p>
    <w:p w:rsidR="006A32E9" w:rsidRPr="005B1A7B" w:rsidRDefault="006A32E9" w:rsidP="006A32E9">
      <w:pPr>
        <w:widowControl w:val="0"/>
        <w:rPr>
          <w:rStyle w:val="Hyperlink"/>
          <w:rFonts w:ascii="Times New Roman" w:hAnsi="Times New Roman" w:cs="Times New Roman"/>
          <w:sz w:val="20"/>
          <w:szCs w:val="20"/>
          <w:lang w:val="da-DK"/>
        </w:rPr>
      </w:pPr>
      <w:r w:rsidRPr="00D140FF">
        <w:rPr>
          <w:rFonts w:ascii="Times New Roman" w:hAnsi="Times New Roman" w:cs="Times New Roman"/>
          <w:sz w:val="20"/>
          <w:szCs w:val="20"/>
          <w:lang w:val="da-DK"/>
        </w:rPr>
        <w:t>Men er dog ikke begrænset til ovenstående.</w:t>
      </w:r>
      <w:r w:rsidR="005E635E"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 xml:space="preserve">Som skabelon og dokumentation for risikobaseret tankegang bruges </w:t>
      </w:r>
      <w:r w:rsidR="005B1A7B">
        <w:rPr>
          <w:rFonts w:ascii="Times New Roman" w:hAnsi="Times New Roman" w:cs="Times New Roman"/>
          <w:sz w:val="20"/>
          <w:szCs w:val="20"/>
          <w:lang w:val="da-DK"/>
        </w:rPr>
        <w:fldChar w:fldCharType="begin"/>
      </w:r>
      <w:r w:rsidR="00EC535B">
        <w:rPr>
          <w:rFonts w:ascii="Times New Roman" w:hAnsi="Times New Roman" w:cs="Times New Roman"/>
          <w:sz w:val="20"/>
          <w:szCs w:val="20"/>
          <w:lang w:val="da-DK"/>
        </w:rPr>
        <w:instrText>HYPERLINK "I:\\Cloud\\Data\\Virksomhedsdrift - Ekstern\\Kunde opgaver\\Aktive\\_FDM\\Kvalitet\\ISO dokumenter\\Risiko\\Risiko analyse-FDM.xlsx"</w:instrText>
      </w:r>
      <w:r w:rsidR="005B1A7B">
        <w:rPr>
          <w:rFonts w:ascii="Times New Roman" w:hAnsi="Times New Roman" w:cs="Times New Roman"/>
          <w:sz w:val="20"/>
          <w:szCs w:val="20"/>
          <w:lang w:val="da-DK"/>
        </w:rPr>
        <w:fldChar w:fldCharType="separate"/>
      </w:r>
      <w:r w:rsidRPr="005B1A7B">
        <w:rPr>
          <w:rStyle w:val="Hyperlink"/>
          <w:rFonts w:ascii="Times New Roman" w:hAnsi="Times New Roman" w:cs="Times New Roman"/>
          <w:sz w:val="20"/>
          <w:szCs w:val="20"/>
          <w:lang w:val="da-DK"/>
        </w:rPr>
        <w:t xml:space="preserve">Risiko analyse </w:t>
      </w:r>
    </w:p>
    <w:p w:rsidR="00A23F48" w:rsidRDefault="005B1A7B" w:rsidP="00A23F48">
      <w:pPr>
        <w:rPr>
          <w:rFonts w:ascii="Times New Roman" w:hAnsi="Times New Roman" w:cs="Times New Roman"/>
          <w:b/>
          <w:sz w:val="20"/>
          <w:szCs w:val="20"/>
          <w:lang w:val="da-DK"/>
        </w:rPr>
      </w:pPr>
      <w:r>
        <w:rPr>
          <w:rFonts w:ascii="Times New Roman" w:hAnsi="Times New Roman" w:cs="Times New Roman"/>
          <w:sz w:val="20"/>
          <w:szCs w:val="20"/>
          <w:lang w:val="da-DK"/>
        </w:rPr>
        <w:fldChar w:fldCharType="end"/>
      </w:r>
    </w:p>
    <w:p w:rsidR="00630D7C" w:rsidRDefault="00630D7C">
      <w:pPr>
        <w:rPr>
          <w:rFonts w:ascii="Times New Roman" w:hAnsi="Times New Roman" w:cs="Times New Roman"/>
          <w:b/>
          <w:sz w:val="20"/>
          <w:szCs w:val="20"/>
          <w:lang w:val="da-DK"/>
        </w:rPr>
      </w:pPr>
      <w:r>
        <w:rPr>
          <w:rFonts w:ascii="Times New Roman" w:hAnsi="Times New Roman" w:cs="Times New Roman"/>
          <w:b/>
          <w:sz w:val="20"/>
          <w:szCs w:val="20"/>
          <w:lang w:val="da-DK"/>
        </w:rPr>
        <w:br w:type="page"/>
      </w:r>
    </w:p>
    <w:p w:rsidR="009314AF" w:rsidRDefault="009314AF" w:rsidP="00A23F48">
      <w:pPr>
        <w:rPr>
          <w:rFonts w:ascii="Times New Roman" w:hAnsi="Times New Roman" w:cs="Times New Roman"/>
          <w:b/>
          <w:sz w:val="20"/>
          <w:szCs w:val="20"/>
          <w:lang w:val="da-DK"/>
        </w:rPr>
      </w:pPr>
      <w:r>
        <w:rPr>
          <w:rFonts w:ascii="Times New Roman" w:hAnsi="Times New Roman" w:cs="Times New Roman"/>
          <w:b/>
          <w:sz w:val="20"/>
          <w:szCs w:val="20"/>
          <w:lang w:val="da-DK"/>
        </w:rPr>
        <w:lastRenderedPageBreak/>
        <w:t>6.2</w:t>
      </w:r>
    </w:p>
    <w:p w:rsidR="00093C97" w:rsidRPr="00D140FF" w:rsidRDefault="00995002" w:rsidP="00093C97">
      <w:pPr>
        <w:pBdr>
          <w:top w:val="single" w:sz="4" w:space="1" w:color="auto"/>
        </w:pBdr>
        <w:tabs>
          <w:tab w:val="right" w:pos="4777"/>
        </w:tabs>
        <w:spacing w:before="324"/>
        <w:rPr>
          <w:rFonts w:ascii="Times New Roman" w:hAnsi="Times New Roman" w:cs="Times New Roman"/>
          <w:b/>
          <w:sz w:val="20"/>
          <w:szCs w:val="20"/>
          <w:lang w:val="da-DK"/>
        </w:rPr>
      </w:pPr>
      <w:bookmarkStart w:id="23" w:name="seksToEn"/>
      <w:r w:rsidRPr="005B1A7B">
        <w:rPr>
          <w:rFonts w:ascii="Times New Roman" w:hAnsi="Times New Roman" w:cs="Times New Roman"/>
          <w:b/>
          <w:sz w:val="20"/>
          <w:szCs w:val="20"/>
          <w:lang w:val="da-DK"/>
        </w:rPr>
        <w:t>6.2</w:t>
      </w:r>
      <w:r w:rsidR="009314AF">
        <w:rPr>
          <w:rFonts w:ascii="Times New Roman" w:hAnsi="Times New Roman" w:cs="Times New Roman"/>
          <w:b/>
          <w:sz w:val="20"/>
          <w:szCs w:val="20"/>
          <w:lang w:val="da-DK"/>
        </w:rPr>
        <w:t>.1</w:t>
      </w:r>
      <w:r w:rsidR="00093C97" w:rsidRPr="005B1A7B">
        <w:rPr>
          <w:rFonts w:ascii="Times New Roman" w:hAnsi="Times New Roman" w:cs="Times New Roman"/>
          <w:b/>
          <w:sz w:val="20"/>
          <w:szCs w:val="20"/>
          <w:lang w:val="da-DK"/>
        </w:rPr>
        <w:t>-</w:t>
      </w:r>
      <w:r w:rsidRPr="00D140FF">
        <w:rPr>
          <w:rFonts w:ascii="Times New Roman" w:hAnsi="Times New Roman" w:cs="Times New Roman"/>
          <w:b/>
          <w:sz w:val="20"/>
          <w:szCs w:val="20"/>
          <w:lang w:val="da-DK"/>
        </w:rPr>
        <w:t>Kvalitetsmål og planlægning for at opnå dem</w:t>
      </w:r>
    </w:p>
    <w:bookmarkEnd w:id="23"/>
    <w:p w:rsidR="00093C97" w:rsidRPr="00D140FF" w:rsidRDefault="00093C97" w:rsidP="00093C97">
      <w:pPr>
        <w:rPr>
          <w:rFonts w:ascii="Times New Roman" w:hAnsi="Times New Roman" w:cs="Times New Roman"/>
          <w:b/>
          <w:i/>
          <w:sz w:val="20"/>
          <w:szCs w:val="20"/>
          <w:lang w:val="da-DK"/>
        </w:rPr>
      </w:pPr>
    </w:p>
    <w:p w:rsidR="00995002" w:rsidRPr="00D140FF" w:rsidRDefault="00995002" w:rsidP="00093C97">
      <w:pPr>
        <w:ind w:left="720"/>
        <w:rPr>
          <w:rFonts w:ascii="Times New Roman" w:hAnsi="Times New Roman" w:cs="Times New Roman"/>
          <w:sz w:val="20"/>
          <w:szCs w:val="20"/>
          <w:lang w:val="da-DK"/>
        </w:rPr>
      </w:pPr>
    </w:p>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bookmarkStart w:id="24" w:name="kvalMål"/>
      <w:r w:rsidRPr="00630D7C">
        <w:rPr>
          <w:rFonts w:ascii="Times New Roman" w:hAnsi="Times New Roman" w:cs="Times New Roman"/>
          <w:sz w:val="20"/>
          <w:szCs w:val="20"/>
          <w:u w:val="single"/>
          <w:lang w:val="da-DK"/>
        </w:rPr>
        <w:t>Kvalitetsmål for:</w:t>
      </w:r>
    </w:p>
    <w:bookmarkEnd w:id="24"/>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r w:rsidRPr="00630D7C">
        <w:rPr>
          <w:rFonts w:ascii="Arial" w:hAnsi="Arial" w:cs="Arial"/>
          <w:color w:val="222222"/>
          <w:sz w:val="19"/>
          <w:szCs w:val="19"/>
          <w:lang w:val="da-DK"/>
        </w:rPr>
        <w:br/>
      </w:r>
      <w:r w:rsidRPr="00630D7C">
        <w:rPr>
          <w:rFonts w:ascii="Times New Roman" w:hAnsi="Times New Roman" w:cs="Times New Roman"/>
          <w:sz w:val="20"/>
          <w:szCs w:val="20"/>
          <w:u w:val="single"/>
          <w:lang w:val="da-DK"/>
        </w:rPr>
        <w:t>Testassister, support og administrativt personale:</w:t>
      </w:r>
    </w:p>
    <w:p w:rsidR="00630D7C" w:rsidRPr="00630D7C" w:rsidRDefault="00630D7C" w:rsidP="00630D7C">
      <w:pPr>
        <w:shd w:val="clear" w:color="auto" w:fill="C6D9F1" w:themeFill="text2" w:themeFillTint="33"/>
        <w:ind w:left="360"/>
        <w:rPr>
          <w:rFonts w:ascii="Times New Roman" w:hAnsi="Times New Roman" w:cs="Times New Roman"/>
          <w:sz w:val="20"/>
          <w:szCs w:val="20"/>
          <w:lang w:val="da-DK"/>
        </w:rPr>
      </w:pPr>
      <w:r w:rsidRPr="00630D7C">
        <w:rPr>
          <w:rFonts w:ascii="Times New Roman" w:hAnsi="Times New Roman" w:cs="Times New Roman"/>
          <w:sz w:val="20"/>
          <w:szCs w:val="20"/>
          <w:lang w:val="da-DK"/>
        </w:rPr>
        <w:t>Motiverede og veluddannede iht. opgaveniveauet igennem:</w:t>
      </w:r>
    </w:p>
    <w:p w:rsidR="00630D7C" w:rsidRPr="00630D7C" w:rsidRDefault="00630D7C" w:rsidP="00630D7C">
      <w:pPr>
        <w:pStyle w:val="Listeafsnit"/>
        <w:numPr>
          <w:ilvl w:val="0"/>
          <w:numId w:val="44"/>
        </w:numPr>
        <w:shd w:val="clear" w:color="auto" w:fill="C6D9F1" w:themeFill="text2" w:themeFillTint="33"/>
        <w:spacing w:after="200" w:line="276" w:lineRule="auto"/>
        <w:ind w:left="1080"/>
        <w:rPr>
          <w:rFonts w:ascii="Times New Roman" w:hAnsi="Times New Roman" w:cs="Times New Roman"/>
          <w:sz w:val="20"/>
          <w:szCs w:val="20"/>
          <w:lang w:val="da-DK"/>
        </w:rPr>
      </w:pPr>
      <w:r w:rsidRPr="00630D7C">
        <w:rPr>
          <w:rFonts w:ascii="Times New Roman" w:hAnsi="Times New Roman" w:cs="Times New Roman"/>
          <w:sz w:val="20"/>
          <w:szCs w:val="20"/>
          <w:lang w:val="da-DK"/>
        </w:rPr>
        <w:t>MUS samtaler mindst 1 gang årligt.</w:t>
      </w:r>
    </w:p>
    <w:p w:rsidR="00630D7C" w:rsidRPr="00630D7C" w:rsidRDefault="00630D7C" w:rsidP="00630D7C">
      <w:pPr>
        <w:pStyle w:val="Listeafsnit"/>
        <w:numPr>
          <w:ilvl w:val="0"/>
          <w:numId w:val="44"/>
        </w:numPr>
        <w:shd w:val="clear" w:color="auto" w:fill="C6D9F1" w:themeFill="text2" w:themeFillTint="33"/>
        <w:spacing w:after="200" w:line="276" w:lineRule="auto"/>
        <w:ind w:left="1080"/>
        <w:rPr>
          <w:rFonts w:ascii="Times New Roman" w:hAnsi="Times New Roman" w:cs="Times New Roman"/>
          <w:sz w:val="20"/>
          <w:szCs w:val="20"/>
          <w:lang w:val="da-DK"/>
        </w:rPr>
      </w:pPr>
      <w:r w:rsidRPr="00630D7C">
        <w:rPr>
          <w:rFonts w:ascii="Times New Roman" w:hAnsi="Times New Roman" w:cs="Times New Roman"/>
          <w:sz w:val="20"/>
          <w:szCs w:val="20"/>
          <w:lang w:val="da-DK"/>
        </w:rPr>
        <w:t>Reklamationer maks. 0,</w:t>
      </w:r>
      <w:proofErr w:type="gramStart"/>
      <w:r w:rsidRPr="00630D7C">
        <w:rPr>
          <w:rFonts w:ascii="Times New Roman" w:hAnsi="Times New Roman" w:cs="Times New Roman"/>
          <w:sz w:val="20"/>
          <w:szCs w:val="20"/>
          <w:lang w:val="da-DK"/>
        </w:rPr>
        <w:t>5%</w:t>
      </w:r>
      <w:proofErr w:type="gramEnd"/>
      <w:r w:rsidRPr="00630D7C">
        <w:rPr>
          <w:rFonts w:ascii="Times New Roman" w:hAnsi="Times New Roman" w:cs="Times New Roman"/>
          <w:sz w:val="20"/>
          <w:szCs w:val="20"/>
          <w:lang w:val="da-DK"/>
        </w:rPr>
        <w:t xml:space="preserve"> af afdelingens omsætning.</w:t>
      </w:r>
    </w:p>
    <w:p w:rsidR="00630D7C" w:rsidRPr="00630D7C" w:rsidRDefault="00630D7C" w:rsidP="00630D7C">
      <w:pPr>
        <w:pStyle w:val="Listeafsnit"/>
        <w:numPr>
          <w:ilvl w:val="0"/>
          <w:numId w:val="44"/>
        </w:numPr>
        <w:shd w:val="clear" w:color="auto" w:fill="C6D9F1" w:themeFill="text2" w:themeFillTint="33"/>
        <w:spacing w:after="200" w:line="276" w:lineRule="auto"/>
        <w:ind w:left="1080"/>
        <w:rPr>
          <w:rFonts w:ascii="Times New Roman" w:hAnsi="Times New Roman" w:cs="Times New Roman"/>
          <w:sz w:val="20"/>
          <w:szCs w:val="20"/>
          <w:lang w:val="da-DK"/>
        </w:rPr>
      </w:pPr>
      <w:r w:rsidRPr="00630D7C">
        <w:rPr>
          <w:rFonts w:ascii="Times New Roman" w:hAnsi="Times New Roman" w:cs="Times New Roman"/>
          <w:sz w:val="20"/>
          <w:szCs w:val="20"/>
          <w:lang w:val="da-DK"/>
        </w:rPr>
        <w:t>Afvigelsesbehandling hvor lukketiden skal være mindre end 14 dage ved interne emner.</w:t>
      </w:r>
    </w:p>
    <w:p w:rsidR="00630D7C" w:rsidRPr="00630D7C" w:rsidRDefault="00630D7C" w:rsidP="00630D7C">
      <w:pPr>
        <w:pStyle w:val="Listeafsnit"/>
        <w:numPr>
          <w:ilvl w:val="0"/>
          <w:numId w:val="44"/>
        </w:numPr>
        <w:shd w:val="clear" w:color="auto" w:fill="C6D9F1" w:themeFill="text2" w:themeFillTint="33"/>
        <w:spacing w:after="200" w:line="276" w:lineRule="auto"/>
        <w:ind w:left="1080"/>
        <w:rPr>
          <w:rFonts w:ascii="Times New Roman" w:hAnsi="Times New Roman" w:cs="Times New Roman"/>
          <w:sz w:val="20"/>
          <w:szCs w:val="20"/>
          <w:lang w:val="da-DK"/>
        </w:rPr>
      </w:pPr>
      <w:r w:rsidRPr="00630D7C">
        <w:rPr>
          <w:rFonts w:ascii="Times New Roman" w:hAnsi="Times New Roman" w:cs="Times New Roman"/>
          <w:sz w:val="20"/>
          <w:szCs w:val="20"/>
          <w:lang w:val="da-DK"/>
        </w:rPr>
        <w:t>Kundetilfredshed &gt;</w:t>
      </w:r>
      <w:proofErr w:type="gramStart"/>
      <w:r w:rsidRPr="00630D7C">
        <w:rPr>
          <w:rFonts w:ascii="Times New Roman" w:hAnsi="Times New Roman" w:cs="Times New Roman"/>
          <w:sz w:val="20"/>
          <w:szCs w:val="20"/>
          <w:lang w:val="da-DK"/>
        </w:rPr>
        <w:t>90%</w:t>
      </w:r>
      <w:proofErr w:type="gramEnd"/>
      <w:r w:rsidRPr="00630D7C">
        <w:rPr>
          <w:rFonts w:ascii="Times New Roman" w:hAnsi="Times New Roman" w:cs="Times New Roman"/>
          <w:sz w:val="20"/>
          <w:szCs w:val="20"/>
          <w:lang w:val="da-DK"/>
        </w:rPr>
        <w:t>.</w:t>
      </w:r>
    </w:p>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r w:rsidRPr="00630D7C">
        <w:rPr>
          <w:rFonts w:ascii="Times New Roman" w:hAnsi="Times New Roman" w:cs="Times New Roman"/>
          <w:sz w:val="20"/>
          <w:szCs w:val="20"/>
          <w:u w:val="single"/>
          <w:lang w:val="da-DK"/>
        </w:rPr>
        <w:t>Bilsyn:</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Ved bilsyn skal mindst 100 % af Trafikstyrelsens pointtildeling ligge i grønt område (0-6,9)</w:t>
      </w:r>
    </w:p>
    <w:p w:rsidR="00630D7C" w:rsidRPr="00630D7C" w:rsidRDefault="00630D7C" w:rsidP="00630D7C">
      <w:pPr>
        <w:pStyle w:val="Listeafsnit"/>
        <w:shd w:val="clear" w:color="auto" w:fill="C6D9F1" w:themeFill="text2" w:themeFillTint="33"/>
        <w:rPr>
          <w:rFonts w:ascii="Arial" w:hAnsi="Arial" w:cs="Arial"/>
          <w:color w:val="222222"/>
          <w:sz w:val="19"/>
          <w:szCs w:val="19"/>
          <w:shd w:val="clear" w:color="auto" w:fill="FFFFFF"/>
          <w:lang w:val="da-DK"/>
        </w:rPr>
      </w:pPr>
    </w:p>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r w:rsidRPr="00630D7C">
        <w:rPr>
          <w:rFonts w:ascii="Times New Roman" w:hAnsi="Times New Roman" w:cs="Times New Roman"/>
          <w:sz w:val="20"/>
          <w:szCs w:val="20"/>
          <w:u w:val="single"/>
          <w:lang w:val="da-DK"/>
        </w:rPr>
        <w:t xml:space="preserve">Værkstedskontrol: </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 xml:space="preserve">Værkstedskontrollen udfører </w:t>
      </w:r>
      <w:proofErr w:type="gramStart"/>
      <w:r w:rsidRPr="00630D7C">
        <w:rPr>
          <w:rFonts w:ascii="Times New Roman" w:hAnsi="Times New Roman" w:cs="Times New Roman"/>
          <w:sz w:val="20"/>
          <w:szCs w:val="20"/>
          <w:lang w:val="da-DK"/>
        </w:rPr>
        <w:t>90%</w:t>
      </w:r>
      <w:proofErr w:type="gramEnd"/>
      <w:r w:rsidRPr="00630D7C">
        <w:rPr>
          <w:rFonts w:ascii="Times New Roman" w:hAnsi="Times New Roman" w:cs="Times New Roman"/>
          <w:sz w:val="20"/>
          <w:szCs w:val="20"/>
          <w:lang w:val="da-DK"/>
        </w:rPr>
        <w:t xml:space="preserve"> af alle værkstedskontroller indenfor +/- 3 mdr. efter sidste udført værkstedskontrol.</w:t>
      </w:r>
    </w:p>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r w:rsidRPr="00630D7C">
        <w:rPr>
          <w:rFonts w:ascii="Times New Roman" w:hAnsi="Times New Roman" w:cs="Times New Roman"/>
          <w:sz w:val="20"/>
          <w:szCs w:val="20"/>
          <w:u w:val="single"/>
          <w:lang w:val="da-DK"/>
        </w:rPr>
        <w:t>For Check in og test i øvrigt:</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Gennemgå instruktioner årligt for opdatering</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 xml:space="preserve">Ringprøvninger årligt med en ensartetheds score på </w:t>
      </w:r>
      <w:proofErr w:type="gramStart"/>
      <w:r w:rsidRPr="00630D7C">
        <w:rPr>
          <w:rFonts w:ascii="Times New Roman" w:hAnsi="Times New Roman" w:cs="Times New Roman"/>
          <w:sz w:val="20"/>
          <w:szCs w:val="20"/>
          <w:lang w:val="da-DK"/>
        </w:rPr>
        <w:t>95%</w:t>
      </w:r>
      <w:proofErr w:type="gramEnd"/>
    </w:p>
    <w:p w:rsidR="00630D7C" w:rsidRPr="00630D7C" w:rsidRDefault="00630D7C" w:rsidP="00630D7C">
      <w:pPr>
        <w:shd w:val="clear" w:color="auto" w:fill="C6D9F1" w:themeFill="text2" w:themeFillTint="33"/>
        <w:rPr>
          <w:rFonts w:ascii="Arial" w:hAnsi="Arial" w:cs="Arial"/>
          <w:color w:val="222222"/>
          <w:sz w:val="19"/>
          <w:szCs w:val="19"/>
          <w:shd w:val="clear" w:color="auto" w:fill="FFFFFF"/>
          <w:lang w:val="da-DK"/>
        </w:rPr>
      </w:pPr>
    </w:p>
    <w:p w:rsidR="00630D7C" w:rsidRPr="00630D7C" w:rsidRDefault="00630D7C" w:rsidP="00630D7C">
      <w:pPr>
        <w:shd w:val="clear" w:color="auto" w:fill="C6D9F1" w:themeFill="text2" w:themeFillTint="33"/>
        <w:spacing w:after="200" w:line="276" w:lineRule="auto"/>
        <w:rPr>
          <w:rFonts w:ascii="Times New Roman" w:hAnsi="Times New Roman" w:cs="Times New Roman"/>
          <w:sz w:val="20"/>
          <w:szCs w:val="20"/>
          <w:u w:val="single"/>
          <w:lang w:val="da-DK"/>
        </w:rPr>
      </w:pPr>
      <w:r w:rsidRPr="00630D7C">
        <w:rPr>
          <w:rFonts w:ascii="Times New Roman" w:hAnsi="Times New Roman" w:cs="Times New Roman"/>
          <w:sz w:val="20"/>
          <w:szCs w:val="20"/>
          <w:u w:val="single"/>
          <w:lang w:val="da-DK"/>
        </w:rPr>
        <w:t xml:space="preserve">Generelt: </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 xml:space="preserve">Reklamationsomkostningerne for hver af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630D7C">
        <w:rPr>
          <w:rFonts w:ascii="Times New Roman" w:hAnsi="Times New Roman" w:cs="Times New Roman"/>
          <w:sz w:val="20"/>
          <w:szCs w:val="20"/>
          <w:lang w:val="da-DK"/>
        </w:rPr>
        <w:t xml:space="preserve">arbejdsområder må ikke overstige 0,5 % af omsætningen. </w:t>
      </w:r>
    </w:p>
    <w:p w:rsidR="00630D7C" w:rsidRPr="00630D7C" w:rsidRDefault="00630D7C" w:rsidP="00630D7C">
      <w:pPr>
        <w:pStyle w:val="Listeafsnit"/>
        <w:numPr>
          <w:ilvl w:val="0"/>
          <w:numId w:val="45"/>
        </w:numPr>
        <w:shd w:val="clear" w:color="auto" w:fill="C6D9F1" w:themeFill="text2" w:themeFillTint="33"/>
        <w:spacing w:after="200" w:line="276" w:lineRule="auto"/>
        <w:rPr>
          <w:rFonts w:ascii="Times New Roman" w:hAnsi="Times New Roman" w:cs="Times New Roman"/>
          <w:sz w:val="20"/>
          <w:szCs w:val="20"/>
          <w:lang w:val="da-DK"/>
        </w:rPr>
      </w:pPr>
      <w:r w:rsidRPr="00630D7C">
        <w:rPr>
          <w:rFonts w:ascii="Times New Roman" w:hAnsi="Times New Roman" w:cs="Times New Roman"/>
          <w:sz w:val="20"/>
          <w:szCs w:val="20"/>
          <w:lang w:val="da-DK"/>
        </w:rPr>
        <w:t>At gennemfører kundetilfredshedsanalyse og konkluderer 1 gang årligt</w:t>
      </w:r>
    </w:p>
    <w:p w:rsidR="009A4B1C" w:rsidRPr="00D140FF" w:rsidRDefault="009A4B1C" w:rsidP="00797858">
      <w:pPr>
        <w:rPr>
          <w:rFonts w:ascii="Times New Roman" w:hAnsi="Times New Roman" w:cs="Times New Roman"/>
          <w:sz w:val="20"/>
          <w:szCs w:val="20"/>
          <w:lang w:val="da-DK"/>
        </w:rPr>
      </w:pPr>
    </w:p>
    <w:p w:rsidR="00093C97" w:rsidRPr="00D140FF" w:rsidRDefault="00093C97" w:rsidP="00093C97">
      <w:pPr>
        <w:rPr>
          <w:rFonts w:ascii="Times New Roman" w:hAnsi="Times New Roman" w:cs="Times New Roman"/>
          <w:b/>
          <w:sz w:val="20"/>
          <w:szCs w:val="20"/>
          <w:lang w:val="da-DK"/>
        </w:rPr>
      </w:pPr>
      <w:bookmarkStart w:id="25" w:name="kvalMålOpnå"/>
      <w:r w:rsidRPr="00D140FF">
        <w:rPr>
          <w:rFonts w:ascii="Times New Roman" w:hAnsi="Times New Roman" w:cs="Times New Roman"/>
          <w:b/>
          <w:sz w:val="20"/>
          <w:szCs w:val="20"/>
          <w:lang w:val="da-DK"/>
        </w:rPr>
        <w:t>Processer:</w:t>
      </w:r>
    </w:p>
    <w:p w:rsidR="00093C97" w:rsidRPr="00D140FF" w:rsidRDefault="009A4B1C" w:rsidP="00093C97">
      <w:pPr>
        <w:rPr>
          <w:rFonts w:ascii="Times New Roman" w:hAnsi="Times New Roman" w:cs="Times New Roman"/>
          <w:sz w:val="20"/>
          <w:szCs w:val="20"/>
          <w:lang w:val="da-DK"/>
        </w:rPr>
      </w:pPr>
      <w:r w:rsidRPr="00D140FF">
        <w:rPr>
          <w:rFonts w:ascii="Times New Roman" w:hAnsi="Times New Roman" w:cs="Times New Roman"/>
          <w:sz w:val="20"/>
          <w:szCs w:val="20"/>
          <w:lang w:val="da-DK"/>
        </w:rPr>
        <w:t>P</w:t>
      </w:r>
      <w:r w:rsidR="00093C97" w:rsidRPr="00D140FF">
        <w:rPr>
          <w:rFonts w:ascii="Times New Roman" w:hAnsi="Times New Roman" w:cs="Times New Roman"/>
          <w:sz w:val="20"/>
          <w:szCs w:val="20"/>
          <w:lang w:val="da-DK"/>
        </w:rPr>
        <w:t>roces</w:t>
      </w:r>
      <w:r w:rsidRPr="00D140FF">
        <w:rPr>
          <w:rFonts w:ascii="Times New Roman" w:hAnsi="Times New Roman" w:cs="Times New Roman"/>
          <w:sz w:val="20"/>
          <w:szCs w:val="20"/>
          <w:lang w:val="da-DK"/>
        </w:rPr>
        <w:t>ser</w:t>
      </w:r>
      <w:r w:rsidR="00093C97"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kan have delmål</w:t>
      </w:r>
      <w:r w:rsidR="00093C97" w:rsidRPr="00D140FF">
        <w:rPr>
          <w:rFonts w:ascii="Times New Roman" w:hAnsi="Times New Roman" w:cs="Times New Roman"/>
          <w:sz w:val="20"/>
          <w:szCs w:val="20"/>
          <w:lang w:val="da-DK"/>
        </w:rPr>
        <w:t xml:space="preserve"> fastsat</w:t>
      </w:r>
      <w:r w:rsidRPr="00D140FF">
        <w:rPr>
          <w:rFonts w:ascii="Times New Roman" w:hAnsi="Times New Roman" w:cs="Times New Roman"/>
          <w:sz w:val="20"/>
          <w:szCs w:val="20"/>
          <w:lang w:val="da-DK"/>
        </w:rPr>
        <w:t xml:space="preserve"> som tillæg til ovenstående, disse vil så fremhæves på kvalitets- og tavlemøder. D</w:t>
      </w:r>
      <w:r w:rsidR="00093C97" w:rsidRPr="00D140FF">
        <w:rPr>
          <w:rFonts w:ascii="Times New Roman" w:hAnsi="Times New Roman" w:cs="Times New Roman"/>
          <w:sz w:val="20"/>
          <w:szCs w:val="20"/>
          <w:lang w:val="da-DK"/>
        </w:rPr>
        <w:t>isse skal bruges til at måle processen</w:t>
      </w:r>
      <w:r w:rsidRPr="00D140FF">
        <w:rPr>
          <w:rFonts w:ascii="Times New Roman" w:hAnsi="Times New Roman" w:cs="Times New Roman"/>
          <w:sz w:val="20"/>
          <w:szCs w:val="20"/>
          <w:lang w:val="da-DK"/>
        </w:rPr>
        <w:t>s</w:t>
      </w:r>
      <w:r w:rsidR="00093C97" w:rsidRPr="00D140FF">
        <w:rPr>
          <w:rFonts w:ascii="Times New Roman" w:hAnsi="Times New Roman" w:cs="Times New Roman"/>
          <w:sz w:val="20"/>
          <w:szCs w:val="20"/>
          <w:lang w:val="da-DK"/>
        </w:rPr>
        <w:t xml:space="preserve"> effektivitet. </w:t>
      </w:r>
    </w:p>
    <w:p w:rsidR="009A4B1C" w:rsidRPr="00D140FF" w:rsidRDefault="009A4B1C" w:rsidP="00093C97">
      <w:pPr>
        <w:rPr>
          <w:rFonts w:ascii="Times New Roman" w:hAnsi="Times New Roman" w:cs="Times New Roman"/>
          <w:sz w:val="20"/>
          <w:szCs w:val="20"/>
          <w:lang w:val="da-DK"/>
        </w:rPr>
      </w:pPr>
    </w:p>
    <w:p w:rsidR="00093C97" w:rsidRPr="00D140FF" w:rsidRDefault="00093C97" w:rsidP="00093C97">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I løbet af året indsamles data omkring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 kvalitetsmål, disse medtages på ledelsens evaluering.</w:t>
      </w:r>
    </w:p>
    <w:p w:rsidR="00093C97" w:rsidRPr="00D140FF" w:rsidRDefault="00093C97" w:rsidP="00093C97">
      <w:pPr>
        <w:rPr>
          <w:rFonts w:ascii="Times New Roman" w:hAnsi="Times New Roman" w:cs="Times New Roman"/>
          <w:sz w:val="20"/>
          <w:szCs w:val="20"/>
          <w:lang w:val="da-DK"/>
        </w:rPr>
      </w:pPr>
      <w:r w:rsidRPr="00D140FF">
        <w:rPr>
          <w:rFonts w:ascii="Times New Roman" w:hAnsi="Times New Roman" w:cs="Times New Roman"/>
          <w:sz w:val="20"/>
          <w:szCs w:val="20"/>
          <w:lang w:val="da-DK"/>
        </w:rPr>
        <w:t>De analyserede data skal danne grundlag for ledelsens vurdering af kvalitetsstyringens tilstrækkelighed samt om mål og politikker mv. efterleves tilstrækkelig og evt. skal justeres med henblik på langsigtede løbende forbedring. </w:t>
      </w:r>
    </w:p>
    <w:p w:rsidR="009A4B1C" w:rsidRPr="00D140FF" w:rsidRDefault="009A4B1C" w:rsidP="00093C97">
      <w:pPr>
        <w:rPr>
          <w:rFonts w:ascii="Times New Roman" w:hAnsi="Times New Roman" w:cs="Times New Roman"/>
          <w:sz w:val="20"/>
          <w:szCs w:val="20"/>
          <w:lang w:val="da-DK"/>
        </w:rPr>
      </w:pPr>
    </w:p>
    <w:p w:rsidR="00093C97" w:rsidRPr="00D140FF" w:rsidRDefault="00093C97" w:rsidP="00093C97">
      <w:pPr>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Når en proces ikke opfylder sit mål, eller uventede problemer med en proces opstår, gennemføres korrigerende og forebyggende handlinger</w:t>
      </w:r>
      <w:r w:rsidR="00F151A3">
        <w:rPr>
          <w:rFonts w:ascii="Times New Roman" w:hAnsi="Times New Roman" w:cs="Times New Roman"/>
          <w:sz w:val="20"/>
          <w:szCs w:val="20"/>
          <w:lang w:val="da-DK"/>
        </w:rPr>
        <w:t>,</w:t>
      </w:r>
      <w:r w:rsidRPr="00051A5D">
        <w:rPr>
          <w:rFonts w:ascii="Times New Roman" w:hAnsi="Times New Roman" w:cs="Times New Roman"/>
          <w:color w:val="000000" w:themeColor="text1"/>
          <w:sz w:val="20"/>
          <w:szCs w:val="20"/>
          <w:lang w:val="da-DK"/>
        </w:rPr>
        <w:t xml:space="preserve"> </w:t>
      </w:r>
      <w:r w:rsidR="00F151A3" w:rsidRPr="00051A5D">
        <w:rPr>
          <w:rFonts w:ascii="Times New Roman" w:hAnsi="Times New Roman" w:cs="Times New Roman"/>
          <w:color w:val="000000" w:themeColor="text1"/>
          <w:sz w:val="20"/>
          <w:szCs w:val="20"/>
          <w:lang w:val="da-DK"/>
        </w:rPr>
        <w:t>procesanalyse</w:t>
      </w:r>
      <w:r w:rsidRPr="00D140FF">
        <w:rPr>
          <w:rFonts w:ascii="Times New Roman" w:hAnsi="Times New Roman" w:cs="Times New Roman"/>
          <w:sz w:val="20"/>
          <w:szCs w:val="20"/>
          <w:lang w:val="da-DK"/>
        </w:rPr>
        <w:t xml:space="preserve"> for at løse problemet</w:t>
      </w:r>
      <w:bookmarkEnd w:id="25"/>
      <w:r w:rsidRPr="00D140FF">
        <w:rPr>
          <w:rFonts w:ascii="Times New Roman" w:hAnsi="Times New Roman" w:cs="Times New Roman"/>
          <w:sz w:val="20"/>
          <w:szCs w:val="20"/>
          <w:lang w:val="da-DK"/>
        </w:rPr>
        <w:t xml:space="preserve">. </w:t>
      </w:r>
    </w:p>
    <w:p w:rsidR="00093C97" w:rsidRPr="00D140FF" w:rsidRDefault="00093C97" w:rsidP="00093C97">
      <w:pPr>
        <w:rPr>
          <w:rFonts w:ascii="Times New Roman" w:hAnsi="Times New Roman" w:cs="Times New Roman"/>
          <w:sz w:val="20"/>
          <w:szCs w:val="20"/>
          <w:lang w:val="da-DK"/>
        </w:rPr>
      </w:pPr>
    </w:p>
    <w:p w:rsidR="00093C97" w:rsidRPr="00D140FF" w:rsidRDefault="00093C97" w:rsidP="00093C97">
      <w:pPr>
        <w:rPr>
          <w:rFonts w:ascii="Times New Roman" w:hAnsi="Times New Roman" w:cs="Times New Roman"/>
          <w:b/>
          <w:sz w:val="20"/>
          <w:szCs w:val="20"/>
          <w:lang w:val="da-DK"/>
        </w:rPr>
      </w:pPr>
      <w:r w:rsidRPr="00D140FF">
        <w:rPr>
          <w:rFonts w:ascii="Times New Roman" w:hAnsi="Times New Roman" w:cs="Times New Roman"/>
          <w:b/>
          <w:sz w:val="20"/>
          <w:szCs w:val="20"/>
          <w:lang w:val="da-DK"/>
        </w:rPr>
        <w:t>Kommunikation:</w:t>
      </w:r>
    </w:p>
    <w:p w:rsidR="00093C97" w:rsidRPr="00D140FF" w:rsidRDefault="005B303B" w:rsidP="00093C97">
      <w:p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093C97" w:rsidRPr="00D140FF">
        <w:rPr>
          <w:rFonts w:ascii="Times New Roman" w:hAnsi="Times New Roman" w:cs="Times New Roman"/>
          <w:sz w:val="20"/>
          <w:szCs w:val="20"/>
          <w:lang w:val="da-DK"/>
        </w:rPr>
        <w:t xml:space="preserve">orienterer via info skærme og møder, der følger de normale mødestrukturer i </w:t>
      </w:r>
      <w:r>
        <w:rPr>
          <w:rFonts w:ascii="Times New Roman" w:hAnsi="Times New Roman" w:cs="Times New Roman"/>
          <w:sz w:val="20"/>
          <w:szCs w:val="20"/>
          <w:lang w:val="da-DK"/>
        </w:rPr>
        <w:t xml:space="preserve">TOP BILSYN </w:t>
      </w:r>
      <w:proofErr w:type="gramStart"/>
      <w:r>
        <w:rPr>
          <w:rFonts w:ascii="Times New Roman" w:hAnsi="Times New Roman" w:cs="Times New Roman"/>
          <w:sz w:val="20"/>
          <w:szCs w:val="20"/>
          <w:lang w:val="da-DK"/>
        </w:rPr>
        <w:t>APS</w:t>
      </w:r>
      <w:r w:rsidR="002C6CB0">
        <w:rPr>
          <w:rFonts w:ascii="Times New Roman" w:hAnsi="Times New Roman" w:cs="Times New Roman"/>
          <w:sz w:val="20"/>
          <w:szCs w:val="20"/>
          <w:lang w:val="da-DK"/>
        </w:rPr>
        <w:t xml:space="preserve"> </w:t>
      </w:r>
      <w:r w:rsidR="00093C97" w:rsidRPr="00D140FF">
        <w:rPr>
          <w:rFonts w:ascii="Times New Roman" w:hAnsi="Times New Roman" w:cs="Times New Roman"/>
          <w:sz w:val="20"/>
          <w:szCs w:val="20"/>
          <w:lang w:val="da-DK"/>
        </w:rPr>
        <w:t>,</w:t>
      </w:r>
      <w:proofErr w:type="gramEnd"/>
      <w:r w:rsidR="00093C97" w:rsidRPr="00D140FF">
        <w:rPr>
          <w:rFonts w:ascii="Times New Roman" w:hAnsi="Times New Roman" w:cs="Times New Roman"/>
          <w:sz w:val="20"/>
          <w:szCs w:val="20"/>
          <w:lang w:val="da-DK"/>
        </w:rPr>
        <w:t xml:space="preserve"> om status på kvalitetsmålene</w:t>
      </w:r>
      <w:r w:rsidR="00836742" w:rsidRPr="00D140FF">
        <w:rPr>
          <w:rFonts w:ascii="Times New Roman" w:hAnsi="Times New Roman" w:cs="Times New Roman"/>
          <w:sz w:val="20"/>
          <w:szCs w:val="20"/>
          <w:lang w:val="da-DK"/>
        </w:rPr>
        <w:t>. Målene monitoreres løbende af</w:t>
      </w:r>
      <w:r w:rsidR="00093C97" w:rsidRPr="00D140FF">
        <w:rPr>
          <w:rFonts w:ascii="Times New Roman" w:hAnsi="Times New Roman" w:cs="Times New Roman"/>
          <w:sz w:val="20"/>
          <w:szCs w:val="20"/>
          <w:lang w:val="da-DK"/>
        </w:rPr>
        <w:t xml:space="preserve"> de ansvarlige og mindst en gang årligt ved ledelsens evaluering vurderes om der skal opdateres.</w:t>
      </w:r>
    </w:p>
    <w:p w:rsidR="00093C97" w:rsidRPr="00D140FF" w:rsidRDefault="00093C97" w:rsidP="00093C97">
      <w:pPr>
        <w:rPr>
          <w:rFonts w:ascii="Times New Roman" w:hAnsi="Times New Roman" w:cs="Times New Roman"/>
          <w:sz w:val="20"/>
          <w:szCs w:val="20"/>
          <w:lang w:val="da-DK"/>
        </w:rPr>
      </w:pPr>
    </w:p>
    <w:p w:rsidR="00093C97" w:rsidRPr="00D140FF" w:rsidRDefault="00836742">
      <w:pPr>
        <w:rPr>
          <w:rFonts w:ascii="Times New Roman" w:hAnsi="Times New Roman" w:cs="Times New Roman"/>
          <w:color w:val="000000" w:themeColor="text1"/>
          <w:sz w:val="20"/>
          <w:szCs w:val="20"/>
          <w:lang w:val="da-DK"/>
        </w:rPr>
      </w:pPr>
      <w:bookmarkStart w:id="26" w:name="seksToTo"/>
      <w:r w:rsidRPr="009314AF">
        <w:rPr>
          <w:rFonts w:ascii="Times New Roman" w:hAnsi="Times New Roman" w:cs="Times New Roman"/>
          <w:b/>
          <w:sz w:val="20"/>
          <w:szCs w:val="20"/>
          <w:lang w:val="da-DK"/>
        </w:rPr>
        <w:t>6.2</w:t>
      </w:r>
      <w:r w:rsidR="00EF5FF6" w:rsidRPr="009314AF">
        <w:rPr>
          <w:rFonts w:ascii="Times New Roman" w:hAnsi="Times New Roman" w:cs="Times New Roman"/>
          <w:b/>
          <w:sz w:val="20"/>
          <w:szCs w:val="20"/>
          <w:lang w:val="da-DK"/>
        </w:rPr>
        <w:t>.</w:t>
      </w:r>
      <w:r w:rsidR="009314AF" w:rsidRPr="009314AF">
        <w:rPr>
          <w:rFonts w:ascii="Times New Roman" w:hAnsi="Times New Roman" w:cs="Times New Roman"/>
          <w:b/>
          <w:sz w:val="20"/>
          <w:szCs w:val="20"/>
          <w:lang w:val="da-DK"/>
        </w:rPr>
        <w:t>2</w:t>
      </w:r>
      <w:r w:rsidRPr="009314AF">
        <w:rPr>
          <w:rFonts w:ascii="Times New Roman" w:hAnsi="Times New Roman" w:cs="Times New Roman"/>
          <w:b/>
          <w:sz w:val="20"/>
          <w:szCs w:val="20"/>
          <w:lang w:val="da-DK"/>
        </w:rPr>
        <w:t>-</w:t>
      </w:r>
      <w:r w:rsidRPr="00D140FF">
        <w:rPr>
          <w:rFonts w:ascii="Times New Roman" w:hAnsi="Times New Roman" w:cs="Times New Roman"/>
          <w:color w:val="000000"/>
          <w:sz w:val="20"/>
          <w:szCs w:val="20"/>
          <w:lang w:val="da-DK"/>
        </w:rPr>
        <w:t xml:space="preserve"> </w:t>
      </w:r>
      <w:r w:rsidRPr="00D140FF">
        <w:rPr>
          <w:rFonts w:ascii="Times New Roman" w:hAnsi="Times New Roman" w:cs="Times New Roman"/>
          <w:b/>
          <w:sz w:val="20"/>
          <w:szCs w:val="20"/>
          <w:lang w:val="da-DK"/>
        </w:rPr>
        <w:t>Planlægningen af hvordan kvalitetsmålene nås</w:t>
      </w:r>
      <w:r w:rsidRPr="00D140FF">
        <w:rPr>
          <w:rFonts w:ascii="Times New Roman" w:hAnsi="Times New Roman" w:cs="Times New Roman"/>
          <w:color w:val="000000"/>
          <w:sz w:val="20"/>
          <w:szCs w:val="20"/>
          <w:lang w:val="da-DK"/>
        </w:rPr>
        <w:t xml:space="preserve"> </w:t>
      </w:r>
    </w:p>
    <w:bookmarkEnd w:id="26"/>
    <w:p w:rsidR="00836742" w:rsidRPr="00D140FF" w:rsidRDefault="00836742" w:rsidP="00836742">
      <w:pPr>
        <w:rPr>
          <w:rFonts w:ascii="Times New Roman" w:hAnsi="Times New Roman" w:cs="Times New Roman"/>
          <w:sz w:val="20"/>
          <w:szCs w:val="20"/>
          <w:lang w:val="da-DK"/>
        </w:rPr>
      </w:pPr>
    </w:p>
    <w:p w:rsidR="009314AF" w:rsidRDefault="005B303B" w:rsidP="00746EA2">
      <w:p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836742" w:rsidRPr="00D140FF">
        <w:rPr>
          <w:rFonts w:ascii="Times New Roman" w:hAnsi="Times New Roman" w:cs="Times New Roman"/>
          <w:sz w:val="20"/>
          <w:szCs w:val="20"/>
          <w:lang w:val="da-DK"/>
        </w:rPr>
        <w:t>’s ledelse</w:t>
      </w:r>
      <w:r w:rsidR="00746EA2" w:rsidRPr="00D140FF">
        <w:rPr>
          <w:rFonts w:ascii="Times New Roman" w:hAnsi="Times New Roman" w:cs="Times New Roman"/>
          <w:sz w:val="20"/>
          <w:szCs w:val="20"/>
          <w:lang w:val="da-DK"/>
        </w:rPr>
        <w:t xml:space="preserve"> vurderer</w:t>
      </w:r>
      <w:r w:rsidR="00836742" w:rsidRPr="00D140FF">
        <w:rPr>
          <w:rFonts w:ascii="Times New Roman" w:hAnsi="Times New Roman" w:cs="Times New Roman"/>
          <w:sz w:val="20"/>
          <w:szCs w:val="20"/>
          <w:lang w:val="da-DK"/>
        </w:rPr>
        <w:t xml:space="preserve"> i samarbejde med kvalitetsafdelingen</w:t>
      </w:r>
      <w:r w:rsidR="00746EA2" w:rsidRPr="00D140FF">
        <w:rPr>
          <w:rFonts w:ascii="Times New Roman" w:hAnsi="Times New Roman" w:cs="Times New Roman"/>
          <w:sz w:val="20"/>
          <w:szCs w:val="20"/>
          <w:lang w:val="da-DK"/>
        </w:rPr>
        <w:t xml:space="preserve"> hvordan</w:t>
      </w:r>
      <w:r w:rsidR="009314AF">
        <w:rPr>
          <w:rFonts w:ascii="Times New Roman" w:hAnsi="Times New Roman" w:cs="Times New Roman"/>
          <w:sz w:val="20"/>
          <w:szCs w:val="20"/>
          <w:lang w:val="da-DK"/>
        </w:rPr>
        <w:t>:</w:t>
      </w:r>
    </w:p>
    <w:p w:rsidR="009314AF" w:rsidRPr="009314AF" w:rsidRDefault="00746EA2" w:rsidP="001D04B8">
      <w:pPr>
        <w:pStyle w:val="Listeafsnit"/>
        <w:numPr>
          <w:ilvl w:val="0"/>
          <w:numId w:val="25"/>
        </w:numPr>
        <w:rPr>
          <w:rFonts w:ascii="Times New Roman" w:hAnsi="Times New Roman" w:cs="Times New Roman"/>
          <w:sz w:val="20"/>
          <w:szCs w:val="20"/>
          <w:lang w:val="da-DK"/>
        </w:rPr>
      </w:pPr>
      <w:r w:rsidRPr="009314AF">
        <w:rPr>
          <w:rFonts w:ascii="Times New Roman" w:hAnsi="Times New Roman" w:cs="Times New Roman"/>
          <w:sz w:val="20"/>
          <w:szCs w:val="20"/>
          <w:lang w:val="da-DK"/>
        </w:rPr>
        <w:t xml:space="preserve">KPI resultaterne skal evalueres. </w:t>
      </w:r>
    </w:p>
    <w:p w:rsidR="009314AF" w:rsidRPr="009314AF" w:rsidRDefault="00746EA2" w:rsidP="001D04B8">
      <w:pPr>
        <w:pStyle w:val="Listeafsnit"/>
        <w:numPr>
          <w:ilvl w:val="0"/>
          <w:numId w:val="25"/>
        </w:numPr>
        <w:rPr>
          <w:rFonts w:ascii="Times New Roman" w:hAnsi="Times New Roman" w:cs="Times New Roman"/>
          <w:sz w:val="20"/>
          <w:szCs w:val="20"/>
          <w:lang w:val="da-DK"/>
        </w:rPr>
      </w:pPr>
      <w:r w:rsidRPr="009314AF">
        <w:rPr>
          <w:rFonts w:ascii="Times New Roman" w:hAnsi="Times New Roman" w:cs="Times New Roman"/>
          <w:sz w:val="20"/>
          <w:szCs w:val="20"/>
          <w:lang w:val="da-DK"/>
        </w:rPr>
        <w:t>H</w:t>
      </w:r>
      <w:r w:rsidR="00836742" w:rsidRPr="009314AF">
        <w:rPr>
          <w:rFonts w:ascii="Times New Roman" w:hAnsi="Times New Roman" w:cs="Times New Roman"/>
          <w:sz w:val="20"/>
          <w:szCs w:val="20"/>
          <w:lang w:val="da-DK"/>
        </w:rPr>
        <w:t>vad der skal gøres hvis målene ikke indfries</w:t>
      </w:r>
    </w:p>
    <w:p w:rsidR="009314AF" w:rsidRPr="009314AF" w:rsidRDefault="009314AF" w:rsidP="001D04B8">
      <w:pPr>
        <w:pStyle w:val="Listeafsnit"/>
        <w:numPr>
          <w:ilvl w:val="0"/>
          <w:numId w:val="25"/>
        </w:numPr>
        <w:rPr>
          <w:rFonts w:ascii="Times New Roman" w:hAnsi="Times New Roman" w:cs="Times New Roman"/>
          <w:sz w:val="20"/>
          <w:szCs w:val="20"/>
          <w:lang w:val="da-DK"/>
        </w:rPr>
      </w:pPr>
      <w:r w:rsidRPr="009314AF">
        <w:rPr>
          <w:rFonts w:ascii="Times New Roman" w:hAnsi="Times New Roman" w:cs="Times New Roman"/>
          <w:sz w:val="20"/>
          <w:szCs w:val="20"/>
          <w:lang w:val="da-DK"/>
        </w:rPr>
        <w:t>H</w:t>
      </w:r>
      <w:r w:rsidR="00836742" w:rsidRPr="009314AF">
        <w:rPr>
          <w:rFonts w:ascii="Times New Roman" w:hAnsi="Times New Roman" w:cs="Times New Roman"/>
          <w:sz w:val="20"/>
          <w:szCs w:val="20"/>
          <w:lang w:val="da-DK"/>
        </w:rPr>
        <w:t>vilke ressourcer der skal bruges til at sikre dette.</w:t>
      </w:r>
      <w:r w:rsidR="00746EA2" w:rsidRPr="009314AF">
        <w:rPr>
          <w:rFonts w:ascii="Times New Roman" w:hAnsi="Times New Roman" w:cs="Times New Roman"/>
          <w:sz w:val="20"/>
          <w:szCs w:val="20"/>
          <w:lang w:val="da-DK"/>
        </w:rPr>
        <w:t xml:space="preserve"> </w:t>
      </w:r>
    </w:p>
    <w:p w:rsidR="009314AF" w:rsidRDefault="009314AF" w:rsidP="00746EA2">
      <w:pPr>
        <w:rPr>
          <w:rFonts w:ascii="Times New Roman" w:hAnsi="Times New Roman" w:cs="Times New Roman"/>
          <w:sz w:val="20"/>
          <w:szCs w:val="20"/>
          <w:lang w:val="da-DK"/>
        </w:rPr>
      </w:pPr>
    </w:p>
    <w:p w:rsidR="00F1253D" w:rsidRPr="00123CD1" w:rsidRDefault="00F1253D" w:rsidP="00F1253D">
      <w:pPr>
        <w:rPr>
          <w:rFonts w:ascii="Times New Roman" w:hAnsi="Times New Roman" w:cs="Times New Roman"/>
          <w:color w:val="000000" w:themeColor="text1"/>
          <w:sz w:val="20"/>
          <w:szCs w:val="20"/>
          <w:lang w:val="da-DK"/>
        </w:rPr>
      </w:pPr>
      <w:r w:rsidRPr="00123CD1">
        <w:rPr>
          <w:rFonts w:ascii="Times New Roman" w:hAnsi="Times New Roman" w:cs="Times New Roman"/>
          <w:color w:val="000000" w:themeColor="text1"/>
          <w:sz w:val="20"/>
          <w:szCs w:val="20"/>
          <w:lang w:val="da-DK"/>
        </w:rPr>
        <w:t>Ud fra dette fastsættes tiltag på de mål der skal styrkes, hvem der skal være ansvarlig for at tilfredsstillende resultat opnås og med påført deadline.</w:t>
      </w:r>
    </w:p>
    <w:p w:rsidR="00F4684C" w:rsidRPr="00D140FF" w:rsidRDefault="00F4684C" w:rsidP="00F4684C">
      <w:pPr>
        <w:tabs>
          <w:tab w:val="right" w:pos="3813"/>
        </w:tabs>
        <w:spacing w:before="324"/>
        <w:rPr>
          <w:rFonts w:ascii="Times New Roman" w:hAnsi="Times New Roman" w:cs="Times New Roman"/>
          <w:b/>
          <w:sz w:val="20"/>
          <w:szCs w:val="20"/>
          <w:lang w:val="da-DK"/>
        </w:rPr>
      </w:pPr>
      <w:bookmarkStart w:id="27" w:name="seksTre"/>
      <w:r w:rsidRPr="001A4082">
        <w:rPr>
          <w:rFonts w:ascii="Times New Roman" w:hAnsi="Times New Roman" w:cs="Times New Roman"/>
          <w:b/>
          <w:sz w:val="20"/>
          <w:szCs w:val="20"/>
          <w:lang w:val="da-DK"/>
        </w:rPr>
        <w:t xml:space="preserve">6.3- </w:t>
      </w:r>
      <w:r w:rsidRPr="00D140FF">
        <w:rPr>
          <w:rFonts w:ascii="Times New Roman" w:hAnsi="Times New Roman" w:cs="Times New Roman"/>
          <w:b/>
          <w:sz w:val="20"/>
          <w:szCs w:val="20"/>
          <w:lang w:val="da-DK"/>
        </w:rPr>
        <w:t xml:space="preserve">Planlægning af </w:t>
      </w:r>
      <w:r w:rsidR="001E4D3C" w:rsidRPr="00D140FF">
        <w:rPr>
          <w:rFonts w:ascii="Times New Roman" w:hAnsi="Times New Roman" w:cs="Times New Roman"/>
          <w:b/>
          <w:sz w:val="20"/>
          <w:szCs w:val="20"/>
          <w:lang w:val="da-DK"/>
        </w:rPr>
        <w:t>ændringer</w:t>
      </w:r>
    </w:p>
    <w:p w:rsidR="006C4DA3" w:rsidRPr="00D140FF" w:rsidRDefault="006C4DA3" w:rsidP="006047BC">
      <w:pPr>
        <w:tabs>
          <w:tab w:val="decimal" w:pos="432"/>
        </w:tabs>
        <w:spacing w:before="180" w:line="271" w:lineRule="auto"/>
        <w:rPr>
          <w:rFonts w:ascii="Times New Roman" w:hAnsi="Times New Roman" w:cs="Times New Roman"/>
          <w:sz w:val="20"/>
          <w:szCs w:val="20"/>
          <w:lang w:val="da-DK"/>
        </w:rPr>
      </w:pPr>
      <w:bookmarkStart w:id="28" w:name="_Toc426315383"/>
      <w:bookmarkEnd w:id="0"/>
      <w:bookmarkEnd w:id="27"/>
      <w:r w:rsidRPr="00D140FF">
        <w:rPr>
          <w:rFonts w:ascii="Times New Roman" w:hAnsi="Times New Roman" w:cs="Times New Roman"/>
          <w:sz w:val="20"/>
          <w:szCs w:val="20"/>
          <w:lang w:val="da-DK"/>
        </w:rPr>
        <w:t>Æ</w:t>
      </w:r>
      <w:r w:rsidR="000A52CF" w:rsidRPr="00D140FF">
        <w:rPr>
          <w:rFonts w:ascii="Times New Roman" w:hAnsi="Times New Roman" w:cs="Times New Roman"/>
          <w:sz w:val="20"/>
          <w:szCs w:val="20"/>
          <w:lang w:val="da-DK"/>
        </w:rPr>
        <w:t>ndringer af kvalitetsledelsessystemet gennem</w:t>
      </w:r>
      <w:r w:rsidR="000A52CF" w:rsidRPr="00D140FF">
        <w:rPr>
          <w:rFonts w:ascii="Times New Roman" w:hAnsi="Times New Roman" w:cs="Times New Roman"/>
          <w:sz w:val="20"/>
          <w:szCs w:val="20"/>
          <w:lang w:val="da-DK"/>
        </w:rPr>
        <w:softHyphen/>
        <w:t xml:space="preserve">føres på en planlagt måde </w:t>
      </w:r>
      <w:r w:rsidRPr="00D140FF">
        <w:rPr>
          <w:rFonts w:ascii="Times New Roman" w:hAnsi="Times New Roman" w:cs="Times New Roman"/>
          <w:sz w:val="20"/>
          <w:szCs w:val="20"/>
          <w:lang w:val="da-DK"/>
        </w:rPr>
        <w:t>og det er kvalitetsafdelingen der udgiver gældende dokumentation og sørger for tilbagetrækning af udgåede emner. Formålet med ændringerne og konsekvenser skal altid vurderes før udgivelse, lige som ressourcers tilgængelighed skal sikres og er der omfordeling af ansvar og beføjelser skal disse vurderes før ændringer træder i kraft.</w:t>
      </w:r>
    </w:p>
    <w:p w:rsidR="00B41EEF" w:rsidRPr="00D140FF" w:rsidRDefault="00B41EEF" w:rsidP="00C70680">
      <w:pPr>
        <w:pStyle w:val="OxebridgeCH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DB3E2" w:themeFill="text2" w:themeFillTint="66"/>
        <w:rPr>
          <w:rFonts w:ascii="Times New Roman" w:hAnsi="Times New Roman" w:cs="Times New Roman"/>
          <w:sz w:val="20"/>
          <w:szCs w:val="20"/>
          <w:lang w:val="da-DK"/>
        </w:rPr>
      </w:pPr>
      <w:bookmarkStart w:id="29" w:name="syv"/>
      <w:proofErr w:type="gramStart"/>
      <w:r w:rsidRPr="00D140FF">
        <w:rPr>
          <w:rFonts w:ascii="Times New Roman" w:hAnsi="Times New Roman" w:cs="Times New Roman"/>
          <w:sz w:val="20"/>
          <w:szCs w:val="20"/>
          <w:lang w:val="da-DK"/>
        </w:rPr>
        <w:lastRenderedPageBreak/>
        <w:t xml:space="preserve">7 </w:t>
      </w:r>
      <w:r w:rsidR="005E6FDF"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Støtteaktiviteter</w:t>
      </w:r>
      <w:proofErr w:type="gramEnd"/>
      <w:r w:rsidRPr="00D140FF">
        <w:rPr>
          <w:rFonts w:ascii="Times New Roman" w:hAnsi="Times New Roman" w:cs="Times New Roman"/>
          <w:sz w:val="20"/>
          <w:szCs w:val="20"/>
          <w:lang w:val="da-DK"/>
        </w:rPr>
        <w:t xml:space="preserve"> og funktioner</w:t>
      </w:r>
    </w:p>
    <w:p w:rsidR="008D5C33" w:rsidRDefault="008D5C33" w:rsidP="006047BC">
      <w:pPr>
        <w:pStyle w:val="OxebridgeCH2"/>
        <w:rPr>
          <w:rFonts w:ascii="Times New Roman" w:hAnsi="Times New Roman" w:cs="Times New Roman"/>
          <w:sz w:val="20"/>
          <w:szCs w:val="20"/>
          <w:lang w:val="da-DK"/>
        </w:rPr>
      </w:pPr>
      <w:bookmarkStart w:id="30" w:name="syvEn"/>
      <w:bookmarkStart w:id="31" w:name="_Toc426315399"/>
      <w:bookmarkEnd w:id="29"/>
      <w:r w:rsidRPr="00D140FF">
        <w:rPr>
          <w:rFonts w:ascii="Times New Roman" w:hAnsi="Times New Roman" w:cs="Times New Roman"/>
          <w:sz w:val="20"/>
          <w:szCs w:val="20"/>
          <w:lang w:val="da-DK"/>
        </w:rPr>
        <w:t>7.1 Ressourcer</w:t>
      </w:r>
    </w:p>
    <w:p w:rsidR="008D5C33" w:rsidRDefault="008D5C33" w:rsidP="006047BC">
      <w:pPr>
        <w:pStyle w:val="OxebridgeCH2"/>
        <w:rPr>
          <w:rFonts w:ascii="Times New Roman" w:hAnsi="Times New Roman" w:cs="Times New Roman"/>
          <w:sz w:val="20"/>
          <w:szCs w:val="20"/>
          <w:lang w:val="da-DK"/>
        </w:rPr>
      </w:pPr>
      <w:bookmarkStart w:id="32" w:name="syvEnEn"/>
      <w:bookmarkEnd w:id="30"/>
      <w:r w:rsidRPr="00D140FF">
        <w:rPr>
          <w:rFonts w:ascii="Times New Roman" w:hAnsi="Times New Roman" w:cs="Times New Roman"/>
          <w:sz w:val="20"/>
          <w:szCs w:val="20"/>
          <w:lang w:val="da-DK"/>
        </w:rPr>
        <w:t xml:space="preserve">7.1.1 Generelt </w:t>
      </w:r>
    </w:p>
    <w:bookmarkEnd w:id="32"/>
    <w:p w:rsidR="00000C40" w:rsidRPr="00D140FF" w:rsidRDefault="00000C40" w:rsidP="006047BC">
      <w:pPr>
        <w:pStyle w:val="OxebridgeCH2"/>
        <w:rPr>
          <w:rFonts w:ascii="Times New Roman" w:hAnsi="Times New Roman" w:cs="Times New Roman"/>
          <w:sz w:val="20"/>
          <w:szCs w:val="20"/>
          <w:lang w:val="da-DK"/>
        </w:rPr>
      </w:pPr>
      <w:r w:rsidRPr="00D140FF">
        <w:rPr>
          <w:rFonts w:ascii="Times New Roman" w:hAnsi="Times New Roman" w:cs="Times New Roman"/>
          <w:sz w:val="20"/>
          <w:szCs w:val="20"/>
          <w:lang w:val="da-DK"/>
        </w:rPr>
        <w:t>Menneskelige ressourcer</w:t>
      </w:r>
      <w:bookmarkEnd w:id="31"/>
    </w:p>
    <w:p w:rsidR="00000C40" w:rsidRPr="00D140FF" w:rsidRDefault="00000C40" w:rsidP="006047BC">
      <w:pPr>
        <w:pStyle w:val="OxebridgeCH2"/>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Topledelsen skal sikrer tilstrækkelig bemanding til effektiv drift af kvalitetsstyringen, samt dets </w:t>
      </w:r>
      <w:hyperlink r:id="rId24" w:history="1">
        <w:r w:rsidRPr="00D140FF">
          <w:rPr>
            <w:rStyle w:val="Hyperlink"/>
            <w:rFonts w:ascii="Times New Roman" w:hAnsi="Times New Roman" w:cs="Times New Roman"/>
            <w:b w:val="0"/>
            <w:sz w:val="20"/>
            <w:szCs w:val="20"/>
            <w:lang w:val="da-DK"/>
          </w:rPr>
          <w:t>identificerede processer.</w:t>
        </w:r>
      </w:hyperlink>
    </w:p>
    <w:p w:rsidR="00000C40" w:rsidRPr="00D862E5" w:rsidRDefault="00000C40" w:rsidP="006047BC">
      <w:pPr>
        <w:pStyle w:val="OxebridgeCH2"/>
        <w:rPr>
          <w:rStyle w:val="Hyperlink"/>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Medarbejdere, der udfører arbejder der påvirker produktkvaliteten skal være kompetente på grundlag af relevant uddannelse, træning, færdigheder og erfaring, basis kompetencer er angivet i </w:t>
      </w:r>
      <w:r w:rsidR="00D862E5">
        <w:rPr>
          <w:rFonts w:ascii="Times New Roman" w:hAnsi="Times New Roman" w:cs="Times New Roman"/>
          <w:b w:val="0"/>
          <w:sz w:val="20"/>
          <w:szCs w:val="20"/>
          <w:lang w:val="da-DK"/>
        </w:rPr>
        <w:fldChar w:fldCharType="begin"/>
      </w:r>
      <w:r w:rsidR="00584D77">
        <w:rPr>
          <w:rFonts w:ascii="Times New Roman" w:hAnsi="Times New Roman" w:cs="Times New Roman"/>
          <w:b w:val="0"/>
          <w:sz w:val="20"/>
          <w:szCs w:val="20"/>
          <w:lang w:val="da-DK"/>
        </w:rPr>
        <w:instrText>HYPERLINK "F:\\Dropbox\\Data\\Virksomhedsdrift - Ekstern\\Kunde opgaver\\Aktive\\_FDM\\Kvalitet\\ISO dokumenter\\Kompetancer\\Kompetencematrix.xlsx"</w:instrText>
      </w:r>
      <w:r w:rsidR="00D862E5">
        <w:rPr>
          <w:rFonts w:ascii="Times New Roman" w:hAnsi="Times New Roman" w:cs="Times New Roman"/>
          <w:b w:val="0"/>
          <w:sz w:val="20"/>
          <w:szCs w:val="20"/>
          <w:lang w:val="da-DK"/>
        </w:rPr>
        <w:fldChar w:fldCharType="separate"/>
      </w:r>
      <w:proofErr w:type="spellStart"/>
      <w:r w:rsidR="008D5C33" w:rsidRPr="00D862E5">
        <w:rPr>
          <w:rStyle w:val="Hyperlink"/>
          <w:rFonts w:ascii="Times New Roman" w:hAnsi="Times New Roman" w:cs="Times New Roman"/>
          <w:b w:val="0"/>
          <w:sz w:val="20"/>
          <w:szCs w:val="20"/>
          <w:lang w:val="da-DK"/>
        </w:rPr>
        <w:t>Kompetancematri</w:t>
      </w:r>
      <w:r w:rsidR="00584D77">
        <w:rPr>
          <w:rStyle w:val="Hyperlink"/>
          <w:rFonts w:ascii="Times New Roman" w:hAnsi="Times New Roman" w:cs="Times New Roman"/>
          <w:b w:val="0"/>
          <w:sz w:val="20"/>
          <w:szCs w:val="20"/>
          <w:lang w:val="da-DK"/>
        </w:rPr>
        <w:t>ks</w:t>
      </w:r>
      <w:proofErr w:type="spellEnd"/>
    </w:p>
    <w:p w:rsidR="00000C40" w:rsidRPr="00D140FF" w:rsidRDefault="00D862E5" w:rsidP="006047BC">
      <w:pPr>
        <w:pStyle w:val="OxebridgeCH2"/>
        <w:rPr>
          <w:rFonts w:ascii="Times New Roman" w:hAnsi="Times New Roman" w:cs="Times New Roman"/>
          <w:b w:val="0"/>
          <w:sz w:val="20"/>
          <w:szCs w:val="20"/>
          <w:lang w:val="da-DK"/>
        </w:rPr>
      </w:pPr>
      <w:r>
        <w:rPr>
          <w:rFonts w:ascii="Times New Roman" w:hAnsi="Times New Roman" w:cs="Times New Roman"/>
          <w:b w:val="0"/>
          <w:sz w:val="20"/>
          <w:szCs w:val="20"/>
          <w:lang w:val="da-DK"/>
        </w:rPr>
        <w:fldChar w:fldCharType="end"/>
      </w:r>
      <w:r w:rsidR="00000C40" w:rsidRPr="00D140FF">
        <w:rPr>
          <w:rFonts w:ascii="Times New Roman" w:hAnsi="Times New Roman" w:cs="Times New Roman"/>
          <w:b w:val="0"/>
          <w:sz w:val="20"/>
          <w:szCs w:val="20"/>
          <w:lang w:val="da-DK"/>
        </w:rPr>
        <w:t>Uddannelse og efterfølgende kommunikation sikre, at personalet er kendt med:</w:t>
      </w:r>
    </w:p>
    <w:p w:rsidR="00000C40" w:rsidRPr="00D140FF" w:rsidRDefault="00000C40" w:rsidP="006047BC">
      <w:pPr>
        <w:pStyle w:val="OxebridgeCH2"/>
        <w:ind w:left="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a) Kvalitetspolitikken.</w:t>
      </w:r>
    </w:p>
    <w:p w:rsidR="00000C40" w:rsidRPr="00D140FF" w:rsidRDefault="00000C40" w:rsidP="006047BC">
      <w:pPr>
        <w:pStyle w:val="OxebridgeCH2"/>
        <w:ind w:left="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b) Relevante kvalitetsmålsætninger</w:t>
      </w:r>
      <w:r w:rsidR="00D21DF0" w:rsidRPr="00D140FF">
        <w:rPr>
          <w:rFonts w:ascii="Times New Roman" w:hAnsi="Times New Roman" w:cs="Times New Roman"/>
          <w:b w:val="0"/>
          <w:sz w:val="20"/>
          <w:szCs w:val="20"/>
          <w:lang w:val="da-DK"/>
        </w:rPr>
        <w:t xml:space="preserve"> og kundekrav</w:t>
      </w:r>
      <w:r w:rsidRPr="00D140FF">
        <w:rPr>
          <w:rFonts w:ascii="Times New Roman" w:hAnsi="Times New Roman" w:cs="Times New Roman"/>
          <w:b w:val="0"/>
          <w:sz w:val="20"/>
          <w:szCs w:val="20"/>
          <w:lang w:val="da-DK"/>
        </w:rPr>
        <w:t>.</w:t>
      </w:r>
    </w:p>
    <w:p w:rsidR="00000C40" w:rsidRPr="00D140FF" w:rsidRDefault="00000C40" w:rsidP="006047BC">
      <w:pPr>
        <w:pStyle w:val="OxebridgeCH2"/>
        <w:ind w:left="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c) Deres bidrag til effektiviteten af ledelsessystemet, herunder fordelene ved forbedret ydeevne.</w:t>
      </w:r>
    </w:p>
    <w:p w:rsidR="00000C40" w:rsidRPr="00D140FF" w:rsidRDefault="00000C40" w:rsidP="006047BC">
      <w:pPr>
        <w:pStyle w:val="OxebridgeCH2"/>
        <w:ind w:left="720"/>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d) </w:t>
      </w:r>
      <w:r w:rsidR="00F1253D" w:rsidRPr="001E7DE8">
        <w:rPr>
          <w:rFonts w:ascii="Times New Roman" w:hAnsi="Times New Roman" w:cs="Times New Roman"/>
          <w:b w:val="0"/>
          <w:color w:val="000000" w:themeColor="text1"/>
          <w:sz w:val="20"/>
          <w:szCs w:val="20"/>
          <w:lang w:val="da-DK"/>
        </w:rPr>
        <w:t xml:space="preserve">Konsekvensen af </w:t>
      </w:r>
      <w:r w:rsidR="00584D77" w:rsidRPr="001E7DE8">
        <w:rPr>
          <w:rFonts w:ascii="Times New Roman" w:hAnsi="Times New Roman" w:cs="Times New Roman"/>
          <w:b w:val="0"/>
          <w:color w:val="000000" w:themeColor="text1"/>
          <w:sz w:val="20"/>
          <w:szCs w:val="20"/>
          <w:lang w:val="da-DK"/>
        </w:rPr>
        <w:t xml:space="preserve">manglende </w:t>
      </w:r>
      <w:r w:rsidR="00F1253D" w:rsidRPr="001E7DE8">
        <w:rPr>
          <w:rFonts w:ascii="Times New Roman" w:hAnsi="Times New Roman" w:cs="Times New Roman"/>
          <w:b w:val="0"/>
          <w:color w:val="000000" w:themeColor="text1"/>
          <w:sz w:val="20"/>
          <w:szCs w:val="20"/>
          <w:lang w:val="da-DK"/>
        </w:rPr>
        <w:t>opfylde</w:t>
      </w:r>
      <w:r w:rsidR="00584D77" w:rsidRPr="001E7DE8">
        <w:rPr>
          <w:rFonts w:ascii="Times New Roman" w:hAnsi="Times New Roman" w:cs="Times New Roman"/>
          <w:b w:val="0"/>
          <w:color w:val="000000" w:themeColor="text1"/>
          <w:sz w:val="20"/>
          <w:szCs w:val="20"/>
          <w:lang w:val="da-DK"/>
        </w:rPr>
        <w:t>lse</w:t>
      </w:r>
      <w:r w:rsidR="00F1253D" w:rsidRPr="001E7DE8">
        <w:rPr>
          <w:rFonts w:ascii="Times New Roman" w:hAnsi="Times New Roman" w:cs="Times New Roman"/>
          <w:b w:val="0"/>
          <w:color w:val="000000" w:themeColor="text1"/>
          <w:sz w:val="20"/>
          <w:szCs w:val="20"/>
          <w:lang w:val="da-DK"/>
        </w:rPr>
        <w:t xml:space="preserve"> kravene til ledelsessystemet.</w:t>
      </w:r>
    </w:p>
    <w:p w:rsidR="00B41EEF" w:rsidRPr="00D140FF" w:rsidRDefault="00E56243" w:rsidP="006047BC">
      <w:pPr>
        <w:tabs>
          <w:tab w:val="decimal" w:pos="360"/>
        </w:tabs>
        <w:spacing w:before="216" w:line="27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E</w:t>
      </w:r>
      <w:r w:rsidR="00B41EEF" w:rsidRPr="00D140FF">
        <w:rPr>
          <w:rFonts w:ascii="Times New Roman" w:hAnsi="Times New Roman" w:cs="Times New Roman"/>
          <w:sz w:val="20"/>
          <w:szCs w:val="20"/>
          <w:lang w:val="da-DK"/>
        </w:rPr>
        <w:t>ksisterende interne ressourcers formåen og begrænsninger</w:t>
      </w:r>
      <w:r w:rsidRPr="00D140FF">
        <w:rPr>
          <w:rFonts w:ascii="Times New Roman" w:hAnsi="Times New Roman" w:cs="Times New Roman"/>
          <w:sz w:val="20"/>
          <w:szCs w:val="20"/>
          <w:lang w:val="da-DK"/>
        </w:rPr>
        <w:t xml:space="preserve"> vurderes årligt under MUS samtaler</w:t>
      </w:r>
    </w:p>
    <w:p w:rsidR="008D5C33" w:rsidRDefault="00954B61" w:rsidP="006047BC">
      <w:pPr>
        <w:tabs>
          <w:tab w:val="decimal" w:pos="216"/>
          <w:tab w:val="decimal" w:pos="360"/>
        </w:tabs>
        <w:spacing w:before="144"/>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Eksterne leverandører bruges sjældent og kun hvor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egne ressourcer vurderes utilstrækkelige grundet belastning eller kvalifikationsmæssigt.</w:t>
      </w:r>
    </w:p>
    <w:p w:rsidR="00A671CE" w:rsidRDefault="00A671CE" w:rsidP="00A671CE">
      <w:pPr>
        <w:rPr>
          <w:rFonts w:ascii="Times New Roman" w:hAnsi="Times New Roman" w:cs="Times New Roman"/>
          <w:b/>
          <w:sz w:val="20"/>
          <w:szCs w:val="20"/>
          <w:lang w:val="da-DK"/>
        </w:rPr>
      </w:pPr>
    </w:p>
    <w:p w:rsidR="00B41EEF" w:rsidRPr="00A671CE" w:rsidRDefault="00B41EEF" w:rsidP="00A671CE">
      <w:pPr>
        <w:rPr>
          <w:rFonts w:ascii="Times New Roman" w:hAnsi="Times New Roman" w:cs="Times New Roman"/>
          <w:sz w:val="20"/>
          <w:szCs w:val="20"/>
          <w:lang w:val="da-DK"/>
        </w:rPr>
      </w:pPr>
      <w:bookmarkStart w:id="33" w:name="syvEnTo"/>
      <w:r w:rsidRPr="00D140FF">
        <w:rPr>
          <w:rFonts w:ascii="Times New Roman" w:hAnsi="Times New Roman" w:cs="Times New Roman"/>
          <w:b/>
          <w:sz w:val="20"/>
          <w:szCs w:val="20"/>
          <w:lang w:val="da-DK"/>
        </w:rPr>
        <w:t>7.1.2</w:t>
      </w:r>
      <w:r w:rsidR="0085078D">
        <w:rPr>
          <w:rFonts w:ascii="Times New Roman" w:hAnsi="Times New Roman" w:cs="Times New Roman"/>
          <w:b/>
          <w:sz w:val="20"/>
          <w:szCs w:val="20"/>
          <w:lang w:val="da-DK"/>
        </w:rPr>
        <w:t xml:space="preserve"> </w:t>
      </w:r>
      <w:r w:rsidR="008D5C33">
        <w:rPr>
          <w:rFonts w:ascii="Times New Roman" w:hAnsi="Times New Roman" w:cs="Times New Roman"/>
          <w:b/>
          <w:sz w:val="20"/>
          <w:szCs w:val="20"/>
          <w:lang w:val="da-DK"/>
        </w:rPr>
        <w:t>-</w:t>
      </w:r>
      <w:r w:rsidR="0085078D">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 xml:space="preserve">Medarbejdere og andre personer underlagt </w:t>
      </w:r>
      <w:r w:rsidR="005B303B">
        <w:rPr>
          <w:rFonts w:ascii="Times New Roman" w:hAnsi="Times New Roman" w:cs="Times New Roman"/>
          <w:b/>
          <w:sz w:val="20"/>
          <w:szCs w:val="20"/>
          <w:lang w:val="da-DK"/>
        </w:rPr>
        <w:t xml:space="preserve">TOP BILSYN </w:t>
      </w:r>
      <w:proofErr w:type="spellStart"/>
      <w:r w:rsidR="005B303B">
        <w:rPr>
          <w:rFonts w:ascii="Times New Roman" w:hAnsi="Times New Roman" w:cs="Times New Roman"/>
          <w:b/>
          <w:sz w:val="20"/>
          <w:szCs w:val="20"/>
          <w:lang w:val="da-DK"/>
        </w:rPr>
        <w:t>APS</w:t>
      </w:r>
      <w:r w:rsidR="003E6D0F">
        <w:rPr>
          <w:rFonts w:ascii="Times New Roman" w:hAnsi="Times New Roman" w:cs="Times New Roman"/>
          <w:b/>
          <w:sz w:val="20"/>
          <w:szCs w:val="20"/>
          <w:lang w:val="da-DK"/>
        </w:rPr>
        <w:t>’</w:t>
      </w:r>
      <w:r w:rsidRPr="00D140FF">
        <w:rPr>
          <w:rFonts w:ascii="Times New Roman" w:hAnsi="Times New Roman" w:cs="Times New Roman"/>
          <w:b/>
          <w:sz w:val="20"/>
          <w:szCs w:val="20"/>
          <w:lang w:val="da-DK"/>
        </w:rPr>
        <w:t>s</w:t>
      </w:r>
      <w:proofErr w:type="spellEnd"/>
      <w:r w:rsidRPr="00D140FF">
        <w:rPr>
          <w:rFonts w:ascii="Times New Roman" w:hAnsi="Times New Roman" w:cs="Times New Roman"/>
          <w:b/>
          <w:sz w:val="20"/>
          <w:szCs w:val="20"/>
          <w:lang w:val="da-DK"/>
        </w:rPr>
        <w:t xml:space="preserve"> ledelse</w:t>
      </w:r>
    </w:p>
    <w:p w:rsidR="00F1253D" w:rsidRPr="001E7DE8" w:rsidRDefault="00F1253D" w:rsidP="00F1253D">
      <w:pPr>
        <w:tabs>
          <w:tab w:val="decimal" w:pos="360"/>
        </w:tabs>
        <w:spacing w:before="216" w:line="276" w:lineRule="auto"/>
        <w:rPr>
          <w:rFonts w:ascii="Times New Roman" w:hAnsi="Times New Roman" w:cs="Times New Roman"/>
          <w:color w:val="000000" w:themeColor="text1"/>
          <w:sz w:val="20"/>
          <w:szCs w:val="20"/>
          <w:lang w:val="da-DK"/>
        </w:rPr>
      </w:pPr>
      <w:bookmarkStart w:id="34" w:name="syvEnTre"/>
      <w:bookmarkEnd w:id="33"/>
      <w:r w:rsidRPr="001E7DE8">
        <w:rPr>
          <w:rFonts w:ascii="Times New Roman" w:hAnsi="Times New Roman" w:cs="Times New Roman"/>
          <w:color w:val="000000" w:themeColor="text1"/>
          <w:sz w:val="20"/>
          <w:szCs w:val="20"/>
          <w:lang w:val="da-DK"/>
        </w:rPr>
        <w:t xml:space="preserve">Udpeget som </w:t>
      </w:r>
      <w:r w:rsidR="001E7DE8" w:rsidRPr="001E7DE8">
        <w:rPr>
          <w:rFonts w:ascii="Times New Roman" w:hAnsi="Times New Roman" w:cs="Times New Roman"/>
          <w:color w:val="000000" w:themeColor="text1"/>
          <w:sz w:val="20"/>
          <w:szCs w:val="20"/>
          <w:lang w:val="da-DK"/>
        </w:rPr>
        <w:t>ressourcer</w:t>
      </w:r>
      <w:r w:rsidRPr="001E7DE8">
        <w:rPr>
          <w:rFonts w:ascii="Times New Roman" w:hAnsi="Times New Roman" w:cs="Times New Roman"/>
          <w:color w:val="000000" w:themeColor="text1"/>
          <w:sz w:val="20"/>
          <w:szCs w:val="20"/>
          <w:lang w:val="da-DK"/>
        </w:rPr>
        <w:t xml:space="preserve"> til rådighed, for at kvalitetsledelsessystemet implemen</w:t>
      </w:r>
      <w:r w:rsidRPr="001E7DE8">
        <w:rPr>
          <w:rFonts w:ascii="Times New Roman" w:hAnsi="Times New Roman" w:cs="Times New Roman"/>
          <w:color w:val="000000" w:themeColor="text1"/>
          <w:sz w:val="20"/>
          <w:szCs w:val="20"/>
          <w:lang w:val="da-DK"/>
        </w:rPr>
        <w:softHyphen/>
        <w:t xml:space="preserve">teres effektivt, </w:t>
      </w:r>
      <w:r w:rsidR="001E7DE8" w:rsidRPr="001E7DE8">
        <w:rPr>
          <w:rFonts w:ascii="Times New Roman" w:hAnsi="Times New Roman" w:cs="Times New Roman"/>
          <w:color w:val="000000" w:themeColor="text1"/>
          <w:sz w:val="20"/>
          <w:szCs w:val="20"/>
          <w:lang w:val="da-DK"/>
        </w:rPr>
        <w:t>er kvalitetschefen</w:t>
      </w:r>
      <w:r w:rsidRPr="001E7DE8">
        <w:rPr>
          <w:rFonts w:ascii="Times New Roman" w:hAnsi="Times New Roman" w:cs="Times New Roman"/>
          <w:color w:val="000000" w:themeColor="text1"/>
          <w:sz w:val="20"/>
          <w:szCs w:val="20"/>
          <w:lang w:val="da-DK"/>
        </w:rPr>
        <w:t xml:space="preserve">. </w:t>
      </w:r>
    </w:p>
    <w:p w:rsidR="00AB2D4A" w:rsidRPr="00D140FF" w:rsidRDefault="00AB2D4A" w:rsidP="00A671CE">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r w:rsidRPr="00D140FF">
        <w:rPr>
          <w:rFonts w:ascii="Times New Roman" w:hAnsi="Times New Roman" w:cs="Times New Roman"/>
          <w:b/>
          <w:sz w:val="20"/>
          <w:szCs w:val="20"/>
          <w:lang w:val="da-DK"/>
        </w:rPr>
        <w:t>7.1.3</w:t>
      </w:r>
      <w:r w:rsidR="00B81D59">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Infrastruktur</w:t>
      </w:r>
    </w:p>
    <w:bookmarkEnd w:id="34"/>
    <w:p w:rsidR="00F55B0D" w:rsidRDefault="005B303B" w:rsidP="006047BC">
      <w:pPr>
        <w:widowControl w:val="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F55B0D" w:rsidRPr="00D140FF">
        <w:rPr>
          <w:rFonts w:ascii="Times New Roman" w:hAnsi="Times New Roman" w:cs="Times New Roman"/>
          <w:sz w:val="20"/>
          <w:szCs w:val="20"/>
          <w:lang w:val="da-DK"/>
        </w:rPr>
        <w:t>tildeler og opretholder den nødvendige infrastruktur for at opnå overensstemmelse med produktkrav. Infrastruktur omfatter:</w:t>
      </w:r>
    </w:p>
    <w:p w:rsidR="00D862E5" w:rsidRPr="00D140FF" w:rsidRDefault="00D862E5" w:rsidP="006047BC">
      <w:pPr>
        <w:widowControl w:val="0"/>
        <w:rPr>
          <w:rFonts w:ascii="Times New Roman" w:hAnsi="Times New Roman" w:cs="Times New Roman"/>
          <w:sz w:val="20"/>
          <w:szCs w:val="20"/>
          <w:lang w:val="da-DK"/>
        </w:rPr>
      </w:pPr>
    </w:p>
    <w:p w:rsidR="00F55B0D" w:rsidRPr="00D140FF" w:rsidRDefault="00F55B0D" w:rsidP="006047BC">
      <w:pPr>
        <w:widowControl w:val="0"/>
        <w:ind w:left="720"/>
        <w:rPr>
          <w:rFonts w:ascii="Times New Roman" w:hAnsi="Times New Roman" w:cs="Times New Roman"/>
          <w:sz w:val="20"/>
          <w:szCs w:val="20"/>
          <w:lang w:val="da-DK"/>
        </w:rPr>
      </w:pPr>
      <w:r w:rsidRPr="00D140FF">
        <w:rPr>
          <w:rFonts w:ascii="Times New Roman" w:hAnsi="Times New Roman" w:cs="Times New Roman"/>
          <w:sz w:val="20"/>
          <w:szCs w:val="20"/>
          <w:lang w:val="da-DK"/>
        </w:rPr>
        <w:t>a) Bygninger, arbejdsområde og tilhørende faciliteter inkl. tilkørsels og parkeringsforhold.</w:t>
      </w:r>
    </w:p>
    <w:p w:rsidR="00F55B0D" w:rsidRPr="00D140FF" w:rsidRDefault="00F55B0D" w:rsidP="006047BC">
      <w:pPr>
        <w:widowControl w:val="0"/>
        <w:ind w:left="720"/>
        <w:rPr>
          <w:rFonts w:ascii="Times New Roman" w:hAnsi="Times New Roman" w:cs="Times New Roman"/>
          <w:sz w:val="20"/>
          <w:szCs w:val="20"/>
          <w:lang w:val="da-DK"/>
        </w:rPr>
      </w:pPr>
      <w:r w:rsidRPr="00D140FF">
        <w:rPr>
          <w:rFonts w:ascii="Times New Roman" w:hAnsi="Times New Roman" w:cs="Times New Roman"/>
          <w:sz w:val="20"/>
          <w:szCs w:val="20"/>
          <w:lang w:val="da-DK"/>
        </w:rPr>
        <w:t>b) Procesudstyr, hardware og software.</w:t>
      </w:r>
    </w:p>
    <w:p w:rsidR="00F55B0D" w:rsidRPr="00D140FF" w:rsidRDefault="00F55B0D" w:rsidP="006047BC">
      <w:pPr>
        <w:widowControl w:val="0"/>
        <w:ind w:left="720"/>
        <w:rPr>
          <w:rFonts w:ascii="Times New Roman" w:hAnsi="Times New Roman" w:cs="Times New Roman"/>
          <w:sz w:val="20"/>
          <w:szCs w:val="20"/>
          <w:lang w:val="da-DK"/>
        </w:rPr>
      </w:pPr>
      <w:r w:rsidRPr="00D140FF">
        <w:rPr>
          <w:rFonts w:ascii="Times New Roman" w:hAnsi="Times New Roman" w:cs="Times New Roman"/>
          <w:sz w:val="20"/>
          <w:szCs w:val="20"/>
          <w:lang w:val="da-DK"/>
        </w:rPr>
        <w:t>c) Støtte tjenester såsom transport.</w:t>
      </w:r>
    </w:p>
    <w:p w:rsidR="00F55B0D" w:rsidRPr="00D140FF" w:rsidRDefault="00F55B0D" w:rsidP="006047BC">
      <w:pPr>
        <w:widowControl w:val="0"/>
        <w:ind w:left="720"/>
        <w:rPr>
          <w:rFonts w:ascii="Times New Roman" w:hAnsi="Times New Roman" w:cs="Times New Roman"/>
          <w:sz w:val="20"/>
          <w:szCs w:val="20"/>
          <w:lang w:val="da-DK"/>
        </w:rPr>
      </w:pPr>
      <w:r w:rsidRPr="00D140FF">
        <w:rPr>
          <w:rFonts w:ascii="Times New Roman" w:hAnsi="Times New Roman" w:cs="Times New Roman"/>
          <w:sz w:val="20"/>
          <w:szCs w:val="20"/>
          <w:lang w:val="da-DK"/>
        </w:rPr>
        <w:t>d) Informations- og kommunikationsteknologi.</w:t>
      </w:r>
    </w:p>
    <w:p w:rsidR="00F55B0D" w:rsidRPr="00D140FF" w:rsidRDefault="00F55B0D" w:rsidP="006047BC">
      <w:pPr>
        <w:widowControl w:val="0"/>
        <w:ind w:left="720"/>
        <w:rPr>
          <w:rFonts w:ascii="Times New Roman" w:hAnsi="Times New Roman" w:cs="Times New Roman"/>
          <w:sz w:val="20"/>
          <w:szCs w:val="20"/>
          <w:lang w:val="da-DK"/>
        </w:rPr>
      </w:pPr>
      <w:r w:rsidRPr="00D140FF">
        <w:rPr>
          <w:rFonts w:ascii="Times New Roman" w:hAnsi="Times New Roman" w:cs="Times New Roman"/>
          <w:sz w:val="20"/>
          <w:szCs w:val="20"/>
          <w:lang w:val="da-DK"/>
        </w:rPr>
        <w:t>e) Yderligere underbyggende serviceydelser inkl. Kundeforhold som transport og kommunikation</w:t>
      </w:r>
    </w:p>
    <w:p w:rsidR="00282BD6" w:rsidRPr="00D140FF" w:rsidRDefault="00282BD6" w:rsidP="006047BC">
      <w:pPr>
        <w:widowControl w:val="0"/>
        <w:autoSpaceDE w:val="0"/>
        <w:autoSpaceDN w:val="0"/>
        <w:adjustRightInd w:val="0"/>
        <w:rPr>
          <w:rFonts w:ascii="Times New Roman" w:hAnsi="Times New Roman" w:cs="Times New Roman"/>
          <w:sz w:val="20"/>
          <w:szCs w:val="20"/>
          <w:lang w:val="da-DK"/>
        </w:rPr>
      </w:pPr>
    </w:p>
    <w:p w:rsidR="00F55B0D" w:rsidRDefault="005B303B" w:rsidP="006047BC">
      <w:pPr>
        <w:widowControl w:val="0"/>
        <w:autoSpaceDE w:val="0"/>
        <w:autoSpaceDN w:val="0"/>
        <w:adjustRightInd w:val="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F55B0D" w:rsidRPr="00D140FF">
        <w:rPr>
          <w:rFonts w:ascii="Times New Roman" w:hAnsi="Times New Roman" w:cs="Times New Roman"/>
          <w:sz w:val="20"/>
          <w:szCs w:val="20"/>
          <w:lang w:val="da-DK"/>
        </w:rPr>
        <w:t xml:space="preserve">gennemgår 1 gang årligt evt. sammen med den interne audit - samt efter behov - faciliteter og udstyr for at sikre sig dette lever op til de krav, der kræves for at kunne udføre opgaverne iht. lovgivnings-, myndigheds og kundekrav. </w:t>
      </w:r>
    </w:p>
    <w:p w:rsidR="00B81D59" w:rsidRPr="00D140FF" w:rsidRDefault="00B81D59" w:rsidP="006047BC">
      <w:pPr>
        <w:widowControl w:val="0"/>
        <w:autoSpaceDE w:val="0"/>
        <w:autoSpaceDN w:val="0"/>
        <w:adjustRightInd w:val="0"/>
        <w:rPr>
          <w:rFonts w:ascii="Times New Roman" w:hAnsi="Times New Roman" w:cs="Times New Roman"/>
          <w:sz w:val="20"/>
          <w:szCs w:val="20"/>
          <w:lang w:val="da-DK"/>
        </w:rPr>
      </w:pPr>
    </w:p>
    <w:p w:rsidR="00F55B0D" w:rsidRPr="00F1253D" w:rsidRDefault="00F55B0D" w:rsidP="006047BC">
      <w:pPr>
        <w:widowControl w:val="0"/>
        <w:autoSpaceDE w:val="0"/>
        <w:autoSpaceDN w:val="0"/>
        <w:adjustRightInd w:val="0"/>
        <w:rPr>
          <w:rFonts w:ascii="Times New Roman" w:hAnsi="Times New Roman" w:cs="Times New Roman"/>
          <w:b/>
          <w:color w:val="FF0000"/>
          <w:sz w:val="20"/>
          <w:szCs w:val="20"/>
          <w:lang w:val="da-DK"/>
        </w:rPr>
      </w:pPr>
      <w:r w:rsidRPr="00D140FF">
        <w:rPr>
          <w:rFonts w:ascii="Times New Roman" w:hAnsi="Times New Roman" w:cs="Times New Roman"/>
          <w:sz w:val="20"/>
          <w:szCs w:val="20"/>
          <w:lang w:val="da-DK"/>
        </w:rPr>
        <w:t xml:space="preserve">Det vurderes yderligere, at tillægskrav fra f.eks. kunder, myndigheder eller egne krav, som kommer til udtryk i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 xml:space="preserve">s kvalitetspolitikker eller kvalitetsmål, også kan opfyldes. </w:t>
      </w:r>
      <w:r w:rsidR="00F1253D" w:rsidRPr="00B81D59">
        <w:rPr>
          <w:rFonts w:ascii="Times New Roman" w:hAnsi="Times New Roman" w:cs="Times New Roman"/>
          <w:b/>
          <w:color w:val="FF0000"/>
          <w:sz w:val="20"/>
          <w:szCs w:val="20"/>
          <w:lang w:val="da-DK"/>
        </w:rPr>
        <w:t>Denne gennemgang registreres.</w:t>
      </w:r>
    </w:p>
    <w:p w:rsidR="0059480A" w:rsidRPr="00D140FF" w:rsidRDefault="0059480A" w:rsidP="00A671CE">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r w:rsidRPr="00D140FF">
        <w:rPr>
          <w:rFonts w:ascii="Times New Roman" w:hAnsi="Times New Roman" w:cs="Times New Roman"/>
          <w:b/>
          <w:sz w:val="20"/>
          <w:szCs w:val="20"/>
          <w:lang w:val="da-DK"/>
        </w:rPr>
        <w:lastRenderedPageBreak/>
        <w:t>7.1.4</w:t>
      </w:r>
      <w:r w:rsidR="00B81D59">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Miljø for drift af processer</w:t>
      </w:r>
    </w:p>
    <w:p w:rsidR="0059480A" w:rsidRPr="00D140FF" w:rsidRDefault="005B303B" w:rsidP="006047BC">
      <w:p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59480A" w:rsidRPr="00D140FF">
        <w:rPr>
          <w:rFonts w:ascii="Times New Roman" w:hAnsi="Times New Roman" w:cs="Times New Roman"/>
          <w:sz w:val="20"/>
          <w:szCs w:val="20"/>
          <w:lang w:val="da-DK"/>
        </w:rPr>
        <w:t>sikre et godt arbejdsmiljø og styrer arbejdsmiljøet i nødvendig omfang for at opnå overensstemmelse med produktkrav. Hvor der er specif</w:t>
      </w:r>
      <w:r w:rsidR="001A5D8F" w:rsidRPr="00D140FF">
        <w:rPr>
          <w:rFonts w:ascii="Times New Roman" w:hAnsi="Times New Roman" w:cs="Times New Roman"/>
          <w:sz w:val="20"/>
          <w:szCs w:val="20"/>
          <w:lang w:val="da-DK"/>
        </w:rPr>
        <w:t>ikke miljøkrav til produkter / y</w:t>
      </w:r>
      <w:r w:rsidR="0059480A" w:rsidRPr="00D140FF">
        <w:rPr>
          <w:rFonts w:ascii="Times New Roman" w:hAnsi="Times New Roman" w:cs="Times New Roman"/>
          <w:sz w:val="20"/>
          <w:szCs w:val="20"/>
          <w:lang w:val="da-DK"/>
        </w:rPr>
        <w:t>delse bestemmes i planlægningsfasen</w:t>
      </w:r>
      <w:r w:rsidR="00B81D59">
        <w:rPr>
          <w:rFonts w:ascii="Times New Roman" w:hAnsi="Times New Roman" w:cs="Times New Roman"/>
          <w:sz w:val="20"/>
          <w:szCs w:val="20"/>
          <w:lang w:val="da-DK"/>
        </w:rPr>
        <w:t xml:space="preserve"> evt. sammenholdt med en risikovurdering.</w:t>
      </w:r>
    </w:p>
    <w:p w:rsidR="0059480A" w:rsidRPr="00D140FF" w:rsidRDefault="0059480A" w:rsidP="006047BC">
      <w:pPr>
        <w:rPr>
          <w:rFonts w:ascii="Times New Roman" w:hAnsi="Times New Roman" w:cs="Times New Roman"/>
          <w:sz w:val="20"/>
          <w:szCs w:val="20"/>
          <w:lang w:val="da-DK"/>
        </w:rPr>
      </w:pP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Menneskelige faktorer anses for at have direkte indflydelse på kvaliteten af produkter og tjenesteydelser.</w:t>
      </w:r>
    </w:p>
    <w:p w:rsidR="0059480A" w:rsidRPr="00D140FF" w:rsidRDefault="0059480A" w:rsidP="006047BC">
      <w:pPr>
        <w:rPr>
          <w:rFonts w:ascii="Times New Roman" w:hAnsi="Times New Roman" w:cs="Times New Roman"/>
          <w:sz w:val="20"/>
          <w:szCs w:val="20"/>
          <w:lang w:val="da-DK"/>
        </w:rPr>
      </w:pPr>
    </w:p>
    <w:p w:rsidR="0059480A" w:rsidRDefault="0059480A" w:rsidP="006047BC">
      <w:pPr>
        <w:rPr>
          <w:rFonts w:ascii="Times New Roman" w:hAnsi="Times New Roman" w:cs="Times New Roman"/>
          <w:sz w:val="20"/>
          <w:szCs w:val="20"/>
          <w:lang w:val="da-DK"/>
        </w:rPr>
      </w:pPr>
      <w:r w:rsidRPr="00D140FF">
        <w:rPr>
          <w:rFonts w:ascii="Times New Roman" w:hAnsi="Times New Roman" w:cs="Times New Roman"/>
          <w:b/>
          <w:sz w:val="20"/>
          <w:szCs w:val="20"/>
          <w:u w:val="single"/>
          <w:lang w:val="da-DK"/>
        </w:rPr>
        <w:t>Bemærk:</w:t>
      </w:r>
      <w:r w:rsidRPr="00D140FF">
        <w:rPr>
          <w:rFonts w:ascii="Times New Roman" w:hAnsi="Times New Roman" w:cs="Times New Roman"/>
          <w:sz w:val="20"/>
          <w:szCs w:val="20"/>
          <w:lang w:val="da-DK"/>
        </w:rPr>
        <w:t xml:space="preserve"> Sociale, psykologiske og sikkerhedsmæssige aspekter af arbejdsmiljøet styres gennem aktiviteter uden for anvendelsesområdet af kvalitetsstyringen.</w:t>
      </w:r>
    </w:p>
    <w:p w:rsidR="00B81D59" w:rsidRPr="00D140FF" w:rsidRDefault="00B81D59" w:rsidP="006047BC">
      <w:pPr>
        <w:rPr>
          <w:rFonts w:ascii="Times New Roman" w:hAnsi="Times New Roman" w:cs="Times New Roman"/>
          <w:sz w:val="20"/>
          <w:szCs w:val="20"/>
          <w:lang w:val="da-DK"/>
        </w:rPr>
      </w:pPr>
    </w:p>
    <w:p w:rsidR="0059480A"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Kun arbejdsmiljøarbejde aspekter, der direkte kan påvirke processen effektivitet eller produkt og servicekvalitet styres gennem ledelsessystemet.</w:t>
      </w:r>
    </w:p>
    <w:p w:rsidR="00B81D59" w:rsidRPr="00D140FF" w:rsidRDefault="00B81D59" w:rsidP="006047BC">
      <w:pPr>
        <w:rPr>
          <w:rFonts w:ascii="Times New Roman" w:hAnsi="Times New Roman" w:cs="Times New Roman"/>
          <w:sz w:val="20"/>
          <w:szCs w:val="20"/>
          <w:lang w:val="da-DK"/>
        </w:rPr>
      </w:pP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Som en del af et optimalt arbejdsmiljø anses følgende:</w:t>
      </w:r>
    </w:p>
    <w:p w:rsidR="00B81D59" w:rsidRDefault="00B81D59" w:rsidP="006047BC">
      <w:pPr>
        <w:rPr>
          <w:rFonts w:ascii="Times New Roman" w:hAnsi="Times New Roman" w:cs="Times New Roman"/>
          <w:b/>
          <w:sz w:val="20"/>
          <w:szCs w:val="20"/>
          <w:lang w:val="da-DK"/>
        </w:rPr>
      </w:pPr>
    </w:p>
    <w:p w:rsidR="0059480A" w:rsidRPr="00D140FF" w:rsidRDefault="0059480A" w:rsidP="006047BC">
      <w:pPr>
        <w:rPr>
          <w:rFonts w:ascii="Times New Roman" w:hAnsi="Times New Roman" w:cs="Times New Roman"/>
          <w:b/>
          <w:sz w:val="20"/>
          <w:szCs w:val="20"/>
          <w:lang w:val="da-DK"/>
        </w:rPr>
      </w:pPr>
      <w:r w:rsidRPr="00D140FF">
        <w:rPr>
          <w:rFonts w:ascii="Times New Roman" w:hAnsi="Times New Roman" w:cs="Times New Roman"/>
          <w:b/>
          <w:sz w:val="20"/>
          <w:szCs w:val="20"/>
          <w:lang w:val="da-DK"/>
        </w:rPr>
        <w:t>Udstyr:</w:t>
      </w:r>
    </w:p>
    <w:p w:rsidR="0059480A" w:rsidRPr="00D140FF" w:rsidRDefault="0059480A" w:rsidP="006047BC">
      <w:pPr>
        <w:rPr>
          <w:rFonts w:ascii="Times New Roman" w:hAnsi="Times New Roman" w:cs="Times New Roman"/>
          <w:color w:val="000000"/>
          <w:sz w:val="20"/>
          <w:szCs w:val="20"/>
          <w:lang w:val="da-DK" w:eastAsia="da-DK"/>
        </w:rPr>
      </w:pPr>
    </w:p>
    <w:p w:rsidR="001A5D8F"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Udstyret skal altid være i overensstemmelse med de krav der er stillet af </w:t>
      </w:r>
      <w:r w:rsidR="001A5D8F" w:rsidRPr="00D140FF">
        <w:rPr>
          <w:rFonts w:ascii="Times New Roman" w:hAnsi="Times New Roman" w:cs="Times New Roman"/>
          <w:sz w:val="20"/>
          <w:szCs w:val="20"/>
          <w:lang w:val="da-DK"/>
        </w:rPr>
        <w:t>arbejdstilsynet og anden lovgivningsmæssig instans. Lovpligtig service skal gennemføres hvor påkrævet. Udstyr valideres løbende via kalibreringsrapporter samt tilbagemelding fra den daglige drift.</w:t>
      </w:r>
    </w:p>
    <w:p w:rsidR="0059480A" w:rsidRPr="00D140FF" w:rsidRDefault="0059480A" w:rsidP="006047BC">
      <w:pPr>
        <w:rPr>
          <w:rFonts w:ascii="Times New Roman" w:hAnsi="Times New Roman" w:cs="Times New Roman"/>
          <w:sz w:val="20"/>
          <w:szCs w:val="20"/>
          <w:lang w:val="da-DK"/>
        </w:rPr>
      </w:pPr>
    </w:p>
    <w:p w:rsidR="0059480A" w:rsidRPr="00D140FF" w:rsidRDefault="0059480A" w:rsidP="006047BC">
      <w:pPr>
        <w:rPr>
          <w:rFonts w:ascii="Times New Roman" w:hAnsi="Times New Roman" w:cs="Times New Roman"/>
          <w:b/>
          <w:sz w:val="20"/>
          <w:szCs w:val="20"/>
          <w:lang w:val="da-DK"/>
        </w:rPr>
      </w:pPr>
      <w:r w:rsidRPr="00D140FF">
        <w:rPr>
          <w:rFonts w:ascii="Times New Roman" w:hAnsi="Times New Roman" w:cs="Times New Roman"/>
          <w:b/>
          <w:sz w:val="20"/>
          <w:szCs w:val="20"/>
          <w:lang w:val="da-DK"/>
        </w:rPr>
        <w:t>Bygninger og infrastruktur</w:t>
      </w:r>
      <w:r w:rsidR="000C343D" w:rsidRPr="00D140FF">
        <w:rPr>
          <w:rFonts w:ascii="Times New Roman" w:hAnsi="Times New Roman" w:cs="Times New Roman"/>
          <w:b/>
          <w:sz w:val="20"/>
          <w:szCs w:val="20"/>
          <w:lang w:val="da-DK"/>
        </w:rPr>
        <w:t>:</w:t>
      </w:r>
    </w:p>
    <w:p w:rsidR="0059480A" w:rsidRPr="00D140FF" w:rsidRDefault="0059480A" w:rsidP="006047BC">
      <w:pPr>
        <w:rPr>
          <w:rFonts w:ascii="Times New Roman" w:hAnsi="Times New Roman" w:cs="Times New Roman"/>
          <w:color w:val="000000"/>
          <w:sz w:val="20"/>
          <w:szCs w:val="20"/>
          <w:lang w:val="da-DK" w:eastAsia="da-DK"/>
        </w:rPr>
      </w:pP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Tætte og sunde bygninger med tilstrækkelige varme og ventilations forhold iht. gældende forskrifter. </w:t>
      </w: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Parkeringsfaciliteter til den mængde kunder og ansatte der forventes.</w:t>
      </w: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Kunde- og personalefaciliteter til den mængde kunder og ansatte der forventes.</w:t>
      </w: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Kunde- og personalefaciliteter skal holdes rene og ryddelige.</w:t>
      </w: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Udenoms arealer skal være holdt efter årstiden.</w:t>
      </w:r>
    </w:p>
    <w:p w:rsidR="0059480A" w:rsidRPr="00D140FF" w:rsidRDefault="0059480A"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Bygningerne skal holdes i en funktionel og præsentabel stand.</w:t>
      </w:r>
    </w:p>
    <w:p w:rsidR="000C343D" w:rsidRPr="00D140FF" w:rsidRDefault="000C343D" w:rsidP="006047BC">
      <w:pPr>
        <w:rPr>
          <w:rFonts w:ascii="Times New Roman" w:hAnsi="Times New Roman" w:cs="Times New Roman"/>
          <w:sz w:val="20"/>
          <w:szCs w:val="20"/>
          <w:lang w:val="da-DK"/>
        </w:rPr>
      </w:pPr>
      <w:r w:rsidRPr="00D140FF">
        <w:rPr>
          <w:rFonts w:ascii="Times New Roman" w:hAnsi="Times New Roman" w:cs="Times New Roman"/>
          <w:sz w:val="20"/>
          <w:szCs w:val="20"/>
          <w:lang w:val="da-DK"/>
        </w:rPr>
        <w:t>Vedlige</w:t>
      </w:r>
      <w:r w:rsidR="008C483D" w:rsidRPr="00D140FF">
        <w:rPr>
          <w:rFonts w:ascii="Times New Roman" w:hAnsi="Times New Roman" w:cs="Times New Roman"/>
          <w:sz w:val="20"/>
          <w:szCs w:val="20"/>
          <w:lang w:val="da-DK"/>
        </w:rPr>
        <w:t>h</w:t>
      </w:r>
      <w:r w:rsidRPr="00D140FF">
        <w:rPr>
          <w:rFonts w:ascii="Times New Roman" w:hAnsi="Times New Roman" w:cs="Times New Roman"/>
          <w:sz w:val="20"/>
          <w:szCs w:val="20"/>
          <w:lang w:val="da-DK"/>
        </w:rPr>
        <w:t>oldt ventilations og andet miljømæssigt udstyr.</w:t>
      </w:r>
    </w:p>
    <w:p w:rsidR="007A17CB" w:rsidRDefault="007A17CB" w:rsidP="007A17CB">
      <w:pPr>
        <w:rPr>
          <w:rFonts w:ascii="Times New Roman" w:hAnsi="Times New Roman" w:cs="Times New Roman"/>
          <w:b/>
          <w:sz w:val="20"/>
          <w:szCs w:val="20"/>
          <w:lang w:val="da-DK"/>
        </w:rPr>
      </w:pPr>
    </w:p>
    <w:p w:rsidR="008C483D" w:rsidRPr="00D140FF" w:rsidRDefault="008C483D" w:rsidP="007A17CB">
      <w:pPr>
        <w:rPr>
          <w:rFonts w:ascii="Times New Roman" w:hAnsi="Times New Roman" w:cs="Times New Roman"/>
          <w:b/>
          <w:sz w:val="20"/>
          <w:szCs w:val="20"/>
          <w:lang w:val="da-DK"/>
        </w:rPr>
      </w:pPr>
      <w:bookmarkStart w:id="35" w:name="SyvEnFem"/>
      <w:bookmarkStart w:id="36" w:name="SyvEnFemEn"/>
      <w:r w:rsidRPr="00D140FF">
        <w:rPr>
          <w:rFonts w:ascii="Times New Roman" w:hAnsi="Times New Roman" w:cs="Times New Roman"/>
          <w:b/>
          <w:sz w:val="20"/>
          <w:szCs w:val="20"/>
          <w:lang w:val="da-DK"/>
        </w:rPr>
        <w:t>7.1.5</w:t>
      </w:r>
      <w:r w:rsidR="00E02D24">
        <w:rPr>
          <w:rFonts w:ascii="Times New Roman" w:hAnsi="Times New Roman" w:cs="Times New Roman"/>
          <w:b/>
          <w:sz w:val="20"/>
          <w:szCs w:val="20"/>
          <w:lang w:val="da-DK"/>
        </w:rPr>
        <w:t>.1</w:t>
      </w:r>
      <w:r w:rsidR="007A17CB">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Ressourcer til overvågning og måling</w:t>
      </w:r>
    </w:p>
    <w:bookmarkEnd w:id="35"/>
    <w:bookmarkEnd w:id="36"/>
    <w:p w:rsidR="00D6589B" w:rsidRPr="00D140FF" w:rsidRDefault="00D6589B" w:rsidP="005A3869">
      <w:pPr>
        <w:rPr>
          <w:rFonts w:ascii="Times New Roman" w:hAnsi="Times New Roman" w:cs="Times New Roman"/>
          <w:sz w:val="20"/>
          <w:szCs w:val="20"/>
          <w:lang w:val="da-DK"/>
        </w:rPr>
      </w:pPr>
    </w:p>
    <w:p w:rsidR="005A3869" w:rsidRPr="00D140FF" w:rsidRDefault="005A3869" w:rsidP="005A3869">
      <w:pPr>
        <w:rPr>
          <w:rFonts w:ascii="Times New Roman" w:hAnsi="Times New Roman" w:cs="Times New Roman"/>
          <w:sz w:val="20"/>
          <w:szCs w:val="20"/>
          <w:lang w:val="da-DK"/>
        </w:rPr>
      </w:pPr>
      <w:r w:rsidRPr="00D140FF">
        <w:rPr>
          <w:rFonts w:ascii="Times New Roman" w:hAnsi="Times New Roman" w:cs="Times New Roman"/>
          <w:sz w:val="20"/>
          <w:szCs w:val="20"/>
          <w:lang w:val="da-DK"/>
        </w:rPr>
        <w:t>Ledelsen sikre og leverer de nødvendige midler til overvågning og måling for at verificere produkters og ydelser</w:t>
      </w:r>
      <w:r w:rsidR="006A34C2" w:rsidRPr="00D140FF">
        <w:rPr>
          <w:rFonts w:ascii="Times New Roman" w:hAnsi="Times New Roman" w:cs="Times New Roman"/>
          <w:sz w:val="20"/>
          <w:szCs w:val="20"/>
          <w:lang w:val="da-DK"/>
        </w:rPr>
        <w:t xml:space="preserve"> ved at</w:t>
      </w:r>
      <w:r w:rsidRPr="00D140FF">
        <w:rPr>
          <w:rFonts w:ascii="Times New Roman" w:hAnsi="Times New Roman" w:cs="Times New Roman"/>
          <w:sz w:val="20"/>
          <w:szCs w:val="20"/>
          <w:lang w:val="da-DK"/>
        </w:rPr>
        <w:t>:</w:t>
      </w:r>
    </w:p>
    <w:p w:rsidR="005A3869" w:rsidRPr="00D140FF" w:rsidRDefault="006A34C2" w:rsidP="001D04B8">
      <w:pPr>
        <w:pStyle w:val="Listeafsnit"/>
        <w:numPr>
          <w:ilvl w:val="0"/>
          <w:numId w:val="6"/>
        </w:numPr>
        <w:rPr>
          <w:rFonts w:ascii="Times New Roman" w:hAnsi="Times New Roman" w:cs="Times New Roman"/>
          <w:sz w:val="20"/>
          <w:szCs w:val="20"/>
          <w:lang w:val="da-DK"/>
        </w:rPr>
      </w:pPr>
      <w:r w:rsidRPr="00D140FF">
        <w:rPr>
          <w:rFonts w:ascii="Times New Roman" w:hAnsi="Times New Roman" w:cs="Times New Roman"/>
          <w:sz w:val="20"/>
          <w:szCs w:val="20"/>
          <w:lang w:val="da-DK"/>
        </w:rPr>
        <w:t>G</w:t>
      </w:r>
      <w:r w:rsidR="005A3869" w:rsidRPr="00D140FF">
        <w:rPr>
          <w:rFonts w:ascii="Times New Roman" w:hAnsi="Times New Roman" w:cs="Times New Roman"/>
          <w:sz w:val="20"/>
          <w:szCs w:val="20"/>
          <w:lang w:val="da-DK"/>
        </w:rPr>
        <w:t xml:space="preserve">ennemføre og opretholde ledelsessystemet </w:t>
      </w:r>
      <w:r w:rsidRPr="00D140FF">
        <w:rPr>
          <w:rFonts w:ascii="Times New Roman" w:hAnsi="Times New Roman" w:cs="Times New Roman"/>
          <w:sz w:val="20"/>
          <w:szCs w:val="20"/>
          <w:lang w:val="da-DK"/>
        </w:rPr>
        <w:t>samt</w:t>
      </w:r>
      <w:r w:rsidR="005A3869" w:rsidRPr="00D140FF">
        <w:rPr>
          <w:rFonts w:ascii="Times New Roman" w:hAnsi="Times New Roman" w:cs="Times New Roman"/>
          <w:sz w:val="20"/>
          <w:szCs w:val="20"/>
          <w:lang w:val="da-DK"/>
        </w:rPr>
        <w:t xml:space="preserve"> løbende </w:t>
      </w:r>
      <w:r w:rsidRPr="00D140FF">
        <w:rPr>
          <w:rFonts w:ascii="Times New Roman" w:hAnsi="Times New Roman" w:cs="Times New Roman"/>
          <w:sz w:val="20"/>
          <w:szCs w:val="20"/>
          <w:lang w:val="da-DK"/>
        </w:rPr>
        <w:t>at forbedre</w:t>
      </w:r>
      <w:r w:rsidR="005A3869" w:rsidRPr="00D140FF">
        <w:rPr>
          <w:rFonts w:ascii="Times New Roman" w:hAnsi="Times New Roman" w:cs="Times New Roman"/>
          <w:sz w:val="20"/>
          <w:szCs w:val="20"/>
          <w:lang w:val="da-DK"/>
        </w:rPr>
        <w:t xml:space="preserve"> dets effektivitet</w:t>
      </w:r>
    </w:p>
    <w:p w:rsidR="005A3869" w:rsidRPr="00D140FF" w:rsidRDefault="006A34C2" w:rsidP="001D04B8">
      <w:pPr>
        <w:pStyle w:val="Listeafsnit"/>
        <w:numPr>
          <w:ilvl w:val="0"/>
          <w:numId w:val="6"/>
        </w:numPr>
        <w:rPr>
          <w:rFonts w:ascii="Times New Roman" w:hAnsi="Times New Roman" w:cs="Times New Roman"/>
          <w:sz w:val="20"/>
          <w:szCs w:val="20"/>
          <w:lang w:val="da-DK"/>
        </w:rPr>
      </w:pPr>
      <w:r w:rsidRPr="00D140FF">
        <w:rPr>
          <w:rFonts w:ascii="Times New Roman" w:hAnsi="Times New Roman" w:cs="Times New Roman"/>
          <w:sz w:val="20"/>
          <w:szCs w:val="20"/>
          <w:lang w:val="da-DK"/>
        </w:rPr>
        <w:t>Ø</w:t>
      </w:r>
      <w:r w:rsidR="005A3869" w:rsidRPr="00D140FF">
        <w:rPr>
          <w:rFonts w:ascii="Times New Roman" w:hAnsi="Times New Roman" w:cs="Times New Roman"/>
          <w:sz w:val="20"/>
          <w:szCs w:val="20"/>
          <w:lang w:val="da-DK"/>
        </w:rPr>
        <w:t>ge kundetilfredsheden ved at opfylde kundernes krav</w:t>
      </w:r>
    </w:p>
    <w:p w:rsidR="006A34C2" w:rsidRPr="00D140FF" w:rsidRDefault="006A34C2" w:rsidP="001D04B8">
      <w:pPr>
        <w:pStyle w:val="Listeafsnit"/>
        <w:numPr>
          <w:ilvl w:val="0"/>
          <w:numId w:val="6"/>
        </w:numPr>
        <w:rPr>
          <w:rFonts w:ascii="Times New Roman" w:hAnsi="Times New Roman" w:cs="Times New Roman"/>
          <w:sz w:val="20"/>
          <w:szCs w:val="20"/>
          <w:lang w:val="da-DK"/>
        </w:rPr>
      </w:pPr>
      <w:r w:rsidRPr="00D140FF">
        <w:rPr>
          <w:rFonts w:ascii="Times New Roman" w:hAnsi="Times New Roman" w:cs="Times New Roman"/>
          <w:sz w:val="20"/>
          <w:szCs w:val="20"/>
          <w:lang w:val="da-DK"/>
        </w:rPr>
        <w:t>Etablere og vurdere specifikke type overvågnings- og måleaktiviteter</w:t>
      </w:r>
    </w:p>
    <w:p w:rsidR="006A34C2" w:rsidRPr="00D140FF" w:rsidRDefault="006A34C2" w:rsidP="005A3869">
      <w:pPr>
        <w:rPr>
          <w:rFonts w:ascii="Times New Roman" w:hAnsi="Times New Roman" w:cs="Times New Roman"/>
          <w:sz w:val="20"/>
          <w:szCs w:val="20"/>
          <w:lang w:val="da-DK"/>
        </w:rPr>
      </w:pPr>
    </w:p>
    <w:p w:rsidR="005A3869" w:rsidRPr="00D140FF" w:rsidRDefault="005A3869" w:rsidP="005A3869">
      <w:pPr>
        <w:rPr>
          <w:rFonts w:ascii="Times New Roman" w:hAnsi="Times New Roman" w:cs="Times New Roman"/>
          <w:sz w:val="20"/>
          <w:szCs w:val="20"/>
          <w:lang w:val="da-DK"/>
        </w:rPr>
      </w:pPr>
      <w:r w:rsidRPr="00D140FF">
        <w:rPr>
          <w:rFonts w:ascii="Times New Roman" w:hAnsi="Times New Roman" w:cs="Times New Roman"/>
          <w:sz w:val="20"/>
          <w:szCs w:val="20"/>
          <w:lang w:val="da-DK"/>
        </w:rPr>
        <w:t>Ressourceallokering sker med hensyntagen til kapacitet og begrænsninger på eksisterende interne ressourcer samt behov i forbindelse med leverandørens forventninger.</w:t>
      </w:r>
      <w:r w:rsidR="007A17CB">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 xml:space="preserve">Ressourcer og ressourceallokering </w:t>
      </w:r>
      <w:r w:rsidR="007A17CB">
        <w:rPr>
          <w:rFonts w:ascii="Times New Roman" w:hAnsi="Times New Roman" w:cs="Times New Roman"/>
          <w:sz w:val="20"/>
          <w:szCs w:val="20"/>
          <w:lang w:val="da-DK"/>
        </w:rPr>
        <w:t xml:space="preserve">kan </w:t>
      </w:r>
      <w:r w:rsidRPr="00D140FF">
        <w:rPr>
          <w:rFonts w:ascii="Times New Roman" w:hAnsi="Times New Roman" w:cs="Times New Roman"/>
          <w:sz w:val="20"/>
          <w:szCs w:val="20"/>
          <w:lang w:val="da-DK"/>
        </w:rPr>
        <w:t>vurderes under ledelsens evaluering.</w:t>
      </w:r>
    </w:p>
    <w:p w:rsidR="0041582F" w:rsidRPr="00D140FF" w:rsidRDefault="0041582F" w:rsidP="006A34C2">
      <w:pPr>
        <w:rPr>
          <w:rFonts w:ascii="Times New Roman" w:hAnsi="Times New Roman" w:cs="Times New Roman"/>
          <w:b/>
          <w:sz w:val="20"/>
          <w:szCs w:val="20"/>
          <w:lang w:val="da-DK"/>
        </w:rPr>
      </w:pPr>
    </w:p>
    <w:p w:rsidR="005A3869" w:rsidRPr="00D140FF" w:rsidRDefault="006A34C2" w:rsidP="006A34C2">
      <w:pPr>
        <w:rPr>
          <w:rFonts w:ascii="Times New Roman" w:hAnsi="Times New Roman" w:cs="Times New Roman"/>
          <w:b/>
          <w:sz w:val="20"/>
          <w:szCs w:val="20"/>
          <w:lang w:val="da-DK"/>
        </w:rPr>
      </w:pPr>
      <w:r w:rsidRPr="00D140FF">
        <w:rPr>
          <w:rFonts w:ascii="Times New Roman" w:hAnsi="Times New Roman" w:cs="Times New Roman"/>
          <w:b/>
          <w:sz w:val="20"/>
          <w:szCs w:val="20"/>
          <w:lang w:val="da-DK"/>
        </w:rPr>
        <w:t>Allokering og tilvejebringelse af ressourcer:</w:t>
      </w:r>
    </w:p>
    <w:p w:rsidR="0041582F" w:rsidRPr="00D140FF" w:rsidRDefault="0041582F" w:rsidP="006A34C2">
      <w:pPr>
        <w:rPr>
          <w:rFonts w:ascii="Times New Roman" w:hAnsi="Times New Roman" w:cs="Times New Roman"/>
          <w:b/>
          <w:sz w:val="20"/>
          <w:szCs w:val="20"/>
          <w:lang w:val="da-DK"/>
        </w:rPr>
      </w:pPr>
    </w:p>
    <w:p w:rsidR="007A17CB" w:rsidRPr="007A17CB" w:rsidRDefault="007A17CB" w:rsidP="007A17CB">
      <w:pPr>
        <w:pStyle w:val="Ingenafstand"/>
        <w:rPr>
          <w:rFonts w:ascii="Times New Roman" w:hAnsi="Times New Roman" w:cs="Times New Roman"/>
          <w:sz w:val="20"/>
          <w:szCs w:val="20"/>
        </w:rPr>
      </w:pPr>
      <w:r w:rsidRPr="007A17CB">
        <w:rPr>
          <w:rFonts w:ascii="Times New Roman" w:hAnsi="Times New Roman" w:cs="Times New Roman"/>
          <w:sz w:val="20"/>
          <w:szCs w:val="20"/>
        </w:rPr>
        <w:t>Det tilstræbes at, der altid er de nødvendige maskinelle, menneskelige og viden baseret ressourcer til rådighed for udførelse af opgaver.</w:t>
      </w:r>
      <w:r>
        <w:rPr>
          <w:rFonts w:ascii="Times New Roman" w:hAnsi="Times New Roman" w:cs="Times New Roman"/>
          <w:sz w:val="20"/>
          <w:szCs w:val="20"/>
        </w:rPr>
        <w:t xml:space="preserve"> </w:t>
      </w:r>
      <w:r w:rsidRPr="007A17CB">
        <w:rPr>
          <w:rFonts w:ascii="Times New Roman" w:hAnsi="Times New Roman" w:cs="Times New Roman"/>
          <w:sz w:val="20"/>
          <w:szCs w:val="20"/>
        </w:rPr>
        <w:t>Ledelsen sikre og leverer de nødvendige midler til overvågning og måling, for at verificere produkters overensstemmelse med krav.</w:t>
      </w:r>
      <w:r>
        <w:rPr>
          <w:rFonts w:ascii="Times New Roman" w:hAnsi="Times New Roman" w:cs="Times New Roman"/>
          <w:sz w:val="20"/>
          <w:szCs w:val="20"/>
        </w:rPr>
        <w:t xml:space="preserve"> </w:t>
      </w:r>
      <w:r w:rsidRPr="007A17CB">
        <w:rPr>
          <w:rFonts w:ascii="Times New Roman" w:hAnsi="Times New Roman" w:cs="Times New Roman"/>
          <w:sz w:val="20"/>
          <w:szCs w:val="20"/>
        </w:rPr>
        <w:t xml:space="preserve">Ressourcetildeling sker med hensyntagen til kapacitet og begrænsninger på eksisterende interne ressourcer samt behov i forbindelse med kundernes forventninger. </w:t>
      </w:r>
      <w:r>
        <w:rPr>
          <w:rFonts w:ascii="Times New Roman" w:hAnsi="Times New Roman" w:cs="Times New Roman"/>
          <w:sz w:val="20"/>
          <w:szCs w:val="20"/>
        </w:rPr>
        <w:t xml:space="preserve"> </w:t>
      </w:r>
      <w:r w:rsidRPr="007A17CB">
        <w:rPr>
          <w:rFonts w:ascii="Times New Roman" w:hAnsi="Times New Roman" w:cs="Times New Roman"/>
          <w:sz w:val="20"/>
          <w:szCs w:val="20"/>
        </w:rPr>
        <w:t xml:space="preserve">Før anskaffelse af ressourcer bør en vurdering af disse dokumenteres. Dette </w:t>
      </w:r>
      <w:r w:rsidR="0014393B">
        <w:rPr>
          <w:rFonts w:ascii="Times New Roman" w:hAnsi="Times New Roman" w:cs="Times New Roman"/>
          <w:sz w:val="20"/>
          <w:szCs w:val="20"/>
        </w:rPr>
        <w:t xml:space="preserve">kan være ud fra </w:t>
      </w:r>
      <w:hyperlink r:id="rId25" w:history="1">
        <w:proofErr w:type="spellStart"/>
        <w:r w:rsidR="0014393B" w:rsidRPr="0014393B">
          <w:rPr>
            <w:rStyle w:val="Hyperlink"/>
            <w:rFonts w:ascii="Times New Roman" w:hAnsi="Times New Roman" w:cs="Times New Roman"/>
            <w:sz w:val="20"/>
            <w:szCs w:val="20"/>
          </w:rPr>
          <w:t>kompetancematriks</w:t>
        </w:r>
        <w:proofErr w:type="spellEnd"/>
      </w:hyperlink>
      <w:r w:rsidRPr="007A17CB">
        <w:rPr>
          <w:rFonts w:ascii="Times New Roman" w:hAnsi="Times New Roman" w:cs="Times New Roman"/>
          <w:sz w:val="20"/>
          <w:szCs w:val="20"/>
        </w:rPr>
        <w:t xml:space="preserve">, </w:t>
      </w:r>
      <w:r w:rsidR="00F1253D" w:rsidRPr="001379D4">
        <w:rPr>
          <w:rFonts w:ascii="Times New Roman" w:hAnsi="Times New Roman" w:cs="Times New Roman"/>
          <w:sz w:val="20"/>
          <w:szCs w:val="20"/>
        </w:rPr>
        <w:t>egne-og kundekrav mm.</w:t>
      </w:r>
    </w:p>
    <w:p w:rsidR="007A17CB" w:rsidRPr="007A17CB" w:rsidRDefault="007A17CB" w:rsidP="007A17CB">
      <w:pPr>
        <w:pStyle w:val="Ingenafstand"/>
        <w:rPr>
          <w:rFonts w:ascii="Times New Roman" w:hAnsi="Times New Roman" w:cs="Times New Roman"/>
          <w:sz w:val="20"/>
          <w:szCs w:val="20"/>
        </w:rPr>
      </w:pPr>
    </w:p>
    <w:p w:rsidR="007A17CB" w:rsidRPr="007A17CB" w:rsidRDefault="005B303B" w:rsidP="007A17CB">
      <w:pPr>
        <w:pStyle w:val="Ingenafstand"/>
        <w:rPr>
          <w:rFonts w:ascii="Times New Roman" w:hAnsi="Times New Roman" w:cs="Times New Roman"/>
          <w:sz w:val="20"/>
          <w:szCs w:val="20"/>
        </w:rPr>
      </w:pPr>
      <w:r>
        <w:rPr>
          <w:rFonts w:ascii="Times New Roman" w:hAnsi="Times New Roman" w:cs="Times New Roman"/>
          <w:sz w:val="20"/>
          <w:szCs w:val="20"/>
        </w:rPr>
        <w:lastRenderedPageBreak/>
        <w:t>TOP BILSYN APS</w:t>
      </w:r>
      <w:r w:rsidR="002C6CB0">
        <w:rPr>
          <w:rFonts w:ascii="Times New Roman" w:hAnsi="Times New Roman" w:cs="Times New Roman"/>
          <w:sz w:val="20"/>
          <w:szCs w:val="20"/>
        </w:rPr>
        <w:t xml:space="preserve"> </w:t>
      </w:r>
      <w:r w:rsidR="007A17CB" w:rsidRPr="007A17CB">
        <w:rPr>
          <w:rFonts w:ascii="Times New Roman" w:hAnsi="Times New Roman" w:cs="Times New Roman"/>
          <w:sz w:val="20"/>
          <w:szCs w:val="20"/>
        </w:rPr>
        <w:t xml:space="preserve">skal opbevare kopi af prøver, eksamen- og uddannelsesbeviser som dokumentation for opnåede kvalifikationskrav. Dette vedligeholdes og dokumenteres i </w:t>
      </w:r>
      <w:hyperlink r:id="rId26" w:history="1">
        <w:proofErr w:type="spellStart"/>
        <w:r w:rsidR="007A17CB" w:rsidRPr="007A17CB">
          <w:rPr>
            <w:rStyle w:val="Hyperlink"/>
            <w:rFonts w:ascii="Times New Roman" w:hAnsi="Times New Roman" w:cs="Times New Roman"/>
            <w:sz w:val="20"/>
            <w:szCs w:val="20"/>
          </w:rPr>
          <w:t>kompetancematri</w:t>
        </w:r>
        <w:r w:rsidR="0014393B">
          <w:rPr>
            <w:rStyle w:val="Hyperlink"/>
            <w:rFonts w:ascii="Times New Roman" w:hAnsi="Times New Roman" w:cs="Times New Roman"/>
            <w:sz w:val="20"/>
            <w:szCs w:val="20"/>
          </w:rPr>
          <w:t>ks</w:t>
        </w:r>
        <w:proofErr w:type="spellEnd"/>
        <w:r w:rsidR="007A17CB" w:rsidRPr="007A17CB">
          <w:rPr>
            <w:rStyle w:val="Hyperlink"/>
            <w:rFonts w:ascii="Times New Roman" w:hAnsi="Times New Roman" w:cs="Times New Roman"/>
            <w:sz w:val="20"/>
            <w:szCs w:val="20"/>
          </w:rPr>
          <w:t>.</w:t>
        </w:r>
      </w:hyperlink>
      <w:r w:rsidR="007A17CB">
        <w:rPr>
          <w:rFonts w:ascii="Times New Roman" w:hAnsi="Times New Roman" w:cs="Times New Roman"/>
          <w:sz w:val="20"/>
          <w:szCs w:val="20"/>
        </w:rPr>
        <w:t xml:space="preserve"> </w:t>
      </w:r>
      <w:r>
        <w:rPr>
          <w:rFonts w:ascii="Times New Roman" w:hAnsi="Times New Roman" w:cs="Times New Roman"/>
          <w:sz w:val="20"/>
          <w:szCs w:val="20"/>
        </w:rPr>
        <w:t>Top Bilsyn ApS</w:t>
      </w:r>
      <w:r w:rsidR="002C6CB0">
        <w:rPr>
          <w:rFonts w:ascii="Times New Roman" w:hAnsi="Times New Roman" w:cs="Times New Roman"/>
          <w:sz w:val="20"/>
          <w:szCs w:val="20"/>
        </w:rPr>
        <w:t xml:space="preserve"> </w:t>
      </w:r>
      <w:r w:rsidR="007A17CB">
        <w:rPr>
          <w:rFonts w:ascii="Times New Roman" w:hAnsi="Times New Roman" w:cs="Times New Roman"/>
          <w:sz w:val="20"/>
          <w:szCs w:val="20"/>
        </w:rPr>
        <w:t>op</w:t>
      </w:r>
      <w:r w:rsidR="007A17CB" w:rsidRPr="003E6D0F">
        <w:rPr>
          <w:rFonts w:ascii="Times New Roman" w:hAnsi="Times New Roman" w:cs="Times New Roman"/>
          <w:sz w:val="20"/>
          <w:szCs w:val="20"/>
        </w:rPr>
        <w:t>bevarer passende dokumenteret information omkring kvalifikations krav.</w:t>
      </w:r>
    </w:p>
    <w:p w:rsidR="0041582F" w:rsidRPr="00E02D24" w:rsidRDefault="0041582F" w:rsidP="00E02D24">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bookmarkStart w:id="37" w:name="SyvEnFemTo"/>
      <w:r w:rsidRPr="00E02D24">
        <w:rPr>
          <w:rFonts w:ascii="Times New Roman" w:hAnsi="Times New Roman" w:cs="Times New Roman"/>
          <w:b/>
          <w:sz w:val="20"/>
          <w:szCs w:val="20"/>
          <w:lang w:val="da-DK"/>
        </w:rPr>
        <w:t>7.1.5.2</w:t>
      </w:r>
      <w:r w:rsidR="005E6FDF" w:rsidRPr="00E02D24">
        <w:rPr>
          <w:rFonts w:ascii="Times New Roman" w:hAnsi="Times New Roman" w:cs="Times New Roman"/>
          <w:b/>
          <w:sz w:val="20"/>
          <w:szCs w:val="20"/>
          <w:lang w:val="da-DK"/>
        </w:rPr>
        <w:t xml:space="preserve"> </w:t>
      </w:r>
      <w:r w:rsidR="00E02D24" w:rsidRPr="00E02D24">
        <w:rPr>
          <w:rFonts w:ascii="Times New Roman" w:hAnsi="Times New Roman" w:cs="Times New Roman"/>
          <w:b/>
          <w:sz w:val="20"/>
          <w:szCs w:val="20"/>
          <w:lang w:val="da-DK"/>
        </w:rPr>
        <w:t>-</w:t>
      </w:r>
      <w:r w:rsidRPr="00E02D24">
        <w:rPr>
          <w:rFonts w:ascii="Times New Roman" w:hAnsi="Times New Roman" w:cs="Times New Roman"/>
          <w:b/>
          <w:sz w:val="20"/>
          <w:szCs w:val="20"/>
          <w:lang w:val="da-DK"/>
        </w:rPr>
        <w:t xml:space="preserve"> Målingers sporbarhed</w:t>
      </w:r>
    </w:p>
    <w:bookmarkEnd w:id="37"/>
    <w:p w:rsidR="00C67A63" w:rsidRPr="00D140FF" w:rsidRDefault="00C67A63" w:rsidP="00B20ED6">
      <w:pPr>
        <w:rPr>
          <w:rFonts w:ascii="Times New Roman" w:hAnsi="Times New Roman" w:cs="Times New Roman"/>
          <w:sz w:val="20"/>
          <w:szCs w:val="20"/>
          <w:lang w:val="da-DK"/>
        </w:rPr>
      </w:pPr>
    </w:p>
    <w:p w:rsidR="00542B7C" w:rsidRPr="00D140FF" w:rsidRDefault="00542B7C" w:rsidP="00B20ED6">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Når målingers sporbarhed er et krav, eller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anser dette for at være en væsentlig del af at skabe tillid til gyldigheden af måleresultater, bruges kalibres og verificeres måleudstyr</w:t>
      </w:r>
      <w:r w:rsidR="00B20ED6" w:rsidRPr="00D140FF">
        <w:rPr>
          <w:rFonts w:ascii="Times New Roman" w:hAnsi="Times New Roman" w:cs="Times New Roman"/>
          <w:sz w:val="20"/>
          <w:szCs w:val="20"/>
          <w:lang w:val="da-DK"/>
        </w:rPr>
        <w:t xml:space="preserve">. Udstyrets effektivitet og funktionalitet valideres løbende via </w:t>
      </w:r>
      <w:hyperlink r:id="rId27" w:history="1">
        <w:r w:rsidR="00B20ED6" w:rsidRPr="00E02D24">
          <w:rPr>
            <w:rStyle w:val="Hyperlink"/>
            <w:rFonts w:ascii="Times New Roman" w:hAnsi="Times New Roman" w:cs="Times New Roman"/>
            <w:sz w:val="20"/>
            <w:szCs w:val="20"/>
            <w:lang w:val="da-DK"/>
          </w:rPr>
          <w:t>kalibreringsrapporter</w:t>
        </w:r>
      </w:hyperlink>
      <w:r w:rsidR="00B20ED6" w:rsidRPr="00D140FF">
        <w:rPr>
          <w:rFonts w:ascii="Times New Roman" w:hAnsi="Times New Roman" w:cs="Times New Roman"/>
          <w:sz w:val="20"/>
          <w:szCs w:val="20"/>
          <w:lang w:val="da-DK"/>
        </w:rPr>
        <w:t xml:space="preserve"> samt tilbagemelding fra den daglige drift. Kalibrerings-eller verifikationsgrundlaget bevares som dokumenteret information. Udstyr til retvisende dokumentation skal opbevares forsvarligt og beskyttes mod justeringer, beskadigelse eller forringelse, som ville gøre kalibreringsstatus og efterfølgende måle</w:t>
      </w:r>
      <w:r w:rsidR="00B20ED6" w:rsidRPr="00D140FF">
        <w:rPr>
          <w:rFonts w:ascii="Times New Roman" w:hAnsi="Times New Roman" w:cs="Times New Roman"/>
          <w:sz w:val="20"/>
          <w:szCs w:val="20"/>
          <w:lang w:val="da-DK"/>
        </w:rPr>
        <w:softHyphen/>
        <w:t xml:space="preserve">resultater ugyldige. Hvor der er kundekrav der ligger ud over de normale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B20ED6" w:rsidRPr="00D140FF">
        <w:rPr>
          <w:rFonts w:ascii="Times New Roman" w:hAnsi="Times New Roman" w:cs="Times New Roman"/>
          <w:sz w:val="20"/>
          <w:szCs w:val="20"/>
          <w:lang w:val="da-DK"/>
        </w:rPr>
        <w:t>krav skal disse dokumentres efterlevet.</w:t>
      </w:r>
      <w:r w:rsidR="00115457" w:rsidRPr="00D140FF">
        <w:rPr>
          <w:rFonts w:ascii="Times New Roman" w:hAnsi="Times New Roman" w:cs="Times New Roman"/>
          <w:sz w:val="20"/>
          <w:szCs w:val="20"/>
          <w:lang w:val="da-DK"/>
        </w:rPr>
        <w:t xml:space="preserve"> </w:t>
      </w:r>
      <w:r w:rsidR="00B20ED6" w:rsidRPr="00D140FF">
        <w:rPr>
          <w:rFonts w:ascii="Times New Roman" w:hAnsi="Times New Roman" w:cs="Times New Roman"/>
          <w:sz w:val="20"/>
          <w:szCs w:val="20"/>
          <w:lang w:val="da-DK"/>
        </w:rPr>
        <w:t xml:space="preserve">Er </w:t>
      </w:r>
      <w:r w:rsidRPr="00D140FF">
        <w:rPr>
          <w:rFonts w:ascii="Times New Roman" w:hAnsi="Times New Roman" w:cs="Times New Roman"/>
          <w:sz w:val="20"/>
          <w:szCs w:val="20"/>
          <w:lang w:val="da-DK"/>
        </w:rPr>
        <w:t>gyldigheden af måleresultater er blevet påvirket iværksætte</w:t>
      </w:r>
      <w:r w:rsidR="00B20ED6" w:rsidRPr="00D140FF">
        <w:rPr>
          <w:rFonts w:ascii="Times New Roman" w:hAnsi="Times New Roman" w:cs="Times New Roman"/>
          <w:sz w:val="20"/>
          <w:szCs w:val="20"/>
          <w:lang w:val="da-DK"/>
        </w:rPr>
        <w:t>s</w:t>
      </w:r>
      <w:r w:rsidRPr="00D140FF">
        <w:rPr>
          <w:rFonts w:ascii="Times New Roman" w:hAnsi="Times New Roman" w:cs="Times New Roman"/>
          <w:sz w:val="20"/>
          <w:szCs w:val="20"/>
          <w:lang w:val="da-DK"/>
        </w:rPr>
        <w:t xml:space="preserve"> passende handlinger, hvor det er nødvendigt.</w:t>
      </w:r>
    </w:p>
    <w:p w:rsidR="0075135B" w:rsidRPr="00D140FF" w:rsidRDefault="0075135B">
      <w:pPr>
        <w:rPr>
          <w:rFonts w:ascii="Times New Roman" w:hAnsi="Times New Roman" w:cs="Times New Roman"/>
          <w:b/>
          <w:sz w:val="20"/>
          <w:szCs w:val="20"/>
          <w:lang w:val="da-DK"/>
        </w:rPr>
      </w:pPr>
      <w:r w:rsidRPr="00D140FF">
        <w:rPr>
          <w:rFonts w:ascii="Times New Roman" w:hAnsi="Times New Roman" w:cs="Times New Roman"/>
          <w:b/>
          <w:sz w:val="20"/>
          <w:szCs w:val="20"/>
          <w:lang w:val="da-DK"/>
        </w:rPr>
        <w:br w:type="page"/>
      </w:r>
    </w:p>
    <w:p w:rsidR="00054014" w:rsidRPr="00D140FF" w:rsidRDefault="00054014">
      <w:pPr>
        <w:rPr>
          <w:rFonts w:ascii="Times New Roman" w:hAnsi="Times New Roman" w:cs="Times New Roman"/>
          <w:b/>
          <w:sz w:val="20"/>
          <w:szCs w:val="20"/>
          <w:lang w:val="da-DK"/>
        </w:rPr>
      </w:pPr>
    </w:p>
    <w:p w:rsidR="00C67A63" w:rsidRPr="00D140FF" w:rsidRDefault="00C67A63" w:rsidP="0064329F">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bookmarkStart w:id="38" w:name="SyvEnSeks"/>
      <w:r w:rsidRPr="00D140FF">
        <w:rPr>
          <w:rFonts w:ascii="Times New Roman" w:hAnsi="Times New Roman" w:cs="Times New Roman"/>
          <w:b/>
          <w:sz w:val="20"/>
          <w:szCs w:val="20"/>
          <w:lang w:val="da-DK"/>
        </w:rPr>
        <w:t>7.1.6</w:t>
      </w:r>
      <w:r w:rsidR="0064329F">
        <w:rPr>
          <w:rFonts w:ascii="Times New Roman" w:hAnsi="Times New Roman" w:cs="Times New Roman"/>
          <w:b/>
          <w:sz w:val="20"/>
          <w:szCs w:val="20"/>
          <w:lang w:val="da-DK"/>
        </w:rPr>
        <w:t xml:space="preserve"> -</w:t>
      </w:r>
      <w:r w:rsidR="005E6FDF" w:rsidRPr="00D140FF">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Organisatorisk viden</w:t>
      </w:r>
    </w:p>
    <w:p w:rsidR="00D6589B" w:rsidRPr="00D140FF" w:rsidRDefault="00D6589B" w:rsidP="00054014">
      <w:pPr>
        <w:pStyle w:val="OxebridgeCHeader1"/>
        <w:numPr>
          <w:ilvl w:val="0"/>
          <w:numId w:val="0"/>
        </w:numPr>
        <w:pBdr>
          <w:top w:val="none" w:sz="0" w:space="0" w:color="auto"/>
        </w:pBdr>
        <w:rPr>
          <w:rFonts w:ascii="Times New Roman" w:hAnsi="Times New Roman" w:cs="Times New Roman"/>
          <w:b w:val="0"/>
          <w:sz w:val="20"/>
          <w:szCs w:val="20"/>
          <w:lang w:val="da-DK"/>
        </w:rPr>
      </w:pPr>
      <w:bookmarkStart w:id="39" w:name="_Toc426315403"/>
      <w:bookmarkEnd w:id="38"/>
    </w:p>
    <w:bookmarkEnd w:id="39"/>
    <w:p w:rsidR="0064329F" w:rsidRPr="0064329F" w:rsidRDefault="0064329F" w:rsidP="0064329F">
      <w:pPr>
        <w:pStyle w:val="Ingenafstand"/>
        <w:rPr>
          <w:rFonts w:ascii="Times New Roman" w:hAnsi="Times New Roman" w:cs="Times New Roman"/>
          <w:sz w:val="20"/>
          <w:szCs w:val="20"/>
        </w:rPr>
      </w:pPr>
      <w:r w:rsidRPr="0064329F">
        <w:rPr>
          <w:rFonts w:ascii="Times New Roman" w:hAnsi="Times New Roman" w:cs="Times New Roman"/>
          <w:sz w:val="20"/>
          <w:szCs w:val="20"/>
        </w:rPr>
        <w:t xml:space="preserve">Den nødvendige viden for at sikre driften af processerne med henblik på opnåelse af overensstemmelse af produkter og ydelser vurderes og fastsættes af ledelsen. Denne viden skal løbende vedligeholdes. </w:t>
      </w:r>
    </w:p>
    <w:p w:rsidR="0064329F" w:rsidRPr="0064329F" w:rsidRDefault="0064329F" w:rsidP="0064329F">
      <w:pPr>
        <w:pStyle w:val="Ingenafstand"/>
        <w:rPr>
          <w:rFonts w:ascii="Times New Roman" w:hAnsi="Times New Roman" w:cs="Times New Roman"/>
          <w:sz w:val="20"/>
          <w:szCs w:val="20"/>
        </w:rPr>
      </w:pPr>
    </w:p>
    <w:p w:rsidR="0064329F" w:rsidRPr="0064329F" w:rsidRDefault="0064329F" w:rsidP="0064329F">
      <w:pPr>
        <w:pStyle w:val="Ingenafstand"/>
        <w:rPr>
          <w:rFonts w:ascii="Times New Roman" w:hAnsi="Times New Roman" w:cs="Times New Roman"/>
          <w:sz w:val="20"/>
          <w:szCs w:val="20"/>
        </w:rPr>
      </w:pPr>
      <w:r w:rsidRPr="0064329F">
        <w:rPr>
          <w:rFonts w:ascii="Times New Roman" w:hAnsi="Times New Roman" w:cs="Times New Roman"/>
          <w:sz w:val="20"/>
          <w:szCs w:val="20"/>
        </w:rPr>
        <w:t>Denne organisatoriske viden kan omfatte viden og erfaringer fra interne kilder som erfaring fra projekter og reklamationer, feedback fra eksperter, og kunder, og eksterne kilder såsom standarder, konferencer, messer og oplysninger, der indsamles fra kunder og leverandører</w:t>
      </w:r>
    </w:p>
    <w:p w:rsidR="0064329F" w:rsidRPr="0064329F" w:rsidRDefault="0064329F" w:rsidP="0064329F">
      <w:pPr>
        <w:pStyle w:val="Ingenafstand"/>
        <w:rPr>
          <w:rFonts w:ascii="Times New Roman" w:hAnsi="Times New Roman" w:cs="Times New Roman"/>
          <w:sz w:val="20"/>
          <w:szCs w:val="20"/>
        </w:rPr>
      </w:pPr>
    </w:p>
    <w:p w:rsidR="0064329F" w:rsidRPr="0064329F" w:rsidRDefault="0064329F" w:rsidP="0064329F">
      <w:pPr>
        <w:pStyle w:val="Ingenafstand"/>
        <w:rPr>
          <w:rFonts w:ascii="Times New Roman" w:hAnsi="Times New Roman" w:cs="Times New Roman"/>
          <w:sz w:val="20"/>
          <w:szCs w:val="20"/>
        </w:rPr>
      </w:pPr>
      <w:r w:rsidRPr="0064329F">
        <w:rPr>
          <w:rFonts w:ascii="Times New Roman" w:hAnsi="Times New Roman" w:cs="Times New Roman"/>
          <w:sz w:val="20"/>
          <w:szCs w:val="20"/>
        </w:rPr>
        <w:t xml:space="preserve">Vidensniveauet er registreret i </w:t>
      </w:r>
      <w:hyperlink r:id="rId28" w:history="1">
        <w:proofErr w:type="spellStart"/>
        <w:r w:rsidR="00FA7116" w:rsidRPr="007A17CB">
          <w:rPr>
            <w:rStyle w:val="Hyperlink"/>
            <w:rFonts w:ascii="Times New Roman" w:hAnsi="Times New Roman" w:cs="Times New Roman"/>
            <w:sz w:val="20"/>
            <w:szCs w:val="20"/>
          </w:rPr>
          <w:t>kompetancematri</w:t>
        </w:r>
        <w:r w:rsidR="00FA7116">
          <w:rPr>
            <w:rStyle w:val="Hyperlink"/>
            <w:rFonts w:ascii="Times New Roman" w:hAnsi="Times New Roman" w:cs="Times New Roman"/>
            <w:sz w:val="20"/>
            <w:szCs w:val="20"/>
          </w:rPr>
          <w:t>ks</w:t>
        </w:r>
        <w:proofErr w:type="spellEnd"/>
        <w:r w:rsidR="00FA7116" w:rsidRPr="007A17CB">
          <w:rPr>
            <w:rStyle w:val="Hyperlink"/>
            <w:rFonts w:ascii="Times New Roman" w:hAnsi="Times New Roman" w:cs="Times New Roman"/>
            <w:sz w:val="20"/>
            <w:szCs w:val="20"/>
          </w:rPr>
          <w:t>.</w:t>
        </w:r>
      </w:hyperlink>
    </w:p>
    <w:p w:rsidR="0064329F" w:rsidRPr="0064329F" w:rsidRDefault="0064329F" w:rsidP="0064329F">
      <w:pPr>
        <w:pStyle w:val="Ingenafstand"/>
        <w:rPr>
          <w:rFonts w:ascii="Times New Roman" w:hAnsi="Times New Roman" w:cs="Times New Roman"/>
          <w:sz w:val="20"/>
          <w:szCs w:val="20"/>
        </w:rPr>
      </w:pPr>
    </w:p>
    <w:p w:rsidR="0064329F" w:rsidRPr="0064329F" w:rsidRDefault="0064329F" w:rsidP="0064329F">
      <w:pPr>
        <w:rPr>
          <w:rFonts w:ascii="Times New Roman" w:hAnsi="Times New Roman" w:cs="Times New Roman"/>
          <w:sz w:val="20"/>
          <w:szCs w:val="20"/>
          <w:lang w:val="da-DK"/>
        </w:rPr>
      </w:pPr>
      <w:r w:rsidRPr="0064329F">
        <w:rPr>
          <w:rFonts w:ascii="Times New Roman" w:hAnsi="Times New Roman" w:cs="Times New Roman"/>
          <w:sz w:val="20"/>
          <w:szCs w:val="20"/>
          <w:lang w:val="da-DK"/>
        </w:rPr>
        <w:t xml:space="preserve">Når skiftende behov og tendenser konstateres, skal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64329F">
        <w:rPr>
          <w:rFonts w:ascii="Times New Roman" w:hAnsi="Times New Roman" w:cs="Times New Roman"/>
          <w:sz w:val="20"/>
          <w:szCs w:val="20"/>
          <w:lang w:val="da-DK"/>
        </w:rPr>
        <w:t>overveje sit nuværende vidensniveau og vurdere, om der skal erhverves yderligere viden, udstyr, software mv. for at opretholde egne og kundekrav</w:t>
      </w:r>
    </w:p>
    <w:p w:rsidR="00054014" w:rsidRPr="0064329F" w:rsidRDefault="0064329F" w:rsidP="0064329F">
      <w:pPr>
        <w:pBdr>
          <w:bottom w:val="single" w:sz="4" w:space="1" w:color="auto"/>
        </w:pBdr>
        <w:shd w:val="clear" w:color="auto" w:fill="C6D9F1" w:themeFill="text2" w:themeFillTint="33"/>
        <w:tabs>
          <w:tab w:val="right" w:pos="7614"/>
        </w:tabs>
        <w:spacing w:before="324" w:line="276" w:lineRule="auto"/>
        <w:rPr>
          <w:rFonts w:ascii="Times New Roman" w:hAnsi="Times New Roman" w:cs="Times New Roman"/>
          <w:sz w:val="20"/>
          <w:szCs w:val="20"/>
          <w:lang w:val="da-DK"/>
        </w:rPr>
      </w:pPr>
      <w:r w:rsidRPr="0064329F">
        <w:rPr>
          <w:rFonts w:ascii="Times New Roman" w:hAnsi="Times New Roman" w:cs="Times New Roman"/>
          <w:sz w:val="20"/>
          <w:szCs w:val="20"/>
          <w:lang w:val="da-DK"/>
        </w:rPr>
        <w:t xml:space="preserve"> </w:t>
      </w:r>
      <w:bookmarkStart w:id="40" w:name="SyvTo"/>
      <w:r w:rsidR="00054014" w:rsidRPr="0064329F">
        <w:rPr>
          <w:rFonts w:ascii="Times New Roman" w:hAnsi="Times New Roman" w:cs="Times New Roman"/>
          <w:b/>
          <w:sz w:val="20"/>
          <w:szCs w:val="20"/>
          <w:lang w:val="da-DK"/>
        </w:rPr>
        <w:t xml:space="preserve">7.2 </w:t>
      </w:r>
      <w:r w:rsidRPr="0064329F">
        <w:rPr>
          <w:rFonts w:ascii="Times New Roman" w:hAnsi="Times New Roman" w:cs="Times New Roman"/>
          <w:b/>
          <w:sz w:val="20"/>
          <w:szCs w:val="20"/>
          <w:lang w:val="da-DK"/>
        </w:rPr>
        <w:t>-</w:t>
      </w:r>
      <w:r w:rsidR="005E6FDF" w:rsidRPr="0064329F">
        <w:rPr>
          <w:rFonts w:ascii="Times New Roman" w:hAnsi="Times New Roman" w:cs="Times New Roman"/>
          <w:b/>
          <w:sz w:val="20"/>
          <w:szCs w:val="20"/>
          <w:lang w:val="da-DK"/>
        </w:rPr>
        <w:t xml:space="preserve"> </w:t>
      </w:r>
      <w:r w:rsidR="00054014" w:rsidRPr="0064329F">
        <w:rPr>
          <w:rFonts w:ascii="Times New Roman" w:hAnsi="Times New Roman" w:cs="Times New Roman"/>
          <w:b/>
          <w:sz w:val="20"/>
          <w:szCs w:val="20"/>
          <w:lang w:val="da-DK"/>
        </w:rPr>
        <w:t>Kompetencer</w:t>
      </w:r>
      <w:bookmarkEnd w:id="40"/>
    </w:p>
    <w:p w:rsidR="00D6589B" w:rsidRPr="00D140FF" w:rsidRDefault="00D6589B" w:rsidP="0063384B">
      <w:pPr>
        <w:pStyle w:val="OxebridgeCHeader1"/>
        <w:numPr>
          <w:ilvl w:val="0"/>
          <w:numId w:val="0"/>
        </w:numPr>
        <w:pBdr>
          <w:top w:val="none" w:sz="0" w:space="0" w:color="auto"/>
        </w:pBdr>
        <w:rPr>
          <w:rFonts w:ascii="Times New Roman" w:hAnsi="Times New Roman" w:cs="Times New Roman"/>
          <w:b w:val="0"/>
          <w:sz w:val="20"/>
          <w:szCs w:val="20"/>
          <w:lang w:val="da-DK"/>
        </w:rPr>
      </w:pPr>
    </w:p>
    <w:p w:rsidR="00054014" w:rsidRPr="00D140FF" w:rsidRDefault="005B303B" w:rsidP="0063384B">
      <w:pPr>
        <w:pStyle w:val="OxebridgeCHeader1"/>
        <w:numPr>
          <w:ilvl w:val="0"/>
          <w:numId w:val="0"/>
        </w:numPr>
        <w:pBdr>
          <w:top w:val="none" w:sz="0" w:space="0" w:color="auto"/>
        </w:pBdr>
        <w:rPr>
          <w:rFonts w:ascii="Times New Roman" w:hAnsi="Times New Roman" w:cs="Times New Roman"/>
          <w:b w:val="0"/>
          <w:sz w:val="20"/>
          <w:szCs w:val="20"/>
          <w:lang w:val="da-DK"/>
        </w:rPr>
      </w:pPr>
      <w:r>
        <w:rPr>
          <w:rFonts w:ascii="Times New Roman" w:hAnsi="Times New Roman" w:cs="Times New Roman"/>
          <w:b w:val="0"/>
          <w:sz w:val="20"/>
          <w:szCs w:val="20"/>
          <w:lang w:val="da-DK"/>
        </w:rPr>
        <w:t>TOP BILSYN APS</w:t>
      </w:r>
      <w:r w:rsidR="002C6CB0">
        <w:rPr>
          <w:rFonts w:ascii="Times New Roman" w:hAnsi="Times New Roman" w:cs="Times New Roman"/>
          <w:b w:val="0"/>
          <w:sz w:val="20"/>
          <w:szCs w:val="20"/>
          <w:lang w:val="da-DK"/>
        </w:rPr>
        <w:t xml:space="preserve"> </w:t>
      </w:r>
      <w:r w:rsidR="00054014" w:rsidRPr="00D140FF">
        <w:rPr>
          <w:rFonts w:ascii="Times New Roman" w:hAnsi="Times New Roman" w:cs="Times New Roman"/>
          <w:b w:val="0"/>
          <w:sz w:val="20"/>
          <w:szCs w:val="20"/>
          <w:lang w:val="da-DK"/>
        </w:rPr>
        <w:t xml:space="preserve">har fastlagt de nødvendige kompetencer for den eller de personer, der udfører arbejde i </w:t>
      </w:r>
      <w:r>
        <w:rPr>
          <w:rFonts w:ascii="Times New Roman" w:hAnsi="Times New Roman" w:cs="Times New Roman"/>
          <w:b w:val="0"/>
          <w:sz w:val="20"/>
          <w:szCs w:val="20"/>
          <w:lang w:val="da-DK"/>
        </w:rPr>
        <w:t>TOP BILSYN APS</w:t>
      </w:r>
      <w:r w:rsidR="002C6CB0">
        <w:rPr>
          <w:rFonts w:ascii="Times New Roman" w:hAnsi="Times New Roman" w:cs="Times New Roman"/>
          <w:b w:val="0"/>
          <w:sz w:val="20"/>
          <w:szCs w:val="20"/>
          <w:lang w:val="da-DK"/>
        </w:rPr>
        <w:t xml:space="preserve"> </w:t>
      </w:r>
      <w:r w:rsidR="00054014" w:rsidRPr="00D140FF">
        <w:rPr>
          <w:rFonts w:ascii="Times New Roman" w:hAnsi="Times New Roman" w:cs="Times New Roman"/>
          <w:b w:val="0"/>
          <w:sz w:val="20"/>
          <w:szCs w:val="20"/>
          <w:lang w:val="da-DK"/>
        </w:rPr>
        <w:t>som påvirker produktet og kvalitetsledelsessystemets præstation og effektivitet.</w:t>
      </w:r>
    </w:p>
    <w:p w:rsidR="00420B6F" w:rsidRDefault="0063384B" w:rsidP="0063384B">
      <w:pPr>
        <w:pStyle w:val="OxebridgeCHeader1"/>
        <w:numPr>
          <w:ilvl w:val="0"/>
          <w:numId w:val="0"/>
        </w:numPr>
        <w:pBdr>
          <w:top w:val="none" w:sz="0" w:space="0" w:color="auto"/>
        </w:pBdr>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D</w:t>
      </w:r>
      <w:r w:rsidR="00054014" w:rsidRPr="00D140FF">
        <w:rPr>
          <w:rFonts w:ascii="Times New Roman" w:hAnsi="Times New Roman" w:cs="Times New Roman"/>
          <w:b w:val="0"/>
          <w:sz w:val="20"/>
          <w:szCs w:val="20"/>
          <w:lang w:val="da-DK"/>
        </w:rPr>
        <w:t>isse personer er kompetente med baggrund i den rette uddannelse, træning eller erfaring</w:t>
      </w:r>
      <w:r w:rsidRPr="00D140FF">
        <w:rPr>
          <w:rFonts w:ascii="Times New Roman" w:hAnsi="Times New Roman" w:cs="Times New Roman"/>
          <w:b w:val="0"/>
          <w:sz w:val="20"/>
          <w:szCs w:val="20"/>
          <w:lang w:val="da-DK"/>
        </w:rPr>
        <w:t xml:space="preserve"> er dokumenteret</w:t>
      </w:r>
      <w:r w:rsidR="00420B6F">
        <w:rPr>
          <w:rFonts w:ascii="Times New Roman" w:hAnsi="Times New Roman" w:cs="Times New Roman"/>
          <w:b w:val="0"/>
          <w:sz w:val="20"/>
          <w:szCs w:val="20"/>
          <w:lang w:val="da-DK"/>
        </w:rPr>
        <w:t xml:space="preserve">. </w:t>
      </w:r>
    </w:p>
    <w:p w:rsidR="00420B6F" w:rsidRDefault="00420B6F" w:rsidP="0063384B">
      <w:pPr>
        <w:pStyle w:val="OxebridgeCHeader1"/>
        <w:numPr>
          <w:ilvl w:val="0"/>
          <w:numId w:val="0"/>
        </w:numPr>
        <w:pBdr>
          <w:top w:val="none" w:sz="0" w:space="0" w:color="auto"/>
        </w:pBdr>
        <w:rPr>
          <w:rFonts w:ascii="Times New Roman" w:hAnsi="Times New Roman" w:cs="Times New Roman"/>
          <w:b w:val="0"/>
          <w:sz w:val="20"/>
          <w:szCs w:val="20"/>
          <w:lang w:val="da-DK"/>
        </w:rPr>
      </w:pPr>
    </w:p>
    <w:p w:rsidR="00054014" w:rsidRDefault="0063384B" w:rsidP="0063384B">
      <w:pPr>
        <w:pStyle w:val="OxebridgeCHeader1"/>
        <w:numPr>
          <w:ilvl w:val="0"/>
          <w:numId w:val="0"/>
        </w:numPr>
        <w:pBdr>
          <w:top w:val="none" w:sz="0" w:space="0" w:color="auto"/>
        </w:pBdr>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Hvis</w:t>
      </w:r>
      <w:r w:rsidR="00054014" w:rsidRPr="00D140FF">
        <w:rPr>
          <w:rFonts w:ascii="Times New Roman" w:hAnsi="Times New Roman" w:cs="Times New Roman"/>
          <w:b w:val="0"/>
          <w:sz w:val="20"/>
          <w:szCs w:val="20"/>
          <w:lang w:val="da-DK"/>
        </w:rPr>
        <w:t xml:space="preserve"> der er et behov, iværksætte handlinger til at fremskaffe de nødvendige kompetencer</w:t>
      </w:r>
      <w:r w:rsidR="00420B6F">
        <w:rPr>
          <w:rFonts w:ascii="Times New Roman" w:hAnsi="Times New Roman" w:cs="Times New Roman"/>
          <w:b w:val="0"/>
          <w:sz w:val="20"/>
          <w:szCs w:val="20"/>
          <w:lang w:val="da-DK"/>
        </w:rPr>
        <w:t xml:space="preserve">, </w:t>
      </w:r>
      <w:r w:rsidRPr="00D140FF">
        <w:rPr>
          <w:rFonts w:ascii="Times New Roman" w:hAnsi="Times New Roman" w:cs="Times New Roman"/>
          <w:b w:val="0"/>
          <w:sz w:val="20"/>
          <w:szCs w:val="20"/>
          <w:lang w:val="da-DK"/>
        </w:rPr>
        <w:t>dette kan være intern eller ekstern oplæring.</w:t>
      </w:r>
    </w:p>
    <w:p w:rsidR="00420B6F" w:rsidRPr="00D140FF" w:rsidRDefault="00420B6F" w:rsidP="0063384B">
      <w:pPr>
        <w:pStyle w:val="OxebridgeCHeader1"/>
        <w:numPr>
          <w:ilvl w:val="0"/>
          <w:numId w:val="0"/>
        </w:numPr>
        <w:pBdr>
          <w:top w:val="none" w:sz="0" w:space="0" w:color="auto"/>
        </w:pBdr>
        <w:rPr>
          <w:rFonts w:ascii="Times New Roman" w:hAnsi="Times New Roman" w:cs="Times New Roman"/>
          <w:b w:val="0"/>
          <w:sz w:val="20"/>
          <w:szCs w:val="20"/>
          <w:lang w:val="da-DK"/>
        </w:rPr>
      </w:pPr>
    </w:p>
    <w:p w:rsidR="00054014" w:rsidRPr="00D140FF" w:rsidRDefault="0063384B" w:rsidP="0063384B">
      <w:pPr>
        <w:pStyle w:val="OxebridgeCHeader1"/>
        <w:numPr>
          <w:ilvl w:val="0"/>
          <w:numId w:val="0"/>
        </w:numPr>
        <w:pBdr>
          <w:top w:val="none" w:sz="0" w:space="0" w:color="auto"/>
        </w:pBdr>
        <w:rPr>
          <w:rFonts w:ascii="Times New Roman" w:hAnsi="Times New Roman" w:cs="Times New Roman"/>
          <w:b w:val="0"/>
          <w:sz w:val="20"/>
          <w:szCs w:val="20"/>
          <w:lang w:val="da-DK"/>
        </w:rPr>
      </w:pPr>
      <w:r w:rsidRPr="00420B6F">
        <w:rPr>
          <w:rFonts w:ascii="Times New Roman" w:hAnsi="Times New Roman" w:cs="Times New Roman"/>
          <w:b w:val="0"/>
          <w:color w:val="FF0000"/>
          <w:sz w:val="20"/>
          <w:szCs w:val="20"/>
          <w:lang w:val="da-DK"/>
        </w:rPr>
        <w:t xml:space="preserve">Opdateret </w:t>
      </w:r>
      <w:r w:rsidR="00054014" w:rsidRPr="00420B6F">
        <w:rPr>
          <w:rFonts w:ascii="Times New Roman" w:hAnsi="Times New Roman" w:cs="Times New Roman"/>
          <w:b w:val="0"/>
          <w:color w:val="FF0000"/>
          <w:sz w:val="20"/>
          <w:szCs w:val="20"/>
          <w:lang w:val="da-DK"/>
        </w:rPr>
        <w:t xml:space="preserve">information </w:t>
      </w:r>
      <w:r w:rsidR="00054014" w:rsidRPr="00D140FF">
        <w:rPr>
          <w:rFonts w:ascii="Times New Roman" w:hAnsi="Times New Roman" w:cs="Times New Roman"/>
          <w:b w:val="0"/>
          <w:sz w:val="20"/>
          <w:szCs w:val="20"/>
          <w:lang w:val="da-DK"/>
        </w:rPr>
        <w:t>som vidnesbyrd om kompetencerne</w:t>
      </w:r>
      <w:r w:rsidRPr="00D140FF">
        <w:rPr>
          <w:rFonts w:ascii="Times New Roman" w:hAnsi="Times New Roman" w:cs="Times New Roman"/>
          <w:b w:val="0"/>
          <w:sz w:val="20"/>
          <w:szCs w:val="20"/>
          <w:lang w:val="da-DK"/>
        </w:rPr>
        <w:t xml:space="preserve"> skal opbevares</w:t>
      </w:r>
      <w:r w:rsidR="005D29E2">
        <w:rPr>
          <w:rFonts w:ascii="Times New Roman" w:hAnsi="Times New Roman" w:cs="Times New Roman"/>
          <w:b w:val="0"/>
          <w:sz w:val="20"/>
          <w:szCs w:val="20"/>
          <w:lang w:val="da-DK"/>
        </w:rPr>
        <w:t xml:space="preserve"> i HR</w:t>
      </w:r>
      <w:r w:rsidR="00054014" w:rsidRPr="00D140FF">
        <w:rPr>
          <w:rFonts w:ascii="Times New Roman" w:hAnsi="Times New Roman" w:cs="Times New Roman"/>
          <w:b w:val="0"/>
          <w:sz w:val="20"/>
          <w:szCs w:val="20"/>
          <w:lang w:val="da-DK"/>
        </w:rPr>
        <w:t>.</w:t>
      </w:r>
    </w:p>
    <w:p w:rsidR="00627667" w:rsidRPr="00D140FF" w:rsidRDefault="00627667" w:rsidP="006716EE">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bookmarkStart w:id="41" w:name="SyvTre"/>
      <w:r w:rsidRPr="00D140FF">
        <w:rPr>
          <w:rFonts w:ascii="Times New Roman" w:hAnsi="Times New Roman" w:cs="Times New Roman"/>
          <w:b/>
          <w:sz w:val="20"/>
          <w:szCs w:val="20"/>
          <w:lang w:val="da-DK"/>
        </w:rPr>
        <w:t xml:space="preserve">7.3 </w:t>
      </w:r>
      <w:r w:rsidR="006716EE">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Bevidsthed</w:t>
      </w:r>
    </w:p>
    <w:bookmarkEnd w:id="41"/>
    <w:p w:rsidR="00D6589B" w:rsidRPr="00D140FF" w:rsidRDefault="00D6589B" w:rsidP="00627667">
      <w:pPr>
        <w:spacing w:before="108" w:line="201" w:lineRule="auto"/>
        <w:rPr>
          <w:rFonts w:ascii="Times New Roman" w:hAnsi="Times New Roman" w:cs="Times New Roman"/>
          <w:sz w:val="20"/>
          <w:szCs w:val="20"/>
          <w:lang w:val="da-DK"/>
        </w:rPr>
      </w:pPr>
    </w:p>
    <w:p w:rsidR="006716EE" w:rsidRPr="006716EE" w:rsidRDefault="006716EE" w:rsidP="006716EE">
      <w:pPr>
        <w:pStyle w:val="OxebridgeCHeader1"/>
        <w:numPr>
          <w:ilvl w:val="0"/>
          <w:numId w:val="0"/>
        </w:numPr>
        <w:pBdr>
          <w:top w:val="none" w:sz="0" w:space="0" w:color="auto"/>
        </w:pBdr>
        <w:rPr>
          <w:rFonts w:ascii="Times New Roman" w:hAnsi="Times New Roman" w:cs="Times New Roman"/>
          <w:b w:val="0"/>
          <w:sz w:val="20"/>
          <w:szCs w:val="20"/>
          <w:lang w:val="da-DK"/>
        </w:rPr>
      </w:pPr>
      <w:r w:rsidRPr="006716EE">
        <w:rPr>
          <w:rFonts w:ascii="Times New Roman" w:hAnsi="Times New Roman" w:cs="Times New Roman"/>
          <w:b w:val="0"/>
          <w:sz w:val="20"/>
          <w:szCs w:val="20"/>
          <w:lang w:val="da-DK"/>
        </w:rPr>
        <w:t>Via nyhedsmails og møder mv sikres det, når der er behov, at medarbejderne er/bliver bevidste om:</w:t>
      </w:r>
    </w:p>
    <w:p w:rsidR="006716EE" w:rsidRPr="006716EE" w:rsidRDefault="006716EE" w:rsidP="006716EE">
      <w:pPr>
        <w:pStyle w:val="OxebridgeCHeader1"/>
        <w:numPr>
          <w:ilvl w:val="0"/>
          <w:numId w:val="0"/>
        </w:numPr>
        <w:pBdr>
          <w:top w:val="none" w:sz="0" w:space="0" w:color="auto"/>
        </w:pBdr>
        <w:rPr>
          <w:rFonts w:ascii="Times New Roman" w:hAnsi="Times New Roman" w:cs="Times New Roman"/>
          <w:b w:val="0"/>
          <w:sz w:val="20"/>
          <w:szCs w:val="20"/>
          <w:lang w:val="da-DK"/>
        </w:rPr>
      </w:pPr>
    </w:p>
    <w:p w:rsidR="006716EE" w:rsidRPr="006716EE" w:rsidRDefault="006716EE" w:rsidP="001D04B8">
      <w:pPr>
        <w:pStyle w:val="OxebridgeCHeader1"/>
        <w:numPr>
          <w:ilvl w:val="0"/>
          <w:numId w:val="29"/>
        </w:numPr>
        <w:pBdr>
          <w:top w:val="none" w:sz="0" w:space="0" w:color="auto"/>
        </w:pBdr>
        <w:rPr>
          <w:rFonts w:ascii="Times New Roman" w:hAnsi="Times New Roman" w:cs="Times New Roman"/>
          <w:b w:val="0"/>
          <w:sz w:val="20"/>
          <w:szCs w:val="20"/>
          <w:lang w:val="da-DK"/>
        </w:rPr>
      </w:pPr>
      <w:r w:rsidRPr="006716EE">
        <w:rPr>
          <w:rFonts w:ascii="Times New Roman" w:hAnsi="Times New Roman" w:cs="Times New Roman"/>
          <w:b w:val="0"/>
          <w:sz w:val="20"/>
          <w:szCs w:val="20"/>
          <w:lang w:val="da-DK"/>
        </w:rPr>
        <w:t>Kvalitetspolitikken</w:t>
      </w:r>
    </w:p>
    <w:p w:rsidR="006716EE" w:rsidRPr="006716EE" w:rsidRDefault="006716EE" w:rsidP="001D04B8">
      <w:pPr>
        <w:pStyle w:val="OxebridgeCHeader1"/>
        <w:numPr>
          <w:ilvl w:val="0"/>
          <w:numId w:val="29"/>
        </w:numPr>
        <w:pBdr>
          <w:top w:val="none" w:sz="0" w:space="0" w:color="auto"/>
        </w:pBdr>
        <w:rPr>
          <w:rFonts w:ascii="Times New Roman" w:hAnsi="Times New Roman" w:cs="Times New Roman"/>
          <w:b w:val="0"/>
          <w:sz w:val="20"/>
          <w:szCs w:val="20"/>
          <w:lang w:val="da-DK"/>
        </w:rPr>
      </w:pPr>
      <w:r w:rsidRPr="006716EE">
        <w:rPr>
          <w:rFonts w:ascii="Times New Roman" w:hAnsi="Times New Roman" w:cs="Times New Roman"/>
          <w:b w:val="0"/>
          <w:sz w:val="20"/>
          <w:szCs w:val="20"/>
          <w:lang w:val="da-DK"/>
        </w:rPr>
        <w:t>Relevante kvalitetsmål</w:t>
      </w:r>
    </w:p>
    <w:p w:rsidR="006716EE" w:rsidRPr="006716EE" w:rsidRDefault="006716EE" w:rsidP="001D04B8">
      <w:pPr>
        <w:pStyle w:val="OxebridgeCHeader1"/>
        <w:numPr>
          <w:ilvl w:val="0"/>
          <w:numId w:val="29"/>
        </w:numPr>
        <w:pBdr>
          <w:top w:val="none" w:sz="0" w:space="0" w:color="auto"/>
        </w:pBdr>
        <w:rPr>
          <w:rFonts w:ascii="Times New Roman" w:hAnsi="Times New Roman" w:cs="Times New Roman"/>
          <w:b w:val="0"/>
          <w:sz w:val="20"/>
          <w:szCs w:val="20"/>
          <w:lang w:val="da-DK"/>
        </w:rPr>
      </w:pPr>
      <w:r w:rsidRPr="006716EE">
        <w:rPr>
          <w:rFonts w:ascii="Times New Roman" w:hAnsi="Times New Roman" w:cs="Times New Roman"/>
          <w:b w:val="0"/>
          <w:sz w:val="20"/>
          <w:szCs w:val="20"/>
          <w:lang w:val="da-DK"/>
        </w:rPr>
        <w:t>Deres bidrag til kvalitetsledelsessystemets effektivitet, herunder fordelene ved forbedret præstation</w:t>
      </w:r>
    </w:p>
    <w:p w:rsidR="003B66EB" w:rsidRDefault="006716EE" w:rsidP="001D04B8">
      <w:pPr>
        <w:pStyle w:val="OxebridgeCHeader1"/>
        <w:numPr>
          <w:ilvl w:val="0"/>
          <w:numId w:val="29"/>
        </w:numPr>
        <w:pBdr>
          <w:top w:val="none" w:sz="0" w:space="0" w:color="auto"/>
        </w:pBdr>
        <w:rPr>
          <w:rFonts w:ascii="Times New Roman" w:hAnsi="Times New Roman" w:cs="Times New Roman"/>
          <w:b w:val="0"/>
          <w:sz w:val="20"/>
          <w:szCs w:val="20"/>
          <w:lang w:val="da-DK"/>
        </w:rPr>
      </w:pPr>
      <w:r w:rsidRPr="006716EE">
        <w:rPr>
          <w:rFonts w:ascii="Times New Roman" w:hAnsi="Times New Roman" w:cs="Times New Roman"/>
          <w:b w:val="0"/>
          <w:sz w:val="20"/>
          <w:szCs w:val="20"/>
          <w:lang w:val="da-DK"/>
        </w:rPr>
        <w:t>Konsekvens af kvalitetsledelsessystemets krav ikke opfyldes.</w:t>
      </w:r>
    </w:p>
    <w:p w:rsidR="003B66EB" w:rsidRDefault="003B66EB">
      <w:pPr>
        <w:rPr>
          <w:rFonts w:ascii="Times New Roman" w:hAnsi="Times New Roman" w:cs="Times New Roman"/>
          <w:sz w:val="20"/>
          <w:szCs w:val="20"/>
          <w:lang w:val="da-DK"/>
        </w:rPr>
      </w:pPr>
      <w:r>
        <w:rPr>
          <w:rFonts w:ascii="Times New Roman" w:hAnsi="Times New Roman" w:cs="Times New Roman"/>
          <w:b/>
          <w:sz w:val="20"/>
          <w:szCs w:val="20"/>
          <w:lang w:val="da-DK"/>
        </w:rPr>
        <w:br w:type="page"/>
      </w:r>
    </w:p>
    <w:p w:rsidR="0092359E" w:rsidRPr="00D140FF" w:rsidRDefault="0092359E" w:rsidP="006716EE">
      <w:pPr>
        <w:pBdr>
          <w:bottom w:val="single" w:sz="4" w:space="1" w:color="auto"/>
        </w:pBdr>
        <w:shd w:val="clear" w:color="auto" w:fill="C6D9F1" w:themeFill="text2" w:themeFillTint="33"/>
        <w:tabs>
          <w:tab w:val="right" w:pos="7614"/>
        </w:tabs>
        <w:spacing w:before="324" w:line="276" w:lineRule="auto"/>
        <w:ind w:left="72"/>
        <w:rPr>
          <w:rFonts w:ascii="Times New Roman" w:hAnsi="Times New Roman" w:cs="Times New Roman"/>
          <w:b/>
          <w:sz w:val="20"/>
          <w:szCs w:val="20"/>
          <w:lang w:val="da-DK"/>
        </w:rPr>
      </w:pPr>
      <w:bookmarkStart w:id="42" w:name="SyvEnFire"/>
      <w:bookmarkStart w:id="43" w:name="SyvFire"/>
      <w:r w:rsidRPr="00D140FF">
        <w:rPr>
          <w:rFonts w:ascii="Times New Roman" w:hAnsi="Times New Roman" w:cs="Times New Roman"/>
          <w:b/>
          <w:sz w:val="20"/>
          <w:szCs w:val="20"/>
          <w:lang w:val="da-DK"/>
        </w:rPr>
        <w:lastRenderedPageBreak/>
        <w:t xml:space="preserve">7.4 </w:t>
      </w:r>
      <w:r w:rsidR="006716EE">
        <w:rPr>
          <w:rFonts w:ascii="Times New Roman" w:hAnsi="Times New Roman" w:cs="Times New Roman"/>
          <w:b/>
          <w:sz w:val="20"/>
          <w:szCs w:val="20"/>
          <w:lang w:val="da-DK"/>
        </w:rPr>
        <w:t>-</w:t>
      </w:r>
      <w:r w:rsidR="005E6FDF" w:rsidRPr="00D140FF">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Kommunikation</w:t>
      </w:r>
    </w:p>
    <w:bookmarkEnd w:id="42"/>
    <w:bookmarkEnd w:id="43"/>
    <w:p w:rsid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u w:val="single"/>
          <w:lang w:val="da-DK"/>
        </w:rPr>
      </w:pP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u w:val="single"/>
          <w:lang w:val="da-DK"/>
        </w:rPr>
      </w:pPr>
      <w:r w:rsidRPr="003B66EB">
        <w:rPr>
          <w:rFonts w:ascii="Times New Roman" w:hAnsi="Times New Roman" w:cs="Times New Roman"/>
          <w:b w:val="0"/>
          <w:sz w:val="20"/>
          <w:szCs w:val="20"/>
          <w:u w:val="single"/>
          <w:lang w:val="da-DK"/>
        </w:rPr>
        <w:t xml:space="preserve">Intern kommunikation </w:t>
      </w: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Ledelsen sikre at:</w:t>
      </w:r>
    </w:p>
    <w:p w:rsidR="003B66EB" w:rsidRPr="003B66EB" w:rsidRDefault="003B66EB" w:rsidP="001D04B8">
      <w:pPr>
        <w:pStyle w:val="OxebridgeCHeader1"/>
        <w:numPr>
          <w:ilvl w:val="0"/>
          <w:numId w:val="3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Interne e-mails og notater til medarbejdere omkring væsentlige forhold og effektiviteten af kvalitetsstyringen udsendes til alle eller relevante medarbejdere efter behov.</w:t>
      </w:r>
    </w:p>
    <w:p w:rsidR="003B66EB" w:rsidRPr="003B66EB" w:rsidRDefault="003B66EB" w:rsidP="001D04B8">
      <w:pPr>
        <w:pStyle w:val="OxebridgeCHeader1"/>
        <w:numPr>
          <w:ilvl w:val="0"/>
          <w:numId w:val="3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Intern kommunikation inkluderer opdateringer omkring kvalitetsrelaterede emner.</w:t>
      </w:r>
    </w:p>
    <w:p w:rsidR="003B66EB" w:rsidRPr="003B66EB" w:rsidRDefault="003B66EB" w:rsidP="001D04B8">
      <w:pPr>
        <w:pStyle w:val="OxebridgeCHeader1"/>
        <w:numPr>
          <w:ilvl w:val="0"/>
          <w:numId w:val="3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De korrigerende og forebyggende handlingers effektivitet</w:t>
      </w:r>
    </w:p>
    <w:p w:rsidR="003B66EB" w:rsidRPr="003B66EB" w:rsidRDefault="003B66EB" w:rsidP="001D04B8">
      <w:pPr>
        <w:pStyle w:val="OxebridgeCHeader1"/>
        <w:numPr>
          <w:ilvl w:val="0"/>
          <w:numId w:val="3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Resultaterne af kundetilfredshedsundersøgelse mm.</w:t>
      </w:r>
    </w:p>
    <w:p w:rsidR="003B66EB" w:rsidRPr="003B66EB" w:rsidRDefault="003B66EB" w:rsidP="001D04B8">
      <w:pPr>
        <w:pStyle w:val="OxebridgeCHeader1"/>
        <w:numPr>
          <w:ilvl w:val="0"/>
          <w:numId w:val="3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Resultaterne af intern og ekstern audit</w:t>
      </w: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u w:val="single"/>
          <w:lang w:val="da-DK"/>
        </w:rPr>
      </w:pPr>
      <w:r w:rsidRPr="003B66EB">
        <w:rPr>
          <w:rFonts w:ascii="Times New Roman" w:hAnsi="Times New Roman" w:cs="Times New Roman"/>
          <w:b w:val="0"/>
          <w:sz w:val="20"/>
          <w:szCs w:val="20"/>
          <w:u w:val="single"/>
          <w:lang w:val="da-DK"/>
        </w:rPr>
        <w:t>Ekstern kommunikation:</w:t>
      </w: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Ledelsen sikre at:</w:t>
      </w:r>
    </w:p>
    <w:p w:rsidR="003B66EB" w:rsidRPr="003B66EB" w:rsidRDefault="003B66EB" w:rsidP="001D04B8">
      <w:pPr>
        <w:pStyle w:val="OxebridgeCHeader1"/>
        <w:numPr>
          <w:ilvl w:val="0"/>
          <w:numId w:val="31"/>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 xml:space="preserve">Den eksterne kommunikation tilgår relevante interessenter efter behov </w:t>
      </w: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p>
    <w:p w:rsidR="003B66EB" w:rsidRPr="003B66EB" w:rsidRDefault="003B66EB" w:rsidP="003B66EB">
      <w:pPr>
        <w:pStyle w:val="OxebridgeCHeader1"/>
        <w:numPr>
          <w:ilvl w:val="0"/>
          <w:numId w:val="0"/>
        </w:numPr>
        <w:pBdr>
          <w:top w:val="none" w:sz="0" w:space="0" w:color="auto"/>
        </w:pBdr>
        <w:rPr>
          <w:rFonts w:ascii="Times New Roman" w:hAnsi="Times New Roman" w:cs="Times New Roman"/>
          <w:b w:val="0"/>
          <w:sz w:val="20"/>
          <w:szCs w:val="20"/>
          <w:lang w:val="da-DK"/>
        </w:rPr>
      </w:pPr>
      <w:r w:rsidRPr="003B66EB">
        <w:rPr>
          <w:rFonts w:ascii="Times New Roman" w:hAnsi="Times New Roman" w:cs="Times New Roman"/>
          <w:b w:val="0"/>
          <w:sz w:val="20"/>
          <w:szCs w:val="20"/>
          <w:lang w:val="da-DK"/>
        </w:rPr>
        <w:t> </w:t>
      </w:r>
    </w:p>
    <w:p w:rsidR="003B66EB" w:rsidRPr="003B66EB" w:rsidRDefault="005B303B" w:rsidP="003B66EB">
      <w:pPr>
        <w:pStyle w:val="OxebridgeCHeader1"/>
        <w:numPr>
          <w:ilvl w:val="0"/>
          <w:numId w:val="0"/>
        </w:numPr>
        <w:pBdr>
          <w:top w:val="none" w:sz="0" w:space="0" w:color="auto"/>
        </w:pBdr>
        <w:rPr>
          <w:rFonts w:ascii="Times New Roman" w:hAnsi="Times New Roman" w:cs="Times New Roman"/>
          <w:b w:val="0"/>
          <w:sz w:val="20"/>
          <w:szCs w:val="20"/>
          <w:lang w:val="da-DK"/>
        </w:rPr>
      </w:pPr>
      <w:r>
        <w:rPr>
          <w:rFonts w:ascii="Times New Roman" w:hAnsi="Times New Roman" w:cs="Times New Roman"/>
          <w:b w:val="0"/>
          <w:sz w:val="20"/>
          <w:szCs w:val="20"/>
          <w:lang w:val="da-DK"/>
        </w:rPr>
        <w:t>TOP BILSYN APS</w:t>
      </w:r>
      <w:r w:rsidR="002C6CB0">
        <w:rPr>
          <w:rFonts w:ascii="Times New Roman" w:hAnsi="Times New Roman" w:cs="Times New Roman"/>
          <w:b w:val="0"/>
          <w:sz w:val="20"/>
          <w:szCs w:val="20"/>
          <w:lang w:val="da-DK"/>
        </w:rPr>
        <w:t xml:space="preserve"> </w:t>
      </w:r>
      <w:r w:rsidR="003B66EB" w:rsidRPr="003B66EB">
        <w:rPr>
          <w:rFonts w:ascii="Times New Roman" w:hAnsi="Times New Roman" w:cs="Times New Roman"/>
          <w:b w:val="0"/>
          <w:sz w:val="20"/>
          <w:szCs w:val="20"/>
          <w:lang w:val="da-DK"/>
        </w:rPr>
        <w:t xml:space="preserve">fastlægger løbende omfanget af intern og ekstern kommunikation for kvalitetsledelsessystemet, herunder, hvad den vil kommunikere, hvornår der kommunikeres, med hvem der kommunikeres, hvordan den vil kommunikere og hvem der kommunikerer på vegne af </w:t>
      </w:r>
      <w:r>
        <w:rPr>
          <w:rFonts w:ascii="Times New Roman" w:hAnsi="Times New Roman" w:cs="Times New Roman"/>
          <w:b w:val="0"/>
          <w:sz w:val="20"/>
          <w:szCs w:val="20"/>
          <w:lang w:val="da-DK"/>
        </w:rPr>
        <w:t>TOP BILSYN APS</w:t>
      </w:r>
      <w:r w:rsidR="003B66EB" w:rsidRPr="003B66EB">
        <w:rPr>
          <w:rFonts w:ascii="Times New Roman" w:hAnsi="Times New Roman" w:cs="Times New Roman"/>
          <w:b w:val="0"/>
          <w:sz w:val="20"/>
          <w:szCs w:val="20"/>
          <w:lang w:val="da-DK"/>
        </w:rPr>
        <w:t>.</w:t>
      </w:r>
    </w:p>
    <w:p w:rsidR="009A64A8" w:rsidRPr="00D140FF" w:rsidRDefault="009A64A8" w:rsidP="005A0AE4">
      <w:pPr>
        <w:widowControl w:val="0"/>
        <w:rPr>
          <w:rFonts w:ascii="Times New Roman" w:hAnsi="Times New Roman" w:cs="Times New Roman"/>
          <w:b/>
          <w:sz w:val="20"/>
          <w:szCs w:val="20"/>
          <w:lang w:val="da-DK"/>
        </w:rPr>
      </w:pPr>
    </w:p>
    <w:p w:rsidR="009A64A8" w:rsidRPr="005A385F" w:rsidRDefault="00F66127" w:rsidP="005A385F">
      <w:pPr>
        <w:pBdr>
          <w:bottom w:val="single" w:sz="4" w:space="1" w:color="auto"/>
        </w:pBdr>
        <w:shd w:val="clear" w:color="auto" w:fill="C6D9F1" w:themeFill="text2" w:themeFillTint="33"/>
        <w:tabs>
          <w:tab w:val="right" w:pos="7614"/>
        </w:tabs>
        <w:spacing w:before="324" w:line="276" w:lineRule="auto"/>
        <w:rPr>
          <w:rFonts w:ascii="Times New Roman" w:hAnsi="Times New Roman" w:cs="Times New Roman"/>
          <w:b/>
          <w:sz w:val="20"/>
          <w:szCs w:val="20"/>
          <w:lang w:val="da-DK"/>
        </w:rPr>
      </w:pPr>
      <w:bookmarkStart w:id="44" w:name="SyvFem"/>
      <w:r w:rsidRPr="005A385F">
        <w:rPr>
          <w:rFonts w:ascii="Times New Roman" w:hAnsi="Times New Roman" w:cs="Times New Roman"/>
          <w:b/>
          <w:sz w:val="20"/>
          <w:szCs w:val="20"/>
          <w:lang w:val="da-DK"/>
        </w:rPr>
        <w:t>7.5.1</w:t>
      </w:r>
      <w:r w:rsidR="005A385F" w:rsidRPr="005A385F">
        <w:rPr>
          <w:rFonts w:ascii="Times New Roman" w:hAnsi="Times New Roman" w:cs="Times New Roman"/>
          <w:b/>
          <w:sz w:val="20"/>
          <w:szCs w:val="20"/>
          <w:lang w:val="da-DK"/>
        </w:rPr>
        <w:t>-</w:t>
      </w:r>
      <w:r w:rsidR="005E6FDF" w:rsidRPr="005A385F">
        <w:rPr>
          <w:rFonts w:ascii="Times New Roman" w:hAnsi="Times New Roman" w:cs="Times New Roman"/>
          <w:b/>
          <w:sz w:val="20"/>
          <w:szCs w:val="20"/>
          <w:lang w:val="da-DK"/>
        </w:rPr>
        <w:t xml:space="preserve"> </w:t>
      </w:r>
      <w:r w:rsidR="009A64A8" w:rsidRPr="005A385F">
        <w:rPr>
          <w:rFonts w:ascii="Times New Roman" w:hAnsi="Times New Roman" w:cs="Times New Roman"/>
          <w:b/>
          <w:sz w:val="20"/>
          <w:szCs w:val="20"/>
          <w:lang w:val="da-DK"/>
        </w:rPr>
        <w:t>Dokumenteret information</w:t>
      </w:r>
    </w:p>
    <w:p w:rsidR="005A385F" w:rsidRPr="005A385F" w:rsidRDefault="005A385F" w:rsidP="005A385F">
      <w:pPr>
        <w:spacing w:before="144" w:after="100" w:afterAutospacing="1" w:line="194" w:lineRule="auto"/>
        <w:rPr>
          <w:rFonts w:ascii="Times New Roman" w:hAnsi="Times New Roman" w:cs="Times New Roman"/>
          <w:sz w:val="20"/>
          <w:szCs w:val="20"/>
          <w:lang w:val="da-DK"/>
        </w:rPr>
      </w:pPr>
      <w:bookmarkStart w:id="45" w:name="SyvFemEn"/>
      <w:bookmarkEnd w:id="44"/>
      <w:r w:rsidRPr="005A385F">
        <w:rPr>
          <w:rFonts w:ascii="Times New Roman" w:hAnsi="Times New Roman" w:cs="Times New Roman"/>
          <w:sz w:val="20"/>
          <w:szCs w:val="20"/>
          <w:lang w:val="da-DK"/>
        </w:rPr>
        <w:t>Dokumenteret information er typisk dokumenter og registreringer, men ikke begrænset til:</w:t>
      </w:r>
    </w:p>
    <w:bookmarkEnd w:id="45"/>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Dokumenter eller billede oplysninger, der anvendes til at beskrive, hvordan en aktivitet udføres eller er udført.</w:t>
      </w:r>
    </w:p>
    <w:p w:rsid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Dokumentation for gennemførelse af produkter og serviceydelser</w:t>
      </w:r>
      <w:r w:rsidR="00841D75">
        <w:rPr>
          <w:rFonts w:ascii="Times New Roman" w:hAnsi="Times New Roman" w:cs="Times New Roman"/>
          <w:sz w:val="20"/>
          <w:szCs w:val="20"/>
        </w:rPr>
        <w:t>.</w:t>
      </w:r>
      <w:r w:rsidRPr="005A385F">
        <w:rPr>
          <w:rFonts w:ascii="Times New Roman" w:hAnsi="Times New Roman" w:cs="Times New Roman"/>
          <w:sz w:val="20"/>
          <w:szCs w:val="20"/>
        </w:rPr>
        <w:t xml:space="preserve"> </w:t>
      </w:r>
    </w:p>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 xml:space="preserve">Beviser / bilag (dokumenter og optegnelser) for den aktivitet, der er udført. </w:t>
      </w:r>
      <w:r w:rsidR="00DD576A">
        <w:rPr>
          <w:rFonts w:ascii="Times New Roman" w:hAnsi="Times New Roman" w:cs="Times New Roman"/>
          <w:sz w:val="20"/>
          <w:szCs w:val="20"/>
        </w:rPr>
        <w:t>Eks. m</w:t>
      </w:r>
      <w:r w:rsidRPr="00DD576A">
        <w:rPr>
          <w:rFonts w:ascii="Times New Roman" w:hAnsi="Times New Roman" w:cs="Times New Roman"/>
          <w:sz w:val="20"/>
          <w:szCs w:val="20"/>
        </w:rPr>
        <w:t>ålerapporter, udførte tegninger</w:t>
      </w:r>
      <w:r w:rsidR="00DD576A" w:rsidRPr="00DD576A">
        <w:rPr>
          <w:rFonts w:ascii="Times New Roman" w:hAnsi="Times New Roman" w:cs="Times New Roman"/>
          <w:sz w:val="20"/>
          <w:szCs w:val="20"/>
        </w:rPr>
        <w:t xml:space="preserve"> mv.</w:t>
      </w:r>
    </w:p>
    <w:p w:rsidR="000E5D31" w:rsidRDefault="000E5D31" w:rsidP="000E5D31">
      <w:pPr>
        <w:pStyle w:val="Ingenafstand"/>
        <w:numPr>
          <w:ilvl w:val="0"/>
          <w:numId w:val="32"/>
        </w:numPr>
        <w:rPr>
          <w:rFonts w:ascii="Times New Roman" w:hAnsi="Times New Roman" w:cs="Times New Roman"/>
          <w:sz w:val="20"/>
          <w:szCs w:val="20"/>
        </w:rPr>
      </w:pPr>
      <w:r w:rsidRPr="00FA7116">
        <w:rPr>
          <w:rFonts w:ascii="Times New Roman" w:hAnsi="Times New Roman" w:cs="Times New Roman"/>
          <w:sz w:val="20"/>
          <w:szCs w:val="20"/>
        </w:rPr>
        <w:t>Lovkrav, lift- port-eftersyn, kompressoreftersyn mm</w:t>
      </w:r>
      <w:r>
        <w:rPr>
          <w:rFonts w:ascii="Times New Roman" w:hAnsi="Times New Roman" w:cs="Times New Roman"/>
          <w:sz w:val="20"/>
          <w:szCs w:val="20"/>
        </w:rPr>
        <w:t>.</w:t>
      </w:r>
      <w:r w:rsidRPr="005A385F">
        <w:rPr>
          <w:rFonts w:ascii="Times New Roman" w:hAnsi="Times New Roman" w:cs="Times New Roman"/>
          <w:sz w:val="20"/>
          <w:szCs w:val="20"/>
        </w:rPr>
        <w:t xml:space="preserve"> </w:t>
      </w:r>
    </w:p>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Kundekrav</w:t>
      </w:r>
    </w:p>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Risici og muligheder</w:t>
      </w:r>
    </w:p>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Kompetence personale</w:t>
      </w:r>
    </w:p>
    <w:p w:rsidR="005A385F" w:rsidRPr="005A385F" w:rsidRDefault="005A385F" w:rsidP="001D04B8">
      <w:pPr>
        <w:pStyle w:val="Ingenafstand"/>
        <w:numPr>
          <w:ilvl w:val="0"/>
          <w:numId w:val="32"/>
        </w:numPr>
        <w:rPr>
          <w:rFonts w:ascii="Times New Roman" w:hAnsi="Times New Roman" w:cs="Times New Roman"/>
          <w:sz w:val="20"/>
          <w:szCs w:val="20"/>
        </w:rPr>
      </w:pPr>
      <w:r w:rsidRPr="005A385F">
        <w:rPr>
          <w:rFonts w:ascii="Times New Roman" w:hAnsi="Times New Roman" w:cs="Times New Roman"/>
          <w:sz w:val="20"/>
          <w:szCs w:val="20"/>
        </w:rPr>
        <w:t>Bilag, målerapporter, afvigelsesrapporter, reklamationer mv., som findes nødvendig af hensyn til kvalitetsledelsessystemets effekti</w:t>
      </w:r>
      <w:r w:rsidRPr="005A385F">
        <w:rPr>
          <w:rFonts w:ascii="Times New Roman" w:hAnsi="Times New Roman" w:cs="Times New Roman"/>
          <w:sz w:val="20"/>
          <w:szCs w:val="20"/>
        </w:rPr>
        <w:softHyphen/>
        <w:t>vitet.</w:t>
      </w:r>
    </w:p>
    <w:p w:rsidR="005A385F" w:rsidRPr="005A385F" w:rsidRDefault="005A385F" w:rsidP="005A385F">
      <w:pPr>
        <w:spacing w:before="144" w:after="100" w:afterAutospacing="1" w:line="194" w:lineRule="auto"/>
        <w:rPr>
          <w:rFonts w:ascii="Times New Roman" w:hAnsi="Times New Roman" w:cs="Times New Roman"/>
          <w:sz w:val="20"/>
          <w:szCs w:val="20"/>
          <w:lang w:val="da-DK"/>
        </w:rPr>
      </w:pPr>
      <w:r w:rsidRPr="005A385F">
        <w:rPr>
          <w:rFonts w:ascii="Times New Roman" w:hAnsi="Times New Roman" w:cs="Times New Roman"/>
          <w:sz w:val="20"/>
          <w:szCs w:val="20"/>
          <w:lang w:val="da-DK"/>
        </w:rPr>
        <w:t>Omfanget af den dokumenterede information for kvalitetsledelsessystemet kan være forskelligt grundet kundekrav og andre eksterne forhold og personers kompetencer.</w:t>
      </w:r>
    </w:p>
    <w:p w:rsidR="005A385F" w:rsidRPr="005A385F" w:rsidRDefault="005A385F" w:rsidP="005A385F">
      <w:pPr>
        <w:rPr>
          <w:rFonts w:ascii="Times New Roman" w:hAnsi="Times New Roman" w:cs="Times New Roman"/>
          <w:sz w:val="20"/>
          <w:szCs w:val="20"/>
          <w:lang w:val="da-DK"/>
        </w:rPr>
      </w:pPr>
      <w:r w:rsidRPr="005A385F">
        <w:rPr>
          <w:rFonts w:ascii="Times New Roman" w:hAnsi="Times New Roman" w:cs="Times New Roman"/>
          <w:sz w:val="20"/>
          <w:szCs w:val="20"/>
          <w:lang w:val="da-DK"/>
        </w:rPr>
        <w:t xml:space="preserve">Dokumentationen opbevares elektronisk hos </w:t>
      </w:r>
      <w:r w:rsidR="005B303B">
        <w:rPr>
          <w:rFonts w:ascii="Times New Roman" w:hAnsi="Times New Roman" w:cs="Times New Roman"/>
          <w:sz w:val="20"/>
          <w:szCs w:val="20"/>
          <w:lang w:val="da-DK"/>
        </w:rPr>
        <w:t>TOP BILSYN APS</w:t>
      </w:r>
      <w:r w:rsidRPr="005A385F">
        <w:rPr>
          <w:rFonts w:ascii="Times New Roman" w:hAnsi="Times New Roman" w:cs="Times New Roman"/>
          <w:sz w:val="20"/>
          <w:szCs w:val="20"/>
          <w:lang w:val="da-DK"/>
        </w:rPr>
        <w:t>, opbevaringsperioden afhænger af tilknyttede krav, hvor intet andet er angivet, er perioden 2 år. Identifikation, sporbarhed og beskrivelse skal sikres.</w:t>
      </w:r>
    </w:p>
    <w:p w:rsidR="005A385F" w:rsidRPr="005A385F" w:rsidRDefault="005A385F" w:rsidP="005A385F">
      <w:pPr>
        <w:rPr>
          <w:rFonts w:ascii="Times New Roman" w:hAnsi="Times New Roman" w:cs="Times New Roman"/>
          <w:sz w:val="20"/>
          <w:szCs w:val="20"/>
          <w:lang w:val="da-DK"/>
        </w:rPr>
      </w:pPr>
    </w:p>
    <w:p w:rsidR="00DD576A" w:rsidRDefault="00DD576A">
      <w:pPr>
        <w:rPr>
          <w:rFonts w:ascii="Times New Roman" w:eastAsia="Times New Roman" w:hAnsi="Times New Roman" w:cs="Times New Roman"/>
          <w:b/>
          <w:sz w:val="20"/>
          <w:szCs w:val="20"/>
          <w:u w:val="single"/>
          <w:lang w:val="da-DK"/>
        </w:rPr>
      </w:pPr>
      <w:r>
        <w:rPr>
          <w:rFonts w:ascii="Times New Roman" w:eastAsia="Times New Roman" w:hAnsi="Times New Roman" w:cs="Times New Roman"/>
          <w:b/>
          <w:sz w:val="20"/>
          <w:szCs w:val="20"/>
          <w:u w:val="single"/>
          <w:lang w:val="da-DK"/>
        </w:rPr>
        <w:br w:type="page"/>
      </w:r>
    </w:p>
    <w:p w:rsidR="009A64A8" w:rsidRPr="00AE54A2" w:rsidRDefault="009A64A8" w:rsidP="00F83341">
      <w:pPr>
        <w:pBdr>
          <w:bottom w:val="single" w:sz="4" w:space="1" w:color="auto"/>
        </w:pBdr>
        <w:shd w:val="clear" w:color="auto" w:fill="C6D9F1" w:themeFill="text2" w:themeFillTint="33"/>
        <w:tabs>
          <w:tab w:val="right" w:pos="7614"/>
        </w:tabs>
        <w:spacing w:before="324" w:line="276" w:lineRule="auto"/>
        <w:rPr>
          <w:rFonts w:ascii="Times New Roman" w:hAnsi="Times New Roman" w:cs="Times New Roman"/>
          <w:b/>
          <w:color w:val="000000" w:themeColor="text1"/>
          <w:sz w:val="20"/>
          <w:szCs w:val="20"/>
          <w:lang w:val="da-DK"/>
        </w:rPr>
      </w:pPr>
      <w:bookmarkStart w:id="46" w:name="SyvFemTo"/>
      <w:r w:rsidRPr="00AE54A2">
        <w:rPr>
          <w:rFonts w:ascii="Times New Roman" w:hAnsi="Times New Roman" w:cs="Times New Roman"/>
          <w:b/>
          <w:color w:val="000000" w:themeColor="text1"/>
          <w:sz w:val="20"/>
          <w:szCs w:val="20"/>
          <w:lang w:val="da-DK"/>
        </w:rPr>
        <w:lastRenderedPageBreak/>
        <w:t>7.5.2</w:t>
      </w:r>
      <w:r w:rsidR="00F83341" w:rsidRPr="00AE54A2">
        <w:rPr>
          <w:rFonts w:ascii="Times New Roman" w:hAnsi="Times New Roman" w:cs="Times New Roman"/>
          <w:b/>
          <w:color w:val="000000" w:themeColor="text1"/>
          <w:sz w:val="20"/>
          <w:szCs w:val="20"/>
          <w:lang w:val="da-DK"/>
        </w:rPr>
        <w:t xml:space="preserve"> -</w:t>
      </w:r>
      <w:r w:rsidRPr="00AE54A2">
        <w:rPr>
          <w:rFonts w:ascii="Times New Roman" w:hAnsi="Times New Roman" w:cs="Times New Roman"/>
          <w:b/>
          <w:color w:val="000000" w:themeColor="text1"/>
          <w:sz w:val="20"/>
          <w:szCs w:val="20"/>
          <w:lang w:val="da-DK"/>
        </w:rPr>
        <w:t>Udarbejdelse og opdatering</w:t>
      </w:r>
    </w:p>
    <w:bookmarkEnd w:id="46"/>
    <w:p w:rsidR="00F83341" w:rsidRPr="00AE54A2" w:rsidRDefault="00F83341" w:rsidP="00F83341">
      <w:pPr>
        <w:spacing w:before="144" w:after="100" w:afterAutospacing="1" w:line="194" w:lineRule="auto"/>
        <w:rPr>
          <w:rFonts w:ascii="Times New Roman" w:hAnsi="Times New Roman" w:cs="Times New Roman"/>
          <w:color w:val="000000" w:themeColor="text1"/>
          <w:sz w:val="20"/>
          <w:szCs w:val="20"/>
          <w:lang w:val="da-DK"/>
        </w:rPr>
      </w:pPr>
      <w:r w:rsidRPr="00AE54A2">
        <w:rPr>
          <w:rFonts w:ascii="Times New Roman" w:hAnsi="Times New Roman" w:cs="Times New Roman"/>
          <w:color w:val="000000" w:themeColor="text1"/>
          <w:sz w:val="20"/>
          <w:szCs w:val="20"/>
          <w:lang w:val="da-DK"/>
        </w:rPr>
        <w:t xml:space="preserve">Når der udarbejdes og opdateres, dokumenteret information, dokumenter, afsnit i kvalitetsstyringen sikre </w:t>
      </w:r>
      <w:r w:rsidR="005B303B">
        <w:rPr>
          <w:rFonts w:ascii="Times New Roman" w:hAnsi="Times New Roman" w:cs="Times New Roman"/>
          <w:color w:val="000000" w:themeColor="text1"/>
          <w:sz w:val="20"/>
          <w:szCs w:val="20"/>
          <w:lang w:val="da-DK"/>
        </w:rPr>
        <w:t>TOP BILSYN APS</w:t>
      </w:r>
      <w:r w:rsidR="002C6CB0">
        <w:rPr>
          <w:rFonts w:ascii="Times New Roman" w:hAnsi="Times New Roman" w:cs="Times New Roman"/>
          <w:color w:val="000000" w:themeColor="text1"/>
          <w:sz w:val="20"/>
          <w:szCs w:val="20"/>
          <w:lang w:val="da-DK"/>
        </w:rPr>
        <w:t xml:space="preserve"> </w:t>
      </w:r>
      <w:r w:rsidRPr="00AE54A2">
        <w:rPr>
          <w:rFonts w:ascii="Times New Roman" w:hAnsi="Times New Roman" w:cs="Times New Roman"/>
          <w:color w:val="000000" w:themeColor="text1"/>
          <w:sz w:val="20"/>
          <w:szCs w:val="20"/>
          <w:lang w:val="da-DK"/>
        </w:rPr>
        <w:t xml:space="preserve">identifikation og beskrivelse. Gældende dokumenter er til tilgængelige </w:t>
      </w:r>
      <w:r w:rsidR="00D812E6" w:rsidRPr="00AE54A2">
        <w:rPr>
          <w:rFonts w:ascii="Times New Roman" w:hAnsi="Times New Roman" w:cs="Times New Roman"/>
          <w:color w:val="000000" w:themeColor="text1"/>
          <w:sz w:val="20"/>
          <w:szCs w:val="20"/>
          <w:lang w:val="da-DK"/>
        </w:rPr>
        <w:t>på intranettet</w:t>
      </w:r>
      <w:r w:rsidRPr="00AE54A2">
        <w:rPr>
          <w:rFonts w:ascii="Times New Roman" w:hAnsi="Times New Roman" w:cs="Times New Roman"/>
          <w:color w:val="000000" w:themeColor="text1"/>
          <w:sz w:val="20"/>
          <w:szCs w:val="20"/>
          <w:lang w:val="da-DK"/>
        </w:rPr>
        <w:t>. Udgåede dokumenter arkiveres i mapper ’Udgået xxx’</w:t>
      </w:r>
      <w:r w:rsidR="00D812E6" w:rsidRPr="00AE54A2">
        <w:rPr>
          <w:rFonts w:ascii="Times New Roman" w:hAnsi="Times New Roman" w:cs="Times New Roman"/>
          <w:color w:val="000000" w:themeColor="text1"/>
          <w:sz w:val="20"/>
          <w:szCs w:val="20"/>
          <w:lang w:val="da-DK"/>
        </w:rPr>
        <w:t>.</w:t>
      </w:r>
    </w:p>
    <w:p w:rsidR="00F83341" w:rsidRDefault="005B303B" w:rsidP="00F83341">
      <w:pPr>
        <w:spacing w:before="144" w:after="100" w:afterAutospacing="1" w:line="194" w:lineRule="auto"/>
        <w:rPr>
          <w:rFonts w:ascii="Times New Roman" w:hAnsi="Times New Roman" w:cs="Times New Roman"/>
          <w:color w:val="000000" w:themeColor="text1"/>
          <w:sz w:val="20"/>
          <w:szCs w:val="20"/>
          <w:lang w:val="da-DK"/>
        </w:rPr>
      </w:pPr>
      <w:r>
        <w:rPr>
          <w:rFonts w:ascii="Times New Roman" w:hAnsi="Times New Roman" w:cs="Times New Roman"/>
          <w:color w:val="000000" w:themeColor="text1"/>
          <w:sz w:val="20"/>
          <w:szCs w:val="20"/>
          <w:lang w:val="da-DK"/>
        </w:rPr>
        <w:t>TOP BILSYN APS</w:t>
      </w:r>
      <w:r w:rsidR="002C6CB0">
        <w:rPr>
          <w:rFonts w:ascii="Times New Roman" w:hAnsi="Times New Roman" w:cs="Times New Roman"/>
          <w:color w:val="000000" w:themeColor="text1"/>
          <w:sz w:val="20"/>
          <w:szCs w:val="20"/>
          <w:lang w:val="da-DK"/>
        </w:rPr>
        <w:t xml:space="preserve"> </w:t>
      </w:r>
      <w:r w:rsidR="00F83341" w:rsidRPr="00AE54A2">
        <w:rPr>
          <w:rFonts w:ascii="Times New Roman" w:hAnsi="Times New Roman" w:cs="Times New Roman"/>
          <w:color w:val="000000" w:themeColor="text1"/>
          <w:sz w:val="20"/>
          <w:szCs w:val="20"/>
          <w:lang w:val="da-DK"/>
        </w:rPr>
        <w:t xml:space="preserve">bruger </w:t>
      </w:r>
      <w:r w:rsidR="00D812E6" w:rsidRPr="00AE54A2">
        <w:rPr>
          <w:rFonts w:ascii="Times New Roman" w:hAnsi="Times New Roman" w:cs="Times New Roman"/>
          <w:color w:val="000000" w:themeColor="text1"/>
          <w:sz w:val="20"/>
          <w:szCs w:val="20"/>
          <w:lang w:val="da-DK"/>
        </w:rPr>
        <w:t>intranettet</w:t>
      </w:r>
      <w:r w:rsidR="00F83341" w:rsidRPr="00AE54A2">
        <w:rPr>
          <w:rFonts w:ascii="Times New Roman" w:hAnsi="Times New Roman" w:cs="Times New Roman"/>
          <w:color w:val="000000" w:themeColor="text1"/>
          <w:sz w:val="20"/>
          <w:szCs w:val="20"/>
          <w:lang w:val="da-DK"/>
        </w:rPr>
        <w:t xml:space="preserve"> som dokumentstyringssystem</w:t>
      </w:r>
      <w:r w:rsidR="007578C3" w:rsidRPr="00AE54A2">
        <w:rPr>
          <w:rFonts w:ascii="Times New Roman" w:hAnsi="Times New Roman" w:cs="Times New Roman"/>
          <w:color w:val="000000" w:themeColor="text1"/>
          <w:sz w:val="20"/>
          <w:szCs w:val="20"/>
          <w:lang w:val="da-DK"/>
        </w:rPr>
        <w:t>.</w:t>
      </w:r>
    </w:p>
    <w:p w:rsidR="00233AB0" w:rsidRPr="00233AB0" w:rsidRDefault="00233AB0" w:rsidP="00233AB0">
      <w:pPr>
        <w:tabs>
          <w:tab w:val="right" w:pos="4702"/>
        </w:tabs>
        <w:spacing w:before="288"/>
        <w:rPr>
          <w:rFonts w:ascii="Times New Roman" w:hAnsi="Times New Roman" w:cs="Times New Roman"/>
          <w:b/>
          <w:sz w:val="20"/>
          <w:szCs w:val="20"/>
          <w:lang w:val="da-DK"/>
        </w:rPr>
      </w:pPr>
      <w:bookmarkStart w:id="47" w:name="SyvFemTre"/>
      <w:r w:rsidRPr="00233AB0">
        <w:rPr>
          <w:rFonts w:ascii="Times New Roman" w:hAnsi="Times New Roman" w:cs="Times New Roman"/>
          <w:b/>
          <w:sz w:val="20"/>
          <w:szCs w:val="20"/>
          <w:lang w:val="da-DK"/>
        </w:rPr>
        <w:t>7.5.3</w:t>
      </w:r>
      <w:r>
        <w:rPr>
          <w:rFonts w:ascii="Times New Roman" w:hAnsi="Times New Roman" w:cs="Times New Roman"/>
          <w:b/>
          <w:sz w:val="20"/>
          <w:szCs w:val="20"/>
          <w:lang w:val="da-DK"/>
        </w:rPr>
        <w:t xml:space="preserve"> - </w:t>
      </w:r>
      <w:r w:rsidRPr="00233AB0">
        <w:rPr>
          <w:rFonts w:ascii="Times New Roman" w:hAnsi="Times New Roman" w:cs="Times New Roman"/>
          <w:b/>
          <w:sz w:val="20"/>
          <w:szCs w:val="20"/>
          <w:lang w:val="da-DK"/>
        </w:rPr>
        <w:t>Styring af dokumenteret information</w:t>
      </w:r>
    </w:p>
    <w:p w:rsidR="001E1080" w:rsidRPr="00D140FF" w:rsidRDefault="001E1080" w:rsidP="00F83341">
      <w:pPr>
        <w:pBdr>
          <w:bottom w:val="single" w:sz="4" w:space="1" w:color="auto"/>
        </w:pBdr>
        <w:shd w:val="clear" w:color="auto" w:fill="C6D9F1" w:themeFill="text2" w:themeFillTint="33"/>
        <w:tabs>
          <w:tab w:val="right" w:pos="7614"/>
        </w:tabs>
        <w:spacing w:before="324" w:line="276" w:lineRule="auto"/>
        <w:rPr>
          <w:rFonts w:ascii="Times New Roman" w:hAnsi="Times New Roman" w:cs="Times New Roman"/>
          <w:b/>
          <w:sz w:val="20"/>
          <w:szCs w:val="20"/>
          <w:lang w:val="da-DK"/>
        </w:rPr>
      </w:pPr>
      <w:bookmarkStart w:id="48" w:name="SyvFemTreEn"/>
      <w:bookmarkEnd w:id="47"/>
      <w:r w:rsidRPr="00D140FF">
        <w:rPr>
          <w:rFonts w:ascii="Times New Roman" w:hAnsi="Times New Roman" w:cs="Times New Roman"/>
          <w:b/>
          <w:sz w:val="20"/>
          <w:szCs w:val="20"/>
          <w:lang w:val="da-DK"/>
        </w:rPr>
        <w:t>7.5.3.1</w:t>
      </w:r>
      <w:r w:rsidR="00F83341">
        <w:rPr>
          <w:rFonts w:ascii="Times New Roman" w:hAnsi="Times New Roman" w:cs="Times New Roman"/>
          <w:b/>
          <w:sz w:val="20"/>
          <w:szCs w:val="20"/>
          <w:lang w:val="da-DK"/>
        </w:rPr>
        <w:t xml:space="preserve"> -</w:t>
      </w:r>
      <w:r w:rsidR="00D218D1" w:rsidRPr="00D140FF">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Dokumenteret information, som er et krav i kvalitetsledelsessystemet</w:t>
      </w:r>
    </w:p>
    <w:bookmarkEnd w:id="48"/>
    <w:p w:rsidR="00F83341" w:rsidRDefault="00F83341" w:rsidP="00F83341">
      <w:pPr>
        <w:pStyle w:val="Ingenafstand"/>
        <w:rPr>
          <w:rFonts w:ascii="Times New Roman" w:hAnsi="Times New Roman" w:cs="Times New Roman"/>
          <w:sz w:val="20"/>
          <w:szCs w:val="20"/>
        </w:rPr>
      </w:pPr>
      <w:r w:rsidRPr="005A385F">
        <w:rPr>
          <w:rFonts w:ascii="Times New Roman" w:hAnsi="Times New Roman" w:cs="Times New Roman"/>
          <w:sz w:val="20"/>
          <w:szCs w:val="20"/>
        </w:rPr>
        <w:t>Dokumenteret information og dokumenter, intern som ekstern, der er pålagt iht. ISO9001:2015, sikres styret igennem versionsstyring og godkendelser. Opbevarings periode for udgåede dokumenter svarer til de, til en hver tid gældende kunde og branche krav. Bes</w:t>
      </w:r>
      <w:r w:rsidR="005B6AB3">
        <w:rPr>
          <w:rFonts w:ascii="Times New Roman" w:hAnsi="Times New Roman" w:cs="Times New Roman"/>
          <w:sz w:val="20"/>
          <w:szCs w:val="20"/>
        </w:rPr>
        <w:t>kyttelse og genfinding sikres via intranettet.</w:t>
      </w:r>
    </w:p>
    <w:p w:rsidR="00F83341" w:rsidRPr="005A385F" w:rsidRDefault="00F83341" w:rsidP="00F83341">
      <w:pPr>
        <w:pStyle w:val="Ingenafstand"/>
        <w:rPr>
          <w:rFonts w:ascii="Times New Roman" w:hAnsi="Times New Roman" w:cs="Times New Roman"/>
          <w:sz w:val="20"/>
          <w:szCs w:val="20"/>
        </w:rPr>
      </w:pPr>
    </w:p>
    <w:p w:rsidR="00D218D1" w:rsidRPr="00D140FF" w:rsidRDefault="001E1080" w:rsidP="00F83341">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49" w:name="SyvFemTreTo"/>
      <w:r w:rsidRPr="00D140FF">
        <w:rPr>
          <w:rFonts w:ascii="Times New Roman" w:hAnsi="Times New Roman" w:cs="Times New Roman"/>
          <w:b/>
          <w:sz w:val="20"/>
          <w:szCs w:val="20"/>
          <w:lang w:val="da-DK"/>
        </w:rPr>
        <w:t>7.5.3.2</w:t>
      </w:r>
      <w:r w:rsidR="00F83341">
        <w:rPr>
          <w:rFonts w:ascii="Times New Roman" w:hAnsi="Times New Roman" w:cs="Times New Roman"/>
          <w:b/>
          <w:sz w:val="20"/>
          <w:szCs w:val="20"/>
          <w:lang w:val="da-DK"/>
        </w:rPr>
        <w:t xml:space="preserve"> -</w:t>
      </w:r>
      <w:r w:rsidR="005E6FDF" w:rsidRPr="00D140FF">
        <w:rPr>
          <w:rFonts w:ascii="Times New Roman" w:hAnsi="Times New Roman" w:cs="Times New Roman"/>
          <w:b/>
          <w:sz w:val="20"/>
          <w:szCs w:val="20"/>
          <w:lang w:val="da-DK"/>
        </w:rPr>
        <w:t xml:space="preserve"> </w:t>
      </w:r>
      <w:r w:rsidR="00D218D1" w:rsidRPr="00D140FF">
        <w:rPr>
          <w:rFonts w:ascii="Times New Roman" w:hAnsi="Times New Roman" w:cs="Times New Roman"/>
          <w:b/>
          <w:sz w:val="20"/>
          <w:szCs w:val="20"/>
          <w:lang w:val="da-DK"/>
        </w:rPr>
        <w:t>S</w:t>
      </w:r>
      <w:r w:rsidRPr="00D140FF">
        <w:rPr>
          <w:rFonts w:ascii="Times New Roman" w:hAnsi="Times New Roman" w:cs="Times New Roman"/>
          <w:b/>
          <w:sz w:val="20"/>
          <w:szCs w:val="20"/>
          <w:lang w:val="da-DK"/>
        </w:rPr>
        <w:t xml:space="preserve">tyring af dokumenteret information </w:t>
      </w:r>
    </w:p>
    <w:bookmarkEnd w:id="49"/>
    <w:p w:rsidR="00F83341" w:rsidRPr="005A385F" w:rsidRDefault="005B303B" w:rsidP="00F83341">
      <w:pPr>
        <w:spacing w:before="144" w:after="100" w:afterAutospacing="1" w:line="194" w:lineRule="auto"/>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F83341" w:rsidRPr="005A385F">
        <w:rPr>
          <w:rFonts w:ascii="Times New Roman" w:hAnsi="Times New Roman" w:cs="Times New Roman"/>
          <w:sz w:val="20"/>
          <w:szCs w:val="20"/>
          <w:lang w:val="da-DK"/>
        </w:rPr>
        <w:t xml:space="preserve">forholder sig løbende til, distribution, tilgængelighed, genfinding og anvendelse, opbevaringsforhold og bevarelse, herunder bevaring af læsbarhed, styring af ændringer, opbevaringstid og bortskaffelse. Hvor der er kundekrav til dette vægter disse mere end </w:t>
      </w: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F83341" w:rsidRPr="005A385F">
        <w:rPr>
          <w:rFonts w:ascii="Times New Roman" w:hAnsi="Times New Roman" w:cs="Times New Roman"/>
          <w:sz w:val="20"/>
          <w:szCs w:val="20"/>
          <w:lang w:val="da-DK"/>
        </w:rPr>
        <w:t>egne krav.</w:t>
      </w:r>
    </w:p>
    <w:p w:rsidR="00F83341" w:rsidRPr="005A385F" w:rsidRDefault="00F83341" w:rsidP="00F83341">
      <w:pPr>
        <w:spacing w:before="216"/>
        <w:ind w:right="72"/>
        <w:rPr>
          <w:rFonts w:ascii="Times New Roman" w:hAnsi="Times New Roman" w:cs="Times New Roman"/>
          <w:sz w:val="20"/>
          <w:szCs w:val="20"/>
          <w:lang w:val="da-DK"/>
        </w:rPr>
      </w:pPr>
      <w:r w:rsidRPr="005A385F">
        <w:rPr>
          <w:rFonts w:ascii="Times New Roman" w:hAnsi="Times New Roman" w:cs="Times New Roman"/>
          <w:sz w:val="20"/>
          <w:szCs w:val="20"/>
          <w:lang w:val="da-DK"/>
        </w:rPr>
        <w:t>Dokumenteret information fra eksterne kilder, der er fastlagt nødvendig for planlægningen og driften af kvalitetsledelsessystemet, identificeres efter behov og styres.</w:t>
      </w:r>
    </w:p>
    <w:p w:rsidR="00F83341" w:rsidRDefault="00F83341" w:rsidP="00F83341">
      <w:pPr>
        <w:spacing w:before="180"/>
        <w:ind w:right="72"/>
        <w:rPr>
          <w:rFonts w:ascii="Times New Roman" w:hAnsi="Times New Roman" w:cs="Times New Roman"/>
          <w:sz w:val="20"/>
          <w:szCs w:val="20"/>
          <w:lang w:val="da-DK"/>
        </w:rPr>
      </w:pPr>
      <w:r w:rsidRPr="005A385F">
        <w:rPr>
          <w:rFonts w:ascii="Times New Roman" w:hAnsi="Times New Roman" w:cs="Times New Roman"/>
          <w:sz w:val="20"/>
          <w:szCs w:val="20"/>
          <w:lang w:val="da-DK"/>
        </w:rPr>
        <w:t>Dokumenteret information, der bevares som vidnesbyrd om overensstemmelse, skal beskyttes mod utilsigtede æn</w:t>
      </w:r>
      <w:r w:rsidRPr="005A385F">
        <w:rPr>
          <w:rFonts w:ascii="Times New Roman" w:hAnsi="Times New Roman" w:cs="Times New Roman"/>
          <w:sz w:val="20"/>
          <w:szCs w:val="20"/>
          <w:lang w:val="da-DK"/>
        </w:rPr>
        <w:softHyphen/>
        <w:t>dringer.</w:t>
      </w:r>
    </w:p>
    <w:p w:rsidR="003F01E9" w:rsidRPr="005A385F" w:rsidRDefault="003F01E9" w:rsidP="00F83341">
      <w:pPr>
        <w:spacing w:before="180"/>
        <w:ind w:right="72"/>
        <w:rPr>
          <w:rFonts w:ascii="Times New Roman" w:hAnsi="Times New Roman" w:cs="Times New Roman"/>
          <w:sz w:val="20"/>
          <w:szCs w:val="20"/>
          <w:lang w:val="da-DK"/>
        </w:rPr>
      </w:pPr>
      <w:r>
        <w:rPr>
          <w:rFonts w:ascii="Times New Roman" w:hAnsi="Times New Roman" w:cs="Times New Roman"/>
          <w:sz w:val="20"/>
          <w:szCs w:val="20"/>
          <w:lang w:val="da-DK"/>
        </w:rPr>
        <w:t>Al dokumentation er opbevaret elektronisk, hvor ikke andet taler for dette.</w:t>
      </w:r>
    </w:p>
    <w:p w:rsidR="00381FE6" w:rsidRPr="00D140FF" w:rsidRDefault="00381FE6" w:rsidP="00C7068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DB3E2" w:themeFill="text2" w:themeFillTint="66"/>
        <w:spacing w:before="144" w:line="199" w:lineRule="auto"/>
        <w:rPr>
          <w:rFonts w:ascii="Times New Roman" w:hAnsi="Times New Roman" w:cs="Times New Roman"/>
          <w:b/>
          <w:sz w:val="20"/>
          <w:szCs w:val="20"/>
          <w:lang w:val="da-DK"/>
        </w:rPr>
      </w:pPr>
      <w:bookmarkStart w:id="50" w:name="Otte"/>
      <w:r w:rsidRPr="00D140FF">
        <w:rPr>
          <w:rFonts w:ascii="Times New Roman" w:hAnsi="Times New Roman" w:cs="Times New Roman"/>
          <w:b/>
          <w:sz w:val="20"/>
          <w:szCs w:val="20"/>
          <w:lang w:val="da-DK"/>
        </w:rPr>
        <w:t>8.1</w:t>
      </w:r>
      <w:r w:rsidR="00BF40A4">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Driftsplanlægning og -styring</w:t>
      </w:r>
    </w:p>
    <w:p w:rsidR="00CB1D83" w:rsidRPr="00D140FF" w:rsidRDefault="00CB1D83" w:rsidP="00556AF1">
      <w:pPr>
        <w:widowControl w:val="0"/>
        <w:rPr>
          <w:rFonts w:ascii="Times New Roman" w:hAnsi="Times New Roman" w:cs="Times New Roman"/>
          <w:sz w:val="20"/>
          <w:szCs w:val="20"/>
          <w:lang w:val="da-DK"/>
        </w:rPr>
      </w:pPr>
      <w:bookmarkStart w:id="51" w:name="_Toc426315405"/>
      <w:bookmarkEnd w:id="50"/>
    </w:p>
    <w:p w:rsidR="00556AF1" w:rsidRPr="00D140FF" w:rsidRDefault="005B303B" w:rsidP="00556AF1">
      <w:pPr>
        <w:widowControl w:val="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CB1D83" w:rsidRPr="00D140FF">
        <w:rPr>
          <w:rFonts w:ascii="Times New Roman" w:hAnsi="Times New Roman" w:cs="Times New Roman"/>
          <w:sz w:val="20"/>
          <w:szCs w:val="20"/>
          <w:lang w:val="da-DK"/>
        </w:rPr>
        <w:t>p</w:t>
      </w:r>
      <w:r w:rsidR="00D37F5E" w:rsidRPr="00D140FF">
        <w:rPr>
          <w:rFonts w:ascii="Times New Roman" w:hAnsi="Times New Roman" w:cs="Times New Roman"/>
          <w:sz w:val="20"/>
          <w:szCs w:val="20"/>
          <w:lang w:val="da-DK"/>
        </w:rPr>
        <w:t>lanlægger og udvikler de processer, der er nødvendige for produktrealisering</w:t>
      </w:r>
      <w:r w:rsidR="00556AF1" w:rsidRPr="00D140FF">
        <w:rPr>
          <w:rFonts w:ascii="Times New Roman" w:hAnsi="Times New Roman" w:cs="Times New Roman"/>
          <w:sz w:val="20"/>
          <w:szCs w:val="20"/>
          <w:lang w:val="da-DK"/>
        </w:rPr>
        <w:t xml:space="preserve"> ved at bruge en:</w:t>
      </w:r>
    </w:p>
    <w:p w:rsidR="00CB1D83" w:rsidRPr="00D140FF" w:rsidRDefault="00CB1D83" w:rsidP="00556AF1">
      <w:pPr>
        <w:widowControl w:val="0"/>
        <w:rPr>
          <w:rFonts w:ascii="Times New Roman" w:hAnsi="Times New Roman" w:cs="Times New Roman"/>
          <w:sz w:val="20"/>
          <w:szCs w:val="20"/>
          <w:lang w:val="da-DK"/>
        </w:rPr>
      </w:pPr>
    </w:p>
    <w:p w:rsidR="00556AF1" w:rsidRPr="00D140FF" w:rsidRDefault="00556AF1" w:rsidP="001D04B8">
      <w:pPr>
        <w:pStyle w:val="Listeafsnit"/>
        <w:widowControl w:val="0"/>
        <w:numPr>
          <w:ilvl w:val="0"/>
          <w:numId w:val="11"/>
        </w:numPr>
        <w:rPr>
          <w:rFonts w:ascii="Times New Roman" w:hAnsi="Times New Roman" w:cs="Times New Roman"/>
          <w:sz w:val="20"/>
          <w:szCs w:val="20"/>
          <w:lang w:val="da-DK"/>
        </w:rPr>
      </w:pPr>
      <w:r w:rsidRPr="00D140FF">
        <w:rPr>
          <w:rFonts w:ascii="Times New Roman" w:hAnsi="Times New Roman" w:cs="Times New Roman"/>
          <w:sz w:val="20"/>
          <w:szCs w:val="20"/>
          <w:lang w:val="da-DK"/>
        </w:rPr>
        <w:t>Styret Indkøbsproces</w:t>
      </w:r>
    </w:p>
    <w:p w:rsidR="00556AF1" w:rsidRPr="00D140FF" w:rsidRDefault="00556AF1" w:rsidP="001D04B8">
      <w:pPr>
        <w:pStyle w:val="Listeafsnit"/>
        <w:widowControl w:val="0"/>
        <w:numPr>
          <w:ilvl w:val="0"/>
          <w:numId w:val="11"/>
        </w:numPr>
        <w:rPr>
          <w:rFonts w:ascii="Times New Roman" w:hAnsi="Times New Roman" w:cs="Times New Roman"/>
          <w:sz w:val="20"/>
          <w:szCs w:val="20"/>
          <w:lang w:val="da-DK"/>
        </w:rPr>
      </w:pPr>
      <w:r w:rsidRPr="00D140FF">
        <w:rPr>
          <w:rFonts w:ascii="Times New Roman" w:hAnsi="Times New Roman" w:cs="Times New Roman"/>
          <w:sz w:val="20"/>
          <w:szCs w:val="20"/>
          <w:lang w:val="da-DK"/>
        </w:rPr>
        <w:t>Verifikation af indkøbte produkter</w:t>
      </w:r>
    </w:p>
    <w:p w:rsidR="00556AF1" w:rsidRPr="00D140FF" w:rsidRDefault="00556AF1" w:rsidP="001D04B8">
      <w:pPr>
        <w:pStyle w:val="Listeafsnit"/>
        <w:widowControl w:val="0"/>
        <w:numPr>
          <w:ilvl w:val="0"/>
          <w:numId w:val="11"/>
        </w:numPr>
        <w:rPr>
          <w:rFonts w:ascii="Times New Roman" w:hAnsi="Times New Roman" w:cs="Times New Roman"/>
          <w:sz w:val="20"/>
          <w:szCs w:val="20"/>
          <w:lang w:val="da-DK"/>
        </w:rPr>
      </w:pPr>
      <w:r w:rsidRPr="00D140FF">
        <w:rPr>
          <w:rFonts w:ascii="Times New Roman" w:hAnsi="Times New Roman" w:cs="Times New Roman"/>
          <w:sz w:val="20"/>
          <w:szCs w:val="20"/>
          <w:lang w:val="da-DK"/>
        </w:rPr>
        <w:t>Styring af produktion og servicetilvejebringelse</w:t>
      </w:r>
    </w:p>
    <w:p w:rsidR="00556AF1" w:rsidRPr="00D140FF" w:rsidRDefault="00556AF1" w:rsidP="001D04B8">
      <w:pPr>
        <w:pStyle w:val="Listeafsnit"/>
        <w:widowControl w:val="0"/>
        <w:numPr>
          <w:ilvl w:val="0"/>
          <w:numId w:val="11"/>
        </w:numPr>
        <w:rPr>
          <w:rFonts w:ascii="Times New Roman" w:hAnsi="Times New Roman" w:cs="Times New Roman"/>
          <w:sz w:val="20"/>
          <w:szCs w:val="20"/>
          <w:lang w:val="da-DK"/>
        </w:rPr>
      </w:pPr>
      <w:r w:rsidRPr="00D140FF">
        <w:rPr>
          <w:rFonts w:ascii="Times New Roman" w:hAnsi="Times New Roman" w:cs="Times New Roman"/>
          <w:sz w:val="20"/>
          <w:szCs w:val="20"/>
          <w:lang w:val="da-DK"/>
        </w:rPr>
        <w:t>Validering af processer til produktion og servicetilvejebringelse</w:t>
      </w:r>
    </w:p>
    <w:p w:rsidR="00556AF1" w:rsidRPr="00D140FF" w:rsidRDefault="00556AF1" w:rsidP="001D04B8">
      <w:pPr>
        <w:pStyle w:val="Listeafsnit"/>
        <w:widowControl w:val="0"/>
        <w:numPr>
          <w:ilvl w:val="0"/>
          <w:numId w:val="11"/>
        </w:numPr>
        <w:shd w:val="clear" w:color="auto" w:fill="C6D9F1" w:themeFill="text2" w:themeFillTint="33"/>
        <w:rPr>
          <w:rFonts w:ascii="Times New Roman" w:hAnsi="Times New Roman" w:cs="Times New Roman"/>
          <w:sz w:val="20"/>
          <w:szCs w:val="20"/>
          <w:lang w:val="da-DK"/>
        </w:rPr>
      </w:pPr>
      <w:r w:rsidRPr="00D140FF">
        <w:rPr>
          <w:rFonts w:ascii="Times New Roman" w:hAnsi="Times New Roman" w:cs="Times New Roman"/>
          <w:sz w:val="20"/>
          <w:szCs w:val="20"/>
          <w:lang w:val="da-DK"/>
        </w:rPr>
        <w:t>Identifikation</w:t>
      </w:r>
    </w:p>
    <w:p w:rsidR="00556AF1" w:rsidRPr="00D140FF" w:rsidRDefault="00556AF1" w:rsidP="001D04B8">
      <w:pPr>
        <w:pStyle w:val="Listeafsnit"/>
        <w:widowControl w:val="0"/>
        <w:numPr>
          <w:ilvl w:val="0"/>
          <w:numId w:val="11"/>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Måling analyse og forbedringer og sporbarhed </w:t>
      </w:r>
    </w:p>
    <w:p w:rsidR="00D37F5E" w:rsidRPr="00D140FF" w:rsidRDefault="00D37F5E" w:rsidP="00556AF1">
      <w:pPr>
        <w:pStyle w:val="Listeafsnit"/>
        <w:widowControl w:val="0"/>
        <w:rPr>
          <w:rFonts w:ascii="Times New Roman" w:hAnsi="Times New Roman" w:cs="Times New Roman"/>
          <w:sz w:val="20"/>
          <w:szCs w:val="20"/>
          <w:lang w:val="da-DK"/>
        </w:rPr>
      </w:pPr>
    </w:p>
    <w:p w:rsidR="00D37F5E" w:rsidRPr="00D140FF" w:rsidRDefault="00D37F5E" w:rsidP="00D37F5E">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Planlægning af produktrealisering skal ske</w:t>
      </w:r>
      <w:r w:rsidR="00556AF1" w:rsidRPr="00D140FF">
        <w:rPr>
          <w:rFonts w:ascii="Times New Roman" w:hAnsi="Times New Roman" w:cs="Times New Roman"/>
          <w:sz w:val="20"/>
          <w:szCs w:val="20"/>
          <w:lang w:val="da-DK"/>
        </w:rPr>
        <w:t>r</w:t>
      </w:r>
      <w:r w:rsidRPr="00D140FF">
        <w:rPr>
          <w:rFonts w:ascii="Times New Roman" w:hAnsi="Times New Roman" w:cs="Times New Roman"/>
          <w:sz w:val="20"/>
          <w:szCs w:val="20"/>
          <w:lang w:val="da-DK"/>
        </w:rPr>
        <w:t xml:space="preserve"> i overensstemmelse med kravene i de øvrige processer i Kvalitetsstyringen.</w:t>
      </w:r>
    </w:p>
    <w:bookmarkEnd w:id="51"/>
    <w:p w:rsidR="00D37F5E" w:rsidRPr="00D140FF" w:rsidRDefault="00D37F5E" w:rsidP="00D37F5E">
      <w:pPr>
        <w:spacing w:before="180"/>
        <w:rPr>
          <w:rFonts w:ascii="Times New Roman" w:hAnsi="Times New Roman" w:cs="Times New Roman"/>
          <w:sz w:val="20"/>
          <w:szCs w:val="20"/>
          <w:lang w:val="da-DK"/>
        </w:rPr>
      </w:pPr>
      <w:r w:rsidRPr="00D140FF">
        <w:rPr>
          <w:rFonts w:ascii="Times New Roman" w:hAnsi="Times New Roman" w:cs="Times New Roman"/>
          <w:sz w:val="20"/>
          <w:szCs w:val="20"/>
          <w:lang w:val="da-DK"/>
        </w:rPr>
        <w:t>Fastlægge kravene til produkter og ydelser, sker i samarbejde imellem ledelsen og udvalgte medarbejdere, der sammen gennemgår fordel og ulemper ved produkter og ydelser og på denne måde finder forbedringer.</w:t>
      </w:r>
    </w:p>
    <w:p w:rsidR="00556AF1" w:rsidRPr="00D140FF" w:rsidRDefault="00D37F5E" w:rsidP="00556AF1">
      <w:pPr>
        <w:spacing w:before="180"/>
        <w:rPr>
          <w:rFonts w:ascii="Times New Roman" w:hAnsi="Times New Roman" w:cs="Times New Roman"/>
          <w:sz w:val="20"/>
          <w:szCs w:val="20"/>
          <w:lang w:val="da-DK"/>
        </w:rPr>
      </w:pPr>
      <w:r w:rsidRPr="00D140FF">
        <w:rPr>
          <w:rFonts w:ascii="Times New Roman" w:hAnsi="Times New Roman" w:cs="Times New Roman"/>
          <w:sz w:val="20"/>
          <w:szCs w:val="20"/>
          <w:lang w:val="da-DK"/>
        </w:rPr>
        <w:t>Etablering af kriterier for ISO processer og produkt processer sker i samarbejde imellem ledelsen og udvalgte medarbejdere</w:t>
      </w:r>
      <w:r w:rsidR="00556AF1" w:rsidRPr="00D140FF">
        <w:rPr>
          <w:rFonts w:ascii="Times New Roman" w:hAnsi="Times New Roman" w:cs="Times New Roman"/>
          <w:sz w:val="20"/>
          <w:szCs w:val="20"/>
          <w:lang w:val="da-DK"/>
        </w:rPr>
        <w:t xml:space="preserve"> </w:t>
      </w:r>
      <w:proofErr w:type="spellStart"/>
      <w:r w:rsidR="00556AF1" w:rsidRPr="00D140FF">
        <w:rPr>
          <w:rFonts w:ascii="Times New Roman" w:hAnsi="Times New Roman" w:cs="Times New Roman"/>
          <w:sz w:val="20"/>
          <w:szCs w:val="20"/>
          <w:lang w:val="da-DK"/>
        </w:rPr>
        <w:t>bla</w:t>
      </w:r>
      <w:proofErr w:type="spellEnd"/>
      <w:r w:rsidR="00556AF1" w:rsidRPr="00D140FF">
        <w:rPr>
          <w:rFonts w:ascii="Times New Roman" w:hAnsi="Times New Roman" w:cs="Times New Roman"/>
          <w:sz w:val="20"/>
          <w:szCs w:val="20"/>
          <w:lang w:val="da-DK"/>
        </w:rPr>
        <w:t>. For godkendelsen af produkter</w:t>
      </w:r>
      <w:r w:rsidR="00870618" w:rsidRPr="00D140FF">
        <w:rPr>
          <w:rFonts w:ascii="Times New Roman" w:hAnsi="Times New Roman" w:cs="Times New Roman"/>
          <w:sz w:val="20"/>
          <w:szCs w:val="20"/>
          <w:lang w:val="da-DK"/>
        </w:rPr>
        <w:t>, ressourcer</w:t>
      </w:r>
      <w:r w:rsidR="00556AF1" w:rsidRPr="00D140FF">
        <w:rPr>
          <w:rFonts w:ascii="Times New Roman" w:hAnsi="Times New Roman" w:cs="Times New Roman"/>
          <w:sz w:val="20"/>
          <w:szCs w:val="20"/>
          <w:lang w:val="da-DK"/>
        </w:rPr>
        <w:t xml:space="preserve"> og ydelser og fastlægge, hvilke ressourcer der er nødvendige for at opnå overensstemmelse med kravene til produkter og ydel</w:t>
      </w:r>
      <w:r w:rsidR="00556AF1" w:rsidRPr="00D140FF">
        <w:rPr>
          <w:rFonts w:ascii="Times New Roman" w:hAnsi="Times New Roman" w:cs="Times New Roman"/>
          <w:sz w:val="20"/>
          <w:szCs w:val="20"/>
          <w:lang w:val="da-DK"/>
        </w:rPr>
        <w:softHyphen/>
        <w:t>ser</w:t>
      </w:r>
      <w:r w:rsidR="00F3395E" w:rsidRPr="00D140FF">
        <w:rPr>
          <w:rFonts w:ascii="Times New Roman" w:hAnsi="Times New Roman" w:cs="Times New Roman"/>
          <w:sz w:val="20"/>
          <w:szCs w:val="20"/>
          <w:lang w:val="da-DK"/>
        </w:rPr>
        <w:t>, som en naturlig del af produktionsplanlægningen.</w:t>
      </w:r>
    </w:p>
    <w:p w:rsidR="00381FE6" w:rsidRPr="00D140FF" w:rsidRDefault="00356A8E" w:rsidP="00356A8E">
      <w:pPr>
        <w:tabs>
          <w:tab w:val="decimal" w:pos="432"/>
        </w:tabs>
        <w:spacing w:before="216"/>
        <w:rPr>
          <w:rFonts w:ascii="Times New Roman" w:hAnsi="Times New Roman" w:cs="Times New Roman"/>
          <w:sz w:val="20"/>
          <w:szCs w:val="20"/>
          <w:lang w:val="da-DK"/>
        </w:rPr>
      </w:pPr>
      <w:bookmarkStart w:id="52" w:name="OtteEnDI"/>
      <w:r w:rsidRPr="00D140FF">
        <w:rPr>
          <w:rFonts w:ascii="Times New Roman" w:hAnsi="Times New Roman" w:cs="Times New Roman"/>
          <w:sz w:val="20"/>
          <w:szCs w:val="20"/>
          <w:lang w:val="da-DK"/>
        </w:rPr>
        <w:lastRenderedPageBreak/>
        <w:t xml:space="preserve">Produktionsplanlægningen skal </w:t>
      </w:r>
      <w:r w:rsidR="00381FE6" w:rsidRPr="00D140FF">
        <w:rPr>
          <w:rFonts w:ascii="Times New Roman" w:hAnsi="Times New Roman" w:cs="Times New Roman"/>
          <w:sz w:val="20"/>
          <w:szCs w:val="20"/>
          <w:lang w:val="da-DK"/>
        </w:rPr>
        <w:t>fast</w:t>
      </w:r>
      <w:r w:rsidRPr="00D140FF">
        <w:rPr>
          <w:rFonts w:ascii="Times New Roman" w:hAnsi="Times New Roman" w:cs="Times New Roman"/>
          <w:sz w:val="20"/>
          <w:szCs w:val="20"/>
          <w:lang w:val="da-DK"/>
        </w:rPr>
        <w:t>slå</w:t>
      </w:r>
      <w:r w:rsidR="00381FE6" w:rsidRPr="00D140FF">
        <w:rPr>
          <w:rFonts w:ascii="Times New Roman" w:hAnsi="Times New Roman" w:cs="Times New Roman"/>
          <w:sz w:val="20"/>
          <w:szCs w:val="20"/>
          <w:lang w:val="da-DK"/>
        </w:rPr>
        <w:t>, vedligeholde og bevare dokumenteret information</w:t>
      </w:r>
      <w:bookmarkEnd w:id="52"/>
      <w:r w:rsidR="00381FE6" w:rsidRPr="00D140FF">
        <w:rPr>
          <w:rFonts w:ascii="Times New Roman" w:hAnsi="Times New Roman" w:cs="Times New Roman"/>
          <w:sz w:val="20"/>
          <w:szCs w:val="20"/>
          <w:lang w:val="da-DK"/>
        </w:rPr>
        <w:t xml:space="preserve">, i det omfang det er </w:t>
      </w:r>
      <w:r w:rsidRPr="00D140FF">
        <w:rPr>
          <w:rFonts w:ascii="Times New Roman" w:hAnsi="Times New Roman" w:cs="Times New Roman"/>
          <w:sz w:val="20"/>
          <w:szCs w:val="20"/>
          <w:lang w:val="da-DK"/>
        </w:rPr>
        <w:t xml:space="preserve">et krav </w:t>
      </w:r>
      <w:r w:rsidR="00381FE6" w:rsidRPr="00D140FF">
        <w:rPr>
          <w:rFonts w:ascii="Times New Roman" w:hAnsi="Times New Roman" w:cs="Times New Roman"/>
          <w:sz w:val="20"/>
          <w:szCs w:val="20"/>
          <w:lang w:val="da-DK"/>
        </w:rPr>
        <w:t>for at have tillid til, at processerne er udført som planlagt</w:t>
      </w:r>
      <w:r w:rsidRPr="00D140FF">
        <w:rPr>
          <w:rFonts w:ascii="Times New Roman" w:hAnsi="Times New Roman" w:cs="Times New Roman"/>
          <w:sz w:val="20"/>
          <w:szCs w:val="20"/>
          <w:lang w:val="da-DK"/>
        </w:rPr>
        <w:t xml:space="preserve"> og </w:t>
      </w:r>
      <w:r w:rsidR="00381FE6" w:rsidRPr="00D140FF">
        <w:rPr>
          <w:rFonts w:ascii="Times New Roman" w:hAnsi="Times New Roman" w:cs="Times New Roman"/>
          <w:sz w:val="20"/>
          <w:szCs w:val="20"/>
          <w:lang w:val="da-DK"/>
        </w:rPr>
        <w:t>for at demonstrere produkters og ydelsers overensstemmelse med krav.</w:t>
      </w:r>
    </w:p>
    <w:p w:rsidR="00381FE6" w:rsidRPr="00D140FF" w:rsidRDefault="00822378" w:rsidP="00822378">
      <w:pPr>
        <w:spacing w:before="216"/>
        <w:ind w:right="72"/>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Produktionsplanlægningen </w:t>
      </w:r>
      <w:r w:rsidR="00381FE6" w:rsidRPr="00D140FF">
        <w:rPr>
          <w:rFonts w:ascii="Times New Roman" w:hAnsi="Times New Roman" w:cs="Times New Roman"/>
          <w:sz w:val="20"/>
          <w:szCs w:val="20"/>
          <w:lang w:val="da-DK"/>
        </w:rPr>
        <w:t>styre</w:t>
      </w:r>
      <w:r w:rsidRPr="00D140FF">
        <w:rPr>
          <w:rFonts w:ascii="Times New Roman" w:hAnsi="Times New Roman" w:cs="Times New Roman"/>
          <w:sz w:val="20"/>
          <w:szCs w:val="20"/>
          <w:lang w:val="da-DK"/>
        </w:rPr>
        <w:t>r</w:t>
      </w:r>
      <w:r w:rsidR="00381FE6" w:rsidRPr="00D140FF">
        <w:rPr>
          <w:rFonts w:ascii="Times New Roman" w:hAnsi="Times New Roman" w:cs="Times New Roman"/>
          <w:sz w:val="20"/>
          <w:szCs w:val="20"/>
          <w:lang w:val="da-DK"/>
        </w:rPr>
        <w:t xml:space="preserve"> planlagte ændringer og gennemgå konsekvenserne af utilsigtede ændringer og foretage handlinger for at mindske eventuelle negative virkninger, hvor det er nødvendigt.</w:t>
      </w:r>
    </w:p>
    <w:p w:rsidR="002140A9" w:rsidRPr="00D140FF" w:rsidRDefault="002140A9" w:rsidP="002140A9">
      <w:pPr>
        <w:pStyle w:val="OxebridgeCH3"/>
        <w:rPr>
          <w:rFonts w:ascii="Times New Roman" w:hAnsi="Times New Roman" w:cs="Times New Roman"/>
          <w:i w:val="0"/>
          <w:sz w:val="20"/>
          <w:szCs w:val="20"/>
          <w:lang w:val="da-DK"/>
        </w:rPr>
      </w:pPr>
      <w:r w:rsidRPr="00D140FF">
        <w:rPr>
          <w:rFonts w:ascii="Times New Roman" w:hAnsi="Times New Roman" w:cs="Times New Roman"/>
          <w:i w:val="0"/>
          <w:sz w:val="20"/>
          <w:szCs w:val="20"/>
          <w:lang w:val="da-DK"/>
        </w:rPr>
        <w:t>Udliciterede Processer</w:t>
      </w:r>
      <w:r w:rsidR="00EC4273" w:rsidRPr="00D140FF">
        <w:rPr>
          <w:rFonts w:ascii="Times New Roman" w:hAnsi="Times New Roman" w:cs="Times New Roman"/>
          <w:i w:val="0"/>
          <w:sz w:val="20"/>
          <w:szCs w:val="20"/>
          <w:lang w:val="da-DK"/>
        </w:rPr>
        <w:t xml:space="preserve"> (se også </w:t>
      </w:r>
      <w:r w:rsidRPr="00D140FF">
        <w:rPr>
          <w:rFonts w:ascii="Times New Roman" w:hAnsi="Times New Roman" w:cs="Times New Roman"/>
          <w:i w:val="0"/>
          <w:sz w:val="20"/>
          <w:szCs w:val="20"/>
          <w:lang w:val="da-DK"/>
        </w:rPr>
        <w:t>8.4</w:t>
      </w:r>
      <w:r w:rsidR="00EC4273" w:rsidRPr="00D140FF">
        <w:rPr>
          <w:rFonts w:ascii="Times New Roman" w:hAnsi="Times New Roman" w:cs="Times New Roman"/>
          <w:i w:val="0"/>
          <w:sz w:val="20"/>
          <w:szCs w:val="20"/>
          <w:lang w:val="da-DK"/>
        </w:rPr>
        <w:t>)</w:t>
      </w: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Enhver proces, der udføres af en tredjepart betragtes som en </w:t>
      </w:r>
      <w:proofErr w:type="gramStart"/>
      <w:r w:rsidRPr="00D140FF">
        <w:rPr>
          <w:rFonts w:ascii="Times New Roman" w:hAnsi="Times New Roman" w:cs="Times New Roman"/>
          <w:sz w:val="20"/>
          <w:szCs w:val="20"/>
          <w:lang w:val="da-DK"/>
        </w:rPr>
        <w:t>" outsourcet proces "</w:t>
      </w:r>
      <w:proofErr w:type="gramEnd"/>
      <w:r w:rsidRPr="00D140FF">
        <w:rPr>
          <w:rFonts w:ascii="Times New Roman" w:hAnsi="Times New Roman" w:cs="Times New Roman"/>
          <w:sz w:val="20"/>
          <w:szCs w:val="20"/>
          <w:lang w:val="da-DK"/>
        </w:rPr>
        <w:t>, og skal styres efter de samme retningslinjer som en intern proces.</w:t>
      </w: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p>
    <w:p w:rsidR="002140A9" w:rsidRPr="00D140FF" w:rsidRDefault="005B303B"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2140A9" w:rsidRPr="00D140FF">
        <w:rPr>
          <w:rFonts w:ascii="Times New Roman" w:hAnsi="Times New Roman" w:cs="Times New Roman"/>
          <w:sz w:val="20"/>
          <w:szCs w:val="20"/>
          <w:lang w:val="da-DK"/>
        </w:rPr>
        <w:t>s outsourcede processer og de ​​kontrolmetoder gennemføres svarer til de interne hvor andet ikke er nedskrevet. Dog skal arten og omfanget af den kontrol der skal anvendes til de(n) outsourcede proces(ser) tage udgangspunkt i:</w:t>
      </w: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De(n) potentielle virkning(er) af de(n) outsourcede proces(er) og </w:t>
      </w:r>
      <w:r w:rsidR="005B303B">
        <w:rPr>
          <w:rFonts w:ascii="Times New Roman" w:hAnsi="Times New Roman" w:cs="Times New Roman"/>
          <w:sz w:val="20"/>
          <w:szCs w:val="20"/>
          <w:lang w:val="da-DK"/>
        </w:rPr>
        <w:t xml:space="preserve">TOP BILSYN </w:t>
      </w:r>
      <w:proofErr w:type="spellStart"/>
      <w:r w:rsidR="005B303B">
        <w:rPr>
          <w:rFonts w:ascii="Times New Roman" w:hAnsi="Times New Roman" w:cs="Times New Roman"/>
          <w:sz w:val="20"/>
          <w:szCs w:val="20"/>
          <w:lang w:val="da-DK"/>
        </w:rPr>
        <w:t>APS</w:t>
      </w:r>
      <w:r w:rsidR="00E96E82">
        <w:rPr>
          <w:rFonts w:ascii="Times New Roman" w:hAnsi="Times New Roman" w:cs="Times New Roman"/>
          <w:sz w:val="20"/>
          <w:szCs w:val="20"/>
          <w:lang w:val="da-DK"/>
        </w:rPr>
        <w:t>’</w:t>
      </w:r>
      <w:r w:rsidRPr="00D140FF">
        <w:rPr>
          <w:rFonts w:ascii="Times New Roman" w:hAnsi="Times New Roman" w:cs="Times New Roman"/>
          <w:sz w:val="20"/>
          <w:szCs w:val="20"/>
          <w:lang w:val="da-DK"/>
        </w:rPr>
        <w:t>s</w:t>
      </w:r>
      <w:proofErr w:type="spellEnd"/>
      <w:r w:rsidRPr="00D140FF">
        <w:rPr>
          <w:rFonts w:ascii="Times New Roman" w:hAnsi="Times New Roman" w:cs="Times New Roman"/>
          <w:sz w:val="20"/>
          <w:szCs w:val="20"/>
          <w:lang w:val="da-DK"/>
        </w:rPr>
        <w:t xml:space="preserve"> evne til at levere et produkt, der overholder kravene.</w:t>
      </w: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r w:rsidRPr="00D140FF">
        <w:rPr>
          <w:rFonts w:ascii="Times New Roman" w:hAnsi="Times New Roman" w:cs="Times New Roman"/>
          <w:sz w:val="20"/>
          <w:szCs w:val="20"/>
          <w:lang w:val="da-DK"/>
        </w:rPr>
        <w:t>I hvilken grad styringen af ​​processen er delt ud og omfanget af styring.</w:t>
      </w:r>
    </w:p>
    <w:p w:rsidR="002140A9" w:rsidRPr="00D140FF" w:rsidRDefault="002140A9" w:rsidP="002140A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da-DK"/>
        </w:rPr>
      </w:pPr>
      <w:r w:rsidRPr="00D140FF">
        <w:rPr>
          <w:rFonts w:ascii="Times New Roman" w:hAnsi="Times New Roman" w:cs="Times New Roman"/>
          <w:sz w:val="20"/>
          <w:szCs w:val="20"/>
          <w:lang w:val="da-DK"/>
        </w:rPr>
        <w:t>Evnen til at opnå den nødvendige kontrol kan gå igennem kontraktuelle krav, som minimum skal leverandøren orienteres og følgende krav skal sikres.</w:t>
      </w:r>
    </w:p>
    <w:p w:rsidR="002140A9" w:rsidRPr="00D140FF" w:rsidRDefault="002140A9" w:rsidP="002140A9">
      <w:pPr>
        <w:spacing w:before="144" w:line="211" w:lineRule="auto"/>
        <w:ind w:left="360"/>
        <w:rPr>
          <w:rFonts w:ascii="Times New Roman" w:hAnsi="Times New Roman" w:cs="Times New Roman"/>
          <w:sz w:val="20"/>
          <w:szCs w:val="20"/>
          <w:lang w:val="da-DK"/>
        </w:rPr>
      </w:pPr>
      <w:r w:rsidRPr="00D140FF">
        <w:rPr>
          <w:rFonts w:ascii="Times New Roman" w:hAnsi="Times New Roman" w:cs="Times New Roman"/>
          <w:sz w:val="20"/>
          <w:szCs w:val="20"/>
          <w:lang w:val="da-DK"/>
        </w:rPr>
        <w:t>Godkendelse af:</w:t>
      </w:r>
    </w:p>
    <w:p w:rsidR="002140A9" w:rsidRPr="00D140FF" w:rsidRDefault="002140A9" w:rsidP="001D04B8">
      <w:pPr>
        <w:pStyle w:val="Listeafsnit"/>
        <w:numPr>
          <w:ilvl w:val="0"/>
          <w:numId w:val="12"/>
        </w:numPr>
        <w:tabs>
          <w:tab w:val="decimal" w:pos="288"/>
          <w:tab w:val="decimal" w:pos="720"/>
        </w:tabs>
        <w:spacing w:before="216"/>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Produkter og ydelser</w:t>
      </w:r>
    </w:p>
    <w:p w:rsidR="002140A9" w:rsidRPr="00D140FF" w:rsidRDefault="002140A9" w:rsidP="001D04B8">
      <w:pPr>
        <w:pStyle w:val="Listeafsnit"/>
        <w:numPr>
          <w:ilvl w:val="0"/>
          <w:numId w:val="12"/>
        </w:numPr>
        <w:tabs>
          <w:tab w:val="decimal" w:pos="288"/>
          <w:tab w:val="decimal" w:pos="720"/>
        </w:tabs>
        <w:spacing w:before="180"/>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Metoder, processer og udstyr</w:t>
      </w:r>
    </w:p>
    <w:p w:rsidR="002140A9" w:rsidRPr="00D140FF" w:rsidRDefault="002140A9" w:rsidP="001D04B8">
      <w:pPr>
        <w:pStyle w:val="Listeafsnit"/>
        <w:numPr>
          <w:ilvl w:val="0"/>
          <w:numId w:val="12"/>
        </w:numPr>
        <w:tabs>
          <w:tab w:val="decimal" w:pos="288"/>
          <w:tab w:val="decimal" w:pos="720"/>
        </w:tabs>
        <w:spacing w:before="180"/>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Frigivelse af produkter og ydelser</w:t>
      </w:r>
    </w:p>
    <w:p w:rsidR="002140A9" w:rsidRPr="00D140FF" w:rsidRDefault="002140A9" w:rsidP="001D04B8">
      <w:pPr>
        <w:pStyle w:val="Listeafsnit"/>
        <w:numPr>
          <w:ilvl w:val="0"/>
          <w:numId w:val="12"/>
        </w:numPr>
        <w:spacing w:before="216"/>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Kompetencer, herunder nødvendige personlige kvalifikationer</w:t>
      </w:r>
    </w:p>
    <w:p w:rsidR="002140A9" w:rsidRPr="00D140FF" w:rsidRDefault="002140A9" w:rsidP="001D04B8">
      <w:pPr>
        <w:pStyle w:val="Listeafsnit"/>
        <w:numPr>
          <w:ilvl w:val="0"/>
          <w:numId w:val="12"/>
        </w:numPr>
        <w:spacing w:before="216"/>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Eksterne leverandørers samspil med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p>
    <w:p w:rsidR="002140A9" w:rsidRPr="00D140FF" w:rsidRDefault="002140A9" w:rsidP="001D04B8">
      <w:pPr>
        <w:pStyle w:val="Listeafsnit"/>
        <w:numPr>
          <w:ilvl w:val="0"/>
          <w:numId w:val="12"/>
        </w:numPr>
        <w:spacing w:before="216" w:line="276" w:lineRule="auto"/>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Styring og overvågning af de eksterne leverandørers præstation fra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 side</w:t>
      </w:r>
    </w:p>
    <w:p w:rsidR="002140A9" w:rsidRPr="00D140FF" w:rsidRDefault="002140A9" w:rsidP="001D04B8">
      <w:pPr>
        <w:pStyle w:val="Listeafsnit"/>
        <w:numPr>
          <w:ilvl w:val="0"/>
          <w:numId w:val="12"/>
        </w:numPr>
        <w:spacing w:before="216" w:line="276" w:lineRule="auto"/>
        <w:ind w:left="108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Verifikations- eller valideringsaktiviteter, som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eller dens kunder har til hensigt at udføre hos de eksterne leverandører.</w:t>
      </w:r>
    </w:p>
    <w:p w:rsidR="00A27809" w:rsidRPr="00C21633" w:rsidRDefault="00335BD2" w:rsidP="000F45FC">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53" w:name="OtteToEn"/>
      <w:r w:rsidRPr="00D140FF">
        <w:rPr>
          <w:rFonts w:ascii="Times New Roman" w:hAnsi="Times New Roman" w:cs="Times New Roman"/>
          <w:b/>
          <w:sz w:val="20"/>
          <w:szCs w:val="20"/>
          <w:lang w:val="da-DK"/>
        </w:rPr>
        <w:t>8</w:t>
      </w:r>
      <w:r w:rsidR="00A27809" w:rsidRPr="00D140FF">
        <w:rPr>
          <w:rFonts w:ascii="Times New Roman" w:hAnsi="Times New Roman" w:cs="Times New Roman"/>
          <w:b/>
          <w:sz w:val="20"/>
          <w:szCs w:val="20"/>
          <w:lang w:val="da-DK"/>
        </w:rPr>
        <w:t xml:space="preserve">.2.1 </w:t>
      </w:r>
      <w:r w:rsidR="000F45FC">
        <w:rPr>
          <w:rFonts w:ascii="Times New Roman" w:hAnsi="Times New Roman" w:cs="Times New Roman"/>
          <w:b/>
          <w:sz w:val="20"/>
          <w:szCs w:val="20"/>
          <w:lang w:val="da-DK"/>
        </w:rPr>
        <w:t>- K</w:t>
      </w:r>
      <w:r w:rsidR="00A27809" w:rsidRPr="00D140FF">
        <w:rPr>
          <w:rFonts w:ascii="Times New Roman" w:hAnsi="Times New Roman" w:cs="Times New Roman"/>
          <w:b/>
          <w:sz w:val="20"/>
          <w:szCs w:val="20"/>
          <w:lang w:val="da-DK"/>
        </w:rPr>
        <w:t xml:space="preserve">ommunikation med kunden </w:t>
      </w:r>
      <w:bookmarkEnd w:id="53"/>
      <w:r w:rsidR="00C21633">
        <w:rPr>
          <w:rFonts w:ascii="Times New Roman" w:hAnsi="Times New Roman" w:cs="Times New Roman"/>
          <w:b/>
          <w:sz w:val="20"/>
          <w:szCs w:val="20"/>
          <w:lang w:val="da-DK"/>
        </w:rPr>
        <w:t xml:space="preserve">- </w:t>
      </w:r>
      <w:bookmarkStart w:id="54" w:name="OtteTo"/>
      <w:r w:rsidR="00C21633" w:rsidRPr="00C21633">
        <w:rPr>
          <w:rFonts w:ascii="Times New Roman" w:hAnsi="Times New Roman" w:cs="Times New Roman"/>
          <w:b/>
          <w:color w:val="000000" w:themeColor="text1"/>
          <w:spacing w:val="-2"/>
          <w:sz w:val="20"/>
          <w:szCs w:val="20"/>
          <w:lang w:val="da-DK"/>
        </w:rPr>
        <w:t>Krav til produkter og ydelser</w:t>
      </w:r>
      <w:bookmarkEnd w:id="54"/>
    </w:p>
    <w:p w:rsidR="00843F62" w:rsidRPr="00D140FF" w:rsidRDefault="00843F62" w:rsidP="00A27809">
      <w:pPr>
        <w:widowControl w:val="0"/>
        <w:rPr>
          <w:rFonts w:ascii="Times New Roman" w:hAnsi="Times New Roman" w:cs="Times New Roman"/>
          <w:sz w:val="20"/>
          <w:szCs w:val="20"/>
          <w:lang w:val="da-DK"/>
        </w:rPr>
      </w:pPr>
      <w:bookmarkStart w:id="55" w:name="_Toc426315407"/>
    </w:p>
    <w:p w:rsidR="006473C2" w:rsidRPr="006473C2" w:rsidRDefault="006473C2" w:rsidP="006473C2">
      <w:pPr>
        <w:pStyle w:val="Ingenafstand"/>
        <w:rPr>
          <w:rFonts w:ascii="Times New Roman" w:hAnsi="Times New Roman" w:cs="Times New Roman"/>
          <w:sz w:val="20"/>
          <w:szCs w:val="20"/>
        </w:rPr>
      </w:pPr>
      <w:r w:rsidRPr="006473C2">
        <w:rPr>
          <w:rFonts w:ascii="Times New Roman" w:hAnsi="Times New Roman" w:cs="Times New Roman"/>
          <w:sz w:val="20"/>
          <w:szCs w:val="20"/>
        </w:rPr>
        <w:t>Der er løbende kontakt med kunden omkring produkter og ydelser, nye forespørgsler, eksisterende ordrer, herunder ændringer, kundeklager, håndtering at kundens ejendom mv.</w:t>
      </w:r>
    </w:p>
    <w:p w:rsidR="006473C2" w:rsidRPr="006473C2" w:rsidRDefault="006473C2" w:rsidP="006473C2">
      <w:pPr>
        <w:pStyle w:val="Ingenafstand"/>
        <w:rPr>
          <w:rFonts w:ascii="Times New Roman" w:hAnsi="Times New Roman" w:cs="Times New Roman"/>
          <w:sz w:val="20"/>
          <w:szCs w:val="20"/>
        </w:rPr>
      </w:pPr>
    </w:p>
    <w:p w:rsidR="006473C2" w:rsidRPr="006473C2" w:rsidRDefault="006473C2" w:rsidP="006473C2">
      <w:pPr>
        <w:pStyle w:val="Ingenafstand"/>
        <w:rPr>
          <w:rFonts w:ascii="Times New Roman" w:hAnsi="Times New Roman" w:cs="Times New Roman"/>
          <w:sz w:val="20"/>
          <w:szCs w:val="20"/>
        </w:rPr>
      </w:pPr>
      <w:r w:rsidRPr="006473C2">
        <w:rPr>
          <w:rFonts w:ascii="Times New Roman" w:hAnsi="Times New Roman" w:cs="Times New Roman"/>
          <w:sz w:val="20"/>
          <w:szCs w:val="20"/>
        </w:rPr>
        <w:t>Ledelsen skal foruden de pålagte myndighedskrav fastsætte egne krav hvor kundekrav ikke er kendt og opfylde dem med det formål at styrke kundetilfredsheden via indførelse af løbende forbedringer. Mål og politikker vurderes løbende for relevans til egne- og kundekrav.</w:t>
      </w:r>
    </w:p>
    <w:p w:rsidR="006473C2" w:rsidRPr="006473C2" w:rsidRDefault="006473C2" w:rsidP="006473C2">
      <w:pPr>
        <w:pStyle w:val="Ingenafstand"/>
        <w:rPr>
          <w:rFonts w:ascii="Times New Roman" w:hAnsi="Times New Roman" w:cs="Times New Roman"/>
          <w:sz w:val="20"/>
          <w:szCs w:val="20"/>
        </w:rPr>
      </w:pPr>
    </w:p>
    <w:p w:rsidR="006473C2" w:rsidRPr="006473C2" w:rsidRDefault="006473C2" w:rsidP="006473C2">
      <w:pPr>
        <w:pStyle w:val="Ingenafstand"/>
        <w:rPr>
          <w:rFonts w:ascii="Times New Roman" w:hAnsi="Times New Roman" w:cs="Times New Roman"/>
          <w:sz w:val="20"/>
          <w:szCs w:val="20"/>
        </w:rPr>
      </w:pPr>
      <w:r w:rsidRPr="006473C2">
        <w:rPr>
          <w:rFonts w:ascii="Times New Roman" w:hAnsi="Times New Roman" w:cs="Times New Roman"/>
          <w:sz w:val="20"/>
          <w:szCs w:val="20"/>
        </w:rPr>
        <w:t>Som bevis for opfyldelse af krav gennemføres en kundetilfredshedsundersøgelse hos et bredt udsnit af kundesegmentet</w:t>
      </w:r>
    </w:p>
    <w:p w:rsidR="00843F62" w:rsidRPr="00D140FF" w:rsidRDefault="00843F62" w:rsidP="00A27809">
      <w:pPr>
        <w:tabs>
          <w:tab w:val="left" w:pos="0"/>
        </w:tabs>
        <w:suppressAutoHyphens/>
        <w:rPr>
          <w:rFonts w:ascii="Times New Roman" w:hAnsi="Times New Roman" w:cs="Times New Roman"/>
          <w:sz w:val="20"/>
          <w:szCs w:val="20"/>
          <w:lang w:val="da-DK"/>
        </w:rPr>
      </w:pPr>
    </w:p>
    <w:p w:rsidR="00A27809" w:rsidRPr="00D140FF" w:rsidRDefault="00335BD2" w:rsidP="004736F6">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56" w:name="_Toc426315408"/>
      <w:bookmarkStart w:id="57" w:name="OtteToTo"/>
      <w:bookmarkEnd w:id="55"/>
      <w:r w:rsidRPr="00D140FF">
        <w:rPr>
          <w:rFonts w:ascii="Times New Roman" w:hAnsi="Times New Roman" w:cs="Times New Roman"/>
          <w:b/>
          <w:sz w:val="20"/>
          <w:szCs w:val="20"/>
          <w:lang w:val="da-DK"/>
        </w:rPr>
        <w:t>8</w:t>
      </w:r>
      <w:r w:rsidR="00A27809" w:rsidRPr="00D140FF">
        <w:rPr>
          <w:rFonts w:ascii="Times New Roman" w:hAnsi="Times New Roman" w:cs="Times New Roman"/>
          <w:b/>
          <w:sz w:val="20"/>
          <w:szCs w:val="20"/>
          <w:lang w:val="da-DK"/>
        </w:rPr>
        <w:t xml:space="preserve">.2.2 </w:t>
      </w:r>
      <w:r w:rsidR="006473C2">
        <w:rPr>
          <w:rFonts w:ascii="Times New Roman" w:hAnsi="Times New Roman" w:cs="Times New Roman"/>
          <w:b/>
          <w:sz w:val="20"/>
          <w:szCs w:val="20"/>
          <w:lang w:val="da-DK"/>
        </w:rPr>
        <w:t>-</w:t>
      </w:r>
      <w:bookmarkEnd w:id="56"/>
      <w:r w:rsidR="006473C2">
        <w:rPr>
          <w:rFonts w:ascii="Times New Roman" w:hAnsi="Times New Roman" w:cs="Times New Roman"/>
          <w:b/>
          <w:sz w:val="20"/>
          <w:szCs w:val="20"/>
          <w:lang w:val="da-DK"/>
        </w:rPr>
        <w:t xml:space="preserve"> F</w:t>
      </w:r>
      <w:r w:rsidR="00A27809" w:rsidRPr="00D140FF">
        <w:rPr>
          <w:rFonts w:ascii="Times New Roman" w:hAnsi="Times New Roman" w:cs="Times New Roman"/>
          <w:b/>
          <w:sz w:val="20"/>
          <w:szCs w:val="20"/>
          <w:lang w:val="da-DK"/>
        </w:rPr>
        <w:t>astlæggelse af krav k</w:t>
      </w:r>
      <w:r w:rsidRPr="00D140FF">
        <w:rPr>
          <w:rFonts w:ascii="Times New Roman" w:hAnsi="Times New Roman" w:cs="Times New Roman"/>
          <w:b/>
          <w:sz w:val="20"/>
          <w:szCs w:val="20"/>
          <w:lang w:val="da-DK"/>
        </w:rPr>
        <w:t>nyttet til produkter og ydelser</w:t>
      </w:r>
    </w:p>
    <w:bookmarkEnd w:id="57"/>
    <w:p w:rsidR="00843F62" w:rsidRPr="00D140FF" w:rsidRDefault="00843F62" w:rsidP="00A27809">
      <w:pPr>
        <w:widowControl w:val="0"/>
        <w:rPr>
          <w:rFonts w:ascii="Times New Roman" w:hAnsi="Times New Roman" w:cs="Times New Roman"/>
          <w:sz w:val="20"/>
          <w:szCs w:val="20"/>
          <w:lang w:val="da-DK"/>
        </w:rPr>
      </w:pPr>
    </w:p>
    <w:p w:rsidR="004736F6" w:rsidRPr="004736F6" w:rsidRDefault="004736F6" w:rsidP="004736F6">
      <w:pPr>
        <w:pStyle w:val="Ingenafstand"/>
        <w:rPr>
          <w:rFonts w:ascii="Times New Roman" w:hAnsi="Times New Roman" w:cs="Times New Roman"/>
          <w:sz w:val="20"/>
          <w:szCs w:val="20"/>
        </w:rPr>
      </w:pPr>
      <w:r w:rsidRPr="004736F6">
        <w:rPr>
          <w:rFonts w:ascii="Times New Roman" w:hAnsi="Times New Roman" w:cs="Times New Roman"/>
          <w:sz w:val="20"/>
          <w:szCs w:val="20"/>
        </w:rPr>
        <w:t>Ved inddragelse af nye forretninger skal ledelsen og de(n) ansvarlige for området sikre at følgende bliver fastlagt:</w:t>
      </w:r>
    </w:p>
    <w:p w:rsidR="004736F6" w:rsidRDefault="004736F6" w:rsidP="004736F6">
      <w:pPr>
        <w:pStyle w:val="Ingenafstand"/>
      </w:pPr>
    </w:p>
    <w:p w:rsidR="004736F6" w:rsidRPr="004736F6" w:rsidRDefault="004736F6" w:rsidP="001D04B8">
      <w:pPr>
        <w:pStyle w:val="Ingenafstand"/>
        <w:numPr>
          <w:ilvl w:val="0"/>
          <w:numId w:val="33"/>
        </w:numPr>
        <w:rPr>
          <w:rFonts w:ascii="Times New Roman" w:hAnsi="Times New Roman" w:cs="Times New Roman"/>
          <w:sz w:val="20"/>
          <w:szCs w:val="20"/>
        </w:rPr>
      </w:pPr>
      <w:r w:rsidRPr="004736F6">
        <w:rPr>
          <w:rFonts w:ascii="Times New Roman" w:hAnsi="Times New Roman" w:cs="Times New Roman"/>
          <w:sz w:val="20"/>
          <w:szCs w:val="20"/>
        </w:rPr>
        <w:t>Krav, fra kunden, herunder også kravene til levering og leveringssikkerhed.</w:t>
      </w:r>
    </w:p>
    <w:p w:rsidR="004736F6" w:rsidRPr="004736F6" w:rsidRDefault="004736F6" w:rsidP="001D04B8">
      <w:pPr>
        <w:pStyle w:val="Ingenafstand"/>
        <w:numPr>
          <w:ilvl w:val="0"/>
          <w:numId w:val="33"/>
        </w:numPr>
        <w:rPr>
          <w:rFonts w:ascii="Times New Roman" w:hAnsi="Times New Roman" w:cs="Times New Roman"/>
          <w:sz w:val="20"/>
          <w:szCs w:val="20"/>
        </w:rPr>
      </w:pPr>
      <w:r w:rsidRPr="004736F6">
        <w:rPr>
          <w:rFonts w:ascii="Times New Roman" w:hAnsi="Times New Roman" w:cs="Times New Roman"/>
          <w:sz w:val="20"/>
          <w:szCs w:val="20"/>
        </w:rPr>
        <w:lastRenderedPageBreak/>
        <w:t>Krav, der ikke er angivet af kunden, men nødvendige for specificeret eller påtænkte anvendelse, hvor der er kendte lovmæssige og myndighedskrav i forbindelse med produktet.</w:t>
      </w:r>
    </w:p>
    <w:p w:rsidR="004736F6" w:rsidRPr="004736F6" w:rsidRDefault="004736F6" w:rsidP="001D04B8">
      <w:pPr>
        <w:pStyle w:val="Ingenafstand"/>
        <w:numPr>
          <w:ilvl w:val="0"/>
          <w:numId w:val="33"/>
        </w:numPr>
        <w:rPr>
          <w:rFonts w:ascii="Times New Roman" w:hAnsi="Times New Roman" w:cs="Times New Roman"/>
          <w:sz w:val="20"/>
          <w:szCs w:val="20"/>
        </w:rPr>
      </w:pPr>
      <w:r w:rsidRPr="004736F6">
        <w:rPr>
          <w:rFonts w:ascii="Times New Roman" w:hAnsi="Times New Roman" w:cs="Times New Roman"/>
          <w:sz w:val="20"/>
          <w:szCs w:val="20"/>
        </w:rPr>
        <w:t>Eventuelle yderligere krav fastsat af kunde og/eller myndigheder.</w:t>
      </w:r>
    </w:p>
    <w:p w:rsidR="004736F6" w:rsidRPr="004736F6" w:rsidRDefault="004736F6" w:rsidP="004736F6">
      <w:pPr>
        <w:pStyle w:val="Ingenafstand"/>
        <w:rPr>
          <w:rFonts w:ascii="Times New Roman" w:hAnsi="Times New Roman" w:cs="Times New Roman"/>
          <w:sz w:val="20"/>
          <w:szCs w:val="20"/>
        </w:rPr>
      </w:pPr>
      <w:r w:rsidRPr="004736F6">
        <w:rPr>
          <w:rFonts w:ascii="Times New Roman" w:hAnsi="Times New Roman" w:cs="Times New Roman"/>
          <w:sz w:val="20"/>
          <w:szCs w:val="20"/>
        </w:rPr>
        <w:t> </w:t>
      </w:r>
    </w:p>
    <w:p w:rsidR="004736F6" w:rsidRPr="004736F6" w:rsidRDefault="004736F6" w:rsidP="004736F6">
      <w:pPr>
        <w:pStyle w:val="Ingenafstand"/>
        <w:rPr>
          <w:rFonts w:ascii="Times New Roman" w:hAnsi="Times New Roman" w:cs="Times New Roman"/>
          <w:sz w:val="20"/>
          <w:szCs w:val="20"/>
        </w:rPr>
      </w:pPr>
      <w:r w:rsidRPr="004736F6">
        <w:rPr>
          <w:rFonts w:ascii="Times New Roman" w:hAnsi="Times New Roman" w:cs="Times New Roman"/>
          <w:sz w:val="20"/>
          <w:szCs w:val="20"/>
        </w:rPr>
        <w:t xml:space="preserve">Dette skal ske i </w:t>
      </w:r>
      <w:r w:rsidR="009F429B" w:rsidRPr="00A34000">
        <w:rPr>
          <w:rFonts w:ascii="Times New Roman" w:hAnsi="Times New Roman" w:cs="Times New Roman"/>
          <w:sz w:val="20"/>
          <w:szCs w:val="20"/>
        </w:rPr>
        <w:t>analyseringsfasen,</w:t>
      </w:r>
      <w:r w:rsidRPr="004736F6">
        <w:rPr>
          <w:rFonts w:ascii="Times New Roman" w:hAnsi="Times New Roman" w:cs="Times New Roman"/>
          <w:sz w:val="20"/>
          <w:szCs w:val="20"/>
        </w:rPr>
        <w:t xml:space="preserve"> så tilbud ikke afgives på emner, der ikke forsvarligt kan laves og/eller leveres</w:t>
      </w:r>
    </w:p>
    <w:p w:rsidR="00843F62" w:rsidRPr="00D140FF" w:rsidRDefault="00843F62" w:rsidP="00335BD2">
      <w:pPr>
        <w:widowControl w:val="0"/>
        <w:rPr>
          <w:rFonts w:ascii="Times New Roman" w:hAnsi="Times New Roman" w:cs="Times New Roman"/>
          <w:sz w:val="20"/>
          <w:szCs w:val="20"/>
          <w:lang w:val="da-DK"/>
        </w:rPr>
      </w:pPr>
    </w:p>
    <w:p w:rsidR="00F129C0" w:rsidRPr="00D140FF" w:rsidRDefault="00F129C0" w:rsidP="00553840">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58" w:name="OtteToTre"/>
      <w:r w:rsidRPr="00D140FF">
        <w:rPr>
          <w:rFonts w:ascii="Times New Roman" w:hAnsi="Times New Roman" w:cs="Times New Roman"/>
          <w:b/>
          <w:sz w:val="20"/>
          <w:szCs w:val="20"/>
          <w:lang w:val="da-DK"/>
        </w:rPr>
        <w:t>8.2.3</w:t>
      </w:r>
      <w:r w:rsidR="00553840">
        <w:rPr>
          <w:rFonts w:ascii="Times New Roman" w:hAnsi="Times New Roman" w:cs="Times New Roman"/>
          <w:b/>
          <w:sz w:val="20"/>
          <w:szCs w:val="20"/>
          <w:lang w:val="da-DK"/>
        </w:rPr>
        <w:t xml:space="preserve"> </w:t>
      </w:r>
      <w:r w:rsidR="0025339C">
        <w:rPr>
          <w:rFonts w:ascii="Times New Roman" w:hAnsi="Times New Roman" w:cs="Times New Roman"/>
          <w:b/>
          <w:sz w:val="20"/>
          <w:szCs w:val="20"/>
          <w:lang w:val="da-DK"/>
        </w:rPr>
        <w:t>(</w:t>
      </w:r>
      <w:r w:rsidR="0025339C" w:rsidRPr="00950F02">
        <w:rPr>
          <w:rFonts w:ascii="Times New Roman" w:hAnsi="Times New Roman" w:cs="Times New Roman"/>
          <w:b/>
          <w:color w:val="000000" w:themeColor="text1"/>
          <w:spacing w:val="-8"/>
          <w:sz w:val="24"/>
          <w:szCs w:val="24"/>
          <w:lang w:val="da-DK"/>
        </w:rPr>
        <w:t>8.2.3.1</w:t>
      </w:r>
      <w:r w:rsidR="0025339C">
        <w:rPr>
          <w:rFonts w:ascii="Times New Roman" w:hAnsi="Times New Roman" w:cs="Times New Roman"/>
          <w:b/>
          <w:color w:val="000000" w:themeColor="text1"/>
          <w:spacing w:val="-8"/>
          <w:sz w:val="24"/>
          <w:szCs w:val="24"/>
          <w:lang w:val="da-DK"/>
        </w:rPr>
        <w:t xml:space="preserve">) </w:t>
      </w:r>
      <w:r w:rsidR="00553840">
        <w:rPr>
          <w:rFonts w:ascii="Times New Roman" w:hAnsi="Times New Roman" w:cs="Times New Roman"/>
          <w:b/>
          <w:sz w:val="20"/>
          <w:szCs w:val="20"/>
          <w:lang w:val="da-DK"/>
        </w:rPr>
        <w:t>- Ge</w:t>
      </w:r>
      <w:r w:rsidRPr="00D140FF">
        <w:rPr>
          <w:rFonts w:ascii="Times New Roman" w:hAnsi="Times New Roman" w:cs="Times New Roman"/>
          <w:b/>
          <w:sz w:val="20"/>
          <w:szCs w:val="20"/>
          <w:lang w:val="da-DK"/>
        </w:rPr>
        <w:t>nnemgang af krav knyttet til produkter og ydelser</w:t>
      </w:r>
    </w:p>
    <w:bookmarkEnd w:id="58"/>
    <w:p w:rsidR="00843F62" w:rsidRPr="00D140FF" w:rsidRDefault="00843F62" w:rsidP="00947E9E">
      <w:pPr>
        <w:widowControl w:val="0"/>
        <w:rPr>
          <w:rFonts w:ascii="Times New Roman" w:hAnsi="Times New Roman" w:cs="Times New Roman"/>
          <w:sz w:val="20"/>
          <w:szCs w:val="20"/>
          <w:lang w:val="da-DK"/>
        </w:rPr>
      </w:pPr>
    </w:p>
    <w:p w:rsidR="00B91436" w:rsidRPr="00B91436" w:rsidRDefault="005B303B" w:rsidP="00B91436">
      <w:p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B91436" w:rsidRPr="00B91436">
        <w:rPr>
          <w:rFonts w:ascii="Times New Roman" w:hAnsi="Times New Roman" w:cs="Times New Roman"/>
          <w:sz w:val="20"/>
          <w:szCs w:val="20"/>
          <w:lang w:val="da-DK"/>
        </w:rPr>
        <w:t>skal sikre, at de er i stand til at opfylde kravene til de produkter og ydelser, der tilbydes.</w:t>
      </w:r>
    </w:p>
    <w:p w:rsidR="00B91436" w:rsidRPr="00A34000" w:rsidRDefault="00B91436" w:rsidP="00B91436">
      <w:pPr>
        <w:pStyle w:val="Ingenafstand"/>
        <w:rPr>
          <w:rFonts w:ascii="Times New Roman" w:hAnsi="Times New Roman" w:cs="Times New Roman"/>
          <w:color w:val="000000" w:themeColor="text1"/>
          <w:sz w:val="20"/>
          <w:szCs w:val="20"/>
        </w:rPr>
      </w:pPr>
      <w:r w:rsidRPr="00B91436">
        <w:rPr>
          <w:rFonts w:ascii="Times New Roman" w:hAnsi="Times New Roman" w:cs="Times New Roman"/>
          <w:sz w:val="20"/>
          <w:szCs w:val="20"/>
        </w:rPr>
        <w:t xml:space="preserve">Inden der forpligtes til at levere nye produkter og ydelser til en kunde, skal </w:t>
      </w:r>
      <w:r w:rsidR="005B303B">
        <w:rPr>
          <w:rFonts w:ascii="Times New Roman" w:hAnsi="Times New Roman" w:cs="Times New Roman"/>
          <w:sz w:val="20"/>
          <w:szCs w:val="20"/>
        </w:rPr>
        <w:t>TOP BILSYN APS</w:t>
      </w:r>
      <w:r w:rsidR="002C6CB0">
        <w:rPr>
          <w:rFonts w:ascii="Times New Roman" w:hAnsi="Times New Roman" w:cs="Times New Roman"/>
          <w:sz w:val="20"/>
          <w:szCs w:val="20"/>
        </w:rPr>
        <w:t xml:space="preserve"> </w:t>
      </w:r>
      <w:r w:rsidRPr="00A34000">
        <w:rPr>
          <w:rFonts w:ascii="Times New Roman" w:hAnsi="Times New Roman" w:cs="Times New Roman"/>
          <w:color w:val="000000" w:themeColor="text1"/>
          <w:sz w:val="20"/>
          <w:szCs w:val="20"/>
        </w:rPr>
        <w:t xml:space="preserve">i </w:t>
      </w:r>
      <w:r w:rsidR="006B4F96" w:rsidRPr="00A34000">
        <w:rPr>
          <w:rFonts w:ascii="Times New Roman" w:hAnsi="Times New Roman" w:cs="Times New Roman"/>
          <w:color w:val="000000" w:themeColor="text1"/>
          <w:sz w:val="20"/>
          <w:szCs w:val="20"/>
        </w:rPr>
        <w:t xml:space="preserve">analyseringsfasen </w:t>
      </w:r>
      <w:r w:rsidRPr="00A34000">
        <w:rPr>
          <w:rFonts w:ascii="Times New Roman" w:hAnsi="Times New Roman" w:cs="Times New Roman"/>
          <w:color w:val="000000" w:themeColor="text1"/>
          <w:sz w:val="20"/>
          <w:szCs w:val="20"/>
        </w:rPr>
        <w:t xml:space="preserve">foretage en gennemgang af </w:t>
      </w:r>
    </w:p>
    <w:p w:rsidR="00B91436" w:rsidRPr="00B91436" w:rsidRDefault="00B91436" w:rsidP="00B91436">
      <w:pPr>
        <w:pStyle w:val="Ingenafstand"/>
        <w:rPr>
          <w:rFonts w:ascii="Times New Roman" w:hAnsi="Times New Roman" w:cs="Times New Roman"/>
          <w:sz w:val="20"/>
          <w:szCs w:val="20"/>
        </w:rPr>
      </w:pPr>
    </w:p>
    <w:p w:rsidR="00B91436" w:rsidRPr="00B91436" w:rsidRDefault="00B91436" w:rsidP="001D04B8">
      <w:pPr>
        <w:pStyle w:val="Ingenafstand"/>
        <w:numPr>
          <w:ilvl w:val="0"/>
          <w:numId w:val="34"/>
        </w:numPr>
        <w:rPr>
          <w:rFonts w:ascii="Times New Roman" w:hAnsi="Times New Roman" w:cs="Times New Roman"/>
          <w:sz w:val="20"/>
          <w:szCs w:val="20"/>
        </w:rPr>
      </w:pPr>
      <w:r w:rsidRPr="00B91436">
        <w:rPr>
          <w:rFonts w:ascii="Times New Roman" w:hAnsi="Times New Roman" w:cs="Times New Roman"/>
          <w:sz w:val="20"/>
          <w:szCs w:val="20"/>
        </w:rPr>
        <w:t xml:space="preserve">Kravene specificeret af kunden, herunder krav til levering. </w:t>
      </w:r>
    </w:p>
    <w:p w:rsidR="00B91436" w:rsidRPr="00B91436" w:rsidRDefault="00B91436" w:rsidP="001D04B8">
      <w:pPr>
        <w:pStyle w:val="Ingenafstand"/>
        <w:numPr>
          <w:ilvl w:val="0"/>
          <w:numId w:val="34"/>
        </w:numPr>
        <w:rPr>
          <w:rFonts w:ascii="Times New Roman" w:hAnsi="Times New Roman" w:cs="Times New Roman"/>
          <w:sz w:val="20"/>
          <w:szCs w:val="20"/>
        </w:rPr>
      </w:pPr>
      <w:r w:rsidRPr="00B91436">
        <w:rPr>
          <w:rFonts w:ascii="Times New Roman" w:hAnsi="Times New Roman" w:cs="Times New Roman"/>
          <w:sz w:val="20"/>
          <w:szCs w:val="20"/>
        </w:rPr>
        <w:t>Krav, der ikke er udtrykt af kunden, men som er nødvendige af hensyn til den specificerede eller tilsigtede anven</w:t>
      </w:r>
      <w:r w:rsidRPr="00B91436">
        <w:rPr>
          <w:rFonts w:ascii="Times New Roman" w:hAnsi="Times New Roman" w:cs="Times New Roman"/>
          <w:sz w:val="20"/>
          <w:szCs w:val="20"/>
        </w:rPr>
        <w:softHyphen/>
        <w:t xml:space="preserve">delse, når denne er kendt. </w:t>
      </w:r>
    </w:p>
    <w:p w:rsidR="00B91436" w:rsidRPr="00B91436" w:rsidRDefault="00B91436" w:rsidP="001D04B8">
      <w:pPr>
        <w:pStyle w:val="Ingenafstand"/>
        <w:numPr>
          <w:ilvl w:val="0"/>
          <w:numId w:val="34"/>
        </w:numPr>
        <w:rPr>
          <w:rFonts w:ascii="Times New Roman" w:hAnsi="Times New Roman" w:cs="Times New Roman"/>
          <w:sz w:val="20"/>
          <w:szCs w:val="20"/>
        </w:rPr>
      </w:pPr>
      <w:r w:rsidRPr="00B91436">
        <w:rPr>
          <w:rFonts w:ascii="Times New Roman" w:hAnsi="Times New Roman" w:cs="Times New Roman"/>
          <w:sz w:val="20"/>
          <w:szCs w:val="20"/>
        </w:rPr>
        <w:t>Lov- og myndighedskrav, der gælder for produkterne og ydelserne.</w:t>
      </w:r>
    </w:p>
    <w:p w:rsidR="00B91436" w:rsidRPr="00B91436" w:rsidRDefault="00B91436" w:rsidP="00B91436">
      <w:pPr>
        <w:pStyle w:val="Ingenafstand"/>
        <w:ind w:left="720"/>
        <w:rPr>
          <w:rFonts w:ascii="Times New Roman" w:hAnsi="Times New Roman" w:cs="Times New Roman"/>
          <w:sz w:val="20"/>
          <w:szCs w:val="20"/>
        </w:rPr>
      </w:pPr>
    </w:p>
    <w:p w:rsidR="00B91436" w:rsidRPr="00B91436" w:rsidRDefault="00B91436" w:rsidP="00B91436">
      <w:pPr>
        <w:pStyle w:val="Ingenafstand"/>
        <w:ind w:left="360"/>
        <w:rPr>
          <w:rFonts w:ascii="Times New Roman" w:hAnsi="Times New Roman" w:cs="Times New Roman"/>
          <w:sz w:val="20"/>
          <w:szCs w:val="20"/>
        </w:rPr>
      </w:pPr>
    </w:p>
    <w:p w:rsidR="00B91436" w:rsidRPr="00B91436" w:rsidRDefault="00B91436" w:rsidP="00B91436">
      <w:pPr>
        <w:pStyle w:val="Ingenafstand"/>
        <w:rPr>
          <w:rFonts w:ascii="Times New Roman" w:hAnsi="Times New Roman" w:cs="Times New Roman"/>
          <w:sz w:val="20"/>
          <w:szCs w:val="20"/>
        </w:rPr>
      </w:pPr>
      <w:r w:rsidRPr="00B91436">
        <w:rPr>
          <w:rFonts w:ascii="Times New Roman" w:hAnsi="Times New Roman" w:cs="Times New Roman"/>
          <w:sz w:val="20"/>
          <w:szCs w:val="20"/>
        </w:rPr>
        <w:t>Kontrakt- eller ordrekrav, der adskiller sig fra tidligere definerede krav, afklares.</w:t>
      </w:r>
    </w:p>
    <w:p w:rsidR="00B91436" w:rsidRPr="00B91436" w:rsidRDefault="00B91436" w:rsidP="00B91436">
      <w:pPr>
        <w:pStyle w:val="Ingenafstand"/>
        <w:rPr>
          <w:rFonts w:ascii="Times New Roman" w:hAnsi="Times New Roman" w:cs="Times New Roman"/>
          <w:sz w:val="20"/>
          <w:szCs w:val="20"/>
        </w:rPr>
      </w:pPr>
    </w:p>
    <w:p w:rsidR="00B91436" w:rsidRPr="00B91436" w:rsidRDefault="00B91436" w:rsidP="00B91436">
      <w:pPr>
        <w:pStyle w:val="Ingenafstand"/>
        <w:rPr>
          <w:rFonts w:ascii="Times New Roman" w:hAnsi="Times New Roman" w:cs="Times New Roman"/>
          <w:sz w:val="20"/>
          <w:szCs w:val="20"/>
        </w:rPr>
      </w:pPr>
      <w:r w:rsidRPr="00B91436">
        <w:rPr>
          <w:rFonts w:ascii="Times New Roman" w:hAnsi="Times New Roman" w:cs="Times New Roman"/>
          <w:sz w:val="20"/>
          <w:szCs w:val="20"/>
        </w:rPr>
        <w:t xml:space="preserve">Kunden skal bekræfte de opstillede krav, fundet af </w:t>
      </w:r>
      <w:r w:rsidR="005B303B">
        <w:rPr>
          <w:rFonts w:ascii="Times New Roman" w:hAnsi="Times New Roman" w:cs="Times New Roman"/>
          <w:sz w:val="20"/>
          <w:szCs w:val="20"/>
        </w:rPr>
        <w:t>TOP BILSYN APS</w:t>
      </w:r>
      <w:r w:rsidR="002C6CB0">
        <w:rPr>
          <w:rFonts w:ascii="Times New Roman" w:hAnsi="Times New Roman" w:cs="Times New Roman"/>
          <w:sz w:val="20"/>
          <w:szCs w:val="20"/>
        </w:rPr>
        <w:t xml:space="preserve"> </w:t>
      </w:r>
      <w:r w:rsidRPr="00B91436">
        <w:rPr>
          <w:rFonts w:ascii="Times New Roman" w:hAnsi="Times New Roman" w:cs="Times New Roman"/>
          <w:sz w:val="20"/>
          <w:szCs w:val="20"/>
        </w:rPr>
        <w:t>inden ordrebekræftelse</w:t>
      </w:r>
    </w:p>
    <w:p w:rsidR="00B91436" w:rsidRPr="00B91436" w:rsidRDefault="00B91436" w:rsidP="00B91436">
      <w:pPr>
        <w:pStyle w:val="Ingenafstand"/>
        <w:rPr>
          <w:rFonts w:ascii="Times New Roman" w:hAnsi="Times New Roman" w:cs="Times New Roman"/>
          <w:sz w:val="20"/>
          <w:szCs w:val="20"/>
        </w:rPr>
      </w:pPr>
    </w:p>
    <w:p w:rsidR="00B91436" w:rsidRPr="00B91436" w:rsidRDefault="00B91436" w:rsidP="00B91436">
      <w:pPr>
        <w:pStyle w:val="Ingenafstand"/>
        <w:rPr>
          <w:rFonts w:ascii="Times New Roman" w:hAnsi="Times New Roman" w:cs="Times New Roman"/>
          <w:sz w:val="20"/>
          <w:szCs w:val="20"/>
        </w:rPr>
      </w:pPr>
      <w:r w:rsidRPr="00B91436">
        <w:rPr>
          <w:rFonts w:ascii="Times New Roman" w:hAnsi="Times New Roman" w:cs="Times New Roman"/>
          <w:sz w:val="20"/>
          <w:szCs w:val="20"/>
        </w:rPr>
        <w:t xml:space="preserve">Dokumentation for opstillede og/eller ændrede krav gemmes og er tilgængeligt </w:t>
      </w:r>
      <w:r w:rsidR="00C82956">
        <w:rPr>
          <w:rFonts w:ascii="Times New Roman" w:hAnsi="Times New Roman" w:cs="Times New Roman"/>
          <w:sz w:val="20"/>
          <w:szCs w:val="20"/>
        </w:rPr>
        <w:t>på</w:t>
      </w:r>
      <w:r w:rsidRPr="00B91436">
        <w:rPr>
          <w:rFonts w:ascii="Times New Roman" w:hAnsi="Times New Roman" w:cs="Times New Roman"/>
          <w:sz w:val="20"/>
          <w:szCs w:val="20"/>
        </w:rPr>
        <w:t xml:space="preserve"> </w:t>
      </w:r>
      <w:r w:rsidR="00C82956">
        <w:rPr>
          <w:rFonts w:ascii="Times New Roman" w:hAnsi="Times New Roman" w:cs="Times New Roman"/>
          <w:sz w:val="20"/>
          <w:szCs w:val="20"/>
        </w:rPr>
        <w:t>Intranettet</w:t>
      </w:r>
      <w:r w:rsidRPr="00B91436">
        <w:rPr>
          <w:rFonts w:ascii="Times New Roman" w:hAnsi="Times New Roman" w:cs="Times New Roman"/>
          <w:sz w:val="20"/>
          <w:szCs w:val="20"/>
        </w:rPr>
        <w:t xml:space="preserve"> under den aktuelle kunde og relevante personer underrettes</w:t>
      </w:r>
      <w:r w:rsidR="00C82956">
        <w:rPr>
          <w:rFonts w:ascii="Times New Roman" w:hAnsi="Times New Roman" w:cs="Times New Roman"/>
          <w:sz w:val="20"/>
          <w:szCs w:val="20"/>
        </w:rPr>
        <w:t>.</w:t>
      </w:r>
    </w:p>
    <w:p w:rsidR="00843F62" w:rsidRPr="00D140FF" w:rsidRDefault="00843F62" w:rsidP="00947E9E">
      <w:pPr>
        <w:widowControl w:val="0"/>
        <w:rPr>
          <w:rFonts w:ascii="Times New Roman" w:hAnsi="Times New Roman" w:cs="Times New Roman"/>
          <w:sz w:val="20"/>
          <w:szCs w:val="20"/>
          <w:lang w:val="da-DK"/>
        </w:rPr>
      </w:pPr>
    </w:p>
    <w:p w:rsidR="00205C37" w:rsidRPr="00D140FF" w:rsidRDefault="00205C37" w:rsidP="00233CFD">
      <w:pPr>
        <w:pBdr>
          <w:bottom w:val="single" w:sz="4" w:space="1" w:color="auto"/>
        </w:pBdr>
        <w:shd w:val="clear" w:color="auto" w:fill="C6D9F1" w:themeFill="text2" w:themeFillTint="33"/>
        <w:spacing w:before="144" w:line="199" w:lineRule="auto"/>
        <w:rPr>
          <w:rFonts w:ascii="Times New Roman" w:hAnsi="Times New Roman" w:cs="Times New Roman"/>
          <w:color w:val="000000"/>
          <w:spacing w:val="1"/>
          <w:sz w:val="20"/>
          <w:szCs w:val="20"/>
          <w:lang w:val="da-DK"/>
        </w:rPr>
      </w:pPr>
      <w:r w:rsidRPr="00D140FF">
        <w:rPr>
          <w:rFonts w:ascii="Times New Roman" w:hAnsi="Times New Roman" w:cs="Times New Roman"/>
          <w:b/>
          <w:sz w:val="20"/>
          <w:szCs w:val="20"/>
          <w:lang w:val="da-DK"/>
        </w:rPr>
        <w:t>8.2.3.2</w:t>
      </w:r>
      <w:r w:rsidR="00233CFD">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 xml:space="preserve"> </w:t>
      </w:r>
      <w:r w:rsidR="005B303B">
        <w:rPr>
          <w:rFonts w:ascii="Times New Roman" w:hAnsi="Times New Roman" w:cs="Times New Roman"/>
          <w:b/>
          <w:sz w:val="20"/>
          <w:szCs w:val="20"/>
          <w:lang w:val="da-DK"/>
        </w:rPr>
        <w:t>TOP BILSYN APS</w:t>
      </w:r>
      <w:r w:rsidR="002C6CB0">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skal bevare dokumenteret information</w:t>
      </w:r>
    </w:p>
    <w:p w:rsidR="000B5FA5" w:rsidRPr="00D140FF" w:rsidRDefault="000B5FA5" w:rsidP="00205C37">
      <w:pPr>
        <w:widowControl w:val="0"/>
        <w:rPr>
          <w:rFonts w:ascii="Times New Roman" w:hAnsi="Times New Roman" w:cs="Times New Roman"/>
          <w:sz w:val="20"/>
          <w:szCs w:val="20"/>
          <w:lang w:val="da-DK"/>
        </w:rPr>
      </w:pPr>
    </w:p>
    <w:p w:rsidR="009C72B5" w:rsidRPr="00B96086" w:rsidRDefault="005B303B" w:rsidP="009C72B5">
      <w:p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9C72B5" w:rsidRPr="00B96086">
        <w:rPr>
          <w:rFonts w:ascii="Times New Roman" w:hAnsi="Times New Roman" w:cs="Times New Roman"/>
          <w:sz w:val="20"/>
          <w:szCs w:val="20"/>
          <w:lang w:val="da-DK"/>
        </w:rPr>
        <w:t xml:space="preserve">opbevarer dokumenteret information hvor det er relevant, om resultaterne af gennemgangen og om eventuelle nye krav til produkter og ydelser. </w:t>
      </w:r>
    </w:p>
    <w:p w:rsidR="000B5FA5" w:rsidRPr="00D140FF" w:rsidRDefault="000B5FA5" w:rsidP="00205C37">
      <w:pPr>
        <w:widowControl w:val="0"/>
        <w:rPr>
          <w:rFonts w:ascii="Times New Roman" w:hAnsi="Times New Roman" w:cs="Times New Roman"/>
          <w:sz w:val="20"/>
          <w:szCs w:val="20"/>
          <w:lang w:val="da-DK"/>
        </w:rPr>
      </w:pPr>
    </w:p>
    <w:p w:rsidR="000C6D5C" w:rsidRPr="00D140FF" w:rsidRDefault="000C6D5C" w:rsidP="00DB7C9C">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59" w:name="OtteToFire"/>
      <w:r w:rsidRPr="00D140FF">
        <w:rPr>
          <w:rFonts w:ascii="Times New Roman" w:hAnsi="Times New Roman" w:cs="Times New Roman"/>
          <w:b/>
          <w:sz w:val="20"/>
          <w:szCs w:val="20"/>
          <w:lang w:val="da-DK"/>
        </w:rPr>
        <w:t>8.2.4</w:t>
      </w:r>
      <w:r w:rsidR="00233CFD">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Ændringer af krav til produkter og ydelser</w:t>
      </w:r>
    </w:p>
    <w:bookmarkEnd w:id="59"/>
    <w:p w:rsidR="000B5FA5" w:rsidRPr="00D140FF" w:rsidRDefault="000B5FA5" w:rsidP="000C6D5C">
      <w:pPr>
        <w:spacing w:before="108" w:line="211" w:lineRule="auto"/>
        <w:ind w:left="72" w:right="72"/>
        <w:rPr>
          <w:rFonts w:ascii="Times New Roman" w:hAnsi="Times New Roman" w:cs="Times New Roman"/>
          <w:sz w:val="20"/>
          <w:szCs w:val="20"/>
          <w:lang w:val="da-DK"/>
        </w:rPr>
      </w:pPr>
    </w:p>
    <w:p w:rsidR="009C72B5" w:rsidRPr="00B96086" w:rsidRDefault="005B303B" w:rsidP="00B96086">
      <w:p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9C72B5" w:rsidRPr="00B96086">
        <w:rPr>
          <w:rFonts w:ascii="Times New Roman" w:hAnsi="Times New Roman" w:cs="Times New Roman"/>
          <w:sz w:val="20"/>
          <w:szCs w:val="20"/>
          <w:lang w:val="da-DK"/>
        </w:rPr>
        <w:t>sikrer, at relevant dokumenteret information rettes, og at relevante personer bliver gjort opmærk</w:t>
      </w:r>
      <w:r w:rsidR="009C72B5" w:rsidRPr="00B96086">
        <w:rPr>
          <w:rFonts w:ascii="Times New Roman" w:hAnsi="Times New Roman" w:cs="Times New Roman"/>
          <w:sz w:val="20"/>
          <w:szCs w:val="20"/>
          <w:lang w:val="da-DK"/>
        </w:rPr>
        <w:softHyphen/>
        <w:t xml:space="preserve">som på de ændrede krav, når kravene til produkter og ydelser ændres. </w:t>
      </w:r>
    </w:p>
    <w:p w:rsidR="00E60D7D" w:rsidRPr="00D140FF" w:rsidRDefault="00E60D7D" w:rsidP="00E60D7D">
      <w:pPr>
        <w:spacing w:before="108" w:line="211" w:lineRule="auto"/>
        <w:ind w:left="72" w:right="72"/>
        <w:rPr>
          <w:rFonts w:ascii="Times New Roman" w:hAnsi="Times New Roman" w:cs="Times New Roman"/>
          <w:sz w:val="20"/>
          <w:szCs w:val="20"/>
          <w:lang w:val="da-DK"/>
        </w:rPr>
      </w:pPr>
    </w:p>
    <w:p w:rsidR="0086129A" w:rsidRPr="00D140FF" w:rsidRDefault="00E85580" w:rsidP="00DB7C9C">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60" w:name="OtteTre"/>
      <w:r w:rsidRPr="00D140FF">
        <w:rPr>
          <w:rFonts w:ascii="Times New Roman" w:hAnsi="Times New Roman" w:cs="Times New Roman"/>
          <w:b/>
          <w:sz w:val="20"/>
          <w:szCs w:val="20"/>
          <w:lang w:val="da-DK"/>
        </w:rPr>
        <w:t>8.3</w:t>
      </w:r>
      <w:r w:rsidR="00DB7C9C">
        <w:rPr>
          <w:rFonts w:ascii="Times New Roman" w:hAnsi="Times New Roman" w:cs="Times New Roman"/>
          <w:b/>
          <w:sz w:val="20"/>
          <w:szCs w:val="20"/>
          <w:lang w:val="da-DK"/>
        </w:rPr>
        <w:t xml:space="preserve"> </w:t>
      </w:r>
      <w:r w:rsidR="006F0BBF">
        <w:rPr>
          <w:rFonts w:ascii="Times New Roman" w:hAnsi="Times New Roman" w:cs="Times New Roman"/>
          <w:b/>
          <w:sz w:val="20"/>
          <w:szCs w:val="20"/>
          <w:lang w:val="da-DK"/>
        </w:rPr>
        <w:t>–</w:t>
      </w:r>
      <w:r w:rsidR="00DB7C9C">
        <w:rPr>
          <w:rFonts w:ascii="Times New Roman" w:hAnsi="Times New Roman" w:cs="Times New Roman"/>
          <w:b/>
          <w:sz w:val="20"/>
          <w:szCs w:val="20"/>
          <w:lang w:val="da-DK"/>
        </w:rPr>
        <w:t xml:space="preserve"> </w:t>
      </w:r>
      <w:r w:rsidR="006F0BBF">
        <w:rPr>
          <w:rFonts w:ascii="Times New Roman" w:hAnsi="Times New Roman" w:cs="Times New Roman"/>
          <w:b/>
          <w:sz w:val="20"/>
          <w:szCs w:val="20"/>
          <w:lang w:val="da-DK"/>
        </w:rPr>
        <w:t xml:space="preserve">(8.3.1) </w:t>
      </w:r>
      <w:r w:rsidRPr="00DB7C9C">
        <w:rPr>
          <w:rFonts w:ascii="Times New Roman" w:hAnsi="Times New Roman" w:cs="Times New Roman"/>
          <w:b/>
          <w:sz w:val="20"/>
          <w:szCs w:val="20"/>
          <w:shd w:val="clear" w:color="auto" w:fill="C6D9F1" w:themeFill="text2" w:themeFillTint="33"/>
          <w:lang w:val="da-DK"/>
        </w:rPr>
        <w:t>Udvikling</w:t>
      </w:r>
      <w:r w:rsidRPr="00D140FF">
        <w:rPr>
          <w:rFonts w:ascii="Times New Roman" w:hAnsi="Times New Roman" w:cs="Times New Roman"/>
          <w:b/>
          <w:sz w:val="20"/>
          <w:szCs w:val="20"/>
          <w:lang w:val="da-DK"/>
        </w:rPr>
        <w:t xml:space="preserve"> af produkter og ydelser</w:t>
      </w:r>
    </w:p>
    <w:p w:rsidR="00973894" w:rsidRPr="00D140FF" w:rsidRDefault="00973894" w:rsidP="00E85580">
      <w:pPr>
        <w:widowControl w:val="0"/>
        <w:rPr>
          <w:rFonts w:ascii="Times New Roman" w:hAnsi="Times New Roman" w:cs="Times New Roman"/>
          <w:sz w:val="20"/>
          <w:szCs w:val="20"/>
          <w:lang w:val="da-DK"/>
        </w:rPr>
      </w:pPr>
      <w:bookmarkStart w:id="61" w:name="_Toc426315384"/>
      <w:bookmarkEnd w:id="28"/>
      <w:bookmarkEnd w:id="60"/>
    </w:p>
    <w:p w:rsidR="00E85580" w:rsidRPr="00D140FF" w:rsidRDefault="00E85580" w:rsidP="00E85580">
      <w:pPr>
        <w:widowControl w:val="0"/>
        <w:rPr>
          <w:rFonts w:ascii="Times New Roman" w:hAnsi="Times New Roman" w:cs="Times New Roman"/>
          <w:sz w:val="20"/>
          <w:szCs w:val="20"/>
          <w:lang w:val="da-DK"/>
        </w:rPr>
      </w:pPr>
      <w:bookmarkStart w:id="62" w:name="OtteTreEn"/>
      <w:r w:rsidRPr="00D140FF">
        <w:rPr>
          <w:rFonts w:ascii="Times New Roman" w:hAnsi="Times New Roman" w:cs="Times New Roman"/>
          <w:sz w:val="20"/>
          <w:szCs w:val="20"/>
          <w:lang w:val="da-DK"/>
        </w:rPr>
        <w:t xml:space="preserve">Produktudvikling udføres </w:t>
      </w:r>
      <w:proofErr w:type="spellStart"/>
      <w:r w:rsidRPr="00D140FF">
        <w:rPr>
          <w:rFonts w:ascii="Times New Roman" w:hAnsi="Times New Roman" w:cs="Times New Roman"/>
          <w:sz w:val="20"/>
          <w:szCs w:val="20"/>
          <w:lang w:val="da-DK"/>
        </w:rPr>
        <w:t>ifm</w:t>
      </w:r>
      <w:proofErr w:type="spellEnd"/>
      <w:r w:rsidRPr="00D140FF">
        <w:rPr>
          <w:rFonts w:ascii="Times New Roman" w:hAnsi="Times New Roman" w:cs="Times New Roman"/>
          <w:sz w:val="20"/>
          <w:szCs w:val="20"/>
          <w:lang w:val="da-DK"/>
        </w:rPr>
        <w:t>.</w:t>
      </w:r>
    </w:p>
    <w:bookmarkEnd w:id="62"/>
    <w:p w:rsidR="00E85580" w:rsidRPr="00D140FF" w:rsidRDefault="00E85580" w:rsidP="001D04B8">
      <w:pPr>
        <w:pStyle w:val="Listeafsnit"/>
        <w:widowControl w:val="0"/>
        <w:numPr>
          <w:ilvl w:val="0"/>
          <w:numId w:val="8"/>
        </w:numPr>
        <w:rPr>
          <w:rFonts w:ascii="Times New Roman" w:hAnsi="Times New Roman" w:cs="Times New Roman"/>
          <w:sz w:val="20"/>
          <w:szCs w:val="20"/>
          <w:lang w:val="da-DK"/>
        </w:rPr>
      </w:pPr>
      <w:r w:rsidRPr="00D140FF">
        <w:rPr>
          <w:rFonts w:ascii="Times New Roman" w:hAnsi="Times New Roman" w:cs="Times New Roman"/>
          <w:sz w:val="20"/>
          <w:szCs w:val="20"/>
          <w:lang w:val="da-DK"/>
        </w:rPr>
        <w:t>Erstatning af eksisterende produkt</w:t>
      </w:r>
    </w:p>
    <w:p w:rsidR="00E85580" w:rsidRPr="00D140FF" w:rsidRDefault="00E85580" w:rsidP="001D04B8">
      <w:pPr>
        <w:pStyle w:val="Listeafsnit"/>
        <w:widowControl w:val="0"/>
        <w:numPr>
          <w:ilvl w:val="0"/>
          <w:numId w:val="8"/>
        </w:numPr>
        <w:rPr>
          <w:rFonts w:ascii="Times New Roman" w:hAnsi="Times New Roman" w:cs="Times New Roman"/>
          <w:sz w:val="20"/>
          <w:szCs w:val="20"/>
          <w:lang w:val="da-DK"/>
        </w:rPr>
      </w:pPr>
      <w:r w:rsidRPr="00D140FF">
        <w:rPr>
          <w:rFonts w:ascii="Times New Roman" w:hAnsi="Times New Roman" w:cs="Times New Roman"/>
          <w:sz w:val="20"/>
          <w:szCs w:val="20"/>
          <w:lang w:val="da-DK"/>
        </w:rPr>
        <w:t>Nuværende produkt kan være forældet</w:t>
      </w:r>
    </w:p>
    <w:p w:rsidR="00E85580" w:rsidRPr="00D140FF" w:rsidRDefault="00E85580" w:rsidP="001D04B8">
      <w:pPr>
        <w:pStyle w:val="Listeafsnit"/>
        <w:widowControl w:val="0"/>
        <w:numPr>
          <w:ilvl w:val="0"/>
          <w:numId w:val="8"/>
        </w:numPr>
        <w:rPr>
          <w:rFonts w:ascii="Times New Roman" w:hAnsi="Times New Roman" w:cs="Times New Roman"/>
          <w:sz w:val="20"/>
          <w:szCs w:val="20"/>
          <w:lang w:val="da-DK"/>
        </w:rPr>
      </w:pPr>
      <w:r w:rsidRPr="00D140FF">
        <w:rPr>
          <w:rFonts w:ascii="Times New Roman" w:hAnsi="Times New Roman" w:cs="Times New Roman"/>
          <w:sz w:val="20"/>
          <w:szCs w:val="20"/>
          <w:lang w:val="da-DK"/>
        </w:rPr>
        <w:t>Fornyelse af eksisterende produkt</w:t>
      </w:r>
    </w:p>
    <w:p w:rsidR="00E85580" w:rsidRPr="00D140FF" w:rsidRDefault="00E85580" w:rsidP="001D04B8">
      <w:pPr>
        <w:pStyle w:val="Listeafsnit"/>
        <w:widowControl w:val="0"/>
        <w:numPr>
          <w:ilvl w:val="0"/>
          <w:numId w:val="8"/>
        </w:numPr>
        <w:rPr>
          <w:rFonts w:ascii="Times New Roman" w:hAnsi="Times New Roman" w:cs="Times New Roman"/>
          <w:sz w:val="20"/>
          <w:szCs w:val="20"/>
          <w:lang w:val="da-DK"/>
        </w:rPr>
      </w:pPr>
      <w:r w:rsidRPr="00D140FF">
        <w:rPr>
          <w:rFonts w:ascii="Times New Roman" w:hAnsi="Times New Roman" w:cs="Times New Roman"/>
          <w:sz w:val="20"/>
          <w:szCs w:val="20"/>
          <w:lang w:val="da-DK"/>
        </w:rPr>
        <w:t>Produktforbedringer med nye features</w:t>
      </w:r>
    </w:p>
    <w:p w:rsidR="00E85580" w:rsidRPr="00D140FF" w:rsidRDefault="00E85580" w:rsidP="00E85580">
      <w:pPr>
        <w:widowControl w:val="0"/>
        <w:rPr>
          <w:rFonts w:ascii="Times New Roman" w:hAnsi="Times New Roman" w:cs="Times New Roman"/>
          <w:sz w:val="20"/>
          <w:szCs w:val="20"/>
          <w:lang w:val="da-DK"/>
        </w:rPr>
      </w:pPr>
    </w:p>
    <w:p w:rsidR="00E85580" w:rsidRPr="00D140FF" w:rsidRDefault="00E85580" w:rsidP="00E85580">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Ved ny produktudvikling og ved væsentlige designændringer, skal de ansvarlige sikre sig </w:t>
      </w:r>
      <w:r w:rsidR="009C72B5" w:rsidRPr="00D140FF">
        <w:rPr>
          <w:rFonts w:ascii="Times New Roman" w:hAnsi="Times New Roman" w:cs="Times New Roman"/>
          <w:sz w:val="20"/>
          <w:szCs w:val="20"/>
          <w:lang w:val="da-DK"/>
        </w:rPr>
        <w:t>egne</w:t>
      </w:r>
      <w:r w:rsidR="009C72B5">
        <w:rPr>
          <w:rFonts w:ascii="Times New Roman" w:hAnsi="Times New Roman" w:cs="Times New Roman"/>
          <w:sz w:val="20"/>
          <w:szCs w:val="20"/>
          <w:lang w:val="da-DK"/>
        </w:rPr>
        <w:t>-</w:t>
      </w:r>
      <w:r w:rsidR="009C72B5" w:rsidRPr="00D140FF">
        <w:rPr>
          <w:rFonts w:ascii="Times New Roman" w:hAnsi="Times New Roman" w:cs="Times New Roman"/>
          <w:sz w:val="20"/>
          <w:szCs w:val="20"/>
          <w:lang w:val="da-DK"/>
        </w:rPr>
        <w:t xml:space="preserve"> </w:t>
      </w:r>
      <w:r w:rsidR="009C72B5" w:rsidRPr="00B96086">
        <w:rPr>
          <w:rFonts w:ascii="Times New Roman" w:hAnsi="Times New Roman" w:cs="Times New Roman"/>
          <w:sz w:val="20"/>
          <w:szCs w:val="20"/>
          <w:lang w:val="da-DK"/>
        </w:rPr>
        <w:t>og/eller kundens behov klarlagt</w:t>
      </w:r>
      <w:r w:rsidRPr="00D140FF">
        <w:rPr>
          <w:rFonts w:ascii="Times New Roman" w:hAnsi="Times New Roman" w:cs="Times New Roman"/>
          <w:sz w:val="20"/>
          <w:szCs w:val="20"/>
          <w:lang w:val="da-DK"/>
        </w:rPr>
        <w:t xml:space="preserve">. Hvor muligt skal dette foreligge på skrift. Sikkerhedsspørgsmål samt lovgivningsmæssige krav skal også være </w:t>
      </w:r>
      <w:r w:rsidRPr="00D140FF">
        <w:rPr>
          <w:rFonts w:ascii="Times New Roman" w:hAnsi="Times New Roman" w:cs="Times New Roman"/>
          <w:sz w:val="20"/>
          <w:szCs w:val="20"/>
          <w:lang w:val="da-DK"/>
        </w:rPr>
        <w:lastRenderedPageBreak/>
        <w:t>fastlagt / synliggjort. Som udgangspunkt følges nedestående diagram.</w:t>
      </w:r>
    </w:p>
    <w:p w:rsidR="00E85580" w:rsidRPr="00D140FF" w:rsidRDefault="00E85580" w:rsidP="00E85580">
      <w:pPr>
        <w:widowControl w:val="0"/>
        <w:rPr>
          <w:rFonts w:ascii="Times New Roman" w:hAnsi="Times New Roman" w:cs="Times New Roman"/>
          <w:sz w:val="20"/>
          <w:szCs w:val="20"/>
          <w:lang w:val="da-DK"/>
        </w:rPr>
      </w:pPr>
    </w:p>
    <w:p w:rsidR="00E85580" w:rsidRPr="00D140FF" w:rsidRDefault="00E85580" w:rsidP="00E85580">
      <w:pPr>
        <w:widowControl w:val="0"/>
        <w:rPr>
          <w:rFonts w:ascii="Times New Roman" w:hAnsi="Times New Roman" w:cs="Times New Roman"/>
          <w:sz w:val="20"/>
          <w:szCs w:val="20"/>
          <w:lang w:val="da-DK"/>
        </w:rPr>
      </w:pPr>
    </w:p>
    <w:p w:rsidR="00E85580" w:rsidRPr="00D140FF" w:rsidRDefault="00E85580" w:rsidP="00E85580">
      <w:pPr>
        <w:widowControl w:val="0"/>
        <w:rPr>
          <w:rFonts w:ascii="Times New Roman" w:hAnsi="Times New Roman" w:cs="Times New Roman"/>
          <w:sz w:val="20"/>
          <w:szCs w:val="20"/>
          <w:lang w:val="da-DK"/>
        </w:rPr>
      </w:pPr>
      <w:r w:rsidRPr="00D140FF">
        <w:rPr>
          <w:rFonts w:ascii="Times New Roman" w:hAnsi="Times New Roman" w:cs="Times New Roman"/>
          <w:noProof/>
          <w:sz w:val="20"/>
          <w:szCs w:val="20"/>
          <w:lang w:val="da-DK" w:eastAsia="da-DK"/>
        </w:rPr>
        <w:drawing>
          <wp:inline distT="0" distB="0" distL="0" distR="0" wp14:anchorId="087A2BF3" wp14:editId="51F4C871">
            <wp:extent cx="5641133" cy="159147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0034" cy="1591165"/>
                    </a:xfrm>
                    <a:prstGeom prst="rect">
                      <a:avLst/>
                    </a:prstGeom>
                    <a:noFill/>
                    <a:ln>
                      <a:noFill/>
                    </a:ln>
                  </pic:spPr>
                </pic:pic>
              </a:graphicData>
            </a:graphic>
          </wp:inline>
        </w:drawing>
      </w:r>
    </w:p>
    <w:p w:rsidR="00E85580" w:rsidRPr="00D140FF" w:rsidRDefault="00E85580" w:rsidP="00E85580">
      <w:pPr>
        <w:widowControl w:val="0"/>
        <w:rPr>
          <w:rFonts w:ascii="Times New Roman" w:hAnsi="Times New Roman" w:cs="Times New Roman"/>
          <w:sz w:val="20"/>
          <w:szCs w:val="20"/>
          <w:lang w:val="da-DK"/>
        </w:rPr>
      </w:pPr>
    </w:p>
    <w:p w:rsidR="00E85580" w:rsidRPr="00D140FF" w:rsidRDefault="00E85580" w:rsidP="00E85580">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Denne proces sikrer:</w:t>
      </w:r>
    </w:p>
    <w:p w:rsidR="00E85580" w:rsidRPr="00D140FF" w:rsidRDefault="00E8558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Design planlægning foregår</w:t>
      </w:r>
    </w:p>
    <w:p w:rsidR="00E85580" w:rsidRPr="00D140FF" w:rsidRDefault="00E8558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Design indgange (krav) er </w:t>
      </w:r>
      <w:r w:rsidR="00493D40" w:rsidRPr="00B96086">
        <w:rPr>
          <w:rFonts w:ascii="Times New Roman" w:hAnsi="Times New Roman" w:cs="Times New Roman"/>
          <w:sz w:val="20"/>
          <w:szCs w:val="20"/>
          <w:lang w:val="da-DK"/>
        </w:rPr>
        <w:t>kendt</w:t>
      </w:r>
      <w:r w:rsidR="00493D40">
        <w:rPr>
          <w:rFonts w:ascii="Times New Roman" w:hAnsi="Times New Roman" w:cs="Times New Roman"/>
          <w:sz w:val="20"/>
          <w:szCs w:val="20"/>
          <w:lang w:val="da-DK"/>
        </w:rPr>
        <w:t xml:space="preserve"> </w:t>
      </w:r>
    </w:p>
    <w:p w:rsidR="00E85580" w:rsidRPr="00D140FF" w:rsidRDefault="00E8558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Design udgange er skabt under kontrollerede forhold</w:t>
      </w:r>
    </w:p>
    <w:p w:rsidR="00E85580" w:rsidRPr="00D140FF" w:rsidRDefault="00E8558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Design anmeldelser, verifikation og validering udføres</w:t>
      </w:r>
    </w:p>
    <w:p w:rsidR="00E85580" w:rsidRPr="00D140FF" w:rsidRDefault="00E8558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Design ændringer foretages på en styret måde.</w:t>
      </w:r>
    </w:p>
    <w:p w:rsidR="00BB4F92" w:rsidRPr="00D140FF" w:rsidRDefault="00BB4F92" w:rsidP="00BB4F92">
      <w:pPr>
        <w:rPr>
          <w:rFonts w:ascii="Times New Roman" w:hAnsi="Times New Roman" w:cs="Times New Roman"/>
          <w:sz w:val="20"/>
          <w:szCs w:val="20"/>
          <w:lang w:val="da-DK"/>
        </w:rPr>
      </w:pPr>
    </w:p>
    <w:p w:rsidR="00E85580" w:rsidRPr="00D140FF" w:rsidRDefault="00E85580" w:rsidP="00BB4F92">
      <w:pPr>
        <w:rPr>
          <w:rFonts w:ascii="Times New Roman" w:hAnsi="Times New Roman" w:cs="Times New Roman"/>
          <w:b/>
          <w:sz w:val="20"/>
          <w:szCs w:val="20"/>
          <w:lang w:val="da-DK"/>
        </w:rPr>
      </w:pPr>
      <w:bookmarkStart w:id="63" w:name="OtteTreTo"/>
      <w:r w:rsidRPr="00D140FF">
        <w:rPr>
          <w:rFonts w:ascii="Times New Roman" w:hAnsi="Times New Roman" w:cs="Times New Roman"/>
          <w:b/>
          <w:sz w:val="20"/>
          <w:szCs w:val="20"/>
          <w:lang w:val="da-DK"/>
        </w:rPr>
        <w:t>8.3.2</w:t>
      </w:r>
      <w:r w:rsidRPr="00D140FF">
        <w:rPr>
          <w:rFonts w:ascii="Times New Roman" w:hAnsi="Times New Roman" w:cs="Times New Roman"/>
          <w:b/>
          <w:sz w:val="20"/>
          <w:szCs w:val="20"/>
          <w:lang w:val="da-DK"/>
        </w:rPr>
        <w:tab/>
        <w:t>Udviklingsplanlægning</w:t>
      </w:r>
    </w:p>
    <w:bookmarkEnd w:id="63"/>
    <w:p w:rsidR="00EC4273" w:rsidRPr="00D140FF" w:rsidRDefault="00EC4273" w:rsidP="000866CA">
      <w:pPr>
        <w:widowControl w:val="0"/>
        <w:rPr>
          <w:rFonts w:ascii="Times New Roman" w:hAnsi="Times New Roman" w:cs="Times New Roman"/>
          <w:sz w:val="20"/>
          <w:szCs w:val="20"/>
          <w:lang w:val="da-DK"/>
        </w:rPr>
      </w:pPr>
    </w:p>
    <w:p w:rsidR="00CD33C5" w:rsidRPr="00D140FF" w:rsidRDefault="005B303B" w:rsidP="000866CA">
      <w:pPr>
        <w:widowControl w:val="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E85580" w:rsidRPr="00D140FF">
        <w:rPr>
          <w:rFonts w:ascii="Times New Roman" w:hAnsi="Times New Roman" w:cs="Times New Roman"/>
          <w:sz w:val="20"/>
          <w:szCs w:val="20"/>
          <w:lang w:val="da-DK"/>
        </w:rPr>
        <w:t xml:space="preserve">fastlægger stadier for og styring af udvikling, </w:t>
      </w:r>
      <w:r w:rsidR="00CD33C5" w:rsidRPr="00D140FF">
        <w:rPr>
          <w:rFonts w:ascii="Times New Roman" w:hAnsi="Times New Roman" w:cs="Times New Roman"/>
          <w:sz w:val="20"/>
          <w:szCs w:val="20"/>
          <w:lang w:val="da-DK"/>
        </w:rPr>
        <w:t>som inkluderer</w:t>
      </w:r>
      <w:r w:rsidR="000866CA" w:rsidRPr="00D140FF">
        <w:rPr>
          <w:rFonts w:ascii="Times New Roman" w:hAnsi="Times New Roman" w:cs="Times New Roman"/>
          <w:sz w:val="20"/>
          <w:szCs w:val="20"/>
          <w:lang w:val="da-DK"/>
        </w:rPr>
        <w:t>:</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U</w:t>
      </w:r>
      <w:r w:rsidR="00E85580" w:rsidRPr="00D140FF">
        <w:rPr>
          <w:rFonts w:ascii="Times New Roman" w:hAnsi="Times New Roman" w:cs="Times New Roman"/>
          <w:sz w:val="20"/>
          <w:szCs w:val="20"/>
          <w:lang w:val="da-DK"/>
        </w:rPr>
        <w:t>dviklingsaktiviteters art, varighed og kompleksitet</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E85580" w:rsidRPr="00D140FF">
        <w:rPr>
          <w:rFonts w:ascii="Times New Roman" w:hAnsi="Times New Roman" w:cs="Times New Roman"/>
          <w:sz w:val="20"/>
          <w:szCs w:val="20"/>
          <w:lang w:val="da-DK"/>
        </w:rPr>
        <w:t>e nødvendige procestrin, herunder relevant udviklingsgranskning</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E85580" w:rsidRPr="00D140FF">
        <w:rPr>
          <w:rFonts w:ascii="Times New Roman" w:hAnsi="Times New Roman" w:cs="Times New Roman"/>
          <w:sz w:val="20"/>
          <w:szCs w:val="20"/>
          <w:lang w:val="da-DK"/>
        </w:rPr>
        <w:t>e nødvendige aktiviteter til verifikation og validering af udvikling</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A</w:t>
      </w:r>
      <w:r w:rsidR="00E85580" w:rsidRPr="00D140FF">
        <w:rPr>
          <w:rFonts w:ascii="Times New Roman" w:hAnsi="Times New Roman" w:cs="Times New Roman"/>
          <w:sz w:val="20"/>
          <w:szCs w:val="20"/>
          <w:lang w:val="da-DK"/>
        </w:rPr>
        <w:t>nsvar og beføjelser i forbindelse med udviklingsprocessen</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E85580" w:rsidRPr="00D140FF">
        <w:rPr>
          <w:rFonts w:ascii="Times New Roman" w:hAnsi="Times New Roman" w:cs="Times New Roman"/>
          <w:sz w:val="20"/>
          <w:szCs w:val="20"/>
          <w:lang w:val="da-DK"/>
        </w:rPr>
        <w:t>e interne og eksterne ressourcebehov til udvikling af produkter og ydelser</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B</w:t>
      </w:r>
      <w:r w:rsidR="00E85580" w:rsidRPr="00D140FF">
        <w:rPr>
          <w:rFonts w:ascii="Times New Roman" w:hAnsi="Times New Roman" w:cs="Times New Roman"/>
          <w:sz w:val="20"/>
          <w:szCs w:val="20"/>
          <w:lang w:val="da-DK"/>
        </w:rPr>
        <w:t>ehovet for at styre grænseflader mellem personer involveret i udviklingsprocessen</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B</w:t>
      </w:r>
      <w:r w:rsidR="00E85580" w:rsidRPr="00D140FF">
        <w:rPr>
          <w:rFonts w:ascii="Times New Roman" w:hAnsi="Times New Roman" w:cs="Times New Roman"/>
          <w:sz w:val="20"/>
          <w:szCs w:val="20"/>
          <w:lang w:val="da-DK"/>
        </w:rPr>
        <w:t>ehovet for at involvere kunder og brugere i udviklingsprocessen</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K</w:t>
      </w:r>
      <w:r w:rsidR="00E85580" w:rsidRPr="00D140FF">
        <w:rPr>
          <w:rFonts w:ascii="Times New Roman" w:hAnsi="Times New Roman" w:cs="Times New Roman"/>
          <w:sz w:val="20"/>
          <w:szCs w:val="20"/>
          <w:lang w:val="da-DK"/>
        </w:rPr>
        <w:t>rav til efterfølgende frembringelse af produkter og ydelser</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E85580" w:rsidRPr="00D140FF">
        <w:rPr>
          <w:rFonts w:ascii="Times New Roman" w:hAnsi="Times New Roman" w:cs="Times New Roman"/>
          <w:sz w:val="20"/>
          <w:szCs w:val="20"/>
          <w:lang w:val="da-DK"/>
        </w:rPr>
        <w:t>et niveau af styring af udviklingsprocessen, som kunder og andre relevante interessenter forventer</w:t>
      </w:r>
    </w:p>
    <w:p w:rsidR="00E85580" w:rsidRPr="00D140FF" w:rsidRDefault="00CD33C5"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E85580" w:rsidRPr="00D140FF">
        <w:rPr>
          <w:rFonts w:ascii="Times New Roman" w:hAnsi="Times New Roman" w:cs="Times New Roman"/>
          <w:sz w:val="20"/>
          <w:szCs w:val="20"/>
          <w:lang w:val="da-DK"/>
        </w:rPr>
        <w:t>en dokumenterede information, der er nødvendig for at vise, at kravene til udvikling er blevet opfyldt.</w:t>
      </w:r>
    </w:p>
    <w:p w:rsidR="00E60D7D" w:rsidRPr="00D140FF" w:rsidRDefault="00E60D7D" w:rsidP="00E60D7D">
      <w:pPr>
        <w:widowControl w:val="0"/>
        <w:ind w:left="1080"/>
        <w:rPr>
          <w:rFonts w:ascii="Times New Roman" w:hAnsi="Times New Roman" w:cs="Times New Roman"/>
          <w:sz w:val="20"/>
          <w:szCs w:val="20"/>
          <w:lang w:val="da-DK"/>
        </w:rPr>
      </w:pPr>
    </w:p>
    <w:p w:rsidR="000866CA" w:rsidRPr="00D140FF" w:rsidRDefault="000866CA" w:rsidP="00DB7C9C">
      <w:pPr>
        <w:widowControl w:val="0"/>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64" w:name="OtteTreTre"/>
      <w:r w:rsidRPr="00D140FF">
        <w:rPr>
          <w:rFonts w:ascii="Times New Roman" w:hAnsi="Times New Roman" w:cs="Times New Roman"/>
          <w:b/>
          <w:sz w:val="20"/>
          <w:szCs w:val="20"/>
          <w:lang w:val="da-DK"/>
        </w:rPr>
        <w:t>8.3.3</w:t>
      </w:r>
      <w:r w:rsidR="00DB7C9C">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Input til udvikling</w:t>
      </w:r>
    </w:p>
    <w:bookmarkEnd w:id="64"/>
    <w:p w:rsidR="003D3794" w:rsidRPr="00D140FF" w:rsidRDefault="003D3794" w:rsidP="000866CA">
      <w:pPr>
        <w:spacing w:before="108" w:line="216" w:lineRule="auto"/>
        <w:ind w:right="144"/>
        <w:rPr>
          <w:rFonts w:ascii="Times New Roman" w:hAnsi="Times New Roman" w:cs="Times New Roman"/>
          <w:sz w:val="20"/>
          <w:szCs w:val="20"/>
          <w:lang w:val="da-DK"/>
        </w:rPr>
      </w:pPr>
    </w:p>
    <w:p w:rsidR="00B14404" w:rsidRPr="00D140FF" w:rsidRDefault="005B303B" w:rsidP="000866CA">
      <w:pPr>
        <w:spacing w:before="108" w:line="216" w:lineRule="auto"/>
        <w:ind w:right="144"/>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0866CA" w:rsidRPr="00D140FF">
        <w:rPr>
          <w:rFonts w:ascii="Times New Roman" w:hAnsi="Times New Roman" w:cs="Times New Roman"/>
          <w:sz w:val="20"/>
          <w:szCs w:val="20"/>
          <w:lang w:val="da-DK"/>
        </w:rPr>
        <w:t>fastlægger de krav der er væsentlige for de specifikke typer af produkter og ydelser, der udvik</w:t>
      </w:r>
      <w:r w:rsidR="000866CA" w:rsidRPr="00D140FF">
        <w:rPr>
          <w:rFonts w:ascii="Times New Roman" w:hAnsi="Times New Roman" w:cs="Times New Roman"/>
          <w:sz w:val="20"/>
          <w:szCs w:val="20"/>
          <w:lang w:val="da-DK"/>
        </w:rPr>
        <w:softHyphen/>
        <w:t xml:space="preserve">les. </w:t>
      </w:r>
    </w:p>
    <w:p w:rsidR="000866CA" w:rsidRPr="00D140FF" w:rsidRDefault="00B14404" w:rsidP="000866CA">
      <w:pPr>
        <w:spacing w:before="108" w:line="216"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Der</w:t>
      </w:r>
      <w:r w:rsidR="000866CA" w:rsidRPr="00D140FF">
        <w:rPr>
          <w:rFonts w:ascii="Times New Roman" w:hAnsi="Times New Roman" w:cs="Times New Roman"/>
          <w:sz w:val="20"/>
          <w:szCs w:val="20"/>
          <w:lang w:val="da-DK"/>
        </w:rPr>
        <w:t xml:space="preserve"> tage hensyn til:</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Funktions- og præstationskrav</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Information fra tidligere lignende udviklingsaktiviteter</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Lov- og myndighedskrav</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Standarder eller vejledninger, som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har forpligtet sig til at implementere</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Potentielle konsekvenser af fejl som følge af produkternes og ydelsernes art.</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Input skal være fyldestgørende til udviklingsformål samt være fuldstændige og entydige.</w:t>
      </w:r>
    </w:p>
    <w:p w:rsidR="000866CA" w:rsidRPr="00D140FF" w:rsidRDefault="000866CA"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Modstridende input til udvikling skal afklares.</w:t>
      </w:r>
    </w:p>
    <w:p w:rsidR="000866CA" w:rsidRPr="00D140FF" w:rsidRDefault="005B303B" w:rsidP="001D04B8">
      <w:pPr>
        <w:pStyle w:val="Listeafsnit"/>
        <w:widowControl w:val="0"/>
        <w:numPr>
          <w:ilvl w:val="0"/>
          <w:numId w:val="7"/>
        </w:num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0866CA" w:rsidRPr="00D140FF">
        <w:rPr>
          <w:rFonts w:ascii="Times New Roman" w:hAnsi="Times New Roman" w:cs="Times New Roman"/>
          <w:sz w:val="20"/>
          <w:szCs w:val="20"/>
          <w:lang w:val="da-DK"/>
        </w:rPr>
        <w:t>bevarer dokumenteret information om input til udvikling.</w:t>
      </w:r>
    </w:p>
    <w:p w:rsidR="00E60D7D" w:rsidRPr="00D140FF" w:rsidRDefault="00E60D7D" w:rsidP="00E60D7D">
      <w:pPr>
        <w:widowControl w:val="0"/>
        <w:ind w:left="1080"/>
        <w:rPr>
          <w:rFonts w:ascii="Times New Roman" w:hAnsi="Times New Roman" w:cs="Times New Roman"/>
          <w:sz w:val="20"/>
          <w:szCs w:val="20"/>
          <w:lang w:val="da-DK"/>
        </w:rPr>
      </w:pPr>
    </w:p>
    <w:p w:rsidR="002A5870" w:rsidRPr="00D140FF" w:rsidRDefault="002A5870" w:rsidP="00DB7C9C">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65" w:name="OtteTreFire"/>
      <w:r w:rsidRPr="00D140FF">
        <w:rPr>
          <w:rFonts w:ascii="Times New Roman" w:hAnsi="Times New Roman" w:cs="Times New Roman"/>
          <w:b/>
          <w:sz w:val="20"/>
          <w:szCs w:val="20"/>
          <w:lang w:val="da-DK"/>
        </w:rPr>
        <w:t>8.3.4</w:t>
      </w:r>
      <w:r w:rsidR="00DB7C9C">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Styring af udvikling</w:t>
      </w:r>
    </w:p>
    <w:bookmarkEnd w:id="65"/>
    <w:p w:rsidR="00B14404" w:rsidRPr="00D140FF" w:rsidRDefault="00B14404" w:rsidP="002A5870">
      <w:pPr>
        <w:spacing w:before="108" w:line="196" w:lineRule="auto"/>
        <w:rPr>
          <w:rFonts w:ascii="Times New Roman" w:hAnsi="Times New Roman" w:cs="Times New Roman"/>
          <w:sz w:val="20"/>
          <w:szCs w:val="20"/>
          <w:lang w:val="da-DK"/>
        </w:rPr>
      </w:pPr>
    </w:p>
    <w:p w:rsidR="002A5870" w:rsidRPr="00D140FF" w:rsidRDefault="005B303B" w:rsidP="002A5870">
      <w:pPr>
        <w:spacing w:before="108" w:line="196" w:lineRule="auto"/>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2A5870" w:rsidRPr="00D140FF">
        <w:rPr>
          <w:rFonts w:ascii="Times New Roman" w:hAnsi="Times New Roman" w:cs="Times New Roman"/>
          <w:sz w:val="20"/>
          <w:szCs w:val="20"/>
          <w:lang w:val="da-DK"/>
        </w:rPr>
        <w:t xml:space="preserve">anvender styring af udviklingsprocessen </w:t>
      </w:r>
      <w:r w:rsidR="00930DC9" w:rsidRPr="00D140FF">
        <w:rPr>
          <w:rFonts w:ascii="Times New Roman" w:hAnsi="Times New Roman" w:cs="Times New Roman"/>
          <w:sz w:val="20"/>
          <w:szCs w:val="20"/>
          <w:lang w:val="da-DK"/>
        </w:rPr>
        <w:t xml:space="preserve">ene eller sammen med kunde, </w:t>
      </w:r>
      <w:r w:rsidR="002A5870" w:rsidRPr="00D140FF">
        <w:rPr>
          <w:rFonts w:ascii="Times New Roman" w:hAnsi="Times New Roman" w:cs="Times New Roman"/>
          <w:sz w:val="20"/>
          <w:szCs w:val="20"/>
          <w:lang w:val="da-DK"/>
        </w:rPr>
        <w:t>for at sikre at</w:t>
      </w:r>
      <w:r w:rsidR="00930DC9" w:rsidRPr="00D140FF">
        <w:rPr>
          <w:rFonts w:ascii="Times New Roman" w:hAnsi="Times New Roman" w:cs="Times New Roman"/>
          <w:sz w:val="20"/>
          <w:szCs w:val="20"/>
          <w:lang w:val="da-DK"/>
        </w:rPr>
        <w:t>:</w:t>
      </w:r>
    </w:p>
    <w:p w:rsidR="002A5870" w:rsidRPr="00D140FF" w:rsidRDefault="002A587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Resultater, der skal nås, defineres</w:t>
      </w:r>
    </w:p>
    <w:p w:rsidR="002A5870" w:rsidRPr="00D140FF" w:rsidRDefault="002A587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Der foretages gennemgange for at evaluere, hvorvidt udviklingsresultater kan opfylde kravene</w:t>
      </w:r>
    </w:p>
    <w:p w:rsidR="002A5870" w:rsidRPr="00D140FF" w:rsidRDefault="002A587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Der gennemføres verifikationsaktiviteter for at sikre, at output fra udvikling opfylder inputkravene</w:t>
      </w:r>
    </w:p>
    <w:p w:rsidR="002A5870" w:rsidRPr="00D140FF" w:rsidRDefault="002A587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Der gennemføres valideringsaktiviteter for at sikre, at de resulterende produkter og ydelser opfylder kravene til den specificerede anvendelse eller tilsigtede brug</w:t>
      </w:r>
    </w:p>
    <w:p w:rsidR="002A5870" w:rsidRPr="00D140FF" w:rsidRDefault="002A5870" w:rsidP="001D04B8">
      <w:pPr>
        <w:pStyle w:val="Listeafsnit"/>
        <w:widowControl w:val="0"/>
        <w:numPr>
          <w:ilvl w:val="0"/>
          <w:numId w:val="7"/>
        </w:numPr>
        <w:rPr>
          <w:rFonts w:ascii="Times New Roman" w:hAnsi="Times New Roman" w:cs="Times New Roman"/>
          <w:sz w:val="20"/>
          <w:szCs w:val="20"/>
          <w:lang w:val="da-DK"/>
        </w:rPr>
      </w:pPr>
      <w:r w:rsidRPr="00D140FF">
        <w:rPr>
          <w:rFonts w:ascii="Times New Roman" w:hAnsi="Times New Roman" w:cs="Times New Roman"/>
          <w:sz w:val="20"/>
          <w:szCs w:val="20"/>
          <w:lang w:val="da-DK"/>
        </w:rPr>
        <w:t>Der iværksættes de nødvendige handlinger for at løse problemer, der er konstateret ved gennemgange eller verifi</w:t>
      </w:r>
      <w:r w:rsidRPr="00D140FF">
        <w:rPr>
          <w:rFonts w:ascii="Times New Roman" w:hAnsi="Times New Roman" w:cs="Times New Roman"/>
          <w:sz w:val="20"/>
          <w:szCs w:val="20"/>
          <w:lang w:val="da-DK"/>
        </w:rPr>
        <w:softHyphen/>
        <w:t>kations- og valideringsaktiviteter</w:t>
      </w:r>
    </w:p>
    <w:p w:rsidR="002A5870" w:rsidRPr="00D140FF" w:rsidRDefault="002A5870" w:rsidP="002A5870">
      <w:pPr>
        <w:spacing w:before="216" w:line="211" w:lineRule="auto"/>
        <w:rPr>
          <w:rFonts w:ascii="Times New Roman" w:hAnsi="Times New Roman" w:cs="Times New Roman"/>
          <w:sz w:val="20"/>
          <w:szCs w:val="20"/>
          <w:lang w:val="da-DK"/>
        </w:rPr>
      </w:pPr>
      <w:r w:rsidRPr="00D140FF">
        <w:rPr>
          <w:rFonts w:ascii="Times New Roman" w:hAnsi="Times New Roman" w:cs="Times New Roman"/>
          <w:color w:val="FF0000"/>
          <w:sz w:val="20"/>
          <w:szCs w:val="20"/>
          <w:lang w:val="da-DK"/>
        </w:rPr>
        <w:t xml:space="preserve">Dokumenteret information </w:t>
      </w:r>
      <w:r w:rsidRPr="00D140FF">
        <w:rPr>
          <w:rFonts w:ascii="Times New Roman" w:hAnsi="Times New Roman" w:cs="Times New Roman"/>
          <w:sz w:val="20"/>
          <w:szCs w:val="20"/>
          <w:lang w:val="da-DK"/>
        </w:rPr>
        <w:t>om disse aktiviteter bevares.</w:t>
      </w:r>
      <w:r w:rsidR="00DE7B58" w:rsidRPr="00D140FF">
        <w:rPr>
          <w:rFonts w:ascii="Times New Roman" w:hAnsi="Times New Roman" w:cs="Times New Roman"/>
          <w:sz w:val="20"/>
          <w:szCs w:val="20"/>
          <w:lang w:val="da-DK"/>
        </w:rPr>
        <w:t xml:space="preserve"> Metodefrihed tillades.</w:t>
      </w:r>
    </w:p>
    <w:p w:rsidR="00B14404" w:rsidRPr="00D140FF" w:rsidRDefault="00B14404" w:rsidP="002A5870">
      <w:pPr>
        <w:spacing w:before="216" w:line="211" w:lineRule="auto"/>
        <w:rPr>
          <w:rFonts w:ascii="Times New Roman" w:hAnsi="Times New Roman" w:cs="Times New Roman"/>
          <w:sz w:val="20"/>
          <w:szCs w:val="20"/>
          <w:lang w:val="da-DK"/>
        </w:rPr>
      </w:pPr>
    </w:p>
    <w:p w:rsidR="002A5870" w:rsidRPr="00D140FF" w:rsidRDefault="002A5870" w:rsidP="00DB7C9C">
      <w:pPr>
        <w:pBdr>
          <w:bottom w:val="single" w:sz="4" w:space="1" w:color="auto"/>
        </w:pBdr>
        <w:shd w:val="clear" w:color="auto" w:fill="C6D9F1" w:themeFill="text2" w:themeFillTint="33"/>
        <w:spacing w:before="144" w:line="199" w:lineRule="auto"/>
        <w:rPr>
          <w:rFonts w:ascii="Times New Roman" w:hAnsi="Times New Roman" w:cs="Times New Roman"/>
          <w:b/>
          <w:color w:val="000000"/>
          <w:sz w:val="20"/>
          <w:szCs w:val="20"/>
          <w:lang w:val="da-DK"/>
        </w:rPr>
      </w:pPr>
      <w:bookmarkStart w:id="66" w:name="OtteTreFem"/>
      <w:r w:rsidRPr="00D140FF">
        <w:rPr>
          <w:rFonts w:ascii="Times New Roman" w:hAnsi="Times New Roman" w:cs="Times New Roman"/>
          <w:b/>
          <w:sz w:val="20"/>
          <w:szCs w:val="20"/>
          <w:lang w:val="da-DK"/>
        </w:rPr>
        <w:t>8.3.5</w:t>
      </w:r>
      <w:r w:rsidR="00DB7C9C">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Output fra udvikling</w:t>
      </w:r>
    </w:p>
    <w:bookmarkEnd w:id="66"/>
    <w:p w:rsidR="002A5870" w:rsidRPr="00D140FF" w:rsidRDefault="005B303B" w:rsidP="00CA50FD">
      <w:pPr>
        <w:spacing w:before="108" w:line="196" w:lineRule="auto"/>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2A5870" w:rsidRPr="00D140FF">
        <w:rPr>
          <w:rFonts w:ascii="Times New Roman" w:hAnsi="Times New Roman" w:cs="Times New Roman"/>
          <w:sz w:val="20"/>
          <w:szCs w:val="20"/>
          <w:lang w:val="da-DK"/>
        </w:rPr>
        <w:t>sikre</w:t>
      </w:r>
      <w:r w:rsidR="00CA50FD" w:rsidRPr="00D140FF">
        <w:rPr>
          <w:rFonts w:ascii="Times New Roman" w:hAnsi="Times New Roman" w:cs="Times New Roman"/>
          <w:sz w:val="20"/>
          <w:szCs w:val="20"/>
          <w:lang w:val="da-DK"/>
        </w:rPr>
        <w:t xml:space="preserve"> ved slutgennemgang af et projekt</w:t>
      </w:r>
      <w:r w:rsidR="002A5870" w:rsidRPr="00D140FF">
        <w:rPr>
          <w:rFonts w:ascii="Times New Roman" w:hAnsi="Times New Roman" w:cs="Times New Roman"/>
          <w:sz w:val="20"/>
          <w:szCs w:val="20"/>
          <w:lang w:val="da-DK"/>
        </w:rPr>
        <w:t>, at output fra udvikling</w:t>
      </w:r>
      <w:r w:rsidR="00CA50FD" w:rsidRPr="00D140FF">
        <w:rPr>
          <w:rFonts w:ascii="Times New Roman" w:hAnsi="Times New Roman" w:cs="Times New Roman"/>
          <w:sz w:val="20"/>
          <w:szCs w:val="20"/>
          <w:lang w:val="da-DK"/>
        </w:rPr>
        <w:t xml:space="preserve"> </w:t>
      </w:r>
      <w:r w:rsidR="002A5870" w:rsidRPr="00D140FF">
        <w:rPr>
          <w:rFonts w:ascii="Times New Roman" w:hAnsi="Times New Roman" w:cs="Times New Roman"/>
          <w:sz w:val="20"/>
          <w:szCs w:val="20"/>
          <w:lang w:val="da-DK"/>
        </w:rPr>
        <w:t>opfylder inputkravene</w:t>
      </w:r>
      <w:r w:rsidR="00CA50FD" w:rsidRPr="00D140FF">
        <w:rPr>
          <w:rFonts w:ascii="Times New Roman" w:hAnsi="Times New Roman" w:cs="Times New Roman"/>
          <w:sz w:val="20"/>
          <w:szCs w:val="20"/>
          <w:lang w:val="da-DK"/>
        </w:rPr>
        <w:t xml:space="preserve"> og </w:t>
      </w:r>
      <w:r w:rsidR="002A5870" w:rsidRPr="00D140FF">
        <w:rPr>
          <w:rFonts w:ascii="Times New Roman" w:hAnsi="Times New Roman" w:cs="Times New Roman"/>
          <w:sz w:val="20"/>
          <w:szCs w:val="20"/>
          <w:lang w:val="da-DK"/>
        </w:rPr>
        <w:t>er fyldestgørende for den efterfølgende frembringelse af produkter og ydelser</w:t>
      </w:r>
      <w:r w:rsidR="00CA50FD" w:rsidRPr="00D140FF">
        <w:rPr>
          <w:rFonts w:ascii="Times New Roman" w:hAnsi="Times New Roman" w:cs="Times New Roman"/>
          <w:sz w:val="20"/>
          <w:szCs w:val="20"/>
          <w:lang w:val="da-DK"/>
        </w:rPr>
        <w:t>.</w:t>
      </w:r>
    </w:p>
    <w:p w:rsidR="002A5870" w:rsidRPr="00D140FF" w:rsidRDefault="00CA50FD" w:rsidP="00CA50FD">
      <w:p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Hvor der er eksterne krav kontrolleres også </w:t>
      </w:r>
      <w:r w:rsidR="002A5870" w:rsidRPr="00D140FF">
        <w:rPr>
          <w:rFonts w:ascii="Times New Roman" w:hAnsi="Times New Roman" w:cs="Times New Roman"/>
          <w:sz w:val="20"/>
          <w:szCs w:val="20"/>
          <w:lang w:val="da-DK"/>
        </w:rPr>
        <w:t>overvågnings- og målekrav</w:t>
      </w:r>
      <w:r w:rsidRPr="00D140FF">
        <w:rPr>
          <w:rFonts w:ascii="Times New Roman" w:hAnsi="Times New Roman" w:cs="Times New Roman"/>
          <w:sz w:val="20"/>
          <w:szCs w:val="20"/>
          <w:lang w:val="da-DK"/>
        </w:rPr>
        <w:t xml:space="preserve"> til disse og evt.</w:t>
      </w:r>
      <w:r w:rsidR="002A5870" w:rsidRPr="00D140FF">
        <w:rPr>
          <w:rFonts w:ascii="Times New Roman" w:hAnsi="Times New Roman" w:cs="Times New Roman"/>
          <w:sz w:val="20"/>
          <w:szCs w:val="20"/>
          <w:lang w:val="da-DK"/>
        </w:rPr>
        <w:t xml:space="preserve"> godkendelseskriterier</w:t>
      </w:r>
      <w:r w:rsidRPr="00D140FF">
        <w:rPr>
          <w:rFonts w:ascii="Times New Roman" w:hAnsi="Times New Roman" w:cs="Times New Roman"/>
          <w:sz w:val="20"/>
          <w:szCs w:val="20"/>
          <w:lang w:val="da-DK"/>
        </w:rPr>
        <w:t>.</w:t>
      </w:r>
    </w:p>
    <w:p w:rsidR="00CA50FD" w:rsidRPr="00D140FF" w:rsidRDefault="00CA50FD" w:rsidP="00CA50FD">
      <w:pPr>
        <w:tabs>
          <w:tab w:val="decimal" w:pos="216"/>
          <w:tab w:val="decimal" w:pos="360"/>
        </w:tabs>
        <w:spacing w:before="216" w:line="216" w:lineRule="auto"/>
        <w:ind w:right="72"/>
        <w:rPr>
          <w:rFonts w:ascii="Times New Roman" w:hAnsi="Times New Roman" w:cs="Times New Roman"/>
          <w:sz w:val="20"/>
          <w:szCs w:val="20"/>
          <w:lang w:val="da-DK"/>
        </w:rPr>
      </w:pPr>
      <w:r w:rsidRPr="00D140FF">
        <w:rPr>
          <w:rFonts w:ascii="Times New Roman" w:hAnsi="Times New Roman" w:cs="Times New Roman"/>
          <w:sz w:val="20"/>
          <w:szCs w:val="20"/>
          <w:lang w:val="da-DK"/>
        </w:rPr>
        <w:t>S</w:t>
      </w:r>
      <w:r w:rsidR="002A5870" w:rsidRPr="00D140FF">
        <w:rPr>
          <w:rFonts w:ascii="Times New Roman" w:hAnsi="Times New Roman" w:cs="Times New Roman"/>
          <w:sz w:val="20"/>
          <w:szCs w:val="20"/>
          <w:lang w:val="da-DK"/>
        </w:rPr>
        <w:t>pecificerede karakteristika</w:t>
      </w:r>
      <w:r w:rsidRPr="00D140FF">
        <w:rPr>
          <w:rFonts w:ascii="Times New Roman" w:hAnsi="Times New Roman" w:cs="Times New Roman"/>
          <w:sz w:val="20"/>
          <w:szCs w:val="20"/>
          <w:lang w:val="da-DK"/>
        </w:rPr>
        <w:t xml:space="preserve"> inkl. funktionsvigtige mål, dokumenteres i form af måleskemaer, kontrolrapporter og / eller de krav der måtte være specificeret.</w:t>
      </w:r>
    </w:p>
    <w:p w:rsidR="0098543D" w:rsidRPr="00D140FF" w:rsidRDefault="00CA50FD" w:rsidP="0098543D">
      <w:pPr>
        <w:tabs>
          <w:tab w:val="decimal" w:pos="386"/>
          <w:tab w:val="right" w:pos="3160"/>
        </w:tabs>
        <w:spacing w:before="216" w:line="480" w:lineRule="auto"/>
        <w:ind w:right="3312"/>
        <w:rPr>
          <w:rFonts w:ascii="Times New Roman" w:hAnsi="Times New Roman" w:cs="Times New Roman"/>
          <w:sz w:val="20"/>
          <w:szCs w:val="20"/>
          <w:lang w:val="da-DK"/>
        </w:rPr>
      </w:pPr>
      <w:r w:rsidRPr="00D140FF">
        <w:rPr>
          <w:rFonts w:ascii="Times New Roman" w:hAnsi="Times New Roman" w:cs="Times New Roman"/>
          <w:color w:val="FF0000"/>
          <w:sz w:val="20"/>
          <w:szCs w:val="20"/>
          <w:lang w:val="da-DK"/>
        </w:rPr>
        <w:t>D</w:t>
      </w:r>
      <w:r w:rsidR="002A5870" w:rsidRPr="00D140FF">
        <w:rPr>
          <w:rFonts w:ascii="Times New Roman" w:hAnsi="Times New Roman" w:cs="Times New Roman"/>
          <w:color w:val="FF0000"/>
          <w:sz w:val="20"/>
          <w:szCs w:val="20"/>
          <w:lang w:val="da-DK"/>
        </w:rPr>
        <w:t xml:space="preserve">okumenteret information </w:t>
      </w:r>
      <w:r w:rsidRPr="00D140FF">
        <w:rPr>
          <w:rFonts w:ascii="Times New Roman" w:hAnsi="Times New Roman" w:cs="Times New Roman"/>
          <w:sz w:val="20"/>
          <w:szCs w:val="20"/>
          <w:lang w:val="da-DK"/>
        </w:rPr>
        <w:t xml:space="preserve">opbevares fra </w:t>
      </w:r>
      <w:r w:rsidR="00535D87" w:rsidRPr="00D140FF">
        <w:rPr>
          <w:rFonts w:ascii="Times New Roman" w:hAnsi="Times New Roman" w:cs="Times New Roman"/>
          <w:sz w:val="20"/>
          <w:szCs w:val="20"/>
          <w:lang w:val="da-DK"/>
        </w:rPr>
        <w:t>o</w:t>
      </w:r>
      <w:r w:rsidR="002A5870" w:rsidRPr="00D140FF">
        <w:rPr>
          <w:rFonts w:ascii="Times New Roman" w:hAnsi="Times New Roman" w:cs="Times New Roman"/>
          <w:sz w:val="20"/>
          <w:szCs w:val="20"/>
          <w:lang w:val="da-DK"/>
        </w:rPr>
        <w:t>utput fra udvikling.</w:t>
      </w:r>
      <w:r w:rsidR="002A5870" w:rsidRPr="00D140FF">
        <w:rPr>
          <w:rFonts w:ascii="Times New Roman" w:hAnsi="Times New Roman" w:cs="Times New Roman"/>
          <w:color w:val="000000"/>
          <w:spacing w:val="-3"/>
          <w:sz w:val="20"/>
          <w:szCs w:val="20"/>
          <w:lang w:val="da-DK"/>
        </w:rPr>
        <w:t xml:space="preserve"> </w:t>
      </w:r>
      <w:r w:rsidR="002A5870" w:rsidRPr="00D140FF">
        <w:rPr>
          <w:rFonts w:ascii="Times New Roman" w:hAnsi="Times New Roman" w:cs="Times New Roman"/>
          <w:b/>
          <w:color w:val="000000"/>
          <w:sz w:val="20"/>
          <w:szCs w:val="20"/>
          <w:lang w:val="da-DK"/>
        </w:rPr>
        <w:tab/>
      </w:r>
    </w:p>
    <w:p w:rsidR="0098543D" w:rsidRPr="00D140FF" w:rsidRDefault="0098543D" w:rsidP="00DB7C9C">
      <w:pPr>
        <w:pBdr>
          <w:bottom w:val="single" w:sz="4" w:space="1" w:color="auto"/>
        </w:pBdr>
        <w:shd w:val="clear" w:color="auto" w:fill="C6D9F1" w:themeFill="text2" w:themeFillTint="33"/>
        <w:spacing w:before="144" w:line="199" w:lineRule="auto"/>
        <w:rPr>
          <w:rFonts w:ascii="Times New Roman" w:hAnsi="Times New Roman" w:cs="Times New Roman"/>
          <w:b/>
          <w:color w:val="000000"/>
          <w:sz w:val="20"/>
          <w:szCs w:val="20"/>
          <w:lang w:val="da-DK"/>
        </w:rPr>
      </w:pPr>
      <w:bookmarkStart w:id="67" w:name="OtteTreSeks"/>
      <w:r w:rsidRPr="00D140FF">
        <w:rPr>
          <w:rFonts w:ascii="Times New Roman" w:hAnsi="Times New Roman" w:cs="Times New Roman"/>
          <w:b/>
          <w:sz w:val="20"/>
          <w:szCs w:val="20"/>
          <w:lang w:val="da-DK"/>
        </w:rPr>
        <w:t>8.3.6</w:t>
      </w:r>
      <w:r w:rsidR="00DB7C9C">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Udviklingsændringer</w:t>
      </w:r>
    </w:p>
    <w:bookmarkEnd w:id="67"/>
    <w:p w:rsidR="002A1102" w:rsidRPr="00D140FF" w:rsidRDefault="002A1102" w:rsidP="00EA45CD">
      <w:pPr>
        <w:spacing w:before="108" w:line="196" w:lineRule="auto"/>
        <w:rPr>
          <w:rFonts w:ascii="Times New Roman" w:hAnsi="Times New Roman" w:cs="Times New Roman"/>
          <w:sz w:val="20"/>
          <w:szCs w:val="20"/>
          <w:lang w:val="da-DK"/>
        </w:rPr>
      </w:pPr>
    </w:p>
    <w:p w:rsidR="00EA45CD" w:rsidRPr="00D140FF" w:rsidRDefault="00D83097" w:rsidP="00EA45CD">
      <w:p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Ved udviklingsændringer skal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i</w:t>
      </w:r>
      <w:r w:rsidR="002A5870" w:rsidRPr="00D140FF">
        <w:rPr>
          <w:rFonts w:ascii="Times New Roman" w:hAnsi="Times New Roman" w:cs="Times New Roman"/>
          <w:sz w:val="20"/>
          <w:szCs w:val="20"/>
          <w:lang w:val="da-DK"/>
        </w:rPr>
        <w:t>dentificere, gennemgå og styre ændringer, der foretages i løbet af eller efter udviklingen af pro</w:t>
      </w:r>
      <w:r w:rsidR="002A5870" w:rsidRPr="00D140FF">
        <w:rPr>
          <w:rFonts w:ascii="Times New Roman" w:hAnsi="Times New Roman" w:cs="Times New Roman"/>
          <w:sz w:val="20"/>
          <w:szCs w:val="20"/>
          <w:lang w:val="da-DK"/>
        </w:rPr>
        <w:softHyphen/>
        <w:t xml:space="preserve">dukter og ydelser, </w:t>
      </w:r>
    </w:p>
    <w:p w:rsidR="002A5870" w:rsidRPr="00D140FF" w:rsidRDefault="005B303B" w:rsidP="00EA45CD">
      <w:pPr>
        <w:spacing w:before="108" w:line="196" w:lineRule="auto"/>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EA45CD" w:rsidRPr="00D140FF">
        <w:rPr>
          <w:rFonts w:ascii="Times New Roman" w:hAnsi="Times New Roman" w:cs="Times New Roman"/>
          <w:sz w:val="20"/>
          <w:szCs w:val="20"/>
          <w:lang w:val="da-DK"/>
        </w:rPr>
        <w:t>opbevarer</w:t>
      </w:r>
      <w:r w:rsidR="002A5870" w:rsidRPr="00D140FF">
        <w:rPr>
          <w:rFonts w:ascii="Times New Roman" w:hAnsi="Times New Roman" w:cs="Times New Roman"/>
          <w:sz w:val="20"/>
          <w:szCs w:val="20"/>
          <w:lang w:val="da-DK"/>
        </w:rPr>
        <w:t xml:space="preserve"> </w:t>
      </w:r>
      <w:r w:rsidR="002A5870" w:rsidRPr="00D140FF">
        <w:rPr>
          <w:rFonts w:ascii="Times New Roman" w:hAnsi="Times New Roman" w:cs="Times New Roman"/>
          <w:color w:val="FF0000"/>
          <w:sz w:val="20"/>
          <w:szCs w:val="20"/>
          <w:lang w:val="da-DK"/>
        </w:rPr>
        <w:t xml:space="preserve">dokumenteret information </w:t>
      </w:r>
      <w:r w:rsidR="002A5870" w:rsidRPr="00D140FF">
        <w:rPr>
          <w:rFonts w:ascii="Times New Roman" w:hAnsi="Times New Roman" w:cs="Times New Roman"/>
          <w:sz w:val="20"/>
          <w:szCs w:val="20"/>
          <w:lang w:val="da-DK"/>
        </w:rPr>
        <w:t>om:</w:t>
      </w:r>
    </w:p>
    <w:p w:rsidR="002A5870" w:rsidRPr="00D140FF" w:rsidRDefault="00EA45CD" w:rsidP="001D04B8">
      <w:pPr>
        <w:pStyle w:val="Listeafsnit"/>
        <w:numPr>
          <w:ilvl w:val="0"/>
          <w:numId w:val="13"/>
        </w:num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U</w:t>
      </w:r>
      <w:r w:rsidR="002A5870" w:rsidRPr="00D140FF">
        <w:rPr>
          <w:rFonts w:ascii="Times New Roman" w:hAnsi="Times New Roman" w:cs="Times New Roman"/>
          <w:sz w:val="20"/>
          <w:szCs w:val="20"/>
          <w:lang w:val="da-DK"/>
        </w:rPr>
        <w:t>dviklingsændringer</w:t>
      </w:r>
    </w:p>
    <w:p w:rsidR="002A5870" w:rsidRPr="00D140FF" w:rsidRDefault="00EA45CD" w:rsidP="001D04B8">
      <w:pPr>
        <w:pStyle w:val="Listeafsnit"/>
        <w:numPr>
          <w:ilvl w:val="0"/>
          <w:numId w:val="13"/>
        </w:num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R</w:t>
      </w:r>
      <w:r w:rsidR="002A5870" w:rsidRPr="00D140FF">
        <w:rPr>
          <w:rFonts w:ascii="Times New Roman" w:hAnsi="Times New Roman" w:cs="Times New Roman"/>
          <w:sz w:val="20"/>
          <w:szCs w:val="20"/>
          <w:lang w:val="da-DK"/>
        </w:rPr>
        <w:t xml:space="preserve">esultater af </w:t>
      </w:r>
      <w:r w:rsidR="009F2BB2">
        <w:rPr>
          <w:rFonts w:ascii="Times New Roman" w:hAnsi="Times New Roman" w:cs="Times New Roman"/>
          <w:sz w:val="20"/>
          <w:szCs w:val="20"/>
          <w:lang w:val="da-DK"/>
        </w:rPr>
        <w:t>analyser</w:t>
      </w:r>
    </w:p>
    <w:p w:rsidR="002A5870" w:rsidRPr="00D140FF" w:rsidRDefault="00EA45CD" w:rsidP="001D04B8">
      <w:pPr>
        <w:pStyle w:val="Listeafsnit"/>
        <w:numPr>
          <w:ilvl w:val="0"/>
          <w:numId w:val="13"/>
        </w:num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G</w:t>
      </w:r>
      <w:r w:rsidR="002A5870" w:rsidRPr="00D140FF">
        <w:rPr>
          <w:rFonts w:ascii="Times New Roman" w:hAnsi="Times New Roman" w:cs="Times New Roman"/>
          <w:sz w:val="20"/>
          <w:szCs w:val="20"/>
          <w:lang w:val="da-DK"/>
        </w:rPr>
        <w:t>odkendelse af ændringerne</w:t>
      </w:r>
    </w:p>
    <w:p w:rsidR="002A5870" w:rsidRPr="00D140FF" w:rsidRDefault="00EA45CD" w:rsidP="001D04B8">
      <w:pPr>
        <w:pStyle w:val="Listeafsnit"/>
        <w:numPr>
          <w:ilvl w:val="0"/>
          <w:numId w:val="13"/>
        </w:num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H</w:t>
      </w:r>
      <w:r w:rsidR="002A5870" w:rsidRPr="00D140FF">
        <w:rPr>
          <w:rFonts w:ascii="Times New Roman" w:hAnsi="Times New Roman" w:cs="Times New Roman"/>
          <w:sz w:val="20"/>
          <w:szCs w:val="20"/>
          <w:lang w:val="da-DK"/>
        </w:rPr>
        <w:t>andlinger iværksat for at forhindre ugunstige indvirkninger.</w:t>
      </w:r>
    </w:p>
    <w:p w:rsidR="002A1102" w:rsidRPr="00D140FF" w:rsidRDefault="002A1102" w:rsidP="00956BEC">
      <w:pPr>
        <w:spacing w:before="108" w:line="196" w:lineRule="auto"/>
        <w:ind w:left="360"/>
        <w:rPr>
          <w:rFonts w:ascii="Times New Roman" w:hAnsi="Times New Roman" w:cs="Times New Roman"/>
          <w:sz w:val="20"/>
          <w:szCs w:val="20"/>
          <w:lang w:val="da-DK"/>
        </w:rPr>
      </w:pPr>
    </w:p>
    <w:p w:rsidR="001E09C4" w:rsidRPr="00D140FF" w:rsidRDefault="001E09C4" w:rsidP="00DB7C9C">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68" w:name="OtteFire"/>
      <w:bookmarkStart w:id="69" w:name="OtteFireEn"/>
      <w:r w:rsidRPr="00D140FF">
        <w:rPr>
          <w:rFonts w:ascii="Times New Roman" w:hAnsi="Times New Roman" w:cs="Times New Roman"/>
          <w:b/>
          <w:sz w:val="20"/>
          <w:szCs w:val="20"/>
          <w:lang w:val="da-DK"/>
        </w:rPr>
        <w:t>8.4.1</w:t>
      </w:r>
      <w:r w:rsidR="00DB7C9C">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Styring af processer, produkter og ydelser leveret udefra</w:t>
      </w:r>
    </w:p>
    <w:bookmarkEnd w:id="68"/>
    <w:bookmarkEnd w:id="69"/>
    <w:p w:rsidR="004E6A15" w:rsidRPr="00D140FF" w:rsidRDefault="004E6A15" w:rsidP="001E09C4">
      <w:pPr>
        <w:spacing w:before="108" w:line="196" w:lineRule="auto"/>
        <w:rPr>
          <w:rFonts w:ascii="Times New Roman" w:hAnsi="Times New Roman" w:cs="Times New Roman"/>
          <w:sz w:val="20"/>
          <w:szCs w:val="20"/>
          <w:lang w:val="da-DK"/>
        </w:rPr>
      </w:pPr>
    </w:p>
    <w:p w:rsidR="001E09C4" w:rsidRPr="00D140FF" w:rsidRDefault="001E09C4" w:rsidP="001E09C4">
      <w:p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For at sikre, at processer, produkter og ydelser, der er leveret udefra, opfylder de stillede krav har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Fastlagt følgende:</w:t>
      </w:r>
    </w:p>
    <w:p w:rsidR="001E09C4" w:rsidRPr="00D140FF" w:rsidRDefault="001E09C4" w:rsidP="001D04B8">
      <w:pPr>
        <w:pStyle w:val="Listeafsnit"/>
        <w:numPr>
          <w:ilvl w:val="0"/>
          <w:numId w:val="14"/>
        </w:numPr>
        <w:spacing w:before="108" w:line="196" w:lineRule="auto"/>
        <w:rPr>
          <w:rFonts w:ascii="Times New Roman" w:hAnsi="Times New Roman" w:cs="Times New Roman"/>
          <w:sz w:val="20"/>
          <w:szCs w:val="20"/>
          <w:lang w:val="da-DK"/>
        </w:rPr>
      </w:pPr>
      <w:r w:rsidRPr="00D140FF">
        <w:rPr>
          <w:rFonts w:ascii="Times New Roman" w:hAnsi="Times New Roman" w:cs="Times New Roman"/>
          <w:sz w:val="20"/>
          <w:szCs w:val="20"/>
          <w:lang w:val="da-DK"/>
        </w:rPr>
        <w:t>Indkøbsafdelingen med tilhørende teknisk support skal sikrer, at købte produkter og servicer er i overensstemmelse med specificerede krav. Typen og omfanget af indkøbsdokumentation og kontrol der skal anvendes til leverandøren og det købte produkt er afhængig af type og betydning.</w:t>
      </w:r>
    </w:p>
    <w:p w:rsidR="001E09C4" w:rsidRPr="00D140FF" w:rsidRDefault="001E09C4" w:rsidP="001D04B8">
      <w:pPr>
        <w:pStyle w:val="OxebridgeCH2"/>
        <w:numPr>
          <w:ilvl w:val="0"/>
          <w:numId w:val="14"/>
        </w:numPr>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lastRenderedPageBreak/>
        <w:t xml:space="preserve">Der udvælges leverandører baseret på deres evne til at levere produkter og service i overensstemmelse med </w:t>
      </w:r>
      <w:r w:rsidR="005B303B">
        <w:rPr>
          <w:rFonts w:ascii="Times New Roman" w:hAnsi="Times New Roman" w:cs="Times New Roman"/>
          <w:b w:val="0"/>
          <w:sz w:val="20"/>
          <w:szCs w:val="20"/>
          <w:lang w:val="da-DK"/>
        </w:rPr>
        <w:t>TOP BILSYN APS</w:t>
      </w:r>
      <w:r w:rsidR="002C6CB0">
        <w:rPr>
          <w:rFonts w:ascii="Times New Roman" w:hAnsi="Times New Roman" w:cs="Times New Roman"/>
          <w:b w:val="0"/>
          <w:sz w:val="20"/>
          <w:szCs w:val="20"/>
          <w:lang w:val="da-DK"/>
        </w:rPr>
        <w:t xml:space="preserve"> </w:t>
      </w:r>
      <w:r w:rsidRPr="00D140FF">
        <w:rPr>
          <w:rFonts w:ascii="Times New Roman" w:hAnsi="Times New Roman" w:cs="Times New Roman"/>
          <w:b w:val="0"/>
          <w:sz w:val="20"/>
          <w:szCs w:val="20"/>
          <w:lang w:val="da-DK"/>
        </w:rPr>
        <w:t>s krav. Kriterier for udvælgelse, evaluering og revurdering er etableret.</w:t>
      </w:r>
    </w:p>
    <w:p w:rsidR="001E09C4" w:rsidRPr="00D140FF" w:rsidRDefault="001E09C4" w:rsidP="001D04B8">
      <w:pPr>
        <w:pStyle w:val="OxebridgeCH2"/>
        <w:numPr>
          <w:ilvl w:val="0"/>
          <w:numId w:val="14"/>
        </w:numPr>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Indkøb foretages via frigivelse af formelle indkøbsordrer og / eller aftaler, som klart beskriver, hvad der bliver købt. Modtagne produkter eller tjenester skal verificeres mod krav for at sikre opfyldelse af kravene. Leverandører, der ikke leverer i overensstemmelse vil blive anmodet om at foretage en formel korrigerende foranstaltninger.</w:t>
      </w:r>
    </w:p>
    <w:p w:rsidR="004949D4" w:rsidRPr="00D140FF" w:rsidRDefault="004949D4" w:rsidP="001D04B8">
      <w:pPr>
        <w:pStyle w:val="OxebridgeCH2"/>
        <w:numPr>
          <w:ilvl w:val="0"/>
          <w:numId w:val="14"/>
        </w:numPr>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 xml:space="preserve">Produkter eller ydelser leveret direkte til kunden skal følge ovenstående principper og </w:t>
      </w:r>
      <w:r w:rsidR="005B303B">
        <w:rPr>
          <w:rFonts w:ascii="Times New Roman" w:hAnsi="Times New Roman" w:cs="Times New Roman"/>
          <w:b w:val="0"/>
          <w:sz w:val="20"/>
          <w:szCs w:val="20"/>
          <w:lang w:val="da-DK"/>
        </w:rPr>
        <w:t>TOP BILSYN APS</w:t>
      </w:r>
      <w:r w:rsidR="002C6CB0">
        <w:rPr>
          <w:rFonts w:ascii="Times New Roman" w:hAnsi="Times New Roman" w:cs="Times New Roman"/>
          <w:b w:val="0"/>
          <w:sz w:val="20"/>
          <w:szCs w:val="20"/>
          <w:lang w:val="da-DK"/>
        </w:rPr>
        <w:t xml:space="preserve"> </w:t>
      </w:r>
      <w:r w:rsidRPr="00D140FF">
        <w:rPr>
          <w:rFonts w:ascii="Times New Roman" w:hAnsi="Times New Roman" w:cs="Times New Roman"/>
          <w:b w:val="0"/>
          <w:sz w:val="20"/>
          <w:szCs w:val="20"/>
          <w:lang w:val="da-DK"/>
        </w:rPr>
        <w:t>skal levere de nødvendige informationer til kunden hvor de står for modtagekontrol og verifikation.</w:t>
      </w:r>
    </w:p>
    <w:p w:rsidR="001E09C4" w:rsidRPr="00D140FF" w:rsidRDefault="001E09C4" w:rsidP="001E09C4">
      <w:pPr>
        <w:spacing w:before="108" w:line="196" w:lineRule="auto"/>
        <w:rPr>
          <w:rFonts w:ascii="Times New Roman" w:hAnsi="Times New Roman" w:cs="Times New Roman"/>
          <w:sz w:val="20"/>
          <w:szCs w:val="20"/>
          <w:lang w:val="da-DK"/>
        </w:rPr>
      </w:pPr>
    </w:p>
    <w:p w:rsidR="006A620D" w:rsidRPr="005F7B21" w:rsidRDefault="006A620D" w:rsidP="006A620D">
      <w:pPr>
        <w:overflowPunct w:val="0"/>
        <w:autoSpaceDE w:val="0"/>
        <w:autoSpaceDN w:val="0"/>
        <w:adjustRightInd w:val="0"/>
        <w:spacing w:after="120"/>
        <w:textAlignment w:val="baseline"/>
        <w:rPr>
          <w:rFonts w:ascii="Times New Roman" w:eastAsia="Times New Roman" w:hAnsi="Times New Roman" w:cs="Times New Roman"/>
          <w:color w:val="000000" w:themeColor="text1"/>
          <w:sz w:val="20"/>
          <w:szCs w:val="20"/>
          <w:u w:val="single"/>
          <w:lang w:val="da-DK"/>
        </w:rPr>
      </w:pPr>
      <w:r w:rsidRPr="005F7B21">
        <w:rPr>
          <w:rFonts w:ascii="Times New Roman" w:eastAsia="Times New Roman" w:hAnsi="Times New Roman" w:cs="Times New Roman"/>
          <w:color w:val="000000" w:themeColor="text1"/>
          <w:sz w:val="20"/>
          <w:szCs w:val="20"/>
          <w:u w:val="single"/>
          <w:lang w:val="da-DK"/>
        </w:rPr>
        <w:t>Leverandørvurdering</w:t>
      </w:r>
      <w:r w:rsidRPr="005F7B21">
        <w:rPr>
          <w:rFonts w:ascii="Times New Roman" w:hAnsi="Times New Roman" w:cs="Times New Roman"/>
          <w:color w:val="000000" w:themeColor="text1"/>
          <w:sz w:val="20"/>
          <w:szCs w:val="20"/>
          <w:u w:val="single"/>
          <w:lang w:val="da-DK"/>
        </w:rPr>
        <w:t>:</w:t>
      </w:r>
    </w:p>
    <w:p w:rsidR="008916D9" w:rsidRPr="005F7B21" w:rsidRDefault="008916D9" w:rsidP="008916D9">
      <w:pPr>
        <w:rPr>
          <w:rFonts w:ascii="Times New Roman" w:eastAsia="Times New Roman" w:hAnsi="Times New Roman" w:cs="Times New Roman"/>
          <w:color w:val="000000" w:themeColor="text1"/>
          <w:sz w:val="20"/>
          <w:szCs w:val="20"/>
          <w:lang w:val="da-DK"/>
        </w:rPr>
      </w:pPr>
      <w:r w:rsidRPr="005F7B21">
        <w:rPr>
          <w:rFonts w:ascii="Times New Roman" w:hAnsi="Times New Roman" w:cs="Times New Roman"/>
          <w:color w:val="000000" w:themeColor="text1"/>
          <w:sz w:val="20"/>
          <w:szCs w:val="20"/>
          <w:lang w:val="da-DK"/>
        </w:rPr>
        <w:t xml:space="preserve">Leverandører i </w:t>
      </w:r>
      <w:r w:rsidR="005B303B">
        <w:rPr>
          <w:rFonts w:ascii="Times New Roman" w:hAnsi="Times New Roman" w:cs="Times New Roman"/>
          <w:color w:val="000000" w:themeColor="text1"/>
          <w:sz w:val="20"/>
          <w:szCs w:val="20"/>
          <w:lang w:val="da-DK"/>
        </w:rPr>
        <w:t>TOP BILSYN APS</w:t>
      </w:r>
      <w:r w:rsidR="002C6CB0">
        <w:rPr>
          <w:rFonts w:ascii="Times New Roman" w:hAnsi="Times New Roman" w:cs="Times New Roman"/>
          <w:color w:val="000000" w:themeColor="text1"/>
          <w:sz w:val="20"/>
          <w:szCs w:val="20"/>
          <w:lang w:val="da-DK"/>
        </w:rPr>
        <w:t xml:space="preserve"> </w:t>
      </w:r>
      <w:r w:rsidRPr="00B96086">
        <w:rPr>
          <w:rFonts w:ascii="Times New Roman" w:eastAsia="Times New Roman" w:hAnsi="Times New Roman" w:cs="Times New Roman"/>
          <w:color w:val="000000" w:themeColor="text1"/>
          <w:sz w:val="20"/>
          <w:szCs w:val="20"/>
          <w:lang w:val="da-DK"/>
        </w:rPr>
        <w:t>leverandøroversigt anses for</w:t>
      </w:r>
      <w:r w:rsidRPr="005F7B21">
        <w:rPr>
          <w:rFonts w:ascii="Times New Roman" w:eastAsia="Times New Roman" w:hAnsi="Times New Roman" w:cs="Times New Roman"/>
          <w:color w:val="000000" w:themeColor="text1"/>
          <w:sz w:val="20"/>
          <w:szCs w:val="20"/>
          <w:lang w:val="da-DK"/>
        </w:rPr>
        <w:t xml:space="preserve"> godkendte leverandører. </w:t>
      </w:r>
    </w:p>
    <w:p w:rsidR="006A620D" w:rsidRPr="005F7B21" w:rsidRDefault="006A620D" w:rsidP="006A620D">
      <w:pPr>
        <w:rPr>
          <w:rFonts w:ascii="Times New Roman" w:eastAsia="Times New Roman" w:hAnsi="Times New Roman" w:cs="Times New Roman"/>
          <w:color w:val="000000" w:themeColor="text1"/>
          <w:sz w:val="20"/>
          <w:szCs w:val="20"/>
          <w:lang w:val="da-DK"/>
        </w:rPr>
      </w:pPr>
    </w:p>
    <w:p w:rsidR="006A620D" w:rsidRPr="005F7B21" w:rsidRDefault="006A620D" w:rsidP="006A620D">
      <w:pPr>
        <w:rPr>
          <w:rFonts w:ascii="Times New Roman" w:eastAsia="Times New Roman" w:hAnsi="Times New Roman" w:cs="Times New Roman"/>
          <w:color w:val="000000" w:themeColor="text1"/>
          <w:sz w:val="20"/>
          <w:szCs w:val="20"/>
          <w:lang w:val="da-DK"/>
        </w:rPr>
      </w:pPr>
      <w:r w:rsidRPr="005F7B21">
        <w:rPr>
          <w:rFonts w:ascii="Times New Roman" w:eastAsia="Times New Roman" w:hAnsi="Times New Roman" w:cs="Times New Roman"/>
          <w:color w:val="000000" w:themeColor="text1"/>
          <w:sz w:val="20"/>
          <w:szCs w:val="20"/>
          <w:lang w:val="da-DK"/>
        </w:rPr>
        <w:t>Inden en ny leverandør optages i</w:t>
      </w:r>
      <w:r w:rsidR="00216EDD" w:rsidRPr="00B96086">
        <w:rPr>
          <w:rFonts w:ascii="Times New Roman" w:eastAsia="Times New Roman" w:hAnsi="Times New Roman" w:cs="Times New Roman"/>
          <w:color w:val="000000" w:themeColor="text1"/>
          <w:sz w:val="20"/>
          <w:szCs w:val="20"/>
          <w:lang w:val="da-DK"/>
        </w:rPr>
        <w:t xml:space="preserve"> leverandøroversigten</w:t>
      </w:r>
      <w:r w:rsidRPr="005F7B21">
        <w:rPr>
          <w:rFonts w:ascii="Times New Roman" w:eastAsia="Times New Roman" w:hAnsi="Times New Roman" w:cs="Times New Roman"/>
          <w:color w:val="000000" w:themeColor="text1"/>
          <w:sz w:val="20"/>
          <w:szCs w:val="20"/>
          <w:lang w:val="da-DK"/>
        </w:rPr>
        <w:t>, sikrer de indkøbsansvarlige</w:t>
      </w:r>
      <w:r w:rsidR="00372947" w:rsidRPr="00B96086">
        <w:rPr>
          <w:rFonts w:ascii="Times New Roman" w:eastAsia="Times New Roman" w:hAnsi="Times New Roman" w:cs="Times New Roman"/>
          <w:color w:val="000000" w:themeColor="text1"/>
          <w:sz w:val="20"/>
          <w:szCs w:val="20"/>
          <w:lang w:val="da-DK"/>
        </w:rPr>
        <w:t xml:space="preserve"> hvor muligt og</w:t>
      </w:r>
      <w:r w:rsidRPr="00B96086">
        <w:rPr>
          <w:rFonts w:ascii="Times New Roman" w:eastAsia="Times New Roman" w:hAnsi="Times New Roman" w:cs="Times New Roman"/>
          <w:color w:val="000000" w:themeColor="text1"/>
          <w:sz w:val="20"/>
          <w:szCs w:val="20"/>
          <w:lang w:val="da-DK"/>
        </w:rPr>
        <w:t xml:space="preserve"> evt. sammen med en tekniker</w:t>
      </w:r>
      <w:r w:rsidRPr="005F7B21">
        <w:rPr>
          <w:rFonts w:ascii="Times New Roman" w:eastAsia="Times New Roman" w:hAnsi="Times New Roman" w:cs="Times New Roman"/>
          <w:color w:val="000000" w:themeColor="text1"/>
          <w:sz w:val="20"/>
          <w:szCs w:val="20"/>
          <w:lang w:val="da-DK"/>
        </w:rPr>
        <w:t xml:space="preserve">, at det er dokumenteret, at leverandøren kan overholde kravspecifikationer, leveringsfrister, fremtidig leveringssikkerhed og serviceniveau. </w:t>
      </w:r>
    </w:p>
    <w:p w:rsidR="007D6B40" w:rsidRPr="005F7B21" w:rsidRDefault="007D6B40" w:rsidP="006A620D">
      <w:pPr>
        <w:spacing w:before="100" w:beforeAutospacing="1" w:after="100" w:afterAutospacing="1"/>
        <w:rPr>
          <w:rFonts w:ascii="Times New Roman" w:hAnsi="Times New Roman" w:cs="Times New Roman"/>
          <w:color w:val="000000" w:themeColor="text1"/>
          <w:sz w:val="20"/>
          <w:szCs w:val="20"/>
          <w:lang w:val="da-DK"/>
        </w:rPr>
      </w:pPr>
      <w:r w:rsidRPr="005F7B21">
        <w:rPr>
          <w:rFonts w:ascii="Times New Roman" w:hAnsi="Times New Roman" w:cs="Times New Roman"/>
          <w:color w:val="000000" w:themeColor="text1"/>
          <w:sz w:val="20"/>
          <w:szCs w:val="20"/>
          <w:lang w:val="da-DK"/>
        </w:rPr>
        <w:t xml:space="preserve">Præstationsovervågning er baseret leveringsperformance og afvigelsesrapportering. </w:t>
      </w:r>
    </w:p>
    <w:p w:rsidR="006A620D" w:rsidRPr="005F7B21" w:rsidRDefault="006A620D" w:rsidP="007D6B40">
      <w:pPr>
        <w:rPr>
          <w:rFonts w:ascii="Times New Roman" w:eastAsia="Times New Roman" w:hAnsi="Times New Roman" w:cs="Times New Roman"/>
          <w:color w:val="000000" w:themeColor="text1"/>
          <w:sz w:val="20"/>
          <w:szCs w:val="20"/>
          <w:lang w:val="da-DK"/>
        </w:rPr>
      </w:pPr>
      <w:r w:rsidRPr="005F7B21">
        <w:rPr>
          <w:rFonts w:ascii="Times New Roman" w:eastAsia="Times New Roman" w:hAnsi="Times New Roman" w:cs="Times New Roman"/>
          <w:color w:val="000000" w:themeColor="text1"/>
          <w:sz w:val="20"/>
          <w:szCs w:val="20"/>
          <w:lang w:val="da-DK"/>
        </w:rPr>
        <w:t>De indkøbsansvarlige sikrer, at leverandører revurderes hvert 3 år. Denne vurdering foretages efter samme retningslinjer som nye leverandører, idet der ved vurdering også inddrages eventuelle oplysninger om reklamationer på leverancer/ydelser foretaget i den forløbne periode.</w:t>
      </w:r>
    </w:p>
    <w:p w:rsidR="001E09C4" w:rsidRPr="005F7B21" w:rsidRDefault="005B303B" w:rsidP="001E09C4">
      <w:pPr>
        <w:spacing w:before="108" w:line="196" w:lineRule="auto"/>
        <w:rPr>
          <w:rFonts w:ascii="Times New Roman" w:hAnsi="Times New Roman" w:cs="Times New Roman"/>
          <w:color w:val="000000" w:themeColor="text1"/>
          <w:sz w:val="20"/>
          <w:szCs w:val="20"/>
          <w:lang w:val="da-DK"/>
        </w:rPr>
      </w:pPr>
      <w:r>
        <w:rPr>
          <w:rFonts w:ascii="Times New Roman" w:hAnsi="Times New Roman" w:cs="Times New Roman"/>
          <w:color w:val="000000" w:themeColor="text1"/>
          <w:sz w:val="20"/>
          <w:szCs w:val="20"/>
          <w:lang w:val="da-DK"/>
        </w:rPr>
        <w:t>TOP BILSYN APS</w:t>
      </w:r>
      <w:r w:rsidR="002C6CB0">
        <w:rPr>
          <w:rFonts w:ascii="Times New Roman" w:hAnsi="Times New Roman" w:cs="Times New Roman"/>
          <w:color w:val="000000" w:themeColor="text1"/>
          <w:sz w:val="20"/>
          <w:szCs w:val="20"/>
          <w:lang w:val="da-DK"/>
        </w:rPr>
        <w:t xml:space="preserve"> </w:t>
      </w:r>
      <w:r w:rsidR="007D6B40" w:rsidRPr="005F7B21">
        <w:rPr>
          <w:rFonts w:ascii="Times New Roman" w:hAnsi="Times New Roman" w:cs="Times New Roman"/>
          <w:color w:val="000000" w:themeColor="text1"/>
          <w:sz w:val="20"/>
          <w:szCs w:val="20"/>
          <w:lang w:val="da-DK"/>
        </w:rPr>
        <w:t>op</w:t>
      </w:r>
      <w:r w:rsidR="001E09C4" w:rsidRPr="005F7B21">
        <w:rPr>
          <w:rFonts w:ascii="Times New Roman" w:hAnsi="Times New Roman" w:cs="Times New Roman"/>
          <w:color w:val="000000" w:themeColor="text1"/>
          <w:sz w:val="20"/>
          <w:szCs w:val="20"/>
          <w:lang w:val="da-DK"/>
        </w:rPr>
        <w:t xml:space="preserve">bevare </w:t>
      </w:r>
      <w:r w:rsidR="001E09C4" w:rsidRPr="00B96086">
        <w:rPr>
          <w:rFonts w:ascii="Times New Roman" w:hAnsi="Times New Roman" w:cs="Times New Roman"/>
          <w:color w:val="000000" w:themeColor="text1"/>
          <w:sz w:val="20"/>
          <w:szCs w:val="20"/>
          <w:lang w:val="da-DK"/>
        </w:rPr>
        <w:t xml:space="preserve">dokumenteret information om </w:t>
      </w:r>
      <w:r w:rsidR="001E09C4" w:rsidRPr="005F7B21">
        <w:rPr>
          <w:rFonts w:ascii="Times New Roman" w:hAnsi="Times New Roman" w:cs="Times New Roman"/>
          <w:color w:val="000000" w:themeColor="text1"/>
          <w:sz w:val="20"/>
          <w:szCs w:val="20"/>
          <w:lang w:val="da-DK"/>
        </w:rPr>
        <w:t>disse aktiviteter og eventuelt nød</w:t>
      </w:r>
      <w:r w:rsidR="001E09C4" w:rsidRPr="005F7B21">
        <w:rPr>
          <w:rFonts w:ascii="Times New Roman" w:hAnsi="Times New Roman" w:cs="Times New Roman"/>
          <w:color w:val="000000" w:themeColor="text1"/>
          <w:sz w:val="20"/>
          <w:szCs w:val="20"/>
          <w:lang w:val="da-DK"/>
        </w:rPr>
        <w:softHyphen/>
        <w:t>vendige handlinger som følge af bedømmelserne</w:t>
      </w:r>
      <w:bookmarkStart w:id="70" w:name="_Toc426315411"/>
      <w:r w:rsidR="007D6B40" w:rsidRPr="005F7B21">
        <w:rPr>
          <w:rFonts w:ascii="Times New Roman" w:hAnsi="Times New Roman" w:cs="Times New Roman"/>
          <w:color w:val="000000" w:themeColor="text1"/>
          <w:sz w:val="20"/>
          <w:szCs w:val="20"/>
          <w:lang w:val="da-DK"/>
        </w:rPr>
        <w:t>.</w:t>
      </w:r>
    </w:p>
    <w:p w:rsidR="004E6A15" w:rsidRPr="00D140FF" w:rsidRDefault="004E6A15" w:rsidP="001E09C4">
      <w:pPr>
        <w:spacing w:before="108" w:line="196" w:lineRule="auto"/>
        <w:rPr>
          <w:rFonts w:ascii="Times New Roman" w:hAnsi="Times New Roman" w:cs="Times New Roman"/>
          <w:sz w:val="20"/>
          <w:szCs w:val="20"/>
          <w:lang w:val="da-DK"/>
        </w:rPr>
      </w:pPr>
    </w:p>
    <w:p w:rsidR="007D6B40" w:rsidRPr="00D140FF" w:rsidRDefault="007D6B40" w:rsidP="00920049">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71" w:name="OtteFireTo"/>
      <w:r w:rsidRPr="00D140FF">
        <w:rPr>
          <w:rFonts w:ascii="Times New Roman" w:hAnsi="Times New Roman" w:cs="Times New Roman"/>
          <w:b/>
          <w:sz w:val="20"/>
          <w:szCs w:val="20"/>
          <w:lang w:val="da-DK"/>
        </w:rPr>
        <w:t>8.4.2</w:t>
      </w:r>
      <w:r w:rsidR="00920049">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Typer og omfang af styring</w:t>
      </w:r>
    </w:p>
    <w:bookmarkEnd w:id="71"/>
    <w:p w:rsidR="007D6B40" w:rsidRPr="00D140FF" w:rsidRDefault="005B303B" w:rsidP="00AD111C">
      <w:pPr>
        <w:spacing w:before="100" w:beforeAutospacing="1" w:after="100" w:afterAutospacing="1"/>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7D6B40" w:rsidRPr="00D140FF">
        <w:rPr>
          <w:rFonts w:ascii="Times New Roman" w:hAnsi="Times New Roman" w:cs="Times New Roman"/>
          <w:sz w:val="20"/>
          <w:szCs w:val="20"/>
          <w:lang w:val="da-DK"/>
        </w:rPr>
        <w:t xml:space="preserve">sikrer, at processer, produkter og ydelser, der er leveret udefra, ikke har en ugunstig indvirkning på </w:t>
      </w: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7D6B40" w:rsidRPr="00D140FF">
        <w:rPr>
          <w:rFonts w:ascii="Times New Roman" w:hAnsi="Times New Roman" w:cs="Times New Roman"/>
          <w:sz w:val="20"/>
          <w:szCs w:val="20"/>
          <w:lang w:val="da-DK"/>
        </w:rPr>
        <w:t>evne til konsekvent at levere overensstemmende produkter og ydelser til kunderne.</w:t>
      </w:r>
    </w:p>
    <w:p w:rsidR="007419A9" w:rsidRPr="00D140FF" w:rsidRDefault="005B303B" w:rsidP="00AD111C">
      <w:pPr>
        <w:spacing w:before="100" w:beforeAutospacing="1" w:after="100" w:afterAutospacing="1"/>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7D6B40" w:rsidRPr="00D140FF">
        <w:rPr>
          <w:rFonts w:ascii="Times New Roman" w:hAnsi="Times New Roman" w:cs="Times New Roman"/>
          <w:sz w:val="20"/>
          <w:szCs w:val="20"/>
          <w:lang w:val="da-DK"/>
        </w:rPr>
        <w:t>sikre, at processer leveret udefra forbliver under kvalitetsledelsessystemets styring</w:t>
      </w:r>
      <w:r w:rsidR="007419A9" w:rsidRPr="00D140FF">
        <w:rPr>
          <w:rFonts w:ascii="Times New Roman" w:hAnsi="Times New Roman" w:cs="Times New Roman"/>
          <w:sz w:val="20"/>
          <w:szCs w:val="20"/>
          <w:lang w:val="da-DK"/>
        </w:rPr>
        <w:t xml:space="preserve"> ved at følge nedenstående:</w:t>
      </w:r>
    </w:p>
    <w:p w:rsidR="007419A9" w:rsidRPr="00D140FF" w:rsidRDefault="005F0280" w:rsidP="001D04B8">
      <w:pPr>
        <w:pStyle w:val="Listeafsnit"/>
        <w:numPr>
          <w:ilvl w:val="0"/>
          <w:numId w:val="15"/>
        </w:numPr>
        <w:spacing w:before="100" w:beforeAutospacing="1" w:after="100" w:afterAutospacing="1"/>
        <w:rPr>
          <w:rFonts w:ascii="Times New Roman" w:hAnsi="Times New Roman" w:cs="Times New Roman"/>
          <w:sz w:val="20"/>
          <w:szCs w:val="20"/>
          <w:lang w:val="da-DK"/>
        </w:rPr>
      </w:pPr>
      <w:r w:rsidRPr="00D140FF">
        <w:rPr>
          <w:rFonts w:ascii="Times New Roman" w:hAnsi="Times New Roman" w:cs="Times New Roman"/>
          <w:sz w:val="20"/>
          <w:szCs w:val="20"/>
          <w:lang w:val="da-DK"/>
        </w:rPr>
        <w:t>Udarbejdelse af kravspecifikationer</w:t>
      </w:r>
    </w:p>
    <w:p w:rsidR="007419A9" w:rsidRPr="00D140FF" w:rsidRDefault="007419A9" w:rsidP="001D04B8">
      <w:pPr>
        <w:pStyle w:val="Listeafsnit"/>
        <w:numPr>
          <w:ilvl w:val="0"/>
          <w:numId w:val="15"/>
        </w:numPr>
        <w:spacing w:before="100" w:beforeAutospacing="1" w:after="100" w:afterAutospacing="1"/>
        <w:rPr>
          <w:rFonts w:ascii="Times New Roman" w:hAnsi="Times New Roman" w:cs="Times New Roman"/>
          <w:sz w:val="20"/>
          <w:szCs w:val="20"/>
          <w:lang w:val="da-DK"/>
        </w:rPr>
      </w:pPr>
      <w:r w:rsidRPr="00D140FF">
        <w:rPr>
          <w:rFonts w:ascii="Times New Roman" w:hAnsi="Times New Roman" w:cs="Times New Roman"/>
          <w:sz w:val="20"/>
          <w:szCs w:val="20"/>
          <w:lang w:val="da-DK"/>
        </w:rPr>
        <w:t>Indkøb ved godkendte leverandører</w:t>
      </w:r>
    </w:p>
    <w:p w:rsidR="00FD02DE" w:rsidRDefault="007419A9" w:rsidP="001D04B8">
      <w:pPr>
        <w:pStyle w:val="Listeafsnit"/>
        <w:numPr>
          <w:ilvl w:val="0"/>
          <w:numId w:val="15"/>
        </w:numPr>
        <w:spacing w:before="100" w:beforeAutospacing="1" w:after="100" w:afterAutospacing="1"/>
        <w:rPr>
          <w:rFonts w:ascii="Times New Roman" w:hAnsi="Times New Roman" w:cs="Times New Roman"/>
          <w:sz w:val="20"/>
          <w:szCs w:val="20"/>
          <w:lang w:val="da-DK"/>
        </w:rPr>
      </w:pPr>
      <w:r w:rsidRPr="00D140FF">
        <w:rPr>
          <w:rFonts w:ascii="Times New Roman" w:hAnsi="Times New Roman" w:cs="Times New Roman"/>
          <w:sz w:val="20"/>
          <w:szCs w:val="20"/>
          <w:lang w:val="da-DK"/>
        </w:rPr>
        <w:t>Anvendelse af ikke-godkendte leverandører</w:t>
      </w:r>
    </w:p>
    <w:p w:rsidR="00954DEA" w:rsidRPr="00D140FF" w:rsidRDefault="00FD02DE" w:rsidP="00E96E82">
      <w:pPr>
        <w:rPr>
          <w:rFonts w:ascii="Times New Roman" w:hAnsi="Times New Roman" w:cs="Times New Roman"/>
          <w:b/>
          <w:sz w:val="20"/>
          <w:szCs w:val="20"/>
          <w:lang w:val="da-DK"/>
        </w:rPr>
      </w:pPr>
      <w:r>
        <w:rPr>
          <w:rFonts w:ascii="Times New Roman" w:hAnsi="Times New Roman" w:cs="Times New Roman"/>
          <w:sz w:val="20"/>
          <w:szCs w:val="20"/>
          <w:lang w:val="da-DK"/>
        </w:rPr>
        <w:br w:type="page"/>
      </w:r>
      <w:bookmarkStart w:id="72" w:name="OtteFireTre"/>
      <w:r w:rsidR="00954DEA" w:rsidRPr="00D140FF">
        <w:rPr>
          <w:rFonts w:ascii="Times New Roman" w:hAnsi="Times New Roman" w:cs="Times New Roman"/>
          <w:b/>
          <w:sz w:val="20"/>
          <w:szCs w:val="20"/>
          <w:lang w:val="da-DK"/>
        </w:rPr>
        <w:lastRenderedPageBreak/>
        <w:t>8.4.3</w:t>
      </w:r>
      <w:r w:rsidR="00B92A0E">
        <w:rPr>
          <w:rFonts w:ascii="Times New Roman" w:hAnsi="Times New Roman" w:cs="Times New Roman"/>
          <w:b/>
          <w:sz w:val="20"/>
          <w:szCs w:val="20"/>
          <w:lang w:val="da-DK"/>
        </w:rPr>
        <w:t xml:space="preserve"> - </w:t>
      </w:r>
      <w:r w:rsidR="00954DEA" w:rsidRPr="00D140FF">
        <w:rPr>
          <w:rFonts w:ascii="Times New Roman" w:hAnsi="Times New Roman" w:cs="Times New Roman"/>
          <w:b/>
          <w:sz w:val="20"/>
          <w:szCs w:val="20"/>
          <w:lang w:val="da-DK"/>
        </w:rPr>
        <w:t>Information til eksterne leverandører</w:t>
      </w:r>
    </w:p>
    <w:bookmarkEnd w:id="72"/>
    <w:p w:rsidR="00954DEA" w:rsidRPr="00D140FF" w:rsidRDefault="005B303B" w:rsidP="00976889">
      <w:pPr>
        <w:spacing w:before="100" w:beforeAutospacing="1" w:after="100" w:afterAutospacing="1"/>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954DEA" w:rsidRPr="00D140FF">
        <w:rPr>
          <w:rFonts w:ascii="Times New Roman" w:hAnsi="Times New Roman" w:cs="Times New Roman"/>
          <w:sz w:val="20"/>
          <w:szCs w:val="20"/>
          <w:lang w:val="da-DK"/>
        </w:rPr>
        <w:t>sikre, at krav er fyldestgørende, før de kommunikeres til den eksterne leverandør ved at informere eksterne leverandører om sine krav til de processer, produkter og ydelser, der skal leveres</w:t>
      </w:r>
    </w:p>
    <w:p w:rsidR="007419A9" w:rsidRPr="00D140FF" w:rsidRDefault="007419A9" w:rsidP="005F0280">
      <w:pPr>
        <w:tabs>
          <w:tab w:val="left" w:pos="567"/>
        </w:tabs>
        <w:spacing w:before="100" w:beforeAutospacing="1" w:after="100" w:afterAutospacing="1"/>
        <w:rPr>
          <w:rFonts w:ascii="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Udarbejdelse af kravspecifikationer</w:t>
      </w:r>
    </w:p>
    <w:p w:rsidR="005F0280" w:rsidRPr="00D140FF" w:rsidRDefault="005F0280" w:rsidP="005F0280">
      <w:pPr>
        <w:tabs>
          <w:tab w:val="left" w:pos="567"/>
        </w:tabs>
        <w:spacing w:before="100" w:beforeAutospacing="1" w:after="100" w:afterAutospacing="1"/>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Ved indkøb af kritiske udstyr/ydelser udfyldes opstilles kravspecifikationer. Her skal angives særlige krav til produkter, procedurer, processer og udstyr samt krav til medfølgende dokumentation og evt. indkørings hjælp. Særlige ydelser kan være påført særskilt bilag </w:t>
      </w:r>
      <w:r w:rsidRPr="00D140FF">
        <w:rPr>
          <w:rFonts w:ascii="Times New Roman" w:hAnsi="Times New Roman" w:cs="Times New Roman"/>
          <w:sz w:val="20"/>
          <w:szCs w:val="20"/>
          <w:lang w:val="da-DK"/>
        </w:rPr>
        <w:t xml:space="preserve">/ betingelser </w:t>
      </w:r>
      <w:r w:rsidRPr="00D140FF">
        <w:rPr>
          <w:rFonts w:ascii="Times New Roman" w:eastAsia="Times New Roman" w:hAnsi="Times New Roman" w:cs="Times New Roman"/>
          <w:sz w:val="20"/>
          <w:szCs w:val="20"/>
          <w:lang w:val="da-DK"/>
        </w:rPr>
        <w:t>/ kontraktgrundlag.</w:t>
      </w:r>
    </w:p>
    <w:p w:rsidR="005F0280" w:rsidRPr="00D140FF" w:rsidRDefault="005F0280" w:rsidP="005F0280">
      <w:pPr>
        <w:tabs>
          <w:tab w:val="left" w:pos="567"/>
        </w:tabs>
        <w:spacing w:before="100" w:beforeAutospacing="1" w:after="100" w:afterAutospacing="1"/>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Hvis der ønskes verifikation hos en leverandør før levering, skal betingelser og godkendelseskriterier være registreret.</w:t>
      </w:r>
    </w:p>
    <w:p w:rsidR="005F0280" w:rsidRPr="00D140FF" w:rsidRDefault="005F0280" w:rsidP="005F0280">
      <w:pPr>
        <w:tabs>
          <w:tab w:val="left" w:pos="567"/>
        </w:tabs>
        <w:spacing w:before="100" w:beforeAutospacing="1" w:after="100" w:afterAutospacing="1"/>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Kravspecifikation skal godkendes af den </w:t>
      </w:r>
      <w:r w:rsidR="007419A9" w:rsidRPr="00D140FF">
        <w:rPr>
          <w:rFonts w:ascii="Times New Roman" w:hAnsi="Times New Roman" w:cs="Times New Roman"/>
          <w:sz w:val="20"/>
          <w:szCs w:val="20"/>
          <w:lang w:val="da-DK"/>
        </w:rPr>
        <w:t xml:space="preserve">ansvarlige for området </w:t>
      </w:r>
      <w:r w:rsidRPr="00D140FF">
        <w:rPr>
          <w:rFonts w:ascii="Times New Roman" w:eastAsia="Times New Roman" w:hAnsi="Times New Roman" w:cs="Times New Roman"/>
          <w:sz w:val="20"/>
          <w:szCs w:val="20"/>
          <w:lang w:val="da-DK"/>
        </w:rPr>
        <w:t xml:space="preserve">hvor det rekvirerede kan påvirke kvaliteten af </w:t>
      </w:r>
      <w:r w:rsidR="005B303B">
        <w:rPr>
          <w:rFonts w:ascii="Times New Roman" w:eastAsia="Times New Roman" w:hAnsi="Times New Roman" w:cs="Times New Roman"/>
          <w:sz w:val="20"/>
          <w:szCs w:val="20"/>
          <w:lang w:val="da-DK"/>
        </w:rPr>
        <w:t>TOP BILSYN APS</w:t>
      </w:r>
      <w:r w:rsidR="002C6CB0">
        <w:rPr>
          <w:rFonts w:ascii="Times New Roman" w:eastAsia="Times New Roman" w:hAnsi="Times New Roman" w:cs="Times New Roman"/>
          <w:sz w:val="20"/>
          <w:szCs w:val="20"/>
          <w:lang w:val="da-DK"/>
        </w:rPr>
        <w:t xml:space="preserve"> </w:t>
      </w:r>
      <w:r w:rsidR="001E165C">
        <w:rPr>
          <w:rFonts w:ascii="Times New Roman" w:eastAsia="Times New Roman" w:hAnsi="Times New Roman" w:cs="Times New Roman"/>
          <w:sz w:val="20"/>
          <w:szCs w:val="20"/>
          <w:lang w:val="da-DK"/>
        </w:rPr>
        <w:t>’</w:t>
      </w:r>
      <w:r w:rsidRPr="00D140FF">
        <w:rPr>
          <w:rFonts w:ascii="Times New Roman" w:eastAsia="Times New Roman" w:hAnsi="Times New Roman" w:cs="Times New Roman"/>
          <w:sz w:val="20"/>
          <w:szCs w:val="20"/>
          <w:lang w:val="da-DK"/>
        </w:rPr>
        <w:t>s ydelser.</w:t>
      </w:r>
      <w:r w:rsidR="007419A9" w:rsidRPr="00D140FF">
        <w:rPr>
          <w:rFonts w:ascii="Times New Roman" w:hAnsi="Times New Roman" w:cs="Times New Roman"/>
          <w:sz w:val="20"/>
          <w:szCs w:val="20"/>
          <w:lang w:val="da-DK"/>
        </w:rPr>
        <w:t xml:space="preserve"> </w:t>
      </w:r>
      <w:r w:rsidRPr="00D140FF">
        <w:rPr>
          <w:rFonts w:ascii="Times New Roman" w:eastAsia="Times New Roman" w:hAnsi="Times New Roman" w:cs="Times New Roman"/>
          <w:sz w:val="20"/>
          <w:szCs w:val="20"/>
          <w:lang w:val="da-DK"/>
        </w:rPr>
        <w:t xml:space="preserve">Kravspecifikationer bør/skal være skriftlige. </w:t>
      </w:r>
    </w:p>
    <w:p w:rsidR="005F0280" w:rsidRPr="00D140FF" w:rsidRDefault="005F0280" w:rsidP="007419A9">
      <w:pPr>
        <w:shd w:val="clear" w:color="auto" w:fill="C6D9F1" w:themeFill="text2" w:themeFillTint="33"/>
        <w:overflowPunct w:val="0"/>
        <w:autoSpaceDE w:val="0"/>
        <w:autoSpaceDN w:val="0"/>
        <w:adjustRightInd w:val="0"/>
        <w:textAlignment w:val="baseline"/>
        <w:rPr>
          <w:rFonts w:ascii="Times New Roman" w:eastAsia="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Indkøb ved godkendte leverandører</w:t>
      </w:r>
    </w:p>
    <w:p w:rsidR="005F0280" w:rsidRPr="00D140FF" w:rsidRDefault="005F0280" w:rsidP="00487B73">
      <w:pPr>
        <w:tabs>
          <w:tab w:val="left" w:pos="567"/>
        </w:tabs>
        <w:spacing w:before="100" w:beforeAutospacing="1" w:after="100" w:afterAutospacing="1"/>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Der søges efter mulige leverandører og indhentes mindst 2 tilbud, hvor muligt.</w:t>
      </w:r>
    </w:p>
    <w:p w:rsidR="005F0280" w:rsidRPr="00D140FF" w:rsidRDefault="005F0280" w:rsidP="00487B73">
      <w:pPr>
        <w:tabs>
          <w:tab w:val="left" w:pos="567"/>
        </w:tabs>
        <w:spacing w:before="100" w:beforeAutospacing="1" w:after="100" w:afterAutospacing="1"/>
        <w:rPr>
          <w:rFonts w:ascii="Times New Roman" w:eastAsia="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Anvendelse af ikke-godkendte leverandører</w:t>
      </w:r>
    </w:p>
    <w:p w:rsidR="005F0280" w:rsidRPr="00D140FF" w:rsidRDefault="005F0280" w:rsidP="00487B73">
      <w:pPr>
        <w:tabs>
          <w:tab w:val="left" w:pos="567"/>
        </w:tabs>
        <w:spacing w:before="100" w:beforeAutospacing="1" w:after="100" w:afterAutospacing="1"/>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Såfremt der ikke findes godkendt leverandør til den pågældende vare/ydelse, søges der efter alternative egnede leverandører, og der indhentes tilbud som beskrevet ovenfor.</w:t>
      </w: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Indhentning af tilbud</w:t>
      </w: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sz w:val="20"/>
          <w:szCs w:val="20"/>
          <w:lang w:val="da-DK"/>
        </w:rPr>
      </w:pPr>
    </w:p>
    <w:p w:rsidR="005F0280" w:rsidRPr="00D140FF" w:rsidRDefault="005F0280" w:rsidP="005F0280">
      <w:pPr>
        <w:numPr>
          <w:ilvl w:val="12"/>
          <w:numId w:val="0"/>
        </w:numPr>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Hvor der indhentes tilbud, og i tilfælde hvor det er muligt fra 2 godkendte leverandører, og med baggrund i kravspecifikationer sikres, at det ønskede opnås med hensyn til kvalitet, service, kvantitet, leveringssikkerhed, pris og betalingsbetingelser.</w:t>
      </w:r>
    </w:p>
    <w:p w:rsidR="00487B73" w:rsidRPr="00D140FF" w:rsidRDefault="00487B73" w:rsidP="005F0280">
      <w:pPr>
        <w:numPr>
          <w:ilvl w:val="12"/>
          <w:numId w:val="0"/>
        </w:numPr>
        <w:spacing w:after="120"/>
        <w:rPr>
          <w:rFonts w:ascii="Times New Roman" w:eastAsia="Times New Roman" w:hAnsi="Times New Roman" w:cs="Times New Roman"/>
          <w:sz w:val="20"/>
          <w:szCs w:val="20"/>
          <w:lang w:val="da-DK"/>
        </w:rPr>
      </w:pP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Ordreafgivelse</w:t>
      </w: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sz w:val="20"/>
          <w:szCs w:val="20"/>
          <w:lang w:val="da-DK"/>
        </w:rPr>
      </w:pPr>
    </w:p>
    <w:p w:rsidR="005F0280" w:rsidRPr="00D140FF" w:rsidRDefault="005F0280" w:rsidP="005F0280">
      <w:pPr>
        <w:numPr>
          <w:ilvl w:val="12"/>
          <w:numId w:val="0"/>
        </w:numPr>
        <w:spacing w:after="120"/>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En ordre </w:t>
      </w:r>
      <w:r w:rsidRPr="00B96086">
        <w:rPr>
          <w:rFonts w:ascii="Times New Roman" w:hAnsi="Times New Roman" w:cs="Times New Roman"/>
          <w:sz w:val="20"/>
          <w:szCs w:val="20"/>
          <w:lang w:val="da-DK"/>
        </w:rPr>
        <w:t>skal henvise til indkøbsspecifikationer</w:t>
      </w:r>
      <w:r w:rsidR="009C11C2" w:rsidRPr="00D140FF">
        <w:rPr>
          <w:rFonts w:ascii="Times New Roman" w:hAnsi="Times New Roman" w:cs="Times New Roman"/>
          <w:sz w:val="20"/>
          <w:szCs w:val="20"/>
          <w:lang w:val="da-DK"/>
        </w:rPr>
        <w:t>, en ordre afgivelse kan være elektronisk og / eller telefonisk, ved telefonisk ordreafgivelse skal dette registreres</w:t>
      </w:r>
      <w:r w:rsidRPr="00D140FF">
        <w:rPr>
          <w:rFonts w:ascii="Times New Roman" w:eastAsia="Times New Roman" w:hAnsi="Times New Roman" w:cs="Times New Roman"/>
          <w:sz w:val="20"/>
          <w:szCs w:val="20"/>
          <w:lang w:val="da-DK"/>
        </w:rPr>
        <w:t>.</w:t>
      </w:r>
    </w:p>
    <w:p w:rsidR="005F0280" w:rsidRPr="00D140FF" w:rsidRDefault="009B10B4" w:rsidP="009B10B4">
      <w:pPr>
        <w:tabs>
          <w:tab w:val="decimal" w:pos="720"/>
        </w:tabs>
        <w:spacing w:before="180"/>
        <w:rPr>
          <w:rFonts w:ascii="Times New Roman" w:eastAsia="Times New Roman" w:hAnsi="Times New Roman" w:cs="Times New Roman"/>
          <w:b/>
          <w:color w:val="000000" w:themeColor="text1"/>
          <w:sz w:val="20"/>
          <w:szCs w:val="20"/>
          <w:u w:val="single"/>
          <w:lang w:val="da-DK"/>
        </w:rPr>
      </w:pPr>
      <w:r w:rsidRPr="00D140FF">
        <w:rPr>
          <w:rFonts w:ascii="Times New Roman" w:hAnsi="Times New Roman" w:cs="Times New Roman"/>
          <w:b/>
          <w:color w:val="000000" w:themeColor="text1"/>
          <w:sz w:val="20"/>
          <w:szCs w:val="20"/>
          <w:u w:val="single"/>
          <w:lang w:val="da-DK"/>
        </w:rPr>
        <w:t xml:space="preserve">Frigivelse af produkter og ydelser </w:t>
      </w:r>
      <w:r w:rsidR="005F0280" w:rsidRPr="00D140FF">
        <w:rPr>
          <w:rFonts w:ascii="Times New Roman" w:eastAsia="Times New Roman" w:hAnsi="Times New Roman" w:cs="Times New Roman"/>
          <w:b/>
          <w:color w:val="000000" w:themeColor="text1"/>
          <w:sz w:val="20"/>
          <w:szCs w:val="20"/>
          <w:u w:val="single"/>
          <w:lang w:val="da-DK"/>
        </w:rPr>
        <w:t>Opfølgning og reklamation</w:t>
      </w: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sz w:val="20"/>
          <w:szCs w:val="20"/>
          <w:lang w:val="da-DK"/>
        </w:rPr>
      </w:pPr>
    </w:p>
    <w:p w:rsidR="005F0280" w:rsidRPr="00D140FF" w:rsidRDefault="005F0280" w:rsidP="00FA1AEE">
      <w:pPr>
        <w:numPr>
          <w:ilvl w:val="12"/>
          <w:numId w:val="0"/>
        </w:numPr>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Ved varemodtagelse skal indkøber eller rekvirent</w:t>
      </w:r>
      <w:r w:rsidR="00487B73" w:rsidRPr="00D140FF">
        <w:rPr>
          <w:rFonts w:ascii="Times New Roman" w:hAnsi="Times New Roman" w:cs="Times New Roman"/>
          <w:sz w:val="20"/>
          <w:szCs w:val="20"/>
          <w:lang w:val="da-DK"/>
        </w:rPr>
        <w:t xml:space="preserve"> med rette kompetencer og kvalifikationer</w:t>
      </w:r>
      <w:r w:rsidRPr="00D140FF">
        <w:rPr>
          <w:rFonts w:ascii="Times New Roman" w:eastAsia="Times New Roman" w:hAnsi="Times New Roman" w:cs="Times New Roman"/>
          <w:sz w:val="20"/>
          <w:szCs w:val="20"/>
          <w:lang w:val="da-DK"/>
        </w:rPr>
        <w:t xml:space="preserve"> sikre sig, at varen/ydelsen er I overensstemmelse med det rekvirerede</w:t>
      </w:r>
      <w:r w:rsidR="009B10B4" w:rsidRPr="00D140FF">
        <w:rPr>
          <w:rFonts w:ascii="Times New Roman" w:hAnsi="Times New Roman" w:cs="Times New Roman"/>
          <w:sz w:val="20"/>
          <w:szCs w:val="20"/>
          <w:lang w:val="da-DK"/>
        </w:rPr>
        <w:t xml:space="preserve"> før frigivelse</w:t>
      </w:r>
      <w:r w:rsidRPr="00D140FF">
        <w:rPr>
          <w:rFonts w:ascii="Times New Roman" w:eastAsia="Times New Roman" w:hAnsi="Times New Roman" w:cs="Times New Roman"/>
          <w:sz w:val="20"/>
          <w:szCs w:val="20"/>
          <w:lang w:val="da-DK"/>
        </w:rPr>
        <w:t>. Hvis varen/ydelsen/leverancen ikke overholder de specificerede krav, udfyldes afvigelsesrapport og leverandøren kontaktes.</w:t>
      </w:r>
    </w:p>
    <w:p w:rsidR="00637073" w:rsidRPr="00D140FF" w:rsidRDefault="00637073" w:rsidP="00FA1AEE">
      <w:pPr>
        <w:spacing w:before="100" w:beforeAutospacing="1" w:after="100" w:afterAutospacing="1"/>
        <w:rPr>
          <w:rFonts w:ascii="Times New Roman" w:hAnsi="Times New Roman" w:cs="Times New Roman"/>
          <w:sz w:val="20"/>
          <w:szCs w:val="20"/>
          <w:lang w:val="da-DK"/>
        </w:rPr>
      </w:pPr>
      <w:r w:rsidRPr="00D140FF">
        <w:rPr>
          <w:rFonts w:ascii="Times New Roman" w:hAnsi="Times New Roman" w:cs="Times New Roman"/>
          <w:sz w:val="20"/>
          <w:szCs w:val="20"/>
          <w:lang w:val="da-DK"/>
        </w:rPr>
        <w:t>D</w:t>
      </w:r>
      <w:r w:rsidR="00487B73" w:rsidRPr="00D140FF">
        <w:rPr>
          <w:rFonts w:ascii="Times New Roman" w:hAnsi="Times New Roman" w:cs="Times New Roman"/>
          <w:sz w:val="20"/>
          <w:szCs w:val="20"/>
          <w:lang w:val="da-DK"/>
        </w:rPr>
        <w:t xml:space="preserve">e eksterne leverandørers samspil med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og deres p</w:t>
      </w:r>
      <w:r w:rsidR="00487B73" w:rsidRPr="00D140FF">
        <w:rPr>
          <w:rFonts w:ascii="Times New Roman" w:hAnsi="Times New Roman" w:cs="Times New Roman"/>
          <w:sz w:val="20"/>
          <w:szCs w:val="20"/>
          <w:lang w:val="da-DK"/>
        </w:rPr>
        <w:t>ræstation</w:t>
      </w:r>
      <w:r w:rsidRPr="00D140FF">
        <w:rPr>
          <w:rFonts w:ascii="Times New Roman" w:hAnsi="Times New Roman" w:cs="Times New Roman"/>
          <w:sz w:val="20"/>
          <w:szCs w:val="20"/>
          <w:lang w:val="da-DK"/>
        </w:rPr>
        <w:t>er overvåges igennem leveringsevne og samarbejdsviljen ved problemstillinger.</w:t>
      </w:r>
    </w:p>
    <w:p w:rsidR="00487B73" w:rsidRPr="00D140FF" w:rsidRDefault="00FA1AEE" w:rsidP="00FA1AEE">
      <w:pPr>
        <w:spacing w:before="180" w:after="120" w:line="216" w:lineRule="auto"/>
        <w:ind w:right="72"/>
        <w:rPr>
          <w:rFonts w:ascii="Times New Roman" w:eastAsia="Times New Roman" w:hAnsi="Times New Roman" w:cs="Times New Roman"/>
          <w:sz w:val="20"/>
          <w:szCs w:val="20"/>
          <w:lang w:val="da-DK"/>
        </w:rPr>
      </w:pPr>
      <w:r w:rsidRPr="00D140FF">
        <w:rPr>
          <w:rFonts w:ascii="Times New Roman" w:hAnsi="Times New Roman" w:cs="Times New Roman"/>
          <w:sz w:val="20"/>
          <w:szCs w:val="20"/>
          <w:lang w:val="da-DK"/>
        </w:rPr>
        <w:lastRenderedPageBreak/>
        <w:t>V</w:t>
      </w:r>
      <w:r w:rsidR="00487B73" w:rsidRPr="00D140FF">
        <w:rPr>
          <w:rFonts w:ascii="Times New Roman" w:hAnsi="Times New Roman" w:cs="Times New Roman"/>
          <w:sz w:val="20"/>
          <w:szCs w:val="20"/>
          <w:lang w:val="da-DK"/>
        </w:rPr>
        <w:t>erifikations- eller valideringsaktiviteter,</w:t>
      </w:r>
      <w:r w:rsidRPr="00D140FF">
        <w:rPr>
          <w:rFonts w:ascii="Times New Roman" w:hAnsi="Times New Roman" w:cs="Times New Roman"/>
          <w:sz w:val="20"/>
          <w:szCs w:val="20"/>
          <w:lang w:val="da-DK"/>
        </w:rPr>
        <w:t xml:space="preserve"> kan finde sted som leverandøraudit hvis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finder dette påkrævet.</w:t>
      </w:r>
    </w:p>
    <w:p w:rsidR="005F0280" w:rsidRPr="00D140FF" w:rsidRDefault="005F0280" w:rsidP="005F0280">
      <w:pPr>
        <w:overflowPunct w:val="0"/>
        <w:autoSpaceDE w:val="0"/>
        <w:autoSpaceDN w:val="0"/>
        <w:adjustRightInd w:val="0"/>
        <w:textAlignment w:val="baseline"/>
        <w:rPr>
          <w:rFonts w:ascii="Times New Roman" w:eastAsia="Times New Roman" w:hAnsi="Times New Roman" w:cs="Times New Roman"/>
          <w:b/>
          <w:color w:val="000000" w:themeColor="text1"/>
          <w:sz w:val="20"/>
          <w:szCs w:val="20"/>
          <w:u w:val="single"/>
          <w:lang w:val="da-DK"/>
        </w:rPr>
      </w:pPr>
      <w:r w:rsidRPr="00D140FF">
        <w:rPr>
          <w:rFonts w:ascii="Times New Roman" w:eastAsia="Times New Roman" w:hAnsi="Times New Roman" w:cs="Times New Roman"/>
          <w:b/>
          <w:color w:val="000000" w:themeColor="text1"/>
          <w:sz w:val="20"/>
          <w:szCs w:val="20"/>
          <w:u w:val="single"/>
          <w:lang w:val="da-DK"/>
        </w:rPr>
        <w:t>Afhjælpning af fejl</w:t>
      </w:r>
    </w:p>
    <w:p w:rsidR="005F0280" w:rsidRPr="00D140FF" w:rsidRDefault="005F0280" w:rsidP="005F0280">
      <w:pPr>
        <w:numPr>
          <w:ilvl w:val="12"/>
          <w:numId w:val="0"/>
        </w:numPr>
        <w:rPr>
          <w:rFonts w:ascii="Times New Roman" w:eastAsia="Times New Roman" w:hAnsi="Times New Roman" w:cs="Times New Roman"/>
          <w:sz w:val="20"/>
          <w:szCs w:val="20"/>
          <w:lang w:val="da-DK"/>
        </w:rPr>
      </w:pPr>
    </w:p>
    <w:p w:rsidR="005F0280" w:rsidRPr="00D140FF" w:rsidRDefault="005F0280" w:rsidP="005F0280">
      <w:pPr>
        <w:numPr>
          <w:ilvl w:val="12"/>
          <w:numId w:val="0"/>
        </w:numPr>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Der vurderes på omfanget og konsekvens af afvigelsen med henblik på:</w:t>
      </w:r>
    </w:p>
    <w:p w:rsidR="005F0280" w:rsidRPr="00D140FF" w:rsidRDefault="005F0280" w:rsidP="005F0280">
      <w:pPr>
        <w:numPr>
          <w:ilvl w:val="12"/>
          <w:numId w:val="0"/>
        </w:numPr>
        <w:rPr>
          <w:rFonts w:ascii="Times New Roman" w:eastAsia="Times New Roman" w:hAnsi="Times New Roman" w:cs="Times New Roman"/>
          <w:sz w:val="20"/>
          <w:szCs w:val="20"/>
          <w:lang w:val="da-DK"/>
        </w:rPr>
      </w:pPr>
    </w:p>
    <w:p w:rsidR="005F0280" w:rsidRPr="00D140FF" w:rsidRDefault="005F0280" w:rsidP="005F0280">
      <w:pPr>
        <w:numPr>
          <w:ilvl w:val="12"/>
          <w:numId w:val="0"/>
        </w:numPr>
        <w:ind w:left="130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Returnering af varen</w:t>
      </w:r>
    </w:p>
    <w:p w:rsidR="005F0280" w:rsidRPr="00D140FF" w:rsidRDefault="005F0280" w:rsidP="005F0280">
      <w:pPr>
        <w:numPr>
          <w:ilvl w:val="12"/>
          <w:numId w:val="0"/>
        </w:numPr>
        <w:ind w:left="130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Reklamation </w:t>
      </w:r>
    </w:p>
    <w:p w:rsidR="005F0280" w:rsidRPr="00D140FF" w:rsidRDefault="005F0280" w:rsidP="005F0280">
      <w:pPr>
        <w:numPr>
          <w:ilvl w:val="12"/>
          <w:numId w:val="0"/>
        </w:numPr>
        <w:ind w:left="130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Dispensation</w:t>
      </w:r>
    </w:p>
    <w:p w:rsidR="005F0280" w:rsidRPr="00D140FF" w:rsidRDefault="005F0280" w:rsidP="005F0280">
      <w:pPr>
        <w:numPr>
          <w:ilvl w:val="12"/>
          <w:numId w:val="0"/>
        </w:numPr>
        <w:ind w:left="130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Prisreduktion</w:t>
      </w:r>
    </w:p>
    <w:p w:rsidR="005F0280" w:rsidRPr="00D140FF" w:rsidRDefault="005F0280" w:rsidP="005F0280">
      <w:pPr>
        <w:numPr>
          <w:ilvl w:val="12"/>
          <w:numId w:val="0"/>
        </w:numPr>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ab/>
      </w:r>
    </w:p>
    <w:p w:rsidR="005F0280" w:rsidRPr="00D140FF" w:rsidRDefault="005F0280" w:rsidP="00A92B8C">
      <w:pPr>
        <w:numPr>
          <w:ilvl w:val="12"/>
          <w:numId w:val="0"/>
        </w:numPr>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Dispensationer skal godkendes af </w:t>
      </w:r>
      <w:r w:rsidR="0061078E" w:rsidRPr="00D140FF">
        <w:rPr>
          <w:rFonts w:ascii="Times New Roman" w:hAnsi="Times New Roman" w:cs="Times New Roman"/>
          <w:sz w:val="20"/>
          <w:szCs w:val="20"/>
          <w:lang w:val="da-DK"/>
        </w:rPr>
        <w:t>ledelsen for området</w:t>
      </w:r>
      <w:r w:rsidRPr="00D140FF">
        <w:rPr>
          <w:rFonts w:ascii="Times New Roman" w:eastAsia="Times New Roman" w:hAnsi="Times New Roman" w:cs="Times New Roman"/>
          <w:sz w:val="20"/>
          <w:szCs w:val="20"/>
          <w:lang w:val="da-DK"/>
        </w:rPr>
        <w:t xml:space="preserve"> og den kvalitetsansvarlige.</w:t>
      </w:r>
    </w:p>
    <w:p w:rsidR="00A92B8C" w:rsidRPr="00D140FF" w:rsidRDefault="00A92B8C" w:rsidP="00A92B8C">
      <w:pPr>
        <w:numPr>
          <w:ilvl w:val="12"/>
          <w:numId w:val="0"/>
        </w:numPr>
        <w:rPr>
          <w:rFonts w:ascii="Times New Roman" w:hAnsi="Times New Roman" w:cs="Times New Roman"/>
          <w:sz w:val="20"/>
          <w:szCs w:val="20"/>
          <w:lang w:val="da-DK"/>
        </w:rPr>
      </w:pPr>
    </w:p>
    <w:p w:rsidR="00A92B8C" w:rsidRPr="00D140FF" w:rsidRDefault="00A92B8C" w:rsidP="00B92A0E">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73" w:name="OtteFem"/>
      <w:r w:rsidRPr="00D140FF">
        <w:rPr>
          <w:rFonts w:ascii="Times New Roman" w:hAnsi="Times New Roman" w:cs="Times New Roman"/>
          <w:b/>
          <w:sz w:val="20"/>
          <w:szCs w:val="20"/>
          <w:lang w:val="da-DK"/>
        </w:rPr>
        <w:t>8.5.1</w:t>
      </w:r>
      <w:r w:rsidR="00B92A0E">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Styring af produktion samt tilvejebringelse af ydelser</w:t>
      </w:r>
    </w:p>
    <w:bookmarkEnd w:id="73"/>
    <w:p w:rsidR="00AE3C5A" w:rsidRPr="00D140FF" w:rsidRDefault="00AE3C5A" w:rsidP="00AA1702">
      <w:pPr>
        <w:numPr>
          <w:ilvl w:val="12"/>
          <w:numId w:val="0"/>
        </w:numPr>
        <w:rPr>
          <w:rFonts w:ascii="Times New Roman" w:hAnsi="Times New Roman" w:cs="Times New Roman"/>
          <w:sz w:val="20"/>
          <w:szCs w:val="20"/>
          <w:lang w:val="da-DK"/>
        </w:rPr>
      </w:pPr>
    </w:p>
    <w:p w:rsidR="00AA1702" w:rsidRPr="00D140FF" w:rsidRDefault="005B303B" w:rsidP="00AA1702">
      <w:pPr>
        <w:numPr>
          <w:ilvl w:val="12"/>
          <w:numId w:val="0"/>
        </w:num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AA1702" w:rsidRPr="00D140FF">
        <w:rPr>
          <w:rFonts w:ascii="Times New Roman" w:hAnsi="Times New Roman" w:cs="Times New Roman"/>
          <w:sz w:val="20"/>
          <w:szCs w:val="20"/>
          <w:lang w:val="da-DK"/>
        </w:rPr>
        <w:t>gennemfører produktion og tilvejebringe ydelser under styrede betingelser.</w:t>
      </w:r>
    </w:p>
    <w:p w:rsidR="00B92A0E" w:rsidRDefault="00B92A0E" w:rsidP="00AA1702">
      <w:pPr>
        <w:numPr>
          <w:ilvl w:val="12"/>
          <w:numId w:val="0"/>
        </w:numPr>
        <w:rPr>
          <w:rFonts w:ascii="Times New Roman" w:hAnsi="Times New Roman" w:cs="Times New Roman"/>
          <w:sz w:val="20"/>
          <w:szCs w:val="20"/>
          <w:lang w:val="da-DK"/>
        </w:rPr>
      </w:pPr>
    </w:p>
    <w:p w:rsidR="00AA1702" w:rsidRPr="00D140FF" w:rsidRDefault="00AA1702" w:rsidP="00AA1702">
      <w:pPr>
        <w:numPr>
          <w:ilvl w:val="12"/>
          <w:numId w:val="0"/>
        </w:numPr>
        <w:rPr>
          <w:rFonts w:ascii="Times New Roman" w:hAnsi="Times New Roman" w:cs="Times New Roman"/>
          <w:sz w:val="20"/>
          <w:szCs w:val="20"/>
          <w:lang w:val="da-DK"/>
        </w:rPr>
      </w:pPr>
      <w:r w:rsidRPr="00D140FF">
        <w:rPr>
          <w:rFonts w:ascii="Times New Roman" w:hAnsi="Times New Roman" w:cs="Times New Roman"/>
          <w:sz w:val="20"/>
          <w:szCs w:val="20"/>
          <w:lang w:val="da-DK"/>
        </w:rPr>
        <w:t>Styrede betingelser omfatte følgende:</w:t>
      </w:r>
    </w:p>
    <w:p w:rsidR="00AA1702" w:rsidRPr="00D140FF" w:rsidRDefault="00AA1702" w:rsidP="00AA1702">
      <w:pPr>
        <w:numPr>
          <w:ilvl w:val="12"/>
          <w:numId w:val="0"/>
        </w:numPr>
        <w:spacing w:after="12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Tilgængelighed af </w:t>
      </w:r>
      <w:r w:rsidRPr="00D140FF">
        <w:rPr>
          <w:rFonts w:ascii="Times New Roman" w:hAnsi="Times New Roman" w:cs="Times New Roman"/>
          <w:color w:val="FF0000"/>
          <w:sz w:val="20"/>
          <w:szCs w:val="20"/>
          <w:lang w:val="da-DK"/>
        </w:rPr>
        <w:t>dokumenteret information</w:t>
      </w:r>
      <w:r w:rsidRPr="00D140FF">
        <w:rPr>
          <w:rFonts w:ascii="Times New Roman" w:hAnsi="Times New Roman" w:cs="Times New Roman"/>
          <w:sz w:val="20"/>
          <w:szCs w:val="20"/>
          <w:lang w:val="da-DK"/>
        </w:rPr>
        <w:t>, der definerer karakteristika ved de produkter, der skal produceres, de ydelser, der skal tilvejebringes, eller de aktiviteter, der skal udføres samt de resultater, der skal opnås.</w:t>
      </w:r>
    </w:p>
    <w:p w:rsidR="00AA1702" w:rsidRPr="00D140FF" w:rsidRDefault="005B303B" w:rsidP="00AA1702">
      <w:pPr>
        <w:numPr>
          <w:ilvl w:val="12"/>
          <w:numId w:val="0"/>
        </w:num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AA1702" w:rsidRPr="00D140FF">
        <w:rPr>
          <w:rFonts w:ascii="Times New Roman" w:hAnsi="Times New Roman" w:cs="Times New Roman"/>
          <w:sz w:val="20"/>
          <w:szCs w:val="20"/>
          <w:lang w:val="da-DK"/>
        </w:rPr>
        <w:t xml:space="preserve">definere hvor kunden </w:t>
      </w:r>
      <w:r w:rsidR="00AA1702" w:rsidRPr="00B92A0E">
        <w:rPr>
          <w:rFonts w:ascii="Times New Roman" w:hAnsi="Times New Roman" w:cs="Times New Roman"/>
          <w:sz w:val="20"/>
          <w:szCs w:val="20"/>
          <w:u w:val="single"/>
          <w:lang w:val="da-DK"/>
        </w:rPr>
        <w:t>ikke</w:t>
      </w:r>
      <w:r w:rsidR="00AA1702" w:rsidRPr="00D140FF">
        <w:rPr>
          <w:rFonts w:ascii="Times New Roman" w:hAnsi="Times New Roman" w:cs="Times New Roman"/>
          <w:sz w:val="20"/>
          <w:szCs w:val="20"/>
          <w:lang w:val="da-DK"/>
        </w:rPr>
        <w:t xml:space="preserve"> har krav:</w:t>
      </w:r>
    </w:p>
    <w:p w:rsidR="00AA1702" w:rsidRPr="00D140FF" w:rsidRDefault="00AA1702"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Anvendelse af egnede overvågnings- og måleressourcer</w:t>
      </w:r>
    </w:p>
    <w:p w:rsidR="00AA1702" w:rsidRPr="00D140FF" w:rsidRDefault="00AA1702"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De overvågnings- og måleaktiviteter der verificere</w:t>
      </w:r>
      <w:r w:rsidR="0057727B" w:rsidRPr="00D140FF">
        <w:rPr>
          <w:rFonts w:ascii="Times New Roman" w:hAnsi="Times New Roman" w:cs="Times New Roman"/>
          <w:sz w:val="20"/>
          <w:szCs w:val="20"/>
          <w:lang w:val="da-DK"/>
        </w:rPr>
        <w:t>r</w:t>
      </w:r>
    </w:p>
    <w:p w:rsidR="00AA1702" w:rsidRPr="00D140FF" w:rsidRDefault="00AA1702"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De kriterier for styring af processer eller output samt godkendelseskriterier for produkter og ydelser er opfyldt</w:t>
      </w:r>
    </w:p>
    <w:p w:rsidR="00AA1702" w:rsidRPr="00D140FF" w:rsidRDefault="00AA1702"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Brugen af passende infrastruktur og miljø for drift af processer</w:t>
      </w:r>
    </w:p>
    <w:p w:rsidR="00AA1702" w:rsidRPr="00D140FF" w:rsidRDefault="00AA1702"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Kompetente personer, herunder de nødvendige kvalifikationer</w:t>
      </w:r>
    </w:p>
    <w:p w:rsidR="00AA1702" w:rsidRPr="00D140FF" w:rsidRDefault="00F44374"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V</w:t>
      </w:r>
      <w:r w:rsidR="00AA1702" w:rsidRPr="00D140FF">
        <w:rPr>
          <w:rFonts w:ascii="Times New Roman" w:hAnsi="Times New Roman" w:cs="Times New Roman"/>
          <w:sz w:val="20"/>
          <w:szCs w:val="20"/>
          <w:lang w:val="da-DK"/>
        </w:rPr>
        <w:t>alidering og periodisk gentaget validering af evnen til at opnå planlagte resultater af processerne til produktion samt tilvejebringelse af ydelser, hvor det resulterende output ikke kan verificeres ved efterfølgende overvågning eller måling</w:t>
      </w:r>
    </w:p>
    <w:p w:rsidR="00AA1702" w:rsidRPr="00D140FF" w:rsidRDefault="00F44374"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G</w:t>
      </w:r>
      <w:r w:rsidR="00AA1702" w:rsidRPr="00D140FF">
        <w:rPr>
          <w:rFonts w:ascii="Times New Roman" w:hAnsi="Times New Roman" w:cs="Times New Roman"/>
          <w:sz w:val="20"/>
          <w:szCs w:val="20"/>
          <w:lang w:val="da-DK"/>
        </w:rPr>
        <w:t>ennemførelse af handlinger til at forhindre menneskelige fejl</w:t>
      </w:r>
    </w:p>
    <w:p w:rsidR="00AA1702" w:rsidRPr="00D140FF" w:rsidRDefault="00F44374" w:rsidP="001D04B8">
      <w:pPr>
        <w:pStyle w:val="Listeafsnit"/>
        <w:numPr>
          <w:ilvl w:val="0"/>
          <w:numId w:val="26"/>
        </w:numPr>
        <w:rPr>
          <w:rFonts w:ascii="Times New Roman" w:hAnsi="Times New Roman" w:cs="Times New Roman"/>
          <w:sz w:val="20"/>
          <w:szCs w:val="20"/>
          <w:lang w:val="da-DK"/>
        </w:rPr>
      </w:pPr>
      <w:r w:rsidRPr="00D140FF">
        <w:rPr>
          <w:rFonts w:ascii="Times New Roman" w:hAnsi="Times New Roman" w:cs="Times New Roman"/>
          <w:sz w:val="20"/>
          <w:szCs w:val="20"/>
          <w:lang w:val="da-DK"/>
        </w:rPr>
        <w:t>F</w:t>
      </w:r>
      <w:r w:rsidR="00AA1702" w:rsidRPr="00D140FF">
        <w:rPr>
          <w:rFonts w:ascii="Times New Roman" w:hAnsi="Times New Roman" w:cs="Times New Roman"/>
          <w:sz w:val="20"/>
          <w:szCs w:val="20"/>
          <w:lang w:val="da-DK"/>
        </w:rPr>
        <w:t>rigivelse, levering og aktiviteter efter levering.</w:t>
      </w:r>
    </w:p>
    <w:p w:rsidR="00250EC4" w:rsidRDefault="005B303B" w:rsidP="003808CF">
      <w:pPr>
        <w:spacing w:before="100" w:beforeAutospacing="1" w:after="100" w:afterAutospacing="1"/>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AA1702" w:rsidRPr="00D140FF">
        <w:rPr>
          <w:rFonts w:ascii="Times New Roman" w:hAnsi="Times New Roman" w:cs="Times New Roman"/>
          <w:sz w:val="20"/>
          <w:szCs w:val="20"/>
          <w:lang w:val="da-DK"/>
        </w:rPr>
        <w:t xml:space="preserve">sikre, at </w:t>
      </w:r>
      <w:r w:rsidR="00F44374" w:rsidRPr="00D140FF">
        <w:rPr>
          <w:rFonts w:ascii="Times New Roman" w:hAnsi="Times New Roman" w:cs="Times New Roman"/>
          <w:sz w:val="20"/>
          <w:szCs w:val="20"/>
          <w:lang w:val="da-DK"/>
        </w:rPr>
        <w:t>produktspecifikationer er defineret ved u</w:t>
      </w:r>
      <w:r w:rsidR="00AA1702" w:rsidRPr="00D140FF">
        <w:rPr>
          <w:rFonts w:ascii="Times New Roman" w:hAnsi="Times New Roman" w:cs="Times New Roman"/>
          <w:sz w:val="20"/>
          <w:szCs w:val="20"/>
          <w:lang w:val="da-DK"/>
        </w:rPr>
        <w:t>darbejdelse af kravspecifikationer</w:t>
      </w:r>
      <w:r w:rsidR="00F44374" w:rsidRPr="00D140FF">
        <w:rPr>
          <w:rFonts w:ascii="Times New Roman" w:hAnsi="Times New Roman" w:cs="Times New Roman"/>
          <w:sz w:val="20"/>
          <w:szCs w:val="20"/>
          <w:lang w:val="da-DK"/>
        </w:rPr>
        <w:t>.</w:t>
      </w:r>
    </w:p>
    <w:tbl>
      <w:tblPr>
        <w:tblStyle w:val="Tabel-Gitter"/>
        <w:tblW w:w="0" w:type="auto"/>
        <w:tblLook w:val="04A0" w:firstRow="1" w:lastRow="0" w:firstColumn="1" w:lastColumn="0" w:noHBand="0" w:noVBand="1"/>
      </w:tblPr>
      <w:tblGrid>
        <w:gridCol w:w="10129"/>
      </w:tblGrid>
      <w:tr w:rsidR="0075408B" w:rsidRPr="005B303B" w:rsidTr="00250EC4">
        <w:tc>
          <w:tcPr>
            <w:tcW w:w="10129" w:type="dxa"/>
            <w:tcBorders>
              <w:top w:val="nil"/>
              <w:left w:val="nil"/>
              <w:bottom w:val="nil"/>
              <w:right w:val="nil"/>
            </w:tcBorders>
          </w:tcPr>
          <w:p w:rsidR="003E7A2B" w:rsidRPr="00D140FF" w:rsidRDefault="003E7A2B" w:rsidP="00B92A0E">
            <w:pPr>
              <w:rPr>
                <w:rFonts w:ascii="Times New Roman" w:hAnsi="Times New Roman" w:cs="Times New Roman"/>
                <w:b/>
                <w:sz w:val="20"/>
                <w:szCs w:val="20"/>
                <w:lang w:val="da-DK"/>
              </w:rPr>
            </w:pPr>
            <w:r w:rsidRPr="00D140FF">
              <w:rPr>
                <w:rFonts w:ascii="Times New Roman" w:hAnsi="Times New Roman" w:cs="Times New Roman"/>
                <w:b/>
                <w:sz w:val="20"/>
                <w:szCs w:val="20"/>
                <w:lang w:val="da-DK"/>
              </w:rPr>
              <w:t>Kontrol og prøvning:</w:t>
            </w:r>
          </w:p>
          <w:p w:rsidR="004A595D" w:rsidRDefault="003E7A2B" w:rsidP="00250EC4">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Der udføres kontrol og prøvning i henhold til kundespecifikationer. Kontrol af processerne indgår som en naturlig del af produktionen. </w:t>
            </w:r>
            <w:r w:rsidR="004A595D">
              <w:rPr>
                <w:rFonts w:ascii="Times New Roman" w:hAnsi="Times New Roman" w:cs="Times New Roman"/>
                <w:sz w:val="20"/>
                <w:szCs w:val="20"/>
                <w:lang w:val="da-DK"/>
              </w:rPr>
              <w:t>Slut</w:t>
            </w:r>
            <w:r w:rsidRPr="00D140FF">
              <w:rPr>
                <w:rFonts w:ascii="Times New Roman" w:hAnsi="Times New Roman" w:cs="Times New Roman"/>
                <w:sz w:val="20"/>
                <w:szCs w:val="20"/>
                <w:lang w:val="da-DK"/>
              </w:rPr>
              <w:t>kontrol udføres i forbindelse med processen</w:t>
            </w:r>
            <w:r w:rsidR="004A595D">
              <w:rPr>
                <w:rFonts w:ascii="Times New Roman" w:hAnsi="Times New Roman" w:cs="Times New Roman"/>
                <w:sz w:val="20"/>
                <w:szCs w:val="20"/>
                <w:lang w:val="da-DK"/>
              </w:rPr>
              <w:t>s afslutning i form af stikprøvekontrol og ringprøvning.</w:t>
            </w:r>
          </w:p>
          <w:p w:rsidR="00B92A0E" w:rsidRDefault="00B92A0E" w:rsidP="00250EC4">
            <w:pPr>
              <w:rPr>
                <w:rFonts w:ascii="Times New Roman" w:hAnsi="Times New Roman" w:cs="Times New Roman"/>
                <w:sz w:val="20"/>
                <w:szCs w:val="20"/>
                <w:lang w:val="da-DK"/>
              </w:rPr>
            </w:pPr>
          </w:p>
          <w:p w:rsidR="007F56D7" w:rsidRPr="00D140FF" w:rsidRDefault="007F56D7" w:rsidP="00250EC4">
            <w:p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Kvalitetskritiske kontrolmålinger og eftersyn, der ikke umiddelbart kan foretages af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 egne medarbejdere, udføres af autoriserede godkendte instanser</w:t>
            </w:r>
            <w:r w:rsidR="00B92A0E">
              <w:rPr>
                <w:rFonts w:ascii="Times New Roman" w:hAnsi="Times New Roman" w:cs="Times New Roman"/>
                <w:sz w:val="20"/>
                <w:szCs w:val="20"/>
                <w:lang w:val="da-DK"/>
              </w:rPr>
              <w:t xml:space="preserve"> hvor påkrævet</w:t>
            </w:r>
            <w:r w:rsidRPr="00D140FF">
              <w:rPr>
                <w:rFonts w:ascii="Times New Roman" w:hAnsi="Times New Roman" w:cs="Times New Roman"/>
                <w:sz w:val="20"/>
                <w:szCs w:val="20"/>
                <w:lang w:val="da-DK"/>
              </w:rPr>
              <w:t>.</w:t>
            </w:r>
          </w:p>
        </w:tc>
      </w:tr>
      <w:tr w:rsidR="006B4886" w:rsidRPr="005B303B" w:rsidTr="00250EC4">
        <w:tc>
          <w:tcPr>
            <w:tcW w:w="10129" w:type="dxa"/>
            <w:tcBorders>
              <w:top w:val="nil"/>
              <w:left w:val="nil"/>
              <w:bottom w:val="nil"/>
              <w:right w:val="nil"/>
            </w:tcBorders>
          </w:tcPr>
          <w:p w:rsidR="006B4886" w:rsidRPr="00D140FF" w:rsidRDefault="006B4886" w:rsidP="003E7A2B">
            <w:pPr>
              <w:jc w:val="center"/>
              <w:rPr>
                <w:rFonts w:ascii="Times New Roman" w:hAnsi="Times New Roman" w:cs="Times New Roman"/>
                <w:b/>
                <w:sz w:val="20"/>
                <w:szCs w:val="20"/>
                <w:lang w:val="da-DK"/>
              </w:rPr>
            </w:pPr>
          </w:p>
        </w:tc>
      </w:tr>
    </w:tbl>
    <w:p w:rsidR="008D011D" w:rsidRPr="00D140FF" w:rsidRDefault="008D011D" w:rsidP="003C49BB">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74" w:name="OtteFemTo"/>
      <w:r w:rsidRPr="00D140FF">
        <w:rPr>
          <w:rFonts w:ascii="Times New Roman" w:hAnsi="Times New Roman" w:cs="Times New Roman"/>
          <w:b/>
          <w:sz w:val="20"/>
          <w:szCs w:val="20"/>
          <w:lang w:val="da-DK"/>
        </w:rPr>
        <w:t>8.5.2</w:t>
      </w:r>
      <w:r w:rsidR="00250EC4">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Identifikation og sporbarhed</w:t>
      </w:r>
    </w:p>
    <w:bookmarkEnd w:id="74"/>
    <w:p w:rsidR="00AE3C5A" w:rsidRPr="00D140FF" w:rsidRDefault="00AE3C5A" w:rsidP="00D11DA5">
      <w:pPr>
        <w:numPr>
          <w:ilvl w:val="12"/>
          <w:numId w:val="0"/>
        </w:numPr>
        <w:rPr>
          <w:rFonts w:ascii="Times New Roman" w:hAnsi="Times New Roman" w:cs="Times New Roman"/>
          <w:sz w:val="20"/>
          <w:szCs w:val="20"/>
          <w:lang w:val="da-DK"/>
        </w:rPr>
      </w:pPr>
    </w:p>
    <w:p w:rsidR="008D011D" w:rsidRPr="00D140FF" w:rsidRDefault="005B303B" w:rsidP="00D11DA5">
      <w:pPr>
        <w:numPr>
          <w:ilvl w:val="12"/>
          <w:numId w:val="0"/>
        </w:num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8D011D" w:rsidRPr="00D140FF">
        <w:rPr>
          <w:rFonts w:ascii="Times New Roman" w:hAnsi="Times New Roman" w:cs="Times New Roman"/>
          <w:sz w:val="20"/>
          <w:szCs w:val="20"/>
          <w:lang w:val="da-DK"/>
        </w:rPr>
        <w:t>benytte</w:t>
      </w:r>
      <w:r w:rsidR="00BD273B" w:rsidRPr="00D140FF">
        <w:rPr>
          <w:rFonts w:ascii="Times New Roman" w:hAnsi="Times New Roman" w:cs="Times New Roman"/>
          <w:sz w:val="20"/>
          <w:szCs w:val="20"/>
          <w:lang w:val="da-DK"/>
        </w:rPr>
        <w:t>r</w:t>
      </w:r>
      <w:r w:rsidR="008D011D" w:rsidRPr="00D140FF">
        <w:rPr>
          <w:rFonts w:ascii="Times New Roman" w:hAnsi="Times New Roman" w:cs="Times New Roman"/>
          <w:sz w:val="20"/>
          <w:szCs w:val="20"/>
          <w:lang w:val="da-DK"/>
        </w:rPr>
        <w:t xml:space="preserve"> egnede midler til at identificere output, hvor det er nødvendigt for at sikre produkters og yde</w:t>
      </w:r>
      <w:r w:rsidR="00A77C6F" w:rsidRPr="00D140FF">
        <w:rPr>
          <w:rFonts w:ascii="Times New Roman" w:hAnsi="Times New Roman" w:cs="Times New Roman"/>
          <w:sz w:val="20"/>
          <w:szCs w:val="20"/>
          <w:lang w:val="da-DK"/>
        </w:rPr>
        <w:t>lsers overensstemmelse med krav eks.</w:t>
      </w:r>
    </w:p>
    <w:p w:rsidR="003C49BB" w:rsidRDefault="003C49BB" w:rsidP="005C1184">
      <w:pPr>
        <w:rPr>
          <w:rFonts w:ascii="Times New Roman" w:hAnsi="Times New Roman" w:cs="Times New Roman"/>
          <w:b/>
          <w:sz w:val="20"/>
          <w:szCs w:val="20"/>
          <w:lang w:val="da-DK"/>
        </w:rPr>
      </w:pPr>
    </w:p>
    <w:p w:rsidR="003C49BB" w:rsidRDefault="003C49BB" w:rsidP="005C1184">
      <w:pPr>
        <w:rPr>
          <w:rFonts w:ascii="Times New Roman" w:hAnsi="Times New Roman" w:cs="Times New Roman"/>
          <w:sz w:val="20"/>
          <w:szCs w:val="20"/>
          <w:lang w:val="da-DK"/>
        </w:rPr>
      </w:pPr>
      <w:r>
        <w:rPr>
          <w:rFonts w:ascii="Times New Roman" w:hAnsi="Times New Roman" w:cs="Times New Roman"/>
          <w:sz w:val="20"/>
          <w:szCs w:val="20"/>
          <w:lang w:val="da-DK"/>
        </w:rPr>
        <w:lastRenderedPageBreak/>
        <w:t>E</w:t>
      </w:r>
      <w:r w:rsidR="005C1184" w:rsidRPr="00D140FF">
        <w:rPr>
          <w:rFonts w:ascii="Times New Roman" w:hAnsi="Times New Roman" w:cs="Times New Roman"/>
          <w:sz w:val="20"/>
          <w:szCs w:val="20"/>
          <w:lang w:val="da-DK"/>
        </w:rPr>
        <w:t xml:space="preserve">mner kan ved kundekrav leveres med materialedokumentation i form af certifikater. </w:t>
      </w:r>
    </w:p>
    <w:p w:rsidR="0003114C" w:rsidRPr="00D140FF" w:rsidRDefault="0003114C" w:rsidP="005C1184">
      <w:pPr>
        <w:rPr>
          <w:rFonts w:ascii="Times New Roman" w:hAnsi="Times New Roman" w:cs="Times New Roman"/>
          <w:sz w:val="20"/>
          <w:szCs w:val="20"/>
          <w:lang w:val="da-DK"/>
        </w:rPr>
      </w:pPr>
    </w:p>
    <w:p w:rsidR="00F16A53" w:rsidRPr="00D140FF" w:rsidRDefault="00F16A53" w:rsidP="003C49BB">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75" w:name="OtteFemTre"/>
      <w:r w:rsidRPr="00D140FF">
        <w:rPr>
          <w:rFonts w:ascii="Times New Roman" w:hAnsi="Times New Roman" w:cs="Times New Roman"/>
          <w:b/>
          <w:sz w:val="20"/>
          <w:szCs w:val="20"/>
          <w:lang w:val="da-DK"/>
        </w:rPr>
        <w:t>8.5.3</w:t>
      </w:r>
      <w:r w:rsidR="003C49BB">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Ejendom tilhørende kunder eller eksterne leverandører</w:t>
      </w:r>
    </w:p>
    <w:bookmarkEnd w:id="75"/>
    <w:p w:rsidR="00F16A53" w:rsidRPr="00D140FF" w:rsidRDefault="005B303B" w:rsidP="00FA19B6">
      <w:pPr>
        <w:pStyle w:val="OxebridgeCH3"/>
        <w:rPr>
          <w:rFonts w:ascii="Times New Roman" w:hAnsi="Times New Roman" w:cs="Times New Roman"/>
          <w:sz w:val="20"/>
          <w:szCs w:val="20"/>
          <w:lang w:val="da-DK"/>
        </w:rPr>
      </w:pPr>
      <w:r>
        <w:rPr>
          <w:rFonts w:ascii="Times New Roman" w:hAnsi="Times New Roman" w:cs="Times New Roman"/>
          <w:b w:val="0"/>
          <w:i w:val="0"/>
          <w:sz w:val="20"/>
          <w:szCs w:val="20"/>
          <w:lang w:val="da-DK"/>
        </w:rPr>
        <w:t>TOP BILSYN APS</w:t>
      </w:r>
      <w:r w:rsidR="002C6CB0">
        <w:rPr>
          <w:rFonts w:ascii="Times New Roman" w:hAnsi="Times New Roman" w:cs="Times New Roman"/>
          <w:b w:val="0"/>
          <w:i w:val="0"/>
          <w:sz w:val="20"/>
          <w:szCs w:val="20"/>
          <w:lang w:val="da-DK"/>
        </w:rPr>
        <w:t xml:space="preserve"> </w:t>
      </w:r>
      <w:r w:rsidR="00F16A53" w:rsidRPr="00D140FF">
        <w:rPr>
          <w:rFonts w:ascii="Times New Roman" w:hAnsi="Times New Roman" w:cs="Times New Roman"/>
          <w:b w:val="0"/>
          <w:i w:val="0"/>
          <w:sz w:val="20"/>
          <w:szCs w:val="20"/>
          <w:lang w:val="da-DK"/>
        </w:rPr>
        <w:t>udvise</w:t>
      </w:r>
      <w:r w:rsidR="00E25201" w:rsidRPr="00D140FF">
        <w:rPr>
          <w:rFonts w:ascii="Times New Roman" w:hAnsi="Times New Roman" w:cs="Times New Roman"/>
          <w:b w:val="0"/>
          <w:i w:val="0"/>
          <w:sz w:val="20"/>
          <w:szCs w:val="20"/>
          <w:lang w:val="da-DK"/>
        </w:rPr>
        <w:t>r altid</w:t>
      </w:r>
      <w:r w:rsidR="00F16A53" w:rsidRPr="00D140FF">
        <w:rPr>
          <w:rFonts w:ascii="Times New Roman" w:hAnsi="Times New Roman" w:cs="Times New Roman"/>
          <w:b w:val="0"/>
          <w:i w:val="0"/>
          <w:sz w:val="20"/>
          <w:szCs w:val="20"/>
          <w:lang w:val="da-DK"/>
        </w:rPr>
        <w:t xml:space="preserve"> forsigtighed med ejendom, der tilhører kunder eller eksterne leverandører, mens denne ejendom er i </w:t>
      </w:r>
      <w:r>
        <w:rPr>
          <w:rFonts w:ascii="Times New Roman" w:hAnsi="Times New Roman" w:cs="Times New Roman"/>
          <w:b w:val="0"/>
          <w:i w:val="0"/>
          <w:sz w:val="20"/>
          <w:szCs w:val="20"/>
          <w:lang w:val="da-DK"/>
        </w:rPr>
        <w:t xml:space="preserve">TOP BILSYN </w:t>
      </w:r>
      <w:proofErr w:type="spellStart"/>
      <w:r>
        <w:rPr>
          <w:rFonts w:ascii="Times New Roman" w:hAnsi="Times New Roman" w:cs="Times New Roman"/>
          <w:b w:val="0"/>
          <w:i w:val="0"/>
          <w:sz w:val="20"/>
          <w:szCs w:val="20"/>
          <w:lang w:val="da-DK"/>
        </w:rPr>
        <w:t>APS</w:t>
      </w:r>
      <w:r w:rsidR="00E25201" w:rsidRPr="00D140FF">
        <w:rPr>
          <w:rFonts w:ascii="Times New Roman" w:hAnsi="Times New Roman" w:cs="Times New Roman"/>
          <w:b w:val="0"/>
          <w:i w:val="0"/>
          <w:sz w:val="20"/>
          <w:szCs w:val="20"/>
          <w:lang w:val="da-DK"/>
        </w:rPr>
        <w:t>’s</w:t>
      </w:r>
      <w:proofErr w:type="spellEnd"/>
      <w:r w:rsidR="00F16A53" w:rsidRPr="00D140FF">
        <w:rPr>
          <w:rFonts w:ascii="Times New Roman" w:hAnsi="Times New Roman" w:cs="Times New Roman"/>
          <w:b w:val="0"/>
          <w:i w:val="0"/>
          <w:sz w:val="20"/>
          <w:szCs w:val="20"/>
          <w:lang w:val="da-DK"/>
        </w:rPr>
        <w:t xml:space="preserve"> varetægt eller anvendes af </w:t>
      </w:r>
      <w:r>
        <w:rPr>
          <w:rFonts w:ascii="Times New Roman" w:hAnsi="Times New Roman" w:cs="Times New Roman"/>
          <w:b w:val="0"/>
          <w:i w:val="0"/>
          <w:sz w:val="20"/>
          <w:szCs w:val="20"/>
          <w:lang w:val="da-DK"/>
        </w:rPr>
        <w:t>TOP BILSYN APS</w:t>
      </w:r>
      <w:r w:rsidR="00F16A53" w:rsidRPr="00D140FF">
        <w:rPr>
          <w:rFonts w:ascii="Times New Roman" w:hAnsi="Times New Roman" w:cs="Times New Roman"/>
          <w:b w:val="0"/>
          <w:i w:val="0"/>
          <w:sz w:val="20"/>
          <w:szCs w:val="20"/>
          <w:lang w:val="da-DK"/>
        </w:rPr>
        <w:t>.</w:t>
      </w:r>
      <w:r w:rsidR="009F255E" w:rsidRPr="00D140FF">
        <w:rPr>
          <w:rFonts w:ascii="Times New Roman" w:hAnsi="Times New Roman" w:cs="Times New Roman"/>
          <w:b w:val="0"/>
          <w:i w:val="0"/>
          <w:sz w:val="20"/>
          <w:szCs w:val="20"/>
          <w:lang w:val="da-DK"/>
        </w:rPr>
        <w:t xml:space="preserve"> Ved modtagelse, skal emnet identificeres, verificeret, beskyttes og sikres. </w:t>
      </w:r>
    </w:p>
    <w:p w:rsidR="004A595D" w:rsidRDefault="004A595D" w:rsidP="00E25201">
      <w:pPr>
        <w:spacing w:line="312" w:lineRule="auto"/>
        <w:rPr>
          <w:rFonts w:ascii="Times New Roman" w:eastAsia="Times New Roman" w:hAnsi="Times New Roman" w:cs="Times New Roman"/>
          <w:sz w:val="20"/>
          <w:szCs w:val="20"/>
          <w:lang w:val="da-DK"/>
        </w:rPr>
      </w:pPr>
    </w:p>
    <w:p w:rsidR="00E25201" w:rsidRPr="00D140FF" w:rsidRDefault="00E25201" w:rsidP="00E25201">
      <w:pPr>
        <w:spacing w:line="312" w:lineRule="auto"/>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Kundens ejendom er</w:t>
      </w:r>
      <w:r w:rsidRPr="00D140FF">
        <w:rPr>
          <w:rFonts w:ascii="Times New Roman" w:hAnsi="Times New Roman" w:cs="Times New Roman"/>
          <w:sz w:val="20"/>
          <w:szCs w:val="20"/>
          <w:lang w:val="da-DK"/>
        </w:rPr>
        <w:t xml:space="preserve"> typisk</w:t>
      </w:r>
      <w:r w:rsidRPr="00D140FF">
        <w:rPr>
          <w:rFonts w:ascii="Times New Roman" w:eastAsia="Times New Roman" w:hAnsi="Times New Roman" w:cs="Times New Roman"/>
          <w:sz w:val="20"/>
          <w:szCs w:val="20"/>
          <w:lang w:val="da-DK"/>
        </w:rPr>
        <w:t>:</w:t>
      </w:r>
    </w:p>
    <w:p w:rsidR="00EE2FE5" w:rsidRPr="00B96086" w:rsidRDefault="00EE2FE5" w:rsidP="00EE2FE5">
      <w:pPr>
        <w:numPr>
          <w:ilvl w:val="0"/>
          <w:numId w:val="16"/>
        </w:numPr>
        <w:spacing w:line="312" w:lineRule="auto"/>
        <w:rPr>
          <w:rFonts w:ascii="Times New Roman" w:eastAsia="Times New Roman" w:hAnsi="Times New Roman" w:cs="Times New Roman"/>
          <w:sz w:val="20"/>
          <w:szCs w:val="20"/>
          <w:lang w:val="da-DK"/>
        </w:rPr>
      </w:pPr>
      <w:r w:rsidRPr="00B96086">
        <w:rPr>
          <w:rFonts w:ascii="Times New Roman" w:eastAsia="Times New Roman" w:hAnsi="Times New Roman" w:cs="Times New Roman"/>
          <w:sz w:val="20"/>
          <w:szCs w:val="20"/>
          <w:lang w:val="da-DK"/>
        </w:rPr>
        <w:t>Det køretøj der synes/testes/kontrolleres</w:t>
      </w:r>
    </w:p>
    <w:p w:rsidR="00EE2FE5" w:rsidRPr="00B96086" w:rsidRDefault="00EE2FE5" w:rsidP="00EE2FE5">
      <w:pPr>
        <w:numPr>
          <w:ilvl w:val="0"/>
          <w:numId w:val="16"/>
        </w:numPr>
        <w:spacing w:line="312" w:lineRule="auto"/>
        <w:rPr>
          <w:rFonts w:ascii="Times New Roman" w:eastAsia="Times New Roman" w:hAnsi="Times New Roman" w:cs="Times New Roman"/>
          <w:sz w:val="20"/>
          <w:szCs w:val="20"/>
          <w:lang w:val="da-DK"/>
        </w:rPr>
      </w:pPr>
      <w:r w:rsidRPr="00B96086">
        <w:rPr>
          <w:rFonts w:ascii="Times New Roman" w:eastAsia="Times New Roman" w:hAnsi="Times New Roman" w:cs="Times New Roman"/>
          <w:sz w:val="20"/>
          <w:szCs w:val="20"/>
          <w:lang w:val="da-DK"/>
        </w:rPr>
        <w:t>Den kontrol der udføres</w:t>
      </w:r>
    </w:p>
    <w:p w:rsidR="00EE2FE5" w:rsidRPr="00D140FF" w:rsidRDefault="00EE2FE5" w:rsidP="00EE2FE5">
      <w:pPr>
        <w:numPr>
          <w:ilvl w:val="0"/>
          <w:numId w:val="16"/>
        </w:numPr>
        <w:spacing w:line="312" w:lineRule="auto"/>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Materialer</w:t>
      </w:r>
    </w:p>
    <w:p w:rsidR="00EE2FE5" w:rsidRPr="00D140FF" w:rsidRDefault="00EE2FE5" w:rsidP="00EE2FE5">
      <w:pPr>
        <w:numPr>
          <w:ilvl w:val="0"/>
          <w:numId w:val="16"/>
        </w:numPr>
        <w:spacing w:line="312" w:lineRule="auto"/>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Dokumentation</w:t>
      </w:r>
    </w:p>
    <w:p w:rsidR="00EE2FE5" w:rsidRPr="00D140FF" w:rsidRDefault="00EE2FE5" w:rsidP="00EE2FE5">
      <w:pPr>
        <w:numPr>
          <w:ilvl w:val="0"/>
          <w:numId w:val="16"/>
        </w:numPr>
        <w:spacing w:line="312" w:lineRule="auto"/>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Information i øvrigt</w:t>
      </w:r>
    </w:p>
    <w:p w:rsidR="00E25201" w:rsidRPr="00D140FF" w:rsidRDefault="00E25201" w:rsidP="00E25201">
      <w:pPr>
        <w:spacing w:line="312" w:lineRule="auto"/>
        <w:rPr>
          <w:rFonts w:ascii="Times New Roman" w:eastAsia="Times New Roman" w:hAnsi="Times New Roman" w:cs="Times New Roman"/>
          <w:sz w:val="20"/>
          <w:szCs w:val="20"/>
          <w:lang w:val="da-DK"/>
        </w:rPr>
      </w:pPr>
    </w:p>
    <w:p w:rsidR="009F255E" w:rsidRPr="00D140FF" w:rsidRDefault="00E25201" w:rsidP="009F255E">
      <w:pPr>
        <w:spacing w:line="312" w:lineRule="auto"/>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Kundes ejendom skal altid behandles med forsigtighed og fortrolighed</w:t>
      </w:r>
      <w:r w:rsidR="009F255E" w:rsidRPr="00D140FF">
        <w:rPr>
          <w:rFonts w:ascii="Times New Roman" w:hAnsi="Times New Roman" w:cs="Times New Roman"/>
          <w:sz w:val="20"/>
          <w:szCs w:val="20"/>
          <w:lang w:val="da-DK"/>
        </w:rPr>
        <w:t>. Hvis emnet går tabt, beskadiget eller på anden måde viser skade eller at være uegnede til brug, rapporteres dette til kunden eller leverandøren. D</w:t>
      </w:r>
      <w:r w:rsidR="009F255E" w:rsidRPr="00D140FF">
        <w:rPr>
          <w:rFonts w:ascii="Times New Roman" w:eastAsia="Times New Roman" w:hAnsi="Times New Roman" w:cs="Times New Roman"/>
          <w:sz w:val="20"/>
          <w:szCs w:val="20"/>
          <w:lang w:val="da-DK"/>
        </w:rPr>
        <w:t>e ansvarlige</w:t>
      </w:r>
    </w:p>
    <w:p w:rsidR="00E25201" w:rsidRPr="00D140FF" w:rsidRDefault="009F255E" w:rsidP="00E25201">
      <w:pPr>
        <w:spacing w:line="312" w:lineRule="auto"/>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underrettes. Som minimum skal:</w:t>
      </w:r>
    </w:p>
    <w:p w:rsidR="00E25201" w:rsidRPr="00D140FF" w:rsidRDefault="00E25201" w:rsidP="00E25201">
      <w:pPr>
        <w:spacing w:line="312" w:lineRule="auto"/>
        <w:ind w:left="2608"/>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Der udfærdiges en </w:t>
      </w:r>
      <w:hyperlink r:id="rId30" w:history="1">
        <w:r w:rsidRPr="00D140FF">
          <w:rPr>
            <w:rFonts w:ascii="Times New Roman" w:eastAsia="Times New Roman" w:hAnsi="Times New Roman" w:cs="Times New Roman"/>
            <w:sz w:val="20"/>
            <w:szCs w:val="20"/>
            <w:lang w:val="da-DK"/>
          </w:rPr>
          <w:t>afvigelsesrapport.</w:t>
        </w:r>
      </w:hyperlink>
    </w:p>
    <w:p w:rsidR="00E25201" w:rsidRPr="00D140FF" w:rsidRDefault="00E25201" w:rsidP="00E25201">
      <w:pPr>
        <w:spacing w:line="312" w:lineRule="auto"/>
        <w:ind w:left="2608"/>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Der sørges for at kunden holdes skadesløs.</w:t>
      </w:r>
    </w:p>
    <w:p w:rsidR="00E25201" w:rsidRPr="00D140FF" w:rsidRDefault="00E25201" w:rsidP="00E25201">
      <w:pPr>
        <w:spacing w:line="312" w:lineRule="auto"/>
        <w:ind w:left="2608"/>
        <w:rPr>
          <w:rFonts w:ascii="Times New Roman" w:hAnsi="Times New Roman" w:cs="Times New Roman"/>
          <w:sz w:val="20"/>
          <w:szCs w:val="20"/>
          <w:lang w:val="da-DK"/>
        </w:rPr>
      </w:pPr>
      <w:r w:rsidRPr="00D140FF">
        <w:rPr>
          <w:rFonts w:ascii="Times New Roman" w:hAnsi="Times New Roman" w:cs="Times New Roman"/>
          <w:sz w:val="20"/>
          <w:szCs w:val="20"/>
          <w:lang w:val="da-DK"/>
        </w:rPr>
        <w:t>Evt.</w:t>
      </w:r>
      <w:r w:rsidRPr="00D140FF">
        <w:rPr>
          <w:rFonts w:ascii="Times New Roman" w:eastAsia="Times New Roman" w:hAnsi="Times New Roman" w:cs="Times New Roman"/>
          <w:sz w:val="20"/>
          <w:szCs w:val="20"/>
          <w:lang w:val="da-DK"/>
        </w:rPr>
        <w:t xml:space="preserve"> anmeldes til forsikringsselskabet.</w:t>
      </w:r>
    </w:p>
    <w:p w:rsidR="009F255E" w:rsidRPr="003B283C" w:rsidRDefault="009F255E" w:rsidP="00E25201">
      <w:pPr>
        <w:spacing w:line="312" w:lineRule="auto"/>
        <w:ind w:left="2608"/>
        <w:rPr>
          <w:rFonts w:ascii="Times New Roman" w:hAnsi="Times New Roman" w:cs="Times New Roman"/>
          <w:color w:val="FF0000"/>
          <w:sz w:val="20"/>
          <w:szCs w:val="20"/>
          <w:lang w:val="da-DK"/>
        </w:rPr>
      </w:pPr>
      <w:r w:rsidRPr="003B283C">
        <w:rPr>
          <w:rFonts w:ascii="Times New Roman" w:hAnsi="Times New Roman" w:cs="Times New Roman"/>
          <w:color w:val="FF0000"/>
          <w:sz w:val="20"/>
          <w:szCs w:val="20"/>
          <w:lang w:val="da-DK"/>
        </w:rPr>
        <w:t>Optegnelser opretholdes.</w:t>
      </w:r>
    </w:p>
    <w:p w:rsidR="002A5284" w:rsidRPr="00D140FF" w:rsidRDefault="002A5284" w:rsidP="00AC1B2F">
      <w:pPr>
        <w:pBdr>
          <w:bottom w:val="single" w:sz="4" w:space="1" w:color="auto"/>
        </w:pBdr>
        <w:rPr>
          <w:rFonts w:ascii="Times New Roman" w:hAnsi="Times New Roman" w:cs="Times New Roman"/>
          <w:b/>
          <w:sz w:val="20"/>
          <w:szCs w:val="20"/>
          <w:lang w:val="da-DK"/>
        </w:rPr>
      </w:pPr>
      <w:bookmarkStart w:id="76" w:name="OtteFemFire"/>
      <w:r w:rsidRPr="00D140FF">
        <w:rPr>
          <w:rFonts w:ascii="Times New Roman" w:hAnsi="Times New Roman" w:cs="Times New Roman"/>
          <w:b/>
          <w:sz w:val="20"/>
          <w:szCs w:val="20"/>
          <w:lang w:val="da-DK"/>
        </w:rPr>
        <w:t>8.5.4</w:t>
      </w:r>
      <w:r w:rsidR="00AC1B2F">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Bevarelse</w:t>
      </w:r>
    </w:p>
    <w:p w:rsidR="00976942" w:rsidRPr="00B96086" w:rsidRDefault="005B303B" w:rsidP="00976942">
      <w:pPr>
        <w:spacing w:before="144" w:line="204" w:lineRule="auto"/>
        <w:ind w:right="72"/>
        <w:rPr>
          <w:rFonts w:ascii="Times New Roman" w:hAnsi="Times New Roman" w:cs="Times New Roman"/>
          <w:color w:val="000000" w:themeColor="text1"/>
          <w:sz w:val="20"/>
          <w:szCs w:val="20"/>
          <w:lang w:val="da-DK"/>
        </w:rPr>
      </w:pPr>
      <w:bookmarkStart w:id="77" w:name="_Toc426315412"/>
      <w:bookmarkEnd w:id="70"/>
      <w:bookmarkEnd w:id="76"/>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bookmarkStart w:id="78" w:name="_Toc426315416"/>
      <w:r w:rsidR="00976942" w:rsidRPr="00D140FF">
        <w:rPr>
          <w:rFonts w:ascii="Times New Roman" w:hAnsi="Times New Roman" w:cs="Times New Roman"/>
          <w:sz w:val="20"/>
          <w:szCs w:val="20"/>
          <w:lang w:val="da-DK"/>
        </w:rPr>
        <w:t xml:space="preserve">bevarer </w:t>
      </w:r>
      <w:r w:rsidR="00976942" w:rsidRPr="00B96086">
        <w:rPr>
          <w:rFonts w:ascii="Times New Roman" w:hAnsi="Times New Roman" w:cs="Times New Roman"/>
          <w:color w:val="000000" w:themeColor="text1"/>
          <w:sz w:val="20"/>
          <w:szCs w:val="20"/>
          <w:lang w:val="da-DK"/>
        </w:rPr>
        <w:t xml:space="preserve">output under syn/test/kontrol og levering. </w:t>
      </w:r>
    </w:p>
    <w:p w:rsidR="00976942" w:rsidRPr="00B96086" w:rsidRDefault="00976942" w:rsidP="00976942">
      <w:pPr>
        <w:spacing w:before="144" w:line="204" w:lineRule="auto"/>
        <w:ind w:right="72"/>
        <w:rPr>
          <w:rFonts w:ascii="Times New Roman" w:eastAsia="Times New Roman" w:hAnsi="Times New Roman" w:cs="Times New Roman"/>
          <w:color w:val="000000" w:themeColor="text1"/>
          <w:sz w:val="20"/>
          <w:szCs w:val="20"/>
          <w:lang w:val="da-DK"/>
        </w:rPr>
      </w:pPr>
      <w:r w:rsidRPr="00B96086">
        <w:rPr>
          <w:rFonts w:ascii="Times New Roman" w:hAnsi="Times New Roman" w:cs="Times New Roman"/>
          <w:color w:val="000000" w:themeColor="text1"/>
          <w:sz w:val="20"/>
          <w:szCs w:val="20"/>
          <w:lang w:val="da-DK"/>
        </w:rPr>
        <w:t>Dette omfatter identifikation, ved syn/test/kontrol med tilhørende dokumentation. Bevarelse gælder for alle dele under</w:t>
      </w:r>
      <w:r w:rsidRPr="00B96086">
        <w:rPr>
          <w:color w:val="000000" w:themeColor="text1"/>
          <w:lang w:val="da-DK"/>
        </w:rPr>
        <w:t xml:space="preserve"> </w:t>
      </w:r>
      <w:r w:rsidRPr="00B96086">
        <w:rPr>
          <w:rFonts w:ascii="Times New Roman" w:hAnsi="Times New Roman" w:cs="Times New Roman"/>
          <w:color w:val="000000" w:themeColor="text1"/>
          <w:sz w:val="20"/>
          <w:szCs w:val="20"/>
          <w:lang w:val="da-DK"/>
        </w:rPr>
        <w:t xml:space="preserve">syn/test/kontrol de forskellige dele der adskilles i forbindelse med afprøvningen. </w:t>
      </w:r>
      <w:r w:rsidRPr="00B96086">
        <w:rPr>
          <w:rFonts w:ascii="Times New Roman" w:eastAsia="Times New Roman" w:hAnsi="Times New Roman" w:cs="Times New Roman"/>
          <w:color w:val="000000" w:themeColor="text1"/>
          <w:sz w:val="20"/>
          <w:szCs w:val="20"/>
          <w:lang w:val="da-DK"/>
        </w:rPr>
        <w:t>Under h</w:t>
      </w:r>
      <w:r w:rsidRPr="00B96086">
        <w:rPr>
          <w:rFonts w:ascii="Times New Roman" w:hAnsi="Times New Roman" w:cs="Times New Roman"/>
          <w:color w:val="000000" w:themeColor="text1"/>
          <w:sz w:val="20"/>
          <w:szCs w:val="20"/>
          <w:lang w:val="da-DK"/>
        </w:rPr>
        <w:t>åndtering</w:t>
      </w:r>
      <w:r w:rsidRPr="00B96086">
        <w:rPr>
          <w:rFonts w:ascii="Times New Roman" w:eastAsia="Times New Roman" w:hAnsi="Times New Roman" w:cs="Times New Roman"/>
          <w:color w:val="000000" w:themeColor="text1"/>
          <w:sz w:val="20"/>
          <w:szCs w:val="20"/>
          <w:lang w:val="da-DK"/>
        </w:rPr>
        <w:t xml:space="preserve"> skal </w:t>
      </w:r>
      <w:r w:rsidRPr="00B96086">
        <w:rPr>
          <w:rFonts w:ascii="Times New Roman" w:hAnsi="Times New Roman" w:cs="Times New Roman"/>
          <w:color w:val="000000" w:themeColor="text1"/>
          <w:sz w:val="20"/>
          <w:szCs w:val="20"/>
          <w:lang w:val="da-DK"/>
        </w:rPr>
        <w:t>emnet</w:t>
      </w:r>
      <w:r w:rsidRPr="00B96086">
        <w:rPr>
          <w:rFonts w:ascii="Times New Roman" w:eastAsia="Times New Roman" w:hAnsi="Times New Roman" w:cs="Times New Roman"/>
          <w:color w:val="000000" w:themeColor="text1"/>
          <w:sz w:val="20"/>
          <w:szCs w:val="20"/>
          <w:lang w:val="da-DK"/>
        </w:rPr>
        <w:t xml:space="preserve"> behandles med forsigtighed, således at fuldt funktionelle deles stand ikke ændres. </w:t>
      </w:r>
    </w:p>
    <w:p w:rsidR="00976942" w:rsidRDefault="00976942" w:rsidP="00976942">
      <w:pPr>
        <w:spacing w:before="144" w:line="204" w:lineRule="auto"/>
        <w:ind w:right="72"/>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Går dele af</w:t>
      </w:r>
      <w:r w:rsidRPr="00D140FF">
        <w:rPr>
          <w:rFonts w:ascii="Times New Roman" w:hAnsi="Times New Roman" w:cs="Times New Roman"/>
          <w:sz w:val="20"/>
          <w:szCs w:val="20"/>
          <w:lang w:val="da-DK"/>
        </w:rPr>
        <w:t xml:space="preserve"> produktet i stykker, </w:t>
      </w:r>
      <w:r w:rsidRPr="00D140FF">
        <w:rPr>
          <w:rFonts w:ascii="Times New Roman" w:eastAsia="Times New Roman" w:hAnsi="Times New Roman" w:cs="Times New Roman"/>
          <w:sz w:val="20"/>
          <w:szCs w:val="20"/>
          <w:lang w:val="da-DK"/>
        </w:rPr>
        <w:t>skal kunden orienteres om</w:t>
      </w:r>
      <w:r w:rsidRPr="00D140FF">
        <w:rPr>
          <w:rFonts w:ascii="Times New Roman" w:hAnsi="Times New Roman" w:cs="Times New Roman"/>
          <w:sz w:val="20"/>
          <w:szCs w:val="20"/>
          <w:lang w:val="da-DK"/>
        </w:rPr>
        <w:t xml:space="preserve"> dette</w:t>
      </w:r>
      <w:r>
        <w:rPr>
          <w:rFonts w:ascii="Times New Roman" w:hAnsi="Times New Roman" w:cs="Times New Roman"/>
          <w:sz w:val="20"/>
          <w:szCs w:val="20"/>
          <w:lang w:val="da-DK"/>
        </w:rPr>
        <w:t>. Afvigelses rapport oprettet.</w:t>
      </w:r>
    </w:p>
    <w:bookmarkEnd w:id="78"/>
    <w:p w:rsidR="00D4146C" w:rsidRDefault="00D4146C" w:rsidP="00AC1B2F">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p>
    <w:p w:rsidR="00FA19B6" w:rsidRPr="00D140FF" w:rsidRDefault="00FA19B6" w:rsidP="00AC1B2F">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79" w:name="OtteFemFem"/>
      <w:r w:rsidRPr="00D140FF">
        <w:rPr>
          <w:rFonts w:ascii="Times New Roman" w:hAnsi="Times New Roman" w:cs="Times New Roman"/>
          <w:b/>
          <w:sz w:val="20"/>
          <w:szCs w:val="20"/>
          <w:lang w:val="da-DK"/>
        </w:rPr>
        <w:t>8.5.5</w:t>
      </w:r>
      <w:r w:rsidR="00AC1B2F">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Aktiviteter efter levering</w:t>
      </w:r>
    </w:p>
    <w:bookmarkEnd w:id="79"/>
    <w:p w:rsidR="00AF3B1E" w:rsidRDefault="005B303B" w:rsidP="00AC1B2F">
      <w:pPr>
        <w:spacing w:before="144" w:line="204" w:lineRule="auto"/>
        <w:ind w:right="72"/>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076012" w:rsidRPr="00D140FF">
        <w:rPr>
          <w:rFonts w:ascii="Times New Roman" w:hAnsi="Times New Roman" w:cs="Times New Roman"/>
          <w:sz w:val="20"/>
          <w:szCs w:val="20"/>
          <w:lang w:val="da-DK"/>
        </w:rPr>
        <w:t>sikre at der bliver fulgt op på</w:t>
      </w:r>
      <w:r w:rsidR="00FA19B6" w:rsidRPr="00D140FF">
        <w:rPr>
          <w:rFonts w:ascii="Times New Roman" w:hAnsi="Times New Roman" w:cs="Times New Roman"/>
          <w:sz w:val="20"/>
          <w:szCs w:val="20"/>
          <w:lang w:val="da-DK"/>
        </w:rPr>
        <w:t xml:space="preserve"> krav til aktiviteter efter levering, </w:t>
      </w:r>
      <w:r w:rsidR="00076012" w:rsidRPr="00D140FF">
        <w:rPr>
          <w:rFonts w:ascii="Times New Roman" w:hAnsi="Times New Roman" w:cs="Times New Roman"/>
          <w:sz w:val="20"/>
          <w:szCs w:val="20"/>
          <w:lang w:val="da-DK"/>
        </w:rPr>
        <w:t xml:space="preserve">hvor dette er et krav. </w:t>
      </w:r>
    </w:p>
    <w:p w:rsidR="00076012" w:rsidRPr="00D140FF" w:rsidRDefault="00076012" w:rsidP="00AC1B2F">
      <w:pPr>
        <w:spacing w:before="144" w:line="204" w:lineRule="auto"/>
        <w:ind w:right="72"/>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Løbende har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sælgere kontakt til kundesegmentet så evt. efterfølgende aktiviteter og kundetilfredshed sikre. Sælgere kontakt kan være telefonisk, elektronisk eller personlig.</w:t>
      </w:r>
    </w:p>
    <w:p w:rsidR="008B02D5" w:rsidRPr="00D140FF" w:rsidRDefault="008B02D5" w:rsidP="00076012">
      <w:pPr>
        <w:spacing w:before="144" w:line="204" w:lineRule="auto"/>
        <w:ind w:left="72" w:right="72"/>
        <w:rPr>
          <w:rFonts w:ascii="Times New Roman" w:hAnsi="Times New Roman" w:cs="Times New Roman"/>
          <w:sz w:val="20"/>
          <w:szCs w:val="20"/>
          <w:lang w:val="da-DK"/>
        </w:rPr>
      </w:pPr>
    </w:p>
    <w:p w:rsidR="00F46B91" w:rsidRPr="00D140FF" w:rsidRDefault="00F46B91" w:rsidP="00AC1B2F">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0" w:name="OtteFemSeks"/>
      <w:r w:rsidRPr="00D140FF">
        <w:rPr>
          <w:rFonts w:ascii="Times New Roman" w:hAnsi="Times New Roman" w:cs="Times New Roman"/>
          <w:b/>
          <w:sz w:val="20"/>
          <w:szCs w:val="20"/>
          <w:lang w:val="da-DK"/>
        </w:rPr>
        <w:t>8.5.6</w:t>
      </w:r>
      <w:r w:rsidR="00AC1B2F">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Styring af ændringer</w:t>
      </w:r>
    </w:p>
    <w:bookmarkEnd w:id="80"/>
    <w:p w:rsidR="008B02D5" w:rsidRPr="00D140FF" w:rsidRDefault="008B02D5" w:rsidP="00CE1C7C">
      <w:pPr>
        <w:rPr>
          <w:rFonts w:ascii="Times New Roman" w:hAnsi="Times New Roman" w:cs="Times New Roman"/>
          <w:sz w:val="20"/>
          <w:szCs w:val="20"/>
          <w:lang w:val="da-DK"/>
        </w:rPr>
      </w:pPr>
    </w:p>
    <w:p w:rsidR="00CE1C7C" w:rsidRPr="00D140FF" w:rsidRDefault="005B303B" w:rsidP="00CE1C7C">
      <w:pPr>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CE1C7C" w:rsidRPr="00D140FF">
        <w:rPr>
          <w:rFonts w:ascii="Times New Roman" w:hAnsi="Times New Roman" w:cs="Times New Roman"/>
          <w:sz w:val="20"/>
          <w:szCs w:val="20"/>
          <w:lang w:val="da-DK"/>
        </w:rPr>
        <w:t>kontroller både planlagte og uforudsete ændringer af processer i det omfang nødvendigt for at sikre</w:t>
      </w:r>
      <w:r w:rsidR="00AF3B1E">
        <w:rPr>
          <w:rFonts w:ascii="Times New Roman" w:hAnsi="Times New Roman" w:cs="Times New Roman"/>
          <w:sz w:val="20"/>
          <w:szCs w:val="20"/>
          <w:lang w:val="da-DK"/>
        </w:rPr>
        <w:t>r</w:t>
      </w:r>
      <w:r w:rsidR="00CE1C7C" w:rsidRPr="00D140FF">
        <w:rPr>
          <w:rFonts w:ascii="Times New Roman" w:hAnsi="Times New Roman" w:cs="Times New Roman"/>
          <w:sz w:val="20"/>
          <w:szCs w:val="20"/>
          <w:lang w:val="da-DK"/>
        </w:rPr>
        <w:t xml:space="preserve"> og dokumentere fortsat overensstemmelse med alle krav.</w:t>
      </w:r>
    </w:p>
    <w:p w:rsidR="00F46B91" w:rsidRPr="00D140FF" w:rsidRDefault="00CE1C7C" w:rsidP="00CE1C7C">
      <w:pPr>
        <w:spacing w:before="216"/>
        <w:ind w:right="72"/>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 xml:space="preserve">Når der ændres skal </w:t>
      </w:r>
      <w:r w:rsidRPr="00D140FF">
        <w:rPr>
          <w:rFonts w:ascii="Times New Roman" w:hAnsi="Times New Roman" w:cs="Times New Roman"/>
          <w:color w:val="FF0000"/>
          <w:sz w:val="20"/>
          <w:szCs w:val="20"/>
          <w:lang w:val="da-DK"/>
        </w:rPr>
        <w:t>dokumenteret information</w:t>
      </w:r>
      <w:r w:rsidRPr="00D140FF">
        <w:rPr>
          <w:rFonts w:ascii="Times New Roman" w:hAnsi="Times New Roman" w:cs="Times New Roman"/>
          <w:sz w:val="20"/>
          <w:szCs w:val="20"/>
          <w:lang w:val="da-DK"/>
        </w:rPr>
        <w:t>, der beskriver resultaterne af gennemgangen af ændringer, hvilken eller hvilke personer der har givet tilladelse til ændringen, og eventuelle nødvendige handlinger som følge af gennemgangen opretholdes.</w:t>
      </w:r>
    </w:p>
    <w:p w:rsidR="00AC1B2F" w:rsidRDefault="00AC1B2F">
      <w:pPr>
        <w:rPr>
          <w:rFonts w:ascii="Times New Roman" w:hAnsi="Times New Roman" w:cs="Times New Roman"/>
          <w:b/>
          <w:sz w:val="20"/>
          <w:szCs w:val="20"/>
          <w:lang w:val="da-DK"/>
        </w:rPr>
      </w:pPr>
    </w:p>
    <w:p w:rsidR="006A6253" w:rsidRPr="00D140FF" w:rsidRDefault="006A6253" w:rsidP="00AC1B2F">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1" w:name="OtteSeks"/>
      <w:r w:rsidRPr="00D140FF">
        <w:rPr>
          <w:rFonts w:ascii="Times New Roman" w:hAnsi="Times New Roman" w:cs="Times New Roman"/>
          <w:b/>
          <w:sz w:val="20"/>
          <w:szCs w:val="20"/>
          <w:lang w:val="da-DK"/>
        </w:rPr>
        <w:t>8.6</w:t>
      </w:r>
      <w:r w:rsidR="00AC1B2F">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Frigivelse af produkter og ydelser</w:t>
      </w:r>
      <w:bookmarkEnd w:id="81"/>
    </w:p>
    <w:p w:rsidR="008B02D5" w:rsidRPr="00D140FF" w:rsidRDefault="008B02D5" w:rsidP="006A6253">
      <w:pPr>
        <w:spacing w:before="108" w:line="206" w:lineRule="auto"/>
        <w:ind w:right="144"/>
        <w:rPr>
          <w:rFonts w:ascii="Times New Roman" w:hAnsi="Times New Roman" w:cs="Times New Roman"/>
          <w:sz w:val="20"/>
          <w:szCs w:val="20"/>
          <w:lang w:val="da-DK"/>
        </w:rPr>
      </w:pPr>
    </w:p>
    <w:p w:rsidR="006A6253" w:rsidRPr="00D140FF" w:rsidRDefault="005B303B" w:rsidP="006A6253">
      <w:pPr>
        <w:spacing w:before="108" w:line="206" w:lineRule="auto"/>
        <w:ind w:right="144"/>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755B38" w:rsidRPr="00D140FF">
        <w:rPr>
          <w:rFonts w:ascii="Times New Roman" w:hAnsi="Times New Roman" w:cs="Times New Roman"/>
          <w:sz w:val="20"/>
          <w:szCs w:val="20"/>
          <w:lang w:val="da-DK"/>
        </w:rPr>
        <w:t>styrer løbende si</w:t>
      </w:r>
      <w:r w:rsidR="00BF6A6C" w:rsidRPr="00D140FF">
        <w:rPr>
          <w:rFonts w:ascii="Times New Roman" w:hAnsi="Times New Roman" w:cs="Times New Roman"/>
          <w:sz w:val="20"/>
          <w:szCs w:val="20"/>
          <w:lang w:val="da-DK"/>
        </w:rPr>
        <w:t>n</w:t>
      </w:r>
      <w:r w:rsidR="00181842">
        <w:rPr>
          <w:rFonts w:ascii="Times New Roman" w:hAnsi="Times New Roman" w:cs="Times New Roman"/>
          <w:sz w:val="20"/>
          <w:szCs w:val="20"/>
          <w:lang w:val="da-DK"/>
        </w:rPr>
        <w:t>e</w:t>
      </w:r>
      <w:r w:rsidR="00BF6A6C" w:rsidRPr="00D140FF">
        <w:rPr>
          <w:rFonts w:ascii="Times New Roman" w:hAnsi="Times New Roman" w:cs="Times New Roman"/>
          <w:sz w:val="20"/>
          <w:szCs w:val="20"/>
          <w:lang w:val="da-DK"/>
        </w:rPr>
        <w:t xml:space="preserve"> </w:t>
      </w:r>
      <w:r w:rsidR="00755B38" w:rsidRPr="00D140FF">
        <w:rPr>
          <w:rFonts w:ascii="Times New Roman" w:hAnsi="Times New Roman" w:cs="Times New Roman"/>
          <w:sz w:val="20"/>
          <w:szCs w:val="20"/>
          <w:lang w:val="da-DK"/>
        </w:rPr>
        <w:t>pro</w:t>
      </w:r>
      <w:r w:rsidR="00181842">
        <w:rPr>
          <w:rFonts w:ascii="Times New Roman" w:hAnsi="Times New Roman" w:cs="Times New Roman"/>
          <w:sz w:val="20"/>
          <w:szCs w:val="20"/>
          <w:lang w:val="da-DK"/>
        </w:rPr>
        <w:t>cesser</w:t>
      </w:r>
      <w:r w:rsidR="00755B38" w:rsidRPr="00D140FF">
        <w:rPr>
          <w:rFonts w:ascii="Times New Roman" w:hAnsi="Times New Roman" w:cs="Times New Roman"/>
          <w:sz w:val="20"/>
          <w:szCs w:val="20"/>
          <w:lang w:val="da-DK"/>
        </w:rPr>
        <w:t xml:space="preserve"> og produkter</w:t>
      </w:r>
      <w:r w:rsidR="00480E9F">
        <w:rPr>
          <w:rFonts w:ascii="Times New Roman" w:hAnsi="Times New Roman" w:cs="Times New Roman"/>
          <w:sz w:val="20"/>
          <w:szCs w:val="20"/>
          <w:lang w:val="da-DK"/>
        </w:rPr>
        <w:t xml:space="preserve"> d</w:t>
      </w:r>
      <w:r w:rsidR="00755B38" w:rsidRPr="00D140FF">
        <w:rPr>
          <w:rFonts w:ascii="Times New Roman" w:hAnsi="Times New Roman" w:cs="Times New Roman"/>
          <w:sz w:val="20"/>
          <w:szCs w:val="20"/>
          <w:lang w:val="da-DK"/>
        </w:rPr>
        <w:t xml:space="preserve">er </w:t>
      </w:r>
      <w:r w:rsidR="00181842" w:rsidRPr="00480E9F">
        <w:rPr>
          <w:rFonts w:ascii="Times New Roman" w:hAnsi="Times New Roman" w:cs="Times New Roman"/>
          <w:sz w:val="20"/>
          <w:szCs w:val="20"/>
          <w:lang w:val="da-DK"/>
        </w:rPr>
        <w:t>kan</w:t>
      </w:r>
      <w:r w:rsidR="00755B38" w:rsidRPr="00D140FF">
        <w:rPr>
          <w:rFonts w:ascii="Times New Roman" w:hAnsi="Times New Roman" w:cs="Times New Roman"/>
          <w:sz w:val="20"/>
          <w:szCs w:val="20"/>
          <w:lang w:val="da-DK"/>
        </w:rPr>
        <w:t xml:space="preserve"> på</w:t>
      </w:r>
      <w:r w:rsidR="006A6253" w:rsidRPr="00D140FF">
        <w:rPr>
          <w:rFonts w:ascii="Times New Roman" w:hAnsi="Times New Roman" w:cs="Times New Roman"/>
          <w:sz w:val="20"/>
          <w:szCs w:val="20"/>
          <w:lang w:val="da-DK"/>
        </w:rPr>
        <w:t xml:space="preserve"> planlagte stadier</w:t>
      </w:r>
      <w:r w:rsidR="00755B38" w:rsidRPr="00D140FF">
        <w:rPr>
          <w:rFonts w:ascii="Times New Roman" w:hAnsi="Times New Roman" w:cs="Times New Roman"/>
          <w:sz w:val="20"/>
          <w:szCs w:val="20"/>
          <w:lang w:val="da-DK"/>
        </w:rPr>
        <w:t xml:space="preserve"> alt efter produkttype</w:t>
      </w:r>
      <w:r w:rsidR="00BF6A6C" w:rsidRPr="00D140FF">
        <w:rPr>
          <w:rFonts w:ascii="Times New Roman" w:hAnsi="Times New Roman" w:cs="Times New Roman"/>
          <w:sz w:val="20"/>
          <w:szCs w:val="20"/>
          <w:lang w:val="da-DK"/>
        </w:rPr>
        <w:t xml:space="preserve"> og kravs specifikation</w:t>
      </w:r>
      <w:r w:rsidR="00755B38" w:rsidRPr="00D140FF">
        <w:rPr>
          <w:rFonts w:ascii="Times New Roman" w:hAnsi="Times New Roman" w:cs="Times New Roman"/>
          <w:sz w:val="20"/>
          <w:szCs w:val="20"/>
          <w:lang w:val="da-DK"/>
        </w:rPr>
        <w:t xml:space="preserve"> </w:t>
      </w:r>
      <w:r w:rsidR="00181842">
        <w:rPr>
          <w:rFonts w:ascii="Times New Roman" w:hAnsi="Times New Roman" w:cs="Times New Roman"/>
          <w:sz w:val="20"/>
          <w:szCs w:val="20"/>
          <w:lang w:val="da-DK"/>
        </w:rPr>
        <w:t xml:space="preserve">være </w:t>
      </w:r>
      <w:r w:rsidR="00755B38" w:rsidRPr="00D140FF">
        <w:rPr>
          <w:rFonts w:ascii="Times New Roman" w:hAnsi="Times New Roman" w:cs="Times New Roman"/>
          <w:sz w:val="20"/>
          <w:szCs w:val="20"/>
          <w:lang w:val="da-DK"/>
        </w:rPr>
        <w:t xml:space="preserve">indlagt </w:t>
      </w:r>
      <w:r w:rsidR="006A6253" w:rsidRPr="00D140FF">
        <w:rPr>
          <w:rFonts w:ascii="Times New Roman" w:hAnsi="Times New Roman" w:cs="Times New Roman"/>
          <w:sz w:val="20"/>
          <w:szCs w:val="20"/>
          <w:lang w:val="da-DK"/>
        </w:rPr>
        <w:t>verificere</w:t>
      </w:r>
      <w:r w:rsidR="00755B38" w:rsidRPr="00D140FF">
        <w:rPr>
          <w:rFonts w:ascii="Times New Roman" w:hAnsi="Times New Roman" w:cs="Times New Roman"/>
          <w:sz w:val="20"/>
          <w:szCs w:val="20"/>
          <w:lang w:val="da-DK"/>
        </w:rPr>
        <w:t xml:space="preserve">nde krav </w:t>
      </w:r>
      <w:r w:rsidR="006A6253" w:rsidRPr="00D140FF">
        <w:rPr>
          <w:rFonts w:ascii="Times New Roman" w:hAnsi="Times New Roman" w:cs="Times New Roman"/>
          <w:sz w:val="20"/>
          <w:szCs w:val="20"/>
          <w:lang w:val="da-DK"/>
        </w:rPr>
        <w:t xml:space="preserve">til </w:t>
      </w:r>
      <w:r w:rsidR="00181842" w:rsidRPr="00D140FF">
        <w:rPr>
          <w:rFonts w:ascii="Times New Roman" w:hAnsi="Times New Roman" w:cs="Times New Roman"/>
          <w:sz w:val="20"/>
          <w:szCs w:val="20"/>
          <w:lang w:val="da-DK"/>
        </w:rPr>
        <w:t>pro</w:t>
      </w:r>
      <w:r w:rsidR="00181842">
        <w:rPr>
          <w:rFonts w:ascii="Times New Roman" w:hAnsi="Times New Roman" w:cs="Times New Roman"/>
          <w:sz w:val="20"/>
          <w:szCs w:val="20"/>
          <w:lang w:val="da-DK"/>
        </w:rPr>
        <w:t>cesser</w:t>
      </w:r>
      <w:r w:rsidR="00181842" w:rsidRPr="00D140FF">
        <w:rPr>
          <w:rFonts w:ascii="Times New Roman" w:hAnsi="Times New Roman" w:cs="Times New Roman"/>
          <w:sz w:val="20"/>
          <w:szCs w:val="20"/>
          <w:lang w:val="da-DK"/>
        </w:rPr>
        <w:t xml:space="preserve"> </w:t>
      </w:r>
      <w:r w:rsidR="006A6253" w:rsidRPr="00D140FF">
        <w:rPr>
          <w:rFonts w:ascii="Times New Roman" w:hAnsi="Times New Roman" w:cs="Times New Roman"/>
          <w:sz w:val="20"/>
          <w:szCs w:val="20"/>
          <w:lang w:val="da-DK"/>
        </w:rPr>
        <w:t>og ydelser</w:t>
      </w:r>
      <w:r w:rsidR="00755B38" w:rsidRPr="00D140FF">
        <w:rPr>
          <w:rFonts w:ascii="Times New Roman" w:hAnsi="Times New Roman" w:cs="Times New Roman"/>
          <w:sz w:val="20"/>
          <w:szCs w:val="20"/>
          <w:lang w:val="da-DK"/>
        </w:rPr>
        <w:t>.</w:t>
      </w:r>
    </w:p>
    <w:p w:rsidR="00EC208C" w:rsidRPr="00D140FF" w:rsidRDefault="006A6253" w:rsidP="00BF6A6C">
      <w:pPr>
        <w:spacing w:before="216" w:line="211"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Frigivelse af produkter og ydelser til kunden må ikke finde sted, før planlagte foranstaltninger er blevet tilfredsstil</w:t>
      </w:r>
      <w:r w:rsidRPr="00D140FF">
        <w:rPr>
          <w:rFonts w:ascii="Times New Roman" w:hAnsi="Times New Roman" w:cs="Times New Roman"/>
          <w:sz w:val="20"/>
          <w:szCs w:val="20"/>
          <w:lang w:val="da-DK"/>
        </w:rPr>
        <w:softHyphen/>
        <w:t>lende fuldført, medmindre andet er godkendt af en relevant bemyndiget og, når det er muligt, af kunden</w:t>
      </w:r>
      <w:r w:rsidR="00BF6A6C" w:rsidRPr="00D140FF">
        <w:rPr>
          <w:rFonts w:ascii="Times New Roman" w:hAnsi="Times New Roman" w:cs="Times New Roman"/>
          <w:sz w:val="20"/>
          <w:szCs w:val="20"/>
          <w:lang w:val="da-DK"/>
        </w:rPr>
        <w:t xml:space="preserve">. </w:t>
      </w:r>
    </w:p>
    <w:p w:rsidR="00BF6A6C" w:rsidRPr="00D140FF" w:rsidRDefault="00BF6A6C" w:rsidP="00BF6A6C">
      <w:pPr>
        <w:spacing w:before="216" w:after="120" w:line="211" w:lineRule="auto"/>
        <w:ind w:right="14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Nye produkter og ydelser kan frigives til brug når den ansvarlige for området i sammenhold med </w:t>
      </w:r>
      <w:r w:rsidRPr="00D140FF">
        <w:rPr>
          <w:rFonts w:ascii="Times New Roman" w:hAnsi="Times New Roman" w:cs="Times New Roman"/>
          <w:sz w:val="20"/>
          <w:szCs w:val="20"/>
          <w:lang w:val="da-DK"/>
        </w:rPr>
        <w:t xml:space="preserve">den daglige </w:t>
      </w:r>
      <w:r w:rsidRPr="00D140FF">
        <w:rPr>
          <w:rFonts w:ascii="Times New Roman" w:eastAsia="Times New Roman" w:hAnsi="Times New Roman" w:cs="Times New Roman"/>
          <w:sz w:val="20"/>
          <w:szCs w:val="20"/>
          <w:lang w:val="da-DK"/>
        </w:rPr>
        <w:t>ledelse.</w:t>
      </w:r>
    </w:p>
    <w:p w:rsidR="00DE6395" w:rsidRDefault="00DE6395" w:rsidP="00BF6A6C">
      <w:pPr>
        <w:spacing w:before="108" w:after="120" w:line="206" w:lineRule="auto"/>
        <w:ind w:right="144"/>
        <w:rPr>
          <w:rFonts w:ascii="Times New Roman" w:eastAsia="Times New Roman" w:hAnsi="Times New Roman" w:cs="Times New Roman"/>
          <w:sz w:val="20"/>
          <w:szCs w:val="20"/>
          <w:u w:val="single"/>
          <w:lang w:val="da-DK"/>
        </w:rPr>
      </w:pPr>
    </w:p>
    <w:p w:rsidR="00BF6A6C" w:rsidRPr="00D140FF" w:rsidRDefault="00BF6A6C" w:rsidP="00BF6A6C">
      <w:pPr>
        <w:spacing w:before="108" w:after="120" w:line="206" w:lineRule="auto"/>
        <w:ind w:right="144"/>
        <w:rPr>
          <w:rFonts w:ascii="Times New Roman" w:eastAsia="Times New Roman" w:hAnsi="Times New Roman" w:cs="Times New Roman"/>
          <w:sz w:val="20"/>
          <w:szCs w:val="20"/>
          <w:lang w:val="da-DK"/>
        </w:rPr>
      </w:pPr>
      <w:r w:rsidRPr="00D140FF">
        <w:rPr>
          <w:rFonts w:ascii="Times New Roman" w:eastAsia="Times New Roman" w:hAnsi="Times New Roman" w:cs="Times New Roman"/>
          <w:sz w:val="20"/>
          <w:szCs w:val="20"/>
          <w:u w:val="single"/>
          <w:lang w:val="da-DK"/>
        </w:rPr>
        <w:t>Frigivelse:</w:t>
      </w:r>
      <w:r w:rsidRPr="00D140FF">
        <w:rPr>
          <w:rFonts w:ascii="Times New Roman" w:hAnsi="Times New Roman" w:cs="Times New Roman"/>
          <w:sz w:val="20"/>
          <w:szCs w:val="20"/>
          <w:u w:val="single"/>
          <w:lang w:val="da-DK"/>
        </w:rPr>
        <w:t xml:space="preserve"> </w:t>
      </w:r>
      <w:r w:rsidRPr="00D140FF">
        <w:rPr>
          <w:rFonts w:ascii="Times New Roman" w:eastAsia="Times New Roman" w:hAnsi="Times New Roman" w:cs="Times New Roman"/>
          <w:sz w:val="20"/>
          <w:szCs w:val="20"/>
          <w:lang w:val="da-DK"/>
        </w:rPr>
        <w:t xml:space="preserve">Vidnesbyrd om overensstemmelse med godkendelseskriterier skal dokumenteres, </w:t>
      </w:r>
      <w:r w:rsidR="00AC1B2F">
        <w:rPr>
          <w:rFonts w:ascii="Times New Roman" w:eastAsia="Times New Roman" w:hAnsi="Times New Roman" w:cs="Times New Roman"/>
          <w:sz w:val="20"/>
          <w:szCs w:val="20"/>
          <w:lang w:val="da-DK"/>
        </w:rPr>
        <w:t xml:space="preserve">hvor dette er et krav, </w:t>
      </w:r>
      <w:r w:rsidRPr="00D140FF">
        <w:rPr>
          <w:rFonts w:ascii="Times New Roman" w:eastAsia="Times New Roman" w:hAnsi="Times New Roman" w:cs="Times New Roman"/>
          <w:sz w:val="20"/>
          <w:szCs w:val="20"/>
          <w:lang w:val="da-DK"/>
        </w:rPr>
        <w:t>evt. via checkliste</w:t>
      </w:r>
      <w:r w:rsidRPr="00D140FF">
        <w:rPr>
          <w:rFonts w:ascii="Times New Roman" w:hAnsi="Times New Roman" w:cs="Times New Roman"/>
          <w:sz w:val="20"/>
          <w:szCs w:val="20"/>
          <w:lang w:val="da-DK"/>
        </w:rPr>
        <w:t>, kontrolprøvning</w:t>
      </w:r>
      <w:r w:rsidRPr="00D140FF">
        <w:rPr>
          <w:rFonts w:ascii="Times New Roman" w:eastAsia="Times New Roman" w:hAnsi="Times New Roman" w:cs="Times New Roman"/>
          <w:sz w:val="20"/>
          <w:szCs w:val="20"/>
          <w:lang w:val="da-DK"/>
        </w:rPr>
        <w:t xml:space="preserve"> eller andet.</w:t>
      </w:r>
    </w:p>
    <w:p w:rsidR="00EC208C" w:rsidRPr="00D140FF" w:rsidRDefault="00EC208C" w:rsidP="00BF6A6C">
      <w:pPr>
        <w:spacing w:before="108" w:line="206" w:lineRule="auto"/>
        <w:ind w:right="144"/>
        <w:rPr>
          <w:rFonts w:ascii="Times New Roman" w:hAnsi="Times New Roman" w:cs="Times New Roman"/>
          <w:sz w:val="20"/>
          <w:szCs w:val="20"/>
          <w:lang w:val="da-DK"/>
        </w:rPr>
      </w:pPr>
    </w:p>
    <w:p w:rsidR="00BF6A6C" w:rsidRPr="00D140FF" w:rsidRDefault="00BF6A6C" w:rsidP="00BF6A6C">
      <w:pPr>
        <w:spacing w:before="108" w:line="206" w:lineRule="auto"/>
        <w:ind w:right="144"/>
        <w:rPr>
          <w:rFonts w:ascii="Times New Roman" w:hAnsi="Times New Roman" w:cs="Times New Roman"/>
          <w:sz w:val="20"/>
          <w:szCs w:val="20"/>
          <w:lang w:val="da-DK"/>
        </w:rPr>
      </w:pPr>
      <w:r w:rsidRPr="00D140FF">
        <w:rPr>
          <w:rFonts w:ascii="Times New Roman" w:eastAsia="Times New Roman" w:hAnsi="Times New Roman" w:cs="Times New Roman"/>
          <w:sz w:val="20"/>
          <w:szCs w:val="20"/>
          <w:lang w:val="da-DK"/>
        </w:rPr>
        <w:t xml:space="preserve">Sporbarhed til den eller de personer, der har godkendt </w:t>
      </w:r>
      <w:r w:rsidRPr="00D140FF">
        <w:rPr>
          <w:rFonts w:ascii="Times New Roman" w:hAnsi="Times New Roman" w:cs="Times New Roman"/>
          <w:sz w:val="20"/>
          <w:szCs w:val="20"/>
          <w:lang w:val="da-DK"/>
        </w:rPr>
        <w:t xml:space="preserve">og </w:t>
      </w:r>
      <w:r w:rsidRPr="00D140FF">
        <w:rPr>
          <w:rFonts w:ascii="Times New Roman" w:eastAsia="Times New Roman" w:hAnsi="Times New Roman" w:cs="Times New Roman"/>
          <w:sz w:val="20"/>
          <w:szCs w:val="20"/>
          <w:lang w:val="da-DK"/>
        </w:rPr>
        <w:t xml:space="preserve">godkender frigivelsen skal sikres via underskrift elektronisk eller fysisk, gerne med INI. </w:t>
      </w:r>
    </w:p>
    <w:p w:rsidR="00B97534" w:rsidRDefault="00B97534" w:rsidP="00B97534">
      <w:pPr>
        <w:rPr>
          <w:rFonts w:ascii="Times New Roman" w:eastAsia="Times New Roman" w:hAnsi="Times New Roman" w:cs="Times New Roman"/>
          <w:sz w:val="20"/>
          <w:szCs w:val="20"/>
          <w:lang w:val="da-DK"/>
        </w:rPr>
      </w:pPr>
    </w:p>
    <w:p w:rsidR="00272E5C" w:rsidRPr="00D140FF" w:rsidRDefault="00D40089" w:rsidP="00B97534">
      <w:pPr>
        <w:rPr>
          <w:rFonts w:ascii="Times New Roman" w:hAnsi="Times New Roman" w:cs="Times New Roman"/>
          <w:b/>
          <w:sz w:val="20"/>
          <w:szCs w:val="20"/>
          <w:lang w:val="da-DK"/>
        </w:rPr>
      </w:pPr>
      <w:bookmarkStart w:id="82" w:name="OtteSynEn"/>
      <w:bookmarkStart w:id="83" w:name="OtteSyvEn"/>
      <w:r w:rsidRPr="00D40089">
        <w:rPr>
          <w:rFonts w:ascii="Times New Roman" w:hAnsi="Times New Roman" w:cs="Times New Roman"/>
          <w:b/>
          <w:sz w:val="20"/>
          <w:szCs w:val="20"/>
          <w:lang w:val="da-DK"/>
        </w:rPr>
        <w:t xml:space="preserve">8.7 - </w:t>
      </w:r>
      <w:r w:rsidR="00272E5C" w:rsidRPr="00D140FF">
        <w:rPr>
          <w:rFonts w:ascii="Times New Roman" w:hAnsi="Times New Roman" w:cs="Times New Roman"/>
          <w:b/>
          <w:sz w:val="20"/>
          <w:szCs w:val="20"/>
          <w:lang w:val="da-DK"/>
        </w:rPr>
        <w:t>8.7</w:t>
      </w:r>
      <w:r w:rsidR="00E51B19" w:rsidRPr="00D140FF">
        <w:rPr>
          <w:rFonts w:ascii="Times New Roman" w:hAnsi="Times New Roman" w:cs="Times New Roman"/>
          <w:b/>
          <w:sz w:val="20"/>
          <w:szCs w:val="20"/>
          <w:lang w:val="da-DK"/>
        </w:rPr>
        <w:t>.1</w:t>
      </w:r>
      <w:r w:rsidR="005E6C39">
        <w:rPr>
          <w:rFonts w:ascii="Times New Roman" w:hAnsi="Times New Roman" w:cs="Times New Roman"/>
          <w:b/>
          <w:sz w:val="20"/>
          <w:szCs w:val="20"/>
          <w:lang w:val="da-DK"/>
        </w:rPr>
        <w:t xml:space="preserve"> - </w:t>
      </w:r>
      <w:r w:rsidR="00272E5C" w:rsidRPr="00D140FF">
        <w:rPr>
          <w:rFonts w:ascii="Times New Roman" w:hAnsi="Times New Roman" w:cs="Times New Roman"/>
          <w:b/>
          <w:sz w:val="20"/>
          <w:szCs w:val="20"/>
          <w:lang w:val="da-DK"/>
        </w:rPr>
        <w:t>Styring af afvigende output</w:t>
      </w:r>
    </w:p>
    <w:bookmarkEnd w:id="82"/>
    <w:bookmarkEnd w:id="83"/>
    <w:p w:rsidR="008B02D5" w:rsidRPr="00D140FF" w:rsidRDefault="008B02D5" w:rsidP="00272E5C">
      <w:pPr>
        <w:rPr>
          <w:rFonts w:ascii="Times New Roman" w:hAnsi="Times New Roman" w:cs="Times New Roman"/>
          <w:sz w:val="20"/>
          <w:szCs w:val="20"/>
          <w:lang w:val="da-DK"/>
        </w:rPr>
      </w:pPr>
    </w:p>
    <w:p w:rsidR="00272E5C" w:rsidRPr="00D140FF" w:rsidRDefault="006A120E" w:rsidP="00272E5C">
      <w:pPr>
        <w:rPr>
          <w:rFonts w:ascii="Times New Roman" w:hAnsi="Times New Roman" w:cs="Times New Roman"/>
          <w:sz w:val="20"/>
          <w:szCs w:val="20"/>
          <w:lang w:val="da-DK"/>
        </w:rPr>
      </w:pPr>
      <w:r w:rsidRPr="00D140FF">
        <w:rPr>
          <w:rFonts w:ascii="Times New Roman" w:hAnsi="Times New Roman" w:cs="Times New Roman"/>
          <w:sz w:val="20"/>
          <w:szCs w:val="20"/>
          <w:lang w:val="da-DK"/>
        </w:rPr>
        <w:t>Når p</w:t>
      </w:r>
      <w:r w:rsidR="00272E5C" w:rsidRPr="00D140FF">
        <w:rPr>
          <w:rFonts w:ascii="Times New Roman" w:hAnsi="Times New Roman" w:cs="Times New Roman"/>
          <w:sz w:val="20"/>
          <w:szCs w:val="20"/>
          <w:lang w:val="da-DK"/>
        </w:rPr>
        <w:t>rodukter</w:t>
      </w:r>
      <w:r w:rsidRPr="00D140FF">
        <w:rPr>
          <w:rFonts w:ascii="Times New Roman" w:hAnsi="Times New Roman" w:cs="Times New Roman"/>
          <w:sz w:val="20"/>
          <w:szCs w:val="20"/>
          <w:lang w:val="da-DK"/>
        </w:rPr>
        <w:t>,</w:t>
      </w:r>
      <w:r w:rsidR="00272E5C" w:rsidRPr="00D140FF">
        <w:rPr>
          <w:rFonts w:ascii="Times New Roman" w:hAnsi="Times New Roman" w:cs="Times New Roman"/>
          <w:sz w:val="20"/>
          <w:szCs w:val="20"/>
          <w:lang w:val="da-DK"/>
        </w:rPr>
        <w:t xml:space="preserve"> serviceydelser</w:t>
      </w:r>
      <w:r w:rsidRPr="00D140FF">
        <w:rPr>
          <w:rFonts w:ascii="Times New Roman" w:hAnsi="Times New Roman" w:cs="Times New Roman"/>
          <w:sz w:val="20"/>
          <w:szCs w:val="20"/>
          <w:lang w:val="da-DK"/>
        </w:rPr>
        <w:t xml:space="preserve"> </w:t>
      </w:r>
      <w:r w:rsidR="00272E5C" w:rsidRPr="00D140FF">
        <w:rPr>
          <w:rFonts w:ascii="Times New Roman" w:hAnsi="Times New Roman" w:cs="Times New Roman"/>
          <w:sz w:val="20"/>
          <w:szCs w:val="20"/>
          <w:lang w:val="da-DK"/>
        </w:rPr>
        <w:t>eller processer</w:t>
      </w:r>
      <w:r w:rsidRPr="00D140FF">
        <w:rPr>
          <w:rFonts w:ascii="Times New Roman" w:hAnsi="Times New Roman" w:cs="Times New Roman"/>
          <w:sz w:val="20"/>
          <w:szCs w:val="20"/>
          <w:lang w:val="da-DK"/>
        </w:rPr>
        <w:t xml:space="preserve"> der</w:t>
      </w:r>
      <w:r w:rsidR="00272E5C" w:rsidRPr="00D140FF">
        <w:rPr>
          <w:rFonts w:ascii="Times New Roman" w:hAnsi="Times New Roman" w:cs="Times New Roman"/>
          <w:sz w:val="20"/>
          <w:szCs w:val="20"/>
          <w:lang w:val="da-DK"/>
        </w:rPr>
        <w:t xml:space="preserve"> ikke er i overensstemmelse med deres krav identificere</w:t>
      </w:r>
      <w:r w:rsidRPr="00D140FF">
        <w:rPr>
          <w:rFonts w:ascii="Times New Roman" w:hAnsi="Times New Roman" w:cs="Times New Roman"/>
          <w:sz w:val="20"/>
          <w:szCs w:val="20"/>
          <w:lang w:val="da-DK"/>
        </w:rPr>
        <w:t>s. Skal disse</w:t>
      </w:r>
      <w:r w:rsidR="00272E5C" w:rsidRPr="00D140FF">
        <w:rPr>
          <w:rFonts w:ascii="Times New Roman" w:hAnsi="Times New Roman" w:cs="Times New Roman"/>
          <w:sz w:val="20"/>
          <w:szCs w:val="20"/>
          <w:lang w:val="da-DK"/>
        </w:rPr>
        <w:t xml:space="preserve"> kontrolleres </w:t>
      </w:r>
      <w:r w:rsidRPr="00D140FF">
        <w:rPr>
          <w:rFonts w:ascii="Times New Roman" w:hAnsi="Times New Roman" w:cs="Times New Roman"/>
          <w:sz w:val="20"/>
          <w:szCs w:val="20"/>
          <w:lang w:val="da-DK"/>
        </w:rPr>
        <w:t xml:space="preserve">og sikres </w:t>
      </w:r>
      <w:r w:rsidR="00272E5C" w:rsidRPr="00D140FF">
        <w:rPr>
          <w:rFonts w:ascii="Times New Roman" w:hAnsi="Times New Roman" w:cs="Times New Roman"/>
          <w:sz w:val="20"/>
          <w:szCs w:val="20"/>
          <w:lang w:val="da-DK"/>
        </w:rPr>
        <w:t>for at forhindre utilsigtet anvendelse eller levering.</w:t>
      </w:r>
    </w:p>
    <w:p w:rsidR="00272E5C" w:rsidRPr="00D140FF" w:rsidRDefault="00272E5C" w:rsidP="00272E5C">
      <w:pPr>
        <w:spacing w:before="216" w:line="211" w:lineRule="auto"/>
        <w:ind w:right="144"/>
        <w:jc w:val="both"/>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Hvis intern </w:t>
      </w:r>
      <w:r w:rsidR="0007277C">
        <w:rPr>
          <w:rFonts w:ascii="Times New Roman" w:hAnsi="Times New Roman" w:cs="Times New Roman"/>
          <w:sz w:val="20"/>
          <w:szCs w:val="20"/>
          <w:lang w:val="da-DK"/>
        </w:rPr>
        <w:t>eller</w:t>
      </w:r>
      <w:r w:rsidRPr="00D140FF">
        <w:rPr>
          <w:rFonts w:ascii="Times New Roman" w:hAnsi="Times New Roman" w:cs="Times New Roman"/>
          <w:sz w:val="20"/>
          <w:szCs w:val="20"/>
          <w:lang w:val="da-DK"/>
        </w:rPr>
        <w:t xml:space="preserve"> ekstern audit, reklamationer,</w:t>
      </w:r>
      <w:r w:rsidR="00485126"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kalibrerings resultater</w:t>
      </w:r>
      <w:r w:rsidR="00485126" w:rsidRPr="00D140FF">
        <w:rPr>
          <w:rFonts w:ascii="Times New Roman" w:hAnsi="Times New Roman" w:cs="Times New Roman"/>
          <w:sz w:val="20"/>
          <w:szCs w:val="20"/>
          <w:lang w:val="da-DK"/>
        </w:rPr>
        <w:t xml:space="preserve"> mv.</w:t>
      </w:r>
      <w:r w:rsidRPr="00D140FF">
        <w:rPr>
          <w:rFonts w:ascii="Times New Roman" w:hAnsi="Times New Roman" w:cs="Times New Roman"/>
          <w:sz w:val="20"/>
          <w:szCs w:val="20"/>
          <w:lang w:val="da-DK"/>
        </w:rPr>
        <w:t xml:space="preserve"> viser, at der er afvigelser ved det efterprøvede eller et leveret produkt, skal der straks iværksætte en korrigerende handling baseret på afvigelsens art og indvirkning på produkters ydelsers </w:t>
      </w:r>
      <w:r w:rsidR="006A120E" w:rsidRPr="00D140FF">
        <w:rPr>
          <w:rFonts w:ascii="Times New Roman" w:hAnsi="Times New Roman" w:cs="Times New Roman"/>
          <w:sz w:val="20"/>
          <w:szCs w:val="20"/>
          <w:lang w:val="da-DK"/>
        </w:rPr>
        <w:t xml:space="preserve">og </w:t>
      </w:r>
      <w:r w:rsidRPr="00D140FF">
        <w:rPr>
          <w:rFonts w:ascii="Times New Roman" w:hAnsi="Times New Roman" w:cs="Times New Roman"/>
          <w:sz w:val="20"/>
          <w:szCs w:val="20"/>
          <w:lang w:val="da-DK"/>
        </w:rPr>
        <w:t>overensstemmels</w:t>
      </w:r>
      <w:r w:rsidR="006A120E" w:rsidRPr="00D140FF">
        <w:rPr>
          <w:rFonts w:ascii="Times New Roman" w:hAnsi="Times New Roman" w:cs="Times New Roman"/>
          <w:sz w:val="20"/>
          <w:szCs w:val="20"/>
          <w:lang w:val="da-DK"/>
        </w:rPr>
        <w:t xml:space="preserve">e. </w:t>
      </w:r>
      <w:r w:rsidRPr="00D140FF">
        <w:rPr>
          <w:rFonts w:ascii="Times New Roman" w:hAnsi="Times New Roman" w:cs="Times New Roman"/>
          <w:sz w:val="20"/>
          <w:szCs w:val="20"/>
          <w:lang w:val="da-DK"/>
        </w:rPr>
        <w:t>Dette gælder også for afvigende produkter og ydelser, der opdages efter le</w:t>
      </w:r>
      <w:r w:rsidRPr="00D140FF">
        <w:rPr>
          <w:rFonts w:ascii="Times New Roman" w:hAnsi="Times New Roman" w:cs="Times New Roman"/>
          <w:sz w:val="20"/>
          <w:szCs w:val="20"/>
          <w:lang w:val="da-DK"/>
        </w:rPr>
        <w:softHyphen/>
        <w:t>vering af produkter.</w:t>
      </w:r>
    </w:p>
    <w:p w:rsidR="006C21E3" w:rsidRPr="00D140FF" w:rsidRDefault="00272E5C" w:rsidP="00272E5C">
      <w:pPr>
        <w:spacing w:before="216" w:line="211"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Hvis en proces har været ude af styring, skal kunden orienteres og tilbydes, hvad den korrigerende handling anbefaler. </w:t>
      </w:r>
    </w:p>
    <w:p w:rsidR="00272E5C" w:rsidRPr="00D140FF" w:rsidRDefault="00272E5C" w:rsidP="00272E5C">
      <w:pPr>
        <w:spacing w:before="216" w:line="211"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Hvis accept ved dispensation gives skal denne opbevares med øvrig dokumentation om produktet / ydelsen.</w:t>
      </w:r>
    </w:p>
    <w:p w:rsidR="00272E5C" w:rsidRPr="00D140FF" w:rsidRDefault="00272E5C" w:rsidP="00272E5C">
      <w:pPr>
        <w:spacing w:before="216" w:line="211"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Afvigelse og korrigerende handling registreres på afvigelsesrapport. Overensstemmelse med krav skal verificeres, når afvigende output er korrigeret.</w:t>
      </w:r>
    </w:p>
    <w:p w:rsidR="00632A2D" w:rsidRPr="00D140FF" w:rsidRDefault="00485126" w:rsidP="00272E5C">
      <w:pPr>
        <w:spacing w:before="216" w:line="211"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Der skal efter en kort indkøringsperiode, følges op på vurderingen af den korrigerende handlings effekt, hvis der ikke er positiv effekt, skal der revurderes og igangsættes en fornyet korrigerende handling.</w:t>
      </w:r>
    </w:p>
    <w:p w:rsidR="00485126" w:rsidRPr="00D140FF" w:rsidRDefault="00485126" w:rsidP="00272E5C">
      <w:pPr>
        <w:spacing w:before="216" w:line="211" w:lineRule="auto"/>
        <w:ind w:right="144"/>
        <w:rPr>
          <w:rFonts w:ascii="Times New Roman" w:hAnsi="Times New Roman" w:cs="Times New Roman"/>
          <w:sz w:val="20"/>
          <w:szCs w:val="20"/>
          <w:lang w:val="da-DK"/>
        </w:rPr>
      </w:pPr>
    </w:p>
    <w:p w:rsidR="00E51B19" w:rsidRPr="00D140FF" w:rsidRDefault="00E51B19" w:rsidP="005E6C39">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4" w:name="OtteSyvTo"/>
      <w:r w:rsidRPr="00D140FF">
        <w:rPr>
          <w:rFonts w:ascii="Times New Roman" w:hAnsi="Times New Roman" w:cs="Times New Roman"/>
          <w:b/>
          <w:sz w:val="20"/>
          <w:szCs w:val="20"/>
          <w:lang w:val="da-DK"/>
        </w:rPr>
        <w:t>8.7.2</w:t>
      </w:r>
      <w:r w:rsidR="005E6C39">
        <w:rPr>
          <w:rFonts w:ascii="Times New Roman" w:hAnsi="Times New Roman" w:cs="Times New Roman"/>
          <w:b/>
          <w:sz w:val="20"/>
          <w:szCs w:val="20"/>
          <w:lang w:val="da-DK"/>
        </w:rPr>
        <w:t>-</w:t>
      </w:r>
      <w:r w:rsidR="005E6C39" w:rsidRPr="005E6C39">
        <w:rPr>
          <w:rFonts w:ascii="Times New Roman" w:hAnsi="Times New Roman"/>
          <w:color w:val="000000"/>
          <w:spacing w:val="1"/>
          <w:lang w:val="da-DK"/>
        </w:rPr>
        <w:t xml:space="preserve"> </w:t>
      </w:r>
      <w:r w:rsidR="005E6C39" w:rsidRPr="000703F6">
        <w:rPr>
          <w:rFonts w:ascii="Times New Roman" w:hAnsi="Times New Roman"/>
          <w:b/>
          <w:color w:val="000000"/>
          <w:spacing w:val="1"/>
          <w:lang w:val="da-DK"/>
        </w:rPr>
        <w:t>Organisationen skal bevare dokumenteret information</w:t>
      </w:r>
    </w:p>
    <w:bookmarkEnd w:id="84"/>
    <w:p w:rsidR="00272E5C" w:rsidRPr="00D140FF" w:rsidRDefault="005B303B" w:rsidP="00272E5C">
      <w:pPr>
        <w:spacing w:before="216" w:line="211" w:lineRule="auto"/>
        <w:ind w:right="144"/>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272E5C" w:rsidRPr="00D140FF">
        <w:rPr>
          <w:rFonts w:ascii="Times New Roman" w:hAnsi="Times New Roman" w:cs="Times New Roman"/>
          <w:sz w:val="20"/>
          <w:szCs w:val="20"/>
          <w:lang w:val="da-DK"/>
        </w:rPr>
        <w:t xml:space="preserve">skal bevare </w:t>
      </w:r>
      <w:r w:rsidR="00272E5C" w:rsidRPr="00D140FF">
        <w:rPr>
          <w:rFonts w:ascii="Times New Roman" w:hAnsi="Times New Roman" w:cs="Times New Roman"/>
          <w:color w:val="FF0000"/>
          <w:sz w:val="20"/>
          <w:szCs w:val="20"/>
          <w:lang w:val="da-DK"/>
        </w:rPr>
        <w:t xml:space="preserve">dokumenteret information </w:t>
      </w:r>
      <w:r w:rsidR="00272E5C" w:rsidRPr="00D140FF">
        <w:rPr>
          <w:rFonts w:ascii="Times New Roman" w:hAnsi="Times New Roman" w:cs="Times New Roman"/>
          <w:sz w:val="20"/>
          <w:szCs w:val="20"/>
          <w:lang w:val="da-DK"/>
        </w:rPr>
        <w:t>sammen med afvigelsesrapporten, der beskriver afvigelsen, beskriver de iværksatte handlinger, beskriver opnåede dispensationer, identificerer den person, der har beføjelse til at afgøre, hvilken handling der skal iværksættes i forhold til afvigel</w:t>
      </w:r>
      <w:r w:rsidR="00272E5C" w:rsidRPr="00D140FF">
        <w:rPr>
          <w:rFonts w:ascii="Times New Roman" w:hAnsi="Times New Roman" w:cs="Times New Roman"/>
          <w:sz w:val="20"/>
          <w:szCs w:val="20"/>
          <w:lang w:val="da-DK"/>
        </w:rPr>
        <w:softHyphen/>
        <w:t>sen.</w:t>
      </w:r>
    </w:p>
    <w:p w:rsidR="000220EE" w:rsidRDefault="000220EE" w:rsidP="005F0BC4">
      <w:pPr>
        <w:rPr>
          <w:rFonts w:ascii="Times New Roman" w:hAnsi="Times New Roman" w:cs="Times New Roman"/>
          <w:b/>
          <w:sz w:val="20"/>
          <w:szCs w:val="20"/>
          <w:lang w:val="da-DK"/>
        </w:rPr>
      </w:pPr>
      <w:bookmarkStart w:id="85" w:name="NiEn"/>
    </w:p>
    <w:p w:rsidR="00B72433" w:rsidRPr="00D140FF" w:rsidRDefault="00B72433" w:rsidP="005F0BC4">
      <w:pPr>
        <w:rPr>
          <w:rFonts w:ascii="Times New Roman" w:hAnsi="Times New Roman" w:cs="Times New Roman"/>
          <w:b/>
          <w:sz w:val="20"/>
          <w:szCs w:val="20"/>
          <w:lang w:val="da-DK"/>
        </w:rPr>
      </w:pPr>
      <w:r w:rsidRPr="00D140FF">
        <w:rPr>
          <w:rFonts w:ascii="Times New Roman" w:hAnsi="Times New Roman" w:cs="Times New Roman"/>
          <w:b/>
          <w:sz w:val="20"/>
          <w:szCs w:val="20"/>
          <w:lang w:val="da-DK"/>
        </w:rPr>
        <w:t xml:space="preserve">9.1 </w:t>
      </w:r>
      <w:r w:rsidR="005E6C39">
        <w:rPr>
          <w:rFonts w:ascii="Times New Roman" w:hAnsi="Times New Roman" w:cs="Times New Roman"/>
          <w:b/>
          <w:sz w:val="20"/>
          <w:szCs w:val="20"/>
          <w:lang w:val="da-DK"/>
        </w:rPr>
        <w:t>-</w:t>
      </w:r>
      <w:r w:rsidRPr="00D140FF">
        <w:rPr>
          <w:rFonts w:ascii="Times New Roman" w:hAnsi="Times New Roman" w:cs="Times New Roman"/>
          <w:b/>
          <w:sz w:val="20"/>
          <w:szCs w:val="20"/>
          <w:lang w:val="da-DK"/>
        </w:rPr>
        <w:t xml:space="preserve"> Overvågning, måling, analyse og evaluering</w:t>
      </w:r>
    </w:p>
    <w:bookmarkEnd w:id="85"/>
    <w:p w:rsidR="00AC0963" w:rsidRDefault="00AC0963" w:rsidP="005E6C39">
      <w:pPr>
        <w:rPr>
          <w:rFonts w:ascii="Times New Roman" w:hAnsi="Times New Roman" w:cs="Times New Roman"/>
          <w:sz w:val="20"/>
          <w:szCs w:val="20"/>
          <w:lang w:val="da-DK"/>
        </w:rPr>
      </w:pPr>
    </w:p>
    <w:p w:rsidR="001A414A" w:rsidRDefault="001A414A" w:rsidP="005E6C39">
      <w:pPr>
        <w:rPr>
          <w:rFonts w:ascii="Times New Roman" w:hAnsi="Times New Roman" w:cs="Times New Roman"/>
          <w:sz w:val="20"/>
          <w:szCs w:val="20"/>
          <w:lang w:val="da-DK"/>
        </w:rPr>
      </w:pPr>
      <w:r>
        <w:rPr>
          <w:rFonts w:ascii="Times New Roman" w:hAnsi="Times New Roman" w:cs="Times New Roman"/>
          <w:sz w:val="20"/>
          <w:szCs w:val="20"/>
          <w:lang w:val="da-DK"/>
        </w:rPr>
        <w:lastRenderedPageBreak/>
        <w:t xml:space="preserve">Der overvåges løbende på: </w:t>
      </w:r>
    </w:p>
    <w:p w:rsidR="001A414A" w:rsidRDefault="001A414A" w:rsidP="001A414A">
      <w:pPr>
        <w:ind w:left="720"/>
        <w:rPr>
          <w:rFonts w:ascii="Times New Roman" w:hAnsi="Times New Roman" w:cs="Times New Roman"/>
          <w:sz w:val="20"/>
          <w:szCs w:val="20"/>
          <w:lang w:val="da-DK"/>
        </w:rPr>
      </w:pPr>
      <w:r>
        <w:rPr>
          <w:rFonts w:ascii="Times New Roman" w:hAnsi="Times New Roman" w:cs="Times New Roman"/>
          <w:sz w:val="20"/>
          <w:szCs w:val="20"/>
          <w:lang w:val="da-DK"/>
        </w:rPr>
        <w:t>Kundetilfredshed:</w:t>
      </w:r>
    </w:p>
    <w:p w:rsidR="001A414A" w:rsidRDefault="00105A87" w:rsidP="001D04B8">
      <w:pPr>
        <w:pStyle w:val="Listeafsnit"/>
        <w:numPr>
          <w:ilvl w:val="0"/>
          <w:numId w:val="35"/>
        </w:numPr>
        <w:rPr>
          <w:rFonts w:ascii="Times New Roman" w:hAnsi="Times New Roman" w:cs="Times New Roman"/>
          <w:sz w:val="20"/>
          <w:szCs w:val="20"/>
          <w:lang w:val="da-DK"/>
        </w:rPr>
      </w:pPr>
      <w:r w:rsidRPr="001A414A">
        <w:rPr>
          <w:rFonts w:ascii="Times New Roman" w:hAnsi="Times New Roman" w:cs="Times New Roman"/>
          <w:sz w:val="20"/>
          <w:szCs w:val="20"/>
          <w:lang w:val="da-DK"/>
        </w:rPr>
        <w:t>Hvor ikke andet er forlangt af kunde, gennemføres en kundeundersøgelse hos de væsentligste kunder en gang årligt eller efter behov</w:t>
      </w:r>
      <w:r w:rsidR="005E6C39" w:rsidRPr="001A414A">
        <w:rPr>
          <w:rFonts w:ascii="Times New Roman" w:hAnsi="Times New Roman" w:cs="Times New Roman"/>
          <w:sz w:val="20"/>
          <w:szCs w:val="20"/>
          <w:lang w:val="da-DK"/>
        </w:rPr>
        <w:t xml:space="preserve"> baseret på ledelsens skøn</w:t>
      </w:r>
      <w:r w:rsidR="001A414A">
        <w:rPr>
          <w:rFonts w:ascii="Times New Roman" w:hAnsi="Times New Roman" w:cs="Times New Roman"/>
          <w:sz w:val="20"/>
          <w:szCs w:val="20"/>
          <w:lang w:val="da-DK"/>
        </w:rPr>
        <w:t>.</w:t>
      </w:r>
    </w:p>
    <w:p w:rsidR="001A414A" w:rsidRDefault="001A414A" w:rsidP="001A414A">
      <w:pPr>
        <w:rPr>
          <w:rFonts w:ascii="Times New Roman" w:hAnsi="Times New Roman" w:cs="Times New Roman"/>
          <w:sz w:val="20"/>
          <w:szCs w:val="20"/>
          <w:lang w:val="da-DK"/>
        </w:rPr>
      </w:pPr>
    </w:p>
    <w:p w:rsidR="00AC0963" w:rsidRDefault="001A414A" w:rsidP="001A414A">
      <w:pPr>
        <w:ind w:left="720"/>
        <w:rPr>
          <w:rFonts w:ascii="Times New Roman" w:hAnsi="Times New Roman" w:cs="Times New Roman"/>
          <w:sz w:val="20"/>
          <w:szCs w:val="20"/>
          <w:lang w:val="da-DK"/>
        </w:rPr>
      </w:pPr>
      <w:r>
        <w:rPr>
          <w:rFonts w:ascii="Times New Roman" w:hAnsi="Times New Roman" w:cs="Times New Roman"/>
          <w:sz w:val="20"/>
          <w:szCs w:val="20"/>
          <w:lang w:val="da-DK"/>
        </w:rPr>
        <w:t>Ressourcer:</w:t>
      </w:r>
    </w:p>
    <w:p w:rsidR="001A414A" w:rsidRDefault="001A414A" w:rsidP="001D04B8">
      <w:pPr>
        <w:pStyle w:val="Listeafsnit"/>
        <w:numPr>
          <w:ilvl w:val="0"/>
          <w:numId w:val="35"/>
        </w:numPr>
        <w:rPr>
          <w:rFonts w:ascii="Times New Roman" w:hAnsi="Times New Roman" w:cs="Times New Roman"/>
          <w:sz w:val="20"/>
          <w:szCs w:val="20"/>
          <w:lang w:val="da-DK"/>
        </w:rPr>
      </w:pPr>
      <w:r>
        <w:rPr>
          <w:rFonts w:ascii="Times New Roman" w:hAnsi="Times New Roman" w:cs="Times New Roman"/>
          <w:sz w:val="20"/>
          <w:szCs w:val="20"/>
          <w:lang w:val="da-DK"/>
        </w:rPr>
        <w:t>M</w:t>
      </w:r>
      <w:r w:rsidRPr="001A414A">
        <w:rPr>
          <w:rFonts w:ascii="Times New Roman" w:hAnsi="Times New Roman" w:cs="Times New Roman"/>
          <w:sz w:val="20"/>
          <w:szCs w:val="20"/>
          <w:lang w:val="da-DK"/>
        </w:rPr>
        <w:t>enneskelige ressourcer</w:t>
      </w:r>
      <w:r>
        <w:rPr>
          <w:rFonts w:ascii="Times New Roman" w:hAnsi="Times New Roman" w:cs="Times New Roman"/>
          <w:sz w:val="20"/>
          <w:szCs w:val="20"/>
          <w:lang w:val="da-DK"/>
        </w:rPr>
        <w:t>.</w:t>
      </w:r>
      <w:r w:rsidRPr="001A414A">
        <w:rPr>
          <w:rFonts w:ascii="Times New Roman" w:hAnsi="Times New Roman" w:cs="Times New Roman"/>
          <w:sz w:val="20"/>
          <w:szCs w:val="20"/>
          <w:lang w:val="da-DK"/>
        </w:rPr>
        <w:t xml:space="preserve"> Igennem MUS samtaler vurderes de</w:t>
      </w:r>
      <w:r>
        <w:rPr>
          <w:rFonts w:ascii="Times New Roman" w:hAnsi="Times New Roman" w:cs="Times New Roman"/>
          <w:sz w:val="20"/>
          <w:szCs w:val="20"/>
          <w:lang w:val="da-DK"/>
        </w:rPr>
        <w:t xml:space="preserve">res </w:t>
      </w:r>
      <w:r w:rsidRPr="001A414A">
        <w:rPr>
          <w:rFonts w:ascii="Times New Roman" w:hAnsi="Times New Roman" w:cs="Times New Roman"/>
          <w:sz w:val="20"/>
          <w:szCs w:val="20"/>
          <w:lang w:val="da-DK"/>
        </w:rPr>
        <w:t>tilstrækkelighed, ønsker og krav</w:t>
      </w:r>
      <w:r>
        <w:rPr>
          <w:rFonts w:ascii="Times New Roman" w:hAnsi="Times New Roman" w:cs="Times New Roman"/>
          <w:sz w:val="20"/>
          <w:szCs w:val="20"/>
          <w:lang w:val="da-DK"/>
        </w:rPr>
        <w:t xml:space="preserve"> imod de forventninger og kendte krav der er</w:t>
      </w:r>
      <w:r w:rsidRPr="001A414A">
        <w:rPr>
          <w:rFonts w:ascii="Times New Roman" w:hAnsi="Times New Roman" w:cs="Times New Roman"/>
          <w:sz w:val="20"/>
          <w:szCs w:val="20"/>
          <w:lang w:val="da-DK"/>
        </w:rPr>
        <w:t>.</w:t>
      </w:r>
    </w:p>
    <w:p w:rsidR="001A414A" w:rsidRPr="001A414A" w:rsidRDefault="001A414A" w:rsidP="001D04B8">
      <w:pPr>
        <w:pStyle w:val="Listeafsnit"/>
        <w:numPr>
          <w:ilvl w:val="0"/>
          <w:numId w:val="35"/>
        </w:numPr>
        <w:rPr>
          <w:rFonts w:ascii="Times New Roman" w:hAnsi="Times New Roman" w:cs="Times New Roman"/>
          <w:sz w:val="20"/>
          <w:szCs w:val="20"/>
          <w:lang w:val="da-DK"/>
        </w:rPr>
      </w:pPr>
      <w:r>
        <w:rPr>
          <w:rFonts w:ascii="Times New Roman" w:hAnsi="Times New Roman" w:cs="Times New Roman"/>
          <w:sz w:val="20"/>
          <w:szCs w:val="20"/>
          <w:lang w:val="da-DK"/>
        </w:rPr>
        <w:t xml:space="preserve">Maskinelle ressourcer: </w:t>
      </w:r>
      <w:r w:rsidRPr="001A414A">
        <w:rPr>
          <w:rFonts w:ascii="Times New Roman" w:hAnsi="Times New Roman" w:cs="Times New Roman"/>
          <w:sz w:val="20"/>
          <w:szCs w:val="20"/>
          <w:lang w:val="da-DK"/>
        </w:rPr>
        <w:t xml:space="preserve">Igennem </w:t>
      </w:r>
      <w:r w:rsidR="0003695D">
        <w:rPr>
          <w:rFonts w:ascii="Times New Roman" w:hAnsi="Times New Roman" w:cs="Times New Roman"/>
          <w:sz w:val="20"/>
          <w:szCs w:val="20"/>
          <w:lang w:val="da-DK"/>
        </w:rPr>
        <w:t xml:space="preserve">kalibreringsresultater, </w:t>
      </w:r>
      <w:r>
        <w:rPr>
          <w:rFonts w:ascii="Times New Roman" w:hAnsi="Times New Roman" w:cs="Times New Roman"/>
          <w:sz w:val="20"/>
          <w:szCs w:val="20"/>
          <w:lang w:val="da-DK"/>
        </w:rPr>
        <w:t>service og vedligehold</w:t>
      </w:r>
      <w:r w:rsidRPr="001A414A">
        <w:rPr>
          <w:rFonts w:ascii="Times New Roman" w:hAnsi="Times New Roman" w:cs="Times New Roman"/>
          <w:sz w:val="20"/>
          <w:szCs w:val="20"/>
          <w:lang w:val="da-DK"/>
        </w:rPr>
        <w:t xml:space="preserve"> vurderes de</w:t>
      </w:r>
      <w:r>
        <w:rPr>
          <w:rFonts w:ascii="Times New Roman" w:hAnsi="Times New Roman" w:cs="Times New Roman"/>
          <w:sz w:val="20"/>
          <w:szCs w:val="20"/>
          <w:lang w:val="da-DK"/>
        </w:rPr>
        <w:t xml:space="preserve">res </w:t>
      </w:r>
      <w:r w:rsidRPr="001A414A">
        <w:rPr>
          <w:rFonts w:ascii="Times New Roman" w:hAnsi="Times New Roman" w:cs="Times New Roman"/>
          <w:sz w:val="20"/>
          <w:szCs w:val="20"/>
          <w:lang w:val="da-DK"/>
        </w:rPr>
        <w:t>tilst</w:t>
      </w:r>
      <w:r w:rsidR="0003695D">
        <w:rPr>
          <w:rFonts w:ascii="Times New Roman" w:hAnsi="Times New Roman" w:cs="Times New Roman"/>
          <w:sz w:val="20"/>
          <w:szCs w:val="20"/>
          <w:lang w:val="da-DK"/>
        </w:rPr>
        <w:t>rækkelighed.</w:t>
      </w:r>
    </w:p>
    <w:p w:rsidR="0003695D" w:rsidRDefault="0003695D" w:rsidP="005E6C39">
      <w:pPr>
        <w:rPr>
          <w:rFonts w:ascii="Times New Roman" w:hAnsi="Times New Roman" w:cs="Times New Roman"/>
          <w:sz w:val="20"/>
          <w:szCs w:val="20"/>
          <w:lang w:val="da-DK"/>
        </w:rPr>
      </w:pPr>
    </w:p>
    <w:p w:rsidR="00AC0963" w:rsidRDefault="0003695D" w:rsidP="0003695D">
      <w:pPr>
        <w:ind w:left="720"/>
        <w:rPr>
          <w:rFonts w:ascii="Times New Roman" w:hAnsi="Times New Roman" w:cs="Times New Roman"/>
          <w:sz w:val="20"/>
          <w:szCs w:val="20"/>
          <w:lang w:val="da-DK"/>
        </w:rPr>
      </w:pPr>
      <w:r>
        <w:rPr>
          <w:rFonts w:ascii="Times New Roman" w:hAnsi="Times New Roman" w:cs="Times New Roman"/>
          <w:sz w:val="20"/>
          <w:szCs w:val="20"/>
          <w:lang w:val="da-DK"/>
        </w:rPr>
        <w:t>Produktpræstationer:</w:t>
      </w:r>
    </w:p>
    <w:p w:rsidR="0003695D" w:rsidRDefault="0003695D" w:rsidP="001D04B8">
      <w:pPr>
        <w:pStyle w:val="Listeafsnit"/>
        <w:numPr>
          <w:ilvl w:val="0"/>
          <w:numId w:val="36"/>
        </w:numPr>
        <w:rPr>
          <w:rFonts w:ascii="Times New Roman" w:hAnsi="Times New Roman" w:cs="Times New Roman"/>
          <w:sz w:val="20"/>
          <w:szCs w:val="20"/>
          <w:lang w:val="da-DK"/>
        </w:rPr>
      </w:pPr>
      <w:r w:rsidRPr="0003695D">
        <w:rPr>
          <w:rFonts w:ascii="Times New Roman" w:hAnsi="Times New Roman" w:cs="Times New Roman"/>
          <w:sz w:val="20"/>
          <w:szCs w:val="20"/>
          <w:lang w:val="da-DK"/>
        </w:rPr>
        <w:t>Her vurderes imod reklamationer internt som eksternt.</w:t>
      </w:r>
    </w:p>
    <w:p w:rsidR="00E2694A" w:rsidRDefault="00E2694A" w:rsidP="00E2694A">
      <w:pPr>
        <w:rPr>
          <w:rFonts w:ascii="Times New Roman" w:hAnsi="Times New Roman" w:cs="Times New Roman"/>
          <w:sz w:val="20"/>
          <w:szCs w:val="20"/>
          <w:lang w:val="da-DK"/>
        </w:rPr>
      </w:pPr>
    </w:p>
    <w:p w:rsidR="00E2694A" w:rsidRPr="00E2694A" w:rsidRDefault="00E2694A" w:rsidP="00E2694A">
      <w:pPr>
        <w:rPr>
          <w:rFonts w:ascii="Times New Roman" w:hAnsi="Times New Roman" w:cs="Times New Roman"/>
          <w:sz w:val="20"/>
          <w:szCs w:val="20"/>
          <w:lang w:val="da-DK"/>
        </w:rPr>
      </w:pPr>
      <w:r>
        <w:rPr>
          <w:rFonts w:ascii="Times New Roman" w:hAnsi="Times New Roman" w:cs="Times New Roman"/>
          <w:sz w:val="20"/>
          <w:szCs w:val="20"/>
          <w:lang w:val="da-DK"/>
        </w:rPr>
        <w:t>Udover dette kan der fastsættes andre måleområder iht. Virksomhedens strategi og kundeønsker.</w:t>
      </w:r>
    </w:p>
    <w:p w:rsidR="005E6C39" w:rsidRPr="005E6C39" w:rsidRDefault="005E6C39" w:rsidP="005E6C39">
      <w:pPr>
        <w:rPr>
          <w:rFonts w:ascii="Times New Roman" w:hAnsi="Times New Roman" w:cs="Times New Roman"/>
          <w:sz w:val="20"/>
          <w:szCs w:val="20"/>
          <w:lang w:val="da-DK"/>
        </w:rPr>
      </w:pPr>
    </w:p>
    <w:p w:rsidR="00827239" w:rsidRPr="005E6C39" w:rsidRDefault="00105A87" w:rsidP="005E6C39">
      <w:pPr>
        <w:rPr>
          <w:rFonts w:ascii="Times New Roman" w:hAnsi="Times New Roman" w:cs="Times New Roman"/>
          <w:sz w:val="20"/>
          <w:szCs w:val="20"/>
          <w:lang w:val="da-DK"/>
        </w:rPr>
      </w:pPr>
      <w:r w:rsidRPr="005E6C39">
        <w:rPr>
          <w:rFonts w:ascii="Times New Roman" w:hAnsi="Times New Roman" w:cs="Times New Roman"/>
          <w:sz w:val="20"/>
          <w:szCs w:val="20"/>
          <w:lang w:val="da-DK"/>
        </w:rPr>
        <w:t xml:space="preserve">Kalibreringsrapporter fra akkrediteret virksomhed for udstyr der er under kalibring, </w:t>
      </w:r>
      <w:r w:rsidR="005E6C39" w:rsidRPr="005E6C39">
        <w:rPr>
          <w:rFonts w:ascii="Times New Roman" w:hAnsi="Times New Roman" w:cs="Times New Roman"/>
          <w:sz w:val="20"/>
          <w:szCs w:val="20"/>
          <w:u w:val="single"/>
          <w:lang w:val="da-DK"/>
        </w:rPr>
        <w:t>SKAL</w:t>
      </w:r>
      <w:r w:rsidRPr="005E6C39">
        <w:rPr>
          <w:rFonts w:ascii="Times New Roman" w:hAnsi="Times New Roman" w:cs="Times New Roman"/>
          <w:sz w:val="20"/>
          <w:szCs w:val="20"/>
          <w:lang w:val="da-DK"/>
        </w:rPr>
        <w:t xml:space="preserve"> gennemses for bemærkninger af </w:t>
      </w:r>
      <w:r w:rsidR="00827239" w:rsidRPr="005E6C39">
        <w:rPr>
          <w:rFonts w:ascii="Times New Roman" w:hAnsi="Times New Roman" w:cs="Times New Roman"/>
          <w:sz w:val="20"/>
          <w:szCs w:val="20"/>
          <w:lang w:val="da-DK"/>
        </w:rPr>
        <w:t xml:space="preserve">den ansvarlige </w:t>
      </w:r>
      <w:r w:rsidRPr="005E6C39">
        <w:rPr>
          <w:rFonts w:ascii="Times New Roman" w:hAnsi="Times New Roman" w:cs="Times New Roman"/>
          <w:sz w:val="20"/>
          <w:szCs w:val="20"/>
          <w:lang w:val="da-DK"/>
        </w:rPr>
        <w:t>medarbejder</w:t>
      </w:r>
      <w:r w:rsidR="00A75BC7" w:rsidRPr="005E6C39">
        <w:rPr>
          <w:rFonts w:ascii="Times New Roman" w:hAnsi="Times New Roman" w:cs="Times New Roman"/>
          <w:sz w:val="20"/>
          <w:szCs w:val="20"/>
          <w:lang w:val="da-DK"/>
        </w:rPr>
        <w:t>.</w:t>
      </w:r>
    </w:p>
    <w:p w:rsidR="00837CC1" w:rsidRPr="00D140FF" w:rsidRDefault="00105A87" w:rsidP="005E6C39">
      <w:pPr>
        <w:tabs>
          <w:tab w:val="right" w:pos="1941"/>
        </w:tabs>
        <w:spacing w:before="252" w:line="161" w:lineRule="exact"/>
        <w:rPr>
          <w:rFonts w:ascii="Times New Roman" w:hAnsi="Times New Roman" w:cs="Times New Roman"/>
          <w:sz w:val="20"/>
          <w:szCs w:val="20"/>
          <w:lang w:val="da-DK"/>
        </w:rPr>
      </w:pPr>
      <w:r w:rsidRPr="005E6C39">
        <w:rPr>
          <w:rFonts w:ascii="Times New Roman" w:hAnsi="Times New Roman" w:cs="Times New Roman"/>
          <w:sz w:val="20"/>
          <w:szCs w:val="20"/>
          <w:lang w:val="da-DK"/>
        </w:rPr>
        <w:t>Bygninger skal løbende vurderes for at være tidssvarende</w:t>
      </w:r>
      <w:r w:rsidR="00837CC1" w:rsidRPr="00D140FF">
        <w:rPr>
          <w:rFonts w:ascii="Times New Roman" w:hAnsi="Times New Roman" w:cs="Times New Roman"/>
          <w:sz w:val="20"/>
          <w:szCs w:val="20"/>
          <w:lang w:val="da-DK"/>
        </w:rPr>
        <w:t xml:space="preserve">. </w:t>
      </w:r>
      <w:r w:rsidRPr="005E6C39">
        <w:rPr>
          <w:rFonts w:ascii="Times New Roman" w:hAnsi="Times New Roman" w:cs="Times New Roman"/>
          <w:sz w:val="20"/>
          <w:szCs w:val="20"/>
          <w:lang w:val="da-DK"/>
        </w:rPr>
        <w:t>Lovpligtigt udstyr skal sikres serviceret.</w:t>
      </w:r>
    </w:p>
    <w:p w:rsidR="00726BAD" w:rsidRPr="00D140FF" w:rsidRDefault="005B303B" w:rsidP="005E6C39">
      <w:pPr>
        <w:tabs>
          <w:tab w:val="right" w:pos="1941"/>
        </w:tabs>
        <w:spacing w:before="252" w:line="161" w:lineRule="exact"/>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726BAD" w:rsidRPr="00D140FF">
        <w:rPr>
          <w:rFonts w:ascii="Times New Roman" w:hAnsi="Times New Roman" w:cs="Times New Roman"/>
          <w:sz w:val="20"/>
          <w:szCs w:val="20"/>
          <w:lang w:val="da-DK"/>
        </w:rPr>
        <w:t>opbevare</w:t>
      </w:r>
      <w:r w:rsidR="00214989">
        <w:rPr>
          <w:rFonts w:ascii="Times New Roman" w:hAnsi="Times New Roman" w:cs="Times New Roman"/>
          <w:sz w:val="20"/>
          <w:szCs w:val="20"/>
          <w:lang w:val="da-DK"/>
        </w:rPr>
        <w:t>r</w:t>
      </w:r>
      <w:r w:rsidR="00726BAD" w:rsidRPr="00D140FF">
        <w:rPr>
          <w:rFonts w:ascii="Times New Roman" w:hAnsi="Times New Roman" w:cs="Times New Roman"/>
          <w:sz w:val="20"/>
          <w:szCs w:val="20"/>
          <w:lang w:val="da-DK"/>
        </w:rPr>
        <w:t xml:space="preserve"> passende dokumenteret information som vidnesbyrd om resultaterne.</w:t>
      </w:r>
    </w:p>
    <w:p w:rsidR="00726BAD" w:rsidRPr="00D140FF" w:rsidRDefault="00726BAD" w:rsidP="00105A87">
      <w:pPr>
        <w:tabs>
          <w:tab w:val="right" w:pos="1941"/>
        </w:tabs>
        <w:spacing w:before="252" w:line="161" w:lineRule="exact"/>
        <w:rPr>
          <w:rFonts w:ascii="Times New Roman" w:hAnsi="Times New Roman" w:cs="Times New Roman"/>
          <w:sz w:val="20"/>
          <w:szCs w:val="20"/>
          <w:lang w:val="da-DK"/>
        </w:rPr>
      </w:pPr>
    </w:p>
    <w:p w:rsidR="004E6292" w:rsidRPr="00D140FF" w:rsidRDefault="00F15EEB" w:rsidP="00F15EEB">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6" w:name="NiEtTo"/>
      <w:r>
        <w:rPr>
          <w:rFonts w:ascii="Times New Roman" w:hAnsi="Times New Roman" w:cs="Times New Roman"/>
          <w:b/>
          <w:sz w:val="20"/>
          <w:szCs w:val="20"/>
          <w:lang w:val="da-DK"/>
        </w:rPr>
        <w:t xml:space="preserve">9.1.2 - </w:t>
      </w:r>
      <w:r w:rsidR="004E6292" w:rsidRPr="00D140FF">
        <w:rPr>
          <w:rFonts w:ascii="Times New Roman" w:hAnsi="Times New Roman" w:cs="Times New Roman"/>
          <w:b/>
          <w:sz w:val="20"/>
          <w:szCs w:val="20"/>
          <w:lang w:val="da-DK"/>
        </w:rPr>
        <w:t>Kundetilfredshed</w:t>
      </w:r>
      <w:bookmarkEnd w:id="86"/>
    </w:p>
    <w:p w:rsidR="005F0BC4" w:rsidRPr="001A4CE1" w:rsidRDefault="005B303B" w:rsidP="005F0BC4">
      <w:pPr>
        <w:spacing w:before="108"/>
        <w:ind w:right="144"/>
        <w:rPr>
          <w:rFonts w:ascii="Times New Roman" w:hAnsi="Times New Roman" w:cs="Times New Roman"/>
          <w:color w:val="000000" w:themeColor="text1"/>
          <w:sz w:val="20"/>
          <w:szCs w:val="20"/>
          <w:lang w:val="da-DK"/>
        </w:rPr>
      </w:pPr>
      <w:r>
        <w:rPr>
          <w:rFonts w:ascii="Times New Roman" w:hAnsi="Times New Roman" w:cs="Times New Roman"/>
          <w:color w:val="000000" w:themeColor="text1"/>
          <w:sz w:val="20"/>
          <w:szCs w:val="20"/>
          <w:lang w:val="da-DK"/>
        </w:rPr>
        <w:t>TOP BILSYN APS</w:t>
      </w:r>
      <w:r w:rsidR="002C6CB0">
        <w:rPr>
          <w:rFonts w:ascii="Times New Roman" w:hAnsi="Times New Roman" w:cs="Times New Roman"/>
          <w:color w:val="000000" w:themeColor="text1"/>
          <w:sz w:val="20"/>
          <w:szCs w:val="20"/>
          <w:lang w:val="da-DK"/>
        </w:rPr>
        <w:t xml:space="preserve"> </w:t>
      </w:r>
      <w:r w:rsidR="005F0BC4" w:rsidRPr="001A4CE1">
        <w:rPr>
          <w:rFonts w:ascii="Times New Roman" w:hAnsi="Times New Roman" w:cs="Times New Roman"/>
          <w:color w:val="000000" w:themeColor="text1"/>
          <w:sz w:val="20"/>
          <w:szCs w:val="20"/>
          <w:lang w:val="da-DK"/>
        </w:rPr>
        <w:t>overvåger kunders opfattelse af, i hvilken grad deres behov og forventninger er blevet opfyldt. Dette gøres ved at gennemførelse af kundetilfredshedsundersøgelser, herunder også ved kundebesøg og ved opringninger til udvalgte kunder, dog skal u</w:t>
      </w:r>
      <w:r w:rsidR="005F0BC4" w:rsidRPr="001A4CE1">
        <w:rPr>
          <w:rFonts w:ascii="Times New Roman" w:eastAsia="Times New Roman" w:hAnsi="Times New Roman" w:cs="Times New Roman"/>
          <w:color w:val="000000" w:themeColor="text1"/>
          <w:sz w:val="20"/>
          <w:szCs w:val="20"/>
          <w:lang w:val="da-DK"/>
        </w:rPr>
        <w:t>ndersøgelsen dække et repræsentativt udsnit af kundesegmentet</w:t>
      </w:r>
      <w:r w:rsidR="005F0BC4" w:rsidRPr="001A4CE1">
        <w:rPr>
          <w:rFonts w:ascii="Times New Roman" w:hAnsi="Times New Roman" w:cs="Times New Roman"/>
          <w:color w:val="000000" w:themeColor="text1"/>
          <w:sz w:val="20"/>
          <w:szCs w:val="20"/>
          <w:lang w:val="da-DK"/>
        </w:rPr>
        <w:t>.</w:t>
      </w:r>
    </w:p>
    <w:p w:rsidR="004E6292" w:rsidRPr="00D140FF" w:rsidRDefault="004E6292" w:rsidP="004E6292">
      <w:pPr>
        <w:pStyle w:val="OxebridgeCH2"/>
        <w:rPr>
          <w:rFonts w:ascii="Times New Roman" w:hAnsi="Times New Roman" w:cs="Times New Roman"/>
          <w:b w:val="0"/>
          <w:sz w:val="20"/>
          <w:szCs w:val="20"/>
          <w:lang w:val="da-DK"/>
        </w:rPr>
      </w:pPr>
      <w:r w:rsidRPr="00D140FF">
        <w:rPr>
          <w:rFonts w:ascii="Times New Roman" w:hAnsi="Times New Roman" w:cs="Times New Roman"/>
          <w:b w:val="0"/>
          <w:sz w:val="20"/>
          <w:szCs w:val="20"/>
          <w:lang w:val="da-DK"/>
        </w:rPr>
        <w:t>Korrigerende og forebyggende handling anvendes til at udvikle og gennemføre planer for kundetilfredshed, forbedringer og vurdere effektiviteten af resultaterne.</w:t>
      </w:r>
    </w:p>
    <w:p w:rsidR="007E164D" w:rsidRPr="00D140FF" w:rsidRDefault="007E164D" w:rsidP="00F15EEB">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7" w:name="NiEtTre"/>
      <w:r w:rsidRPr="00D140FF">
        <w:rPr>
          <w:rFonts w:ascii="Times New Roman" w:hAnsi="Times New Roman" w:cs="Times New Roman"/>
          <w:b/>
          <w:sz w:val="20"/>
          <w:szCs w:val="20"/>
          <w:lang w:val="da-DK"/>
        </w:rPr>
        <w:t xml:space="preserve">9.1.3 </w:t>
      </w:r>
      <w:r w:rsidR="00F15EEB">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Analyse og evaluering</w:t>
      </w:r>
    </w:p>
    <w:bookmarkEnd w:id="87"/>
    <w:p w:rsidR="007E164D" w:rsidRPr="00D140FF" w:rsidRDefault="005B303B" w:rsidP="007E164D">
      <w:pPr>
        <w:spacing w:before="72" w:line="427" w:lineRule="auto"/>
        <w:ind w:right="1368"/>
        <w:rPr>
          <w:rFonts w:ascii="Times New Roman" w:hAnsi="Times New Roman" w:cs="Times New Roman"/>
          <w:color w:val="000000"/>
          <w:spacing w:val="8"/>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7E164D" w:rsidRPr="00D140FF">
        <w:rPr>
          <w:rFonts w:ascii="Times New Roman" w:hAnsi="Times New Roman" w:cs="Times New Roman"/>
          <w:color w:val="000000"/>
          <w:spacing w:val="-7"/>
          <w:sz w:val="20"/>
          <w:szCs w:val="20"/>
          <w:lang w:val="da-DK"/>
        </w:rPr>
        <w:t>analysere</w:t>
      </w:r>
      <w:r w:rsidR="003B195C" w:rsidRPr="00D140FF">
        <w:rPr>
          <w:rFonts w:ascii="Times New Roman" w:hAnsi="Times New Roman" w:cs="Times New Roman"/>
          <w:color w:val="000000"/>
          <w:spacing w:val="-7"/>
          <w:sz w:val="20"/>
          <w:szCs w:val="20"/>
          <w:lang w:val="da-DK"/>
        </w:rPr>
        <w:t>r</w:t>
      </w:r>
      <w:r w:rsidR="007E164D" w:rsidRPr="00D140FF">
        <w:rPr>
          <w:rFonts w:ascii="Times New Roman" w:hAnsi="Times New Roman" w:cs="Times New Roman"/>
          <w:color w:val="000000"/>
          <w:spacing w:val="-7"/>
          <w:sz w:val="20"/>
          <w:szCs w:val="20"/>
          <w:lang w:val="da-DK"/>
        </w:rPr>
        <w:t xml:space="preserve"> og evaluere relevante data og informationer fra overvågning og måling. </w:t>
      </w:r>
    </w:p>
    <w:p w:rsidR="007E164D" w:rsidRPr="00D140FF" w:rsidRDefault="005B303B" w:rsidP="007E164D">
      <w:pPr>
        <w:widowControl w:val="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7E164D" w:rsidRPr="00D140FF">
        <w:rPr>
          <w:rFonts w:ascii="Times New Roman" w:hAnsi="Times New Roman" w:cs="Times New Roman"/>
          <w:sz w:val="20"/>
          <w:szCs w:val="20"/>
          <w:lang w:val="da-DK"/>
        </w:rPr>
        <w:t xml:space="preserve">bruger management systemet til at forbedre sine processer, produkter og tjenester. Sådanne forbedringer </w:t>
      </w:r>
      <w:r w:rsidR="003B195C" w:rsidRPr="00D140FF">
        <w:rPr>
          <w:rFonts w:ascii="Times New Roman" w:hAnsi="Times New Roman" w:cs="Times New Roman"/>
          <w:sz w:val="20"/>
          <w:szCs w:val="20"/>
          <w:lang w:val="da-DK"/>
        </w:rPr>
        <w:t xml:space="preserve">har </w:t>
      </w:r>
      <w:r w:rsidR="007E164D" w:rsidRPr="00D140FF">
        <w:rPr>
          <w:rFonts w:ascii="Times New Roman" w:hAnsi="Times New Roman" w:cs="Times New Roman"/>
          <w:sz w:val="20"/>
          <w:szCs w:val="20"/>
          <w:lang w:val="da-DK"/>
        </w:rPr>
        <w:t>til formål at løse de behov og forventninger hos kunderne samt andre interesserede parter, i det omfang det er muligt.</w:t>
      </w:r>
    </w:p>
    <w:p w:rsidR="007E164D" w:rsidRPr="00D140FF" w:rsidRDefault="007E164D" w:rsidP="007E164D">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Forbedring er en analyse af data vedrørende.</w:t>
      </w:r>
    </w:p>
    <w:p w:rsidR="005F0BC4" w:rsidRPr="00D140FF" w:rsidRDefault="005F0BC4" w:rsidP="005F0BC4">
      <w:pPr>
        <w:pStyle w:val="Listeafsnit"/>
        <w:widowControl w:val="0"/>
        <w:numPr>
          <w:ilvl w:val="0"/>
          <w:numId w:val="9"/>
        </w:numPr>
        <w:rPr>
          <w:rFonts w:ascii="Times New Roman" w:hAnsi="Times New Roman" w:cs="Times New Roman"/>
          <w:sz w:val="20"/>
          <w:szCs w:val="20"/>
          <w:lang w:val="da-DK"/>
        </w:rPr>
      </w:pPr>
      <w:r w:rsidRPr="00D140FF">
        <w:rPr>
          <w:rFonts w:ascii="Times New Roman" w:hAnsi="Times New Roman" w:cs="Times New Roman"/>
          <w:sz w:val="20"/>
          <w:szCs w:val="20"/>
          <w:lang w:val="da-DK"/>
        </w:rPr>
        <w:t>Overensstemmelse af produkter og tjenester.</w:t>
      </w:r>
    </w:p>
    <w:p w:rsidR="005F0BC4" w:rsidRPr="001A4CE1" w:rsidRDefault="005F0BC4" w:rsidP="005F0BC4">
      <w:pPr>
        <w:pStyle w:val="Listeafsnit"/>
        <w:widowControl w:val="0"/>
        <w:numPr>
          <w:ilvl w:val="0"/>
          <w:numId w:val="9"/>
        </w:numPr>
        <w:rPr>
          <w:rFonts w:ascii="Times New Roman" w:hAnsi="Times New Roman" w:cs="Times New Roman"/>
          <w:color w:val="000000" w:themeColor="text1"/>
          <w:sz w:val="20"/>
          <w:szCs w:val="20"/>
          <w:lang w:val="da-DK"/>
        </w:rPr>
      </w:pPr>
      <w:r w:rsidRPr="001A4CE1">
        <w:rPr>
          <w:rFonts w:ascii="Times New Roman" w:hAnsi="Times New Roman" w:cs="Times New Roman"/>
          <w:color w:val="000000" w:themeColor="text1"/>
          <w:sz w:val="20"/>
          <w:szCs w:val="20"/>
          <w:lang w:val="da-DK"/>
        </w:rPr>
        <w:t>Graden af kundetilfredshed.</w:t>
      </w:r>
    </w:p>
    <w:p w:rsidR="005F0BC4" w:rsidRPr="001A4CE1" w:rsidRDefault="005F0BC4" w:rsidP="005F0BC4">
      <w:pPr>
        <w:pStyle w:val="Listeafsnit"/>
        <w:widowControl w:val="0"/>
        <w:numPr>
          <w:ilvl w:val="0"/>
          <w:numId w:val="9"/>
        </w:numPr>
        <w:rPr>
          <w:rFonts w:ascii="Times New Roman" w:hAnsi="Times New Roman" w:cs="Times New Roman"/>
          <w:color w:val="000000" w:themeColor="text1"/>
          <w:sz w:val="20"/>
          <w:szCs w:val="20"/>
          <w:lang w:val="da-DK"/>
        </w:rPr>
      </w:pPr>
      <w:r w:rsidRPr="001A4CE1">
        <w:rPr>
          <w:rFonts w:ascii="Times New Roman" w:hAnsi="Times New Roman" w:cs="Times New Roman"/>
          <w:color w:val="000000" w:themeColor="text1"/>
          <w:sz w:val="20"/>
          <w:szCs w:val="20"/>
          <w:lang w:val="da-DK"/>
        </w:rPr>
        <w:t>Udførelse og effektivt kvalitetsstyringssystem.</w:t>
      </w:r>
    </w:p>
    <w:p w:rsidR="005F0BC4" w:rsidRPr="00D140FF" w:rsidRDefault="005F0BC4" w:rsidP="005F0BC4">
      <w:pPr>
        <w:pStyle w:val="Listeafsnit"/>
        <w:widowControl w:val="0"/>
        <w:numPr>
          <w:ilvl w:val="0"/>
          <w:numId w:val="9"/>
        </w:numPr>
        <w:rPr>
          <w:rFonts w:ascii="Times New Roman" w:hAnsi="Times New Roman" w:cs="Times New Roman"/>
          <w:sz w:val="20"/>
          <w:szCs w:val="20"/>
          <w:lang w:val="da-DK"/>
        </w:rPr>
      </w:pPr>
      <w:r w:rsidRPr="00D140FF">
        <w:rPr>
          <w:rFonts w:ascii="Times New Roman" w:hAnsi="Times New Roman" w:cs="Times New Roman"/>
          <w:sz w:val="20"/>
          <w:szCs w:val="20"/>
          <w:lang w:val="da-DK"/>
        </w:rPr>
        <w:t>Effektiviteten af de foranstaltninger, der træffes for at imødegå risici og muligheder.</w:t>
      </w:r>
    </w:p>
    <w:p w:rsidR="005F0BC4" w:rsidRPr="00D140FF" w:rsidRDefault="005F0BC4" w:rsidP="005F0BC4">
      <w:pPr>
        <w:pStyle w:val="Listeafsnit"/>
        <w:widowControl w:val="0"/>
        <w:numPr>
          <w:ilvl w:val="0"/>
          <w:numId w:val="9"/>
        </w:numPr>
        <w:rPr>
          <w:rFonts w:ascii="Times New Roman" w:hAnsi="Times New Roman" w:cs="Times New Roman"/>
          <w:sz w:val="20"/>
          <w:szCs w:val="20"/>
          <w:lang w:val="da-DK"/>
        </w:rPr>
      </w:pPr>
      <w:r w:rsidRPr="00D140FF">
        <w:rPr>
          <w:rFonts w:ascii="Times New Roman" w:hAnsi="Times New Roman" w:cs="Times New Roman"/>
          <w:sz w:val="20"/>
          <w:szCs w:val="20"/>
          <w:lang w:val="da-DK"/>
        </w:rPr>
        <w:t>Vurdering af eksterne leverandører.</w:t>
      </w:r>
    </w:p>
    <w:p w:rsidR="007E164D" w:rsidRPr="00D140FF" w:rsidRDefault="005F0BC4" w:rsidP="005F0BC4">
      <w:pPr>
        <w:pStyle w:val="Listeafsnit"/>
        <w:widowControl w:val="0"/>
        <w:numPr>
          <w:ilvl w:val="0"/>
          <w:numId w:val="9"/>
        </w:numPr>
        <w:rPr>
          <w:rFonts w:ascii="Times New Roman" w:hAnsi="Times New Roman" w:cs="Times New Roman"/>
          <w:sz w:val="20"/>
          <w:szCs w:val="20"/>
          <w:lang w:val="da-DK"/>
        </w:rPr>
      </w:pPr>
      <w:r w:rsidRPr="00D140FF">
        <w:rPr>
          <w:rFonts w:ascii="Times New Roman" w:hAnsi="Times New Roman" w:cs="Times New Roman"/>
          <w:sz w:val="20"/>
          <w:szCs w:val="20"/>
          <w:lang w:val="da-DK"/>
        </w:rPr>
        <w:t>Andre forbedringer af kvalitetsstyringen</w:t>
      </w:r>
      <w:r w:rsidR="007E164D" w:rsidRPr="00D140FF">
        <w:rPr>
          <w:rFonts w:ascii="Times New Roman" w:hAnsi="Times New Roman" w:cs="Times New Roman"/>
          <w:sz w:val="20"/>
          <w:szCs w:val="20"/>
          <w:lang w:val="da-DK"/>
        </w:rPr>
        <w:t>.</w:t>
      </w:r>
    </w:p>
    <w:p w:rsidR="00DD6434" w:rsidRPr="00F15EEB" w:rsidRDefault="00DD6434" w:rsidP="00F15EEB">
      <w:pPr>
        <w:widowControl w:val="0"/>
        <w:ind w:left="360"/>
        <w:rPr>
          <w:rFonts w:ascii="Times New Roman" w:hAnsi="Times New Roman" w:cs="Times New Roman"/>
          <w:sz w:val="20"/>
          <w:szCs w:val="20"/>
          <w:lang w:val="da-DK"/>
        </w:rPr>
      </w:pPr>
    </w:p>
    <w:p w:rsidR="00B06CF6" w:rsidRPr="00D140FF" w:rsidRDefault="00B06CF6" w:rsidP="00F15EEB">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8" w:name="NiToEn"/>
      <w:r w:rsidRPr="00D140FF">
        <w:rPr>
          <w:rFonts w:ascii="Times New Roman" w:hAnsi="Times New Roman" w:cs="Times New Roman"/>
          <w:b/>
          <w:sz w:val="20"/>
          <w:szCs w:val="20"/>
          <w:lang w:val="da-DK"/>
        </w:rPr>
        <w:t>9.2</w:t>
      </w:r>
      <w:r w:rsidR="00696297" w:rsidRPr="00D140FF">
        <w:rPr>
          <w:rFonts w:ascii="Times New Roman" w:hAnsi="Times New Roman" w:cs="Times New Roman"/>
          <w:b/>
          <w:sz w:val="20"/>
          <w:szCs w:val="20"/>
          <w:lang w:val="da-DK"/>
        </w:rPr>
        <w:t>.1</w:t>
      </w:r>
      <w:r w:rsidR="00F15EEB">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 xml:space="preserve"> Intern audit</w:t>
      </w:r>
    </w:p>
    <w:bookmarkEnd w:id="88"/>
    <w:p w:rsidR="00DD6434" w:rsidRPr="00D140FF" w:rsidRDefault="00DD6434" w:rsidP="00696297">
      <w:pPr>
        <w:widowControl w:val="0"/>
        <w:rPr>
          <w:rFonts w:ascii="Times New Roman" w:hAnsi="Times New Roman" w:cs="Times New Roman"/>
          <w:sz w:val="20"/>
          <w:szCs w:val="20"/>
          <w:lang w:val="da-DK"/>
        </w:rPr>
      </w:pPr>
    </w:p>
    <w:p w:rsidR="00696297" w:rsidRPr="00D140FF" w:rsidRDefault="005B303B" w:rsidP="00696297">
      <w:pPr>
        <w:widowControl w:val="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B06CF6" w:rsidRPr="00D140FF">
        <w:rPr>
          <w:rFonts w:ascii="Times New Roman" w:hAnsi="Times New Roman" w:cs="Times New Roman"/>
          <w:sz w:val="20"/>
          <w:szCs w:val="20"/>
          <w:lang w:val="da-DK"/>
        </w:rPr>
        <w:t>udføre</w:t>
      </w:r>
      <w:r w:rsidR="00696297" w:rsidRPr="00D140FF">
        <w:rPr>
          <w:rFonts w:ascii="Times New Roman" w:hAnsi="Times New Roman" w:cs="Times New Roman"/>
          <w:sz w:val="20"/>
          <w:szCs w:val="20"/>
          <w:lang w:val="da-DK"/>
        </w:rPr>
        <w:t>r</w:t>
      </w:r>
      <w:r w:rsidR="00B06CF6" w:rsidRPr="00D140FF">
        <w:rPr>
          <w:rFonts w:ascii="Times New Roman" w:hAnsi="Times New Roman" w:cs="Times New Roman"/>
          <w:sz w:val="20"/>
          <w:szCs w:val="20"/>
          <w:lang w:val="da-DK"/>
        </w:rPr>
        <w:t xml:space="preserve"> interne audit med planlagte intervaller for at frembringe information</w:t>
      </w:r>
      <w:r w:rsidR="00696297" w:rsidRPr="00D140FF">
        <w:rPr>
          <w:rFonts w:ascii="Times New Roman" w:hAnsi="Times New Roman" w:cs="Times New Roman"/>
          <w:sz w:val="20"/>
          <w:szCs w:val="20"/>
          <w:lang w:val="da-DK"/>
        </w:rPr>
        <w:t xml:space="preserve"> </w:t>
      </w:r>
      <w:r w:rsidR="00B06CF6" w:rsidRPr="00D140FF">
        <w:rPr>
          <w:rFonts w:ascii="Times New Roman" w:hAnsi="Times New Roman" w:cs="Times New Roman"/>
          <w:sz w:val="20"/>
          <w:szCs w:val="20"/>
          <w:lang w:val="da-DK"/>
        </w:rPr>
        <w:t xml:space="preserve">om, hvorvidt </w:t>
      </w:r>
      <w:r w:rsidR="00B06CF6" w:rsidRPr="00D140FF">
        <w:rPr>
          <w:rFonts w:ascii="Times New Roman" w:hAnsi="Times New Roman" w:cs="Times New Roman"/>
          <w:sz w:val="20"/>
          <w:szCs w:val="20"/>
          <w:lang w:val="da-DK"/>
        </w:rPr>
        <w:lastRenderedPageBreak/>
        <w:t>kvalitetsledelsessystemet</w:t>
      </w:r>
      <w:r w:rsidR="00696297" w:rsidRPr="00D140FF">
        <w:rPr>
          <w:rFonts w:ascii="Times New Roman" w:hAnsi="Times New Roman" w:cs="Times New Roman"/>
          <w:sz w:val="20"/>
          <w:szCs w:val="20"/>
          <w:lang w:val="da-DK"/>
        </w:rPr>
        <w:t xml:space="preserve"> </w:t>
      </w:r>
      <w:r w:rsidR="00B06CF6" w:rsidRPr="00D140FF">
        <w:rPr>
          <w:rFonts w:ascii="Times New Roman" w:hAnsi="Times New Roman" w:cs="Times New Roman"/>
          <w:sz w:val="20"/>
          <w:szCs w:val="20"/>
          <w:lang w:val="da-DK"/>
        </w:rPr>
        <w:t>opfylder egne</w:t>
      </w:r>
      <w:r w:rsidR="00696297" w:rsidRPr="00D140FF">
        <w:rPr>
          <w:rFonts w:ascii="Times New Roman" w:hAnsi="Times New Roman" w:cs="Times New Roman"/>
          <w:sz w:val="20"/>
          <w:szCs w:val="20"/>
          <w:lang w:val="da-DK"/>
        </w:rPr>
        <w:t xml:space="preserve"> og kendte kunde </w:t>
      </w:r>
      <w:r w:rsidR="00B06CF6" w:rsidRPr="00D140FF">
        <w:rPr>
          <w:rFonts w:ascii="Times New Roman" w:hAnsi="Times New Roman" w:cs="Times New Roman"/>
          <w:sz w:val="20"/>
          <w:szCs w:val="20"/>
          <w:lang w:val="da-DK"/>
        </w:rPr>
        <w:t>krav til kvalitets</w:t>
      </w:r>
      <w:r w:rsidR="00696297" w:rsidRPr="00D140FF">
        <w:rPr>
          <w:rFonts w:ascii="Times New Roman" w:hAnsi="Times New Roman" w:cs="Times New Roman"/>
          <w:sz w:val="20"/>
          <w:szCs w:val="20"/>
          <w:lang w:val="da-DK"/>
        </w:rPr>
        <w:t>styrings</w:t>
      </w:r>
      <w:r w:rsidR="00B06CF6" w:rsidRPr="00D140FF">
        <w:rPr>
          <w:rFonts w:ascii="Times New Roman" w:hAnsi="Times New Roman" w:cs="Times New Roman"/>
          <w:sz w:val="20"/>
          <w:szCs w:val="20"/>
          <w:lang w:val="da-DK"/>
        </w:rPr>
        <w:t>systemet</w:t>
      </w:r>
      <w:r w:rsidR="00696297" w:rsidRPr="00D140FF">
        <w:rPr>
          <w:rFonts w:ascii="Times New Roman" w:hAnsi="Times New Roman" w:cs="Times New Roman"/>
          <w:sz w:val="20"/>
          <w:szCs w:val="20"/>
          <w:lang w:val="da-DK"/>
        </w:rPr>
        <w:t>, for på denne måde at sikre at kvalitetsstyringssystemet er implementeret og opdateret.</w:t>
      </w:r>
    </w:p>
    <w:p w:rsidR="00F76484" w:rsidRPr="00D140FF" w:rsidRDefault="00F76484" w:rsidP="00696297">
      <w:pPr>
        <w:widowControl w:val="0"/>
        <w:rPr>
          <w:rFonts w:ascii="Times New Roman" w:hAnsi="Times New Roman" w:cs="Times New Roman"/>
          <w:sz w:val="20"/>
          <w:szCs w:val="20"/>
          <w:lang w:val="da-DK"/>
        </w:rPr>
      </w:pPr>
    </w:p>
    <w:p w:rsidR="00F76484" w:rsidRPr="00D140FF" w:rsidRDefault="00F76484" w:rsidP="003E1744">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89" w:name="NiToTo"/>
      <w:r w:rsidRPr="00D140FF">
        <w:rPr>
          <w:rFonts w:ascii="Times New Roman" w:hAnsi="Times New Roman" w:cs="Times New Roman"/>
          <w:b/>
          <w:sz w:val="20"/>
          <w:szCs w:val="20"/>
          <w:lang w:val="da-DK"/>
        </w:rPr>
        <w:t xml:space="preserve">9.2.2 </w:t>
      </w:r>
      <w:r w:rsidR="003E1744">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Audit planlægning</w:t>
      </w:r>
    </w:p>
    <w:bookmarkEnd w:id="89"/>
    <w:p w:rsidR="00DD6434" w:rsidRPr="00D140FF" w:rsidRDefault="00DD6434"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Den kvalitetsansvarlige udarbejder en audit plan der er gældende for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og hvor påkrævet, hos udvalgte underleverandører.</w:t>
      </w:r>
    </w:p>
    <w:p w:rsidR="00696297" w:rsidRPr="00D140FF" w:rsidRDefault="00696297"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Intern audit gennemføres med audituddannet</w:t>
      </w:r>
      <w:r w:rsidR="00F76484" w:rsidRPr="00D140FF">
        <w:rPr>
          <w:rFonts w:ascii="Times New Roman" w:hAnsi="Times New Roman" w:cs="Times New Roman"/>
          <w:sz w:val="20"/>
          <w:szCs w:val="20"/>
          <w:lang w:val="da-DK"/>
        </w:rPr>
        <w:t xml:space="preserve"> eller trænet</w:t>
      </w:r>
      <w:r w:rsidRPr="00D140FF">
        <w:rPr>
          <w:rFonts w:ascii="Times New Roman" w:hAnsi="Times New Roman" w:cs="Times New Roman"/>
          <w:sz w:val="20"/>
          <w:szCs w:val="20"/>
          <w:lang w:val="da-DK"/>
        </w:rPr>
        <w:t xml:space="preserve"> personale en gang årligt, gerne i forbindelse med - eller umiddelbart inden </w:t>
      </w:r>
      <w:hyperlink r:id="rId31" w:history="1">
        <w:hyperlink r:id="rId32" w:history="1">
          <w:r w:rsidRPr="00D140FF">
            <w:rPr>
              <w:rFonts w:ascii="Times New Roman" w:hAnsi="Times New Roman" w:cs="Times New Roman"/>
              <w:sz w:val="20"/>
              <w:szCs w:val="20"/>
              <w:lang w:val="da-DK"/>
            </w:rPr>
            <w:t>ledelsens evaluering</w:t>
          </w:r>
        </w:hyperlink>
      </w:hyperlink>
      <w:r w:rsidRPr="00D140FF">
        <w:rPr>
          <w:rFonts w:ascii="Times New Roman" w:hAnsi="Times New Roman" w:cs="Times New Roman"/>
          <w:sz w:val="20"/>
          <w:szCs w:val="20"/>
          <w:lang w:val="da-DK"/>
        </w:rPr>
        <w:t>.</w:t>
      </w:r>
    </w:p>
    <w:p w:rsidR="00696297" w:rsidRPr="00D140FF" w:rsidRDefault="00696297"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Resultaterne af den interne audit, rapporteres i auditrapporten, som sendes til ledelsen og kvalitetschefen, så snart den er udfærdiget med henblik på </w:t>
      </w:r>
      <w:hyperlink r:id="rId33" w:history="1">
        <w:hyperlink r:id="rId34" w:history="1">
          <w:r w:rsidRPr="00D140FF">
            <w:rPr>
              <w:rFonts w:ascii="Times New Roman" w:hAnsi="Times New Roman" w:cs="Times New Roman"/>
              <w:sz w:val="20"/>
              <w:szCs w:val="20"/>
              <w:lang w:val="da-DK"/>
            </w:rPr>
            <w:t>ledelsens evaluering</w:t>
          </w:r>
        </w:hyperlink>
      </w:hyperlink>
      <w:r w:rsidRPr="00D140FF">
        <w:rPr>
          <w:rFonts w:ascii="Times New Roman" w:hAnsi="Times New Roman" w:cs="Times New Roman"/>
          <w:sz w:val="20"/>
          <w:szCs w:val="20"/>
          <w:lang w:val="da-DK"/>
        </w:rPr>
        <w:t>.</w:t>
      </w:r>
    </w:p>
    <w:p w:rsidR="00696297" w:rsidRPr="00D140FF" w:rsidRDefault="00696297"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Ved påvisning af en uregelmæssighed, udfyldes en afvigelsesrapport, som skal følges op med korrigerende handling.</w:t>
      </w:r>
    </w:p>
    <w:p w:rsidR="00696297" w:rsidRPr="00D140FF" w:rsidRDefault="00696297"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Ved anbefalinger og hændelser udefra, som påvirker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FE72A2" w:rsidRPr="00D140FF">
        <w:rPr>
          <w:rFonts w:ascii="Times New Roman" w:hAnsi="Times New Roman" w:cs="Times New Roman"/>
          <w:sz w:val="20"/>
          <w:szCs w:val="20"/>
          <w:lang w:val="da-DK"/>
        </w:rPr>
        <w:t>’</w:t>
      </w:r>
      <w:r w:rsidRPr="00D140FF">
        <w:rPr>
          <w:rFonts w:ascii="Times New Roman" w:hAnsi="Times New Roman" w:cs="Times New Roman"/>
          <w:sz w:val="20"/>
          <w:szCs w:val="20"/>
          <w:lang w:val="da-DK"/>
        </w:rPr>
        <w:t xml:space="preserve">s arbejdsgang eller resultat, udfyldes en </w:t>
      </w:r>
      <w:r w:rsidR="00591228" w:rsidRPr="00D140FF">
        <w:rPr>
          <w:rFonts w:ascii="Times New Roman" w:hAnsi="Times New Roman" w:cs="Times New Roman"/>
          <w:sz w:val="20"/>
          <w:szCs w:val="20"/>
          <w:lang w:val="da-DK"/>
        </w:rPr>
        <w:t>afvigelsesrapport.</w:t>
      </w:r>
    </w:p>
    <w:p w:rsidR="00591228" w:rsidRPr="00D140FF" w:rsidRDefault="00591228"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b/>
          <w:sz w:val="20"/>
          <w:szCs w:val="20"/>
          <w:u w:val="single"/>
          <w:lang w:val="da-DK"/>
        </w:rPr>
      </w:pPr>
      <w:r w:rsidRPr="00D140FF">
        <w:rPr>
          <w:rFonts w:ascii="Times New Roman" w:hAnsi="Times New Roman" w:cs="Times New Roman"/>
          <w:b/>
          <w:sz w:val="20"/>
          <w:szCs w:val="20"/>
          <w:u w:val="single"/>
          <w:lang w:val="da-DK"/>
        </w:rPr>
        <w:t>Planlægning:</w:t>
      </w:r>
    </w:p>
    <w:p w:rsidR="00FA2B44" w:rsidRPr="00D140FF" w:rsidRDefault="00FA2B44" w:rsidP="00696297">
      <w:pPr>
        <w:widowControl w:val="0"/>
        <w:rPr>
          <w:rFonts w:ascii="Times New Roman" w:hAnsi="Times New Roman" w:cs="Times New Roman"/>
          <w:b/>
          <w:sz w:val="20"/>
          <w:szCs w:val="20"/>
          <w:u w:val="single"/>
          <w:lang w:val="da-DK"/>
        </w:rPr>
      </w:pPr>
    </w:p>
    <w:p w:rsidR="00FA2B44" w:rsidRPr="00D140FF" w:rsidRDefault="00FA2B44"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Der vælges en auditor der er uafhængig af det auditerede område.</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Audito</w:t>
      </w:r>
      <w:r w:rsidR="00591228" w:rsidRPr="00D140FF">
        <w:rPr>
          <w:rFonts w:ascii="Times New Roman" w:hAnsi="Times New Roman" w:cs="Times New Roman"/>
          <w:sz w:val="20"/>
          <w:szCs w:val="20"/>
          <w:lang w:val="da-DK"/>
        </w:rPr>
        <w:t>r gennemgår inden audit, d</w:t>
      </w:r>
      <w:r w:rsidRPr="00D140FF">
        <w:rPr>
          <w:rFonts w:ascii="Times New Roman" w:hAnsi="Times New Roman" w:cs="Times New Roman"/>
          <w:sz w:val="20"/>
          <w:szCs w:val="20"/>
          <w:lang w:val="da-DK"/>
        </w:rPr>
        <w:t>en underliggende dokumentation med særlig fokus på ændringer siden sidste audit</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Resultatet af tidligere audits </w:t>
      </w:r>
    </w:p>
    <w:p w:rsidR="00696297" w:rsidRPr="00D140FF" w:rsidRDefault="000F2FDB" w:rsidP="001D04B8">
      <w:pPr>
        <w:pStyle w:val="Listeafsnit"/>
        <w:widowControl w:val="0"/>
        <w:numPr>
          <w:ilvl w:val="0"/>
          <w:numId w:val="17"/>
        </w:numPr>
        <w:rPr>
          <w:rFonts w:ascii="Times New Roman" w:hAnsi="Times New Roman" w:cs="Times New Roman"/>
          <w:sz w:val="20"/>
          <w:szCs w:val="20"/>
          <w:lang w:val="da-DK"/>
        </w:rPr>
      </w:pPr>
      <w:hyperlink r:id="rId35" w:history="1">
        <w:r w:rsidR="00696297" w:rsidRPr="00D140FF">
          <w:rPr>
            <w:rFonts w:ascii="Times New Roman" w:hAnsi="Times New Roman" w:cs="Times New Roman"/>
            <w:sz w:val="20"/>
            <w:szCs w:val="20"/>
            <w:lang w:val="da-DK"/>
          </w:rPr>
          <w:t>Auditchecklisten</w:t>
        </w:r>
      </w:hyperlink>
      <w:r w:rsidR="00696297" w:rsidRPr="00D140FF">
        <w:rPr>
          <w:rFonts w:ascii="Times New Roman" w:hAnsi="Times New Roman" w:cs="Times New Roman"/>
          <w:sz w:val="20"/>
          <w:szCs w:val="20"/>
          <w:lang w:val="da-DK"/>
        </w:rPr>
        <w:t xml:space="preserve"> for det pågældende ansvarsområde. </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Auditor adviserer den ansvarlige for auditstedet om audit omfang, auditdeltagere og tidsplanen for audit. </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Gennemførelse</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Audit gennemføres ved på stikprøvevis at søge bevis for, at kvalitetssystemet er implementeret.</w:t>
      </w:r>
    </w:p>
    <w:p w:rsidR="00696297" w:rsidRPr="00D140FF" w:rsidRDefault="00696297" w:rsidP="001D04B8">
      <w:pPr>
        <w:pStyle w:val="Listeafsnit"/>
        <w:widowControl w:val="0"/>
        <w:numPr>
          <w:ilvl w:val="0"/>
          <w:numId w:val="17"/>
        </w:numPr>
        <w:rPr>
          <w:rFonts w:ascii="Times New Roman" w:hAnsi="Times New Roman" w:cs="Times New Roman"/>
          <w:sz w:val="20"/>
          <w:szCs w:val="20"/>
          <w:lang w:val="da-DK"/>
        </w:rPr>
      </w:pPr>
      <w:r w:rsidRPr="00D140FF">
        <w:rPr>
          <w:rFonts w:ascii="Times New Roman" w:hAnsi="Times New Roman" w:cs="Times New Roman"/>
          <w:sz w:val="20"/>
          <w:szCs w:val="20"/>
          <w:lang w:val="da-DK"/>
        </w:rPr>
        <w:t>Audit er struktureret ud fra</w:t>
      </w:r>
      <w:r w:rsidR="00591228" w:rsidRPr="00D140FF">
        <w:rPr>
          <w:rFonts w:ascii="Times New Roman" w:hAnsi="Times New Roman" w:cs="Times New Roman"/>
          <w:sz w:val="20"/>
          <w:szCs w:val="20"/>
          <w:lang w:val="da-DK"/>
        </w:rPr>
        <w:t xml:space="preserve"> opgavebeskrivelser, k</w:t>
      </w:r>
      <w:r w:rsidRPr="00D140FF">
        <w:rPr>
          <w:rFonts w:ascii="Times New Roman" w:hAnsi="Times New Roman" w:cs="Times New Roman"/>
          <w:sz w:val="20"/>
          <w:szCs w:val="20"/>
          <w:lang w:val="da-DK"/>
        </w:rPr>
        <w:t xml:space="preserve">endte </w:t>
      </w:r>
      <w:r w:rsidR="00591228" w:rsidRPr="00D140FF">
        <w:rPr>
          <w:rFonts w:ascii="Times New Roman" w:hAnsi="Times New Roman" w:cs="Times New Roman"/>
          <w:sz w:val="20"/>
          <w:szCs w:val="20"/>
          <w:lang w:val="da-DK"/>
        </w:rPr>
        <w:t xml:space="preserve">kunde, </w:t>
      </w:r>
      <w:r w:rsidRPr="00D140FF">
        <w:rPr>
          <w:rFonts w:ascii="Times New Roman" w:hAnsi="Times New Roman" w:cs="Times New Roman"/>
          <w:sz w:val="20"/>
          <w:szCs w:val="20"/>
          <w:lang w:val="da-DK"/>
        </w:rPr>
        <w:t>lov og myndighedskrav.</w:t>
      </w:r>
    </w:p>
    <w:p w:rsidR="00696297" w:rsidRPr="00D140FF" w:rsidRDefault="00696297"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Det skal sikres, at alle relevante punkter i checklisten bliver afdækket ved audit. Audit foregår på arbejdspladse</w:t>
      </w:r>
      <w:r w:rsidR="000A721D">
        <w:rPr>
          <w:rFonts w:ascii="Times New Roman" w:hAnsi="Times New Roman" w:cs="Times New Roman"/>
          <w:sz w:val="20"/>
          <w:szCs w:val="20"/>
          <w:lang w:val="da-DK"/>
        </w:rPr>
        <w:t>rne</w:t>
      </w:r>
      <w:r w:rsidRPr="00D140FF">
        <w:rPr>
          <w:rFonts w:ascii="Times New Roman" w:hAnsi="Times New Roman" w:cs="Times New Roman"/>
          <w:sz w:val="20"/>
          <w:szCs w:val="20"/>
          <w:lang w:val="da-DK"/>
        </w:rPr>
        <w:t xml:space="preserve"> og nødvendig dokumentation skal være tilgængelig.</w:t>
      </w:r>
      <w:r w:rsidR="00FA2B44"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Konstateres der forhold baseret på objektivt vidnesbyrd, som ikke er i overensstemmelse med kravene, registreres dette på en afvigelsesrapport</w:t>
      </w:r>
      <w:r w:rsidR="00FA2B44" w:rsidRPr="00D140FF">
        <w:rPr>
          <w:rFonts w:ascii="Times New Roman" w:hAnsi="Times New Roman" w:cs="Times New Roman"/>
          <w:sz w:val="20"/>
          <w:szCs w:val="20"/>
          <w:lang w:val="da-DK"/>
        </w:rPr>
        <w:t>.</w:t>
      </w:r>
    </w:p>
    <w:p w:rsidR="00FA2B44" w:rsidRPr="00D140FF" w:rsidRDefault="00FA2B44" w:rsidP="00696297">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Tidligere konstaterede auditafvigelser gennemgås som en del af audit, for at sikre, at de korrigerende handlinger har haft den ønskede effekt.</w:t>
      </w:r>
    </w:p>
    <w:p w:rsidR="00FA2B44" w:rsidRPr="00D140FF" w:rsidRDefault="00FA2B44" w:rsidP="00696297">
      <w:pPr>
        <w:widowControl w:val="0"/>
        <w:rPr>
          <w:rFonts w:ascii="Times New Roman" w:hAnsi="Times New Roman" w:cs="Times New Roman"/>
          <w:sz w:val="20"/>
          <w:szCs w:val="20"/>
          <w:lang w:val="da-DK"/>
        </w:rPr>
      </w:pPr>
    </w:p>
    <w:p w:rsidR="003E1744" w:rsidRDefault="003E1744">
      <w:pPr>
        <w:rPr>
          <w:rFonts w:ascii="Times New Roman" w:hAnsi="Times New Roman" w:cs="Times New Roman"/>
          <w:b/>
          <w:sz w:val="20"/>
          <w:szCs w:val="20"/>
          <w:u w:val="single"/>
          <w:lang w:val="da-DK"/>
        </w:rPr>
      </w:pPr>
      <w:r>
        <w:rPr>
          <w:rFonts w:ascii="Times New Roman" w:hAnsi="Times New Roman" w:cs="Times New Roman"/>
          <w:b/>
          <w:sz w:val="20"/>
          <w:szCs w:val="20"/>
          <w:u w:val="single"/>
          <w:lang w:val="da-DK"/>
        </w:rPr>
        <w:br w:type="page"/>
      </w:r>
    </w:p>
    <w:p w:rsidR="00696297" w:rsidRPr="00D140FF" w:rsidRDefault="00696297" w:rsidP="00696297">
      <w:pPr>
        <w:widowControl w:val="0"/>
        <w:rPr>
          <w:rFonts w:ascii="Times New Roman" w:hAnsi="Times New Roman" w:cs="Times New Roman"/>
          <w:b/>
          <w:sz w:val="20"/>
          <w:szCs w:val="20"/>
          <w:u w:val="single"/>
          <w:lang w:val="da-DK"/>
        </w:rPr>
      </w:pPr>
      <w:r w:rsidRPr="00D140FF">
        <w:rPr>
          <w:rFonts w:ascii="Times New Roman" w:hAnsi="Times New Roman" w:cs="Times New Roman"/>
          <w:b/>
          <w:sz w:val="20"/>
          <w:szCs w:val="20"/>
          <w:u w:val="single"/>
          <w:lang w:val="da-DK"/>
        </w:rPr>
        <w:lastRenderedPageBreak/>
        <w:t>Ved afslutning af auditten:</w:t>
      </w:r>
    </w:p>
    <w:p w:rsidR="00FA2B44" w:rsidRPr="00D140FF" w:rsidRDefault="00FA2B44" w:rsidP="00696297">
      <w:pPr>
        <w:widowControl w:val="0"/>
        <w:rPr>
          <w:rFonts w:ascii="Times New Roman" w:hAnsi="Times New Roman" w:cs="Times New Roman"/>
          <w:b/>
          <w:sz w:val="20"/>
          <w:szCs w:val="20"/>
          <w:u w:val="single"/>
          <w:lang w:val="da-DK"/>
        </w:rPr>
      </w:pPr>
    </w:p>
    <w:p w:rsidR="00696297" w:rsidRPr="00D140FF" w:rsidRDefault="00FA2B44"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Gennemføres en</w:t>
      </w:r>
      <w:r w:rsidR="00696297" w:rsidRPr="00D140FF">
        <w:rPr>
          <w:rFonts w:ascii="Times New Roman" w:hAnsi="Times New Roman" w:cs="Times New Roman"/>
          <w:sz w:val="20"/>
          <w:szCs w:val="20"/>
          <w:lang w:val="da-DK"/>
        </w:rPr>
        <w:t xml:space="preserve"> gennemgang af afvigelsesrapporterne og indgås aftale for hver af afvigelsesrapport vedrørende:</w:t>
      </w:r>
    </w:p>
    <w:p w:rsidR="00FA2B44" w:rsidRPr="00D140FF" w:rsidRDefault="00FA2B44" w:rsidP="00696297">
      <w:pPr>
        <w:widowControl w:val="0"/>
        <w:rPr>
          <w:rFonts w:ascii="Times New Roman" w:hAnsi="Times New Roman" w:cs="Times New Roman"/>
          <w:sz w:val="20"/>
          <w:szCs w:val="20"/>
          <w:lang w:val="da-DK"/>
        </w:rPr>
      </w:pPr>
    </w:p>
    <w:p w:rsidR="00696297" w:rsidRPr="00D140FF" w:rsidRDefault="00696297" w:rsidP="001D04B8">
      <w:pPr>
        <w:pStyle w:val="Listeafsnit"/>
        <w:widowControl w:val="0"/>
        <w:numPr>
          <w:ilvl w:val="0"/>
          <w:numId w:val="18"/>
        </w:numPr>
        <w:rPr>
          <w:rFonts w:ascii="Times New Roman" w:hAnsi="Times New Roman" w:cs="Times New Roman"/>
          <w:sz w:val="20"/>
          <w:szCs w:val="20"/>
          <w:lang w:val="da-DK"/>
        </w:rPr>
      </w:pPr>
      <w:r w:rsidRPr="00D140FF">
        <w:rPr>
          <w:rFonts w:ascii="Times New Roman" w:hAnsi="Times New Roman" w:cs="Times New Roman"/>
          <w:sz w:val="20"/>
          <w:szCs w:val="20"/>
          <w:lang w:val="da-DK"/>
        </w:rPr>
        <w:t>Hvordan de konstaterede afvigelser kan afhjælpes.</w:t>
      </w:r>
    </w:p>
    <w:p w:rsidR="00696297" w:rsidRPr="00D140FF" w:rsidRDefault="00696297" w:rsidP="001D04B8">
      <w:pPr>
        <w:pStyle w:val="Listeafsnit"/>
        <w:widowControl w:val="0"/>
        <w:numPr>
          <w:ilvl w:val="0"/>
          <w:numId w:val="18"/>
        </w:numPr>
        <w:rPr>
          <w:rFonts w:ascii="Times New Roman" w:hAnsi="Times New Roman" w:cs="Times New Roman"/>
          <w:sz w:val="20"/>
          <w:szCs w:val="20"/>
          <w:lang w:val="da-DK"/>
        </w:rPr>
      </w:pPr>
      <w:r w:rsidRPr="00D140FF">
        <w:rPr>
          <w:rFonts w:ascii="Times New Roman" w:hAnsi="Times New Roman" w:cs="Times New Roman"/>
          <w:sz w:val="20"/>
          <w:szCs w:val="20"/>
          <w:lang w:val="da-DK"/>
        </w:rPr>
        <w:t>Hvem der er ansvarlig for de korrigerende handlinger.</w:t>
      </w:r>
    </w:p>
    <w:p w:rsidR="00696297" w:rsidRPr="00D140FF" w:rsidRDefault="00696297" w:rsidP="001D04B8">
      <w:pPr>
        <w:pStyle w:val="Listeafsnit"/>
        <w:widowControl w:val="0"/>
        <w:numPr>
          <w:ilvl w:val="0"/>
          <w:numId w:val="18"/>
        </w:numPr>
        <w:rPr>
          <w:rFonts w:ascii="Times New Roman" w:hAnsi="Times New Roman" w:cs="Times New Roman"/>
          <w:sz w:val="20"/>
          <w:szCs w:val="20"/>
          <w:lang w:val="da-DK"/>
        </w:rPr>
      </w:pPr>
      <w:r w:rsidRPr="00D140FF">
        <w:rPr>
          <w:rFonts w:ascii="Times New Roman" w:hAnsi="Times New Roman" w:cs="Times New Roman"/>
          <w:sz w:val="20"/>
          <w:szCs w:val="20"/>
          <w:lang w:val="da-DK"/>
        </w:rPr>
        <w:t>Tidsfrister for afhjælpning og korrigerende handlinger.</w:t>
      </w:r>
    </w:p>
    <w:p w:rsidR="00696297" w:rsidRPr="00D140FF" w:rsidRDefault="00696297" w:rsidP="001D04B8">
      <w:pPr>
        <w:pStyle w:val="Listeafsnit"/>
        <w:widowControl w:val="0"/>
        <w:numPr>
          <w:ilvl w:val="0"/>
          <w:numId w:val="18"/>
        </w:numPr>
        <w:rPr>
          <w:rFonts w:ascii="Times New Roman" w:hAnsi="Times New Roman" w:cs="Times New Roman"/>
          <w:sz w:val="20"/>
          <w:szCs w:val="20"/>
          <w:lang w:val="da-DK"/>
        </w:rPr>
      </w:pPr>
      <w:r w:rsidRPr="00D140FF">
        <w:rPr>
          <w:rFonts w:ascii="Times New Roman" w:hAnsi="Times New Roman" w:cs="Times New Roman"/>
          <w:sz w:val="20"/>
          <w:szCs w:val="20"/>
          <w:lang w:val="da-DK"/>
        </w:rPr>
        <w:t>Gennemgang af auditrapportens observationer.</w:t>
      </w:r>
    </w:p>
    <w:p w:rsidR="00FA2B44" w:rsidRPr="00D140FF" w:rsidRDefault="00FA2B44" w:rsidP="00FA2B44">
      <w:pPr>
        <w:widowControl w:val="0"/>
        <w:rPr>
          <w:rFonts w:ascii="Times New Roman" w:hAnsi="Times New Roman" w:cs="Times New Roman"/>
          <w:sz w:val="20"/>
          <w:szCs w:val="20"/>
          <w:lang w:val="da-DK"/>
        </w:rPr>
      </w:pPr>
    </w:p>
    <w:p w:rsidR="00FA2B44" w:rsidRPr="00D140FF" w:rsidRDefault="00696297" w:rsidP="00FA2B44">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Aftale om auditors opfølgning. De ansvarlige for det auditerede sted modtager hver en kopi af </w:t>
      </w:r>
      <w:r w:rsidR="00FA2B44" w:rsidRPr="00D140FF">
        <w:rPr>
          <w:rFonts w:ascii="Times New Roman" w:hAnsi="Times New Roman" w:cs="Times New Roman"/>
          <w:sz w:val="20"/>
          <w:szCs w:val="20"/>
          <w:lang w:val="da-DK"/>
        </w:rPr>
        <w:t xml:space="preserve">auditrapport og auditafvigelser og auditresultaterne rapporteres til den relevante ledelse. </w:t>
      </w:r>
    </w:p>
    <w:p w:rsidR="00FA2B44" w:rsidRPr="00D140FF" w:rsidRDefault="00FA2B44" w:rsidP="00FA2B44">
      <w:pPr>
        <w:widowControl w:val="0"/>
        <w:rPr>
          <w:rFonts w:ascii="Times New Roman" w:hAnsi="Times New Roman" w:cs="Times New Roman"/>
          <w:sz w:val="20"/>
          <w:szCs w:val="20"/>
          <w:lang w:val="da-DK"/>
        </w:rPr>
      </w:pPr>
    </w:p>
    <w:p w:rsidR="00696297" w:rsidRPr="00D140FF" w:rsidRDefault="00696297" w:rsidP="00696297">
      <w:pPr>
        <w:widowControl w:val="0"/>
        <w:rPr>
          <w:rFonts w:ascii="Times New Roman" w:hAnsi="Times New Roman" w:cs="Times New Roman"/>
          <w:b/>
          <w:sz w:val="20"/>
          <w:szCs w:val="20"/>
          <w:u w:val="single"/>
          <w:lang w:val="da-DK"/>
        </w:rPr>
      </w:pPr>
      <w:r w:rsidRPr="00D140FF">
        <w:rPr>
          <w:rFonts w:ascii="Times New Roman" w:hAnsi="Times New Roman" w:cs="Times New Roman"/>
          <w:b/>
          <w:sz w:val="20"/>
          <w:szCs w:val="20"/>
          <w:u w:val="single"/>
          <w:lang w:val="da-DK"/>
        </w:rPr>
        <w:t>Opfølgning</w:t>
      </w:r>
      <w:r w:rsidR="00FA2B44" w:rsidRPr="00D140FF">
        <w:rPr>
          <w:rFonts w:ascii="Times New Roman" w:hAnsi="Times New Roman" w:cs="Times New Roman"/>
          <w:b/>
          <w:sz w:val="20"/>
          <w:szCs w:val="20"/>
          <w:u w:val="single"/>
          <w:lang w:val="da-DK"/>
        </w:rPr>
        <w:t>:</w:t>
      </w:r>
    </w:p>
    <w:p w:rsidR="00FA2B44" w:rsidRPr="00D140FF" w:rsidRDefault="00FA2B44" w:rsidP="00696297">
      <w:pPr>
        <w:widowControl w:val="0"/>
        <w:rPr>
          <w:rFonts w:ascii="Times New Roman" w:hAnsi="Times New Roman" w:cs="Times New Roman"/>
          <w:b/>
          <w:sz w:val="20"/>
          <w:szCs w:val="20"/>
          <w:u w:val="single"/>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Auditor følger op på de aftalte afhjælpende og korrigerende handlinger relateret til de enkelte auditafvigelser. Opfølgningen sker primært ved selvsyn eller fremsendelse af bevis på gennemførelse af en korrigerende handling og ved den efterfølgende audit.</w:t>
      </w:r>
      <w:r w:rsidR="00FA2B44" w:rsidRPr="00D140FF">
        <w:rPr>
          <w:rFonts w:ascii="Times New Roman" w:hAnsi="Times New Roman" w:cs="Times New Roman"/>
          <w:sz w:val="20"/>
          <w:szCs w:val="20"/>
          <w:lang w:val="da-DK"/>
        </w:rPr>
        <w:t xml:space="preserve"> </w:t>
      </w:r>
      <w:r w:rsidRPr="00D140FF">
        <w:rPr>
          <w:rFonts w:ascii="Times New Roman" w:hAnsi="Times New Roman" w:cs="Times New Roman"/>
          <w:sz w:val="20"/>
          <w:szCs w:val="20"/>
          <w:lang w:val="da-DK"/>
        </w:rPr>
        <w:t>Der følges op på observationer i et omfang som aftalt på afslutningsmødet.</w:t>
      </w:r>
    </w:p>
    <w:p w:rsidR="00FA2B44" w:rsidRPr="00D140FF" w:rsidRDefault="00FA2B44" w:rsidP="00696297">
      <w:pPr>
        <w:widowControl w:val="0"/>
        <w:rPr>
          <w:rFonts w:ascii="Times New Roman" w:hAnsi="Times New Roman" w:cs="Times New Roman"/>
          <w:b/>
          <w:sz w:val="20"/>
          <w:szCs w:val="20"/>
          <w:u w:val="single"/>
          <w:lang w:val="da-DK"/>
        </w:rPr>
      </w:pPr>
    </w:p>
    <w:p w:rsidR="00696297" w:rsidRPr="00D140FF" w:rsidRDefault="00696297" w:rsidP="00696297">
      <w:pPr>
        <w:widowControl w:val="0"/>
        <w:rPr>
          <w:rFonts w:ascii="Times New Roman" w:hAnsi="Times New Roman" w:cs="Times New Roman"/>
          <w:b/>
          <w:sz w:val="20"/>
          <w:szCs w:val="20"/>
          <w:u w:val="single"/>
          <w:lang w:val="da-DK"/>
        </w:rPr>
      </w:pPr>
      <w:r w:rsidRPr="00D140FF">
        <w:rPr>
          <w:rFonts w:ascii="Times New Roman" w:hAnsi="Times New Roman" w:cs="Times New Roman"/>
          <w:b/>
          <w:sz w:val="20"/>
          <w:szCs w:val="20"/>
          <w:u w:val="single"/>
          <w:lang w:val="da-DK"/>
        </w:rPr>
        <w:t>Afslutning</w:t>
      </w:r>
      <w:r w:rsidR="00FA2B44" w:rsidRPr="00D140FF">
        <w:rPr>
          <w:rFonts w:ascii="Times New Roman" w:hAnsi="Times New Roman" w:cs="Times New Roman"/>
          <w:b/>
          <w:sz w:val="20"/>
          <w:szCs w:val="20"/>
          <w:u w:val="single"/>
          <w:lang w:val="da-DK"/>
        </w:rPr>
        <w:t>:</w:t>
      </w:r>
    </w:p>
    <w:p w:rsidR="00FA2B44" w:rsidRPr="00D140FF" w:rsidRDefault="00FA2B44" w:rsidP="00696297">
      <w:pPr>
        <w:widowControl w:val="0"/>
        <w:rPr>
          <w:rFonts w:ascii="Times New Roman" w:hAnsi="Times New Roman" w:cs="Times New Roman"/>
          <w:b/>
          <w:sz w:val="20"/>
          <w:szCs w:val="20"/>
          <w:u w:val="single"/>
          <w:lang w:val="da-DK"/>
        </w:rPr>
      </w:pPr>
    </w:p>
    <w:p w:rsidR="00696297" w:rsidRPr="00D140FF" w:rsidRDefault="00696297" w:rsidP="00696297">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Når de aftalte aktiviteter er tilfredsstillende gennemført, kvitterer den ansvarlige på </w:t>
      </w:r>
      <w:hyperlink r:id="rId36" w:history="1">
        <w:r w:rsidRPr="00D140FF">
          <w:rPr>
            <w:rFonts w:ascii="Times New Roman" w:hAnsi="Times New Roman" w:cs="Times New Roman"/>
            <w:sz w:val="20"/>
            <w:szCs w:val="20"/>
            <w:lang w:val="da-DK"/>
          </w:rPr>
          <w:t>afvigelsesrapporten</w:t>
        </w:r>
      </w:hyperlink>
      <w:r w:rsidRPr="00D140FF">
        <w:rPr>
          <w:rFonts w:ascii="Times New Roman" w:hAnsi="Times New Roman" w:cs="Times New Roman"/>
          <w:sz w:val="20"/>
          <w:szCs w:val="20"/>
          <w:lang w:val="da-DK"/>
        </w:rPr>
        <w:t>, som tilkendegivelse for lukning/afslutning.</w:t>
      </w:r>
    </w:p>
    <w:p w:rsidR="007E164D" w:rsidRPr="00D140FF" w:rsidRDefault="005B303B" w:rsidP="001E09C4">
      <w:pPr>
        <w:pStyle w:val="OxebridgeCH3"/>
        <w:rPr>
          <w:rFonts w:ascii="Times New Roman" w:hAnsi="Times New Roman" w:cs="Times New Roman"/>
          <w:b w:val="0"/>
          <w:i w:val="0"/>
          <w:sz w:val="20"/>
          <w:szCs w:val="20"/>
          <w:lang w:val="da-DK"/>
        </w:rPr>
      </w:pPr>
      <w:r>
        <w:rPr>
          <w:rFonts w:ascii="Times New Roman" w:hAnsi="Times New Roman" w:cs="Times New Roman"/>
          <w:b w:val="0"/>
          <w:i w:val="0"/>
          <w:sz w:val="20"/>
          <w:szCs w:val="20"/>
          <w:lang w:val="da-DK"/>
        </w:rPr>
        <w:t>TOP BILSYN APS</w:t>
      </w:r>
      <w:r w:rsidR="002C6CB0">
        <w:rPr>
          <w:rFonts w:ascii="Times New Roman" w:hAnsi="Times New Roman" w:cs="Times New Roman"/>
          <w:b w:val="0"/>
          <w:i w:val="0"/>
          <w:sz w:val="20"/>
          <w:szCs w:val="20"/>
          <w:lang w:val="da-DK"/>
        </w:rPr>
        <w:t xml:space="preserve"> </w:t>
      </w:r>
      <w:r w:rsidR="00676928" w:rsidRPr="00D140FF">
        <w:rPr>
          <w:rFonts w:ascii="Times New Roman" w:hAnsi="Times New Roman" w:cs="Times New Roman"/>
          <w:b w:val="0"/>
          <w:i w:val="0"/>
          <w:sz w:val="20"/>
          <w:szCs w:val="20"/>
          <w:lang w:val="da-DK"/>
        </w:rPr>
        <w:t>opbevare</w:t>
      </w:r>
      <w:r w:rsidR="00D12332" w:rsidRPr="00D140FF">
        <w:rPr>
          <w:rFonts w:ascii="Times New Roman" w:hAnsi="Times New Roman" w:cs="Times New Roman"/>
          <w:b w:val="0"/>
          <w:i w:val="0"/>
          <w:sz w:val="20"/>
          <w:szCs w:val="20"/>
          <w:lang w:val="da-DK"/>
        </w:rPr>
        <w:t>r</w:t>
      </w:r>
      <w:r w:rsidR="00676928" w:rsidRPr="00D140FF">
        <w:rPr>
          <w:rFonts w:ascii="Times New Roman" w:hAnsi="Times New Roman" w:cs="Times New Roman"/>
          <w:b w:val="0"/>
          <w:i w:val="0"/>
          <w:sz w:val="20"/>
          <w:szCs w:val="20"/>
          <w:lang w:val="da-DK"/>
        </w:rPr>
        <w:t xml:space="preserve"> </w:t>
      </w:r>
      <w:r w:rsidR="00676928" w:rsidRPr="00D140FF">
        <w:rPr>
          <w:rFonts w:ascii="Times New Roman" w:hAnsi="Times New Roman" w:cs="Times New Roman"/>
          <w:b w:val="0"/>
          <w:i w:val="0"/>
          <w:color w:val="FF0000"/>
          <w:sz w:val="20"/>
          <w:szCs w:val="20"/>
          <w:lang w:val="da-DK"/>
        </w:rPr>
        <w:t xml:space="preserve">dokumenteret information </w:t>
      </w:r>
      <w:r w:rsidR="00676928" w:rsidRPr="00D140FF">
        <w:rPr>
          <w:rFonts w:ascii="Times New Roman" w:hAnsi="Times New Roman" w:cs="Times New Roman"/>
          <w:b w:val="0"/>
          <w:i w:val="0"/>
          <w:sz w:val="20"/>
          <w:szCs w:val="20"/>
          <w:lang w:val="da-DK"/>
        </w:rPr>
        <w:t>som vidnesbyrd om auditprogrammets implementering og om audit</w:t>
      </w:r>
      <w:r w:rsidR="006604A5" w:rsidRPr="00D140FF">
        <w:rPr>
          <w:rFonts w:ascii="Times New Roman" w:hAnsi="Times New Roman" w:cs="Times New Roman"/>
          <w:b w:val="0"/>
          <w:i w:val="0"/>
          <w:sz w:val="20"/>
          <w:szCs w:val="20"/>
          <w:lang w:val="da-DK"/>
        </w:rPr>
        <w:t xml:space="preserve"> </w:t>
      </w:r>
      <w:r w:rsidR="00676928" w:rsidRPr="00D140FF">
        <w:rPr>
          <w:rFonts w:ascii="Times New Roman" w:hAnsi="Times New Roman" w:cs="Times New Roman"/>
          <w:b w:val="0"/>
          <w:i w:val="0"/>
          <w:sz w:val="20"/>
          <w:szCs w:val="20"/>
          <w:lang w:val="da-DK"/>
        </w:rPr>
        <w:t>resulta</w:t>
      </w:r>
      <w:r w:rsidR="00676928" w:rsidRPr="00D140FF">
        <w:rPr>
          <w:rFonts w:ascii="Times New Roman" w:hAnsi="Times New Roman" w:cs="Times New Roman"/>
          <w:b w:val="0"/>
          <w:i w:val="0"/>
          <w:sz w:val="20"/>
          <w:szCs w:val="20"/>
          <w:lang w:val="da-DK"/>
        </w:rPr>
        <w:softHyphen/>
        <w:t>terne.</w:t>
      </w:r>
    </w:p>
    <w:p w:rsidR="003E1744" w:rsidRDefault="00D20AD0" w:rsidP="003E1744">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90" w:name="NiTre"/>
      <w:bookmarkStart w:id="91" w:name="_Toc426315396"/>
      <w:r>
        <w:rPr>
          <w:rFonts w:ascii="Times New Roman" w:hAnsi="Times New Roman" w:cs="Times New Roman"/>
          <w:b/>
          <w:sz w:val="20"/>
          <w:szCs w:val="20"/>
          <w:lang w:val="da-DK"/>
        </w:rPr>
        <w:t xml:space="preserve">9.3 - </w:t>
      </w:r>
      <w:r w:rsidRPr="00D20AD0">
        <w:rPr>
          <w:rFonts w:ascii="Times New Roman" w:hAnsi="Times New Roman" w:cs="Times New Roman"/>
          <w:b/>
          <w:sz w:val="20"/>
          <w:szCs w:val="20"/>
          <w:lang w:val="da-DK"/>
        </w:rPr>
        <w:t>Ledelsens evaluering</w:t>
      </w:r>
    </w:p>
    <w:p w:rsidR="006604A5" w:rsidRPr="00D140FF" w:rsidRDefault="006604A5" w:rsidP="003E1744">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92" w:name="NiTreEn"/>
      <w:bookmarkEnd w:id="90"/>
      <w:r w:rsidRPr="00D140FF">
        <w:rPr>
          <w:rFonts w:ascii="Times New Roman" w:hAnsi="Times New Roman" w:cs="Times New Roman"/>
          <w:b/>
          <w:sz w:val="20"/>
          <w:szCs w:val="20"/>
          <w:lang w:val="da-DK"/>
        </w:rPr>
        <w:t>9.3.1</w:t>
      </w:r>
      <w:r w:rsidR="003E1744">
        <w:rPr>
          <w:rFonts w:ascii="Times New Roman" w:hAnsi="Times New Roman" w:cs="Times New Roman"/>
          <w:b/>
          <w:sz w:val="20"/>
          <w:szCs w:val="20"/>
          <w:lang w:val="da-DK"/>
        </w:rPr>
        <w:t xml:space="preserve"> - </w:t>
      </w:r>
      <w:r w:rsidRPr="00D140FF">
        <w:rPr>
          <w:rFonts w:ascii="Times New Roman" w:hAnsi="Times New Roman" w:cs="Times New Roman"/>
          <w:b/>
          <w:sz w:val="20"/>
          <w:szCs w:val="20"/>
          <w:lang w:val="da-DK"/>
        </w:rPr>
        <w:t>Ledelsens evaluering</w:t>
      </w:r>
      <w:bookmarkEnd w:id="91"/>
    </w:p>
    <w:bookmarkEnd w:id="92"/>
    <w:p w:rsidR="0003114C" w:rsidRPr="00D140FF" w:rsidRDefault="0003114C" w:rsidP="006604A5">
      <w:pPr>
        <w:widowControl w:val="0"/>
        <w:rPr>
          <w:rFonts w:ascii="Times New Roman" w:hAnsi="Times New Roman" w:cs="Times New Roman"/>
          <w:sz w:val="20"/>
          <w:szCs w:val="20"/>
          <w:lang w:val="da-DK"/>
        </w:rPr>
      </w:pPr>
    </w:p>
    <w:p w:rsidR="006604A5" w:rsidRPr="00D140FF" w:rsidRDefault="006604A5" w:rsidP="006604A5">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Ledelsen</w:t>
      </w:r>
      <w:r w:rsidRPr="00D140FF">
        <w:rPr>
          <w:rFonts w:ascii="Times New Roman" w:hAnsi="Times New Roman" w:cs="Times New Roman"/>
          <w:b/>
          <w:sz w:val="20"/>
          <w:szCs w:val="20"/>
          <w:lang w:val="da-DK"/>
        </w:rPr>
        <w:t xml:space="preserve"> </w:t>
      </w:r>
      <w:r w:rsidRPr="00D140FF">
        <w:rPr>
          <w:rFonts w:ascii="Times New Roman" w:hAnsi="Times New Roman" w:cs="Times New Roman"/>
          <w:sz w:val="20"/>
          <w:szCs w:val="20"/>
          <w:lang w:val="da-DK"/>
        </w:rPr>
        <w:t>gennemgår kvalitetsstyringen med planlagte intervaller</w:t>
      </w:r>
      <w:r w:rsidR="003563B8" w:rsidRPr="00D140FF">
        <w:rPr>
          <w:rFonts w:ascii="Times New Roman" w:hAnsi="Times New Roman" w:cs="Times New Roman"/>
          <w:sz w:val="20"/>
          <w:szCs w:val="20"/>
          <w:lang w:val="da-DK"/>
        </w:rPr>
        <w:t>, gerne årligt</w:t>
      </w:r>
      <w:r w:rsidRPr="00D140FF">
        <w:rPr>
          <w:rFonts w:ascii="Times New Roman" w:hAnsi="Times New Roman" w:cs="Times New Roman"/>
          <w:sz w:val="20"/>
          <w:szCs w:val="20"/>
          <w:lang w:val="da-DK"/>
        </w:rPr>
        <w:t xml:space="preserve">, for at sikre dets fortsatte egnethed, tilstrækkelighed og effektivitet. Gennemgangen omfatter en vurdering af muligheder for forbedringer, </w:t>
      </w:r>
      <w:r w:rsidR="00F86BF5" w:rsidRPr="00D140FF">
        <w:rPr>
          <w:rFonts w:ascii="Times New Roman" w:hAnsi="Times New Roman" w:cs="Times New Roman"/>
          <w:sz w:val="20"/>
          <w:szCs w:val="20"/>
          <w:lang w:val="da-DK"/>
        </w:rPr>
        <w:t xml:space="preserve">en vurdering af overensstemmelsen med </w:t>
      </w:r>
      <w:r w:rsidR="00F86BF5" w:rsidRPr="00D140FF">
        <w:rPr>
          <w:rFonts w:ascii="Times New Roman" w:hAnsi="Times New Roman" w:cs="Times New Roman"/>
          <w:color w:val="000000"/>
          <w:spacing w:val="1"/>
          <w:sz w:val="20"/>
          <w:szCs w:val="20"/>
          <w:lang w:val="da-DK"/>
        </w:rPr>
        <w:t>organisationens strategiske retning, samt</w:t>
      </w:r>
      <w:r w:rsidRPr="00D140FF">
        <w:rPr>
          <w:rFonts w:ascii="Times New Roman" w:hAnsi="Times New Roman" w:cs="Times New Roman"/>
          <w:sz w:val="20"/>
          <w:szCs w:val="20"/>
          <w:lang w:val="da-DK"/>
        </w:rPr>
        <w:t xml:space="preserve"> </w:t>
      </w:r>
      <w:r w:rsidR="00F86BF5" w:rsidRPr="00D140FF">
        <w:rPr>
          <w:rFonts w:ascii="Times New Roman" w:hAnsi="Times New Roman" w:cs="Times New Roman"/>
          <w:sz w:val="20"/>
          <w:szCs w:val="20"/>
          <w:lang w:val="da-DK"/>
        </w:rPr>
        <w:t xml:space="preserve">evt. </w:t>
      </w:r>
      <w:r w:rsidRPr="00D140FF">
        <w:rPr>
          <w:rFonts w:ascii="Times New Roman" w:hAnsi="Times New Roman" w:cs="Times New Roman"/>
          <w:sz w:val="20"/>
          <w:szCs w:val="20"/>
          <w:lang w:val="da-DK"/>
        </w:rPr>
        <w:t>behov for ændringer af styringssystemet, herunder kvalitetspolitik og kvalitetsmål.</w:t>
      </w:r>
    </w:p>
    <w:p w:rsidR="0003114C" w:rsidRPr="00D140FF" w:rsidRDefault="0003114C">
      <w:pPr>
        <w:rPr>
          <w:rFonts w:ascii="Times New Roman" w:hAnsi="Times New Roman" w:cs="Times New Roman"/>
          <w:sz w:val="20"/>
          <w:szCs w:val="20"/>
          <w:lang w:val="da-DK"/>
        </w:rPr>
      </w:pPr>
      <w:r w:rsidRPr="00D140FF">
        <w:rPr>
          <w:rFonts w:ascii="Times New Roman" w:hAnsi="Times New Roman" w:cs="Times New Roman"/>
          <w:sz w:val="20"/>
          <w:szCs w:val="20"/>
          <w:lang w:val="da-DK"/>
        </w:rPr>
        <w:br w:type="page"/>
      </w:r>
    </w:p>
    <w:p w:rsidR="006604A5" w:rsidRPr="00D140FF" w:rsidRDefault="006604A5" w:rsidP="006604A5">
      <w:pPr>
        <w:widowControl w:val="0"/>
        <w:rPr>
          <w:rFonts w:ascii="Times New Roman" w:hAnsi="Times New Roman" w:cs="Times New Roman"/>
          <w:sz w:val="20"/>
          <w:szCs w:val="20"/>
          <w:lang w:val="da-DK"/>
        </w:rPr>
      </w:pPr>
    </w:p>
    <w:p w:rsidR="006604A5" w:rsidRPr="00D140FF" w:rsidRDefault="006604A5" w:rsidP="003E1744">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93" w:name="NiTreTo"/>
      <w:r w:rsidRPr="00D140FF">
        <w:rPr>
          <w:rFonts w:ascii="Times New Roman" w:hAnsi="Times New Roman" w:cs="Times New Roman"/>
          <w:b/>
          <w:sz w:val="20"/>
          <w:szCs w:val="20"/>
          <w:lang w:val="da-DK"/>
        </w:rPr>
        <w:t>9.3.2</w:t>
      </w:r>
      <w:r w:rsidR="003E1744">
        <w:rPr>
          <w:rFonts w:ascii="Times New Roman" w:hAnsi="Times New Roman" w:cs="Times New Roman"/>
          <w:b/>
          <w:sz w:val="20"/>
          <w:szCs w:val="20"/>
          <w:lang w:val="da-DK"/>
        </w:rPr>
        <w:t xml:space="preserve"> -</w:t>
      </w:r>
      <w:r w:rsidRPr="00D140FF">
        <w:rPr>
          <w:rFonts w:ascii="Times New Roman" w:hAnsi="Times New Roman" w:cs="Times New Roman"/>
          <w:b/>
          <w:sz w:val="20"/>
          <w:szCs w:val="20"/>
          <w:lang w:val="da-DK"/>
        </w:rPr>
        <w:t xml:space="preserve"> Input til ledelsens evaluering</w:t>
      </w:r>
    </w:p>
    <w:bookmarkEnd w:id="93"/>
    <w:p w:rsidR="0003114C" w:rsidRPr="00D140FF" w:rsidRDefault="0003114C" w:rsidP="006604A5">
      <w:pPr>
        <w:tabs>
          <w:tab w:val="left" w:pos="0"/>
        </w:tabs>
        <w:suppressAutoHyphens/>
        <w:rPr>
          <w:rFonts w:ascii="Times New Roman" w:hAnsi="Times New Roman" w:cs="Times New Roman"/>
          <w:sz w:val="20"/>
          <w:szCs w:val="20"/>
          <w:lang w:val="da-DK"/>
        </w:rPr>
      </w:pPr>
    </w:p>
    <w:p w:rsidR="006604A5" w:rsidRPr="0014200D" w:rsidRDefault="006604A5" w:rsidP="006604A5">
      <w:p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Årligt udfærdiges ledelsens evaluering IHT kvalitetsstyringssystemets krav.</w:t>
      </w:r>
    </w:p>
    <w:p w:rsidR="006604A5" w:rsidRPr="0014200D" w:rsidRDefault="006604A5" w:rsidP="006604A5">
      <w:pPr>
        <w:tabs>
          <w:tab w:val="left" w:pos="0"/>
        </w:tabs>
        <w:suppressAutoHyphens/>
        <w:rPr>
          <w:rFonts w:ascii="Times New Roman" w:hAnsi="Times New Roman" w:cs="Times New Roman"/>
          <w:sz w:val="20"/>
          <w:szCs w:val="20"/>
          <w:lang w:val="da-DK"/>
        </w:rPr>
      </w:pPr>
    </w:p>
    <w:p w:rsidR="00CD4782" w:rsidRPr="0014200D" w:rsidRDefault="00CD4782" w:rsidP="00CD4782">
      <w:pPr>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Deltagere bør være, men ikke begrænset til:</w:t>
      </w:r>
    </w:p>
    <w:p w:rsidR="00CD4782" w:rsidRDefault="00CD4782" w:rsidP="00CD4782">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Ledergruppen</w:t>
      </w:r>
    </w:p>
    <w:p w:rsidR="00CD4782" w:rsidRPr="0014200D" w:rsidRDefault="00CD4782" w:rsidP="00CD4782">
      <w:pPr>
        <w:pStyle w:val="Listeafsnit"/>
        <w:numPr>
          <w:ilvl w:val="0"/>
          <w:numId w:val="19"/>
        </w:numPr>
        <w:tabs>
          <w:tab w:val="left" w:pos="0"/>
        </w:tabs>
        <w:suppressAutoHyphens/>
        <w:rPr>
          <w:rFonts w:ascii="Times New Roman" w:hAnsi="Times New Roman" w:cs="Times New Roman"/>
          <w:sz w:val="20"/>
          <w:szCs w:val="20"/>
          <w:lang w:val="da-DK"/>
        </w:rPr>
      </w:pPr>
      <w:r w:rsidRPr="001A4CE1">
        <w:rPr>
          <w:rFonts w:ascii="Times New Roman" w:hAnsi="Times New Roman" w:cs="Times New Roman"/>
          <w:sz w:val="20"/>
          <w:szCs w:val="20"/>
          <w:lang w:val="da-DK"/>
        </w:rPr>
        <w:t>Kvalitetschef</w:t>
      </w:r>
    </w:p>
    <w:p w:rsidR="00CD4782" w:rsidRPr="0014200D" w:rsidRDefault="00CD4782" w:rsidP="00CD4782">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Kvalitetsansvarlig</w:t>
      </w:r>
    </w:p>
    <w:p w:rsidR="00665063" w:rsidRPr="0014200D" w:rsidRDefault="00665063" w:rsidP="006604A5">
      <w:pPr>
        <w:rPr>
          <w:rFonts w:ascii="Times New Roman" w:hAnsi="Times New Roman" w:cs="Times New Roman"/>
          <w:sz w:val="20"/>
          <w:szCs w:val="20"/>
          <w:lang w:val="da-DK"/>
        </w:rPr>
      </w:pPr>
    </w:p>
    <w:p w:rsidR="006604A5" w:rsidRPr="0014200D" w:rsidRDefault="00740578" w:rsidP="006604A5">
      <w:pPr>
        <w:rPr>
          <w:rFonts w:ascii="Times New Roman" w:hAnsi="Times New Roman" w:cs="Times New Roman"/>
          <w:sz w:val="20"/>
          <w:szCs w:val="20"/>
          <w:u w:val="single"/>
          <w:lang w:val="da-DK"/>
        </w:rPr>
      </w:pPr>
      <w:r w:rsidRPr="0014200D">
        <w:rPr>
          <w:rFonts w:ascii="Times New Roman" w:hAnsi="Times New Roman" w:cs="Times New Roman"/>
          <w:sz w:val="20"/>
          <w:szCs w:val="20"/>
          <w:u w:val="single"/>
          <w:lang w:val="da-DK"/>
        </w:rPr>
        <w:t>D</w:t>
      </w:r>
      <w:r w:rsidR="006604A5" w:rsidRPr="0014200D">
        <w:rPr>
          <w:rFonts w:ascii="Times New Roman" w:hAnsi="Times New Roman" w:cs="Times New Roman"/>
          <w:sz w:val="20"/>
          <w:szCs w:val="20"/>
          <w:u w:val="single"/>
          <w:lang w:val="da-DK"/>
        </w:rPr>
        <w:t xml:space="preserve">agsordenen </w:t>
      </w:r>
      <w:r w:rsidRPr="0014200D">
        <w:rPr>
          <w:rFonts w:ascii="Times New Roman" w:hAnsi="Times New Roman" w:cs="Times New Roman"/>
          <w:sz w:val="20"/>
          <w:szCs w:val="20"/>
          <w:u w:val="single"/>
          <w:lang w:val="da-DK"/>
        </w:rPr>
        <w:t>skal tage hensyn til:</w:t>
      </w:r>
    </w:p>
    <w:p w:rsidR="00D76136"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Status for handlinger fra tidligere ledelsesevalueringer</w:t>
      </w:r>
    </w:p>
    <w:p w:rsidR="00D76136"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Ændringer i eksterne og interne forhold, der er relevante for kvalitetsledelsessystemet</w:t>
      </w:r>
    </w:p>
    <w:p w:rsidR="00D76136" w:rsidRPr="0014200D" w:rsidRDefault="00D76136" w:rsidP="002B06B4">
      <w:pPr>
        <w:spacing w:before="252" w:line="180" w:lineRule="auto"/>
        <w:rPr>
          <w:rFonts w:ascii="Times New Roman" w:hAnsi="Times New Roman" w:cs="Times New Roman"/>
          <w:color w:val="000000"/>
          <w:spacing w:val="2"/>
          <w:sz w:val="20"/>
          <w:szCs w:val="20"/>
          <w:u w:val="single"/>
          <w:lang w:val="da-DK"/>
        </w:rPr>
      </w:pPr>
      <w:r w:rsidRPr="0014200D">
        <w:rPr>
          <w:rFonts w:ascii="Times New Roman" w:hAnsi="Times New Roman" w:cs="Times New Roman"/>
          <w:color w:val="000000"/>
          <w:spacing w:val="2"/>
          <w:sz w:val="20"/>
          <w:szCs w:val="20"/>
          <w:u w:val="single"/>
          <w:lang w:val="da-DK"/>
        </w:rPr>
        <w:t>Information om kvalitetsledelsessystemets præstation og effektivitet, herunder tendenser med hensyn til:</w:t>
      </w:r>
    </w:p>
    <w:p w:rsidR="00545A49" w:rsidRPr="0014200D" w:rsidRDefault="002B06B4"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K</w:t>
      </w:r>
      <w:r w:rsidR="00D76136" w:rsidRPr="0014200D">
        <w:rPr>
          <w:rFonts w:ascii="Times New Roman" w:hAnsi="Times New Roman" w:cs="Times New Roman"/>
          <w:sz w:val="20"/>
          <w:szCs w:val="20"/>
          <w:lang w:val="da-DK"/>
        </w:rPr>
        <w:t>undetilfredshed og tilbagemeldinger fra relevante interessenter</w:t>
      </w:r>
      <w:r w:rsidRPr="0014200D">
        <w:rPr>
          <w:rFonts w:ascii="Times New Roman" w:hAnsi="Times New Roman" w:cs="Times New Roman"/>
          <w:sz w:val="20"/>
          <w:szCs w:val="20"/>
          <w:lang w:val="da-DK"/>
        </w:rPr>
        <w:t>.</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Opfyldelse af kvalitetsmål</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Procespræstation og produkters og ydelsers overensstemmelse med krav</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Afvigelser og korrigerende handlinger</w:t>
      </w:r>
      <w:r w:rsidR="002B06B4" w:rsidRPr="0014200D">
        <w:rPr>
          <w:rFonts w:ascii="Times New Roman" w:hAnsi="Times New Roman" w:cs="Times New Roman"/>
          <w:sz w:val="20"/>
          <w:szCs w:val="20"/>
          <w:lang w:val="da-DK"/>
        </w:rPr>
        <w:t>.</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Resultater af overvågning og måling</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Auditresultater</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Eksterne leverandørers præstation</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Tilstrækkeligheden af ressourcer</w:t>
      </w:r>
      <w:r w:rsidR="002B06B4" w:rsidRPr="0014200D">
        <w:rPr>
          <w:rFonts w:ascii="Times New Roman" w:hAnsi="Times New Roman" w:cs="Times New Roman"/>
          <w:sz w:val="20"/>
          <w:szCs w:val="20"/>
          <w:lang w:val="da-DK"/>
        </w:rPr>
        <w:t>.</w:t>
      </w:r>
      <w:r w:rsidR="00545A49" w:rsidRPr="0014200D">
        <w:rPr>
          <w:rFonts w:ascii="Times New Roman" w:hAnsi="Times New Roman" w:cs="Times New Roman"/>
          <w:sz w:val="20"/>
          <w:szCs w:val="20"/>
          <w:lang w:val="da-DK"/>
        </w:rPr>
        <w:t xml:space="preserve"> </w:t>
      </w:r>
    </w:p>
    <w:p w:rsidR="00545A49"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Effektiviteten af iværksatte handlinger til adre</w:t>
      </w:r>
      <w:r w:rsidR="002B06B4" w:rsidRPr="0014200D">
        <w:rPr>
          <w:rFonts w:ascii="Times New Roman" w:hAnsi="Times New Roman" w:cs="Times New Roman"/>
          <w:sz w:val="20"/>
          <w:szCs w:val="20"/>
          <w:lang w:val="da-DK"/>
        </w:rPr>
        <w:t>ssering af risici og muligheder.</w:t>
      </w:r>
      <w:r w:rsidR="00545A49" w:rsidRPr="0014200D">
        <w:rPr>
          <w:rFonts w:ascii="Times New Roman" w:hAnsi="Times New Roman" w:cs="Times New Roman"/>
          <w:sz w:val="20"/>
          <w:szCs w:val="20"/>
          <w:lang w:val="da-DK"/>
        </w:rPr>
        <w:t xml:space="preserve"> </w:t>
      </w:r>
    </w:p>
    <w:p w:rsidR="006604A5" w:rsidRPr="0014200D" w:rsidRDefault="00D76136" w:rsidP="001D04B8">
      <w:pPr>
        <w:pStyle w:val="Listeafsnit"/>
        <w:numPr>
          <w:ilvl w:val="0"/>
          <w:numId w:val="19"/>
        </w:numPr>
        <w:tabs>
          <w:tab w:val="left" w:pos="0"/>
        </w:tabs>
        <w:suppressAutoHyphens/>
        <w:rPr>
          <w:rFonts w:ascii="Times New Roman" w:hAnsi="Times New Roman" w:cs="Times New Roman"/>
          <w:sz w:val="20"/>
          <w:szCs w:val="20"/>
          <w:lang w:val="da-DK"/>
        </w:rPr>
      </w:pPr>
      <w:r w:rsidRPr="0014200D">
        <w:rPr>
          <w:rFonts w:ascii="Times New Roman" w:hAnsi="Times New Roman" w:cs="Times New Roman"/>
          <w:sz w:val="20"/>
          <w:szCs w:val="20"/>
          <w:lang w:val="da-DK"/>
        </w:rPr>
        <w:t>Muligheder for forbedring</w:t>
      </w:r>
      <w:r w:rsidR="006604A5" w:rsidRPr="0014200D">
        <w:rPr>
          <w:rFonts w:ascii="Times New Roman" w:hAnsi="Times New Roman" w:cs="Times New Roman"/>
          <w:sz w:val="20"/>
          <w:szCs w:val="20"/>
          <w:lang w:val="da-DK"/>
        </w:rPr>
        <w:t>.</w:t>
      </w:r>
    </w:p>
    <w:p w:rsidR="003E1744" w:rsidRPr="0014200D" w:rsidRDefault="003E1744" w:rsidP="003E1744">
      <w:pPr>
        <w:tabs>
          <w:tab w:val="left" w:pos="0"/>
        </w:tabs>
        <w:suppressAutoHyphens/>
        <w:rPr>
          <w:rFonts w:ascii="Times New Roman" w:hAnsi="Times New Roman" w:cs="Times New Roman"/>
          <w:sz w:val="20"/>
          <w:szCs w:val="20"/>
          <w:lang w:val="da-DK"/>
        </w:rPr>
      </w:pPr>
    </w:p>
    <w:p w:rsidR="003E1744" w:rsidRPr="0014200D" w:rsidRDefault="003E1744" w:rsidP="003E1744">
      <w:pPr>
        <w:rPr>
          <w:rFonts w:ascii="Times New Roman" w:eastAsia="Times New Roman" w:hAnsi="Times New Roman" w:cs="Times New Roman"/>
          <w:color w:val="000000"/>
          <w:sz w:val="20"/>
          <w:szCs w:val="20"/>
          <w:u w:val="single"/>
          <w:lang w:val="da-DK" w:eastAsia="da-DK"/>
        </w:rPr>
      </w:pPr>
      <w:r w:rsidRPr="0014200D">
        <w:rPr>
          <w:rFonts w:ascii="Times New Roman" w:eastAsia="Times New Roman" w:hAnsi="Times New Roman" w:cs="Times New Roman"/>
          <w:color w:val="000000"/>
          <w:sz w:val="20"/>
          <w:szCs w:val="20"/>
          <w:u w:val="single"/>
          <w:lang w:val="da-DK" w:eastAsia="da-DK"/>
        </w:rPr>
        <w:t>Som minimum skal dagsordenen indeholde følgende:</w:t>
      </w:r>
    </w:p>
    <w:p w:rsidR="003E1744" w:rsidRPr="0014200D" w:rsidRDefault="003E1744" w:rsidP="003E1744">
      <w:pPr>
        <w:rPr>
          <w:rFonts w:ascii="Times New Roman" w:eastAsia="Times New Roman" w:hAnsi="Times New Roman" w:cs="Times New Roman"/>
          <w:color w:val="000000"/>
          <w:sz w:val="20"/>
          <w:szCs w:val="20"/>
          <w:lang w:val="da-DK" w:eastAsia="da-DK"/>
        </w:rPr>
      </w:pPr>
    </w:p>
    <w:p w:rsidR="003E1744" w:rsidRPr="0014200D" w:rsidRDefault="003E1744" w:rsidP="003E1744">
      <w:pPr>
        <w:rPr>
          <w:rFonts w:ascii="Times New Roman" w:eastAsia="Times New Roman" w:hAnsi="Times New Roman" w:cs="Times New Roman"/>
          <w:b/>
          <w:color w:val="000000"/>
          <w:sz w:val="20"/>
          <w:szCs w:val="20"/>
          <w:lang w:eastAsia="da-DK"/>
        </w:rPr>
      </w:pPr>
      <w:r w:rsidRPr="0014200D">
        <w:rPr>
          <w:rFonts w:ascii="Times New Roman" w:eastAsia="Times New Roman" w:hAnsi="Times New Roman" w:cs="Times New Roman"/>
          <w:b/>
          <w:color w:val="000000"/>
          <w:sz w:val="20"/>
          <w:szCs w:val="20"/>
          <w:lang w:val="da-DK" w:eastAsia="da-DK"/>
        </w:rPr>
        <w:t xml:space="preserve">                           </w:t>
      </w:r>
      <w:r w:rsidRPr="0014200D">
        <w:rPr>
          <w:rFonts w:ascii="Times New Roman" w:eastAsia="Times New Roman" w:hAnsi="Times New Roman" w:cs="Times New Roman"/>
          <w:b/>
          <w:color w:val="000000"/>
          <w:sz w:val="20"/>
          <w:szCs w:val="20"/>
          <w:lang w:val="da-DK" w:eastAsia="da-DK"/>
        </w:rPr>
        <w:tab/>
      </w:r>
      <w:r w:rsidRPr="0014200D">
        <w:rPr>
          <w:rFonts w:ascii="Times New Roman" w:eastAsia="Times New Roman" w:hAnsi="Times New Roman" w:cs="Times New Roman"/>
          <w:b/>
          <w:color w:val="000000"/>
          <w:sz w:val="20"/>
          <w:szCs w:val="20"/>
          <w:lang w:eastAsia="da-DK"/>
        </w:rPr>
        <w:t>DAGSORDEN</w:t>
      </w:r>
    </w:p>
    <w:p w:rsidR="003E1744" w:rsidRPr="0014200D" w:rsidRDefault="003E1744" w:rsidP="003E1744">
      <w:pPr>
        <w:rPr>
          <w:rFonts w:ascii="Times New Roman" w:eastAsia="Times New Roman" w:hAnsi="Times New Roman" w:cs="Times New Roman"/>
          <w:b/>
          <w:color w:val="000000"/>
          <w:sz w:val="20"/>
          <w:szCs w:val="20"/>
          <w:lang w:eastAsia="da-DK"/>
        </w:rPr>
      </w:pP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 xml:space="preserve">Opfølgninger på tidligere ledelses evalueringer </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Opfølgninger på målsætninger, politikker og systemets egnethed til opfyldelse af disse</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Gennemgang af kundetilfredshedsmålinger</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Gennemgang af interne og eksterne audit rapporter, samt audit hos leverandører.</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 xml:space="preserve">En vurdering af om tidligere igangsatte korrigerende handlinger og kvalitetsforbedringer er implementerede og effektive. </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Procespræstationer, herunder maskinelle og personaleressourcers fortsatte tilstrækkelighed og egnethed.</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En vurdering af kvalitetsstyringssystemets generelle implementering og egnethed.</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Vedligeholdelsesplanens fortsatte egnethed.</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Gennemgang og opfølgning af uddannelsesplaner.</w:t>
      </w:r>
    </w:p>
    <w:p w:rsidR="003E1744" w:rsidRPr="0014200D" w:rsidRDefault="003E1744" w:rsidP="001D04B8">
      <w:pPr>
        <w:pStyle w:val="Ingenafstand"/>
        <w:numPr>
          <w:ilvl w:val="0"/>
          <w:numId w:val="37"/>
        </w:numPr>
        <w:rPr>
          <w:rFonts w:ascii="Times New Roman" w:hAnsi="Times New Roman" w:cs="Times New Roman"/>
          <w:sz w:val="20"/>
          <w:szCs w:val="20"/>
          <w:lang w:eastAsia="da-DK"/>
        </w:rPr>
      </w:pPr>
      <w:r w:rsidRPr="0014200D">
        <w:rPr>
          <w:rFonts w:ascii="Times New Roman" w:hAnsi="Times New Roman" w:cs="Times New Roman"/>
          <w:sz w:val="20"/>
          <w:szCs w:val="20"/>
          <w:lang w:eastAsia="da-DK"/>
        </w:rPr>
        <w:t>Evt.</w:t>
      </w:r>
    </w:p>
    <w:p w:rsidR="003E1744" w:rsidRPr="0001328D" w:rsidRDefault="003E1744" w:rsidP="003E1744">
      <w:pPr>
        <w:pStyle w:val="Ingenafstand"/>
        <w:ind w:left="720"/>
        <w:rPr>
          <w:rFonts w:ascii="Times New Roman" w:hAnsi="Times New Roman" w:cs="Times New Roman"/>
          <w:lang w:eastAsia="da-DK"/>
        </w:rPr>
      </w:pPr>
    </w:p>
    <w:p w:rsidR="003E1744" w:rsidRPr="00CF2443" w:rsidRDefault="003E1744" w:rsidP="003E1744">
      <w:pPr>
        <w:overflowPunct w:val="0"/>
        <w:autoSpaceDE w:val="0"/>
        <w:autoSpaceDN w:val="0"/>
        <w:adjustRightInd w:val="0"/>
        <w:textAlignment w:val="baseline"/>
        <w:rPr>
          <w:rFonts w:ascii="Times New Roman" w:eastAsia="Times New Roman" w:hAnsi="Times New Roman" w:cs="Times New Roman"/>
          <w:color w:val="000000"/>
          <w:szCs w:val="20"/>
          <w:lang w:eastAsia="da-DK"/>
        </w:rPr>
      </w:pPr>
    </w:p>
    <w:p w:rsidR="003E1744" w:rsidRDefault="003E1744">
      <w:pPr>
        <w:rPr>
          <w:rFonts w:ascii="Times New Roman" w:hAnsi="Times New Roman" w:cs="Times New Roman"/>
          <w:b/>
          <w:color w:val="000000" w:themeColor="text1"/>
          <w:sz w:val="20"/>
          <w:szCs w:val="20"/>
          <w:lang w:val="da-DK"/>
        </w:rPr>
      </w:pPr>
      <w:r>
        <w:rPr>
          <w:rFonts w:ascii="Times New Roman" w:hAnsi="Times New Roman" w:cs="Times New Roman"/>
          <w:b/>
          <w:color w:val="000000" w:themeColor="text1"/>
          <w:sz w:val="20"/>
          <w:szCs w:val="20"/>
          <w:lang w:val="da-DK"/>
        </w:rPr>
        <w:br w:type="page"/>
      </w:r>
    </w:p>
    <w:p w:rsidR="006604A5" w:rsidRPr="00D140FF" w:rsidRDefault="006604A5" w:rsidP="003E1744">
      <w:pPr>
        <w:pBdr>
          <w:bottom w:val="single" w:sz="4" w:space="1" w:color="auto"/>
        </w:pBdr>
        <w:shd w:val="clear" w:color="auto" w:fill="C6D9F1" w:themeFill="text2" w:themeFillTint="33"/>
        <w:spacing w:before="144" w:line="199" w:lineRule="auto"/>
        <w:rPr>
          <w:rFonts w:ascii="Times New Roman" w:hAnsi="Times New Roman" w:cs="Times New Roman"/>
          <w:b/>
          <w:sz w:val="20"/>
          <w:szCs w:val="20"/>
          <w:lang w:val="da-DK"/>
        </w:rPr>
      </w:pPr>
      <w:bookmarkStart w:id="94" w:name="NiTreTre"/>
      <w:r w:rsidRPr="00D140FF">
        <w:rPr>
          <w:rFonts w:ascii="Times New Roman" w:hAnsi="Times New Roman" w:cs="Times New Roman"/>
          <w:b/>
          <w:color w:val="000000" w:themeColor="text1"/>
          <w:sz w:val="20"/>
          <w:szCs w:val="20"/>
          <w:lang w:val="da-DK"/>
        </w:rPr>
        <w:lastRenderedPageBreak/>
        <w:t xml:space="preserve">9.3.3 </w:t>
      </w:r>
      <w:r w:rsidR="003E1744">
        <w:rPr>
          <w:rFonts w:ascii="Times New Roman" w:hAnsi="Times New Roman" w:cs="Times New Roman"/>
          <w:b/>
          <w:color w:val="000000" w:themeColor="text1"/>
          <w:sz w:val="20"/>
          <w:szCs w:val="20"/>
          <w:lang w:val="da-DK"/>
        </w:rPr>
        <w:t>-</w:t>
      </w:r>
      <w:r w:rsidR="00D12332" w:rsidRPr="00D140FF">
        <w:rPr>
          <w:rFonts w:ascii="Times New Roman" w:hAnsi="Times New Roman" w:cs="Times New Roman"/>
          <w:b/>
          <w:color w:val="000000" w:themeColor="text1"/>
          <w:sz w:val="20"/>
          <w:szCs w:val="20"/>
          <w:lang w:val="da-DK"/>
        </w:rPr>
        <w:t xml:space="preserve"> </w:t>
      </w:r>
      <w:r w:rsidRPr="00D140FF">
        <w:rPr>
          <w:rFonts w:ascii="Times New Roman" w:hAnsi="Times New Roman" w:cs="Times New Roman"/>
          <w:b/>
          <w:color w:val="000000" w:themeColor="text1"/>
          <w:sz w:val="20"/>
          <w:szCs w:val="20"/>
          <w:lang w:val="da-DK"/>
        </w:rPr>
        <w:t>Output fra ledelsens evaluering</w:t>
      </w:r>
    </w:p>
    <w:bookmarkEnd w:id="94"/>
    <w:p w:rsidR="006604A5" w:rsidRPr="00D140FF" w:rsidRDefault="006604A5" w:rsidP="006604A5">
      <w:pPr>
        <w:widowControl w:val="0"/>
        <w:rPr>
          <w:rFonts w:ascii="Times New Roman" w:hAnsi="Times New Roman" w:cs="Times New Roman"/>
          <w:sz w:val="20"/>
          <w:szCs w:val="20"/>
          <w:lang w:val="da-DK"/>
        </w:rPr>
      </w:pPr>
    </w:p>
    <w:p w:rsidR="0081745B" w:rsidRPr="00D140FF" w:rsidRDefault="00D12332" w:rsidP="00D12332">
      <w:pPr>
        <w:spacing w:before="108" w:line="276" w:lineRule="auto"/>
        <w:rPr>
          <w:rFonts w:ascii="Times New Roman" w:hAnsi="Times New Roman" w:cs="Times New Roman"/>
          <w:sz w:val="20"/>
          <w:szCs w:val="20"/>
          <w:u w:val="single"/>
          <w:lang w:val="da-DK"/>
        </w:rPr>
      </w:pPr>
      <w:r w:rsidRPr="00D140FF">
        <w:rPr>
          <w:rFonts w:ascii="Times New Roman" w:hAnsi="Times New Roman" w:cs="Times New Roman"/>
          <w:sz w:val="20"/>
          <w:szCs w:val="20"/>
          <w:u w:val="single"/>
          <w:lang w:val="da-DK"/>
        </w:rPr>
        <w:t>Output fra ledelsens evaluering skal omfatte beslutninger og handlinger i relation til:</w:t>
      </w:r>
    </w:p>
    <w:p w:rsidR="00D12332" w:rsidRPr="00D140FF" w:rsidRDefault="00D12332" w:rsidP="001D04B8">
      <w:pPr>
        <w:pStyle w:val="Listeafsnit"/>
        <w:numPr>
          <w:ilvl w:val="0"/>
          <w:numId w:val="19"/>
        </w:num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Muligheder for forbedring</w:t>
      </w:r>
    </w:p>
    <w:p w:rsidR="00D12332" w:rsidRPr="00D140FF" w:rsidRDefault="00D12332" w:rsidP="001D04B8">
      <w:pPr>
        <w:pStyle w:val="Listeafsnit"/>
        <w:numPr>
          <w:ilvl w:val="0"/>
          <w:numId w:val="19"/>
        </w:num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Eventuelt behov for ændringer af kvalitetsledelsessystemet</w:t>
      </w:r>
    </w:p>
    <w:p w:rsidR="00D12332" w:rsidRPr="00D140FF" w:rsidRDefault="0081745B" w:rsidP="001D04B8">
      <w:pPr>
        <w:pStyle w:val="Listeafsnit"/>
        <w:numPr>
          <w:ilvl w:val="0"/>
          <w:numId w:val="19"/>
        </w:num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Ressourcebehov</w:t>
      </w:r>
    </w:p>
    <w:p w:rsidR="00D12332" w:rsidRPr="0014200D" w:rsidRDefault="005B303B" w:rsidP="00D12332">
      <w:pPr>
        <w:spacing w:before="18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8602A7" w:rsidRPr="0014200D">
        <w:rPr>
          <w:rFonts w:ascii="Times New Roman" w:hAnsi="Times New Roman" w:cs="Times New Roman"/>
          <w:sz w:val="20"/>
          <w:szCs w:val="20"/>
          <w:lang w:val="da-DK"/>
        </w:rPr>
        <w:t xml:space="preserve">opbevarer </w:t>
      </w:r>
      <w:r w:rsidR="008602A7" w:rsidRPr="0014200D">
        <w:rPr>
          <w:rFonts w:ascii="Times New Roman" w:hAnsi="Times New Roman" w:cs="Times New Roman"/>
          <w:color w:val="FF0000"/>
          <w:sz w:val="20"/>
          <w:szCs w:val="20"/>
          <w:lang w:val="da-DK"/>
        </w:rPr>
        <w:t xml:space="preserve">dokumenteret information </w:t>
      </w:r>
      <w:r w:rsidR="008602A7" w:rsidRPr="0014200D">
        <w:rPr>
          <w:rFonts w:ascii="Times New Roman" w:hAnsi="Times New Roman" w:cs="Times New Roman"/>
          <w:sz w:val="20"/>
          <w:szCs w:val="20"/>
          <w:lang w:val="da-DK"/>
        </w:rPr>
        <w:t xml:space="preserve">som vidnesbyrd </w:t>
      </w:r>
      <w:r w:rsidR="00D12332" w:rsidRPr="0014200D">
        <w:rPr>
          <w:rFonts w:ascii="Times New Roman" w:hAnsi="Times New Roman" w:cs="Times New Roman"/>
          <w:sz w:val="20"/>
          <w:szCs w:val="20"/>
          <w:lang w:val="da-DK"/>
        </w:rPr>
        <w:t>om ledelsens evaluering.</w:t>
      </w:r>
    </w:p>
    <w:p w:rsidR="003E1744" w:rsidRPr="0014200D" w:rsidRDefault="003E1744" w:rsidP="003E1744">
      <w:pPr>
        <w:overflowPunct w:val="0"/>
        <w:autoSpaceDE w:val="0"/>
        <w:autoSpaceDN w:val="0"/>
        <w:adjustRightInd w:val="0"/>
        <w:textAlignment w:val="baseline"/>
        <w:rPr>
          <w:rFonts w:ascii="Times New Roman" w:eastAsia="Times New Roman" w:hAnsi="Times New Roman" w:cs="Times New Roman"/>
          <w:color w:val="000000"/>
          <w:sz w:val="20"/>
          <w:szCs w:val="20"/>
          <w:lang w:val="da-DK" w:eastAsia="da-DK"/>
        </w:rPr>
      </w:pPr>
    </w:p>
    <w:p w:rsidR="003E1744" w:rsidRPr="0014200D" w:rsidRDefault="003E1744" w:rsidP="003E1744">
      <w:pPr>
        <w:overflowPunct w:val="0"/>
        <w:autoSpaceDE w:val="0"/>
        <w:autoSpaceDN w:val="0"/>
        <w:adjustRightInd w:val="0"/>
        <w:textAlignment w:val="baseline"/>
        <w:rPr>
          <w:rFonts w:ascii="Times New Roman" w:eastAsia="Times New Roman" w:hAnsi="Times New Roman" w:cs="Times New Roman"/>
          <w:color w:val="000000"/>
          <w:spacing w:val="-3"/>
          <w:sz w:val="20"/>
          <w:szCs w:val="20"/>
          <w:lang w:val="da-DK" w:eastAsia="da-DK"/>
        </w:rPr>
      </w:pPr>
      <w:r w:rsidRPr="0014200D">
        <w:rPr>
          <w:rFonts w:ascii="Times New Roman" w:eastAsia="Times New Roman" w:hAnsi="Times New Roman" w:cs="Times New Roman"/>
          <w:color w:val="000000"/>
          <w:sz w:val="20"/>
          <w:szCs w:val="20"/>
          <w:lang w:val="da-DK" w:eastAsia="da-DK"/>
        </w:rPr>
        <w:t xml:space="preserve">Ledelsens evaluering for kvalitetsstyringssystemet egnethed lægges tilgængeligt i </w:t>
      </w:r>
      <w:r w:rsidR="00C82956">
        <w:rPr>
          <w:rFonts w:ascii="Times New Roman" w:eastAsia="Times New Roman" w:hAnsi="Times New Roman" w:cs="Times New Roman"/>
          <w:color w:val="000000"/>
          <w:sz w:val="20"/>
          <w:szCs w:val="20"/>
          <w:lang w:val="da-DK" w:eastAsia="da-DK"/>
        </w:rPr>
        <w:t>Intranettet</w:t>
      </w:r>
      <w:r w:rsidRPr="0014200D">
        <w:rPr>
          <w:rFonts w:ascii="Times New Roman" w:eastAsia="Times New Roman" w:hAnsi="Times New Roman" w:cs="Times New Roman"/>
          <w:color w:val="000000"/>
          <w:sz w:val="20"/>
          <w:szCs w:val="20"/>
          <w:lang w:val="da-DK" w:eastAsia="da-DK"/>
        </w:rPr>
        <w:t xml:space="preserve"> og formidles i internt nyhedsbrev.</w:t>
      </w:r>
    </w:p>
    <w:p w:rsidR="001302B1" w:rsidRPr="00D140FF" w:rsidRDefault="001302B1" w:rsidP="008564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8DB3E2" w:themeFill="text2" w:themeFillTint="66"/>
        <w:spacing w:before="144" w:line="199" w:lineRule="auto"/>
        <w:rPr>
          <w:rFonts w:ascii="Times New Roman" w:hAnsi="Times New Roman" w:cs="Times New Roman"/>
          <w:b/>
          <w:color w:val="000000" w:themeColor="text1"/>
          <w:sz w:val="20"/>
          <w:szCs w:val="20"/>
          <w:lang w:val="da-DK"/>
        </w:rPr>
      </w:pPr>
      <w:bookmarkStart w:id="95" w:name="Ti"/>
      <w:r w:rsidRPr="00D140FF">
        <w:rPr>
          <w:rFonts w:ascii="Times New Roman" w:hAnsi="Times New Roman" w:cs="Times New Roman"/>
          <w:b/>
          <w:color w:val="000000" w:themeColor="text1"/>
          <w:sz w:val="20"/>
          <w:szCs w:val="20"/>
          <w:lang w:val="da-DK"/>
        </w:rPr>
        <w:t xml:space="preserve">10 </w:t>
      </w:r>
      <w:r w:rsidR="00431BFF">
        <w:rPr>
          <w:rFonts w:ascii="Times New Roman" w:hAnsi="Times New Roman" w:cs="Times New Roman"/>
          <w:b/>
          <w:color w:val="000000" w:themeColor="text1"/>
          <w:sz w:val="20"/>
          <w:szCs w:val="20"/>
          <w:lang w:val="da-DK"/>
        </w:rPr>
        <w:t>-</w:t>
      </w:r>
      <w:r w:rsidRPr="00D140FF">
        <w:rPr>
          <w:rFonts w:ascii="Times New Roman" w:hAnsi="Times New Roman" w:cs="Times New Roman"/>
          <w:b/>
          <w:color w:val="000000" w:themeColor="text1"/>
          <w:sz w:val="20"/>
          <w:szCs w:val="20"/>
          <w:lang w:val="da-DK"/>
        </w:rPr>
        <w:t xml:space="preserve"> Forbedring</w:t>
      </w:r>
    </w:p>
    <w:p w:rsidR="00431BFF" w:rsidRPr="00431BFF" w:rsidRDefault="00431BFF" w:rsidP="00856443">
      <w:pPr>
        <w:tabs>
          <w:tab w:val="right" w:pos="2016"/>
        </w:tabs>
        <w:spacing w:before="216" w:line="211" w:lineRule="auto"/>
        <w:rPr>
          <w:rFonts w:ascii="Times New Roman" w:hAnsi="Times New Roman" w:cs="Times New Roman"/>
          <w:b/>
          <w:color w:val="000000" w:themeColor="text1"/>
          <w:sz w:val="20"/>
          <w:szCs w:val="20"/>
          <w:lang w:val="da-DK"/>
        </w:rPr>
      </w:pPr>
      <w:bookmarkStart w:id="96" w:name="TiEn"/>
      <w:bookmarkEnd w:id="95"/>
      <w:r w:rsidRPr="00431BFF">
        <w:rPr>
          <w:rFonts w:ascii="Times New Roman" w:hAnsi="Times New Roman" w:cs="Times New Roman"/>
          <w:b/>
          <w:color w:val="000000" w:themeColor="text1"/>
          <w:sz w:val="20"/>
          <w:szCs w:val="20"/>
          <w:lang w:val="da-DK"/>
        </w:rPr>
        <w:t>10.1 Generelt</w:t>
      </w:r>
    </w:p>
    <w:bookmarkEnd w:id="96"/>
    <w:p w:rsidR="001302B1" w:rsidRPr="00D140FF" w:rsidRDefault="005B303B" w:rsidP="001302B1">
      <w:pPr>
        <w:spacing w:before="108"/>
        <w:ind w:right="144"/>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1302B1" w:rsidRPr="00D140FF">
        <w:rPr>
          <w:rFonts w:ascii="Times New Roman" w:hAnsi="Times New Roman" w:cs="Times New Roman"/>
          <w:sz w:val="20"/>
          <w:szCs w:val="20"/>
          <w:lang w:val="da-DK"/>
        </w:rPr>
        <w:t xml:space="preserve">fastlægger løbende muligheder for forbedring ved at implementere de handlinger, der er nødvendige for at opfylde kundekrav og forbedre kundetilfredsheden. Disse er baseret på kundeundersøgelser, </w:t>
      </w:r>
      <w:r w:rsidR="007B417E" w:rsidRPr="00D140FF">
        <w:rPr>
          <w:rFonts w:ascii="Times New Roman" w:hAnsi="Times New Roman" w:cs="Times New Roman"/>
          <w:sz w:val="20"/>
          <w:szCs w:val="20"/>
          <w:lang w:val="da-DK"/>
        </w:rPr>
        <w:t>reklamations og afvigelses statistikken.</w:t>
      </w:r>
    </w:p>
    <w:p w:rsidR="007B417E" w:rsidRPr="00D140FF" w:rsidRDefault="001302B1" w:rsidP="007B417E">
      <w:pPr>
        <w:spacing w:before="216" w:line="170"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Disse omfatte</w:t>
      </w:r>
      <w:r w:rsidR="007B417E" w:rsidRPr="00D140FF">
        <w:rPr>
          <w:rFonts w:ascii="Times New Roman" w:hAnsi="Times New Roman" w:cs="Times New Roman"/>
          <w:sz w:val="20"/>
          <w:szCs w:val="20"/>
          <w:lang w:val="da-DK"/>
        </w:rPr>
        <w:t>r typisk forslag til:</w:t>
      </w:r>
    </w:p>
    <w:p w:rsidR="007B417E" w:rsidRDefault="007B417E" w:rsidP="001D04B8">
      <w:pPr>
        <w:pStyle w:val="Listeafsnit"/>
        <w:numPr>
          <w:ilvl w:val="0"/>
          <w:numId w:val="38"/>
        </w:numPr>
        <w:spacing w:before="216" w:line="170"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F</w:t>
      </w:r>
      <w:r w:rsidR="001302B1" w:rsidRPr="00D140FF">
        <w:rPr>
          <w:rFonts w:ascii="Times New Roman" w:hAnsi="Times New Roman" w:cs="Times New Roman"/>
          <w:sz w:val="20"/>
          <w:szCs w:val="20"/>
          <w:lang w:val="da-DK"/>
        </w:rPr>
        <w:t xml:space="preserve">orbedring af produkter og ydelser både for at </w:t>
      </w:r>
      <w:proofErr w:type="gramStart"/>
      <w:r w:rsidR="001302B1" w:rsidRPr="00D140FF">
        <w:rPr>
          <w:rFonts w:ascii="Times New Roman" w:hAnsi="Times New Roman" w:cs="Times New Roman"/>
          <w:sz w:val="20"/>
          <w:szCs w:val="20"/>
          <w:lang w:val="da-DK"/>
        </w:rPr>
        <w:t>opfylde</w:t>
      </w:r>
      <w:proofErr w:type="gramEnd"/>
      <w:r w:rsidR="001302B1" w:rsidRPr="00D140FF">
        <w:rPr>
          <w:rFonts w:ascii="Times New Roman" w:hAnsi="Times New Roman" w:cs="Times New Roman"/>
          <w:sz w:val="20"/>
          <w:szCs w:val="20"/>
          <w:lang w:val="da-DK"/>
        </w:rPr>
        <w:t xml:space="preserve"> krav og for at imødekomme fremtidige behov og forvent</w:t>
      </w:r>
      <w:r w:rsidR="001302B1" w:rsidRPr="00D140FF">
        <w:rPr>
          <w:rFonts w:ascii="Times New Roman" w:hAnsi="Times New Roman" w:cs="Times New Roman"/>
          <w:sz w:val="20"/>
          <w:szCs w:val="20"/>
          <w:lang w:val="da-DK"/>
        </w:rPr>
        <w:softHyphen/>
        <w:t>ninger</w:t>
      </w:r>
      <w:r w:rsidRPr="00D140FF">
        <w:rPr>
          <w:rFonts w:ascii="Times New Roman" w:hAnsi="Times New Roman" w:cs="Times New Roman"/>
          <w:sz w:val="20"/>
          <w:szCs w:val="20"/>
          <w:lang w:val="da-DK"/>
        </w:rPr>
        <w:t>.</w:t>
      </w:r>
    </w:p>
    <w:p w:rsidR="001302B1" w:rsidRPr="00D140FF" w:rsidRDefault="007B417E" w:rsidP="001D04B8">
      <w:pPr>
        <w:pStyle w:val="Listeafsnit"/>
        <w:numPr>
          <w:ilvl w:val="0"/>
          <w:numId w:val="38"/>
        </w:numPr>
        <w:spacing w:before="216" w:line="170" w:lineRule="exact"/>
        <w:rPr>
          <w:rFonts w:ascii="Times New Roman" w:hAnsi="Times New Roman" w:cs="Times New Roman"/>
          <w:sz w:val="20"/>
          <w:szCs w:val="20"/>
          <w:lang w:val="da-DK"/>
        </w:rPr>
      </w:pPr>
      <w:r w:rsidRPr="00D140FF">
        <w:rPr>
          <w:rFonts w:ascii="Times New Roman" w:hAnsi="Times New Roman" w:cs="Times New Roman"/>
          <w:sz w:val="20"/>
          <w:szCs w:val="20"/>
          <w:lang w:val="da-DK"/>
        </w:rPr>
        <w:t>A</w:t>
      </w:r>
      <w:r w:rsidR="001302B1" w:rsidRPr="00D140FF">
        <w:rPr>
          <w:rFonts w:ascii="Times New Roman" w:hAnsi="Times New Roman" w:cs="Times New Roman"/>
          <w:sz w:val="20"/>
          <w:szCs w:val="20"/>
          <w:lang w:val="da-DK"/>
        </w:rPr>
        <w:t>fhjælpning, forebyggelse eller minimering af uønskede virkninger</w:t>
      </w:r>
      <w:r w:rsidRPr="00D140FF">
        <w:rPr>
          <w:rFonts w:ascii="Times New Roman" w:hAnsi="Times New Roman" w:cs="Times New Roman"/>
          <w:sz w:val="20"/>
          <w:szCs w:val="20"/>
          <w:lang w:val="da-DK"/>
        </w:rPr>
        <w:t>.</w:t>
      </w:r>
    </w:p>
    <w:p w:rsidR="001302B1" w:rsidRPr="00D140FF" w:rsidRDefault="007B417E" w:rsidP="001D04B8">
      <w:pPr>
        <w:pStyle w:val="Listeafsnit"/>
        <w:numPr>
          <w:ilvl w:val="0"/>
          <w:numId w:val="38"/>
        </w:numPr>
        <w:tabs>
          <w:tab w:val="decimal" w:pos="360"/>
        </w:tabs>
        <w:spacing w:before="180"/>
        <w:rPr>
          <w:rFonts w:ascii="Times New Roman" w:hAnsi="Times New Roman" w:cs="Times New Roman"/>
          <w:sz w:val="20"/>
          <w:szCs w:val="20"/>
          <w:lang w:val="da-DK"/>
        </w:rPr>
      </w:pPr>
      <w:r w:rsidRPr="00D140FF">
        <w:rPr>
          <w:rFonts w:ascii="Times New Roman" w:hAnsi="Times New Roman" w:cs="Times New Roman"/>
          <w:sz w:val="20"/>
          <w:szCs w:val="20"/>
          <w:lang w:val="da-DK"/>
        </w:rPr>
        <w:t>F</w:t>
      </w:r>
      <w:r w:rsidR="001302B1" w:rsidRPr="00D140FF">
        <w:rPr>
          <w:rFonts w:ascii="Times New Roman" w:hAnsi="Times New Roman" w:cs="Times New Roman"/>
          <w:sz w:val="20"/>
          <w:szCs w:val="20"/>
          <w:lang w:val="da-DK"/>
        </w:rPr>
        <w:t>orbedring af kvalitetsledelsessystemets præstation og effektivitet.</w:t>
      </w:r>
    </w:p>
    <w:p w:rsidR="007B417E" w:rsidRPr="00CB26C6" w:rsidRDefault="00204845" w:rsidP="00CB26C6">
      <w:pPr>
        <w:spacing w:before="180" w:line="208" w:lineRule="auto"/>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 xml:space="preserve">Som forbedringer anses </w:t>
      </w:r>
      <w:proofErr w:type="spellStart"/>
      <w:r w:rsidRPr="00D140FF">
        <w:rPr>
          <w:rFonts w:ascii="Times New Roman" w:hAnsi="Times New Roman" w:cs="Times New Roman"/>
          <w:sz w:val="20"/>
          <w:szCs w:val="20"/>
          <w:lang w:val="da-DK"/>
        </w:rPr>
        <w:t>bla</w:t>
      </w:r>
      <w:proofErr w:type="spellEnd"/>
      <w:r w:rsidRPr="00D140FF">
        <w:rPr>
          <w:rFonts w:ascii="Times New Roman" w:hAnsi="Times New Roman" w:cs="Times New Roman"/>
          <w:sz w:val="20"/>
          <w:szCs w:val="20"/>
          <w:lang w:val="da-DK"/>
        </w:rPr>
        <w:t>. korrigerende handling, løbende forbedring, innovation og omorganisering.</w:t>
      </w:r>
      <w:r w:rsidR="00CB26C6">
        <w:rPr>
          <w:rFonts w:ascii="Times New Roman" w:hAnsi="Times New Roman" w:cs="Times New Roman"/>
          <w:sz w:val="20"/>
          <w:szCs w:val="20"/>
          <w:lang w:val="da-DK"/>
        </w:rPr>
        <w:t xml:space="preserve"> Disse input kan </w:t>
      </w:r>
      <w:proofErr w:type="spellStart"/>
      <w:r w:rsidR="00CB26C6">
        <w:rPr>
          <w:rFonts w:ascii="Times New Roman" w:hAnsi="Times New Roman" w:cs="Times New Roman"/>
          <w:sz w:val="20"/>
          <w:szCs w:val="20"/>
          <w:lang w:val="da-DK"/>
        </w:rPr>
        <w:t>bla</w:t>
      </w:r>
      <w:proofErr w:type="spellEnd"/>
      <w:r w:rsidR="00CB26C6">
        <w:rPr>
          <w:rFonts w:ascii="Times New Roman" w:hAnsi="Times New Roman" w:cs="Times New Roman"/>
          <w:sz w:val="20"/>
          <w:szCs w:val="20"/>
          <w:lang w:val="da-DK"/>
        </w:rPr>
        <w:t>. komme fra personale, kunder, reklamationer, afvigelse og udviklingsafdelingen.</w:t>
      </w:r>
      <w:r w:rsidR="006E496D">
        <w:rPr>
          <w:rFonts w:ascii="Times New Roman" w:hAnsi="Times New Roman" w:cs="Times New Roman"/>
          <w:sz w:val="20"/>
          <w:szCs w:val="20"/>
          <w:lang w:val="da-DK"/>
        </w:rPr>
        <w:t xml:space="preserve"> </w:t>
      </w:r>
    </w:p>
    <w:bookmarkStart w:id="97" w:name="TiToEn"/>
    <w:p w:rsidR="00CB26C6" w:rsidRPr="001A4987" w:rsidRDefault="00900655" w:rsidP="00CB26C6">
      <w:pPr>
        <w:pBdr>
          <w:bottom w:val="single" w:sz="4" w:space="1" w:color="auto"/>
        </w:pBdr>
        <w:tabs>
          <w:tab w:val="right" w:pos="2016"/>
        </w:tabs>
        <w:spacing w:before="216" w:line="211" w:lineRule="auto"/>
        <w:rPr>
          <w:rFonts w:ascii="Times New Roman" w:hAnsi="Times New Roman" w:cs="Times New Roman"/>
          <w:b/>
          <w:color w:val="000000" w:themeColor="text1"/>
          <w:sz w:val="20"/>
          <w:szCs w:val="20"/>
          <w:lang w:val="da-DK"/>
        </w:rPr>
      </w:pPr>
      <w:r w:rsidRPr="001A4987">
        <w:rPr>
          <w:rFonts w:ascii="Times New Roman" w:hAnsi="Times New Roman" w:cs="Times New Roman"/>
          <w:b/>
          <w:color w:val="000000" w:themeColor="text1"/>
          <w:sz w:val="20"/>
          <w:szCs w:val="20"/>
          <w:lang w:val="da-DK"/>
        </w:rPr>
        <w:fldChar w:fldCharType="begin"/>
      </w:r>
      <w:r w:rsidR="00EC535B">
        <w:rPr>
          <w:rFonts w:ascii="Times New Roman" w:hAnsi="Times New Roman" w:cs="Times New Roman"/>
          <w:b/>
          <w:color w:val="000000" w:themeColor="text1"/>
          <w:sz w:val="20"/>
          <w:szCs w:val="20"/>
          <w:lang w:val="da-DK"/>
        </w:rPr>
        <w:instrText>HYPERLINK "I:\\Cloud\\Data\\Virksomhedsdrift - Ekstern\\Kunde opgaver\\Aktive\\_FDM\\Kvalitet\\FDM-kvalitetsmanual.docx" \l "TiToEn"</w:instrText>
      </w:r>
      <w:r w:rsidRPr="001A4987">
        <w:rPr>
          <w:rFonts w:ascii="Times New Roman" w:hAnsi="Times New Roman" w:cs="Times New Roman"/>
          <w:b/>
          <w:color w:val="000000" w:themeColor="text1"/>
          <w:sz w:val="20"/>
          <w:szCs w:val="20"/>
          <w:lang w:val="da-DK"/>
        </w:rPr>
        <w:fldChar w:fldCharType="separate"/>
      </w:r>
      <w:r w:rsidR="00CB26C6" w:rsidRPr="001A4987">
        <w:rPr>
          <w:rStyle w:val="Hyperlink"/>
          <w:rFonts w:ascii="Times New Roman" w:hAnsi="Times New Roman" w:cs="Times New Roman"/>
          <w:b/>
          <w:color w:val="000000" w:themeColor="text1"/>
          <w:sz w:val="20"/>
          <w:szCs w:val="20"/>
          <w:u w:val="none"/>
          <w:lang w:val="da-DK"/>
        </w:rPr>
        <w:t>10.2.1 – Afvigelse og korrigerende handling</w:t>
      </w:r>
      <w:r w:rsidRPr="001A4987">
        <w:rPr>
          <w:rFonts w:ascii="Times New Roman" w:hAnsi="Times New Roman" w:cs="Times New Roman"/>
          <w:b/>
          <w:color w:val="000000" w:themeColor="text1"/>
          <w:sz w:val="20"/>
          <w:szCs w:val="20"/>
          <w:lang w:val="da-DK"/>
        </w:rPr>
        <w:fldChar w:fldCharType="end"/>
      </w:r>
    </w:p>
    <w:bookmarkEnd w:id="97"/>
    <w:p w:rsidR="00CB26C6" w:rsidRPr="00CB26C6" w:rsidRDefault="00CB26C6" w:rsidP="00CB26C6">
      <w:pPr>
        <w:spacing w:before="108"/>
        <w:ind w:right="144"/>
        <w:rPr>
          <w:rFonts w:ascii="Times New Roman" w:hAnsi="Times New Roman" w:cs="Times New Roman"/>
          <w:sz w:val="20"/>
          <w:szCs w:val="20"/>
          <w:lang w:val="da-DK"/>
        </w:rPr>
      </w:pPr>
      <w:r w:rsidRPr="00CB26C6">
        <w:rPr>
          <w:rFonts w:ascii="Times New Roman" w:hAnsi="Times New Roman" w:cs="Times New Roman"/>
          <w:sz w:val="20"/>
          <w:szCs w:val="20"/>
          <w:lang w:val="da-DK"/>
        </w:rPr>
        <w:t xml:space="preserve">Ved afvigelse eller reklamation skal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CB26C6">
        <w:rPr>
          <w:rFonts w:ascii="Times New Roman" w:hAnsi="Times New Roman" w:cs="Times New Roman"/>
          <w:sz w:val="20"/>
          <w:szCs w:val="20"/>
          <w:lang w:val="da-DK"/>
        </w:rPr>
        <w:t xml:space="preserve">gribe ind, for at fjerne årsagen til manglende overensstemmelse for at forhindre gentagelser. Ligeledes skal </w:t>
      </w:r>
      <w:r w:rsidR="005B303B">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Pr="00CB26C6">
        <w:rPr>
          <w:rFonts w:ascii="Times New Roman" w:hAnsi="Times New Roman" w:cs="Times New Roman"/>
          <w:sz w:val="20"/>
          <w:szCs w:val="20"/>
          <w:lang w:val="da-DK"/>
        </w:rPr>
        <w:t>styre og afhjælpe afvigelsen/reklamationen samt lave en forebyggende indsats for at fjerne årsagerne til potentielle afvigelser for at forhindre deres forekomst. Konsekvenserne skal håndteres iht. alvoren af afvigelsen.</w:t>
      </w:r>
    </w:p>
    <w:p w:rsidR="007B417E" w:rsidRPr="00D140FF" w:rsidRDefault="007B417E" w:rsidP="00CB26C6">
      <w:p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Korrigerende og forebyggende handlingers omfang sikres ved at:</w:t>
      </w:r>
    </w:p>
    <w:p w:rsidR="007B417E" w:rsidRPr="00D140FF" w:rsidRDefault="007B417E"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Gennemgå og analysere afvigelsen</w:t>
      </w:r>
    </w:p>
    <w:p w:rsidR="007B417E" w:rsidRPr="00D140FF" w:rsidRDefault="007B417E"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Fastlægge årsagerne til afvigelsen</w:t>
      </w:r>
    </w:p>
    <w:p w:rsidR="007B417E" w:rsidRPr="00D140FF" w:rsidRDefault="007B417E"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Fastlægge, om der er lignende afvigelser, eller om sådanne eventuelt vil kunne opstå</w:t>
      </w:r>
    </w:p>
    <w:p w:rsidR="007B417E" w:rsidRPr="00D140FF" w:rsidRDefault="007B417E"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Igangsætte de nødvendige handlinger</w:t>
      </w:r>
    </w:p>
    <w:p w:rsidR="007B417E" w:rsidRPr="00D140FF" w:rsidRDefault="00553BB6"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G</w:t>
      </w:r>
      <w:r w:rsidR="007B417E" w:rsidRPr="00D140FF">
        <w:rPr>
          <w:rFonts w:ascii="Times New Roman" w:hAnsi="Times New Roman" w:cs="Times New Roman"/>
          <w:sz w:val="20"/>
          <w:szCs w:val="20"/>
          <w:lang w:val="da-DK"/>
        </w:rPr>
        <w:t>ennemgå effektiviteten af de iværksatte korrigerende handlinger</w:t>
      </w:r>
    </w:p>
    <w:p w:rsidR="007B417E" w:rsidRPr="00D140FF" w:rsidRDefault="00553BB6"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O</w:t>
      </w:r>
      <w:r w:rsidR="007B417E" w:rsidRPr="00D140FF">
        <w:rPr>
          <w:rFonts w:ascii="Times New Roman" w:hAnsi="Times New Roman" w:cs="Times New Roman"/>
          <w:sz w:val="20"/>
          <w:szCs w:val="20"/>
          <w:lang w:val="da-DK"/>
        </w:rPr>
        <w:t>pdatere risici og muligheder, der er fastlagt under planlægningen</w:t>
      </w:r>
      <w:r w:rsidRPr="00D140FF">
        <w:rPr>
          <w:rFonts w:ascii="Times New Roman" w:hAnsi="Times New Roman" w:cs="Times New Roman"/>
          <w:sz w:val="20"/>
          <w:szCs w:val="20"/>
          <w:lang w:val="da-DK"/>
        </w:rPr>
        <w:t xml:space="preserve"> hvis påkrævet</w:t>
      </w:r>
    </w:p>
    <w:p w:rsidR="007B417E" w:rsidRPr="00D140FF" w:rsidRDefault="00553BB6"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F</w:t>
      </w:r>
      <w:r w:rsidR="007B417E" w:rsidRPr="00D140FF">
        <w:rPr>
          <w:rFonts w:ascii="Times New Roman" w:hAnsi="Times New Roman" w:cs="Times New Roman"/>
          <w:sz w:val="20"/>
          <w:szCs w:val="20"/>
          <w:lang w:val="da-DK"/>
        </w:rPr>
        <w:t>oretage</w:t>
      </w:r>
      <w:r w:rsidRPr="00D140FF">
        <w:rPr>
          <w:rFonts w:ascii="Times New Roman" w:hAnsi="Times New Roman" w:cs="Times New Roman"/>
          <w:sz w:val="20"/>
          <w:szCs w:val="20"/>
          <w:lang w:val="da-DK"/>
        </w:rPr>
        <w:t xml:space="preserve"> evt.</w:t>
      </w:r>
      <w:r w:rsidR="007B417E" w:rsidRPr="00D140FF">
        <w:rPr>
          <w:rFonts w:ascii="Times New Roman" w:hAnsi="Times New Roman" w:cs="Times New Roman"/>
          <w:sz w:val="20"/>
          <w:szCs w:val="20"/>
          <w:lang w:val="da-DK"/>
        </w:rPr>
        <w:t xml:space="preserve"> ændringer af kvalitetsledelsessystemet.</w:t>
      </w:r>
    </w:p>
    <w:p w:rsidR="007B417E" w:rsidRPr="00D140FF" w:rsidRDefault="007B417E" w:rsidP="001D04B8">
      <w:pPr>
        <w:pStyle w:val="Listeafsnit"/>
        <w:numPr>
          <w:ilvl w:val="0"/>
          <w:numId w:val="20"/>
        </w:numPr>
        <w:spacing w:before="108"/>
        <w:ind w:right="144"/>
        <w:rPr>
          <w:rFonts w:ascii="Times New Roman" w:hAnsi="Times New Roman" w:cs="Times New Roman"/>
          <w:sz w:val="20"/>
          <w:szCs w:val="20"/>
          <w:lang w:val="da-DK"/>
        </w:rPr>
      </w:pPr>
      <w:r w:rsidRPr="00D140FF">
        <w:rPr>
          <w:rFonts w:ascii="Times New Roman" w:hAnsi="Times New Roman" w:cs="Times New Roman"/>
          <w:sz w:val="20"/>
          <w:szCs w:val="20"/>
          <w:lang w:val="da-DK"/>
        </w:rPr>
        <w:t>Korrigerende handlinger skal stå i forhold til virkningerne af de konstaterede afvigelser.</w:t>
      </w:r>
    </w:p>
    <w:p w:rsidR="00204845" w:rsidRPr="00D140FF" w:rsidRDefault="00204845" w:rsidP="00204845">
      <w:pPr>
        <w:spacing w:before="108"/>
        <w:ind w:right="144"/>
        <w:rPr>
          <w:rFonts w:ascii="Times New Roman" w:hAnsi="Times New Roman" w:cs="Times New Roman"/>
          <w:sz w:val="20"/>
          <w:szCs w:val="20"/>
          <w:lang w:val="da-DK"/>
        </w:rPr>
      </w:pPr>
    </w:p>
    <w:p w:rsidR="00472439" w:rsidRDefault="00204845" w:rsidP="00204845">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Hvis en proces eller et produkt har været ude af styring, skal kunden orienteres og tilbydes, hvad den korrigerende handling anbefaler. Hvor der er tale om svigt af sikkerhedsmæssig karakter, skal de pågældende straks tilbydes et tilsvarende produkt</w:t>
      </w:r>
      <w:r w:rsidR="00472439">
        <w:rPr>
          <w:rFonts w:ascii="Times New Roman" w:hAnsi="Times New Roman" w:cs="Times New Roman"/>
          <w:sz w:val="20"/>
          <w:szCs w:val="20"/>
          <w:lang w:val="da-DK"/>
        </w:rPr>
        <w:t xml:space="preserve"> / ydelse</w:t>
      </w:r>
      <w:r w:rsidRPr="00D140FF">
        <w:rPr>
          <w:rFonts w:ascii="Times New Roman" w:hAnsi="Times New Roman" w:cs="Times New Roman"/>
          <w:sz w:val="20"/>
          <w:szCs w:val="20"/>
          <w:lang w:val="da-DK"/>
        </w:rPr>
        <w:t xml:space="preserve">. </w:t>
      </w:r>
    </w:p>
    <w:p w:rsidR="00472439" w:rsidRDefault="00472439" w:rsidP="00204845">
      <w:pPr>
        <w:tabs>
          <w:tab w:val="left" w:pos="0"/>
        </w:tabs>
        <w:suppressAutoHyphens/>
        <w:rPr>
          <w:rFonts w:ascii="Times New Roman" w:hAnsi="Times New Roman" w:cs="Times New Roman"/>
          <w:sz w:val="20"/>
          <w:szCs w:val="20"/>
          <w:lang w:val="da-DK"/>
        </w:rPr>
      </w:pPr>
    </w:p>
    <w:p w:rsidR="00204845" w:rsidRPr="00D140FF" w:rsidRDefault="00204845" w:rsidP="00204845">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lastRenderedPageBreak/>
        <w:t>Medarbejderen skal i samarbejde med den kvalitetsansvarlige samtidig vurdere om tidligere opgaver udført skal gøres om.</w:t>
      </w:r>
    </w:p>
    <w:p w:rsidR="00204845" w:rsidRPr="00D140FF" w:rsidRDefault="00204845" w:rsidP="00204845">
      <w:pPr>
        <w:tabs>
          <w:tab w:val="left" w:pos="0"/>
        </w:tabs>
        <w:suppressAutoHyphens/>
        <w:rPr>
          <w:rFonts w:ascii="Times New Roman" w:hAnsi="Times New Roman" w:cs="Times New Roman"/>
          <w:sz w:val="20"/>
          <w:szCs w:val="20"/>
          <w:lang w:val="da-DK"/>
        </w:rPr>
      </w:pPr>
    </w:p>
    <w:p w:rsidR="00204845" w:rsidRPr="00D140FF" w:rsidRDefault="00204845" w:rsidP="00204845">
      <w:pPr>
        <w:tabs>
          <w:tab w:val="left" w:pos="0"/>
        </w:tabs>
        <w:suppressAutoHyphens/>
        <w:rPr>
          <w:rFonts w:ascii="Times New Roman" w:hAnsi="Times New Roman" w:cs="Times New Roman"/>
          <w:sz w:val="20"/>
          <w:szCs w:val="20"/>
          <w:lang w:val="da-DK"/>
        </w:rPr>
      </w:pPr>
      <w:r w:rsidRPr="00D140FF">
        <w:rPr>
          <w:rFonts w:ascii="Times New Roman" w:hAnsi="Times New Roman" w:cs="Times New Roman"/>
          <w:sz w:val="20"/>
          <w:szCs w:val="20"/>
          <w:lang w:val="da-DK"/>
        </w:rPr>
        <w:t>Hvis accept ved dispensation gives skal denne opbevares med øvrig dokumentation om produktet / ydelsen.</w:t>
      </w:r>
    </w:p>
    <w:p w:rsidR="00204845" w:rsidRPr="00D140FF" w:rsidRDefault="00204845" w:rsidP="00204845">
      <w:pPr>
        <w:spacing w:before="180"/>
        <w:rPr>
          <w:rFonts w:ascii="Times New Roman" w:hAnsi="Times New Roman" w:cs="Times New Roman"/>
          <w:sz w:val="20"/>
          <w:szCs w:val="20"/>
          <w:lang w:val="da-DK"/>
        </w:rPr>
      </w:pPr>
      <w:r w:rsidRPr="00D140FF">
        <w:rPr>
          <w:rFonts w:ascii="Times New Roman" w:hAnsi="Times New Roman" w:cs="Times New Roman"/>
          <w:sz w:val="20"/>
          <w:szCs w:val="20"/>
          <w:lang w:val="da-DK"/>
        </w:rPr>
        <w:t>Afvigelse og korrigerende handling registreres på afvigelsesrapport. Overensstemmelse med krav skal verificeres, når afvigende output er korrigeret.</w:t>
      </w:r>
    </w:p>
    <w:p w:rsidR="00204845" w:rsidRPr="00D140FF" w:rsidRDefault="00204845" w:rsidP="00204845">
      <w:pPr>
        <w:tabs>
          <w:tab w:val="right" w:pos="6361"/>
        </w:tabs>
        <w:spacing w:before="288"/>
        <w:rPr>
          <w:rFonts w:ascii="Times New Roman" w:hAnsi="Times New Roman" w:cs="Times New Roman"/>
          <w:sz w:val="20"/>
          <w:szCs w:val="20"/>
          <w:lang w:val="da-DK"/>
        </w:rPr>
      </w:pPr>
      <w:r w:rsidRPr="00D140FF">
        <w:rPr>
          <w:rFonts w:ascii="Times New Roman" w:hAnsi="Times New Roman" w:cs="Times New Roman"/>
          <w:sz w:val="20"/>
          <w:szCs w:val="20"/>
          <w:lang w:val="da-DK"/>
        </w:rPr>
        <w:t>Virksomheden skal bevare dokumenteret information sammen med afvigelsesrapporten, der beskriver afvigelsen, beskriver de iværksatte handlinger, beskriver opnåede dispensationer, identificerer den person, der har beføjelse til at afgøre, hvilken handling der skal iværksættes i forhold til afvigel</w:t>
      </w:r>
      <w:r w:rsidRPr="00D140FF">
        <w:rPr>
          <w:rFonts w:ascii="Times New Roman" w:hAnsi="Times New Roman" w:cs="Times New Roman"/>
          <w:sz w:val="20"/>
          <w:szCs w:val="20"/>
          <w:lang w:val="da-DK"/>
        </w:rPr>
        <w:softHyphen/>
        <w:t>sen.</w:t>
      </w:r>
    </w:p>
    <w:p w:rsidR="00204845" w:rsidRPr="00D140FF" w:rsidRDefault="00204845" w:rsidP="00204845">
      <w:pPr>
        <w:spacing w:before="108"/>
        <w:ind w:right="144"/>
        <w:rPr>
          <w:rFonts w:ascii="Times New Roman" w:hAnsi="Times New Roman" w:cs="Times New Roman"/>
          <w:sz w:val="20"/>
          <w:szCs w:val="20"/>
          <w:lang w:val="da-DK"/>
        </w:rPr>
      </w:pPr>
    </w:p>
    <w:p w:rsidR="00553BB6" w:rsidRPr="00D140FF" w:rsidRDefault="00553BB6" w:rsidP="009B6014">
      <w:pPr>
        <w:pBdr>
          <w:bottom w:val="single" w:sz="4" w:space="1" w:color="auto"/>
        </w:pBdr>
        <w:shd w:val="clear" w:color="auto" w:fill="C6D9F1" w:themeFill="text2" w:themeFillTint="33"/>
        <w:spacing w:before="144" w:line="199" w:lineRule="auto"/>
        <w:rPr>
          <w:rFonts w:ascii="Times New Roman" w:hAnsi="Times New Roman" w:cs="Times New Roman"/>
          <w:b/>
          <w:color w:val="000000" w:themeColor="text1"/>
          <w:sz w:val="20"/>
          <w:szCs w:val="20"/>
          <w:lang w:val="da-DK"/>
        </w:rPr>
      </w:pPr>
      <w:r w:rsidRPr="00D140FF">
        <w:rPr>
          <w:rFonts w:ascii="Times New Roman" w:hAnsi="Times New Roman" w:cs="Times New Roman"/>
          <w:b/>
          <w:color w:val="000000" w:themeColor="text1"/>
          <w:sz w:val="20"/>
          <w:szCs w:val="20"/>
          <w:lang w:val="da-DK"/>
        </w:rPr>
        <w:t xml:space="preserve">10.2.2 </w:t>
      </w:r>
      <w:r w:rsidR="009B6014">
        <w:rPr>
          <w:rFonts w:ascii="Times New Roman" w:hAnsi="Times New Roman" w:cs="Times New Roman"/>
          <w:b/>
          <w:color w:val="000000" w:themeColor="text1"/>
          <w:sz w:val="20"/>
          <w:szCs w:val="20"/>
          <w:lang w:val="da-DK"/>
        </w:rPr>
        <w:t xml:space="preserve">- </w:t>
      </w:r>
      <w:bookmarkStart w:id="98" w:name="TiToTo"/>
      <w:r w:rsidR="009B6014" w:rsidRPr="009B6014">
        <w:rPr>
          <w:rFonts w:ascii="Times New Roman" w:hAnsi="Times New Roman" w:cs="Times New Roman"/>
          <w:b/>
          <w:color w:val="000000" w:themeColor="text1"/>
          <w:sz w:val="20"/>
          <w:szCs w:val="20"/>
          <w:lang w:val="da-DK"/>
        </w:rPr>
        <w:t>Organisationen skal bevare dokumenteret information</w:t>
      </w:r>
      <w:r w:rsidRPr="00D140FF">
        <w:rPr>
          <w:rFonts w:ascii="Times New Roman" w:hAnsi="Times New Roman" w:cs="Times New Roman"/>
          <w:b/>
          <w:color w:val="000000" w:themeColor="text1"/>
          <w:sz w:val="20"/>
          <w:szCs w:val="20"/>
          <w:lang w:val="da-DK"/>
        </w:rPr>
        <w:t xml:space="preserve"> </w:t>
      </w:r>
      <w:bookmarkEnd w:id="98"/>
    </w:p>
    <w:p w:rsidR="00553BB6" w:rsidRPr="00D140FF" w:rsidRDefault="005B303B" w:rsidP="00553BB6">
      <w:pPr>
        <w:tabs>
          <w:tab w:val="right" w:pos="7758"/>
        </w:tabs>
        <w:spacing w:before="324" w:line="199" w:lineRule="auto"/>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553BB6" w:rsidRPr="00D140FF">
        <w:rPr>
          <w:rFonts w:ascii="Times New Roman" w:hAnsi="Times New Roman" w:cs="Times New Roman"/>
          <w:sz w:val="20"/>
          <w:szCs w:val="20"/>
          <w:lang w:val="da-DK"/>
        </w:rPr>
        <w:t xml:space="preserve">skal bevare </w:t>
      </w:r>
      <w:r w:rsidR="00553BB6" w:rsidRPr="00D140FF">
        <w:rPr>
          <w:rFonts w:ascii="Times New Roman" w:hAnsi="Times New Roman" w:cs="Times New Roman"/>
          <w:color w:val="FF0000"/>
          <w:sz w:val="20"/>
          <w:szCs w:val="20"/>
          <w:lang w:val="da-DK"/>
        </w:rPr>
        <w:t xml:space="preserve">dokumenteret information </w:t>
      </w:r>
      <w:r w:rsidR="00553BB6" w:rsidRPr="00D140FF">
        <w:rPr>
          <w:rFonts w:ascii="Times New Roman" w:hAnsi="Times New Roman" w:cs="Times New Roman"/>
          <w:sz w:val="20"/>
          <w:szCs w:val="20"/>
          <w:lang w:val="da-DK"/>
        </w:rPr>
        <w:t>som vidnesbyrd om:</w:t>
      </w:r>
    </w:p>
    <w:p w:rsidR="001C632D" w:rsidRDefault="00553BB6" w:rsidP="001D04B8">
      <w:pPr>
        <w:pStyle w:val="Listeafsnit"/>
        <w:numPr>
          <w:ilvl w:val="0"/>
          <w:numId w:val="21"/>
        </w:numPr>
        <w:tabs>
          <w:tab w:val="decimal" w:pos="360"/>
        </w:tabs>
        <w:spacing w:before="216" w:line="213" w:lineRule="auto"/>
        <w:ind w:left="432"/>
        <w:rPr>
          <w:rFonts w:ascii="Times New Roman" w:hAnsi="Times New Roman" w:cs="Times New Roman"/>
          <w:sz w:val="20"/>
          <w:szCs w:val="20"/>
          <w:lang w:val="da-DK"/>
        </w:rPr>
      </w:pPr>
      <w:r w:rsidRPr="009B6014">
        <w:rPr>
          <w:rFonts w:ascii="Times New Roman" w:hAnsi="Times New Roman" w:cs="Times New Roman"/>
          <w:sz w:val="20"/>
          <w:szCs w:val="20"/>
          <w:lang w:val="da-DK"/>
        </w:rPr>
        <w:t>Arten af afvigelser og de efterfølgende iværksatte handlinger</w:t>
      </w:r>
      <w:r w:rsidR="009B6014" w:rsidRPr="009B6014">
        <w:rPr>
          <w:rFonts w:ascii="Times New Roman" w:hAnsi="Times New Roman" w:cs="Times New Roman"/>
          <w:sz w:val="20"/>
          <w:szCs w:val="20"/>
          <w:lang w:val="da-DK"/>
        </w:rPr>
        <w:t xml:space="preserve">, dette gøres i </w:t>
      </w:r>
      <w:r w:rsidR="00C82956">
        <w:rPr>
          <w:rFonts w:ascii="Times New Roman" w:hAnsi="Times New Roman" w:cs="Times New Roman"/>
          <w:sz w:val="20"/>
          <w:szCs w:val="20"/>
          <w:lang w:val="da-DK"/>
        </w:rPr>
        <w:t>Intranettet</w:t>
      </w:r>
    </w:p>
    <w:p w:rsidR="009B6014" w:rsidRPr="009B6014" w:rsidRDefault="009B6014" w:rsidP="009B6014">
      <w:pPr>
        <w:tabs>
          <w:tab w:val="decimal" w:pos="360"/>
        </w:tabs>
        <w:spacing w:before="216" w:line="213" w:lineRule="auto"/>
        <w:ind w:left="72"/>
        <w:rPr>
          <w:rFonts w:ascii="Times New Roman" w:hAnsi="Times New Roman" w:cs="Times New Roman"/>
          <w:sz w:val="20"/>
          <w:szCs w:val="20"/>
          <w:lang w:val="da-DK"/>
        </w:rPr>
      </w:pPr>
    </w:p>
    <w:p w:rsidR="002F5080" w:rsidRPr="00D140FF" w:rsidRDefault="002F5080" w:rsidP="009B6014">
      <w:pPr>
        <w:pBdr>
          <w:bottom w:val="single" w:sz="4" w:space="1" w:color="auto"/>
        </w:pBdr>
        <w:shd w:val="clear" w:color="auto" w:fill="C6D9F1" w:themeFill="text2" w:themeFillTint="33"/>
        <w:spacing w:before="144" w:line="199" w:lineRule="auto"/>
        <w:rPr>
          <w:rFonts w:ascii="Times New Roman" w:hAnsi="Times New Roman" w:cs="Times New Roman"/>
          <w:b/>
          <w:color w:val="000000" w:themeColor="text1"/>
          <w:sz w:val="20"/>
          <w:szCs w:val="20"/>
          <w:lang w:val="da-DK"/>
        </w:rPr>
      </w:pPr>
      <w:bookmarkStart w:id="99" w:name="TiTre"/>
      <w:r w:rsidRPr="00D140FF">
        <w:rPr>
          <w:rFonts w:ascii="Times New Roman" w:hAnsi="Times New Roman" w:cs="Times New Roman"/>
          <w:b/>
          <w:color w:val="000000" w:themeColor="text1"/>
          <w:sz w:val="20"/>
          <w:szCs w:val="20"/>
          <w:lang w:val="da-DK"/>
        </w:rPr>
        <w:t>10.3</w:t>
      </w:r>
      <w:r w:rsidR="009B6014">
        <w:rPr>
          <w:rFonts w:ascii="Times New Roman" w:hAnsi="Times New Roman" w:cs="Times New Roman"/>
          <w:b/>
          <w:color w:val="000000" w:themeColor="text1"/>
          <w:sz w:val="20"/>
          <w:szCs w:val="20"/>
          <w:lang w:val="da-DK"/>
        </w:rPr>
        <w:t xml:space="preserve"> -</w:t>
      </w:r>
      <w:r w:rsidRPr="00D140FF">
        <w:rPr>
          <w:rFonts w:ascii="Times New Roman" w:hAnsi="Times New Roman" w:cs="Times New Roman"/>
          <w:b/>
          <w:color w:val="000000" w:themeColor="text1"/>
          <w:sz w:val="20"/>
          <w:szCs w:val="20"/>
          <w:lang w:val="da-DK"/>
        </w:rPr>
        <w:t xml:space="preserve"> Løbende forbedring</w:t>
      </w:r>
    </w:p>
    <w:bookmarkEnd w:id="99"/>
    <w:p w:rsidR="00DB3EA5" w:rsidRPr="00D140FF" w:rsidRDefault="00DB3EA5" w:rsidP="007B417E">
      <w:pPr>
        <w:widowControl w:val="0"/>
        <w:rPr>
          <w:rFonts w:ascii="Times New Roman" w:hAnsi="Times New Roman" w:cs="Times New Roman"/>
          <w:sz w:val="20"/>
          <w:szCs w:val="20"/>
          <w:lang w:val="da-DK"/>
        </w:rPr>
      </w:pPr>
    </w:p>
    <w:p w:rsidR="007B417E" w:rsidRPr="00D140FF" w:rsidRDefault="005B303B" w:rsidP="007B417E">
      <w:pPr>
        <w:widowControl w:val="0"/>
        <w:rPr>
          <w:rFonts w:ascii="Times New Roman" w:hAnsi="Times New Roman" w:cs="Times New Roman"/>
          <w:sz w:val="20"/>
          <w:szCs w:val="20"/>
          <w:lang w:val="da-DK"/>
        </w:rPr>
      </w:pPr>
      <w:r>
        <w:rPr>
          <w:rFonts w:ascii="Times New Roman" w:hAnsi="Times New Roman" w:cs="Times New Roman"/>
          <w:sz w:val="20"/>
          <w:szCs w:val="20"/>
          <w:lang w:val="da-DK"/>
        </w:rPr>
        <w:t>TOP BILSYN APS</w:t>
      </w:r>
      <w:r w:rsidR="002C6CB0">
        <w:rPr>
          <w:rFonts w:ascii="Times New Roman" w:hAnsi="Times New Roman" w:cs="Times New Roman"/>
          <w:sz w:val="20"/>
          <w:szCs w:val="20"/>
          <w:lang w:val="da-DK"/>
        </w:rPr>
        <w:t xml:space="preserve"> </w:t>
      </w:r>
      <w:r w:rsidR="007B417E" w:rsidRPr="00D140FF">
        <w:rPr>
          <w:rFonts w:ascii="Times New Roman" w:hAnsi="Times New Roman" w:cs="Times New Roman"/>
          <w:sz w:val="20"/>
          <w:szCs w:val="20"/>
          <w:lang w:val="da-DK"/>
        </w:rPr>
        <w:t>skal behandle resultaterne af analyser og evalueringer</w:t>
      </w:r>
      <w:r w:rsidR="00DB3EA5" w:rsidRPr="00D140FF">
        <w:rPr>
          <w:rFonts w:ascii="Times New Roman" w:hAnsi="Times New Roman" w:cs="Times New Roman"/>
          <w:sz w:val="20"/>
          <w:szCs w:val="20"/>
          <w:lang w:val="da-DK"/>
        </w:rPr>
        <w:t>,</w:t>
      </w:r>
      <w:r w:rsidR="007B417E" w:rsidRPr="00D140FF">
        <w:rPr>
          <w:rFonts w:ascii="Times New Roman" w:hAnsi="Times New Roman" w:cs="Times New Roman"/>
          <w:sz w:val="20"/>
          <w:szCs w:val="20"/>
          <w:lang w:val="da-DK"/>
        </w:rPr>
        <w:t xml:space="preserve"> samt output fra ledelsens evaluering for at fast</w:t>
      </w:r>
      <w:r w:rsidR="007B417E" w:rsidRPr="00D140FF">
        <w:rPr>
          <w:rFonts w:ascii="Times New Roman" w:hAnsi="Times New Roman" w:cs="Times New Roman"/>
          <w:sz w:val="20"/>
          <w:szCs w:val="20"/>
          <w:lang w:val="da-DK"/>
        </w:rPr>
        <w:softHyphen/>
        <w:t>lægge, om der er behov eller muligheder, som skal adresseres som en del af den løbende forbedring.</w:t>
      </w:r>
    </w:p>
    <w:p w:rsidR="007B417E" w:rsidRPr="00D140FF" w:rsidRDefault="007B417E" w:rsidP="007B417E">
      <w:pPr>
        <w:widowControl w:val="0"/>
        <w:rPr>
          <w:rFonts w:ascii="Times New Roman" w:hAnsi="Times New Roman" w:cs="Times New Roman"/>
          <w:sz w:val="20"/>
          <w:szCs w:val="20"/>
          <w:lang w:val="da-DK"/>
        </w:rPr>
      </w:pPr>
      <w:r w:rsidRPr="00D140FF">
        <w:rPr>
          <w:rFonts w:ascii="Times New Roman" w:hAnsi="Times New Roman" w:cs="Times New Roman"/>
          <w:sz w:val="20"/>
          <w:szCs w:val="20"/>
          <w:lang w:val="da-DK"/>
        </w:rPr>
        <w:t>Eks. På hvad der vægtes er:</w:t>
      </w:r>
    </w:p>
    <w:p w:rsidR="00DB3EA5" w:rsidRPr="00D140FF" w:rsidRDefault="00DB3EA5" w:rsidP="007B417E">
      <w:pPr>
        <w:widowControl w:val="0"/>
        <w:rPr>
          <w:rFonts w:ascii="Times New Roman" w:hAnsi="Times New Roman" w:cs="Times New Roman"/>
          <w:sz w:val="20"/>
          <w:szCs w:val="20"/>
          <w:lang w:val="da-DK"/>
        </w:rPr>
      </w:pP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Tilbagemeldinger på alle niveauer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Kunde tilbagemeldinger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Ledelsens visioner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Justering af målsætninger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ERFA erfaringer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Afvigelse og reklamations erfaring</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Tilbagemeldinger fra møder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Kursus tilbagemeldinger / Vidensdeling</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Tilbagemeldinger på produkter og ydelser</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Arbejdsmiljø og sikkerheds tilbagemelding</w:t>
      </w:r>
    </w:p>
    <w:p w:rsidR="00DB3EA5" w:rsidRPr="00D140FF" w:rsidRDefault="00DB3EA5"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Sygefravær</w:t>
      </w:r>
    </w:p>
    <w:p w:rsidR="001C632D" w:rsidRPr="00D140FF" w:rsidRDefault="001C632D" w:rsidP="001D04B8">
      <w:pPr>
        <w:pStyle w:val="Listeafsnit"/>
        <w:widowControl w:val="0"/>
        <w:numPr>
          <w:ilvl w:val="0"/>
          <w:numId w:val="10"/>
        </w:numPr>
        <w:rPr>
          <w:rFonts w:ascii="Times New Roman" w:hAnsi="Times New Roman" w:cs="Times New Roman"/>
          <w:sz w:val="20"/>
          <w:szCs w:val="20"/>
          <w:lang w:val="da-DK"/>
        </w:rPr>
      </w:pPr>
      <w:r w:rsidRPr="00D140FF">
        <w:rPr>
          <w:rFonts w:ascii="Times New Roman" w:hAnsi="Times New Roman" w:cs="Times New Roman"/>
          <w:sz w:val="20"/>
          <w:szCs w:val="20"/>
          <w:lang w:val="da-DK"/>
        </w:rPr>
        <w:t>Kalibrerings resultater</w:t>
      </w:r>
    </w:p>
    <w:p w:rsidR="00BB4F92" w:rsidRPr="00D140FF" w:rsidRDefault="00BB4F92" w:rsidP="00BB4F92">
      <w:pPr>
        <w:widowControl w:val="0"/>
        <w:ind w:left="1985"/>
        <w:rPr>
          <w:rFonts w:ascii="Times New Roman" w:hAnsi="Times New Roman" w:cs="Times New Roman"/>
          <w:sz w:val="20"/>
          <w:szCs w:val="20"/>
          <w:lang w:val="da-DK"/>
        </w:rPr>
      </w:pPr>
      <w:bookmarkStart w:id="100" w:name="_GoBack"/>
      <w:bookmarkEnd w:id="61"/>
      <w:bookmarkEnd w:id="77"/>
      <w:bookmarkEnd w:id="100"/>
    </w:p>
    <w:sectPr w:rsidR="00BB4F92" w:rsidRPr="00D140FF" w:rsidSect="00D44EC1">
      <w:headerReference w:type="default" r:id="rId37"/>
      <w:footerReference w:type="default" r:id="rId38"/>
      <w:pgSz w:w="12240" w:h="15840" w:code="1"/>
      <w:pgMar w:top="1854" w:right="811"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FDB" w:rsidRDefault="000F2FDB">
      <w:r>
        <w:separator/>
      </w:r>
    </w:p>
  </w:endnote>
  <w:endnote w:type="continuationSeparator" w:id="0">
    <w:p w:rsidR="000F2FDB" w:rsidRDefault="000F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93B" w:rsidRDefault="00C6593B">
    <w:pPr>
      <w:pStyle w:val="Sidefod"/>
      <w:pBdr>
        <w:top w:val="single" w:sz="4" w:space="1" w:color="auto"/>
      </w:pBdr>
      <w:tabs>
        <w:tab w:val="clear" w:pos="8640"/>
        <w:tab w:val="right" w:pos="9990"/>
      </w:tabs>
      <w:jc w:val="center"/>
      <w:rPr>
        <w:sz w:val="16"/>
        <w:szCs w:val="18"/>
      </w:rPr>
    </w:pPr>
    <w:r>
      <w:rPr>
        <w:rStyle w:val="AS9100CFooterTextChar"/>
      </w:rPr>
      <w:t xml:space="preserve">Page </w:t>
    </w:r>
    <w:r>
      <w:rPr>
        <w:rStyle w:val="AS9100CFooterTextChar"/>
      </w:rPr>
      <w:fldChar w:fldCharType="begin"/>
    </w:r>
    <w:r>
      <w:rPr>
        <w:rStyle w:val="AS9100CFooterTextChar"/>
      </w:rPr>
      <w:instrText xml:space="preserve"> PAGE </w:instrText>
    </w:r>
    <w:r>
      <w:rPr>
        <w:rStyle w:val="AS9100CFooterTextChar"/>
      </w:rPr>
      <w:fldChar w:fldCharType="separate"/>
    </w:r>
    <w:r w:rsidR="005171A4">
      <w:rPr>
        <w:rStyle w:val="AS9100CFooterTextChar"/>
        <w:noProof/>
      </w:rPr>
      <w:t>1</w:t>
    </w:r>
    <w:r>
      <w:rPr>
        <w:rStyle w:val="AS9100CFooterTextChar"/>
      </w:rPr>
      <w:fldChar w:fldCharType="end"/>
    </w:r>
    <w:r>
      <w:rPr>
        <w:rStyle w:val="AS9100CFooterTextChar"/>
      </w:rPr>
      <w:t xml:space="preserve"> of </w:t>
    </w:r>
    <w:r>
      <w:rPr>
        <w:rStyle w:val="AS9100CFooterTextChar"/>
      </w:rPr>
      <w:fldChar w:fldCharType="begin"/>
    </w:r>
    <w:r>
      <w:rPr>
        <w:rStyle w:val="AS9100CFooterTextChar"/>
      </w:rPr>
      <w:instrText xml:space="preserve"> = </w:instrText>
    </w:r>
    <w:r>
      <w:rPr>
        <w:rStyle w:val="AS9100CFooterTextChar"/>
      </w:rPr>
      <w:fldChar w:fldCharType="begin"/>
    </w:r>
    <w:r>
      <w:rPr>
        <w:rStyle w:val="AS9100CFooterTextChar"/>
      </w:rPr>
      <w:instrText xml:space="preserve"> NUMPAGES </w:instrText>
    </w:r>
    <w:r>
      <w:rPr>
        <w:rStyle w:val="AS9100CFooterTextChar"/>
      </w:rPr>
      <w:fldChar w:fldCharType="separate"/>
    </w:r>
    <w:r w:rsidR="005171A4">
      <w:rPr>
        <w:rStyle w:val="AS9100CFooterTextChar"/>
        <w:noProof/>
      </w:rPr>
      <w:instrText>30</w:instrText>
    </w:r>
    <w:r>
      <w:rPr>
        <w:rStyle w:val="AS9100CFooterTextChar"/>
      </w:rPr>
      <w:fldChar w:fldCharType="end"/>
    </w:r>
    <w:r>
      <w:rPr>
        <w:rStyle w:val="AS9100CFooterTextChar"/>
      </w:rPr>
      <w:instrText xml:space="preserve"> -1 </w:instrText>
    </w:r>
    <w:r>
      <w:rPr>
        <w:rStyle w:val="AS9100CFooterTextChar"/>
      </w:rPr>
      <w:fldChar w:fldCharType="separate"/>
    </w:r>
    <w:r w:rsidR="005171A4">
      <w:rPr>
        <w:rStyle w:val="AS9100CFooterTextChar"/>
        <w:noProof/>
      </w:rPr>
      <w:t>29</w:t>
    </w:r>
    <w:r>
      <w:rPr>
        <w:rStyle w:val="AS9100CFooterTextChar"/>
      </w:rPr>
      <w:fldChar w:fldCharType="end"/>
    </w:r>
  </w:p>
  <w:p w:rsidR="00C6593B" w:rsidRDefault="00C6593B"/>
  <w:p w:rsidR="00C6593B" w:rsidRDefault="00C6593B"/>
  <w:p w:rsidR="00C6593B" w:rsidRDefault="00C659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FDB" w:rsidRDefault="000F2FDB">
      <w:r>
        <w:separator/>
      </w:r>
    </w:p>
  </w:footnote>
  <w:footnote w:type="continuationSeparator" w:id="0">
    <w:p w:rsidR="000F2FDB" w:rsidRDefault="000F2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93B" w:rsidRPr="00C12453" w:rsidRDefault="00C6593B">
    <w:pPr>
      <w:pStyle w:val="AS9100CHeaderText"/>
    </w:pPr>
    <w:r>
      <w:tab/>
    </w:r>
    <w:r>
      <w:tab/>
    </w:r>
  </w:p>
  <w:p w:rsidR="00C6593B" w:rsidRDefault="00C6593B">
    <w:pPr>
      <w:pStyle w:val="AS9100CHeaderText"/>
    </w:pPr>
    <w:r w:rsidRPr="00C12453">
      <w:tab/>
    </w:r>
    <w:r w:rsidRPr="00C12453">
      <w:tab/>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2791"/>
    </w:tblGrid>
    <w:tr w:rsidR="00C6593B" w:rsidTr="0011291C">
      <w:tc>
        <w:tcPr>
          <w:tcW w:w="2376" w:type="dxa"/>
        </w:tcPr>
        <w:p w:rsidR="003E6D0F" w:rsidRPr="003E6D0F" w:rsidRDefault="005B303B" w:rsidP="003E6D0F">
          <w:pPr>
            <w:pStyle w:val="AS9100CHeaderText"/>
            <w:jc w:val="left"/>
            <w:rPr>
              <w:lang w:val="da-DK"/>
            </w:rPr>
          </w:pPr>
          <w:r>
            <w:rPr>
              <w:lang w:val="da-DK"/>
            </w:rPr>
            <w:t>Top Bilsyn</w:t>
          </w:r>
        </w:p>
        <w:p w:rsidR="00C6593B" w:rsidRPr="00C31E49" w:rsidRDefault="00EB7EC4" w:rsidP="008C0CA1">
          <w:pPr>
            <w:pStyle w:val="AS9100CHeaderText"/>
            <w:jc w:val="left"/>
            <w:rPr>
              <w:lang w:val="da-DK"/>
            </w:rPr>
          </w:pPr>
          <w:r>
            <w:rPr>
              <w:lang w:val="da-DK"/>
            </w:rPr>
            <w:t>Kvalitets</w:t>
          </w:r>
          <w:r w:rsidR="00C6593B" w:rsidRPr="00C31E49">
            <w:rPr>
              <w:lang w:val="da-DK"/>
            </w:rPr>
            <w:t>håndbog</w:t>
          </w:r>
        </w:p>
        <w:p w:rsidR="00C6593B" w:rsidRPr="00C31E49" w:rsidRDefault="00C6593B">
          <w:pPr>
            <w:pStyle w:val="AS9100CHeaderText"/>
            <w:rPr>
              <w:sz w:val="14"/>
              <w:lang w:val="da-DK"/>
            </w:rPr>
          </w:pPr>
        </w:p>
      </w:tc>
      <w:tc>
        <w:tcPr>
          <w:tcW w:w="4962" w:type="dxa"/>
        </w:tcPr>
        <w:p w:rsidR="00C6593B" w:rsidRPr="003E6D0F" w:rsidRDefault="005B303B" w:rsidP="005B303B">
          <w:pPr>
            <w:jc w:val="center"/>
            <w:rPr>
              <w:rFonts w:ascii="Calibri" w:eastAsia="Times New Roman" w:hAnsi="Calibri" w:cs="Calibri"/>
              <w:b/>
              <w:sz w:val="28"/>
              <w:szCs w:val="28"/>
              <w:lang w:val="da-DK"/>
            </w:rPr>
          </w:pPr>
          <w:r>
            <w:rPr>
              <w:rFonts w:ascii="Calibri" w:eastAsia="Times New Roman" w:hAnsi="Calibri" w:cs="Calibri"/>
              <w:b/>
              <w:sz w:val="28"/>
              <w:szCs w:val="28"/>
              <w:lang w:val="da-DK"/>
            </w:rPr>
            <w:t>Top Bilsyn ApS</w:t>
          </w:r>
        </w:p>
      </w:tc>
      <w:tc>
        <w:tcPr>
          <w:tcW w:w="2791" w:type="dxa"/>
        </w:tcPr>
        <w:p w:rsidR="00C6593B" w:rsidRDefault="00C6593B" w:rsidP="003E6D0F">
          <w:pPr>
            <w:pStyle w:val="AS9100CHeaderText"/>
            <w:rPr>
              <w:sz w:val="14"/>
            </w:rPr>
          </w:pPr>
          <w:r>
            <w:t xml:space="preserve">Revision [00] - [1. </w:t>
          </w:r>
          <w:proofErr w:type="spellStart"/>
          <w:r w:rsidR="003E6D0F">
            <w:t>Januar</w:t>
          </w:r>
          <w:proofErr w:type="spellEnd"/>
          <w:r w:rsidR="00051EB9">
            <w:t xml:space="preserve"> </w:t>
          </w:r>
          <w:r>
            <w:t>201</w:t>
          </w:r>
          <w:r w:rsidR="003E6D0F">
            <w:t>9</w:t>
          </w:r>
          <w:r>
            <w:t>]</w:t>
          </w:r>
        </w:p>
      </w:tc>
    </w:tr>
  </w:tbl>
  <w:p w:rsidR="00C6593B" w:rsidRPr="008C0CA1" w:rsidRDefault="00C6593B">
    <w:pPr>
      <w:pStyle w:val="AS9100CHeaderText"/>
      <w:pBdr>
        <w:bottom w:val="single" w:sz="4" w:space="1" w:color="auto"/>
      </w:pBdr>
      <w:rPr>
        <w:sz w:val="14"/>
      </w:rPr>
    </w:pPr>
  </w:p>
  <w:p w:rsidR="00C6593B" w:rsidRDefault="00C6593B"/>
  <w:p w:rsidR="00C6593B" w:rsidRDefault="00C6593B"/>
  <w:p w:rsidR="00C6593B" w:rsidRDefault="00C659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688A"/>
    <w:multiLevelType w:val="hybridMultilevel"/>
    <w:tmpl w:val="68A272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55E0ACB"/>
    <w:multiLevelType w:val="hybridMultilevel"/>
    <w:tmpl w:val="9A7AD2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8F420D4"/>
    <w:multiLevelType w:val="hybridMultilevel"/>
    <w:tmpl w:val="5BD67F5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0AA50CC0"/>
    <w:multiLevelType w:val="hybridMultilevel"/>
    <w:tmpl w:val="517683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B42147F"/>
    <w:multiLevelType w:val="hybridMultilevel"/>
    <w:tmpl w:val="DB0ABE3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nsid w:val="0C960B79"/>
    <w:multiLevelType w:val="hybridMultilevel"/>
    <w:tmpl w:val="877E77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0D785A16"/>
    <w:multiLevelType w:val="hybridMultilevel"/>
    <w:tmpl w:val="8F52A7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0DD37C17"/>
    <w:multiLevelType w:val="hybridMultilevel"/>
    <w:tmpl w:val="B0FE763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8">
    <w:nsid w:val="0E56318E"/>
    <w:multiLevelType w:val="hybridMultilevel"/>
    <w:tmpl w:val="A9324F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5D65EFD"/>
    <w:multiLevelType w:val="hybridMultilevel"/>
    <w:tmpl w:val="1D605720"/>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0">
    <w:nsid w:val="161D1E8A"/>
    <w:multiLevelType w:val="multilevel"/>
    <w:tmpl w:val="DDA0C644"/>
    <w:lvl w:ilvl="0">
      <w:start w:val="1"/>
      <w:numFmt w:val="decimal"/>
      <w:lvlText w:val="%1."/>
      <w:lvlJc w:val="left"/>
      <w:pPr>
        <w:ind w:left="720" w:hanging="360"/>
      </w:pPr>
    </w:lvl>
    <w:lvl w:ilvl="1">
      <w:start w:val="2"/>
      <w:numFmt w:val="decimal"/>
      <w:isLgl/>
      <w:lvlText w:val="%1.%2"/>
      <w:lvlJc w:val="left"/>
      <w:pPr>
        <w:ind w:left="975" w:hanging="61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1D422FA4"/>
    <w:multiLevelType w:val="hybridMultilevel"/>
    <w:tmpl w:val="F7C24F4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2">
    <w:nsid w:val="1ED053A4"/>
    <w:multiLevelType w:val="hybridMultilevel"/>
    <w:tmpl w:val="BD3C3A3C"/>
    <w:lvl w:ilvl="0" w:tplc="04060001">
      <w:start w:val="1"/>
      <w:numFmt w:val="bullet"/>
      <w:lvlText w:val=""/>
      <w:lvlJc w:val="left"/>
      <w:pPr>
        <w:ind w:left="1008" w:hanging="360"/>
      </w:pPr>
      <w:rPr>
        <w:rFonts w:ascii="Symbol" w:hAnsi="Symbol" w:hint="default"/>
      </w:rPr>
    </w:lvl>
    <w:lvl w:ilvl="1" w:tplc="04060003" w:tentative="1">
      <w:start w:val="1"/>
      <w:numFmt w:val="bullet"/>
      <w:lvlText w:val="o"/>
      <w:lvlJc w:val="left"/>
      <w:pPr>
        <w:ind w:left="1728" w:hanging="360"/>
      </w:pPr>
      <w:rPr>
        <w:rFonts w:ascii="Courier New" w:hAnsi="Courier New" w:cs="Courier New" w:hint="default"/>
      </w:rPr>
    </w:lvl>
    <w:lvl w:ilvl="2" w:tplc="04060005" w:tentative="1">
      <w:start w:val="1"/>
      <w:numFmt w:val="bullet"/>
      <w:lvlText w:val=""/>
      <w:lvlJc w:val="left"/>
      <w:pPr>
        <w:ind w:left="2448" w:hanging="360"/>
      </w:pPr>
      <w:rPr>
        <w:rFonts w:ascii="Wingdings" w:hAnsi="Wingdings" w:hint="default"/>
      </w:rPr>
    </w:lvl>
    <w:lvl w:ilvl="3" w:tplc="04060001" w:tentative="1">
      <w:start w:val="1"/>
      <w:numFmt w:val="bullet"/>
      <w:lvlText w:val=""/>
      <w:lvlJc w:val="left"/>
      <w:pPr>
        <w:ind w:left="3168" w:hanging="360"/>
      </w:pPr>
      <w:rPr>
        <w:rFonts w:ascii="Symbol" w:hAnsi="Symbol" w:hint="default"/>
      </w:rPr>
    </w:lvl>
    <w:lvl w:ilvl="4" w:tplc="04060003" w:tentative="1">
      <w:start w:val="1"/>
      <w:numFmt w:val="bullet"/>
      <w:lvlText w:val="o"/>
      <w:lvlJc w:val="left"/>
      <w:pPr>
        <w:ind w:left="3888" w:hanging="360"/>
      </w:pPr>
      <w:rPr>
        <w:rFonts w:ascii="Courier New" w:hAnsi="Courier New" w:cs="Courier New" w:hint="default"/>
      </w:rPr>
    </w:lvl>
    <w:lvl w:ilvl="5" w:tplc="04060005" w:tentative="1">
      <w:start w:val="1"/>
      <w:numFmt w:val="bullet"/>
      <w:lvlText w:val=""/>
      <w:lvlJc w:val="left"/>
      <w:pPr>
        <w:ind w:left="4608" w:hanging="360"/>
      </w:pPr>
      <w:rPr>
        <w:rFonts w:ascii="Wingdings" w:hAnsi="Wingdings" w:hint="default"/>
      </w:rPr>
    </w:lvl>
    <w:lvl w:ilvl="6" w:tplc="04060001" w:tentative="1">
      <w:start w:val="1"/>
      <w:numFmt w:val="bullet"/>
      <w:lvlText w:val=""/>
      <w:lvlJc w:val="left"/>
      <w:pPr>
        <w:ind w:left="5328" w:hanging="360"/>
      </w:pPr>
      <w:rPr>
        <w:rFonts w:ascii="Symbol" w:hAnsi="Symbol" w:hint="default"/>
      </w:rPr>
    </w:lvl>
    <w:lvl w:ilvl="7" w:tplc="04060003" w:tentative="1">
      <w:start w:val="1"/>
      <w:numFmt w:val="bullet"/>
      <w:lvlText w:val="o"/>
      <w:lvlJc w:val="left"/>
      <w:pPr>
        <w:ind w:left="6048" w:hanging="360"/>
      </w:pPr>
      <w:rPr>
        <w:rFonts w:ascii="Courier New" w:hAnsi="Courier New" w:cs="Courier New" w:hint="default"/>
      </w:rPr>
    </w:lvl>
    <w:lvl w:ilvl="8" w:tplc="04060005" w:tentative="1">
      <w:start w:val="1"/>
      <w:numFmt w:val="bullet"/>
      <w:lvlText w:val=""/>
      <w:lvlJc w:val="left"/>
      <w:pPr>
        <w:ind w:left="6768" w:hanging="360"/>
      </w:pPr>
      <w:rPr>
        <w:rFonts w:ascii="Wingdings" w:hAnsi="Wingdings" w:hint="default"/>
      </w:rPr>
    </w:lvl>
  </w:abstractNum>
  <w:abstractNum w:abstractNumId="13">
    <w:nsid w:val="20296E1F"/>
    <w:multiLevelType w:val="hybridMultilevel"/>
    <w:tmpl w:val="CD408D7A"/>
    <w:lvl w:ilvl="0" w:tplc="04060001">
      <w:start w:val="1"/>
      <w:numFmt w:val="bullet"/>
      <w:lvlText w:val=""/>
      <w:lvlJc w:val="left"/>
      <w:pPr>
        <w:ind w:left="2345" w:hanging="360"/>
      </w:pPr>
      <w:rPr>
        <w:rFonts w:ascii="Symbol" w:hAnsi="Symbol" w:hint="default"/>
      </w:rPr>
    </w:lvl>
    <w:lvl w:ilvl="1" w:tplc="04060003" w:tentative="1">
      <w:start w:val="1"/>
      <w:numFmt w:val="bullet"/>
      <w:lvlText w:val="o"/>
      <w:lvlJc w:val="left"/>
      <w:pPr>
        <w:ind w:left="3065" w:hanging="360"/>
      </w:pPr>
      <w:rPr>
        <w:rFonts w:ascii="Courier New" w:hAnsi="Courier New" w:cs="Courier New" w:hint="default"/>
      </w:rPr>
    </w:lvl>
    <w:lvl w:ilvl="2" w:tplc="04060005" w:tentative="1">
      <w:start w:val="1"/>
      <w:numFmt w:val="bullet"/>
      <w:lvlText w:val=""/>
      <w:lvlJc w:val="left"/>
      <w:pPr>
        <w:ind w:left="3785" w:hanging="360"/>
      </w:pPr>
      <w:rPr>
        <w:rFonts w:ascii="Wingdings" w:hAnsi="Wingdings" w:hint="default"/>
      </w:rPr>
    </w:lvl>
    <w:lvl w:ilvl="3" w:tplc="04060001" w:tentative="1">
      <w:start w:val="1"/>
      <w:numFmt w:val="bullet"/>
      <w:lvlText w:val=""/>
      <w:lvlJc w:val="left"/>
      <w:pPr>
        <w:ind w:left="4505" w:hanging="360"/>
      </w:pPr>
      <w:rPr>
        <w:rFonts w:ascii="Symbol" w:hAnsi="Symbol" w:hint="default"/>
      </w:rPr>
    </w:lvl>
    <w:lvl w:ilvl="4" w:tplc="04060003" w:tentative="1">
      <w:start w:val="1"/>
      <w:numFmt w:val="bullet"/>
      <w:lvlText w:val="o"/>
      <w:lvlJc w:val="left"/>
      <w:pPr>
        <w:ind w:left="5225" w:hanging="360"/>
      </w:pPr>
      <w:rPr>
        <w:rFonts w:ascii="Courier New" w:hAnsi="Courier New" w:cs="Courier New" w:hint="default"/>
      </w:rPr>
    </w:lvl>
    <w:lvl w:ilvl="5" w:tplc="04060005" w:tentative="1">
      <w:start w:val="1"/>
      <w:numFmt w:val="bullet"/>
      <w:lvlText w:val=""/>
      <w:lvlJc w:val="left"/>
      <w:pPr>
        <w:ind w:left="5945" w:hanging="360"/>
      </w:pPr>
      <w:rPr>
        <w:rFonts w:ascii="Wingdings" w:hAnsi="Wingdings" w:hint="default"/>
      </w:rPr>
    </w:lvl>
    <w:lvl w:ilvl="6" w:tplc="04060001" w:tentative="1">
      <w:start w:val="1"/>
      <w:numFmt w:val="bullet"/>
      <w:lvlText w:val=""/>
      <w:lvlJc w:val="left"/>
      <w:pPr>
        <w:ind w:left="6665" w:hanging="360"/>
      </w:pPr>
      <w:rPr>
        <w:rFonts w:ascii="Symbol" w:hAnsi="Symbol" w:hint="default"/>
      </w:rPr>
    </w:lvl>
    <w:lvl w:ilvl="7" w:tplc="04060003" w:tentative="1">
      <w:start w:val="1"/>
      <w:numFmt w:val="bullet"/>
      <w:lvlText w:val="o"/>
      <w:lvlJc w:val="left"/>
      <w:pPr>
        <w:ind w:left="7385" w:hanging="360"/>
      </w:pPr>
      <w:rPr>
        <w:rFonts w:ascii="Courier New" w:hAnsi="Courier New" w:cs="Courier New" w:hint="default"/>
      </w:rPr>
    </w:lvl>
    <w:lvl w:ilvl="8" w:tplc="04060005" w:tentative="1">
      <w:start w:val="1"/>
      <w:numFmt w:val="bullet"/>
      <w:lvlText w:val=""/>
      <w:lvlJc w:val="left"/>
      <w:pPr>
        <w:ind w:left="8105" w:hanging="360"/>
      </w:pPr>
      <w:rPr>
        <w:rFonts w:ascii="Wingdings" w:hAnsi="Wingdings" w:hint="default"/>
      </w:rPr>
    </w:lvl>
  </w:abstractNum>
  <w:abstractNum w:abstractNumId="14">
    <w:nsid w:val="2490513B"/>
    <w:multiLevelType w:val="hybridMultilevel"/>
    <w:tmpl w:val="28A817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7D5446B"/>
    <w:multiLevelType w:val="hybridMultilevel"/>
    <w:tmpl w:val="157CB9D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nsid w:val="287B255E"/>
    <w:multiLevelType w:val="hybridMultilevel"/>
    <w:tmpl w:val="796C85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89941F2"/>
    <w:multiLevelType w:val="hybridMultilevel"/>
    <w:tmpl w:val="3ED831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B2C79E0"/>
    <w:multiLevelType w:val="hybridMultilevel"/>
    <w:tmpl w:val="987C7700"/>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9">
    <w:nsid w:val="2EDB47F8"/>
    <w:multiLevelType w:val="hybridMultilevel"/>
    <w:tmpl w:val="87508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2F8C3F15"/>
    <w:multiLevelType w:val="hybridMultilevel"/>
    <w:tmpl w:val="F36E795E"/>
    <w:lvl w:ilvl="0" w:tplc="78BC617E">
      <w:start w:val="1"/>
      <w:numFmt w:val="bullet"/>
      <w:pStyle w:val="Oxebridg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3C6746"/>
    <w:multiLevelType w:val="multilevel"/>
    <w:tmpl w:val="069AB572"/>
    <w:lvl w:ilvl="0">
      <w:numFmt w:val="decimal"/>
      <w:pStyle w:val="OxebridgeCHeader1"/>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2C97915"/>
    <w:multiLevelType w:val="hybridMultilevel"/>
    <w:tmpl w:val="C9DC7E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34F4409B"/>
    <w:multiLevelType w:val="hybridMultilevel"/>
    <w:tmpl w:val="6B6A30B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4">
    <w:nsid w:val="36CB383A"/>
    <w:multiLevelType w:val="hybridMultilevel"/>
    <w:tmpl w:val="7AFA4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38FA13C9"/>
    <w:multiLevelType w:val="hybridMultilevel"/>
    <w:tmpl w:val="883E33E4"/>
    <w:lvl w:ilvl="0" w:tplc="04060001">
      <w:start w:val="1"/>
      <w:numFmt w:val="bullet"/>
      <w:lvlText w:val=""/>
      <w:lvlJc w:val="left"/>
      <w:pPr>
        <w:ind w:left="792" w:hanging="360"/>
      </w:pPr>
      <w:rPr>
        <w:rFonts w:ascii="Symbol" w:hAnsi="Symbol" w:hint="default"/>
      </w:rPr>
    </w:lvl>
    <w:lvl w:ilvl="1" w:tplc="04060003" w:tentative="1">
      <w:start w:val="1"/>
      <w:numFmt w:val="bullet"/>
      <w:lvlText w:val="o"/>
      <w:lvlJc w:val="left"/>
      <w:pPr>
        <w:ind w:left="1512" w:hanging="360"/>
      </w:pPr>
      <w:rPr>
        <w:rFonts w:ascii="Courier New" w:hAnsi="Courier New" w:cs="Courier New" w:hint="default"/>
      </w:rPr>
    </w:lvl>
    <w:lvl w:ilvl="2" w:tplc="04060005" w:tentative="1">
      <w:start w:val="1"/>
      <w:numFmt w:val="bullet"/>
      <w:lvlText w:val=""/>
      <w:lvlJc w:val="left"/>
      <w:pPr>
        <w:ind w:left="2232" w:hanging="360"/>
      </w:pPr>
      <w:rPr>
        <w:rFonts w:ascii="Wingdings" w:hAnsi="Wingdings" w:hint="default"/>
      </w:rPr>
    </w:lvl>
    <w:lvl w:ilvl="3" w:tplc="04060001" w:tentative="1">
      <w:start w:val="1"/>
      <w:numFmt w:val="bullet"/>
      <w:lvlText w:val=""/>
      <w:lvlJc w:val="left"/>
      <w:pPr>
        <w:ind w:left="2952" w:hanging="360"/>
      </w:pPr>
      <w:rPr>
        <w:rFonts w:ascii="Symbol" w:hAnsi="Symbol" w:hint="default"/>
      </w:rPr>
    </w:lvl>
    <w:lvl w:ilvl="4" w:tplc="04060003" w:tentative="1">
      <w:start w:val="1"/>
      <w:numFmt w:val="bullet"/>
      <w:lvlText w:val="o"/>
      <w:lvlJc w:val="left"/>
      <w:pPr>
        <w:ind w:left="3672" w:hanging="360"/>
      </w:pPr>
      <w:rPr>
        <w:rFonts w:ascii="Courier New" w:hAnsi="Courier New" w:cs="Courier New" w:hint="default"/>
      </w:rPr>
    </w:lvl>
    <w:lvl w:ilvl="5" w:tplc="04060005" w:tentative="1">
      <w:start w:val="1"/>
      <w:numFmt w:val="bullet"/>
      <w:lvlText w:val=""/>
      <w:lvlJc w:val="left"/>
      <w:pPr>
        <w:ind w:left="4392" w:hanging="360"/>
      </w:pPr>
      <w:rPr>
        <w:rFonts w:ascii="Wingdings" w:hAnsi="Wingdings" w:hint="default"/>
      </w:rPr>
    </w:lvl>
    <w:lvl w:ilvl="6" w:tplc="04060001" w:tentative="1">
      <w:start w:val="1"/>
      <w:numFmt w:val="bullet"/>
      <w:lvlText w:val=""/>
      <w:lvlJc w:val="left"/>
      <w:pPr>
        <w:ind w:left="5112" w:hanging="360"/>
      </w:pPr>
      <w:rPr>
        <w:rFonts w:ascii="Symbol" w:hAnsi="Symbol" w:hint="default"/>
      </w:rPr>
    </w:lvl>
    <w:lvl w:ilvl="7" w:tplc="04060003" w:tentative="1">
      <w:start w:val="1"/>
      <w:numFmt w:val="bullet"/>
      <w:lvlText w:val="o"/>
      <w:lvlJc w:val="left"/>
      <w:pPr>
        <w:ind w:left="5832" w:hanging="360"/>
      </w:pPr>
      <w:rPr>
        <w:rFonts w:ascii="Courier New" w:hAnsi="Courier New" w:cs="Courier New" w:hint="default"/>
      </w:rPr>
    </w:lvl>
    <w:lvl w:ilvl="8" w:tplc="04060005" w:tentative="1">
      <w:start w:val="1"/>
      <w:numFmt w:val="bullet"/>
      <w:lvlText w:val=""/>
      <w:lvlJc w:val="left"/>
      <w:pPr>
        <w:ind w:left="6552" w:hanging="360"/>
      </w:pPr>
      <w:rPr>
        <w:rFonts w:ascii="Wingdings" w:hAnsi="Wingdings" w:hint="default"/>
      </w:rPr>
    </w:lvl>
  </w:abstractNum>
  <w:abstractNum w:abstractNumId="26">
    <w:nsid w:val="39651878"/>
    <w:multiLevelType w:val="hybridMultilevel"/>
    <w:tmpl w:val="C04EE2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3F0B5520"/>
    <w:multiLevelType w:val="hybridMultilevel"/>
    <w:tmpl w:val="ECB20D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41022789"/>
    <w:multiLevelType w:val="hybridMultilevel"/>
    <w:tmpl w:val="CE841B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411741E3"/>
    <w:multiLevelType w:val="hybridMultilevel"/>
    <w:tmpl w:val="AA062F0E"/>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44663F51"/>
    <w:multiLevelType w:val="hybridMultilevel"/>
    <w:tmpl w:val="8FBC9FC6"/>
    <w:lvl w:ilvl="0" w:tplc="2A58D540">
      <w:start w:val="1"/>
      <w:numFmt w:val="bullet"/>
      <w:lvlText w:val=""/>
      <w:lvlJc w:val="left"/>
      <w:pPr>
        <w:ind w:left="1021" w:hanging="37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476E1124"/>
    <w:multiLevelType w:val="hybridMultilevel"/>
    <w:tmpl w:val="6A8ACE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4A655BE2"/>
    <w:multiLevelType w:val="hybridMultilevel"/>
    <w:tmpl w:val="5FE2B5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4E500867"/>
    <w:multiLevelType w:val="hybridMultilevel"/>
    <w:tmpl w:val="0A04A7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537C1126"/>
    <w:multiLevelType w:val="hybridMultilevel"/>
    <w:tmpl w:val="4A1ED2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563F7C1B"/>
    <w:multiLevelType w:val="hybridMultilevel"/>
    <w:tmpl w:val="D36681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57133289"/>
    <w:multiLevelType w:val="hybridMultilevel"/>
    <w:tmpl w:val="FAFC28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5A7459B3"/>
    <w:multiLevelType w:val="hybridMultilevel"/>
    <w:tmpl w:val="FBD0FE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5F2144A1"/>
    <w:multiLevelType w:val="hybridMultilevel"/>
    <w:tmpl w:val="4682641C"/>
    <w:lvl w:ilvl="0" w:tplc="09DCBC42">
      <w:start w:val="1"/>
      <w:numFmt w:val="bullet"/>
      <w:pStyle w:val="CNCBulletListNorm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057587"/>
    <w:multiLevelType w:val="hybridMultilevel"/>
    <w:tmpl w:val="678865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62192943"/>
    <w:multiLevelType w:val="hybridMultilevel"/>
    <w:tmpl w:val="44642B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2381266"/>
    <w:multiLevelType w:val="hybridMultilevel"/>
    <w:tmpl w:val="11E01B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7341490A"/>
    <w:multiLevelType w:val="hybridMultilevel"/>
    <w:tmpl w:val="A5821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nsid w:val="738E513B"/>
    <w:multiLevelType w:val="hybridMultilevel"/>
    <w:tmpl w:val="9C8AE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6A85BDA"/>
    <w:multiLevelType w:val="hybridMultilevel"/>
    <w:tmpl w:val="E550F13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38"/>
  </w:num>
  <w:num w:numId="2">
    <w:abstractNumId w:val="21"/>
  </w:num>
  <w:num w:numId="3">
    <w:abstractNumId w:val="20"/>
  </w:num>
  <w:num w:numId="4">
    <w:abstractNumId w:val="6"/>
  </w:num>
  <w:num w:numId="5">
    <w:abstractNumId w:val="28"/>
  </w:num>
  <w:num w:numId="6">
    <w:abstractNumId w:val="11"/>
  </w:num>
  <w:num w:numId="7">
    <w:abstractNumId w:val="23"/>
  </w:num>
  <w:num w:numId="8">
    <w:abstractNumId w:val="5"/>
  </w:num>
  <w:num w:numId="9">
    <w:abstractNumId w:val="24"/>
  </w:num>
  <w:num w:numId="10">
    <w:abstractNumId w:val="13"/>
  </w:num>
  <w:num w:numId="11">
    <w:abstractNumId w:val="42"/>
  </w:num>
  <w:num w:numId="12">
    <w:abstractNumId w:val="40"/>
  </w:num>
  <w:num w:numId="13">
    <w:abstractNumId w:val="41"/>
  </w:num>
  <w:num w:numId="14">
    <w:abstractNumId w:val="35"/>
  </w:num>
  <w:num w:numId="15">
    <w:abstractNumId w:val="34"/>
  </w:num>
  <w:num w:numId="16">
    <w:abstractNumId w:val="18"/>
  </w:num>
  <w:num w:numId="17">
    <w:abstractNumId w:val="8"/>
  </w:num>
  <w:num w:numId="18">
    <w:abstractNumId w:val="16"/>
  </w:num>
  <w:num w:numId="19">
    <w:abstractNumId w:val="12"/>
  </w:num>
  <w:num w:numId="20">
    <w:abstractNumId w:val="14"/>
  </w:num>
  <w:num w:numId="21">
    <w:abstractNumId w:val="25"/>
  </w:num>
  <w:num w:numId="22">
    <w:abstractNumId w:val="39"/>
  </w:num>
  <w:num w:numId="23">
    <w:abstractNumId w:val="33"/>
  </w:num>
  <w:num w:numId="24">
    <w:abstractNumId w:val="29"/>
  </w:num>
  <w:num w:numId="25">
    <w:abstractNumId w:val="4"/>
  </w:num>
  <w:num w:numId="26">
    <w:abstractNumId w:val="37"/>
  </w:num>
  <w:num w:numId="27">
    <w:abstractNumId w:val="2"/>
  </w:num>
  <w:num w:numId="28">
    <w:abstractNumId w:val="26"/>
  </w:num>
  <w:num w:numId="29">
    <w:abstractNumId w:val="36"/>
  </w:num>
  <w:num w:numId="30">
    <w:abstractNumId w:val="31"/>
  </w:num>
  <w:num w:numId="31">
    <w:abstractNumId w:val="19"/>
  </w:num>
  <w:num w:numId="32">
    <w:abstractNumId w:val="32"/>
  </w:num>
  <w:num w:numId="33">
    <w:abstractNumId w:val="22"/>
  </w:num>
  <w:num w:numId="34">
    <w:abstractNumId w:val="7"/>
  </w:num>
  <w:num w:numId="35">
    <w:abstractNumId w:val="9"/>
  </w:num>
  <w:num w:numId="36">
    <w:abstractNumId w:val="44"/>
  </w:num>
  <w:num w:numId="37">
    <w:abstractNumId w:val="10"/>
  </w:num>
  <w:num w:numId="38">
    <w:abstractNumId w:val="30"/>
  </w:num>
  <w:num w:numId="39">
    <w:abstractNumId w:val="43"/>
  </w:num>
  <w:num w:numId="40">
    <w:abstractNumId w:val="0"/>
  </w:num>
  <w:num w:numId="41">
    <w:abstractNumId w:val="1"/>
  </w:num>
  <w:num w:numId="42">
    <w:abstractNumId w:val="3"/>
  </w:num>
  <w:num w:numId="43">
    <w:abstractNumId w:val="15"/>
  </w:num>
  <w:num w:numId="44">
    <w:abstractNumId w:val="17"/>
  </w:num>
  <w:num w:numId="45">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0C"/>
    <w:rsid w:val="00000C40"/>
    <w:rsid w:val="000023E4"/>
    <w:rsid w:val="000062A8"/>
    <w:rsid w:val="00006D3E"/>
    <w:rsid w:val="00010D73"/>
    <w:rsid w:val="00010F8C"/>
    <w:rsid w:val="00012CA8"/>
    <w:rsid w:val="0001750C"/>
    <w:rsid w:val="0001752D"/>
    <w:rsid w:val="000220EE"/>
    <w:rsid w:val="00022F2F"/>
    <w:rsid w:val="0002509A"/>
    <w:rsid w:val="000269B4"/>
    <w:rsid w:val="0003114C"/>
    <w:rsid w:val="00032347"/>
    <w:rsid w:val="00033B66"/>
    <w:rsid w:val="00033E33"/>
    <w:rsid w:val="0003551B"/>
    <w:rsid w:val="0003560F"/>
    <w:rsid w:val="000366DE"/>
    <w:rsid w:val="0003695D"/>
    <w:rsid w:val="00037296"/>
    <w:rsid w:val="00041A7B"/>
    <w:rsid w:val="00041C7D"/>
    <w:rsid w:val="00042E50"/>
    <w:rsid w:val="0004721D"/>
    <w:rsid w:val="00051A5D"/>
    <w:rsid w:val="00051EB9"/>
    <w:rsid w:val="00053304"/>
    <w:rsid w:val="00054014"/>
    <w:rsid w:val="0005621C"/>
    <w:rsid w:val="000601A3"/>
    <w:rsid w:val="000644D1"/>
    <w:rsid w:val="000703F6"/>
    <w:rsid w:val="000712D5"/>
    <w:rsid w:val="0007277C"/>
    <w:rsid w:val="00076012"/>
    <w:rsid w:val="00076728"/>
    <w:rsid w:val="00076AA8"/>
    <w:rsid w:val="00080EE5"/>
    <w:rsid w:val="00086668"/>
    <w:rsid w:val="000866CA"/>
    <w:rsid w:val="00086D1D"/>
    <w:rsid w:val="00087A07"/>
    <w:rsid w:val="000916BE"/>
    <w:rsid w:val="000919E5"/>
    <w:rsid w:val="00093C97"/>
    <w:rsid w:val="00095168"/>
    <w:rsid w:val="0009695A"/>
    <w:rsid w:val="000A18D8"/>
    <w:rsid w:val="000A52CF"/>
    <w:rsid w:val="000A721D"/>
    <w:rsid w:val="000A778F"/>
    <w:rsid w:val="000B19C0"/>
    <w:rsid w:val="000B2832"/>
    <w:rsid w:val="000B5FA5"/>
    <w:rsid w:val="000B632B"/>
    <w:rsid w:val="000B7AB7"/>
    <w:rsid w:val="000C1C3A"/>
    <w:rsid w:val="000C343D"/>
    <w:rsid w:val="000C3FDE"/>
    <w:rsid w:val="000C4E46"/>
    <w:rsid w:val="000C6116"/>
    <w:rsid w:val="000C66BC"/>
    <w:rsid w:val="000C69D5"/>
    <w:rsid w:val="000C6D5C"/>
    <w:rsid w:val="000D23E7"/>
    <w:rsid w:val="000D2E63"/>
    <w:rsid w:val="000E2DA1"/>
    <w:rsid w:val="000E5D31"/>
    <w:rsid w:val="000F19B7"/>
    <w:rsid w:val="000F2FDB"/>
    <w:rsid w:val="000F3775"/>
    <w:rsid w:val="000F45FC"/>
    <w:rsid w:val="000F5F04"/>
    <w:rsid w:val="000F6BEB"/>
    <w:rsid w:val="00100D10"/>
    <w:rsid w:val="00105A87"/>
    <w:rsid w:val="00111104"/>
    <w:rsid w:val="00111692"/>
    <w:rsid w:val="0011291C"/>
    <w:rsid w:val="00115457"/>
    <w:rsid w:val="00123CD1"/>
    <w:rsid w:val="001262F2"/>
    <w:rsid w:val="00126A29"/>
    <w:rsid w:val="00127C62"/>
    <w:rsid w:val="001302B1"/>
    <w:rsid w:val="001379D4"/>
    <w:rsid w:val="0014200D"/>
    <w:rsid w:val="0014393B"/>
    <w:rsid w:val="00147B61"/>
    <w:rsid w:val="001508CE"/>
    <w:rsid w:val="0016333B"/>
    <w:rsid w:val="00165F4B"/>
    <w:rsid w:val="00166222"/>
    <w:rsid w:val="001667DA"/>
    <w:rsid w:val="00172B9A"/>
    <w:rsid w:val="001741CE"/>
    <w:rsid w:val="001760CA"/>
    <w:rsid w:val="001811D6"/>
    <w:rsid w:val="00181842"/>
    <w:rsid w:val="00183291"/>
    <w:rsid w:val="00192E83"/>
    <w:rsid w:val="001A4082"/>
    <w:rsid w:val="001A414A"/>
    <w:rsid w:val="001A4987"/>
    <w:rsid w:val="001A4CE1"/>
    <w:rsid w:val="001A5D8F"/>
    <w:rsid w:val="001A7142"/>
    <w:rsid w:val="001B3758"/>
    <w:rsid w:val="001B41FA"/>
    <w:rsid w:val="001B75EF"/>
    <w:rsid w:val="001C0971"/>
    <w:rsid w:val="001C2972"/>
    <w:rsid w:val="001C5967"/>
    <w:rsid w:val="001C6299"/>
    <w:rsid w:val="001C632D"/>
    <w:rsid w:val="001C77F0"/>
    <w:rsid w:val="001D04B8"/>
    <w:rsid w:val="001D0A18"/>
    <w:rsid w:val="001E09C4"/>
    <w:rsid w:val="001E1080"/>
    <w:rsid w:val="001E165C"/>
    <w:rsid w:val="001E4D3C"/>
    <w:rsid w:val="001E7DE8"/>
    <w:rsid w:val="001F0DA9"/>
    <w:rsid w:val="001F1E2C"/>
    <w:rsid w:val="001F3ADF"/>
    <w:rsid w:val="001F620A"/>
    <w:rsid w:val="00201BE5"/>
    <w:rsid w:val="00204845"/>
    <w:rsid w:val="00205C37"/>
    <w:rsid w:val="0020680D"/>
    <w:rsid w:val="002140A9"/>
    <w:rsid w:val="00214989"/>
    <w:rsid w:val="00215911"/>
    <w:rsid w:val="00216EDD"/>
    <w:rsid w:val="00223FFE"/>
    <w:rsid w:val="002242E5"/>
    <w:rsid w:val="00224E89"/>
    <w:rsid w:val="0023057F"/>
    <w:rsid w:val="00230A89"/>
    <w:rsid w:val="00232E68"/>
    <w:rsid w:val="00233AB0"/>
    <w:rsid w:val="00233CFD"/>
    <w:rsid w:val="0023434D"/>
    <w:rsid w:val="002363C9"/>
    <w:rsid w:val="002400A8"/>
    <w:rsid w:val="002428AD"/>
    <w:rsid w:val="00250EC4"/>
    <w:rsid w:val="0025122E"/>
    <w:rsid w:val="0025339C"/>
    <w:rsid w:val="00254463"/>
    <w:rsid w:val="002557B3"/>
    <w:rsid w:val="0026559D"/>
    <w:rsid w:val="00272888"/>
    <w:rsid w:val="00272E5C"/>
    <w:rsid w:val="0027304C"/>
    <w:rsid w:val="00274388"/>
    <w:rsid w:val="00276F32"/>
    <w:rsid w:val="00282BD6"/>
    <w:rsid w:val="00283BC8"/>
    <w:rsid w:val="00286AE5"/>
    <w:rsid w:val="00294233"/>
    <w:rsid w:val="002947A5"/>
    <w:rsid w:val="00297806"/>
    <w:rsid w:val="002979EA"/>
    <w:rsid w:val="002A0E13"/>
    <w:rsid w:val="002A1102"/>
    <w:rsid w:val="002A1662"/>
    <w:rsid w:val="002A31DE"/>
    <w:rsid w:val="002A3C04"/>
    <w:rsid w:val="002A525B"/>
    <w:rsid w:val="002A5284"/>
    <w:rsid w:val="002A5870"/>
    <w:rsid w:val="002A75EA"/>
    <w:rsid w:val="002B06B4"/>
    <w:rsid w:val="002B2189"/>
    <w:rsid w:val="002B3302"/>
    <w:rsid w:val="002B5CAA"/>
    <w:rsid w:val="002B7E26"/>
    <w:rsid w:val="002B7FDD"/>
    <w:rsid w:val="002C1F0D"/>
    <w:rsid w:val="002C228C"/>
    <w:rsid w:val="002C385B"/>
    <w:rsid w:val="002C6CB0"/>
    <w:rsid w:val="002C7F0D"/>
    <w:rsid w:val="002D20A5"/>
    <w:rsid w:val="002D6341"/>
    <w:rsid w:val="002D6BE8"/>
    <w:rsid w:val="002E0375"/>
    <w:rsid w:val="002E3D7C"/>
    <w:rsid w:val="002E7452"/>
    <w:rsid w:val="002F2D95"/>
    <w:rsid w:val="002F4170"/>
    <w:rsid w:val="002F5080"/>
    <w:rsid w:val="002F62DC"/>
    <w:rsid w:val="003010FC"/>
    <w:rsid w:val="003145E1"/>
    <w:rsid w:val="003241A3"/>
    <w:rsid w:val="00333333"/>
    <w:rsid w:val="00335BD2"/>
    <w:rsid w:val="00336D83"/>
    <w:rsid w:val="00337298"/>
    <w:rsid w:val="003374C0"/>
    <w:rsid w:val="00342AB6"/>
    <w:rsid w:val="00344E19"/>
    <w:rsid w:val="00344EC3"/>
    <w:rsid w:val="00346132"/>
    <w:rsid w:val="0035101A"/>
    <w:rsid w:val="003546BC"/>
    <w:rsid w:val="003563B8"/>
    <w:rsid w:val="00356A8E"/>
    <w:rsid w:val="00357B4B"/>
    <w:rsid w:val="00366420"/>
    <w:rsid w:val="00367352"/>
    <w:rsid w:val="00372947"/>
    <w:rsid w:val="00375DF1"/>
    <w:rsid w:val="00377DAF"/>
    <w:rsid w:val="003808CF"/>
    <w:rsid w:val="00381FE6"/>
    <w:rsid w:val="00384919"/>
    <w:rsid w:val="003850B8"/>
    <w:rsid w:val="00386C73"/>
    <w:rsid w:val="00391714"/>
    <w:rsid w:val="00394173"/>
    <w:rsid w:val="00394297"/>
    <w:rsid w:val="003A04F7"/>
    <w:rsid w:val="003A6837"/>
    <w:rsid w:val="003B188F"/>
    <w:rsid w:val="003B195C"/>
    <w:rsid w:val="003B283C"/>
    <w:rsid w:val="003B66EB"/>
    <w:rsid w:val="003C49BB"/>
    <w:rsid w:val="003C6AA2"/>
    <w:rsid w:val="003D1E82"/>
    <w:rsid w:val="003D3794"/>
    <w:rsid w:val="003D3A20"/>
    <w:rsid w:val="003D5A18"/>
    <w:rsid w:val="003E1744"/>
    <w:rsid w:val="003E33CC"/>
    <w:rsid w:val="003E4EF1"/>
    <w:rsid w:val="003E6D0F"/>
    <w:rsid w:val="003E7A2B"/>
    <w:rsid w:val="003F01E9"/>
    <w:rsid w:val="003F19FA"/>
    <w:rsid w:val="003F3536"/>
    <w:rsid w:val="003F4B4E"/>
    <w:rsid w:val="00400743"/>
    <w:rsid w:val="00401035"/>
    <w:rsid w:val="0040113A"/>
    <w:rsid w:val="0040596D"/>
    <w:rsid w:val="00412154"/>
    <w:rsid w:val="00412A7C"/>
    <w:rsid w:val="0041428E"/>
    <w:rsid w:val="0041582F"/>
    <w:rsid w:val="00420B6F"/>
    <w:rsid w:val="00422F31"/>
    <w:rsid w:val="00423B79"/>
    <w:rsid w:val="004242E0"/>
    <w:rsid w:val="0042488B"/>
    <w:rsid w:val="00424BAB"/>
    <w:rsid w:val="00431B7B"/>
    <w:rsid w:val="00431BFF"/>
    <w:rsid w:val="00433B70"/>
    <w:rsid w:val="00435AFA"/>
    <w:rsid w:val="004378DD"/>
    <w:rsid w:val="00452760"/>
    <w:rsid w:val="004528E3"/>
    <w:rsid w:val="00455A67"/>
    <w:rsid w:val="00457A9D"/>
    <w:rsid w:val="00460349"/>
    <w:rsid w:val="00460C3B"/>
    <w:rsid w:val="0046304A"/>
    <w:rsid w:val="00463A00"/>
    <w:rsid w:val="00464387"/>
    <w:rsid w:val="004648CE"/>
    <w:rsid w:val="00466006"/>
    <w:rsid w:val="00466DCB"/>
    <w:rsid w:val="00472439"/>
    <w:rsid w:val="004736F6"/>
    <w:rsid w:val="004773A1"/>
    <w:rsid w:val="00480E9F"/>
    <w:rsid w:val="00482EEC"/>
    <w:rsid w:val="00484260"/>
    <w:rsid w:val="00485126"/>
    <w:rsid w:val="00486F5F"/>
    <w:rsid w:val="0048770D"/>
    <w:rsid w:val="00487B73"/>
    <w:rsid w:val="00490AF5"/>
    <w:rsid w:val="00491F09"/>
    <w:rsid w:val="00493D40"/>
    <w:rsid w:val="004949D4"/>
    <w:rsid w:val="004A595D"/>
    <w:rsid w:val="004B1F03"/>
    <w:rsid w:val="004B2EEC"/>
    <w:rsid w:val="004B3E84"/>
    <w:rsid w:val="004B4C2A"/>
    <w:rsid w:val="004B7169"/>
    <w:rsid w:val="004B75F7"/>
    <w:rsid w:val="004C7BA0"/>
    <w:rsid w:val="004D4FAE"/>
    <w:rsid w:val="004E2512"/>
    <w:rsid w:val="004E2CE9"/>
    <w:rsid w:val="004E55BA"/>
    <w:rsid w:val="004E6292"/>
    <w:rsid w:val="004E6388"/>
    <w:rsid w:val="004E6A15"/>
    <w:rsid w:val="004F2469"/>
    <w:rsid w:val="004F4A73"/>
    <w:rsid w:val="004F5235"/>
    <w:rsid w:val="004F6101"/>
    <w:rsid w:val="004F7170"/>
    <w:rsid w:val="004F7CCB"/>
    <w:rsid w:val="00504C6F"/>
    <w:rsid w:val="005139BF"/>
    <w:rsid w:val="00513AF9"/>
    <w:rsid w:val="00513E91"/>
    <w:rsid w:val="00514082"/>
    <w:rsid w:val="005149D1"/>
    <w:rsid w:val="005171A4"/>
    <w:rsid w:val="005212CA"/>
    <w:rsid w:val="00521CCB"/>
    <w:rsid w:val="00521EA6"/>
    <w:rsid w:val="00524D3B"/>
    <w:rsid w:val="00525FB8"/>
    <w:rsid w:val="00527120"/>
    <w:rsid w:val="00531C4B"/>
    <w:rsid w:val="00534798"/>
    <w:rsid w:val="00535D87"/>
    <w:rsid w:val="00537D9D"/>
    <w:rsid w:val="005409DC"/>
    <w:rsid w:val="00542B7C"/>
    <w:rsid w:val="00545A49"/>
    <w:rsid w:val="00546EBC"/>
    <w:rsid w:val="00553439"/>
    <w:rsid w:val="00553840"/>
    <w:rsid w:val="00553BB6"/>
    <w:rsid w:val="00556AF1"/>
    <w:rsid w:val="00561263"/>
    <w:rsid w:val="005652F0"/>
    <w:rsid w:val="005658FC"/>
    <w:rsid w:val="005660F3"/>
    <w:rsid w:val="00566564"/>
    <w:rsid w:val="005710F7"/>
    <w:rsid w:val="00576520"/>
    <w:rsid w:val="0057727B"/>
    <w:rsid w:val="0058465A"/>
    <w:rsid w:val="00584D77"/>
    <w:rsid w:val="0058578B"/>
    <w:rsid w:val="00591228"/>
    <w:rsid w:val="0059480A"/>
    <w:rsid w:val="005A0AE4"/>
    <w:rsid w:val="005A1D5C"/>
    <w:rsid w:val="005A22B8"/>
    <w:rsid w:val="005A3004"/>
    <w:rsid w:val="005A385F"/>
    <w:rsid w:val="005A3869"/>
    <w:rsid w:val="005A7F5F"/>
    <w:rsid w:val="005B1A7B"/>
    <w:rsid w:val="005B284D"/>
    <w:rsid w:val="005B303B"/>
    <w:rsid w:val="005B3833"/>
    <w:rsid w:val="005B4D89"/>
    <w:rsid w:val="005B64C0"/>
    <w:rsid w:val="005B6AB3"/>
    <w:rsid w:val="005B7FE3"/>
    <w:rsid w:val="005C1184"/>
    <w:rsid w:val="005C3243"/>
    <w:rsid w:val="005D29E2"/>
    <w:rsid w:val="005D40E8"/>
    <w:rsid w:val="005D54BA"/>
    <w:rsid w:val="005D6FF6"/>
    <w:rsid w:val="005E0399"/>
    <w:rsid w:val="005E128F"/>
    <w:rsid w:val="005E5239"/>
    <w:rsid w:val="005E5833"/>
    <w:rsid w:val="005E635E"/>
    <w:rsid w:val="005E6C39"/>
    <w:rsid w:val="005E6FDF"/>
    <w:rsid w:val="005E7C79"/>
    <w:rsid w:val="005F0280"/>
    <w:rsid w:val="005F0BC4"/>
    <w:rsid w:val="005F0EBC"/>
    <w:rsid w:val="005F2148"/>
    <w:rsid w:val="005F3A09"/>
    <w:rsid w:val="005F4901"/>
    <w:rsid w:val="005F6687"/>
    <w:rsid w:val="005F7B21"/>
    <w:rsid w:val="006047BC"/>
    <w:rsid w:val="006048CD"/>
    <w:rsid w:val="006051F3"/>
    <w:rsid w:val="0061078E"/>
    <w:rsid w:val="006125BD"/>
    <w:rsid w:val="0061297E"/>
    <w:rsid w:val="006160A5"/>
    <w:rsid w:val="0062024D"/>
    <w:rsid w:val="006225EB"/>
    <w:rsid w:val="0062548F"/>
    <w:rsid w:val="00627667"/>
    <w:rsid w:val="00630D7C"/>
    <w:rsid w:val="00632A2D"/>
    <w:rsid w:val="0063384B"/>
    <w:rsid w:val="00635E03"/>
    <w:rsid w:val="00637073"/>
    <w:rsid w:val="006423B5"/>
    <w:rsid w:val="0064329F"/>
    <w:rsid w:val="006473C2"/>
    <w:rsid w:val="00655619"/>
    <w:rsid w:val="00657FC3"/>
    <w:rsid w:val="006604A5"/>
    <w:rsid w:val="00660D85"/>
    <w:rsid w:val="006623CD"/>
    <w:rsid w:val="0066391C"/>
    <w:rsid w:val="00665063"/>
    <w:rsid w:val="00670217"/>
    <w:rsid w:val="00670F4A"/>
    <w:rsid w:val="006716EE"/>
    <w:rsid w:val="00672731"/>
    <w:rsid w:val="00676928"/>
    <w:rsid w:val="00676ABD"/>
    <w:rsid w:val="00676D99"/>
    <w:rsid w:val="0067793A"/>
    <w:rsid w:val="00684232"/>
    <w:rsid w:val="00686C86"/>
    <w:rsid w:val="0068712F"/>
    <w:rsid w:val="00691C9E"/>
    <w:rsid w:val="00691FFC"/>
    <w:rsid w:val="0069219C"/>
    <w:rsid w:val="0069580E"/>
    <w:rsid w:val="00696235"/>
    <w:rsid w:val="00696297"/>
    <w:rsid w:val="006A120E"/>
    <w:rsid w:val="006A32E9"/>
    <w:rsid w:val="006A34C2"/>
    <w:rsid w:val="006A5B44"/>
    <w:rsid w:val="006A620D"/>
    <w:rsid w:val="006A6253"/>
    <w:rsid w:val="006B0480"/>
    <w:rsid w:val="006B4886"/>
    <w:rsid w:val="006B4AD9"/>
    <w:rsid w:val="006B4F96"/>
    <w:rsid w:val="006B665D"/>
    <w:rsid w:val="006C21E3"/>
    <w:rsid w:val="006C4DA3"/>
    <w:rsid w:val="006D35F6"/>
    <w:rsid w:val="006D3845"/>
    <w:rsid w:val="006D4174"/>
    <w:rsid w:val="006D4730"/>
    <w:rsid w:val="006E168C"/>
    <w:rsid w:val="006E2BF3"/>
    <w:rsid w:val="006E3FB8"/>
    <w:rsid w:val="006E48ED"/>
    <w:rsid w:val="006E496D"/>
    <w:rsid w:val="006E5133"/>
    <w:rsid w:val="006E63DC"/>
    <w:rsid w:val="006E76D1"/>
    <w:rsid w:val="006F0BBF"/>
    <w:rsid w:val="006F5E50"/>
    <w:rsid w:val="007003B7"/>
    <w:rsid w:val="007006CA"/>
    <w:rsid w:val="00701904"/>
    <w:rsid w:val="00701E51"/>
    <w:rsid w:val="00707873"/>
    <w:rsid w:val="00714E75"/>
    <w:rsid w:val="00715EA0"/>
    <w:rsid w:val="00717041"/>
    <w:rsid w:val="00717E87"/>
    <w:rsid w:val="0072024D"/>
    <w:rsid w:val="00726BAD"/>
    <w:rsid w:val="007274E3"/>
    <w:rsid w:val="0073401D"/>
    <w:rsid w:val="00736B22"/>
    <w:rsid w:val="00740578"/>
    <w:rsid w:val="00740F96"/>
    <w:rsid w:val="007419A9"/>
    <w:rsid w:val="007419BF"/>
    <w:rsid w:val="007430EB"/>
    <w:rsid w:val="00743A67"/>
    <w:rsid w:val="00744E86"/>
    <w:rsid w:val="0074543E"/>
    <w:rsid w:val="00746EA2"/>
    <w:rsid w:val="0075135B"/>
    <w:rsid w:val="0075408B"/>
    <w:rsid w:val="00754AAD"/>
    <w:rsid w:val="00755B38"/>
    <w:rsid w:val="007578C3"/>
    <w:rsid w:val="00760FCC"/>
    <w:rsid w:val="00761C96"/>
    <w:rsid w:val="007663D8"/>
    <w:rsid w:val="007666E0"/>
    <w:rsid w:val="00766790"/>
    <w:rsid w:val="00773121"/>
    <w:rsid w:val="0077418A"/>
    <w:rsid w:val="007742AB"/>
    <w:rsid w:val="007749EA"/>
    <w:rsid w:val="0079041F"/>
    <w:rsid w:val="00796D1D"/>
    <w:rsid w:val="007975C6"/>
    <w:rsid w:val="00797858"/>
    <w:rsid w:val="007A17CB"/>
    <w:rsid w:val="007A1CE7"/>
    <w:rsid w:val="007A2450"/>
    <w:rsid w:val="007A2825"/>
    <w:rsid w:val="007A7F3D"/>
    <w:rsid w:val="007B09B6"/>
    <w:rsid w:val="007B161C"/>
    <w:rsid w:val="007B361F"/>
    <w:rsid w:val="007B417E"/>
    <w:rsid w:val="007B69DC"/>
    <w:rsid w:val="007C2342"/>
    <w:rsid w:val="007C2588"/>
    <w:rsid w:val="007C2DB7"/>
    <w:rsid w:val="007C675F"/>
    <w:rsid w:val="007D1260"/>
    <w:rsid w:val="007D167D"/>
    <w:rsid w:val="007D564C"/>
    <w:rsid w:val="007D6B40"/>
    <w:rsid w:val="007E0602"/>
    <w:rsid w:val="007E164D"/>
    <w:rsid w:val="007E2E23"/>
    <w:rsid w:val="007E5FC3"/>
    <w:rsid w:val="007F2BB2"/>
    <w:rsid w:val="007F453A"/>
    <w:rsid w:val="007F4E68"/>
    <w:rsid w:val="007F56D7"/>
    <w:rsid w:val="007F60A9"/>
    <w:rsid w:val="007F6ACB"/>
    <w:rsid w:val="007F77AC"/>
    <w:rsid w:val="00800679"/>
    <w:rsid w:val="008059DB"/>
    <w:rsid w:val="00812CED"/>
    <w:rsid w:val="0081745B"/>
    <w:rsid w:val="00817C22"/>
    <w:rsid w:val="0082062F"/>
    <w:rsid w:val="00822378"/>
    <w:rsid w:val="00823A59"/>
    <w:rsid w:val="00823E47"/>
    <w:rsid w:val="00827239"/>
    <w:rsid w:val="008315AF"/>
    <w:rsid w:val="00832488"/>
    <w:rsid w:val="00836742"/>
    <w:rsid w:val="0083677D"/>
    <w:rsid w:val="00837CC1"/>
    <w:rsid w:val="00841D75"/>
    <w:rsid w:val="00843F0D"/>
    <w:rsid w:val="00843F62"/>
    <w:rsid w:val="0085078D"/>
    <w:rsid w:val="008509EE"/>
    <w:rsid w:val="00855686"/>
    <w:rsid w:val="00855E80"/>
    <w:rsid w:val="00856443"/>
    <w:rsid w:val="008602A7"/>
    <w:rsid w:val="0086129A"/>
    <w:rsid w:val="008648A0"/>
    <w:rsid w:val="00865236"/>
    <w:rsid w:val="00870618"/>
    <w:rsid w:val="00871BB3"/>
    <w:rsid w:val="00884B1D"/>
    <w:rsid w:val="008916D9"/>
    <w:rsid w:val="008965D8"/>
    <w:rsid w:val="008A0C66"/>
    <w:rsid w:val="008B02D5"/>
    <w:rsid w:val="008B0CB2"/>
    <w:rsid w:val="008B2EF8"/>
    <w:rsid w:val="008C0CA1"/>
    <w:rsid w:val="008C2634"/>
    <w:rsid w:val="008C483D"/>
    <w:rsid w:val="008D011D"/>
    <w:rsid w:val="008D20D1"/>
    <w:rsid w:val="008D56C4"/>
    <w:rsid w:val="008D5C33"/>
    <w:rsid w:val="008D6C0E"/>
    <w:rsid w:val="008D6EB1"/>
    <w:rsid w:val="008F5408"/>
    <w:rsid w:val="008F792E"/>
    <w:rsid w:val="00900655"/>
    <w:rsid w:val="0091070D"/>
    <w:rsid w:val="00912AB8"/>
    <w:rsid w:val="00917FEB"/>
    <w:rsid w:val="00920049"/>
    <w:rsid w:val="0092359E"/>
    <w:rsid w:val="00923A6C"/>
    <w:rsid w:val="00930BDB"/>
    <w:rsid w:val="00930DC9"/>
    <w:rsid w:val="009314AF"/>
    <w:rsid w:val="009373AC"/>
    <w:rsid w:val="009409B3"/>
    <w:rsid w:val="00941E2B"/>
    <w:rsid w:val="00942B0D"/>
    <w:rsid w:val="00947E9E"/>
    <w:rsid w:val="00951A00"/>
    <w:rsid w:val="009534FC"/>
    <w:rsid w:val="00954B61"/>
    <w:rsid w:val="00954DEA"/>
    <w:rsid w:val="00956BEC"/>
    <w:rsid w:val="00956DAF"/>
    <w:rsid w:val="009575C5"/>
    <w:rsid w:val="00961593"/>
    <w:rsid w:val="00962F50"/>
    <w:rsid w:val="00973894"/>
    <w:rsid w:val="009745A1"/>
    <w:rsid w:val="00975918"/>
    <w:rsid w:val="00976889"/>
    <w:rsid w:val="00976942"/>
    <w:rsid w:val="00976CA3"/>
    <w:rsid w:val="0098543D"/>
    <w:rsid w:val="00993E04"/>
    <w:rsid w:val="0099492B"/>
    <w:rsid w:val="00995002"/>
    <w:rsid w:val="00996C93"/>
    <w:rsid w:val="009970BA"/>
    <w:rsid w:val="009A1C83"/>
    <w:rsid w:val="009A211C"/>
    <w:rsid w:val="009A439A"/>
    <w:rsid w:val="009A4B1C"/>
    <w:rsid w:val="009A64A8"/>
    <w:rsid w:val="009B10B4"/>
    <w:rsid w:val="009B1C06"/>
    <w:rsid w:val="009B234D"/>
    <w:rsid w:val="009B6014"/>
    <w:rsid w:val="009C11C2"/>
    <w:rsid w:val="009C72B5"/>
    <w:rsid w:val="009D1673"/>
    <w:rsid w:val="009D5086"/>
    <w:rsid w:val="009D68EC"/>
    <w:rsid w:val="009E327A"/>
    <w:rsid w:val="009E416B"/>
    <w:rsid w:val="009E4A39"/>
    <w:rsid w:val="009E4E21"/>
    <w:rsid w:val="009E78DD"/>
    <w:rsid w:val="009F255E"/>
    <w:rsid w:val="009F2BB2"/>
    <w:rsid w:val="009F429B"/>
    <w:rsid w:val="009F7D29"/>
    <w:rsid w:val="00A03C14"/>
    <w:rsid w:val="00A05C92"/>
    <w:rsid w:val="00A07CAC"/>
    <w:rsid w:val="00A146A4"/>
    <w:rsid w:val="00A17D75"/>
    <w:rsid w:val="00A225B3"/>
    <w:rsid w:val="00A23F48"/>
    <w:rsid w:val="00A27147"/>
    <w:rsid w:val="00A27809"/>
    <w:rsid w:val="00A34000"/>
    <w:rsid w:val="00A34462"/>
    <w:rsid w:val="00A37D4D"/>
    <w:rsid w:val="00A45D4B"/>
    <w:rsid w:val="00A4642F"/>
    <w:rsid w:val="00A476E0"/>
    <w:rsid w:val="00A51CE9"/>
    <w:rsid w:val="00A55942"/>
    <w:rsid w:val="00A56E25"/>
    <w:rsid w:val="00A618BF"/>
    <w:rsid w:val="00A626E8"/>
    <w:rsid w:val="00A65679"/>
    <w:rsid w:val="00A664BF"/>
    <w:rsid w:val="00A671CE"/>
    <w:rsid w:val="00A72F9E"/>
    <w:rsid w:val="00A75BC7"/>
    <w:rsid w:val="00A77907"/>
    <w:rsid w:val="00A77C6F"/>
    <w:rsid w:val="00A801C9"/>
    <w:rsid w:val="00A81FAF"/>
    <w:rsid w:val="00A84418"/>
    <w:rsid w:val="00A85125"/>
    <w:rsid w:val="00A868B9"/>
    <w:rsid w:val="00A87D77"/>
    <w:rsid w:val="00A915E6"/>
    <w:rsid w:val="00A91FE8"/>
    <w:rsid w:val="00A92B8C"/>
    <w:rsid w:val="00AA152A"/>
    <w:rsid w:val="00AA1702"/>
    <w:rsid w:val="00AA6DF2"/>
    <w:rsid w:val="00AB2D4A"/>
    <w:rsid w:val="00AB6B13"/>
    <w:rsid w:val="00AB7D52"/>
    <w:rsid w:val="00AC0963"/>
    <w:rsid w:val="00AC1B2F"/>
    <w:rsid w:val="00AC1DC7"/>
    <w:rsid w:val="00AD111C"/>
    <w:rsid w:val="00AD1F20"/>
    <w:rsid w:val="00AD4CC2"/>
    <w:rsid w:val="00AE0FD6"/>
    <w:rsid w:val="00AE3C5A"/>
    <w:rsid w:val="00AE54A2"/>
    <w:rsid w:val="00AE5E13"/>
    <w:rsid w:val="00AF3B1E"/>
    <w:rsid w:val="00B0417C"/>
    <w:rsid w:val="00B06CF6"/>
    <w:rsid w:val="00B12553"/>
    <w:rsid w:val="00B14404"/>
    <w:rsid w:val="00B158AC"/>
    <w:rsid w:val="00B17E9D"/>
    <w:rsid w:val="00B20ED6"/>
    <w:rsid w:val="00B2402B"/>
    <w:rsid w:val="00B31510"/>
    <w:rsid w:val="00B3666B"/>
    <w:rsid w:val="00B41EEF"/>
    <w:rsid w:val="00B44CC9"/>
    <w:rsid w:val="00B45314"/>
    <w:rsid w:val="00B46E10"/>
    <w:rsid w:val="00B5299E"/>
    <w:rsid w:val="00B55BB1"/>
    <w:rsid w:val="00B64E2A"/>
    <w:rsid w:val="00B654BA"/>
    <w:rsid w:val="00B667B7"/>
    <w:rsid w:val="00B72433"/>
    <w:rsid w:val="00B741D8"/>
    <w:rsid w:val="00B76B5C"/>
    <w:rsid w:val="00B804DE"/>
    <w:rsid w:val="00B80F30"/>
    <w:rsid w:val="00B81D59"/>
    <w:rsid w:val="00B91436"/>
    <w:rsid w:val="00B92A0E"/>
    <w:rsid w:val="00B936B3"/>
    <w:rsid w:val="00B942B5"/>
    <w:rsid w:val="00B96086"/>
    <w:rsid w:val="00B97534"/>
    <w:rsid w:val="00BB0066"/>
    <w:rsid w:val="00BB0B50"/>
    <w:rsid w:val="00BB4F92"/>
    <w:rsid w:val="00BC2782"/>
    <w:rsid w:val="00BC5714"/>
    <w:rsid w:val="00BC7733"/>
    <w:rsid w:val="00BD02BF"/>
    <w:rsid w:val="00BD06E1"/>
    <w:rsid w:val="00BD083E"/>
    <w:rsid w:val="00BD144E"/>
    <w:rsid w:val="00BD273B"/>
    <w:rsid w:val="00BD3456"/>
    <w:rsid w:val="00BD598C"/>
    <w:rsid w:val="00BD711A"/>
    <w:rsid w:val="00BE120C"/>
    <w:rsid w:val="00BE1C60"/>
    <w:rsid w:val="00BF1BF2"/>
    <w:rsid w:val="00BF40A4"/>
    <w:rsid w:val="00BF4D30"/>
    <w:rsid w:val="00BF5BBE"/>
    <w:rsid w:val="00BF6A6C"/>
    <w:rsid w:val="00C002A9"/>
    <w:rsid w:val="00C00F19"/>
    <w:rsid w:val="00C02AC8"/>
    <w:rsid w:val="00C03A1A"/>
    <w:rsid w:val="00C06167"/>
    <w:rsid w:val="00C062F8"/>
    <w:rsid w:val="00C12453"/>
    <w:rsid w:val="00C1484C"/>
    <w:rsid w:val="00C15F65"/>
    <w:rsid w:val="00C20293"/>
    <w:rsid w:val="00C21633"/>
    <w:rsid w:val="00C223BC"/>
    <w:rsid w:val="00C26CBB"/>
    <w:rsid w:val="00C31E49"/>
    <w:rsid w:val="00C35B5A"/>
    <w:rsid w:val="00C4580B"/>
    <w:rsid w:val="00C60510"/>
    <w:rsid w:val="00C62056"/>
    <w:rsid w:val="00C639E8"/>
    <w:rsid w:val="00C6593B"/>
    <w:rsid w:val="00C67A63"/>
    <w:rsid w:val="00C70680"/>
    <w:rsid w:val="00C72F95"/>
    <w:rsid w:val="00C7309F"/>
    <w:rsid w:val="00C80AF7"/>
    <w:rsid w:val="00C82956"/>
    <w:rsid w:val="00C844DB"/>
    <w:rsid w:val="00C90D94"/>
    <w:rsid w:val="00C91AC8"/>
    <w:rsid w:val="00C92756"/>
    <w:rsid w:val="00C92860"/>
    <w:rsid w:val="00C961F3"/>
    <w:rsid w:val="00C96F69"/>
    <w:rsid w:val="00CA50FD"/>
    <w:rsid w:val="00CB0CB3"/>
    <w:rsid w:val="00CB1D83"/>
    <w:rsid w:val="00CB26C6"/>
    <w:rsid w:val="00CB5D7F"/>
    <w:rsid w:val="00CC32D8"/>
    <w:rsid w:val="00CC435E"/>
    <w:rsid w:val="00CC6718"/>
    <w:rsid w:val="00CC680A"/>
    <w:rsid w:val="00CD33C5"/>
    <w:rsid w:val="00CD4782"/>
    <w:rsid w:val="00CD504B"/>
    <w:rsid w:val="00CD51ED"/>
    <w:rsid w:val="00CE003A"/>
    <w:rsid w:val="00CE00E0"/>
    <w:rsid w:val="00CE1C7C"/>
    <w:rsid w:val="00CF2812"/>
    <w:rsid w:val="00D0783E"/>
    <w:rsid w:val="00D11DA5"/>
    <w:rsid w:val="00D12332"/>
    <w:rsid w:val="00D140FF"/>
    <w:rsid w:val="00D20778"/>
    <w:rsid w:val="00D20AD0"/>
    <w:rsid w:val="00D218D1"/>
    <w:rsid w:val="00D21955"/>
    <w:rsid w:val="00D21DF0"/>
    <w:rsid w:val="00D21E06"/>
    <w:rsid w:val="00D27742"/>
    <w:rsid w:val="00D30096"/>
    <w:rsid w:val="00D35E66"/>
    <w:rsid w:val="00D37F5E"/>
    <w:rsid w:val="00D40089"/>
    <w:rsid w:val="00D4146C"/>
    <w:rsid w:val="00D42AF8"/>
    <w:rsid w:val="00D44EC1"/>
    <w:rsid w:val="00D47380"/>
    <w:rsid w:val="00D56720"/>
    <w:rsid w:val="00D57EF1"/>
    <w:rsid w:val="00D6065D"/>
    <w:rsid w:val="00D653F8"/>
    <w:rsid w:val="00D65717"/>
    <w:rsid w:val="00D6589B"/>
    <w:rsid w:val="00D710A0"/>
    <w:rsid w:val="00D72E08"/>
    <w:rsid w:val="00D75FB9"/>
    <w:rsid w:val="00D76136"/>
    <w:rsid w:val="00D76F7E"/>
    <w:rsid w:val="00D812E6"/>
    <w:rsid w:val="00D83097"/>
    <w:rsid w:val="00D84C28"/>
    <w:rsid w:val="00D862E5"/>
    <w:rsid w:val="00D9080B"/>
    <w:rsid w:val="00D910D7"/>
    <w:rsid w:val="00D92D71"/>
    <w:rsid w:val="00D94DE6"/>
    <w:rsid w:val="00D9558C"/>
    <w:rsid w:val="00DA17FA"/>
    <w:rsid w:val="00DA1A2E"/>
    <w:rsid w:val="00DA53C2"/>
    <w:rsid w:val="00DB3EA5"/>
    <w:rsid w:val="00DB7C9C"/>
    <w:rsid w:val="00DC066F"/>
    <w:rsid w:val="00DC09A2"/>
    <w:rsid w:val="00DC4D1B"/>
    <w:rsid w:val="00DC4FA8"/>
    <w:rsid w:val="00DC593F"/>
    <w:rsid w:val="00DD092B"/>
    <w:rsid w:val="00DD1E86"/>
    <w:rsid w:val="00DD27CA"/>
    <w:rsid w:val="00DD41A5"/>
    <w:rsid w:val="00DD576A"/>
    <w:rsid w:val="00DD6434"/>
    <w:rsid w:val="00DD6CBA"/>
    <w:rsid w:val="00DE02BB"/>
    <w:rsid w:val="00DE0BB9"/>
    <w:rsid w:val="00DE27F8"/>
    <w:rsid w:val="00DE3B12"/>
    <w:rsid w:val="00DE6395"/>
    <w:rsid w:val="00DE65D3"/>
    <w:rsid w:val="00DE7112"/>
    <w:rsid w:val="00DE7B58"/>
    <w:rsid w:val="00DF1997"/>
    <w:rsid w:val="00DF2813"/>
    <w:rsid w:val="00DF5D27"/>
    <w:rsid w:val="00E02D24"/>
    <w:rsid w:val="00E065C8"/>
    <w:rsid w:val="00E13185"/>
    <w:rsid w:val="00E13CAC"/>
    <w:rsid w:val="00E15246"/>
    <w:rsid w:val="00E173C8"/>
    <w:rsid w:val="00E21F46"/>
    <w:rsid w:val="00E237ED"/>
    <w:rsid w:val="00E25201"/>
    <w:rsid w:val="00E2694A"/>
    <w:rsid w:val="00E43385"/>
    <w:rsid w:val="00E51B19"/>
    <w:rsid w:val="00E52171"/>
    <w:rsid w:val="00E5392F"/>
    <w:rsid w:val="00E56243"/>
    <w:rsid w:val="00E5662A"/>
    <w:rsid w:val="00E57A77"/>
    <w:rsid w:val="00E60D7D"/>
    <w:rsid w:val="00E64F8C"/>
    <w:rsid w:val="00E659D8"/>
    <w:rsid w:val="00E67686"/>
    <w:rsid w:val="00E75C33"/>
    <w:rsid w:val="00E7749B"/>
    <w:rsid w:val="00E82020"/>
    <w:rsid w:val="00E82CB8"/>
    <w:rsid w:val="00E83C93"/>
    <w:rsid w:val="00E847A3"/>
    <w:rsid w:val="00E85580"/>
    <w:rsid w:val="00E92C1D"/>
    <w:rsid w:val="00E96E82"/>
    <w:rsid w:val="00EA3820"/>
    <w:rsid w:val="00EA45CD"/>
    <w:rsid w:val="00EA4A48"/>
    <w:rsid w:val="00EB439F"/>
    <w:rsid w:val="00EB7EC4"/>
    <w:rsid w:val="00EC208C"/>
    <w:rsid w:val="00EC4273"/>
    <w:rsid w:val="00EC535B"/>
    <w:rsid w:val="00EC669D"/>
    <w:rsid w:val="00ED369B"/>
    <w:rsid w:val="00ED3BFB"/>
    <w:rsid w:val="00ED4774"/>
    <w:rsid w:val="00EE2FE5"/>
    <w:rsid w:val="00EE4AB5"/>
    <w:rsid w:val="00EE635D"/>
    <w:rsid w:val="00EE64D5"/>
    <w:rsid w:val="00EF2164"/>
    <w:rsid w:val="00EF4976"/>
    <w:rsid w:val="00EF51B8"/>
    <w:rsid w:val="00EF5FF6"/>
    <w:rsid w:val="00F0032F"/>
    <w:rsid w:val="00F06C26"/>
    <w:rsid w:val="00F078C5"/>
    <w:rsid w:val="00F1253D"/>
    <w:rsid w:val="00F129C0"/>
    <w:rsid w:val="00F143E6"/>
    <w:rsid w:val="00F151A3"/>
    <w:rsid w:val="00F15EEB"/>
    <w:rsid w:val="00F16409"/>
    <w:rsid w:val="00F16A53"/>
    <w:rsid w:val="00F261C6"/>
    <w:rsid w:val="00F27EDD"/>
    <w:rsid w:val="00F3102B"/>
    <w:rsid w:val="00F320E5"/>
    <w:rsid w:val="00F3395E"/>
    <w:rsid w:val="00F44374"/>
    <w:rsid w:val="00F4675C"/>
    <w:rsid w:val="00F4684C"/>
    <w:rsid w:val="00F46B91"/>
    <w:rsid w:val="00F47C91"/>
    <w:rsid w:val="00F50994"/>
    <w:rsid w:val="00F51C61"/>
    <w:rsid w:val="00F55B0D"/>
    <w:rsid w:val="00F60446"/>
    <w:rsid w:val="00F61F3F"/>
    <w:rsid w:val="00F653BF"/>
    <w:rsid w:val="00F65BED"/>
    <w:rsid w:val="00F66127"/>
    <w:rsid w:val="00F70621"/>
    <w:rsid w:val="00F731E4"/>
    <w:rsid w:val="00F75DDB"/>
    <w:rsid w:val="00F76484"/>
    <w:rsid w:val="00F83341"/>
    <w:rsid w:val="00F86BF5"/>
    <w:rsid w:val="00F90617"/>
    <w:rsid w:val="00F90BCF"/>
    <w:rsid w:val="00F941D3"/>
    <w:rsid w:val="00F94DBE"/>
    <w:rsid w:val="00F96F65"/>
    <w:rsid w:val="00FA19B6"/>
    <w:rsid w:val="00FA1AEE"/>
    <w:rsid w:val="00FA2B44"/>
    <w:rsid w:val="00FA7116"/>
    <w:rsid w:val="00FB02C2"/>
    <w:rsid w:val="00FB3742"/>
    <w:rsid w:val="00FB6034"/>
    <w:rsid w:val="00FC22B1"/>
    <w:rsid w:val="00FC4283"/>
    <w:rsid w:val="00FC4CFF"/>
    <w:rsid w:val="00FC4E44"/>
    <w:rsid w:val="00FC62BC"/>
    <w:rsid w:val="00FD02DE"/>
    <w:rsid w:val="00FD05A0"/>
    <w:rsid w:val="00FD340B"/>
    <w:rsid w:val="00FE4FF0"/>
    <w:rsid w:val="00FE6D5A"/>
    <w:rsid w:val="00FE6EA2"/>
    <w:rsid w:val="00FE72A2"/>
    <w:rsid w:val="00FF528D"/>
    <w:rsid w:val="00FF67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CF6"/>
    <w:rPr>
      <w:rFonts w:asciiTheme="minorHAnsi" w:eastAsiaTheme="minorHAnsi" w:hAnsiTheme="minorHAnsi" w:cstheme="minorBidi"/>
      <w:sz w:val="22"/>
      <w:szCs w:val="22"/>
    </w:rPr>
  </w:style>
  <w:style w:type="paragraph" w:styleId="Overskrift1">
    <w:name w:val="heading 1"/>
    <w:basedOn w:val="Normal"/>
    <w:next w:val="Normal"/>
    <w:link w:val="Overskrift1Tegn"/>
    <w:qFormat/>
    <w:rsid w:val="002B5CAA"/>
    <w:pPr>
      <w:keepNext/>
      <w:outlineLvl w:val="0"/>
    </w:pPr>
    <w:rPr>
      <w:b/>
      <w:sz w:val="28"/>
    </w:rPr>
  </w:style>
  <w:style w:type="paragraph" w:styleId="Overskrift2">
    <w:name w:val="heading 2"/>
    <w:basedOn w:val="Normal"/>
    <w:next w:val="Normal"/>
    <w:link w:val="Overskrift2Tegn"/>
    <w:qFormat/>
    <w:rsid w:val="002B5CAA"/>
    <w:pPr>
      <w:keepNext/>
      <w:outlineLvl w:val="1"/>
    </w:pPr>
    <w:rPr>
      <w:rFonts w:ascii="Times" w:hAnsi="Times"/>
      <w:b/>
    </w:rPr>
  </w:style>
  <w:style w:type="paragraph" w:styleId="Overskrift3">
    <w:name w:val="heading 3"/>
    <w:basedOn w:val="Normal"/>
    <w:next w:val="Normal"/>
    <w:link w:val="Overskrift3Tegn"/>
    <w:qFormat/>
    <w:rsid w:val="002B5CAA"/>
    <w:pPr>
      <w:keepNext/>
      <w:widowControl w:val="0"/>
      <w:tabs>
        <w:tab w:val="left" w:pos="144"/>
        <w:tab w:val="left" w:pos="810"/>
        <w:tab w:val="right" w:leader="dot" w:pos="9504"/>
      </w:tabs>
      <w:outlineLvl w:val="2"/>
    </w:pPr>
    <w:rPr>
      <w:rFonts w:ascii="Times" w:hAnsi="Times"/>
      <w:b/>
      <w:i/>
    </w:rPr>
  </w:style>
  <w:style w:type="paragraph" w:styleId="Overskrift4">
    <w:name w:val="heading 4"/>
    <w:basedOn w:val="Normal"/>
    <w:next w:val="Normal"/>
    <w:qFormat/>
    <w:rsid w:val="002B5CAA"/>
    <w:pPr>
      <w:keepNext/>
      <w:widowControl w:val="0"/>
      <w:tabs>
        <w:tab w:val="right" w:leader="dot" w:pos="9504"/>
      </w:tabs>
      <w:outlineLvl w:val="3"/>
    </w:pPr>
  </w:style>
  <w:style w:type="paragraph" w:styleId="Overskrift5">
    <w:name w:val="heading 5"/>
    <w:basedOn w:val="Normal"/>
    <w:next w:val="Normal"/>
    <w:qFormat/>
    <w:rsid w:val="002B5CAA"/>
    <w:pPr>
      <w:keepNext/>
      <w:widowControl w:val="0"/>
      <w:tabs>
        <w:tab w:val="right" w:leader="dot" w:pos="9504"/>
      </w:tabs>
      <w:jc w:val="center"/>
      <w:outlineLvl w:val="4"/>
    </w:pPr>
    <w:rPr>
      <w:b/>
    </w:rPr>
  </w:style>
  <w:style w:type="paragraph" w:styleId="Overskrift6">
    <w:name w:val="heading 6"/>
    <w:basedOn w:val="Normal"/>
    <w:next w:val="Normal"/>
    <w:link w:val="Overskrift6Tegn"/>
    <w:qFormat/>
    <w:rsid w:val="002B5CAA"/>
    <w:pPr>
      <w:keepNext/>
      <w:widowControl w:val="0"/>
      <w:tabs>
        <w:tab w:val="right" w:leader="dot" w:pos="9504"/>
      </w:tabs>
      <w:jc w:val="center"/>
      <w:outlineLvl w:val="5"/>
    </w:pPr>
    <w:rPr>
      <w:b/>
      <w:sz w:val="48"/>
      <w:szCs w:val="4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rsid w:val="002B5CAA"/>
    <w:rPr>
      <w:rFonts w:ascii="Arial" w:hAnsi="Arial"/>
      <w:b/>
      <w:sz w:val="28"/>
    </w:rPr>
  </w:style>
  <w:style w:type="character" w:customStyle="1" w:styleId="Overskrift2Tegn">
    <w:name w:val="Overskrift 2 Tegn"/>
    <w:link w:val="Overskrift2"/>
    <w:rsid w:val="002B5CAA"/>
    <w:rPr>
      <w:rFonts w:ascii="Times" w:hAnsi="Times"/>
      <w:b/>
      <w:sz w:val="22"/>
    </w:rPr>
  </w:style>
  <w:style w:type="character" w:customStyle="1" w:styleId="Overskrift3Tegn">
    <w:name w:val="Overskrift 3 Tegn"/>
    <w:link w:val="Overskrift3"/>
    <w:rsid w:val="002B5CAA"/>
    <w:rPr>
      <w:rFonts w:ascii="Times" w:hAnsi="Times"/>
      <w:b/>
      <w:i/>
      <w:sz w:val="22"/>
      <w:szCs w:val="22"/>
    </w:rPr>
  </w:style>
  <w:style w:type="paragraph" w:styleId="Sidehoved">
    <w:name w:val="header"/>
    <w:basedOn w:val="Normal"/>
    <w:link w:val="SidehovedTegn"/>
    <w:rsid w:val="002B5CAA"/>
    <w:pPr>
      <w:tabs>
        <w:tab w:val="center" w:pos="4320"/>
        <w:tab w:val="right" w:pos="8640"/>
      </w:tabs>
    </w:pPr>
  </w:style>
  <w:style w:type="character" w:customStyle="1" w:styleId="SidehovedTegn">
    <w:name w:val="Sidehoved Tegn"/>
    <w:link w:val="Sidehoved"/>
    <w:rsid w:val="002B5CAA"/>
    <w:rPr>
      <w:rFonts w:ascii="Arial" w:hAnsi="Arial"/>
      <w:sz w:val="22"/>
    </w:rPr>
  </w:style>
  <w:style w:type="paragraph" w:styleId="Sidefod">
    <w:name w:val="footer"/>
    <w:basedOn w:val="Normal"/>
    <w:link w:val="SidefodTegn"/>
    <w:uiPriority w:val="99"/>
    <w:rsid w:val="002B5CAA"/>
    <w:pPr>
      <w:tabs>
        <w:tab w:val="center" w:pos="4320"/>
        <w:tab w:val="right" w:pos="8640"/>
      </w:tabs>
    </w:pPr>
  </w:style>
  <w:style w:type="character" w:customStyle="1" w:styleId="SidefodTegn">
    <w:name w:val="Sidefod Tegn"/>
    <w:link w:val="Sidefod"/>
    <w:uiPriority w:val="99"/>
    <w:rsid w:val="002B5CAA"/>
    <w:rPr>
      <w:rFonts w:ascii="Arial" w:hAnsi="Arial"/>
      <w:sz w:val="22"/>
    </w:rPr>
  </w:style>
  <w:style w:type="character" w:styleId="Sidetal">
    <w:name w:val="page number"/>
    <w:basedOn w:val="Standardskrifttypeiafsnit"/>
    <w:rsid w:val="002B5CAA"/>
  </w:style>
  <w:style w:type="paragraph" w:styleId="Brdtekst">
    <w:name w:val="Body Text"/>
    <w:basedOn w:val="Normal"/>
    <w:rsid w:val="002B5CAA"/>
    <w:pPr>
      <w:widowControl w:val="0"/>
    </w:pPr>
    <w:rPr>
      <w:rFonts w:ascii="Times" w:hAnsi="Times"/>
    </w:rPr>
  </w:style>
  <w:style w:type="paragraph" w:styleId="Brdtekstindrykning">
    <w:name w:val="Body Text Indent"/>
    <w:basedOn w:val="Normal"/>
    <w:rsid w:val="002B5CAA"/>
    <w:pPr>
      <w:widowControl w:val="0"/>
      <w:ind w:left="720"/>
    </w:pPr>
    <w:rPr>
      <w:rFonts w:ascii="Times" w:hAnsi="Times"/>
    </w:rPr>
  </w:style>
  <w:style w:type="paragraph" w:styleId="Brdtekst2">
    <w:name w:val="Body Text 2"/>
    <w:basedOn w:val="Normal"/>
    <w:rsid w:val="002B5CAA"/>
    <w:pPr>
      <w:widowControl w:val="0"/>
    </w:pPr>
    <w:rPr>
      <w:rFonts w:ascii="Times" w:hAnsi="Times"/>
    </w:rPr>
  </w:style>
  <w:style w:type="paragraph" w:styleId="Brdtekstindrykning2">
    <w:name w:val="Body Text Indent 2"/>
    <w:basedOn w:val="Normal"/>
    <w:rsid w:val="002B5CAA"/>
    <w:pPr>
      <w:widowControl w:val="0"/>
      <w:ind w:left="360"/>
    </w:pPr>
    <w:rPr>
      <w:sz w:val="18"/>
    </w:rPr>
  </w:style>
  <w:style w:type="paragraph" w:styleId="Brdtekst3">
    <w:name w:val="Body Text 3"/>
    <w:basedOn w:val="Normal"/>
    <w:rsid w:val="002B5CAA"/>
    <w:pPr>
      <w:widowControl w:val="0"/>
    </w:pPr>
    <w:rPr>
      <w:rFonts w:ascii="Times" w:hAnsi="Times"/>
      <w:b/>
      <w:sz w:val="18"/>
    </w:rPr>
  </w:style>
  <w:style w:type="paragraph" w:styleId="Billedtekst">
    <w:name w:val="caption"/>
    <w:basedOn w:val="Normal"/>
    <w:next w:val="Normal"/>
    <w:rsid w:val="002B5CAA"/>
    <w:pPr>
      <w:widowControl w:val="0"/>
      <w:tabs>
        <w:tab w:val="right" w:leader="dot" w:pos="9504"/>
      </w:tabs>
      <w:jc w:val="center"/>
    </w:pPr>
  </w:style>
  <w:style w:type="paragraph" w:styleId="Brdtekstindrykning3">
    <w:name w:val="Body Text Indent 3"/>
    <w:basedOn w:val="Normal"/>
    <w:rsid w:val="002B5CAA"/>
    <w:pPr>
      <w:widowControl w:val="0"/>
      <w:ind w:left="720" w:hanging="720"/>
    </w:pPr>
    <w:rPr>
      <w:rFonts w:ascii="Times" w:hAnsi="Times"/>
      <w:i/>
      <w:sz w:val="18"/>
    </w:rPr>
  </w:style>
  <w:style w:type="paragraph" w:styleId="Markeringsbobletekst">
    <w:name w:val="Balloon Text"/>
    <w:basedOn w:val="Normal"/>
    <w:semiHidden/>
    <w:rsid w:val="002B5CAA"/>
    <w:rPr>
      <w:rFonts w:ascii="Tahoma" w:hAnsi="Tahoma" w:cs="Tahoma"/>
      <w:sz w:val="16"/>
      <w:szCs w:val="16"/>
    </w:rPr>
  </w:style>
  <w:style w:type="paragraph" w:styleId="Listeafsnit">
    <w:name w:val="List Paragraph"/>
    <w:basedOn w:val="Normal"/>
    <w:link w:val="ListeafsnitTegn"/>
    <w:uiPriority w:val="34"/>
    <w:qFormat/>
    <w:rsid w:val="002B5CAA"/>
    <w:pPr>
      <w:ind w:left="720"/>
      <w:contextualSpacing/>
    </w:pPr>
  </w:style>
  <w:style w:type="character" w:customStyle="1" w:styleId="ListeafsnitTegn">
    <w:name w:val="Listeafsnit Tegn"/>
    <w:link w:val="Listeafsnit"/>
    <w:uiPriority w:val="34"/>
    <w:rsid w:val="002B5CAA"/>
    <w:rPr>
      <w:sz w:val="22"/>
    </w:rPr>
  </w:style>
  <w:style w:type="paragraph" w:customStyle="1" w:styleId="CNCBulletListNormal">
    <w:name w:val="CNC Bullet List Normal"/>
    <w:basedOn w:val="Listeafsnit"/>
    <w:link w:val="CNCBulletListNormalChar"/>
    <w:qFormat/>
    <w:rsid w:val="002B5CAA"/>
    <w:pPr>
      <w:widowControl w:val="0"/>
      <w:numPr>
        <w:numId w:val="1"/>
      </w:numPr>
    </w:pPr>
  </w:style>
  <w:style w:type="character" w:customStyle="1" w:styleId="CNCBulletListNormalChar">
    <w:name w:val="CNC Bullet List Normal Char"/>
    <w:basedOn w:val="ListeafsnitTegn"/>
    <w:link w:val="CNCBulletListNormal"/>
    <w:rsid w:val="002B5CAA"/>
    <w:rPr>
      <w:rFonts w:asciiTheme="minorHAnsi" w:eastAsiaTheme="minorHAnsi" w:hAnsiTheme="minorHAnsi" w:cstheme="minorBidi"/>
      <w:sz w:val="22"/>
      <w:szCs w:val="22"/>
    </w:rPr>
  </w:style>
  <w:style w:type="table" w:styleId="Tabel-Gitter">
    <w:name w:val="Table Grid"/>
    <w:basedOn w:val="Tabel-Normal"/>
    <w:uiPriority w:val="59"/>
    <w:rsid w:val="002B5C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Overskrift">
    <w:name w:val="TOC Heading"/>
    <w:basedOn w:val="Overskrift1"/>
    <w:next w:val="Normal"/>
    <w:uiPriority w:val="39"/>
    <w:semiHidden/>
    <w:unhideWhenUsed/>
    <w:qFormat/>
    <w:rsid w:val="002B5CAA"/>
    <w:pPr>
      <w:keepLines/>
      <w:spacing w:before="480" w:line="276" w:lineRule="auto"/>
      <w:outlineLvl w:val="9"/>
    </w:pPr>
    <w:rPr>
      <w:rFonts w:ascii="Cambria" w:hAnsi="Cambria"/>
      <w:bCs/>
      <w:color w:val="365F91"/>
      <w:szCs w:val="28"/>
    </w:rPr>
  </w:style>
  <w:style w:type="paragraph" w:styleId="Indholdsfortegnelse1">
    <w:name w:val="toc 1"/>
    <w:basedOn w:val="Normal"/>
    <w:next w:val="Normal"/>
    <w:autoRedefine/>
    <w:uiPriority w:val="39"/>
    <w:rsid w:val="007B69DC"/>
    <w:pPr>
      <w:tabs>
        <w:tab w:val="left" w:pos="660"/>
        <w:tab w:val="right" w:leader="dot" w:pos="9990"/>
      </w:tabs>
    </w:pPr>
    <w:rPr>
      <w:sz w:val="20"/>
    </w:rPr>
  </w:style>
  <w:style w:type="paragraph" w:styleId="Indholdsfortegnelse2">
    <w:name w:val="toc 2"/>
    <w:basedOn w:val="Normal"/>
    <w:next w:val="Normal"/>
    <w:autoRedefine/>
    <w:uiPriority w:val="39"/>
    <w:rsid w:val="007B69DC"/>
    <w:pPr>
      <w:tabs>
        <w:tab w:val="left" w:pos="880"/>
        <w:tab w:val="right" w:leader="dot" w:pos="9990"/>
      </w:tabs>
      <w:ind w:left="216"/>
    </w:pPr>
    <w:rPr>
      <w:sz w:val="20"/>
    </w:rPr>
  </w:style>
  <w:style w:type="paragraph" w:styleId="Indholdsfortegnelse3">
    <w:name w:val="toc 3"/>
    <w:basedOn w:val="Normal"/>
    <w:next w:val="Normal"/>
    <w:autoRedefine/>
    <w:uiPriority w:val="39"/>
    <w:rsid w:val="007B69DC"/>
    <w:pPr>
      <w:tabs>
        <w:tab w:val="left" w:pos="1320"/>
        <w:tab w:val="right" w:leader="dot" w:pos="9990"/>
      </w:tabs>
      <w:ind w:left="446"/>
    </w:pPr>
    <w:rPr>
      <w:sz w:val="20"/>
    </w:rPr>
  </w:style>
  <w:style w:type="character" w:styleId="Hyperlink">
    <w:name w:val="Hyperlink"/>
    <w:uiPriority w:val="99"/>
    <w:unhideWhenUsed/>
    <w:rsid w:val="002B5CAA"/>
    <w:rPr>
      <w:color w:val="0000FF"/>
      <w:u w:val="single"/>
    </w:rPr>
  </w:style>
  <w:style w:type="character" w:styleId="Fremhv">
    <w:name w:val="Emphasis"/>
    <w:rsid w:val="002B5CAA"/>
    <w:rPr>
      <w:i/>
      <w:iCs/>
    </w:rPr>
  </w:style>
  <w:style w:type="paragraph" w:customStyle="1" w:styleId="AS9100CTableText">
    <w:name w:val="AS9100C Table Text"/>
    <w:basedOn w:val="Normal"/>
    <w:link w:val="AS9100CTableTextChar"/>
    <w:qFormat/>
    <w:rsid w:val="002B5CAA"/>
    <w:rPr>
      <w:rFonts w:cs="Arial"/>
      <w:sz w:val="18"/>
      <w:szCs w:val="18"/>
    </w:rPr>
  </w:style>
  <w:style w:type="character" w:customStyle="1" w:styleId="AS9100CTableTextChar">
    <w:name w:val="AS9100C Table Text Char"/>
    <w:link w:val="AS9100CTableText"/>
    <w:rsid w:val="002B5CAA"/>
    <w:rPr>
      <w:rFonts w:ascii="Arial" w:hAnsi="Arial" w:cs="Arial"/>
      <w:sz w:val="18"/>
      <w:szCs w:val="18"/>
    </w:rPr>
  </w:style>
  <w:style w:type="paragraph" w:customStyle="1" w:styleId="AS9100CHeaderText">
    <w:name w:val="AS9100 C Header Text"/>
    <w:basedOn w:val="Sidehoved"/>
    <w:link w:val="AS9100CHeaderTextChar"/>
    <w:qFormat/>
    <w:rsid w:val="002B5CAA"/>
    <w:pPr>
      <w:tabs>
        <w:tab w:val="clear" w:pos="8640"/>
        <w:tab w:val="right" w:pos="9360"/>
      </w:tabs>
      <w:jc w:val="right"/>
    </w:pPr>
    <w:rPr>
      <w:sz w:val="16"/>
      <w:szCs w:val="16"/>
    </w:rPr>
  </w:style>
  <w:style w:type="character" w:customStyle="1" w:styleId="AS9100CHeaderTextChar">
    <w:name w:val="AS9100 C Header Text Char"/>
    <w:link w:val="AS9100CHeaderText"/>
    <w:rsid w:val="002B5CAA"/>
    <w:rPr>
      <w:rFonts w:ascii="Arial" w:hAnsi="Arial"/>
      <w:sz w:val="16"/>
      <w:szCs w:val="16"/>
    </w:rPr>
  </w:style>
  <w:style w:type="paragraph" w:customStyle="1" w:styleId="OxebridgeCHeader1">
    <w:name w:val="Oxebridge C Header 1"/>
    <w:basedOn w:val="Overskrift1"/>
    <w:link w:val="OxebridgeCHeader1Char"/>
    <w:qFormat/>
    <w:rsid w:val="00F47C91"/>
    <w:pPr>
      <w:numPr>
        <w:numId w:val="2"/>
      </w:numPr>
      <w:pBdr>
        <w:top w:val="single" w:sz="4" w:space="1" w:color="auto"/>
      </w:pBdr>
    </w:pPr>
    <w:rPr>
      <w:rFonts w:cs="Arial"/>
    </w:rPr>
  </w:style>
  <w:style w:type="character" w:customStyle="1" w:styleId="OxebridgeCHeader1Char">
    <w:name w:val="Oxebridge C Header 1 Char"/>
    <w:link w:val="OxebridgeCHeader1"/>
    <w:rsid w:val="00F47C91"/>
    <w:rPr>
      <w:rFonts w:asciiTheme="minorHAnsi" w:eastAsiaTheme="minorHAnsi" w:hAnsiTheme="minorHAnsi" w:cs="Arial"/>
      <w:b/>
      <w:sz w:val="28"/>
      <w:szCs w:val="22"/>
    </w:rPr>
  </w:style>
  <w:style w:type="paragraph" w:customStyle="1" w:styleId="AS9100CFooterText">
    <w:name w:val="AS9100 C Footer Text"/>
    <w:basedOn w:val="Sidefod"/>
    <w:link w:val="AS9100CFooterTextChar"/>
    <w:qFormat/>
    <w:rsid w:val="002B5CAA"/>
    <w:pPr>
      <w:jc w:val="center"/>
    </w:pPr>
    <w:rPr>
      <w:sz w:val="16"/>
      <w:szCs w:val="18"/>
    </w:rPr>
  </w:style>
  <w:style w:type="character" w:customStyle="1" w:styleId="AS9100CFooterTextChar">
    <w:name w:val="AS9100 C Footer Text Char"/>
    <w:link w:val="AS9100CFooterText"/>
    <w:rsid w:val="002B5CAA"/>
    <w:rPr>
      <w:rFonts w:ascii="Arial" w:hAnsi="Arial"/>
      <w:sz w:val="16"/>
      <w:szCs w:val="18"/>
    </w:rPr>
  </w:style>
  <w:style w:type="paragraph" w:customStyle="1" w:styleId="OxebridgeCH3">
    <w:name w:val="Oxebridge C H3"/>
    <w:basedOn w:val="Overskrift3"/>
    <w:link w:val="OxebridgeCH3Char"/>
    <w:qFormat/>
    <w:rsid w:val="002B5CAA"/>
    <w:pPr>
      <w:spacing w:before="240"/>
    </w:pPr>
    <w:rPr>
      <w:rFonts w:ascii="Arial" w:hAnsi="Arial" w:cs="Arial"/>
    </w:rPr>
  </w:style>
  <w:style w:type="character" w:customStyle="1" w:styleId="OxebridgeCH3Char">
    <w:name w:val="Oxebridge C H3 Char"/>
    <w:link w:val="OxebridgeCH3"/>
    <w:rsid w:val="002B5CAA"/>
    <w:rPr>
      <w:rFonts w:ascii="Arial" w:hAnsi="Arial" w:cs="Arial"/>
      <w:b/>
      <w:i/>
      <w:sz w:val="22"/>
      <w:szCs w:val="22"/>
    </w:rPr>
  </w:style>
  <w:style w:type="paragraph" w:customStyle="1" w:styleId="OxebridgeCH2">
    <w:name w:val="Oxebridge C H2"/>
    <w:basedOn w:val="Overskrift2"/>
    <w:link w:val="OxebridgeCH2Char"/>
    <w:qFormat/>
    <w:rsid w:val="002B5CAA"/>
    <w:pPr>
      <w:spacing w:before="240"/>
    </w:pPr>
    <w:rPr>
      <w:rFonts w:ascii="Arial" w:hAnsi="Arial" w:cs="Arial"/>
    </w:rPr>
  </w:style>
  <w:style w:type="character" w:customStyle="1" w:styleId="OxebridgeCH2Char">
    <w:name w:val="Oxebridge C H2 Char"/>
    <w:link w:val="OxebridgeCH2"/>
    <w:rsid w:val="002B5CAA"/>
    <w:rPr>
      <w:rFonts w:ascii="Arial" w:hAnsi="Arial" w:cs="Arial"/>
      <w:b/>
      <w:sz w:val="22"/>
    </w:rPr>
  </w:style>
  <w:style w:type="paragraph" w:customStyle="1" w:styleId="OxebridgeBulletList">
    <w:name w:val="Oxebridge Bullet List"/>
    <w:basedOn w:val="Normal"/>
    <w:link w:val="OxebridgeBulletListChar"/>
    <w:qFormat/>
    <w:rsid w:val="002B5CAA"/>
    <w:pPr>
      <w:widowControl w:val="0"/>
      <w:numPr>
        <w:numId w:val="3"/>
      </w:numPr>
    </w:pPr>
    <w:rPr>
      <w:rFonts w:cs="Arial"/>
    </w:rPr>
  </w:style>
  <w:style w:type="character" w:customStyle="1" w:styleId="OxebridgeBulletListChar">
    <w:name w:val="Oxebridge Bullet List Char"/>
    <w:link w:val="OxebridgeBulletList"/>
    <w:rsid w:val="002B5CAA"/>
    <w:rPr>
      <w:rFonts w:asciiTheme="minorHAnsi" w:eastAsiaTheme="minorHAnsi" w:hAnsiTheme="minorHAnsi" w:cs="Arial"/>
      <w:sz w:val="22"/>
      <w:szCs w:val="22"/>
    </w:rPr>
  </w:style>
  <w:style w:type="paragraph" w:styleId="Indholdsfortegnelse4">
    <w:name w:val="toc 4"/>
    <w:basedOn w:val="Normal"/>
    <w:next w:val="Normal"/>
    <w:autoRedefine/>
    <w:uiPriority w:val="39"/>
    <w:unhideWhenUsed/>
    <w:rsid w:val="00FE6EA2"/>
    <w:pPr>
      <w:spacing w:after="100" w:line="276" w:lineRule="auto"/>
      <w:ind w:left="660"/>
    </w:pPr>
    <w:rPr>
      <w:rFonts w:eastAsiaTheme="minorEastAsia"/>
    </w:rPr>
  </w:style>
  <w:style w:type="paragraph" w:styleId="Indholdsfortegnelse5">
    <w:name w:val="toc 5"/>
    <w:basedOn w:val="Normal"/>
    <w:next w:val="Normal"/>
    <w:autoRedefine/>
    <w:uiPriority w:val="39"/>
    <w:unhideWhenUsed/>
    <w:rsid w:val="00FE6EA2"/>
    <w:pPr>
      <w:spacing w:after="100" w:line="276" w:lineRule="auto"/>
      <w:ind w:left="880"/>
    </w:pPr>
    <w:rPr>
      <w:rFonts w:eastAsiaTheme="minorEastAsia"/>
    </w:rPr>
  </w:style>
  <w:style w:type="paragraph" w:styleId="Indholdsfortegnelse6">
    <w:name w:val="toc 6"/>
    <w:basedOn w:val="Normal"/>
    <w:next w:val="Normal"/>
    <w:autoRedefine/>
    <w:uiPriority w:val="39"/>
    <w:unhideWhenUsed/>
    <w:rsid w:val="00FE6EA2"/>
    <w:pPr>
      <w:spacing w:after="100" w:line="276" w:lineRule="auto"/>
      <w:ind w:left="1100"/>
    </w:pPr>
    <w:rPr>
      <w:rFonts w:eastAsiaTheme="minorEastAsia"/>
    </w:rPr>
  </w:style>
  <w:style w:type="paragraph" w:styleId="Indholdsfortegnelse7">
    <w:name w:val="toc 7"/>
    <w:basedOn w:val="Normal"/>
    <w:next w:val="Normal"/>
    <w:autoRedefine/>
    <w:uiPriority w:val="39"/>
    <w:unhideWhenUsed/>
    <w:rsid w:val="00FE6EA2"/>
    <w:pPr>
      <w:spacing w:after="100" w:line="276" w:lineRule="auto"/>
      <w:ind w:left="1320"/>
    </w:pPr>
    <w:rPr>
      <w:rFonts w:eastAsiaTheme="minorEastAsia"/>
    </w:rPr>
  </w:style>
  <w:style w:type="paragraph" w:styleId="Indholdsfortegnelse8">
    <w:name w:val="toc 8"/>
    <w:basedOn w:val="Normal"/>
    <w:next w:val="Normal"/>
    <w:autoRedefine/>
    <w:uiPriority w:val="39"/>
    <w:unhideWhenUsed/>
    <w:rsid w:val="00FE6EA2"/>
    <w:pPr>
      <w:spacing w:after="100" w:line="276" w:lineRule="auto"/>
      <w:ind w:left="1540"/>
    </w:pPr>
    <w:rPr>
      <w:rFonts w:eastAsiaTheme="minorEastAsia"/>
    </w:rPr>
  </w:style>
  <w:style w:type="paragraph" w:styleId="Indholdsfortegnelse9">
    <w:name w:val="toc 9"/>
    <w:basedOn w:val="Normal"/>
    <w:next w:val="Normal"/>
    <w:autoRedefine/>
    <w:uiPriority w:val="39"/>
    <w:unhideWhenUsed/>
    <w:rsid w:val="00FE6EA2"/>
    <w:pPr>
      <w:spacing w:after="100" w:line="276" w:lineRule="auto"/>
      <w:ind w:left="1760"/>
    </w:pPr>
    <w:rPr>
      <w:rFonts w:eastAsiaTheme="minorEastAsia"/>
    </w:rPr>
  </w:style>
  <w:style w:type="character" w:customStyle="1" w:styleId="SHALL">
    <w:name w:val="SHALL"/>
    <w:basedOn w:val="Standardskrifttypeiafsnit"/>
    <w:uiPriority w:val="1"/>
    <w:qFormat/>
    <w:rsid w:val="002B7FDD"/>
    <w:rPr>
      <w:rFonts w:ascii="Arial" w:hAnsi="Arial" w:cs="Arial"/>
      <w:color w:val="FF0000"/>
      <w:sz w:val="20"/>
      <w:bdr w:val="none" w:sz="0" w:space="0" w:color="auto"/>
      <w:shd w:val="clear" w:color="auto" w:fill="FFFF00"/>
    </w:rPr>
  </w:style>
  <w:style w:type="character" w:customStyle="1" w:styleId="apple-converted-space">
    <w:name w:val="apple-converted-space"/>
    <w:basedOn w:val="Standardskrifttypeiafsnit"/>
    <w:rsid w:val="00E67686"/>
  </w:style>
  <w:style w:type="character" w:customStyle="1" w:styleId="Overskrift6Tegn">
    <w:name w:val="Overskrift 6 Tegn"/>
    <w:basedOn w:val="Standardskrifttypeiafsnit"/>
    <w:link w:val="Overskrift6"/>
    <w:rsid w:val="00A618BF"/>
    <w:rPr>
      <w:rFonts w:ascii="Arial" w:hAnsi="Arial"/>
      <w:b/>
      <w:sz w:val="48"/>
      <w:szCs w:val="40"/>
    </w:rPr>
  </w:style>
  <w:style w:type="paragraph" w:styleId="NormalWeb">
    <w:name w:val="Normal (Web)"/>
    <w:basedOn w:val="Normal"/>
    <w:uiPriority w:val="99"/>
    <w:semiHidden/>
    <w:unhideWhenUsed/>
    <w:rsid w:val="00DE27F8"/>
    <w:pPr>
      <w:spacing w:before="100" w:beforeAutospacing="1" w:after="100" w:afterAutospacing="1"/>
    </w:pPr>
    <w:rPr>
      <w:rFonts w:ascii="Times New Roman" w:hAnsi="Times New Roman"/>
      <w:sz w:val="24"/>
      <w:szCs w:val="24"/>
      <w:lang w:val="da-DK" w:eastAsia="da-DK"/>
    </w:rPr>
  </w:style>
  <w:style w:type="paragraph" w:styleId="FormateretHTML">
    <w:name w:val="HTML Preformatted"/>
    <w:basedOn w:val="Normal"/>
    <w:link w:val="FormateretHTMLTegn"/>
    <w:uiPriority w:val="99"/>
    <w:unhideWhenUsed/>
    <w:rsid w:val="0048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da-DK" w:eastAsia="da-DK"/>
    </w:rPr>
  </w:style>
  <w:style w:type="character" w:customStyle="1" w:styleId="FormateretHTMLTegn">
    <w:name w:val="Formateret HTML Tegn"/>
    <w:basedOn w:val="Standardskrifttypeiafsnit"/>
    <w:link w:val="FormateretHTML"/>
    <w:uiPriority w:val="99"/>
    <w:rsid w:val="00482EEC"/>
    <w:rPr>
      <w:rFonts w:ascii="Courier New" w:hAnsi="Courier New" w:cs="Courier New"/>
      <w:lang w:val="da-DK" w:eastAsia="da-DK"/>
    </w:rPr>
  </w:style>
  <w:style w:type="character" w:styleId="BesgtHyperlink">
    <w:name w:val="FollowedHyperlink"/>
    <w:basedOn w:val="Standardskrifttypeiafsnit"/>
    <w:semiHidden/>
    <w:unhideWhenUsed/>
    <w:rsid w:val="000C3FDE"/>
    <w:rPr>
      <w:color w:val="800080" w:themeColor="followedHyperlink"/>
      <w:u w:val="single"/>
    </w:rPr>
  </w:style>
  <w:style w:type="character" w:customStyle="1" w:styleId="uk-text-large">
    <w:name w:val="uk-text-large"/>
    <w:basedOn w:val="Standardskrifttypeiafsnit"/>
    <w:rsid w:val="00AD1F20"/>
  </w:style>
  <w:style w:type="character" w:styleId="Strk">
    <w:name w:val="Strong"/>
    <w:basedOn w:val="Standardskrifttypeiafsnit"/>
    <w:uiPriority w:val="22"/>
    <w:qFormat/>
    <w:rsid w:val="006051F3"/>
    <w:rPr>
      <w:b/>
      <w:bCs/>
    </w:rPr>
  </w:style>
  <w:style w:type="character" w:customStyle="1" w:styleId="norm1">
    <w:name w:val="norm1"/>
    <w:rsid w:val="00A27809"/>
    <w:rPr>
      <w:rFonts w:ascii="Verdana" w:hAnsi="Verdana" w:hint="default"/>
      <w:color w:val="000000"/>
      <w:sz w:val="16"/>
      <w:szCs w:val="16"/>
    </w:rPr>
  </w:style>
  <w:style w:type="paragraph" w:styleId="Ingenafstand">
    <w:name w:val="No Spacing"/>
    <w:uiPriority w:val="1"/>
    <w:qFormat/>
    <w:rsid w:val="00DE7112"/>
    <w:rPr>
      <w:rFonts w:asciiTheme="minorHAnsi" w:eastAsiaTheme="minorHAnsi" w:hAnsiTheme="minorHAnsi" w:cstheme="minorBidi"/>
      <w:sz w:val="22"/>
      <w:szCs w:val="22"/>
      <w:lang w:val="da-DK"/>
    </w:rPr>
  </w:style>
  <w:style w:type="character" w:customStyle="1" w:styleId="glossary-term">
    <w:name w:val="glossary-term"/>
    <w:basedOn w:val="Standardskrifttypeiafsnit"/>
    <w:rsid w:val="00093C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CF6"/>
    <w:rPr>
      <w:rFonts w:asciiTheme="minorHAnsi" w:eastAsiaTheme="minorHAnsi" w:hAnsiTheme="minorHAnsi" w:cstheme="minorBidi"/>
      <w:sz w:val="22"/>
      <w:szCs w:val="22"/>
    </w:rPr>
  </w:style>
  <w:style w:type="paragraph" w:styleId="Overskrift1">
    <w:name w:val="heading 1"/>
    <w:basedOn w:val="Normal"/>
    <w:next w:val="Normal"/>
    <w:link w:val="Overskrift1Tegn"/>
    <w:qFormat/>
    <w:rsid w:val="002B5CAA"/>
    <w:pPr>
      <w:keepNext/>
      <w:outlineLvl w:val="0"/>
    </w:pPr>
    <w:rPr>
      <w:b/>
      <w:sz w:val="28"/>
    </w:rPr>
  </w:style>
  <w:style w:type="paragraph" w:styleId="Overskrift2">
    <w:name w:val="heading 2"/>
    <w:basedOn w:val="Normal"/>
    <w:next w:val="Normal"/>
    <w:link w:val="Overskrift2Tegn"/>
    <w:qFormat/>
    <w:rsid w:val="002B5CAA"/>
    <w:pPr>
      <w:keepNext/>
      <w:outlineLvl w:val="1"/>
    </w:pPr>
    <w:rPr>
      <w:rFonts w:ascii="Times" w:hAnsi="Times"/>
      <w:b/>
    </w:rPr>
  </w:style>
  <w:style w:type="paragraph" w:styleId="Overskrift3">
    <w:name w:val="heading 3"/>
    <w:basedOn w:val="Normal"/>
    <w:next w:val="Normal"/>
    <w:link w:val="Overskrift3Tegn"/>
    <w:qFormat/>
    <w:rsid w:val="002B5CAA"/>
    <w:pPr>
      <w:keepNext/>
      <w:widowControl w:val="0"/>
      <w:tabs>
        <w:tab w:val="left" w:pos="144"/>
        <w:tab w:val="left" w:pos="810"/>
        <w:tab w:val="right" w:leader="dot" w:pos="9504"/>
      </w:tabs>
      <w:outlineLvl w:val="2"/>
    </w:pPr>
    <w:rPr>
      <w:rFonts w:ascii="Times" w:hAnsi="Times"/>
      <w:b/>
      <w:i/>
    </w:rPr>
  </w:style>
  <w:style w:type="paragraph" w:styleId="Overskrift4">
    <w:name w:val="heading 4"/>
    <w:basedOn w:val="Normal"/>
    <w:next w:val="Normal"/>
    <w:qFormat/>
    <w:rsid w:val="002B5CAA"/>
    <w:pPr>
      <w:keepNext/>
      <w:widowControl w:val="0"/>
      <w:tabs>
        <w:tab w:val="right" w:leader="dot" w:pos="9504"/>
      </w:tabs>
      <w:outlineLvl w:val="3"/>
    </w:pPr>
  </w:style>
  <w:style w:type="paragraph" w:styleId="Overskrift5">
    <w:name w:val="heading 5"/>
    <w:basedOn w:val="Normal"/>
    <w:next w:val="Normal"/>
    <w:qFormat/>
    <w:rsid w:val="002B5CAA"/>
    <w:pPr>
      <w:keepNext/>
      <w:widowControl w:val="0"/>
      <w:tabs>
        <w:tab w:val="right" w:leader="dot" w:pos="9504"/>
      </w:tabs>
      <w:jc w:val="center"/>
      <w:outlineLvl w:val="4"/>
    </w:pPr>
    <w:rPr>
      <w:b/>
    </w:rPr>
  </w:style>
  <w:style w:type="paragraph" w:styleId="Overskrift6">
    <w:name w:val="heading 6"/>
    <w:basedOn w:val="Normal"/>
    <w:next w:val="Normal"/>
    <w:link w:val="Overskrift6Tegn"/>
    <w:qFormat/>
    <w:rsid w:val="002B5CAA"/>
    <w:pPr>
      <w:keepNext/>
      <w:widowControl w:val="0"/>
      <w:tabs>
        <w:tab w:val="right" w:leader="dot" w:pos="9504"/>
      </w:tabs>
      <w:jc w:val="center"/>
      <w:outlineLvl w:val="5"/>
    </w:pPr>
    <w:rPr>
      <w:b/>
      <w:sz w:val="48"/>
      <w:szCs w:val="4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rsid w:val="002B5CAA"/>
    <w:rPr>
      <w:rFonts w:ascii="Arial" w:hAnsi="Arial"/>
      <w:b/>
      <w:sz w:val="28"/>
    </w:rPr>
  </w:style>
  <w:style w:type="character" w:customStyle="1" w:styleId="Overskrift2Tegn">
    <w:name w:val="Overskrift 2 Tegn"/>
    <w:link w:val="Overskrift2"/>
    <w:rsid w:val="002B5CAA"/>
    <w:rPr>
      <w:rFonts w:ascii="Times" w:hAnsi="Times"/>
      <w:b/>
      <w:sz w:val="22"/>
    </w:rPr>
  </w:style>
  <w:style w:type="character" w:customStyle="1" w:styleId="Overskrift3Tegn">
    <w:name w:val="Overskrift 3 Tegn"/>
    <w:link w:val="Overskrift3"/>
    <w:rsid w:val="002B5CAA"/>
    <w:rPr>
      <w:rFonts w:ascii="Times" w:hAnsi="Times"/>
      <w:b/>
      <w:i/>
      <w:sz w:val="22"/>
      <w:szCs w:val="22"/>
    </w:rPr>
  </w:style>
  <w:style w:type="paragraph" w:styleId="Sidehoved">
    <w:name w:val="header"/>
    <w:basedOn w:val="Normal"/>
    <w:link w:val="SidehovedTegn"/>
    <w:rsid w:val="002B5CAA"/>
    <w:pPr>
      <w:tabs>
        <w:tab w:val="center" w:pos="4320"/>
        <w:tab w:val="right" w:pos="8640"/>
      </w:tabs>
    </w:pPr>
  </w:style>
  <w:style w:type="character" w:customStyle="1" w:styleId="SidehovedTegn">
    <w:name w:val="Sidehoved Tegn"/>
    <w:link w:val="Sidehoved"/>
    <w:rsid w:val="002B5CAA"/>
    <w:rPr>
      <w:rFonts w:ascii="Arial" w:hAnsi="Arial"/>
      <w:sz w:val="22"/>
    </w:rPr>
  </w:style>
  <w:style w:type="paragraph" w:styleId="Sidefod">
    <w:name w:val="footer"/>
    <w:basedOn w:val="Normal"/>
    <w:link w:val="SidefodTegn"/>
    <w:uiPriority w:val="99"/>
    <w:rsid w:val="002B5CAA"/>
    <w:pPr>
      <w:tabs>
        <w:tab w:val="center" w:pos="4320"/>
        <w:tab w:val="right" w:pos="8640"/>
      </w:tabs>
    </w:pPr>
  </w:style>
  <w:style w:type="character" w:customStyle="1" w:styleId="SidefodTegn">
    <w:name w:val="Sidefod Tegn"/>
    <w:link w:val="Sidefod"/>
    <w:uiPriority w:val="99"/>
    <w:rsid w:val="002B5CAA"/>
    <w:rPr>
      <w:rFonts w:ascii="Arial" w:hAnsi="Arial"/>
      <w:sz w:val="22"/>
    </w:rPr>
  </w:style>
  <w:style w:type="character" w:styleId="Sidetal">
    <w:name w:val="page number"/>
    <w:basedOn w:val="Standardskrifttypeiafsnit"/>
    <w:rsid w:val="002B5CAA"/>
  </w:style>
  <w:style w:type="paragraph" w:styleId="Brdtekst">
    <w:name w:val="Body Text"/>
    <w:basedOn w:val="Normal"/>
    <w:rsid w:val="002B5CAA"/>
    <w:pPr>
      <w:widowControl w:val="0"/>
    </w:pPr>
    <w:rPr>
      <w:rFonts w:ascii="Times" w:hAnsi="Times"/>
    </w:rPr>
  </w:style>
  <w:style w:type="paragraph" w:styleId="Brdtekstindrykning">
    <w:name w:val="Body Text Indent"/>
    <w:basedOn w:val="Normal"/>
    <w:rsid w:val="002B5CAA"/>
    <w:pPr>
      <w:widowControl w:val="0"/>
      <w:ind w:left="720"/>
    </w:pPr>
    <w:rPr>
      <w:rFonts w:ascii="Times" w:hAnsi="Times"/>
    </w:rPr>
  </w:style>
  <w:style w:type="paragraph" w:styleId="Brdtekst2">
    <w:name w:val="Body Text 2"/>
    <w:basedOn w:val="Normal"/>
    <w:rsid w:val="002B5CAA"/>
    <w:pPr>
      <w:widowControl w:val="0"/>
    </w:pPr>
    <w:rPr>
      <w:rFonts w:ascii="Times" w:hAnsi="Times"/>
    </w:rPr>
  </w:style>
  <w:style w:type="paragraph" w:styleId="Brdtekstindrykning2">
    <w:name w:val="Body Text Indent 2"/>
    <w:basedOn w:val="Normal"/>
    <w:rsid w:val="002B5CAA"/>
    <w:pPr>
      <w:widowControl w:val="0"/>
      <w:ind w:left="360"/>
    </w:pPr>
    <w:rPr>
      <w:sz w:val="18"/>
    </w:rPr>
  </w:style>
  <w:style w:type="paragraph" w:styleId="Brdtekst3">
    <w:name w:val="Body Text 3"/>
    <w:basedOn w:val="Normal"/>
    <w:rsid w:val="002B5CAA"/>
    <w:pPr>
      <w:widowControl w:val="0"/>
    </w:pPr>
    <w:rPr>
      <w:rFonts w:ascii="Times" w:hAnsi="Times"/>
      <w:b/>
      <w:sz w:val="18"/>
    </w:rPr>
  </w:style>
  <w:style w:type="paragraph" w:styleId="Billedtekst">
    <w:name w:val="caption"/>
    <w:basedOn w:val="Normal"/>
    <w:next w:val="Normal"/>
    <w:rsid w:val="002B5CAA"/>
    <w:pPr>
      <w:widowControl w:val="0"/>
      <w:tabs>
        <w:tab w:val="right" w:leader="dot" w:pos="9504"/>
      </w:tabs>
      <w:jc w:val="center"/>
    </w:pPr>
  </w:style>
  <w:style w:type="paragraph" w:styleId="Brdtekstindrykning3">
    <w:name w:val="Body Text Indent 3"/>
    <w:basedOn w:val="Normal"/>
    <w:rsid w:val="002B5CAA"/>
    <w:pPr>
      <w:widowControl w:val="0"/>
      <w:ind w:left="720" w:hanging="720"/>
    </w:pPr>
    <w:rPr>
      <w:rFonts w:ascii="Times" w:hAnsi="Times"/>
      <w:i/>
      <w:sz w:val="18"/>
    </w:rPr>
  </w:style>
  <w:style w:type="paragraph" w:styleId="Markeringsbobletekst">
    <w:name w:val="Balloon Text"/>
    <w:basedOn w:val="Normal"/>
    <w:semiHidden/>
    <w:rsid w:val="002B5CAA"/>
    <w:rPr>
      <w:rFonts w:ascii="Tahoma" w:hAnsi="Tahoma" w:cs="Tahoma"/>
      <w:sz w:val="16"/>
      <w:szCs w:val="16"/>
    </w:rPr>
  </w:style>
  <w:style w:type="paragraph" w:styleId="Listeafsnit">
    <w:name w:val="List Paragraph"/>
    <w:basedOn w:val="Normal"/>
    <w:link w:val="ListeafsnitTegn"/>
    <w:uiPriority w:val="34"/>
    <w:qFormat/>
    <w:rsid w:val="002B5CAA"/>
    <w:pPr>
      <w:ind w:left="720"/>
      <w:contextualSpacing/>
    </w:pPr>
  </w:style>
  <w:style w:type="character" w:customStyle="1" w:styleId="ListeafsnitTegn">
    <w:name w:val="Listeafsnit Tegn"/>
    <w:link w:val="Listeafsnit"/>
    <w:uiPriority w:val="34"/>
    <w:rsid w:val="002B5CAA"/>
    <w:rPr>
      <w:sz w:val="22"/>
    </w:rPr>
  </w:style>
  <w:style w:type="paragraph" w:customStyle="1" w:styleId="CNCBulletListNormal">
    <w:name w:val="CNC Bullet List Normal"/>
    <w:basedOn w:val="Listeafsnit"/>
    <w:link w:val="CNCBulletListNormalChar"/>
    <w:qFormat/>
    <w:rsid w:val="002B5CAA"/>
    <w:pPr>
      <w:widowControl w:val="0"/>
      <w:numPr>
        <w:numId w:val="1"/>
      </w:numPr>
    </w:pPr>
  </w:style>
  <w:style w:type="character" w:customStyle="1" w:styleId="CNCBulletListNormalChar">
    <w:name w:val="CNC Bullet List Normal Char"/>
    <w:basedOn w:val="ListeafsnitTegn"/>
    <w:link w:val="CNCBulletListNormal"/>
    <w:rsid w:val="002B5CAA"/>
    <w:rPr>
      <w:rFonts w:asciiTheme="minorHAnsi" w:eastAsiaTheme="minorHAnsi" w:hAnsiTheme="minorHAnsi" w:cstheme="minorBidi"/>
      <w:sz w:val="22"/>
      <w:szCs w:val="22"/>
    </w:rPr>
  </w:style>
  <w:style w:type="table" w:styleId="Tabel-Gitter">
    <w:name w:val="Table Grid"/>
    <w:basedOn w:val="Tabel-Normal"/>
    <w:uiPriority w:val="59"/>
    <w:rsid w:val="002B5C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Overskrift">
    <w:name w:val="TOC Heading"/>
    <w:basedOn w:val="Overskrift1"/>
    <w:next w:val="Normal"/>
    <w:uiPriority w:val="39"/>
    <w:semiHidden/>
    <w:unhideWhenUsed/>
    <w:qFormat/>
    <w:rsid w:val="002B5CAA"/>
    <w:pPr>
      <w:keepLines/>
      <w:spacing w:before="480" w:line="276" w:lineRule="auto"/>
      <w:outlineLvl w:val="9"/>
    </w:pPr>
    <w:rPr>
      <w:rFonts w:ascii="Cambria" w:hAnsi="Cambria"/>
      <w:bCs/>
      <w:color w:val="365F91"/>
      <w:szCs w:val="28"/>
    </w:rPr>
  </w:style>
  <w:style w:type="paragraph" w:styleId="Indholdsfortegnelse1">
    <w:name w:val="toc 1"/>
    <w:basedOn w:val="Normal"/>
    <w:next w:val="Normal"/>
    <w:autoRedefine/>
    <w:uiPriority w:val="39"/>
    <w:rsid w:val="007B69DC"/>
    <w:pPr>
      <w:tabs>
        <w:tab w:val="left" w:pos="660"/>
        <w:tab w:val="right" w:leader="dot" w:pos="9990"/>
      </w:tabs>
    </w:pPr>
    <w:rPr>
      <w:sz w:val="20"/>
    </w:rPr>
  </w:style>
  <w:style w:type="paragraph" w:styleId="Indholdsfortegnelse2">
    <w:name w:val="toc 2"/>
    <w:basedOn w:val="Normal"/>
    <w:next w:val="Normal"/>
    <w:autoRedefine/>
    <w:uiPriority w:val="39"/>
    <w:rsid w:val="007B69DC"/>
    <w:pPr>
      <w:tabs>
        <w:tab w:val="left" w:pos="880"/>
        <w:tab w:val="right" w:leader="dot" w:pos="9990"/>
      </w:tabs>
      <w:ind w:left="216"/>
    </w:pPr>
    <w:rPr>
      <w:sz w:val="20"/>
    </w:rPr>
  </w:style>
  <w:style w:type="paragraph" w:styleId="Indholdsfortegnelse3">
    <w:name w:val="toc 3"/>
    <w:basedOn w:val="Normal"/>
    <w:next w:val="Normal"/>
    <w:autoRedefine/>
    <w:uiPriority w:val="39"/>
    <w:rsid w:val="007B69DC"/>
    <w:pPr>
      <w:tabs>
        <w:tab w:val="left" w:pos="1320"/>
        <w:tab w:val="right" w:leader="dot" w:pos="9990"/>
      </w:tabs>
      <w:ind w:left="446"/>
    </w:pPr>
    <w:rPr>
      <w:sz w:val="20"/>
    </w:rPr>
  </w:style>
  <w:style w:type="character" w:styleId="Hyperlink">
    <w:name w:val="Hyperlink"/>
    <w:uiPriority w:val="99"/>
    <w:unhideWhenUsed/>
    <w:rsid w:val="002B5CAA"/>
    <w:rPr>
      <w:color w:val="0000FF"/>
      <w:u w:val="single"/>
    </w:rPr>
  </w:style>
  <w:style w:type="character" w:styleId="Fremhv">
    <w:name w:val="Emphasis"/>
    <w:rsid w:val="002B5CAA"/>
    <w:rPr>
      <w:i/>
      <w:iCs/>
    </w:rPr>
  </w:style>
  <w:style w:type="paragraph" w:customStyle="1" w:styleId="AS9100CTableText">
    <w:name w:val="AS9100C Table Text"/>
    <w:basedOn w:val="Normal"/>
    <w:link w:val="AS9100CTableTextChar"/>
    <w:qFormat/>
    <w:rsid w:val="002B5CAA"/>
    <w:rPr>
      <w:rFonts w:cs="Arial"/>
      <w:sz w:val="18"/>
      <w:szCs w:val="18"/>
    </w:rPr>
  </w:style>
  <w:style w:type="character" w:customStyle="1" w:styleId="AS9100CTableTextChar">
    <w:name w:val="AS9100C Table Text Char"/>
    <w:link w:val="AS9100CTableText"/>
    <w:rsid w:val="002B5CAA"/>
    <w:rPr>
      <w:rFonts w:ascii="Arial" w:hAnsi="Arial" w:cs="Arial"/>
      <w:sz w:val="18"/>
      <w:szCs w:val="18"/>
    </w:rPr>
  </w:style>
  <w:style w:type="paragraph" w:customStyle="1" w:styleId="AS9100CHeaderText">
    <w:name w:val="AS9100 C Header Text"/>
    <w:basedOn w:val="Sidehoved"/>
    <w:link w:val="AS9100CHeaderTextChar"/>
    <w:qFormat/>
    <w:rsid w:val="002B5CAA"/>
    <w:pPr>
      <w:tabs>
        <w:tab w:val="clear" w:pos="8640"/>
        <w:tab w:val="right" w:pos="9360"/>
      </w:tabs>
      <w:jc w:val="right"/>
    </w:pPr>
    <w:rPr>
      <w:sz w:val="16"/>
      <w:szCs w:val="16"/>
    </w:rPr>
  </w:style>
  <w:style w:type="character" w:customStyle="1" w:styleId="AS9100CHeaderTextChar">
    <w:name w:val="AS9100 C Header Text Char"/>
    <w:link w:val="AS9100CHeaderText"/>
    <w:rsid w:val="002B5CAA"/>
    <w:rPr>
      <w:rFonts w:ascii="Arial" w:hAnsi="Arial"/>
      <w:sz w:val="16"/>
      <w:szCs w:val="16"/>
    </w:rPr>
  </w:style>
  <w:style w:type="paragraph" w:customStyle="1" w:styleId="OxebridgeCHeader1">
    <w:name w:val="Oxebridge C Header 1"/>
    <w:basedOn w:val="Overskrift1"/>
    <w:link w:val="OxebridgeCHeader1Char"/>
    <w:qFormat/>
    <w:rsid w:val="00F47C91"/>
    <w:pPr>
      <w:numPr>
        <w:numId w:val="2"/>
      </w:numPr>
      <w:pBdr>
        <w:top w:val="single" w:sz="4" w:space="1" w:color="auto"/>
      </w:pBdr>
    </w:pPr>
    <w:rPr>
      <w:rFonts w:cs="Arial"/>
    </w:rPr>
  </w:style>
  <w:style w:type="character" w:customStyle="1" w:styleId="OxebridgeCHeader1Char">
    <w:name w:val="Oxebridge C Header 1 Char"/>
    <w:link w:val="OxebridgeCHeader1"/>
    <w:rsid w:val="00F47C91"/>
    <w:rPr>
      <w:rFonts w:asciiTheme="minorHAnsi" w:eastAsiaTheme="minorHAnsi" w:hAnsiTheme="minorHAnsi" w:cs="Arial"/>
      <w:b/>
      <w:sz w:val="28"/>
      <w:szCs w:val="22"/>
    </w:rPr>
  </w:style>
  <w:style w:type="paragraph" w:customStyle="1" w:styleId="AS9100CFooterText">
    <w:name w:val="AS9100 C Footer Text"/>
    <w:basedOn w:val="Sidefod"/>
    <w:link w:val="AS9100CFooterTextChar"/>
    <w:qFormat/>
    <w:rsid w:val="002B5CAA"/>
    <w:pPr>
      <w:jc w:val="center"/>
    </w:pPr>
    <w:rPr>
      <w:sz w:val="16"/>
      <w:szCs w:val="18"/>
    </w:rPr>
  </w:style>
  <w:style w:type="character" w:customStyle="1" w:styleId="AS9100CFooterTextChar">
    <w:name w:val="AS9100 C Footer Text Char"/>
    <w:link w:val="AS9100CFooterText"/>
    <w:rsid w:val="002B5CAA"/>
    <w:rPr>
      <w:rFonts w:ascii="Arial" w:hAnsi="Arial"/>
      <w:sz w:val="16"/>
      <w:szCs w:val="18"/>
    </w:rPr>
  </w:style>
  <w:style w:type="paragraph" w:customStyle="1" w:styleId="OxebridgeCH3">
    <w:name w:val="Oxebridge C H3"/>
    <w:basedOn w:val="Overskrift3"/>
    <w:link w:val="OxebridgeCH3Char"/>
    <w:qFormat/>
    <w:rsid w:val="002B5CAA"/>
    <w:pPr>
      <w:spacing w:before="240"/>
    </w:pPr>
    <w:rPr>
      <w:rFonts w:ascii="Arial" w:hAnsi="Arial" w:cs="Arial"/>
    </w:rPr>
  </w:style>
  <w:style w:type="character" w:customStyle="1" w:styleId="OxebridgeCH3Char">
    <w:name w:val="Oxebridge C H3 Char"/>
    <w:link w:val="OxebridgeCH3"/>
    <w:rsid w:val="002B5CAA"/>
    <w:rPr>
      <w:rFonts w:ascii="Arial" w:hAnsi="Arial" w:cs="Arial"/>
      <w:b/>
      <w:i/>
      <w:sz w:val="22"/>
      <w:szCs w:val="22"/>
    </w:rPr>
  </w:style>
  <w:style w:type="paragraph" w:customStyle="1" w:styleId="OxebridgeCH2">
    <w:name w:val="Oxebridge C H2"/>
    <w:basedOn w:val="Overskrift2"/>
    <w:link w:val="OxebridgeCH2Char"/>
    <w:qFormat/>
    <w:rsid w:val="002B5CAA"/>
    <w:pPr>
      <w:spacing w:before="240"/>
    </w:pPr>
    <w:rPr>
      <w:rFonts w:ascii="Arial" w:hAnsi="Arial" w:cs="Arial"/>
    </w:rPr>
  </w:style>
  <w:style w:type="character" w:customStyle="1" w:styleId="OxebridgeCH2Char">
    <w:name w:val="Oxebridge C H2 Char"/>
    <w:link w:val="OxebridgeCH2"/>
    <w:rsid w:val="002B5CAA"/>
    <w:rPr>
      <w:rFonts w:ascii="Arial" w:hAnsi="Arial" w:cs="Arial"/>
      <w:b/>
      <w:sz w:val="22"/>
    </w:rPr>
  </w:style>
  <w:style w:type="paragraph" w:customStyle="1" w:styleId="OxebridgeBulletList">
    <w:name w:val="Oxebridge Bullet List"/>
    <w:basedOn w:val="Normal"/>
    <w:link w:val="OxebridgeBulletListChar"/>
    <w:qFormat/>
    <w:rsid w:val="002B5CAA"/>
    <w:pPr>
      <w:widowControl w:val="0"/>
      <w:numPr>
        <w:numId w:val="3"/>
      </w:numPr>
    </w:pPr>
    <w:rPr>
      <w:rFonts w:cs="Arial"/>
    </w:rPr>
  </w:style>
  <w:style w:type="character" w:customStyle="1" w:styleId="OxebridgeBulletListChar">
    <w:name w:val="Oxebridge Bullet List Char"/>
    <w:link w:val="OxebridgeBulletList"/>
    <w:rsid w:val="002B5CAA"/>
    <w:rPr>
      <w:rFonts w:asciiTheme="minorHAnsi" w:eastAsiaTheme="minorHAnsi" w:hAnsiTheme="minorHAnsi" w:cs="Arial"/>
      <w:sz w:val="22"/>
      <w:szCs w:val="22"/>
    </w:rPr>
  </w:style>
  <w:style w:type="paragraph" w:styleId="Indholdsfortegnelse4">
    <w:name w:val="toc 4"/>
    <w:basedOn w:val="Normal"/>
    <w:next w:val="Normal"/>
    <w:autoRedefine/>
    <w:uiPriority w:val="39"/>
    <w:unhideWhenUsed/>
    <w:rsid w:val="00FE6EA2"/>
    <w:pPr>
      <w:spacing w:after="100" w:line="276" w:lineRule="auto"/>
      <w:ind w:left="660"/>
    </w:pPr>
    <w:rPr>
      <w:rFonts w:eastAsiaTheme="minorEastAsia"/>
    </w:rPr>
  </w:style>
  <w:style w:type="paragraph" w:styleId="Indholdsfortegnelse5">
    <w:name w:val="toc 5"/>
    <w:basedOn w:val="Normal"/>
    <w:next w:val="Normal"/>
    <w:autoRedefine/>
    <w:uiPriority w:val="39"/>
    <w:unhideWhenUsed/>
    <w:rsid w:val="00FE6EA2"/>
    <w:pPr>
      <w:spacing w:after="100" w:line="276" w:lineRule="auto"/>
      <w:ind w:left="880"/>
    </w:pPr>
    <w:rPr>
      <w:rFonts w:eastAsiaTheme="minorEastAsia"/>
    </w:rPr>
  </w:style>
  <w:style w:type="paragraph" w:styleId="Indholdsfortegnelse6">
    <w:name w:val="toc 6"/>
    <w:basedOn w:val="Normal"/>
    <w:next w:val="Normal"/>
    <w:autoRedefine/>
    <w:uiPriority w:val="39"/>
    <w:unhideWhenUsed/>
    <w:rsid w:val="00FE6EA2"/>
    <w:pPr>
      <w:spacing w:after="100" w:line="276" w:lineRule="auto"/>
      <w:ind w:left="1100"/>
    </w:pPr>
    <w:rPr>
      <w:rFonts w:eastAsiaTheme="minorEastAsia"/>
    </w:rPr>
  </w:style>
  <w:style w:type="paragraph" w:styleId="Indholdsfortegnelse7">
    <w:name w:val="toc 7"/>
    <w:basedOn w:val="Normal"/>
    <w:next w:val="Normal"/>
    <w:autoRedefine/>
    <w:uiPriority w:val="39"/>
    <w:unhideWhenUsed/>
    <w:rsid w:val="00FE6EA2"/>
    <w:pPr>
      <w:spacing w:after="100" w:line="276" w:lineRule="auto"/>
      <w:ind w:left="1320"/>
    </w:pPr>
    <w:rPr>
      <w:rFonts w:eastAsiaTheme="minorEastAsia"/>
    </w:rPr>
  </w:style>
  <w:style w:type="paragraph" w:styleId="Indholdsfortegnelse8">
    <w:name w:val="toc 8"/>
    <w:basedOn w:val="Normal"/>
    <w:next w:val="Normal"/>
    <w:autoRedefine/>
    <w:uiPriority w:val="39"/>
    <w:unhideWhenUsed/>
    <w:rsid w:val="00FE6EA2"/>
    <w:pPr>
      <w:spacing w:after="100" w:line="276" w:lineRule="auto"/>
      <w:ind w:left="1540"/>
    </w:pPr>
    <w:rPr>
      <w:rFonts w:eastAsiaTheme="minorEastAsia"/>
    </w:rPr>
  </w:style>
  <w:style w:type="paragraph" w:styleId="Indholdsfortegnelse9">
    <w:name w:val="toc 9"/>
    <w:basedOn w:val="Normal"/>
    <w:next w:val="Normal"/>
    <w:autoRedefine/>
    <w:uiPriority w:val="39"/>
    <w:unhideWhenUsed/>
    <w:rsid w:val="00FE6EA2"/>
    <w:pPr>
      <w:spacing w:after="100" w:line="276" w:lineRule="auto"/>
      <w:ind w:left="1760"/>
    </w:pPr>
    <w:rPr>
      <w:rFonts w:eastAsiaTheme="minorEastAsia"/>
    </w:rPr>
  </w:style>
  <w:style w:type="character" w:customStyle="1" w:styleId="SHALL">
    <w:name w:val="SHALL"/>
    <w:basedOn w:val="Standardskrifttypeiafsnit"/>
    <w:uiPriority w:val="1"/>
    <w:qFormat/>
    <w:rsid w:val="002B7FDD"/>
    <w:rPr>
      <w:rFonts w:ascii="Arial" w:hAnsi="Arial" w:cs="Arial"/>
      <w:color w:val="FF0000"/>
      <w:sz w:val="20"/>
      <w:bdr w:val="none" w:sz="0" w:space="0" w:color="auto"/>
      <w:shd w:val="clear" w:color="auto" w:fill="FFFF00"/>
    </w:rPr>
  </w:style>
  <w:style w:type="character" w:customStyle="1" w:styleId="apple-converted-space">
    <w:name w:val="apple-converted-space"/>
    <w:basedOn w:val="Standardskrifttypeiafsnit"/>
    <w:rsid w:val="00E67686"/>
  </w:style>
  <w:style w:type="character" w:customStyle="1" w:styleId="Overskrift6Tegn">
    <w:name w:val="Overskrift 6 Tegn"/>
    <w:basedOn w:val="Standardskrifttypeiafsnit"/>
    <w:link w:val="Overskrift6"/>
    <w:rsid w:val="00A618BF"/>
    <w:rPr>
      <w:rFonts w:ascii="Arial" w:hAnsi="Arial"/>
      <w:b/>
      <w:sz w:val="48"/>
      <w:szCs w:val="40"/>
    </w:rPr>
  </w:style>
  <w:style w:type="paragraph" w:styleId="NormalWeb">
    <w:name w:val="Normal (Web)"/>
    <w:basedOn w:val="Normal"/>
    <w:uiPriority w:val="99"/>
    <w:semiHidden/>
    <w:unhideWhenUsed/>
    <w:rsid w:val="00DE27F8"/>
    <w:pPr>
      <w:spacing w:before="100" w:beforeAutospacing="1" w:after="100" w:afterAutospacing="1"/>
    </w:pPr>
    <w:rPr>
      <w:rFonts w:ascii="Times New Roman" w:hAnsi="Times New Roman"/>
      <w:sz w:val="24"/>
      <w:szCs w:val="24"/>
      <w:lang w:val="da-DK" w:eastAsia="da-DK"/>
    </w:rPr>
  </w:style>
  <w:style w:type="paragraph" w:styleId="FormateretHTML">
    <w:name w:val="HTML Preformatted"/>
    <w:basedOn w:val="Normal"/>
    <w:link w:val="FormateretHTMLTegn"/>
    <w:uiPriority w:val="99"/>
    <w:unhideWhenUsed/>
    <w:rsid w:val="0048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da-DK" w:eastAsia="da-DK"/>
    </w:rPr>
  </w:style>
  <w:style w:type="character" w:customStyle="1" w:styleId="FormateretHTMLTegn">
    <w:name w:val="Formateret HTML Tegn"/>
    <w:basedOn w:val="Standardskrifttypeiafsnit"/>
    <w:link w:val="FormateretHTML"/>
    <w:uiPriority w:val="99"/>
    <w:rsid w:val="00482EEC"/>
    <w:rPr>
      <w:rFonts w:ascii="Courier New" w:hAnsi="Courier New" w:cs="Courier New"/>
      <w:lang w:val="da-DK" w:eastAsia="da-DK"/>
    </w:rPr>
  </w:style>
  <w:style w:type="character" w:styleId="BesgtHyperlink">
    <w:name w:val="FollowedHyperlink"/>
    <w:basedOn w:val="Standardskrifttypeiafsnit"/>
    <w:semiHidden/>
    <w:unhideWhenUsed/>
    <w:rsid w:val="000C3FDE"/>
    <w:rPr>
      <w:color w:val="800080" w:themeColor="followedHyperlink"/>
      <w:u w:val="single"/>
    </w:rPr>
  </w:style>
  <w:style w:type="character" w:customStyle="1" w:styleId="uk-text-large">
    <w:name w:val="uk-text-large"/>
    <w:basedOn w:val="Standardskrifttypeiafsnit"/>
    <w:rsid w:val="00AD1F20"/>
  </w:style>
  <w:style w:type="character" w:styleId="Strk">
    <w:name w:val="Strong"/>
    <w:basedOn w:val="Standardskrifttypeiafsnit"/>
    <w:uiPriority w:val="22"/>
    <w:qFormat/>
    <w:rsid w:val="006051F3"/>
    <w:rPr>
      <w:b/>
      <w:bCs/>
    </w:rPr>
  </w:style>
  <w:style w:type="character" w:customStyle="1" w:styleId="norm1">
    <w:name w:val="norm1"/>
    <w:rsid w:val="00A27809"/>
    <w:rPr>
      <w:rFonts w:ascii="Verdana" w:hAnsi="Verdana" w:hint="default"/>
      <w:color w:val="000000"/>
      <w:sz w:val="16"/>
      <w:szCs w:val="16"/>
    </w:rPr>
  </w:style>
  <w:style w:type="paragraph" w:styleId="Ingenafstand">
    <w:name w:val="No Spacing"/>
    <w:uiPriority w:val="1"/>
    <w:qFormat/>
    <w:rsid w:val="00DE7112"/>
    <w:rPr>
      <w:rFonts w:asciiTheme="minorHAnsi" w:eastAsiaTheme="minorHAnsi" w:hAnsiTheme="minorHAnsi" w:cstheme="minorBidi"/>
      <w:sz w:val="22"/>
      <w:szCs w:val="22"/>
      <w:lang w:val="da-DK"/>
    </w:rPr>
  </w:style>
  <w:style w:type="character" w:customStyle="1" w:styleId="glossary-term">
    <w:name w:val="glossary-term"/>
    <w:basedOn w:val="Standardskrifttypeiafsnit"/>
    <w:rsid w:val="00093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0009">
      <w:bodyDiv w:val="1"/>
      <w:marLeft w:val="0"/>
      <w:marRight w:val="0"/>
      <w:marTop w:val="0"/>
      <w:marBottom w:val="0"/>
      <w:divBdr>
        <w:top w:val="none" w:sz="0" w:space="0" w:color="auto"/>
        <w:left w:val="none" w:sz="0" w:space="0" w:color="auto"/>
        <w:bottom w:val="none" w:sz="0" w:space="0" w:color="auto"/>
        <w:right w:val="none" w:sz="0" w:space="0" w:color="auto"/>
      </w:divBdr>
    </w:div>
    <w:div w:id="118494998">
      <w:bodyDiv w:val="1"/>
      <w:marLeft w:val="0"/>
      <w:marRight w:val="0"/>
      <w:marTop w:val="0"/>
      <w:marBottom w:val="0"/>
      <w:divBdr>
        <w:top w:val="none" w:sz="0" w:space="0" w:color="auto"/>
        <w:left w:val="none" w:sz="0" w:space="0" w:color="auto"/>
        <w:bottom w:val="none" w:sz="0" w:space="0" w:color="auto"/>
        <w:right w:val="none" w:sz="0" w:space="0" w:color="auto"/>
      </w:divBdr>
    </w:div>
    <w:div w:id="188765058">
      <w:bodyDiv w:val="1"/>
      <w:marLeft w:val="0"/>
      <w:marRight w:val="0"/>
      <w:marTop w:val="0"/>
      <w:marBottom w:val="0"/>
      <w:divBdr>
        <w:top w:val="none" w:sz="0" w:space="0" w:color="auto"/>
        <w:left w:val="none" w:sz="0" w:space="0" w:color="auto"/>
        <w:bottom w:val="none" w:sz="0" w:space="0" w:color="auto"/>
        <w:right w:val="none" w:sz="0" w:space="0" w:color="auto"/>
      </w:divBdr>
      <w:divsChild>
        <w:div w:id="38014830">
          <w:marLeft w:val="0"/>
          <w:marRight w:val="0"/>
          <w:marTop w:val="121"/>
          <w:marBottom w:val="0"/>
          <w:divBdr>
            <w:top w:val="none" w:sz="0" w:space="0" w:color="auto"/>
            <w:left w:val="none" w:sz="0" w:space="0" w:color="auto"/>
            <w:bottom w:val="none" w:sz="0" w:space="0" w:color="auto"/>
            <w:right w:val="none" w:sz="0" w:space="0" w:color="auto"/>
          </w:divBdr>
          <w:divsChild>
            <w:div w:id="1785271871">
              <w:marLeft w:val="0"/>
              <w:marRight w:val="0"/>
              <w:marTop w:val="76"/>
              <w:marBottom w:val="0"/>
              <w:divBdr>
                <w:top w:val="none" w:sz="0" w:space="0" w:color="auto"/>
                <w:left w:val="none" w:sz="0" w:space="0" w:color="auto"/>
                <w:bottom w:val="none" w:sz="0" w:space="0" w:color="auto"/>
                <w:right w:val="none" w:sz="0" w:space="0" w:color="auto"/>
              </w:divBdr>
            </w:div>
          </w:divsChild>
        </w:div>
        <w:div w:id="1643852130">
          <w:marLeft w:val="0"/>
          <w:marRight w:val="0"/>
          <w:marTop w:val="0"/>
          <w:marBottom w:val="0"/>
          <w:divBdr>
            <w:top w:val="none" w:sz="0" w:space="0" w:color="auto"/>
            <w:left w:val="none" w:sz="0" w:space="0" w:color="auto"/>
            <w:bottom w:val="none" w:sz="0" w:space="0" w:color="auto"/>
            <w:right w:val="none" w:sz="0" w:space="0" w:color="auto"/>
          </w:divBdr>
        </w:div>
      </w:divsChild>
    </w:div>
    <w:div w:id="289169861">
      <w:bodyDiv w:val="1"/>
      <w:marLeft w:val="0"/>
      <w:marRight w:val="0"/>
      <w:marTop w:val="0"/>
      <w:marBottom w:val="0"/>
      <w:divBdr>
        <w:top w:val="none" w:sz="0" w:space="0" w:color="auto"/>
        <w:left w:val="none" w:sz="0" w:space="0" w:color="auto"/>
        <w:bottom w:val="none" w:sz="0" w:space="0" w:color="auto"/>
        <w:right w:val="none" w:sz="0" w:space="0" w:color="auto"/>
      </w:divBdr>
    </w:div>
    <w:div w:id="466818591">
      <w:bodyDiv w:val="1"/>
      <w:marLeft w:val="0"/>
      <w:marRight w:val="0"/>
      <w:marTop w:val="0"/>
      <w:marBottom w:val="0"/>
      <w:divBdr>
        <w:top w:val="none" w:sz="0" w:space="0" w:color="auto"/>
        <w:left w:val="none" w:sz="0" w:space="0" w:color="auto"/>
        <w:bottom w:val="none" w:sz="0" w:space="0" w:color="auto"/>
        <w:right w:val="none" w:sz="0" w:space="0" w:color="auto"/>
      </w:divBdr>
      <w:divsChild>
        <w:div w:id="1591430584">
          <w:marLeft w:val="0"/>
          <w:marRight w:val="0"/>
          <w:marTop w:val="126"/>
          <w:marBottom w:val="0"/>
          <w:divBdr>
            <w:top w:val="none" w:sz="0" w:space="0" w:color="auto"/>
            <w:left w:val="none" w:sz="0" w:space="0" w:color="auto"/>
            <w:bottom w:val="none" w:sz="0" w:space="0" w:color="auto"/>
            <w:right w:val="none" w:sz="0" w:space="0" w:color="auto"/>
          </w:divBdr>
          <w:divsChild>
            <w:div w:id="878737646">
              <w:marLeft w:val="0"/>
              <w:marRight w:val="0"/>
              <w:marTop w:val="0"/>
              <w:marBottom w:val="0"/>
              <w:divBdr>
                <w:top w:val="none" w:sz="0" w:space="0" w:color="auto"/>
                <w:left w:val="none" w:sz="0" w:space="0" w:color="auto"/>
                <w:bottom w:val="none" w:sz="0" w:space="0" w:color="auto"/>
                <w:right w:val="none" w:sz="0" w:space="0" w:color="auto"/>
              </w:divBdr>
            </w:div>
          </w:divsChild>
        </w:div>
        <w:div w:id="2080514926">
          <w:marLeft w:val="0"/>
          <w:marRight w:val="0"/>
          <w:marTop w:val="126"/>
          <w:marBottom w:val="0"/>
          <w:divBdr>
            <w:top w:val="none" w:sz="0" w:space="0" w:color="auto"/>
            <w:left w:val="none" w:sz="0" w:space="0" w:color="auto"/>
            <w:bottom w:val="none" w:sz="0" w:space="0" w:color="auto"/>
            <w:right w:val="none" w:sz="0" w:space="0" w:color="auto"/>
          </w:divBdr>
          <w:divsChild>
            <w:div w:id="1605502616">
              <w:marLeft w:val="0"/>
              <w:marRight w:val="0"/>
              <w:marTop w:val="0"/>
              <w:marBottom w:val="0"/>
              <w:divBdr>
                <w:top w:val="none" w:sz="0" w:space="0" w:color="auto"/>
                <w:left w:val="none" w:sz="0" w:space="0" w:color="auto"/>
                <w:bottom w:val="none" w:sz="0" w:space="0" w:color="auto"/>
                <w:right w:val="none" w:sz="0" w:space="0" w:color="auto"/>
              </w:divBdr>
              <w:divsChild>
                <w:div w:id="904606119">
                  <w:marLeft w:val="0"/>
                  <w:marRight w:val="0"/>
                  <w:marTop w:val="0"/>
                  <w:marBottom w:val="0"/>
                  <w:divBdr>
                    <w:top w:val="single" w:sz="6" w:space="9" w:color="E1E1E1"/>
                    <w:left w:val="single" w:sz="6" w:space="13" w:color="E1E1E1"/>
                    <w:bottom w:val="single" w:sz="6" w:space="9" w:color="E1E1E1"/>
                    <w:right w:val="single" w:sz="6" w:space="9" w:color="E1E1E1"/>
                  </w:divBdr>
                  <w:divsChild>
                    <w:div w:id="594705398">
                      <w:marLeft w:val="0"/>
                      <w:marRight w:val="0"/>
                      <w:marTop w:val="101"/>
                      <w:marBottom w:val="0"/>
                      <w:divBdr>
                        <w:top w:val="none" w:sz="0" w:space="0" w:color="auto"/>
                        <w:left w:val="none" w:sz="0" w:space="0" w:color="auto"/>
                        <w:bottom w:val="none" w:sz="0" w:space="0" w:color="auto"/>
                        <w:right w:val="none" w:sz="0" w:space="0" w:color="auto"/>
                      </w:divBdr>
                      <w:divsChild>
                        <w:div w:id="879976379">
                          <w:marLeft w:val="0"/>
                          <w:marRight w:val="0"/>
                          <w:marTop w:val="63"/>
                          <w:marBottom w:val="0"/>
                          <w:divBdr>
                            <w:top w:val="none" w:sz="0" w:space="0" w:color="auto"/>
                            <w:left w:val="none" w:sz="0" w:space="0" w:color="auto"/>
                            <w:bottom w:val="none" w:sz="0" w:space="0" w:color="auto"/>
                            <w:right w:val="none" w:sz="0" w:space="0" w:color="auto"/>
                          </w:divBdr>
                        </w:div>
                      </w:divsChild>
                    </w:div>
                    <w:div w:id="19646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3178">
      <w:bodyDiv w:val="1"/>
      <w:marLeft w:val="0"/>
      <w:marRight w:val="0"/>
      <w:marTop w:val="0"/>
      <w:marBottom w:val="0"/>
      <w:divBdr>
        <w:top w:val="none" w:sz="0" w:space="0" w:color="auto"/>
        <w:left w:val="none" w:sz="0" w:space="0" w:color="auto"/>
        <w:bottom w:val="none" w:sz="0" w:space="0" w:color="auto"/>
        <w:right w:val="none" w:sz="0" w:space="0" w:color="auto"/>
      </w:divBdr>
    </w:div>
    <w:div w:id="579752915">
      <w:bodyDiv w:val="1"/>
      <w:marLeft w:val="0"/>
      <w:marRight w:val="0"/>
      <w:marTop w:val="0"/>
      <w:marBottom w:val="0"/>
      <w:divBdr>
        <w:top w:val="none" w:sz="0" w:space="0" w:color="auto"/>
        <w:left w:val="none" w:sz="0" w:space="0" w:color="auto"/>
        <w:bottom w:val="none" w:sz="0" w:space="0" w:color="auto"/>
        <w:right w:val="none" w:sz="0" w:space="0" w:color="auto"/>
      </w:divBdr>
    </w:div>
    <w:div w:id="621960214">
      <w:bodyDiv w:val="1"/>
      <w:marLeft w:val="0"/>
      <w:marRight w:val="0"/>
      <w:marTop w:val="0"/>
      <w:marBottom w:val="0"/>
      <w:divBdr>
        <w:top w:val="none" w:sz="0" w:space="0" w:color="auto"/>
        <w:left w:val="none" w:sz="0" w:space="0" w:color="auto"/>
        <w:bottom w:val="none" w:sz="0" w:space="0" w:color="auto"/>
        <w:right w:val="none" w:sz="0" w:space="0" w:color="auto"/>
      </w:divBdr>
    </w:div>
    <w:div w:id="639966511">
      <w:bodyDiv w:val="1"/>
      <w:marLeft w:val="0"/>
      <w:marRight w:val="0"/>
      <w:marTop w:val="0"/>
      <w:marBottom w:val="0"/>
      <w:divBdr>
        <w:top w:val="none" w:sz="0" w:space="0" w:color="auto"/>
        <w:left w:val="none" w:sz="0" w:space="0" w:color="auto"/>
        <w:bottom w:val="none" w:sz="0" w:space="0" w:color="auto"/>
        <w:right w:val="none" w:sz="0" w:space="0" w:color="auto"/>
      </w:divBdr>
    </w:div>
    <w:div w:id="699205969">
      <w:bodyDiv w:val="1"/>
      <w:marLeft w:val="0"/>
      <w:marRight w:val="0"/>
      <w:marTop w:val="0"/>
      <w:marBottom w:val="0"/>
      <w:divBdr>
        <w:top w:val="none" w:sz="0" w:space="0" w:color="auto"/>
        <w:left w:val="none" w:sz="0" w:space="0" w:color="auto"/>
        <w:bottom w:val="none" w:sz="0" w:space="0" w:color="auto"/>
        <w:right w:val="none" w:sz="0" w:space="0" w:color="auto"/>
      </w:divBdr>
    </w:div>
    <w:div w:id="724641594">
      <w:bodyDiv w:val="1"/>
      <w:marLeft w:val="0"/>
      <w:marRight w:val="0"/>
      <w:marTop w:val="0"/>
      <w:marBottom w:val="0"/>
      <w:divBdr>
        <w:top w:val="none" w:sz="0" w:space="0" w:color="auto"/>
        <w:left w:val="none" w:sz="0" w:space="0" w:color="auto"/>
        <w:bottom w:val="none" w:sz="0" w:space="0" w:color="auto"/>
        <w:right w:val="none" w:sz="0" w:space="0" w:color="auto"/>
      </w:divBdr>
    </w:div>
    <w:div w:id="884412743">
      <w:bodyDiv w:val="1"/>
      <w:marLeft w:val="0"/>
      <w:marRight w:val="0"/>
      <w:marTop w:val="0"/>
      <w:marBottom w:val="0"/>
      <w:divBdr>
        <w:top w:val="none" w:sz="0" w:space="0" w:color="auto"/>
        <w:left w:val="none" w:sz="0" w:space="0" w:color="auto"/>
        <w:bottom w:val="none" w:sz="0" w:space="0" w:color="auto"/>
        <w:right w:val="none" w:sz="0" w:space="0" w:color="auto"/>
      </w:divBdr>
    </w:div>
    <w:div w:id="912466081">
      <w:bodyDiv w:val="1"/>
      <w:marLeft w:val="0"/>
      <w:marRight w:val="0"/>
      <w:marTop w:val="0"/>
      <w:marBottom w:val="0"/>
      <w:divBdr>
        <w:top w:val="none" w:sz="0" w:space="0" w:color="auto"/>
        <w:left w:val="none" w:sz="0" w:space="0" w:color="auto"/>
        <w:bottom w:val="none" w:sz="0" w:space="0" w:color="auto"/>
        <w:right w:val="none" w:sz="0" w:space="0" w:color="auto"/>
      </w:divBdr>
    </w:div>
    <w:div w:id="986277135">
      <w:bodyDiv w:val="1"/>
      <w:marLeft w:val="0"/>
      <w:marRight w:val="0"/>
      <w:marTop w:val="0"/>
      <w:marBottom w:val="0"/>
      <w:divBdr>
        <w:top w:val="none" w:sz="0" w:space="0" w:color="auto"/>
        <w:left w:val="none" w:sz="0" w:space="0" w:color="auto"/>
        <w:bottom w:val="none" w:sz="0" w:space="0" w:color="auto"/>
        <w:right w:val="none" w:sz="0" w:space="0" w:color="auto"/>
      </w:divBdr>
    </w:div>
    <w:div w:id="1023556445">
      <w:bodyDiv w:val="1"/>
      <w:marLeft w:val="0"/>
      <w:marRight w:val="0"/>
      <w:marTop w:val="0"/>
      <w:marBottom w:val="0"/>
      <w:divBdr>
        <w:top w:val="none" w:sz="0" w:space="0" w:color="auto"/>
        <w:left w:val="none" w:sz="0" w:space="0" w:color="auto"/>
        <w:bottom w:val="none" w:sz="0" w:space="0" w:color="auto"/>
        <w:right w:val="none" w:sz="0" w:space="0" w:color="auto"/>
      </w:divBdr>
    </w:div>
    <w:div w:id="1076785008">
      <w:bodyDiv w:val="1"/>
      <w:marLeft w:val="0"/>
      <w:marRight w:val="0"/>
      <w:marTop w:val="0"/>
      <w:marBottom w:val="0"/>
      <w:divBdr>
        <w:top w:val="none" w:sz="0" w:space="0" w:color="auto"/>
        <w:left w:val="none" w:sz="0" w:space="0" w:color="auto"/>
        <w:bottom w:val="none" w:sz="0" w:space="0" w:color="auto"/>
        <w:right w:val="none" w:sz="0" w:space="0" w:color="auto"/>
      </w:divBdr>
    </w:div>
    <w:div w:id="1088962112">
      <w:bodyDiv w:val="1"/>
      <w:marLeft w:val="0"/>
      <w:marRight w:val="0"/>
      <w:marTop w:val="0"/>
      <w:marBottom w:val="0"/>
      <w:divBdr>
        <w:top w:val="none" w:sz="0" w:space="0" w:color="auto"/>
        <w:left w:val="none" w:sz="0" w:space="0" w:color="auto"/>
        <w:bottom w:val="none" w:sz="0" w:space="0" w:color="auto"/>
        <w:right w:val="none" w:sz="0" w:space="0" w:color="auto"/>
      </w:divBdr>
    </w:div>
    <w:div w:id="1129980481">
      <w:bodyDiv w:val="1"/>
      <w:marLeft w:val="0"/>
      <w:marRight w:val="0"/>
      <w:marTop w:val="0"/>
      <w:marBottom w:val="0"/>
      <w:divBdr>
        <w:top w:val="none" w:sz="0" w:space="0" w:color="auto"/>
        <w:left w:val="none" w:sz="0" w:space="0" w:color="auto"/>
        <w:bottom w:val="none" w:sz="0" w:space="0" w:color="auto"/>
        <w:right w:val="none" w:sz="0" w:space="0" w:color="auto"/>
      </w:divBdr>
    </w:div>
    <w:div w:id="1338575007">
      <w:bodyDiv w:val="1"/>
      <w:marLeft w:val="0"/>
      <w:marRight w:val="0"/>
      <w:marTop w:val="0"/>
      <w:marBottom w:val="0"/>
      <w:divBdr>
        <w:top w:val="none" w:sz="0" w:space="0" w:color="auto"/>
        <w:left w:val="none" w:sz="0" w:space="0" w:color="auto"/>
        <w:bottom w:val="none" w:sz="0" w:space="0" w:color="auto"/>
        <w:right w:val="none" w:sz="0" w:space="0" w:color="auto"/>
      </w:divBdr>
    </w:div>
    <w:div w:id="1395003649">
      <w:bodyDiv w:val="1"/>
      <w:marLeft w:val="0"/>
      <w:marRight w:val="0"/>
      <w:marTop w:val="0"/>
      <w:marBottom w:val="0"/>
      <w:divBdr>
        <w:top w:val="none" w:sz="0" w:space="0" w:color="auto"/>
        <w:left w:val="none" w:sz="0" w:space="0" w:color="auto"/>
        <w:bottom w:val="none" w:sz="0" w:space="0" w:color="auto"/>
        <w:right w:val="none" w:sz="0" w:space="0" w:color="auto"/>
      </w:divBdr>
    </w:div>
    <w:div w:id="1476292101">
      <w:bodyDiv w:val="1"/>
      <w:marLeft w:val="0"/>
      <w:marRight w:val="0"/>
      <w:marTop w:val="0"/>
      <w:marBottom w:val="0"/>
      <w:divBdr>
        <w:top w:val="none" w:sz="0" w:space="0" w:color="auto"/>
        <w:left w:val="none" w:sz="0" w:space="0" w:color="auto"/>
        <w:bottom w:val="none" w:sz="0" w:space="0" w:color="auto"/>
        <w:right w:val="none" w:sz="0" w:space="0" w:color="auto"/>
      </w:divBdr>
    </w:div>
    <w:div w:id="1625117278">
      <w:bodyDiv w:val="1"/>
      <w:marLeft w:val="0"/>
      <w:marRight w:val="0"/>
      <w:marTop w:val="0"/>
      <w:marBottom w:val="0"/>
      <w:divBdr>
        <w:top w:val="none" w:sz="0" w:space="0" w:color="auto"/>
        <w:left w:val="none" w:sz="0" w:space="0" w:color="auto"/>
        <w:bottom w:val="none" w:sz="0" w:space="0" w:color="auto"/>
        <w:right w:val="none" w:sz="0" w:space="0" w:color="auto"/>
      </w:divBdr>
    </w:div>
    <w:div w:id="1628927444">
      <w:bodyDiv w:val="1"/>
      <w:marLeft w:val="0"/>
      <w:marRight w:val="0"/>
      <w:marTop w:val="0"/>
      <w:marBottom w:val="0"/>
      <w:divBdr>
        <w:top w:val="none" w:sz="0" w:space="0" w:color="auto"/>
        <w:left w:val="none" w:sz="0" w:space="0" w:color="auto"/>
        <w:bottom w:val="none" w:sz="0" w:space="0" w:color="auto"/>
        <w:right w:val="none" w:sz="0" w:space="0" w:color="auto"/>
      </w:divBdr>
    </w:div>
    <w:div w:id="1797681087">
      <w:bodyDiv w:val="1"/>
      <w:marLeft w:val="0"/>
      <w:marRight w:val="0"/>
      <w:marTop w:val="0"/>
      <w:marBottom w:val="0"/>
      <w:divBdr>
        <w:top w:val="none" w:sz="0" w:space="0" w:color="auto"/>
        <w:left w:val="none" w:sz="0" w:space="0" w:color="auto"/>
        <w:bottom w:val="none" w:sz="0" w:space="0" w:color="auto"/>
        <w:right w:val="none" w:sz="0" w:space="0" w:color="auto"/>
      </w:divBdr>
    </w:div>
    <w:div w:id="1863205237">
      <w:bodyDiv w:val="1"/>
      <w:marLeft w:val="0"/>
      <w:marRight w:val="0"/>
      <w:marTop w:val="0"/>
      <w:marBottom w:val="0"/>
      <w:divBdr>
        <w:top w:val="none" w:sz="0" w:space="0" w:color="auto"/>
        <w:left w:val="none" w:sz="0" w:space="0" w:color="auto"/>
        <w:bottom w:val="none" w:sz="0" w:space="0" w:color="auto"/>
        <w:right w:val="none" w:sz="0" w:space="0" w:color="auto"/>
      </w:divBdr>
    </w:div>
    <w:div w:id="1887255379">
      <w:bodyDiv w:val="1"/>
      <w:marLeft w:val="0"/>
      <w:marRight w:val="0"/>
      <w:marTop w:val="0"/>
      <w:marBottom w:val="0"/>
      <w:divBdr>
        <w:top w:val="none" w:sz="0" w:space="0" w:color="auto"/>
        <w:left w:val="none" w:sz="0" w:space="0" w:color="auto"/>
        <w:bottom w:val="none" w:sz="0" w:space="0" w:color="auto"/>
        <w:right w:val="none" w:sz="0" w:space="0" w:color="auto"/>
      </w:divBdr>
    </w:div>
    <w:div w:id="1999453140">
      <w:bodyDiv w:val="1"/>
      <w:marLeft w:val="0"/>
      <w:marRight w:val="0"/>
      <w:marTop w:val="0"/>
      <w:marBottom w:val="0"/>
      <w:divBdr>
        <w:top w:val="none" w:sz="0" w:space="0" w:color="auto"/>
        <w:left w:val="none" w:sz="0" w:space="0" w:color="auto"/>
        <w:bottom w:val="none" w:sz="0" w:space="0" w:color="auto"/>
        <w:right w:val="none" w:sz="0" w:space="0" w:color="auto"/>
      </w:divBdr>
    </w:div>
    <w:div w:id="2006778991">
      <w:bodyDiv w:val="1"/>
      <w:marLeft w:val="0"/>
      <w:marRight w:val="0"/>
      <w:marTop w:val="0"/>
      <w:marBottom w:val="0"/>
      <w:divBdr>
        <w:top w:val="none" w:sz="0" w:space="0" w:color="auto"/>
        <w:left w:val="none" w:sz="0" w:space="0" w:color="auto"/>
        <w:bottom w:val="none" w:sz="0" w:space="0" w:color="auto"/>
        <w:right w:val="none" w:sz="0" w:space="0" w:color="auto"/>
      </w:divBdr>
    </w:div>
    <w:div w:id="207496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Dropbox\Data\Virksomhedsdrift%20-%20Ekstern\Kunde%20opgaver\Aktive\_FDM\Kvalitet\ISO%20dokumenter\Kompetancer\Kompetencematrix.xlsx" TargetMode="External"/><Relationship Id="rId18" Type="http://schemas.openxmlformats.org/officeDocument/2006/relationships/hyperlink" Target="file:///I:\Cloud\Data\Virksomhedsdrift%20-%20Ekstern\Kunde%20opgaver\Aktive\_FDM\Kvalitet\ISO%20dokumenter\Risiko\Risiko%20analyse-FDM.xlsx" TargetMode="External"/><Relationship Id="rId26" Type="http://schemas.openxmlformats.org/officeDocument/2006/relationships/hyperlink" Target="file:///F:\Dropbox\Data\Virksomhedsdrift%20-%20Ekstern\Kunde%20opgaver\Aktive\_FDM\Kvalitet\ISO%20dokumenter\Kompetancer\Kompetencematrix.xls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I:\Cloud\Data\Virksomhedsdrift%20-%20Ekstern\Kunde%20opgaver\Aktive\_FDM\Kvalitet\ISO%20dokumenter\Procedurer-ISO\_5.3-Org.%20Diagram.docx" TargetMode="External"/><Relationship Id="rId34" Type="http://schemas.openxmlformats.org/officeDocument/2006/relationships/hyperlink" Target="file:///C:\ISOSYN\ISOSYN-data\Procedurer\ISOSYN%20P%205.6.00%20-%20Ledelsen%20evaluering.doc" TargetMode="External"/><Relationship Id="rId7" Type="http://schemas.openxmlformats.org/officeDocument/2006/relationships/footnotes" Target="footnotes.xml"/><Relationship Id="rId12" Type="http://schemas.openxmlformats.org/officeDocument/2006/relationships/hyperlink" Target="file:///I:\Cloud\Data\Virksomhedsdrift%20-%20Ekstern\Kunde%20opgaver\Aktive\_FDM\Kvalitet\ISO%20dokumenter\Procedurer-ISO\_5.3-Org.%20Diagram.docx" TargetMode="External"/><Relationship Id="rId17" Type="http://schemas.openxmlformats.org/officeDocument/2006/relationships/hyperlink" Target="file:///I:\Cloud\Data\Virksomhedsdrift%20-%20Ekstern\Kunde%20opgaver\Aktive\_FDM\Kvalitet\ISO%20dokumenter\Processer\FDM%20test%20og%20bilsyn%20process%20oversigt.docx" TargetMode="External"/><Relationship Id="rId25" Type="http://schemas.openxmlformats.org/officeDocument/2006/relationships/hyperlink" Target="file:///F:\Dropbox\Data\Virksomhedsdrift%20-%20Ekstern\Kunde%20opgaver\Aktive\_FDM\Kvalitet\ISO%20dokumenter\Kompetancer\Kompetencematrix.xlsx" TargetMode="External"/><Relationship Id="rId33" Type="http://schemas.openxmlformats.org/officeDocument/2006/relationships/hyperlink" Target="file:///C:\ISOSYN\ISOSYN-data\Procedurer\ISOSYN%20P%205.6.00%20-%20Ledelsen%20evaluering.doc"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I:\Cloud\Data\Virksomhedsdrift%20-%20Ekstern\Kunde%20opgaver\Aktive\_FDM\Kvalitet\ISO%20dokumenter\Risiko\Risiko%20analyse-FDM.xlsx" TargetMode="External"/><Relationship Id="rId20" Type="http://schemas.openxmlformats.org/officeDocument/2006/relationships/hyperlink" Target="file:///I:\Cloud\Data\Virksomhedsdrift%20-%20Ekstern\Kunde%20opgaver\Aktive\_FDM\Kvalitet\ISO%20dokumenter\Procedurer-ISO\_5.2.2-kommunikation%20af%20kvalitetspolitikken.docx"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I:\Cloud\Data\Virksomhedsdrift%20-%20Ekstern\Kunde%20opgaver\Aktive\_FDM\Kvalitet\ISO%20dokumenter\Procedurer-ISO\_4.2-Forst&#229;else%20af%20interessenters%20behov%20og%20forventninger.docx" TargetMode="External"/><Relationship Id="rId24" Type="http://schemas.openxmlformats.org/officeDocument/2006/relationships/hyperlink" Target="file:///I:\Cloud\Data\Virksomhedsdrift%20-%20Ekstern\Kunde%20opgaver\Aktive\_FDM\Kvalitet\ISO%20dokumenter\Processer\FDM%20test%20og%20bilsyn%20process%20oversigt.docx" TargetMode="External"/><Relationship Id="rId32" Type="http://schemas.openxmlformats.org/officeDocument/2006/relationships/hyperlink" Target="file:///C:\ISOSYN\ISOSYN-data\Procedurer\ISOSYN%20P%205.6.00%20-%20Ledelsen%20evaluering.doc"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F:\Dropbox\Data\Virksomhedsdrift%20-%20Ekstern\Kunde%20opgaver\Aktive\_FDM\Kvalitet\ISO%20dokumenter\Kompetancer\Kompetencematrix.xlsx" TargetMode="External"/><Relationship Id="rId23" Type="http://schemas.openxmlformats.org/officeDocument/2006/relationships/hyperlink" Target="file:///I:\Cloud\Data\Virksomhedsdrift%20-%20Ekstern\Kunde%20opgaver\Aktive\_FDM\Kvalitet\ISO%20dokumenter\Risiko\Risiko%20analyse-FDM.xlsx" TargetMode="External"/><Relationship Id="rId28" Type="http://schemas.openxmlformats.org/officeDocument/2006/relationships/hyperlink" Target="file:///F:\Dropbox\Data\Virksomhedsdrift%20-%20Ekstern\Kunde%20opgaver\Aktive\_FDM\Kvalitet\ISO%20dokumenter\Kompetancer\Kompetencematrix.xlsx" TargetMode="External"/><Relationship Id="rId36" Type="http://schemas.openxmlformats.org/officeDocument/2006/relationships/hyperlink" Target="file:///C:\isosyn\ISOSYN-data\Bilag\ISOSYN%20-%20B%208.2.25%20-%20Afvigelsesrapport.doc" TargetMode="External"/><Relationship Id="rId10" Type="http://schemas.openxmlformats.org/officeDocument/2006/relationships/hyperlink" Target="file:///I:\Cloud\Data\Virksomhedsdrift%20-%20Ekstern\Kunde%20opgaver\Aktive\_FDM\Kvalitet\ISO%20dokumenter\Procedurer-ISO\_4.1-Organisationen%20rammer%20og%20vilk&#229;r.docx" TargetMode="External"/><Relationship Id="rId19" Type="http://schemas.openxmlformats.org/officeDocument/2006/relationships/hyperlink" Target="file:///F:\Dropbox\Data\Virksomhedsdrift%20-%20Ekstern\Kunde%20opgaver\Aktive\_FDM\Kvalitet\ISO%20dokumenter\Kompetancer\Kompetencematrix.xlsx" TargetMode="External"/><Relationship Id="rId31" Type="http://schemas.openxmlformats.org/officeDocument/2006/relationships/hyperlink" Target="file:///C:\ISOSYN\ISOSYN-data\Procedurer\ISOSYN%20P%205.6.00%20-%20Ledelsen%20evaluering.doc" TargetMode="External"/><Relationship Id="rId4" Type="http://schemas.microsoft.com/office/2007/relationships/stylesWithEffects" Target="stylesWithEffects.xml"/><Relationship Id="rId9" Type="http://schemas.openxmlformats.org/officeDocument/2006/relationships/hyperlink" Target="file:///I:\Cloud\Data\Virksomhedsdrift%20-%20Ekstern\Kunde%20opgaver\Aktive\_FDM\Kvalitet\ISO%20dokumenter\Processer\FDM-ISO%20process.docx" TargetMode="External"/><Relationship Id="rId14" Type="http://schemas.openxmlformats.org/officeDocument/2006/relationships/hyperlink" Target="file:///I:\Cloud\Data\Virksomhedsdrift%20-%20Ekstern\Kunde%20opgaver\Aktive\_FDM\Kvalitet\ISO%20dokumenter\Processer\FDM%20test%20og%20bilsyn%20process%20oversigt.docx" TargetMode="External"/><Relationship Id="rId22" Type="http://schemas.openxmlformats.org/officeDocument/2006/relationships/hyperlink" Target="file:///F:\Dropbox\Data\Virksomhedsdrift%20-%20Ekstern\Kunde%20opgaver\Aktive\_FDM\Kvalitet\ISO%20dokumenter\Kompetancer\Kompetencematrix.xlsx" TargetMode="External"/><Relationship Id="rId27" Type="http://schemas.openxmlformats.org/officeDocument/2006/relationships/hyperlink" Target="file:///I:\Cloud\Data\Virksomhedsdrift%20-%20Ekstern\Kunde%20opgaver\Aktive\_FDM\Kvalitet\ISO%20dokumenter\Procedurer-ISO\_7.1.5.2-M&#229;lingers%20sporbarhed.docx" TargetMode="External"/><Relationship Id="rId30" Type="http://schemas.openxmlformats.org/officeDocument/2006/relationships/hyperlink" Target="file:///C:\ISOSYN\ISOSYN-data\Bilag\ISOSYN%20-%20B%208.2.25%20%20%20Rev.%2000%20-%20Afvigelsesrapport.doc" TargetMode="External"/><Relationship Id="rId35" Type="http://schemas.openxmlformats.org/officeDocument/2006/relationships/hyperlink" Target="http://sbinfo/knowledgebase/backend/item.default.asp?knowledgebase_id=E171FEFD-F238-11D6-B836-00D0B7DBADDD&amp;cid=4D119EB4-461D-11D6-B82D-00D0B7DBAD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A4627-3C81-4564-8479-AA2AB23A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30</Pages>
  <Words>9207</Words>
  <Characters>56163</Characters>
  <Application>Microsoft Office Word</Application>
  <DocSecurity>0</DocSecurity>
  <Lines>468</Lines>
  <Paragraphs>130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Oxebridge Totally Free ISO 9001 QMS Template Kit</vt:lpstr>
      <vt:lpstr>CNC Industries AS9100 Rev C Quality Manual</vt:lpstr>
    </vt:vector>
  </TitlesOfParts>
  <Company>www.oxebridge.com</Company>
  <LinksUpToDate>false</LinksUpToDate>
  <CharactersWithSpaces>65240</CharactersWithSpaces>
  <SharedDoc>false</SharedDoc>
  <HLinks>
    <vt:vector size="492" baseType="variant">
      <vt:variant>
        <vt:i4>1835065</vt:i4>
      </vt:variant>
      <vt:variant>
        <vt:i4>488</vt:i4>
      </vt:variant>
      <vt:variant>
        <vt:i4>0</vt:i4>
      </vt:variant>
      <vt:variant>
        <vt:i4>5</vt:i4>
      </vt:variant>
      <vt:variant>
        <vt:lpwstr/>
      </vt:variant>
      <vt:variant>
        <vt:lpwstr>_Toc269479507</vt:lpwstr>
      </vt:variant>
      <vt:variant>
        <vt:i4>1835065</vt:i4>
      </vt:variant>
      <vt:variant>
        <vt:i4>482</vt:i4>
      </vt:variant>
      <vt:variant>
        <vt:i4>0</vt:i4>
      </vt:variant>
      <vt:variant>
        <vt:i4>5</vt:i4>
      </vt:variant>
      <vt:variant>
        <vt:lpwstr/>
      </vt:variant>
      <vt:variant>
        <vt:lpwstr>_Toc269479506</vt:lpwstr>
      </vt:variant>
      <vt:variant>
        <vt:i4>1835065</vt:i4>
      </vt:variant>
      <vt:variant>
        <vt:i4>476</vt:i4>
      </vt:variant>
      <vt:variant>
        <vt:i4>0</vt:i4>
      </vt:variant>
      <vt:variant>
        <vt:i4>5</vt:i4>
      </vt:variant>
      <vt:variant>
        <vt:lpwstr/>
      </vt:variant>
      <vt:variant>
        <vt:lpwstr>_Toc269479505</vt:lpwstr>
      </vt:variant>
      <vt:variant>
        <vt:i4>1835065</vt:i4>
      </vt:variant>
      <vt:variant>
        <vt:i4>470</vt:i4>
      </vt:variant>
      <vt:variant>
        <vt:i4>0</vt:i4>
      </vt:variant>
      <vt:variant>
        <vt:i4>5</vt:i4>
      </vt:variant>
      <vt:variant>
        <vt:lpwstr/>
      </vt:variant>
      <vt:variant>
        <vt:lpwstr>_Toc269479504</vt:lpwstr>
      </vt:variant>
      <vt:variant>
        <vt:i4>1835065</vt:i4>
      </vt:variant>
      <vt:variant>
        <vt:i4>464</vt:i4>
      </vt:variant>
      <vt:variant>
        <vt:i4>0</vt:i4>
      </vt:variant>
      <vt:variant>
        <vt:i4>5</vt:i4>
      </vt:variant>
      <vt:variant>
        <vt:lpwstr/>
      </vt:variant>
      <vt:variant>
        <vt:lpwstr>_Toc269479503</vt:lpwstr>
      </vt:variant>
      <vt:variant>
        <vt:i4>1835065</vt:i4>
      </vt:variant>
      <vt:variant>
        <vt:i4>458</vt:i4>
      </vt:variant>
      <vt:variant>
        <vt:i4>0</vt:i4>
      </vt:variant>
      <vt:variant>
        <vt:i4>5</vt:i4>
      </vt:variant>
      <vt:variant>
        <vt:lpwstr/>
      </vt:variant>
      <vt:variant>
        <vt:lpwstr>_Toc269479502</vt:lpwstr>
      </vt:variant>
      <vt:variant>
        <vt:i4>1835065</vt:i4>
      </vt:variant>
      <vt:variant>
        <vt:i4>452</vt:i4>
      </vt:variant>
      <vt:variant>
        <vt:i4>0</vt:i4>
      </vt:variant>
      <vt:variant>
        <vt:i4>5</vt:i4>
      </vt:variant>
      <vt:variant>
        <vt:lpwstr/>
      </vt:variant>
      <vt:variant>
        <vt:lpwstr>_Toc269479501</vt:lpwstr>
      </vt:variant>
      <vt:variant>
        <vt:i4>1835065</vt:i4>
      </vt:variant>
      <vt:variant>
        <vt:i4>446</vt:i4>
      </vt:variant>
      <vt:variant>
        <vt:i4>0</vt:i4>
      </vt:variant>
      <vt:variant>
        <vt:i4>5</vt:i4>
      </vt:variant>
      <vt:variant>
        <vt:lpwstr/>
      </vt:variant>
      <vt:variant>
        <vt:lpwstr>_Toc269479500</vt:lpwstr>
      </vt:variant>
      <vt:variant>
        <vt:i4>1376312</vt:i4>
      </vt:variant>
      <vt:variant>
        <vt:i4>440</vt:i4>
      </vt:variant>
      <vt:variant>
        <vt:i4>0</vt:i4>
      </vt:variant>
      <vt:variant>
        <vt:i4>5</vt:i4>
      </vt:variant>
      <vt:variant>
        <vt:lpwstr/>
      </vt:variant>
      <vt:variant>
        <vt:lpwstr>_Toc269479499</vt:lpwstr>
      </vt:variant>
      <vt:variant>
        <vt:i4>1376312</vt:i4>
      </vt:variant>
      <vt:variant>
        <vt:i4>434</vt:i4>
      </vt:variant>
      <vt:variant>
        <vt:i4>0</vt:i4>
      </vt:variant>
      <vt:variant>
        <vt:i4>5</vt:i4>
      </vt:variant>
      <vt:variant>
        <vt:lpwstr/>
      </vt:variant>
      <vt:variant>
        <vt:lpwstr>_Toc269479498</vt:lpwstr>
      </vt:variant>
      <vt:variant>
        <vt:i4>1376312</vt:i4>
      </vt:variant>
      <vt:variant>
        <vt:i4>428</vt:i4>
      </vt:variant>
      <vt:variant>
        <vt:i4>0</vt:i4>
      </vt:variant>
      <vt:variant>
        <vt:i4>5</vt:i4>
      </vt:variant>
      <vt:variant>
        <vt:lpwstr/>
      </vt:variant>
      <vt:variant>
        <vt:lpwstr>_Toc269479497</vt:lpwstr>
      </vt:variant>
      <vt:variant>
        <vt:i4>1376312</vt:i4>
      </vt:variant>
      <vt:variant>
        <vt:i4>422</vt:i4>
      </vt:variant>
      <vt:variant>
        <vt:i4>0</vt:i4>
      </vt:variant>
      <vt:variant>
        <vt:i4>5</vt:i4>
      </vt:variant>
      <vt:variant>
        <vt:lpwstr/>
      </vt:variant>
      <vt:variant>
        <vt:lpwstr>_Toc269479496</vt:lpwstr>
      </vt:variant>
      <vt:variant>
        <vt:i4>1376312</vt:i4>
      </vt:variant>
      <vt:variant>
        <vt:i4>416</vt:i4>
      </vt:variant>
      <vt:variant>
        <vt:i4>0</vt:i4>
      </vt:variant>
      <vt:variant>
        <vt:i4>5</vt:i4>
      </vt:variant>
      <vt:variant>
        <vt:lpwstr/>
      </vt:variant>
      <vt:variant>
        <vt:lpwstr>_Toc269479495</vt:lpwstr>
      </vt:variant>
      <vt:variant>
        <vt:i4>1376312</vt:i4>
      </vt:variant>
      <vt:variant>
        <vt:i4>410</vt:i4>
      </vt:variant>
      <vt:variant>
        <vt:i4>0</vt:i4>
      </vt:variant>
      <vt:variant>
        <vt:i4>5</vt:i4>
      </vt:variant>
      <vt:variant>
        <vt:lpwstr/>
      </vt:variant>
      <vt:variant>
        <vt:lpwstr>_Toc269479494</vt:lpwstr>
      </vt:variant>
      <vt:variant>
        <vt:i4>1376312</vt:i4>
      </vt:variant>
      <vt:variant>
        <vt:i4>404</vt:i4>
      </vt:variant>
      <vt:variant>
        <vt:i4>0</vt:i4>
      </vt:variant>
      <vt:variant>
        <vt:i4>5</vt:i4>
      </vt:variant>
      <vt:variant>
        <vt:lpwstr/>
      </vt:variant>
      <vt:variant>
        <vt:lpwstr>_Toc269479493</vt:lpwstr>
      </vt:variant>
      <vt:variant>
        <vt:i4>1376312</vt:i4>
      </vt:variant>
      <vt:variant>
        <vt:i4>398</vt:i4>
      </vt:variant>
      <vt:variant>
        <vt:i4>0</vt:i4>
      </vt:variant>
      <vt:variant>
        <vt:i4>5</vt:i4>
      </vt:variant>
      <vt:variant>
        <vt:lpwstr/>
      </vt:variant>
      <vt:variant>
        <vt:lpwstr>_Toc269479492</vt:lpwstr>
      </vt:variant>
      <vt:variant>
        <vt:i4>1376312</vt:i4>
      </vt:variant>
      <vt:variant>
        <vt:i4>392</vt:i4>
      </vt:variant>
      <vt:variant>
        <vt:i4>0</vt:i4>
      </vt:variant>
      <vt:variant>
        <vt:i4>5</vt:i4>
      </vt:variant>
      <vt:variant>
        <vt:lpwstr/>
      </vt:variant>
      <vt:variant>
        <vt:lpwstr>_Toc269479491</vt:lpwstr>
      </vt:variant>
      <vt:variant>
        <vt:i4>1376312</vt:i4>
      </vt:variant>
      <vt:variant>
        <vt:i4>386</vt:i4>
      </vt:variant>
      <vt:variant>
        <vt:i4>0</vt:i4>
      </vt:variant>
      <vt:variant>
        <vt:i4>5</vt:i4>
      </vt:variant>
      <vt:variant>
        <vt:lpwstr/>
      </vt:variant>
      <vt:variant>
        <vt:lpwstr>_Toc269479490</vt:lpwstr>
      </vt:variant>
      <vt:variant>
        <vt:i4>1310776</vt:i4>
      </vt:variant>
      <vt:variant>
        <vt:i4>380</vt:i4>
      </vt:variant>
      <vt:variant>
        <vt:i4>0</vt:i4>
      </vt:variant>
      <vt:variant>
        <vt:i4>5</vt:i4>
      </vt:variant>
      <vt:variant>
        <vt:lpwstr/>
      </vt:variant>
      <vt:variant>
        <vt:lpwstr>_Toc269479489</vt:lpwstr>
      </vt:variant>
      <vt:variant>
        <vt:i4>1310776</vt:i4>
      </vt:variant>
      <vt:variant>
        <vt:i4>374</vt:i4>
      </vt:variant>
      <vt:variant>
        <vt:i4>0</vt:i4>
      </vt:variant>
      <vt:variant>
        <vt:i4>5</vt:i4>
      </vt:variant>
      <vt:variant>
        <vt:lpwstr/>
      </vt:variant>
      <vt:variant>
        <vt:lpwstr>_Toc269479488</vt:lpwstr>
      </vt:variant>
      <vt:variant>
        <vt:i4>1310776</vt:i4>
      </vt:variant>
      <vt:variant>
        <vt:i4>368</vt:i4>
      </vt:variant>
      <vt:variant>
        <vt:i4>0</vt:i4>
      </vt:variant>
      <vt:variant>
        <vt:i4>5</vt:i4>
      </vt:variant>
      <vt:variant>
        <vt:lpwstr/>
      </vt:variant>
      <vt:variant>
        <vt:lpwstr>_Toc269479487</vt:lpwstr>
      </vt:variant>
      <vt:variant>
        <vt:i4>1310776</vt:i4>
      </vt:variant>
      <vt:variant>
        <vt:i4>362</vt:i4>
      </vt:variant>
      <vt:variant>
        <vt:i4>0</vt:i4>
      </vt:variant>
      <vt:variant>
        <vt:i4>5</vt:i4>
      </vt:variant>
      <vt:variant>
        <vt:lpwstr/>
      </vt:variant>
      <vt:variant>
        <vt:lpwstr>_Toc269479486</vt:lpwstr>
      </vt:variant>
      <vt:variant>
        <vt:i4>1310776</vt:i4>
      </vt:variant>
      <vt:variant>
        <vt:i4>356</vt:i4>
      </vt:variant>
      <vt:variant>
        <vt:i4>0</vt:i4>
      </vt:variant>
      <vt:variant>
        <vt:i4>5</vt:i4>
      </vt:variant>
      <vt:variant>
        <vt:lpwstr/>
      </vt:variant>
      <vt:variant>
        <vt:lpwstr>_Toc269479485</vt:lpwstr>
      </vt:variant>
      <vt:variant>
        <vt:i4>1310776</vt:i4>
      </vt:variant>
      <vt:variant>
        <vt:i4>350</vt:i4>
      </vt:variant>
      <vt:variant>
        <vt:i4>0</vt:i4>
      </vt:variant>
      <vt:variant>
        <vt:i4>5</vt:i4>
      </vt:variant>
      <vt:variant>
        <vt:lpwstr/>
      </vt:variant>
      <vt:variant>
        <vt:lpwstr>_Toc269479484</vt:lpwstr>
      </vt:variant>
      <vt:variant>
        <vt:i4>1310776</vt:i4>
      </vt:variant>
      <vt:variant>
        <vt:i4>344</vt:i4>
      </vt:variant>
      <vt:variant>
        <vt:i4>0</vt:i4>
      </vt:variant>
      <vt:variant>
        <vt:i4>5</vt:i4>
      </vt:variant>
      <vt:variant>
        <vt:lpwstr/>
      </vt:variant>
      <vt:variant>
        <vt:lpwstr>_Toc269479483</vt:lpwstr>
      </vt:variant>
      <vt:variant>
        <vt:i4>1310776</vt:i4>
      </vt:variant>
      <vt:variant>
        <vt:i4>338</vt:i4>
      </vt:variant>
      <vt:variant>
        <vt:i4>0</vt:i4>
      </vt:variant>
      <vt:variant>
        <vt:i4>5</vt:i4>
      </vt:variant>
      <vt:variant>
        <vt:lpwstr/>
      </vt:variant>
      <vt:variant>
        <vt:lpwstr>_Toc269479482</vt:lpwstr>
      </vt:variant>
      <vt:variant>
        <vt:i4>1310776</vt:i4>
      </vt:variant>
      <vt:variant>
        <vt:i4>332</vt:i4>
      </vt:variant>
      <vt:variant>
        <vt:i4>0</vt:i4>
      </vt:variant>
      <vt:variant>
        <vt:i4>5</vt:i4>
      </vt:variant>
      <vt:variant>
        <vt:lpwstr/>
      </vt:variant>
      <vt:variant>
        <vt:lpwstr>_Toc269479481</vt:lpwstr>
      </vt:variant>
      <vt:variant>
        <vt:i4>1310776</vt:i4>
      </vt:variant>
      <vt:variant>
        <vt:i4>326</vt:i4>
      </vt:variant>
      <vt:variant>
        <vt:i4>0</vt:i4>
      </vt:variant>
      <vt:variant>
        <vt:i4>5</vt:i4>
      </vt:variant>
      <vt:variant>
        <vt:lpwstr/>
      </vt:variant>
      <vt:variant>
        <vt:lpwstr>_Toc269479480</vt:lpwstr>
      </vt:variant>
      <vt:variant>
        <vt:i4>1769528</vt:i4>
      </vt:variant>
      <vt:variant>
        <vt:i4>320</vt:i4>
      </vt:variant>
      <vt:variant>
        <vt:i4>0</vt:i4>
      </vt:variant>
      <vt:variant>
        <vt:i4>5</vt:i4>
      </vt:variant>
      <vt:variant>
        <vt:lpwstr/>
      </vt:variant>
      <vt:variant>
        <vt:lpwstr>_Toc269479479</vt:lpwstr>
      </vt:variant>
      <vt:variant>
        <vt:i4>1769528</vt:i4>
      </vt:variant>
      <vt:variant>
        <vt:i4>314</vt:i4>
      </vt:variant>
      <vt:variant>
        <vt:i4>0</vt:i4>
      </vt:variant>
      <vt:variant>
        <vt:i4>5</vt:i4>
      </vt:variant>
      <vt:variant>
        <vt:lpwstr/>
      </vt:variant>
      <vt:variant>
        <vt:lpwstr>_Toc269479478</vt:lpwstr>
      </vt:variant>
      <vt:variant>
        <vt:i4>1769528</vt:i4>
      </vt:variant>
      <vt:variant>
        <vt:i4>308</vt:i4>
      </vt:variant>
      <vt:variant>
        <vt:i4>0</vt:i4>
      </vt:variant>
      <vt:variant>
        <vt:i4>5</vt:i4>
      </vt:variant>
      <vt:variant>
        <vt:lpwstr/>
      </vt:variant>
      <vt:variant>
        <vt:lpwstr>_Toc269479477</vt:lpwstr>
      </vt:variant>
      <vt:variant>
        <vt:i4>1769528</vt:i4>
      </vt:variant>
      <vt:variant>
        <vt:i4>302</vt:i4>
      </vt:variant>
      <vt:variant>
        <vt:i4>0</vt:i4>
      </vt:variant>
      <vt:variant>
        <vt:i4>5</vt:i4>
      </vt:variant>
      <vt:variant>
        <vt:lpwstr/>
      </vt:variant>
      <vt:variant>
        <vt:lpwstr>_Toc269479476</vt:lpwstr>
      </vt:variant>
      <vt:variant>
        <vt:i4>1769528</vt:i4>
      </vt:variant>
      <vt:variant>
        <vt:i4>296</vt:i4>
      </vt:variant>
      <vt:variant>
        <vt:i4>0</vt:i4>
      </vt:variant>
      <vt:variant>
        <vt:i4>5</vt:i4>
      </vt:variant>
      <vt:variant>
        <vt:lpwstr/>
      </vt:variant>
      <vt:variant>
        <vt:lpwstr>_Toc269479475</vt:lpwstr>
      </vt:variant>
      <vt:variant>
        <vt:i4>1769528</vt:i4>
      </vt:variant>
      <vt:variant>
        <vt:i4>290</vt:i4>
      </vt:variant>
      <vt:variant>
        <vt:i4>0</vt:i4>
      </vt:variant>
      <vt:variant>
        <vt:i4>5</vt:i4>
      </vt:variant>
      <vt:variant>
        <vt:lpwstr/>
      </vt:variant>
      <vt:variant>
        <vt:lpwstr>_Toc269479474</vt:lpwstr>
      </vt:variant>
      <vt:variant>
        <vt:i4>1769528</vt:i4>
      </vt:variant>
      <vt:variant>
        <vt:i4>284</vt:i4>
      </vt:variant>
      <vt:variant>
        <vt:i4>0</vt:i4>
      </vt:variant>
      <vt:variant>
        <vt:i4>5</vt:i4>
      </vt:variant>
      <vt:variant>
        <vt:lpwstr/>
      </vt:variant>
      <vt:variant>
        <vt:lpwstr>_Toc269479473</vt:lpwstr>
      </vt:variant>
      <vt:variant>
        <vt:i4>1769528</vt:i4>
      </vt:variant>
      <vt:variant>
        <vt:i4>278</vt:i4>
      </vt:variant>
      <vt:variant>
        <vt:i4>0</vt:i4>
      </vt:variant>
      <vt:variant>
        <vt:i4>5</vt:i4>
      </vt:variant>
      <vt:variant>
        <vt:lpwstr/>
      </vt:variant>
      <vt:variant>
        <vt:lpwstr>_Toc269479472</vt:lpwstr>
      </vt:variant>
      <vt:variant>
        <vt:i4>1769528</vt:i4>
      </vt:variant>
      <vt:variant>
        <vt:i4>272</vt:i4>
      </vt:variant>
      <vt:variant>
        <vt:i4>0</vt:i4>
      </vt:variant>
      <vt:variant>
        <vt:i4>5</vt:i4>
      </vt:variant>
      <vt:variant>
        <vt:lpwstr/>
      </vt:variant>
      <vt:variant>
        <vt:lpwstr>_Toc269479471</vt:lpwstr>
      </vt:variant>
      <vt:variant>
        <vt:i4>1769528</vt:i4>
      </vt:variant>
      <vt:variant>
        <vt:i4>266</vt:i4>
      </vt:variant>
      <vt:variant>
        <vt:i4>0</vt:i4>
      </vt:variant>
      <vt:variant>
        <vt:i4>5</vt:i4>
      </vt:variant>
      <vt:variant>
        <vt:lpwstr/>
      </vt:variant>
      <vt:variant>
        <vt:lpwstr>_Toc269479470</vt:lpwstr>
      </vt:variant>
      <vt:variant>
        <vt:i4>1703992</vt:i4>
      </vt:variant>
      <vt:variant>
        <vt:i4>260</vt:i4>
      </vt:variant>
      <vt:variant>
        <vt:i4>0</vt:i4>
      </vt:variant>
      <vt:variant>
        <vt:i4>5</vt:i4>
      </vt:variant>
      <vt:variant>
        <vt:lpwstr/>
      </vt:variant>
      <vt:variant>
        <vt:lpwstr>_Toc269479469</vt:lpwstr>
      </vt:variant>
      <vt:variant>
        <vt:i4>1703992</vt:i4>
      </vt:variant>
      <vt:variant>
        <vt:i4>254</vt:i4>
      </vt:variant>
      <vt:variant>
        <vt:i4>0</vt:i4>
      </vt:variant>
      <vt:variant>
        <vt:i4>5</vt:i4>
      </vt:variant>
      <vt:variant>
        <vt:lpwstr/>
      </vt:variant>
      <vt:variant>
        <vt:lpwstr>_Toc269479468</vt:lpwstr>
      </vt:variant>
      <vt:variant>
        <vt:i4>1703992</vt:i4>
      </vt:variant>
      <vt:variant>
        <vt:i4>248</vt:i4>
      </vt:variant>
      <vt:variant>
        <vt:i4>0</vt:i4>
      </vt:variant>
      <vt:variant>
        <vt:i4>5</vt:i4>
      </vt:variant>
      <vt:variant>
        <vt:lpwstr/>
      </vt:variant>
      <vt:variant>
        <vt:lpwstr>_Toc269479467</vt:lpwstr>
      </vt:variant>
      <vt:variant>
        <vt:i4>1703992</vt:i4>
      </vt:variant>
      <vt:variant>
        <vt:i4>242</vt:i4>
      </vt:variant>
      <vt:variant>
        <vt:i4>0</vt:i4>
      </vt:variant>
      <vt:variant>
        <vt:i4>5</vt:i4>
      </vt:variant>
      <vt:variant>
        <vt:lpwstr/>
      </vt:variant>
      <vt:variant>
        <vt:lpwstr>_Toc269479466</vt:lpwstr>
      </vt:variant>
      <vt:variant>
        <vt:i4>1703992</vt:i4>
      </vt:variant>
      <vt:variant>
        <vt:i4>236</vt:i4>
      </vt:variant>
      <vt:variant>
        <vt:i4>0</vt:i4>
      </vt:variant>
      <vt:variant>
        <vt:i4>5</vt:i4>
      </vt:variant>
      <vt:variant>
        <vt:lpwstr/>
      </vt:variant>
      <vt:variant>
        <vt:lpwstr>_Toc269479465</vt:lpwstr>
      </vt:variant>
      <vt:variant>
        <vt:i4>1703992</vt:i4>
      </vt:variant>
      <vt:variant>
        <vt:i4>230</vt:i4>
      </vt:variant>
      <vt:variant>
        <vt:i4>0</vt:i4>
      </vt:variant>
      <vt:variant>
        <vt:i4>5</vt:i4>
      </vt:variant>
      <vt:variant>
        <vt:lpwstr/>
      </vt:variant>
      <vt:variant>
        <vt:lpwstr>_Toc269479464</vt:lpwstr>
      </vt:variant>
      <vt:variant>
        <vt:i4>1703992</vt:i4>
      </vt:variant>
      <vt:variant>
        <vt:i4>224</vt:i4>
      </vt:variant>
      <vt:variant>
        <vt:i4>0</vt:i4>
      </vt:variant>
      <vt:variant>
        <vt:i4>5</vt:i4>
      </vt:variant>
      <vt:variant>
        <vt:lpwstr/>
      </vt:variant>
      <vt:variant>
        <vt:lpwstr>_Toc269479463</vt:lpwstr>
      </vt:variant>
      <vt:variant>
        <vt:i4>1703992</vt:i4>
      </vt:variant>
      <vt:variant>
        <vt:i4>218</vt:i4>
      </vt:variant>
      <vt:variant>
        <vt:i4>0</vt:i4>
      </vt:variant>
      <vt:variant>
        <vt:i4>5</vt:i4>
      </vt:variant>
      <vt:variant>
        <vt:lpwstr/>
      </vt:variant>
      <vt:variant>
        <vt:lpwstr>_Toc269479462</vt:lpwstr>
      </vt:variant>
      <vt:variant>
        <vt:i4>1703992</vt:i4>
      </vt:variant>
      <vt:variant>
        <vt:i4>212</vt:i4>
      </vt:variant>
      <vt:variant>
        <vt:i4>0</vt:i4>
      </vt:variant>
      <vt:variant>
        <vt:i4>5</vt:i4>
      </vt:variant>
      <vt:variant>
        <vt:lpwstr/>
      </vt:variant>
      <vt:variant>
        <vt:lpwstr>_Toc269479461</vt:lpwstr>
      </vt:variant>
      <vt:variant>
        <vt:i4>1703992</vt:i4>
      </vt:variant>
      <vt:variant>
        <vt:i4>206</vt:i4>
      </vt:variant>
      <vt:variant>
        <vt:i4>0</vt:i4>
      </vt:variant>
      <vt:variant>
        <vt:i4>5</vt:i4>
      </vt:variant>
      <vt:variant>
        <vt:lpwstr/>
      </vt:variant>
      <vt:variant>
        <vt:lpwstr>_Toc269479460</vt:lpwstr>
      </vt:variant>
      <vt:variant>
        <vt:i4>1638456</vt:i4>
      </vt:variant>
      <vt:variant>
        <vt:i4>200</vt:i4>
      </vt:variant>
      <vt:variant>
        <vt:i4>0</vt:i4>
      </vt:variant>
      <vt:variant>
        <vt:i4>5</vt:i4>
      </vt:variant>
      <vt:variant>
        <vt:lpwstr/>
      </vt:variant>
      <vt:variant>
        <vt:lpwstr>_Toc269479459</vt:lpwstr>
      </vt:variant>
      <vt:variant>
        <vt:i4>1638456</vt:i4>
      </vt:variant>
      <vt:variant>
        <vt:i4>194</vt:i4>
      </vt:variant>
      <vt:variant>
        <vt:i4>0</vt:i4>
      </vt:variant>
      <vt:variant>
        <vt:i4>5</vt:i4>
      </vt:variant>
      <vt:variant>
        <vt:lpwstr/>
      </vt:variant>
      <vt:variant>
        <vt:lpwstr>_Toc269479458</vt:lpwstr>
      </vt:variant>
      <vt:variant>
        <vt:i4>1638456</vt:i4>
      </vt:variant>
      <vt:variant>
        <vt:i4>188</vt:i4>
      </vt:variant>
      <vt:variant>
        <vt:i4>0</vt:i4>
      </vt:variant>
      <vt:variant>
        <vt:i4>5</vt:i4>
      </vt:variant>
      <vt:variant>
        <vt:lpwstr/>
      </vt:variant>
      <vt:variant>
        <vt:lpwstr>_Toc269479457</vt:lpwstr>
      </vt:variant>
      <vt:variant>
        <vt:i4>1638456</vt:i4>
      </vt:variant>
      <vt:variant>
        <vt:i4>182</vt:i4>
      </vt:variant>
      <vt:variant>
        <vt:i4>0</vt:i4>
      </vt:variant>
      <vt:variant>
        <vt:i4>5</vt:i4>
      </vt:variant>
      <vt:variant>
        <vt:lpwstr/>
      </vt:variant>
      <vt:variant>
        <vt:lpwstr>_Toc269479456</vt:lpwstr>
      </vt:variant>
      <vt:variant>
        <vt:i4>1638456</vt:i4>
      </vt:variant>
      <vt:variant>
        <vt:i4>176</vt:i4>
      </vt:variant>
      <vt:variant>
        <vt:i4>0</vt:i4>
      </vt:variant>
      <vt:variant>
        <vt:i4>5</vt:i4>
      </vt:variant>
      <vt:variant>
        <vt:lpwstr/>
      </vt:variant>
      <vt:variant>
        <vt:lpwstr>_Toc269479455</vt:lpwstr>
      </vt:variant>
      <vt:variant>
        <vt:i4>1638456</vt:i4>
      </vt:variant>
      <vt:variant>
        <vt:i4>170</vt:i4>
      </vt:variant>
      <vt:variant>
        <vt:i4>0</vt:i4>
      </vt:variant>
      <vt:variant>
        <vt:i4>5</vt:i4>
      </vt:variant>
      <vt:variant>
        <vt:lpwstr/>
      </vt:variant>
      <vt:variant>
        <vt:lpwstr>_Toc269479454</vt:lpwstr>
      </vt:variant>
      <vt:variant>
        <vt:i4>1638456</vt:i4>
      </vt:variant>
      <vt:variant>
        <vt:i4>164</vt:i4>
      </vt:variant>
      <vt:variant>
        <vt:i4>0</vt:i4>
      </vt:variant>
      <vt:variant>
        <vt:i4>5</vt:i4>
      </vt:variant>
      <vt:variant>
        <vt:lpwstr/>
      </vt:variant>
      <vt:variant>
        <vt:lpwstr>_Toc269479453</vt:lpwstr>
      </vt:variant>
      <vt:variant>
        <vt:i4>1638456</vt:i4>
      </vt:variant>
      <vt:variant>
        <vt:i4>158</vt:i4>
      </vt:variant>
      <vt:variant>
        <vt:i4>0</vt:i4>
      </vt:variant>
      <vt:variant>
        <vt:i4>5</vt:i4>
      </vt:variant>
      <vt:variant>
        <vt:lpwstr/>
      </vt:variant>
      <vt:variant>
        <vt:lpwstr>_Toc269479452</vt:lpwstr>
      </vt:variant>
      <vt:variant>
        <vt:i4>1638456</vt:i4>
      </vt:variant>
      <vt:variant>
        <vt:i4>152</vt:i4>
      </vt:variant>
      <vt:variant>
        <vt:i4>0</vt:i4>
      </vt:variant>
      <vt:variant>
        <vt:i4>5</vt:i4>
      </vt:variant>
      <vt:variant>
        <vt:lpwstr/>
      </vt:variant>
      <vt:variant>
        <vt:lpwstr>_Toc269479451</vt:lpwstr>
      </vt:variant>
      <vt:variant>
        <vt:i4>1638456</vt:i4>
      </vt:variant>
      <vt:variant>
        <vt:i4>146</vt:i4>
      </vt:variant>
      <vt:variant>
        <vt:i4>0</vt:i4>
      </vt:variant>
      <vt:variant>
        <vt:i4>5</vt:i4>
      </vt:variant>
      <vt:variant>
        <vt:lpwstr/>
      </vt:variant>
      <vt:variant>
        <vt:lpwstr>_Toc269479450</vt:lpwstr>
      </vt:variant>
      <vt:variant>
        <vt:i4>1572920</vt:i4>
      </vt:variant>
      <vt:variant>
        <vt:i4>140</vt:i4>
      </vt:variant>
      <vt:variant>
        <vt:i4>0</vt:i4>
      </vt:variant>
      <vt:variant>
        <vt:i4>5</vt:i4>
      </vt:variant>
      <vt:variant>
        <vt:lpwstr/>
      </vt:variant>
      <vt:variant>
        <vt:lpwstr>_Toc269479449</vt:lpwstr>
      </vt:variant>
      <vt:variant>
        <vt:i4>1572920</vt:i4>
      </vt:variant>
      <vt:variant>
        <vt:i4>134</vt:i4>
      </vt:variant>
      <vt:variant>
        <vt:i4>0</vt:i4>
      </vt:variant>
      <vt:variant>
        <vt:i4>5</vt:i4>
      </vt:variant>
      <vt:variant>
        <vt:lpwstr/>
      </vt:variant>
      <vt:variant>
        <vt:lpwstr>_Toc269479448</vt:lpwstr>
      </vt:variant>
      <vt:variant>
        <vt:i4>1572920</vt:i4>
      </vt:variant>
      <vt:variant>
        <vt:i4>128</vt:i4>
      </vt:variant>
      <vt:variant>
        <vt:i4>0</vt:i4>
      </vt:variant>
      <vt:variant>
        <vt:i4>5</vt:i4>
      </vt:variant>
      <vt:variant>
        <vt:lpwstr/>
      </vt:variant>
      <vt:variant>
        <vt:lpwstr>_Toc269479447</vt:lpwstr>
      </vt:variant>
      <vt:variant>
        <vt:i4>1572920</vt:i4>
      </vt:variant>
      <vt:variant>
        <vt:i4>122</vt:i4>
      </vt:variant>
      <vt:variant>
        <vt:i4>0</vt:i4>
      </vt:variant>
      <vt:variant>
        <vt:i4>5</vt:i4>
      </vt:variant>
      <vt:variant>
        <vt:lpwstr/>
      </vt:variant>
      <vt:variant>
        <vt:lpwstr>_Toc269479446</vt:lpwstr>
      </vt:variant>
      <vt:variant>
        <vt:i4>1572920</vt:i4>
      </vt:variant>
      <vt:variant>
        <vt:i4>116</vt:i4>
      </vt:variant>
      <vt:variant>
        <vt:i4>0</vt:i4>
      </vt:variant>
      <vt:variant>
        <vt:i4>5</vt:i4>
      </vt:variant>
      <vt:variant>
        <vt:lpwstr/>
      </vt:variant>
      <vt:variant>
        <vt:lpwstr>_Toc269479445</vt:lpwstr>
      </vt:variant>
      <vt:variant>
        <vt:i4>1572920</vt:i4>
      </vt:variant>
      <vt:variant>
        <vt:i4>110</vt:i4>
      </vt:variant>
      <vt:variant>
        <vt:i4>0</vt:i4>
      </vt:variant>
      <vt:variant>
        <vt:i4>5</vt:i4>
      </vt:variant>
      <vt:variant>
        <vt:lpwstr/>
      </vt:variant>
      <vt:variant>
        <vt:lpwstr>_Toc269479444</vt:lpwstr>
      </vt:variant>
      <vt:variant>
        <vt:i4>1572920</vt:i4>
      </vt:variant>
      <vt:variant>
        <vt:i4>104</vt:i4>
      </vt:variant>
      <vt:variant>
        <vt:i4>0</vt:i4>
      </vt:variant>
      <vt:variant>
        <vt:i4>5</vt:i4>
      </vt:variant>
      <vt:variant>
        <vt:lpwstr/>
      </vt:variant>
      <vt:variant>
        <vt:lpwstr>_Toc269479443</vt:lpwstr>
      </vt:variant>
      <vt:variant>
        <vt:i4>1572920</vt:i4>
      </vt:variant>
      <vt:variant>
        <vt:i4>98</vt:i4>
      </vt:variant>
      <vt:variant>
        <vt:i4>0</vt:i4>
      </vt:variant>
      <vt:variant>
        <vt:i4>5</vt:i4>
      </vt:variant>
      <vt:variant>
        <vt:lpwstr/>
      </vt:variant>
      <vt:variant>
        <vt:lpwstr>_Toc269479442</vt:lpwstr>
      </vt:variant>
      <vt:variant>
        <vt:i4>1572920</vt:i4>
      </vt:variant>
      <vt:variant>
        <vt:i4>92</vt:i4>
      </vt:variant>
      <vt:variant>
        <vt:i4>0</vt:i4>
      </vt:variant>
      <vt:variant>
        <vt:i4>5</vt:i4>
      </vt:variant>
      <vt:variant>
        <vt:lpwstr/>
      </vt:variant>
      <vt:variant>
        <vt:lpwstr>_Toc269479441</vt:lpwstr>
      </vt:variant>
      <vt:variant>
        <vt:i4>1572920</vt:i4>
      </vt:variant>
      <vt:variant>
        <vt:i4>86</vt:i4>
      </vt:variant>
      <vt:variant>
        <vt:i4>0</vt:i4>
      </vt:variant>
      <vt:variant>
        <vt:i4>5</vt:i4>
      </vt:variant>
      <vt:variant>
        <vt:lpwstr/>
      </vt:variant>
      <vt:variant>
        <vt:lpwstr>_Toc269479440</vt:lpwstr>
      </vt:variant>
      <vt:variant>
        <vt:i4>2031672</vt:i4>
      </vt:variant>
      <vt:variant>
        <vt:i4>80</vt:i4>
      </vt:variant>
      <vt:variant>
        <vt:i4>0</vt:i4>
      </vt:variant>
      <vt:variant>
        <vt:i4>5</vt:i4>
      </vt:variant>
      <vt:variant>
        <vt:lpwstr/>
      </vt:variant>
      <vt:variant>
        <vt:lpwstr>_Toc269479439</vt:lpwstr>
      </vt:variant>
      <vt:variant>
        <vt:i4>2031672</vt:i4>
      </vt:variant>
      <vt:variant>
        <vt:i4>74</vt:i4>
      </vt:variant>
      <vt:variant>
        <vt:i4>0</vt:i4>
      </vt:variant>
      <vt:variant>
        <vt:i4>5</vt:i4>
      </vt:variant>
      <vt:variant>
        <vt:lpwstr/>
      </vt:variant>
      <vt:variant>
        <vt:lpwstr>_Toc269479438</vt:lpwstr>
      </vt:variant>
      <vt:variant>
        <vt:i4>2031672</vt:i4>
      </vt:variant>
      <vt:variant>
        <vt:i4>68</vt:i4>
      </vt:variant>
      <vt:variant>
        <vt:i4>0</vt:i4>
      </vt:variant>
      <vt:variant>
        <vt:i4>5</vt:i4>
      </vt:variant>
      <vt:variant>
        <vt:lpwstr/>
      </vt:variant>
      <vt:variant>
        <vt:lpwstr>_Toc269479437</vt:lpwstr>
      </vt:variant>
      <vt:variant>
        <vt:i4>2031672</vt:i4>
      </vt:variant>
      <vt:variant>
        <vt:i4>62</vt:i4>
      </vt:variant>
      <vt:variant>
        <vt:i4>0</vt:i4>
      </vt:variant>
      <vt:variant>
        <vt:i4>5</vt:i4>
      </vt:variant>
      <vt:variant>
        <vt:lpwstr/>
      </vt:variant>
      <vt:variant>
        <vt:lpwstr>_Toc269479436</vt:lpwstr>
      </vt:variant>
      <vt:variant>
        <vt:i4>2031672</vt:i4>
      </vt:variant>
      <vt:variant>
        <vt:i4>56</vt:i4>
      </vt:variant>
      <vt:variant>
        <vt:i4>0</vt:i4>
      </vt:variant>
      <vt:variant>
        <vt:i4>5</vt:i4>
      </vt:variant>
      <vt:variant>
        <vt:lpwstr/>
      </vt:variant>
      <vt:variant>
        <vt:lpwstr>_Toc269479435</vt:lpwstr>
      </vt:variant>
      <vt:variant>
        <vt:i4>2031672</vt:i4>
      </vt:variant>
      <vt:variant>
        <vt:i4>50</vt:i4>
      </vt:variant>
      <vt:variant>
        <vt:i4>0</vt:i4>
      </vt:variant>
      <vt:variant>
        <vt:i4>5</vt:i4>
      </vt:variant>
      <vt:variant>
        <vt:lpwstr/>
      </vt:variant>
      <vt:variant>
        <vt:lpwstr>_Toc269479434</vt:lpwstr>
      </vt:variant>
      <vt:variant>
        <vt:i4>2031672</vt:i4>
      </vt:variant>
      <vt:variant>
        <vt:i4>44</vt:i4>
      </vt:variant>
      <vt:variant>
        <vt:i4>0</vt:i4>
      </vt:variant>
      <vt:variant>
        <vt:i4>5</vt:i4>
      </vt:variant>
      <vt:variant>
        <vt:lpwstr/>
      </vt:variant>
      <vt:variant>
        <vt:lpwstr>_Toc269479433</vt:lpwstr>
      </vt:variant>
      <vt:variant>
        <vt:i4>2031672</vt:i4>
      </vt:variant>
      <vt:variant>
        <vt:i4>38</vt:i4>
      </vt:variant>
      <vt:variant>
        <vt:i4>0</vt:i4>
      </vt:variant>
      <vt:variant>
        <vt:i4>5</vt:i4>
      </vt:variant>
      <vt:variant>
        <vt:lpwstr/>
      </vt:variant>
      <vt:variant>
        <vt:lpwstr>_Toc269479432</vt:lpwstr>
      </vt:variant>
      <vt:variant>
        <vt:i4>2031672</vt:i4>
      </vt:variant>
      <vt:variant>
        <vt:i4>32</vt:i4>
      </vt:variant>
      <vt:variant>
        <vt:i4>0</vt:i4>
      </vt:variant>
      <vt:variant>
        <vt:i4>5</vt:i4>
      </vt:variant>
      <vt:variant>
        <vt:lpwstr/>
      </vt:variant>
      <vt:variant>
        <vt:lpwstr>_Toc269479431</vt:lpwstr>
      </vt:variant>
      <vt:variant>
        <vt:i4>2031672</vt:i4>
      </vt:variant>
      <vt:variant>
        <vt:i4>26</vt:i4>
      </vt:variant>
      <vt:variant>
        <vt:i4>0</vt:i4>
      </vt:variant>
      <vt:variant>
        <vt:i4>5</vt:i4>
      </vt:variant>
      <vt:variant>
        <vt:lpwstr/>
      </vt:variant>
      <vt:variant>
        <vt:lpwstr>_Toc269479430</vt:lpwstr>
      </vt:variant>
      <vt:variant>
        <vt:i4>1966136</vt:i4>
      </vt:variant>
      <vt:variant>
        <vt:i4>20</vt:i4>
      </vt:variant>
      <vt:variant>
        <vt:i4>0</vt:i4>
      </vt:variant>
      <vt:variant>
        <vt:i4>5</vt:i4>
      </vt:variant>
      <vt:variant>
        <vt:lpwstr/>
      </vt:variant>
      <vt:variant>
        <vt:lpwstr>_Toc269479429</vt:lpwstr>
      </vt:variant>
      <vt:variant>
        <vt:i4>1966136</vt:i4>
      </vt:variant>
      <vt:variant>
        <vt:i4>14</vt:i4>
      </vt:variant>
      <vt:variant>
        <vt:i4>0</vt:i4>
      </vt:variant>
      <vt:variant>
        <vt:i4>5</vt:i4>
      </vt:variant>
      <vt:variant>
        <vt:lpwstr/>
      </vt:variant>
      <vt:variant>
        <vt:lpwstr>_Toc269479428</vt:lpwstr>
      </vt:variant>
      <vt:variant>
        <vt:i4>1966136</vt:i4>
      </vt:variant>
      <vt:variant>
        <vt:i4>8</vt:i4>
      </vt:variant>
      <vt:variant>
        <vt:i4>0</vt:i4>
      </vt:variant>
      <vt:variant>
        <vt:i4>5</vt:i4>
      </vt:variant>
      <vt:variant>
        <vt:lpwstr/>
      </vt:variant>
      <vt:variant>
        <vt:lpwstr>_Toc269479427</vt:lpwstr>
      </vt:variant>
      <vt:variant>
        <vt:i4>1966136</vt:i4>
      </vt:variant>
      <vt:variant>
        <vt:i4>2</vt:i4>
      </vt:variant>
      <vt:variant>
        <vt:i4>0</vt:i4>
      </vt:variant>
      <vt:variant>
        <vt:i4>5</vt:i4>
      </vt:variant>
      <vt:variant>
        <vt:lpwstr/>
      </vt:variant>
      <vt:variant>
        <vt:lpwstr>_Toc269479426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Oxebridge Totally Free ISO 9001 QMS Template Kit</dc:title>
  <dc:subject>ISO 9001:2015</dc:subject>
  <dc:creator>Oxebridge Quality Resources</dc:creator>
  <cp:keywords>ISO 9001:2015</cp:keywords>
  <cp:lastModifiedBy>Poul Rand</cp:lastModifiedBy>
  <cp:revision>18</cp:revision>
  <cp:lastPrinted>2018-12-23T10:45:00Z</cp:lastPrinted>
  <dcterms:created xsi:type="dcterms:W3CDTF">2018-10-02T12:59:00Z</dcterms:created>
  <dcterms:modified xsi:type="dcterms:W3CDTF">2018-12-23T10:45:00Z</dcterms:modified>
</cp:coreProperties>
</file>