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The Hacking Championship Junior 2020</w:t>
      </w:r>
    </w:p>
    <w:p>
      <w:pPr>
        <w:jc w:val="center"/>
        <w:rPr>
          <w:sz w:val="30"/>
          <w:szCs w:val="30"/>
        </w:rPr>
      </w:pPr>
      <w:r>
        <w:rPr>
          <w:sz w:val="30"/>
          <w:szCs w:val="30"/>
          <w:rFonts w:hint="eastAsia"/>
        </w:rPr>
        <w:t>W</w:t>
      </w:r>
      <w:r>
        <w:rPr>
          <w:sz w:val="30"/>
          <w:szCs w:val="30"/>
        </w:rPr>
        <w:t>rite-Up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0457" w:type="dxa"/>
        <w:tblLook w:val="0004A0" w:firstRow="1" w:lastRow="0" w:firstColumn="1" w:lastColumn="0" w:noHBand="0" w:noVBand="1"/>
        <w:tblLayout w:type="fixed"/>
      </w:tblPr>
      <w:tblGrid>
        <w:gridCol w:w="1473"/>
        <w:gridCol w:w="3781"/>
        <w:gridCol w:w="821"/>
        <w:gridCol w:w="4382"/>
      </w:tblGrid>
      <w:tr>
        <w:trPr>
          <w:trHeight w:hRule="atleast" w:val="422"/>
        </w:trPr>
        <w:tc>
          <w:tcPr>
            <w:tcW w:type="dxa" w:w="1473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팀이름</w:t>
            </w:r>
          </w:p>
        </w:tc>
        <w:tc>
          <w:tcPr>
            <w:tcW w:type="dxa" w:w="3781"/>
            <w:vAlign w:val="center"/>
          </w:tcPr>
          <w:p>
            <w:pPr>
              <w:jc w:val="center"/>
              <w:rPr/>
            </w:pPr>
            <w:r>
              <w:rPr>
                <w:lang w:eastAsia="ko-KR"/>
              </w:rPr>
              <w:t>구경만할게요</w:t>
            </w:r>
          </w:p>
        </w:tc>
        <w:tc>
          <w:tcPr>
            <w:tcW w:type="dxa" w:w="821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팀원</w:t>
            </w:r>
          </w:p>
        </w:tc>
        <w:tc>
          <w:tcPr>
            <w:tcW w:type="dxa" w:w="4382"/>
            <w:vAlign w:val="center"/>
          </w:tcPr>
          <w:p>
            <w:pPr>
              <w:jc w:val="center"/>
              <w:rPr/>
            </w:pPr>
            <w:r>
              <w:rPr>
                <w:lang w:eastAsia="ko-KR"/>
              </w:rPr>
              <w:t xml:space="preserve">이경준, 황선우, 최승혁, 황영진</w:t>
            </w:r>
          </w:p>
        </w:tc>
      </w:tr>
      <w:tr>
        <w:trPr>
          <w:trHeight w:hRule="atleast" w:val="517"/>
        </w:trPr>
        <w:tc>
          <w:tcPr>
            <w:tcW w:type="dxa" w:w="1473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문제</w:t>
            </w:r>
          </w:p>
        </w:tc>
        <w:tc>
          <w:tcPr>
            <w:tcW w:type="dxa" w:w="3781"/>
            <w:vAlign w:val="center"/>
          </w:tcPr>
          <w:p>
            <w:pPr>
              <w:jc w:val="center"/>
              <w:rPr/>
            </w:pPr>
            <w:r>
              <w:rPr>
                <w:lang w:eastAsia="ko-KR"/>
              </w:rPr>
              <w:t>Secret_Documents</w:t>
            </w:r>
          </w:p>
        </w:tc>
        <w:tc>
          <w:tcPr>
            <w:tcW w:type="dxa" w:w="821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날짜</w:t>
            </w:r>
          </w:p>
        </w:tc>
        <w:tc>
          <w:tcPr>
            <w:tcW w:type="dxa" w:w="4382"/>
            <w:vAlign w:val="center"/>
          </w:tcPr>
          <w:p>
            <w:pPr>
              <w:jc w:val="center"/>
              <w:rPr/>
            </w:pPr>
            <w:r>
              <w:rPr>
                <w:lang w:eastAsia="ko-KR"/>
              </w:rPr>
              <w:t>2020-11-25</w:t>
            </w:r>
          </w:p>
        </w:tc>
      </w:tr>
      <w:tr>
        <w:trPr>
          <w:trHeight w:hRule="atleast" w:val="723"/>
        </w:trPr>
        <w:tc>
          <w:tcPr>
            <w:tcW w:type="dxa" w:w="1473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정답 </w:t>
            </w:r>
            <w:r>
              <w:rPr/>
              <w:t>FLAG</w:t>
            </w:r>
          </w:p>
        </w:tc>
        <w:tc>
          <w:tcPr>
            <w:tcW w:type="dxa" w:w="8984"/>
            <w:vAlign w:val="center"/>
            <w:gridSpan w:val="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spacing w:val="0"/>
                <w:i w:val="0"/>
                <w:b w:val="0"/>
                <w:color w:val="000000" w:themeColor="text1"/>
                <w:sz w:val="24"/>
                <w:szCs w:val="24"/>
                <w:rFonts w:ascii="Malgun Gothic" w:eastAsia="Malgun Gothic" w:hAnsi="Malgun Gothic" w:cs="Malgun Gothic"/>
              </w:rPr>
              <w:t>HC{D0_y0u_k0nw_00xm1!!}</w:t>
            </w:r>
          </w:p>
        </w:tc>
      </w:tr>
      <w:tr>
        <w:trPr>
          <w:trHeight w:hRule="atleast" w:val="12231"/>
        </w:trPr>
        <w:tc>
          <w:tcPr>
            <w:tcW w:type="dxa" w:w="1473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풀이과정</w:t>
            </w:r>
          </w:p>
        </w:tc>
        <w:tc>
          <w:tcPr>
            <w:tcW w:type="dxa" w:w="8984"/>
            <w:vAlign w:val="center"/>
            <w:gridSpan w:val="3"/>
          </w:tcPr>
          <w:p>
            <w:pPr>
              <w:jc w:val="both"/>
              <w:rPr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5567680" cy="3430905"/>
                  <wp:effectExtent l="0" t="0" r="0" b="0"/>
                  <wp:docPr id="23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seonu/AppData/Roaming/PolarisOffice/ETemp/10116_20535056/fImage1455232381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8315" cy="343154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lang w:eastAsia="ko-KR"/>
              </w:rPr>
            </w:pPr>
            <w:r>
              <w:rPr>
                <w:lang w:eastAsia="ko-KR"/>
              </w:rPr>
              <w:t xml:space="preserve">Binwalk 으로 파일을 추출해보면, 중간에 word/media/secret.msp 가 있어서 매우 수상해보였다.</w:t>
            </w:r>
          </w:p>
          <w:p>
            <w:pPr>
              <w:jc w:val="both"/>
              <w:rPr>
                <w:lang w:eastAsia="ko-KR"/>
              </w:rPr>
            </w:pPr>
          </w:p>
          <w:p>
            <w:pPr>
              <w:jc w:val="both"/>
              <w:rPr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5567680" cy="1240155"/>
                  <wp:effectExtent l="0" t="0" r="0" b="0"/>
                  <wp:docPr id="25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seonu/AppData/Roaming/PolarisOffice/ETemp/10116_20535056/fImage159692544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8315" cy="124079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lang w:eastAsia="ko-KR"/>
              </w:rPr>
            </w:pPr>
            <w:r>
              <w:rPr>
                <w:lang w:eastAsia="ko-KR"/>
              </w:rPr>
              <w:t xml:space="preserve">.msp 를 .docx 로 바꿔 들어갔더니 base64 encoding된 문자열이 있었다. 디코딩해보니</w:t>
            </w:r>
          </w:p>
          <w:p>
            <w:pPr>
              <w:jc w:val="both"/>
              <w:rPr>
                <w:lang w:eastAsia="ko-KR"/>
              </w:rPr>
            </w:pPr>
            <w:r>
              <w:rPr>
                <w:lang w:eastAsia="ko-KR"/>
              </w:rPr>
              <w:t xml:space="preserve">decryption key is p4ssw0rd!! 이란 문자열이 나왔다. decrypt, p4ssw0rd, ooxml 문서라는 힌트를 </w:t>
            </w:r>
            <w:r>
              <w:rPr>
                <w:lang w:eastAsia="ko-KR"/>
              </w:rPr>
              <w:t xml:space="preserve">조합해 봤을때, ooxml steganography v4 라는 툴을 이용해 푸는 문제 같았다.</w:t>
            </w:r>
          </w:p>
          <w:p>
            <w:pPr>
              <w:jc w:val="both"/>
              <w:rPr>
                <w:lang w:eastAsia="ko-KR"/>
              </w:rPr>
            </w:pPr>
          </w:p>
          <w:p>
            <w:pPr>
              <w:jc w:val="both"/>
              <w:rPr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5567680" cy="3622675"/>
                  <wp:effectExtent l="0" t="0" r="0" b="0"/>
                  <wp:docPr id="27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seonu/AppData/Roaming/PolarisOffice/ETemp/10116_20535056/fImage1600472710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8315" cy="36233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lang w:eastAsia="ko-KR"/>
              </w:rPr>
            </w:pPr>
            <w:r>
              <w:rPr>
                <w:lang w:eastAsia="ko-KR"/>
              </w:rPr>
              <w:t xml:space="preserve">암호인 p4ssw0rd!! 를 입력하고 unhide 된 데이터를 추출해보니, png 파일 하나가 나왔다.</w:t>
            </w:r>
          </w:p>
          <w:p>
            <w:pPr>
              <w:jc w:val="both"/>
              <w:rPr>
                <w:lang w:eastAsia="ko-KR"/>
              </w:rPr>
            </w:pPr>
          </w:p>
          <w:p>
            <w:pPr>
              <w:jc w:val="both"/>
              <w:rPr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5567680" cy="3606165"/>
                  <wp:effectExtent l="0" t="0" r="0" b="0"/>
                  <wp:docPr id="30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seonu/AppData/Roaming/PolarisOffice/ETemp/10116_20535056/fImage569043029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8315" cy="360680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lang w:eastAsia="ko-KR"/>
              </w:rPr>
            </w:pPr>
            <w:r>
              <w:rPr>
                <w:lang w:eastAsia="ko-KR"/>
              </w:rPr>
              <w:t xml:space="preserve">프로그램이 설치된 경로에 가서 png 파일을 열어보니 flag 가 있었다.</w:t>
            </w:r>
          </w:p>
        </w:tc>
      </w:tr>
    </w:tbl>
    <w:p>
      <w:pPr>
        <w:rPr>
          <w:lang w:eastAsia="ko-KR"/>
        </w:rPr>
      </w:pPr>
    </w:p>
    <w:p>
      <w:pPr>
        <w:jc w:val="both"/>
        <w:spacing w:lineRule="auto" w:line="259" w:after="160"/>
        <w:rPr/>
        <w:wordWrap w:val="0"/>
        <w:autoSpaceDE w:val="0"/>
        <w:autoSpaceDN w:val="0"/>
      </w:pPr>
      <w:r>
        <w:rPr>
          <w:rFonts w:ascii="D2Coding" w:eastAsia="D2Coding" w:hAnsi="D2Coding" w:cs="D2Coding"/>
        </w:rPr>
        <w:t xml:space="preserve">지금까지 작성한 Write-Up의 모든 내용에 대한 책임은 참가자에게 있으며, 미제출 및 부정 행위에 대해 실격 또</w:t>
      </w:r>
      <w:r>
        <w:rPr>
          <w:rFonts w:ascii="D2Coding" w:eastAsia="D2Coding" w:hAnsi="D2Coding" w:cs="D2Coding"/>
        </w:rPr>
        <w:t xml:space="preserve">는 불이익이 있을 수 있습니다.</w:t>
      </w:r>
    </w:p>
    <w:sectPr>
      <w15:footnoteColumns w:val="1"/>
      <w:pgSz w:w="11906" w:h="16838" w:code="9"/>
      <w:pgMar w:top="720" w:left="720" w:bottom="720" w:right="72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link w:val="PO153"/>
    <w:uiPriority w:val="1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45523238135.png"></Relationship><Relationship Id="rId6" Type="http://schemas.openxmlformats.org/officeDocument/2006/relationships/image" Target="media/fImage15969254471.png"></Relationship><Relationship Id="rId7" Type="http://schemas.openxmlformats.org/officeDocument/2006/relationships/image" Target="media/fImage160047271035.png"></Relationship><Relationship Id="rId8" Type="http://schemas.openxmlformats.org/officeDocument/2006/relationships/image" Target="media/fImage56904302932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돋움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1</Lines>
  <LinksUpToDate>false</LinksUpToDate>
  <Pages>2</Pages>
  <Paragraphs>1</Paragraphs>
  <Words>12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 현수</dc:creator>
  <cp:lastModifiedBy>seonu64</cp:lastModifiedBy>
  <cp:version>9.102.58.42052</cp:version>
  <dcterms:modified xsi:type="dcterms:W3CDTF">2020-11-15T12:17:00Z</dcterms:modified>
</cp:coreProperties>
</file>