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2">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5">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TEAM AGREEMENT GUIDELINES</w:t>
      </w:r>
    </w:p>
    <w:p w:rsidR="00000000" w:rsidDel="00000000" w:rsidP="00000000" w:rsidRDefault="00000000" w:rsidRPr="00000000" w14:paraId="00000007">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For</w:t>
      </w:r>
    </w:p>
    <w:p w:rsidR="00000000" w:rsidDel="00000000" w:rsidP="00000000" w:rsidRDefault="00000000" w:rsidRPr="00000000" w14:paraId="00000009">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Pied Piper</w:t>
      </w:r>
    </w:p>
    <w:p w:rsidR="00000000" w:rsidDel="00000000" w:rsidP="00000000" w:rsidRDefault="00000000" w:rsidRPr="00000000" w14:paraId="0000000B">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Version 0.1 (DRAFT)</w:t>
      </w:r>
    </w:p>
    <w:p w:rsidR="00000000" w:rsidDel="00000000" w:rsidP="00000000" w:rsidRDefault="00000000" w:rsidRPr="00000000" w14:paraId="0000000E">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by:</w:t>
      </w:r>
    </w:p>
    <w:p w:rsidR="00000000" w:rsidDel="00000000" w:rsidP="00000000" w:rsidRDefault="00000000" w:rsidRPr="00000000" w14:paraId="00000013">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Christopher Haywood (CS)</w:t>
      </w:r>
      <w:r w:rsidDel="00000000" w:rsidR="00000000" w:rsidRPr="00000000">
        <w:rPr>
          <w:rFonts w:ascii="Verdana" w:cs="Verdana" w:eastAsia="Verdana" w:hAnsi="Verdana"/>
          <w:sz w:val="26"/>
          <w:szCs w:val="26"/>
          <w:rtl w:val="0"/>
        </w:rPr>
        <w:t xml:space="preserve">(Scrum Master)</w:t>
      </w:r>
      <w:r w:rsidDel="00000000" w:rsidR="00000000" w:rsidRPr="00000000">
        <w:rPr>
          <w:rFonts w:ascii="Verdana" w:cs="Verdana" w:eastAsia="Verdana" w:hAnsi="Verdana"/>
          <w:b w:val="1"/>
          <w:sz w:val="26"/>
          <w:szCs w:val="26"/>
          <w:rtl w:val="0"/>
        </w:rPr>
        <w:t xml:space="preserve"> n7242123</w:t>
      </w:r>
    </w:p>
    <w:p w:rsidR="00000000" w:rsidDel="00000000" w:rsidP="00000000" w:rsidRDefault="00000000" w:rsidRPr="00000000" w14:paraId="00000015">
      <w:pPr>
        <w:contextualSpacing w:val="0"/>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Isaiah Dunrobin (IS)</w:t>
      </w:r>
      <w:r w:rsidDel="00000000" w:rsidR="00000000" w:rsidRPr="00000000">
        <w:rPr>
          <w:rFonts w:ascii="Verdana" w:cs="Verdana" w:eastAsia="Verdana" w:hAnsi="Verdana"/>
          <w:sz w:val="26"/>
          <w:szCs w:val="26"/>
          <w:rtl w:val="0"/>
        </w:rPr>
        <w:t xml:space="preserve"> (Product Owner)</w:t>
      </w:r>
      <w:r w:rsidDel="00000000" w:rsidR="00000000" w:rsidRPr="00000000">
        <w:rPr>
          <w:rFonts w:ascii="Verdana" w:cs="Verdana" w:eastAsia="Verdana" w:hAnsi="Verdana"/>
          <w:b w:val="1"/>
          <w:sz w:val="26"/>
          <w:szCs w:val="26"/>
          <w:rtl w:val="0"/>
        </w:rPr>
        <w:t xml:space="preserve">  n9670441</w:t>
      </w:r>
    </w:p>
    <w:p w:rsidR="00000000" w:rsidDel="00000000" w:rsidP="00000000" w:rsidRDefault="00000000" w:rsidRPr="00000000" w14:paraId="00000016">
      <w:pPr>
        <w:contextualSpacing w:val="0"/>
        <w:jc w:val="center"/>
        <w:rPr>
          <w:rFonts w:ascii="Verdana" w:cs="Verdana" w:eastAsia="Verdana" w:hAnsi="Verdana"/>
          <w:b w:val="1"/>
          <w:sz w:val="26"/>
          <w:szCs w:val="26"/>
        </w:rPr>
      </w:pPr>
      <w:r w:rsidDel="00000000" w:rsidR="00000000" w:rsidRPr="00000000">
        <w:rPr>
          <w:rFonts w:ascii="Verdana" w:cs="Verdana" w:eastAsia="Verdana" w:hAnsi="Verdana"/>
          <w:b w:val="1"/>
          <w:color w:val="1d2129"/>
          <w:sz w:val="26"/>
          <w:szCs w:val="26"/>
          <w:rtl w:val="0"/>
        </w:rPr>
        <w:t xml:space="preserve">Seok Yoon (CS)</w:t>
      </w:r>
      <w:r w:rsidDel="00000000" w:rsidR="00000000" w:rsidRPr="00000000">
        <w:rPr>
          <w:rFonts w:ascii="Verdana" w:cs="Verdana" w:eastAsia="Verdana" w:hAnsi="Verdana"/>
          <w:b w:val="1"/>
          <w:sz w:val="26"/>
          <w:szCs w:val="26"/>
          <w:rtl w:val="0"/>
        </w:rPr>
        <w:t xml:space="preserve"> </w:t>
      </w:r>
      <w:r w:rsidDel="00000000" w:rsidR="00000000" w:rsidRPr="00000000">
        <w:rPr>
          <w:rFonts w:ascii="Verdana" w:cs="Verdana" w:eastAsia="Verdana" w:hAnsi="Verdana"/>
          <w:sz w:val="26"/>
          <w:szCs w:val="26"/>
          <w:rtl w:val="0"/>
        </w:rPr>
        <w:t xml:space="preserve">(Developer)</w:t>
      </w:r>
      <w:r w:rsidDel="00000000" w:rsidR="00000000" w:rsidRPr="00000000">
        <w:rPr>
          <w:rFonts w:ascii="Verdana" w:cs="Verdana" w:eastAsia="Verdana" w:hAnsi="Verdana"/>
          <w:b w:val="1"/>
          <w:sz w:val="26"/>
          <w:szCs w:val="26"/>
          <w:rtl w:val="0"/>
        </w:rPr>
        <w:t xml:space="preserve"> n8806781</w:t>
      </w:r>
    </w:p>
    <w:p w:rsidR="00000000" w:rsidDel="00000000" w:rsidP="00000000" w:rsidRDefault="00000000" w:rsidRPr="00000000" w14:paraId="00000017">
      <w:pPr>
        <w:contextualSpacing w:val="0"/>
        <w:jc w:val="center"/>
        <w:rPr>
          <w:rFonts w:ascii="Verdana" w:cs="Verdana" w:eastAsia="Verdana" w:hAnsi="Verdana"/>
          <w:b w:val="1"/>
          <w:sz w:val="26"/>
          <w:szCs w:val="26"/>
        </w:rPr>
      </w:pPr>
      <w:r w:rsidDel="00000000" w:rsidR="00000000" w:rsidRPr="00000000">
        <w:rPr>
          <w:rFonts w:ascii="Verdana" w:cs="Verdana" w:eastAsia="Verdana" w:hAnsi="Verdana"/>
          <w:b w:val="1"/>
          <w:color w:val="1d2129"/>
          <w:sz w:val="26"/>
          <w:szCs w:val="26"/>
          <w:rtl w:val="0"/>
        </w:rPr>
        <w:t xml:space="preserve">Ramon Dickins (IS) </w:t>
      </w:r>
      <w:r w:rsidDel="00000000" w:rsidR="00000000" w:rsidRPr="00000000">
        <w:rPr>
          <w:rFonts w:ascii="Verdana" w:cs="Verdana" w:eastAsia="Verdana" w:hAnsi="Verdana"/>
          <w:sz w:val="26"/>
          <w:szCs w:val="26"/>
          <w:rtl w:val="0"/>
        </w:rPr>
        <w:t xml:space="preserve">(Developer)</w:t>
      </w:r>
      <w:r w:rsidDel="00000000" w:rsidR="00000000" w:rsidRPr="00000000">
        <w:rPr>
          <w:rFonts w:ascii="Verdana" w:cs="Verdana" w:eastAsia="Verdana" w:hAnsi="Verdana"/>
          <w:b w:val="1"/>
          <w:sz w:val="26"/>
          <w:szCs w:val="26"/>
          <w:rtl w:val="0"/>
        </w:rPr>
        <w:t xml:space="preserve"> n10014594</w:t>
      </w:r>
    </w:p>
    <w:p w:rsidR="00000000" w:rsidDel="00000000" w:rsidP="00000000" w:rsidRDefault="00000000" w:rsidRPr="00000000" w14:paraId="00000018">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6"/>
          <w:szCs w:val="26"/>
          <w:rtl w:val="0"/>
        </w:rPr>
        <w:t xml:space="preserve">Rory Eiffe (IS) </w:t>
      </w:r>
      <w:r w:rsidDel="00000000" w:rsidR="00000000" w:rsidRPr="00000000">
        <w:rPr>
          <w:rFonts w:ascii="Verdana" w:cs="Verdana" w:eastAsia="Verdana" w:hAnsi="Verdana"/>
          <w:sz w:val="26"/>
          <w:szCs w:val="26"/>
          <w:rtl w:val="0"/>
        </w:rPr>
        <w:t xml:space="preserve">(Developer)</w:t>
      </w:r>
      <w:r w:rsidDel="00000000" w:rsidR="00000000" w:rsidRPr="00000000">
        <w:rPr>
          <w:rFonts w:ascii="Verdana" w:cs="Verdana" w:eastAsia="Verdana" w:hAnsi="Verdana"/>
          <w:b w:val="1"/>
          <w:sz w:val="26"/>
          <w:szCs w:val="26"/>
          <w:rtl w:val="0"/>
        </w:rPr>
        <w:t xml:space="preserve"> n9482725</w:t>
        <w:br w:type="textWrapping"/>
      </w:r>
      <w:r w:rsidDel="00000000" w:rsidR="00000000" w:rsidRPr="00000000">
        <w:rPr>
          <w:rtl w:val="0"/>
        </w:rPr>
      </w:r>
    </w:p>
    <w:p w:rsidR="00000000" w:rsidDel="00000000" w:rsidP="00000000" w:rsidRDefault="00000000" w:rsidRPr="00000000" w14:paraId="00000019">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for:</w:t>
      </w:r>
    </w:p>
    <w:p w:rsidR="00000000" w:rsidDel="00000000" w:rsidP="00000000" w:rsidRDefault="00000000" w:rsidRPr="00000000" w14:paraId="0000001C">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D">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Tara Capel</w:t>
      </w:r>
    </w:p>
    <w:p w:rsidR="00000000" w:rsidDel="00000000" w:rsidP="00000000" w:rsidRDefault="00000000" w:rsidRPr="00000000" w14:paraId="0000001E">
      <w:pPr>
        <w:contextualSpacing w:val="0"/>
        <w:jc w:val="center"/>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tara.capel@hdr.qut.edu.au</w:t>
        <w:br w:type="textWrapping"/>
      </w:r>
    </w:p>
    <w:p w:rsidR="00000000" w:rsidDel="00000000" w:rsidP="00000000" w:rsidRDefault="00000000" w:rsidRPr="00000000" w14:paraId="00000020">
      <w:pPr>
        <w:contextualSpacing w:val="0"/>
        <w:jc w:val="center"/>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14:paraId="00000021">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5">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6">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7">
      <w:pPr>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21/02/2018</w:t>
      </w:r>
    </w:p>
    <w:p w:rsidR="00000000" w:rsidDel="00000000" w:rsidP="00000000" w:rsidRDefault="00000000" w:rsidRPr="00000000" w14:paraId="00000028">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9">
      <w:pPr>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2A">
      <w:pPr>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30j0zll" w:id="1"/>
      <w:bookmarkEnd w:id="1"/>
      <w:r w:rsidDel="00000000" w:rsidR="00000000" w:rsidRPr="00000000">
        <w:br w:type="page"/>
      </w:r>
      <w:r w:rsidDel="00000000" w:rsidR="00000000" w:rsidRPr="00000000">
        <w:rPr>
          <w:rtl w:val="0"/>
        </w:rPr>
        <w:t xml:space="preserve">Sign-off and Approvals</w:t>
      </w:r>
    </w:p>
    <w:p w:rsidR="00000000" w:rsidDel="00000000" w:rsidP="00000000" w:rsidRDefault="00000000" w:rsidRPr="00000000" w14:paraId="0000002C">
      <w:pPr>
        <w:contextualSpacing w:val="0"/>
        <w:rPr>
          <w:rFonts w:ascii="Verdana" w:cs="Verdana" w:eastAsia="Verdana" w:hAnsi="Verdana"/>
          <w:sz w:val="20"/>
          <w:szCs w:val="20"/>
        </w:rPr>
      </w:pPr>
      <w:r w:rsidDel="00000000" w:rsidR="00000000" w:rsidRPr="00000000">
        <w:rPr>
          <w:rtl w:val="0"/>
        </w:rPr>
      </w:r>
    </w:p>
    <w:tbl>
      <w:tblPr>
        <w:tblStyle w:val="Table1"/>
        <w:tblW w:w="9741.0" w:type="dxa"/>
        <w:jc w:val="left"/>
        <w:tblInd w:w="0.0" w:type="dxa"/>
        <w:tblBorders>
          <w:top w:color="c0c0c0" w:space="0" w:sz="18" w:val="single"/>
          <w:left w:color="c0c0c0" w:space="0" w:sz="18" w:val="single"/>
          <w:bottom w:color="c0c0c0" w:space="0" w:sz="18" w:val="single"/>
          <w:right w:color="c0c0c0" w:space="0" w:sz="18" w:val="single"/>
          <w:insideH w:color="c0c0c0" w:space="0" w:sz="6" w:val="single"/>
          <w:insideV w:color="c0c0c0" w:space="0" w:sz="6" w:val="single"/>
        </w:tblBorders>
        <w:tblLayout w:type="fixed"/>
        <w:tblLook w:val="0000"/>
      </w:tblPr>
      <w:tblGrid>
        <w:gridCol w:w="3510"/>
        <w:gridCol w:w="3828"/>
        <w:gridCol w:w="2403"/>
        <w:tblGridChange w:id="0">
          <w:tblGrid>
            <w:gridCol w:w="3510"/>
            <w:gridCol w:w="3828"/>
            <w:gridCol w:w="2403"/>
          </w:tblGrid>
        </w:tblGridChange>
      </w:tblGrid>
      <w:tr>
        <w:trPr>
          <w:trHeight w:val="280" w:hRule="atLeast"/>
        </w:trPr>
        <w:tc>
          <w:tcPr>
            <w:gridSpan w:val="3"/>
            <w:shd w:fill="f3f3f3" w:val="clear"/>
          </w:tcPr>
          <w:p w:rsidR="00000000" w:rsidDel="00000000" w:rsidP="00000000" w:rsidRDefault="00000000" w:rsidRPr="00000000" w14:paraId="0000002D">
            <w:pPr>
              <w:spacing w:after="120" w:before="12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Team Agreement Sign-Off:  </w:t>
            </w:r>
          </w:p>
        </w:tc>
      </w:tr>
      <w:tr>
        <w:trPr>
          <w:trHeight w:val="280" w:hRule="atLeast"/>
        </w:trPr>
        <w:tc>
          <w:tcPr>
            <w:gridSpan w:val="3"/>
          </w:tcPr>
          <w:p w:rsidR="00000000" w:rsidDel="00000000" w:rsidP="00000000" w:rsidRDefault="00000000" w:rsidRPr="00000000" w14:paraId="00000030">
            <w:pPr>
              <w:spacing w:after="120" w:before="12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undersigned members of this team agree to abide by this team agreement to ensure the successful completion of the </w:t>
            </w:r>
            <w:r w:rsidDel="00000000" w:rsidR="00000000" w:rsidRPr="00000000">
              <w:rPr>
                <w:rFonts w:ascii="Verdana" w:cs="Verdana" w:eastAsia="Verdana" w:hAnsi="Verdana"/>
                <w:b w:val="1"/>
                <w:i w:val="1"/>
                <w:sz w:val="20"/>
                <w:szCs w:val="20"/>
                <w:rtl w:val="0"/>
              </w:rPr>
              <w:t xml:space="preserve">Pied Piper</w:t>
            </w:r>
            <w:r w:rsidDel="00000000" w:rsidR="00000000" w:rsidRPr="00000000">
              <w:rPr>
                <w:rFonts w:ascii="Verdana" w:cs="Verdana" w:eastAsia="Verdana" w:hAnsi="Verdana"/>
                <w:sz w:val="20"/>
                <w:szCs w:val="20"/>
                <w:rtl w:val="0"/>
              </w:rPr>
              <w:t xml:space="preserve"> project to meet the client’s requirements and timeframes.</w:t>
            </w:r>
          </w:p>
        </w:tc>
      </w:tr>
      <w:tr>
        <w:trPr>
          <w:trHeight w:val="280" w:hRule="atLeast"/>
        </w:trPr>
        <w:tc>
          <w:tcPr/>
          <w:p w:rsidR="00000000" w:rsidDel="00000000" w:rsidP="00000000" w:rsidRDefault="00000000" w:rsidRPr="00000000" w14:paraId="00000033">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Person’s name &amp; student number</w:t>
            </w:r>
          </w:p>
        </w:tc>
        <w:tc>
          <w:tcPr/>
          <w:p w:rsidR="00000000" w:rsidDel="00000000" w:rsidP="00000000" w:rsidRDefault="00000000" w:rsidRPr="00000000" w14:paraId="00000034">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w:t>
            </w:r>
          </w:p>
        </w:tc>
        <w:tc>
          <w:tcPr/>
          <w:p w:rsidR="00000000" w:rsidDel="00000000" w:rsidP="00000000" w:rsidRDefault="00000000" w:rsidRPr="00000000" w14:paraId="00000035">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w:t>
            </w:r>
          </w:p>
        </w:tc>
      </w:tr>
      <w:tr>
        <w:trPr>
          <w:trHeight w:val="280" w:hRule="atLeast"/>
        </w:trPr>
        <w:tc>
          <w:tcPr/>
          <w:p w:rsidR="00000000" w:rsidDel="00000000" w:rsidP="00000000" w:rsidRDefault="00000000" w:rsidRPr="00000000" w14:paraId="00000036">
            <w:pPr>
              <w:widowControl w:val="1"/>
              <w:spacing w:after="120" w:before="120" w:lineRule="auto"/>
              <w:contextualSpacing w:val="0"/>
              <w:rPr>
                <w:rFonts w:ascii="Verdana" w:cs="Verdana" w:eastAsia="Verdana" w:hAnsi="Verdana"/>
                <w:b w:val="1"/>
                <w:i w:val="1"/>
                <w:sz w:val="20"/>
                <w:szCs w:val="20"/>
              </w:rPr>
            </w:pPr>
            <w:r w:rsidDel="00000000" w:rsidR="00000000" w:rsidRPr="00000000">
              <w:rPr>
                <w:rFonts w:ascii="Verdana" w:cs="Verdana" w:eastAsia="Verdana" w:hAnsi="Verdana"/>
                <w:b w:val="1"/>
                <w:sz w:val="24"/>
                <w:szCs w:val="24"/>
                <w:rtl w:val="0"/>
              </w:rPr>
              <w:t xml:space="preserve">Christopher Haywood</w:t>
            </w:r>
            <w:r w:rsidDel="00000000" w:rsidR="00000000" w:rsidRPr="00000000">
              <w:rPr>
                <w:rtl w:val="0"/>
              </w:rPr>
            </w:r>
          </w:p>
        </w:tc>
        <w:tc>
          <w:tcPr/>
          <w:p w:rsidR="00000000" w:rsidDel="00000000" w:rsidP="00000000" w:rsidRDefault="00000000" w:rsidRPr="00000000" w14:paraId="00000037">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Pr>
              <w:drawing>
                <wp:inline distB="114300" distT="114300" distL="114300" distR="114300">
                  <wp:extent cx="1018223" cy="430158"/>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018223" cy="43015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8">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21/02/2018</w:t>
            </w:r>
          </w:p>
        </w:tc>
      </w:tr>
      <w:tr>
        <w:trPr>
          <w:trHeight w:val="280" w:hRule="atLeast"/>
        </w:trPr>
        <w:tc>
          <w:tcPr/>
          <w:p w:rsidR="00000000" w:rsidDel="00000000" w:rsidP="00000000" w:rsidRDefault="00000000" w:rsidRPr="00000000" w14:paraId="00000039">
            <w:pPr>
              <w:widowControl w:val="1"/>
              <w:spacing w:after="120" w:before="120" w:lineRule="auto"/>
              <w:contextualSpacing w:val="0"/>
              <w:rPr>
                <w:rFonts w:ascii="Verdana" w:cs="Verdana" w:eastAsia="Verdana" w:hAnsi="Verdana"/>
                <w:b w:val="1"/>
                <w:i w:val="1"/>
                <w:sz w:val="20"/>
                <w:szCs w:val="20"/>
              </w:rPr>
            </w:pPr>
            <w:r w:rsidDel="00000000" w:rsidR="00000000" w:rsidRPr="00000000">
              <w:rPr>
                <w:rFonts w:ascii="Verdana" w:cs="Verdana" w:eastAsia="Verdana" w:hAnsi="Verdana"/>
                <w:b w:val="1"/>
                <w:sz w:val="26"/>
                <w:szCs w:val="26"/>
                <w:rtl w:val="0"/>
              </w:rPr>
              <w:t xml:space="preserve">Isaiah Dunrobin</w:t>
            </w:r>
            <w:r w:rsidDel="00000000" w:rsidR="00000000" w:rsidRPr="00000000">
              <w:rPr>
                <w:rtl w:val="0"/>
              </w:rPr>
            </w:r>
          </w:p>
        </w:tc>
        <w:tc>
          <w:tcPr/>
          <w:p w:rsidR="00000000" w:rsidDel="00000000" w:rsidP="00000000" w:rsidRDefault="00000000" w:rsidRPr="00000000" w14:paraId="0000003A">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Pr>
              <w:drawing>
                <wp:inline distB="114300" distT="114300" distL="114300" distR="114300">
                  <wp:extent cx="933450" cy="461010"/>
                  <wp:effectExtent b="0" l="0" r="0" t="0"/>
                  <wp:docPr id="5" name="image10.jpg"/>
                  <a:graphic>
                    <a:graphicData uri="http://schemas.openxmlformats.org/drawingml/2006/picture">
                      <pic:pic>
                        <pic:nvPicPr>
                          <pic:cNvPr id="0" name="image10.jpg"/>
                          <pic:cNvPicPr preferRelativeResize="0"/>
                        </pic:nvPicPr>
                        <pic:blipFill>
                          <a:blip r:embed="rId7"/>
                          <a:srcRect b="28045" l="28814" r="20685" t="36788"/>
                          <a:stretch>
                            <a:fillRect/>
                          </a:stretch>
                        </pic:blipFill>
                        <pic:spPr>
                          <a:xfrm>
                            <a:off x="0" y="0"/>
                            <a:ext cx="933450" cy="46101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B">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21/02/2018</w:t>
            </w:r>
          </w:p>
        </w:tc>
      </w:tr>
      <w:tr>
        <w:trPr>
          <w:trHeight w:val="280" w:hRule="atLeast"/>
        </w:trPr>
        <w:tc>
          <w:tcPr/>
          <w:p w:rsidR="00000000" w:rsidDel="00000000" w:rsidP="00000000" w:rsidRDefault="00000000" w:rsidRPr="00000000" w14:paraId="0000003C">
            <w:pPr>
              <w:widowControl w:val="1"/>
              <w:spacing w:after="120" w:before="120" w:lineRule="auto"/>
              <w:contextualSpacing w:val="0"/>
              <w:rPr>
                <w:rFonts w:ascii="Verdana" w:cs="Verdana" w:eastAsia="Verdana" w:hAnsi="Verdana"/>
                <w:b w:val="1"/>
                <w:i w:val="1"/>
                <w:sz w:val="20"/>
                <w:szCs w:val="20"/>
              </w:rPr>
            </w:pPr>
            <w:r w:rsidDel="00000000" w:rsidR="00000000" w:rsidRPr="00000000">
              <w:rPr>
                <w:rFonts w:ascii="Verdana" w:cs="Verdana" w:eastAsia="Verdana" w:hAnsi="Verdana"/>
                <w:b w:val="1"/>
                <w:color w:val="1d2129"/>
                <w:sz w:val="26"/>
                <w:szCs w:val="26"/>
                <w:rtl w:val="0"/>
              </w:rPr>
              <w:t xml:space="preserve">Seok Yoon</w:t>
            </w:r>
            <w:r w:rsidDel="00000000" w:rsidR="00000000" w:rsidRPr="00000000">
              <w:rPr>
                <w:rtl w:val="0"/>
              </w:rPr>
            </w:r>
          </w:p>
        </w:tc>
        <w:tc>
          <w:tcPr/>
          <w:p w:rsidR="00000000" w:rsidDel="00000000" w:rsidP="00000000" w:rsidRDefault="00000000" w:rsidRPr="00000000" w14:paraId="0000003D">
            <w:pPr>
              <w:spacing w:line="36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b w:val="1"/>
                <w:i w:val="1"/>
                <w:sz w:val="20"/>
                <w:szCs w:val="20"/>
              </w:rPr>
              <w:drawing>
                <wp:inline distB="114300" distT="114300" distL="114300" distR="114300">
                  <wp:extent cx="1475422" cy="900859"/>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475422" cy="90085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E">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21/02/2018</w:t>
            </w:r>
          </w:p>
        </w:tc>
      </w:tr>
      <w:tr>
        <w:trPr>
          <w:trHeight w:val="280" w:hRule="atLeast"/>
        </w:trPr>
        <w:tc>
          <w:tcPr/>
          <w:p w:rsidR="00000000" w:rsidDel="00000000" w:rsidP="00000000" w:rsidRDefault="00000000" w:rsidRPr="00000000" w14:paraId="0000003F">
            <w:pPr>
              <w:widowControl w:val="1"/>
              <w:spacing w:after="120" w:before="120" w:lineRule="auto"/>
              <w:contextualSpacing w:val="0"/>
              <w:rPr>
                <w:rFonts w:ascii="Verdana" w:cs="Verdana" w:eastAsia="Verdana" w:hAnsi="Verdana"/>
                <w:b w:val="1"/>
                <w:i w:val="1"/>
                <w:sz w:val="20"/>
                <w:szCs w:val="20"/>
              </w:rPr>
            </w:pPr>
            <w:r w:rsidDel="00000000" w:rsidR="00000000" w:rsidRPr="00000000">
              <w:rPr>
                <w:rFonts w:ascii="Verdana" w:cs="Verdana" w:eastAsia="Verdana" w:hAnsi="Verdana"/>
                <w:b w:val="1"/>
                <w:color w:val="1d2129"/>
                <w:sz w:val="26"/>
                <w:szCs w:val="26"/>
                <w:rtl w:val="0"/>
              </w:rPr>
              <w:t xml:space="preserve">Ramon Dickins</w:t>
            </w:r>
            <w:r w:rsidDel="00000000" w:rsidR="00000000" w:rsidRPr="00000000">
              <w:rPr>
                <w:rtl w:val="0"/>
              </w:rPr>
            </w:r>
          </w:p>
        </w:tc>
        <w:tc>
          <w:tcPr/>
          <w:p w:rsidR="00000000" w:rsidDel="00000000" w:rsidP="00000000" w:rsidRDefault="00000000" w:rsidRPr="00000000" w14:paraId="0000004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Pr>
              <w:drawing>
                <wp:inline distB="114300" distT="114300" distL="114300" distR="114300">
                  <wp:extent cx="1514475" cy="518160"/>
                  <wp:effectExtent b="0" l="0" r="0" t="0"/>
                  <wp:docPr id="1" name="image3.png"/>
                  <a:graphic>
                    <a:graphicData uri="http://schemas.openxmlformats.org/drawingml/2006/picture">
                      <pic:pic>
                        <pic:nvPicPr>
                          <pic:cNvPr id="0" name="image3.png"/>
                          <pic:cNvPicPr preferRelativeResize="0"/>
                        </pic:nvPicPr>
                        <pic:blipFill>
                          <a:blip r:embed="rId9"/>
                          <a:srcRect b="36000" l="0" r="0" t="0"/>
                          <a:stretch>
                            <a:fillRect/>
                          </a:stretch>
                        </pic:blipFill>
                        <pic:spPr>
                          <a:xfrm>
                            <a:off x="0" y="0"/>
                            <a:ext cx="1514475" cy="5181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1">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21/02/2018</w:t>
            </w:r>
          </w:p>
        </w:tc>
      </w:tr>
      <w:tr>
        <w:trPr>
          <w:trHeight w:val="280" w:hRule="atLeast"/>
        </w:trPr>
        <w:tc>
          <w:tcPr/>
          <w:p w:rsidR="00000000" w:rsidDel="00000000" w:rsidP="00000000" w:rsidRDefault="00000000" w:rsidRPr="00000000" w14:paraId="00000042">
            <w:pPr>
              <w:widowControl w:val="1"/>
              <w:spacing w:after="120" w:before="120" w:lineRule="auto"/>
              <w:contextualSpacing w:val="0"/>
              <w:rPr>
                <w:rFonts w:ascii="Verdana" w:cs="Verdana" w:eastAsia="Verdana" w:hAnsi="Verdana"/>
                <w:b w:val="1"/>
                <w:i w:val="1"/>
                <w:sz w:val="20"/>
                <w:szCs w:val="20"/>
              </w:rPr>
            </w:pPr>
            <w:r w:rsidDel="00000000" w:rsidR="00000000" w:rsidRPr="00000000">
              <w:rPr>
                <w:rFonts w:ascii="Verdana" w:cs="Verdana" w:eastAsia="Verdana" w:hAnsi="Verdana"/>
                <w:b w:val="1"/>
                <w:sz w:val="26"/>
                <w:szCs w:val="26"/>
                <w:rtl w:val="0"/>
              </w:rPr>
              <w:t xml:space="preserve">Rory Eiffe</w:t>
            </w:r>
            <w:r w:rsidDel="00000000" w:rsidR="00000000" w:rsidRPr="00000000">
              <w:rPr>
                <w:rtl w:val="0"/>
              </w:rPr>
            </w:r>
          </w:p>
        </w:tc>
        <w:tc>
          <w:tcPr/>
          <w:p w:rsidR="00000000" w:rsidDel="00000000" w:rsidP="00000000" w:rsidRDefault="00000000" w:rsidRPr="00000000" w14:paraId="00000043">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Pr>
              <w:drawing>
                <wp:inline distB="114300" distT="114300" distL="114300" distR="114300">
                  <wp:extent cx="1213485" cy="571569"/>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213485" cy="57156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4">
            <w:pPr>
              <w:spacing w:after="120" w:before="120" w:lineRule="auto"/>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i w:val="1"/>
                <w:sz w:val="20"/>
                <w:szCs w:val="20"/>
                <w:rtl w:val="0"/>
              </w:rPr>
              <w:t xml:space="preserve">21/02/2018</w:t>
            </w:r>
            <w:r w:rsidDel="00000000" w:rsidR="00000000" w:rsidRPr="00000000">
              <w:rPr>
                <w:rtl w:val="0"/>
              </w:rPr>
            </w:r>
          </w:p>
        </w:tc>
      </w:tr>
      <w:tr>
        <w:trPr>
          <w:trHeight w:val="280" w:hRule="atLeast"/>
        </w:trPr>
        <w:tc>
          <w:tcPr/>
          <w:p w:rsidR="00000000" w:rsidDel="00000000" w:rsidP="00000000" w:rsidRDefault="00000000" w:rsidRPr="00000000" w14:paraId="00000045">
            <w:pPr>
              <w:widowControl w:val="1"/>
              <w:spacing w:after="120" w:before="120" w:lineRule="auto"/>
              <w:contextualSpacing w:val="0"/>
              <w:jc w:val="center"/>
              <w:rPr>
                <w:rFonts w:ascii="Verdana" w:cs="Verdana" w:eastAsia="Verdana" w:hAnsi="Verdana"/>
                <w:b w:val="1"/>
                <w:i w:val="1"/>
                <w:sz w:val="20"/>
                <w:szCs w:val="20"/>
              </w:rPr>
            </w:pPr>
            <w:r w:rsidDel="00000000" w:rsidR="00000000" w:rsidRPr="00000000">
              <w:rPr>
                <w:rtl w:val="0"/>
              </w:rPr>
            </w:r>
          </w:p>
        </w:tc>
        <w:tc>
          <w:tcPr/>
          <w:p w:rsidR="00000000" w:rsidDel="00000000" w:rsidP="00000000" w:rsidRDefault="00000000" w:rsidRPr="00000000" w14:paraId="00000046">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c>
          <w:tcPr/>
          <w:p w:rsidR="00000000" w:rsidDel="00000000" w:rsidP="00000000" w:rsidRDefault="00000000" w:rsidRPr="00000000" w14:paraId="00000047">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8">
            <w:pPr>
              <w:widowControl w:val="1"/>
              <w:spacing w:after="120" w:before="120" w:lineRule="auto"/>
              <w:ind w:left="360" w:firstLine="0"/>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Tutor Approval</w:t>
            </w:r>
          </w:p>
        </w:tc>
        <w:tc>
          <w:tcPr/>
          <w:p w:rsidR="00000000" w:rsidDel="00000000" w:rsidP="00000000" w:rsidRDefault="00000000" w:rsidRPr="00000000" w14:paraId="00000049">
            <w:pPr>
              <w:spacing w:after="120" w:before="120" w:lineRule="auto"/>
              <w:contextualSpacing w:val="0"/>
              <w:jc w:val="center"/>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4A">
            <w:pPr>
              <w:spacing w:after="120" w:before="120" w:lineRule="auto"/>
              <w:contextualSpacing w:val="0"/>
              <w:jc w:val="center"/>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4B">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C">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4D">
      <w:pPr>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4F">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sectPr>
          <w:footerReference r:id="rId11" w:type="default"/>
          <w:pgSz w:h="16837" w:w="11905"/>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Sign-off and Approvals</w:t>
              <w:tab/>
              <w:t xml:space="preserve">ii</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Agreement</w:t>
            <w:tab/>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Principles and Processes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Non-Compliance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Dispute Resolution &amp; Conflict Management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1</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 Team Agreement Guidelines</w:t>
              <w:tab/>
              <w:t xml:space="preserve">1</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Topics for Agreement Principles</w:t>
              <w:tab/>
              <w:t xml:space="preserve">1</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and Operational Process Topics</w:t>
              <w:tab/>
              <w:t xml:space="preserve">1</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Major and Minor Non-Compliance</w:t>
              <w:tab/>
              <w:t xml:space="preserve">1</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Penalties for Major and Minor Non-Compliance</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spacing w:before="12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sectPr>
          <w:type w:val="continuous"/>
          <w:pgSz w:h="16837" w:w="11905"/>
          <w:pgMar w:bottom="1134" w:top="1134" w:left="1134" w:right="1134"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61">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2">
      <w:pPr>
        <w:pStyle w:val="Heading1"/>
        <w:numPr>
          <w:ilvl w:val="0"/>
          <w:numId w:val="7"/>
        </w:numPr>
        <w:ind w:left="1008" w:hanging="1008"/>
        <w:contextualSpacing w:val="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63">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4">
      <w:pPr>
        <w:spacing w:line="360" w:lineRule="auto"/>
        <w:contextualSpacing w:val="0"/>
        <w:jc w:val="both"/>
        <w:rPr/>
      </w:pPr>
      <w:r w:rsidDel="00000000" w:rsidR="00000000" w:rsidRPr="00000000">
        <w:rPr>
          <w:rFonts w:ascii="Verdana" w:cs="Verdana" w:eastAsia="Verdana" w:hAnsi="Verdana"/>
          <w:sz w:val="20"/>
          <w:szCs w:val="20"/>
          <w:rtl w:val="0"/>
        </w:rPr>
        <w:t xml:space="preserve">The purpose of this document is to discuss and agree on the operating norms (principles and communication processes) for </w:t>
      </w:r>
      <w:r w:rsidDel="00000000" w:rsidR="00000000" w:rsidRPr="00000000">
        <w:rPr>
          <w:rFonts w:ascii="Verdana" w:cs="Verdana" w:eastAsia="Verdana" w:hAnsi="Verdana"/>
          <w:b w:val="1"/>
          <w:i w:val="1"/>
          <w:sz w:val="20"/>
          <w:szCs w:val="20"/>
          <w:rtl w:val="0"/>
        </w:rPr>
        <w:t xml:space="preserve">Pied Piper</w:t>
      </w:r>
      <w:r w:rsidDel="00000000" w:rsidR="00000000" w:rsidRPr="00000000">
        <w:rPr>
          <w:rFonts w:ascii="Verdana" w:cs="Verdana" w:eastAsia="Verdana" w:hAnsi="Verdana"/>
          <w:sz w:val="20"/>
          <w:szCs w:val="20"/>
          <w:rtl w:val="0"/>
        </w:rPr>
        <w:t xml:space="preserve"> who are a team of students in IFB299 Application Design and Development.  </w:t>
      </w:r>
      <w:r w:rsidDel="00000000" w:rsidR="00000000" w:rsidRPr="00000000">
        <w:rPr>
          <w:rtl w:val="0"/>
        </w:rPr>
      </w:r>
    </w:p>
    <w:p w:rsidR="00000000" w:rsidDel="00000000" w:rsidP="00000000" w:rsidRDefault="00000000" w:rsidRPr="00000000" w14:paraId="00000065">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6">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aim of the team agreement is to describe the principles underpinning effective teamwork and how they will be applied by this team during the </w:t>
      </w:r>
      <w:r w:rsidDel="00000000" w:rsidR="00000000" w:rsidRPr="00000000">
        <w:rPr>
          <w:rFonts w:ascii="Verdana" w:cs="Verdana" w:eastAsia="Verdana" w:hAnsi="Verdana"/>
          <w:b w:val="1"/>
          <w:sz w:val="20"/>
          <w:szCs w:val="20"/>
          <w:rtl w:val="0"/>
        </w:rPr>
        <w:t xml:space="preserve">Pinelands Music School project</w:t>
      </w:r>
      <w:r w:rsidDel="00000000" w:rsidR="00000000" w:rsidRPr="00000000">
        <w:rPr>
          <w:rFonts w:ascii="Verdana" w:cs="Verdana" w:eastAsia="Verdana" w:hAnsi="Verdana"/>
          <w:sz w:val="20"/>
          <w:szCs w:val="20"/>
          <w:rtl w:val="0"/>
        </w:rPr>
        <w:t xml:space="preserve">.  In this way the agreement provides a communication tool and contract between team members and their tutor regarding their obligations, responsibilities and activities to ensure successful processes, product, and outcome.  </w:t>
      </w:r>
      <w:r w:rsidDel="00000000" w:rsidR="00000000" w:rsidRPr="00000000">
        <w:rPr>
          <w:rtl w:val="0"/>
        </w:rPr>
      </w:r>
    </w:p>
    <w:p w:rsidR="00000000" w:rsidDel="00000000" w:rsidP="00000000" w:rsidRDefault="00000000" w:rsidRPr="00000000" w14:paraId="00000067">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8">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includes:</w:t>
      </w:r>
    </w:p>
    <w:p w:rsidR="00000000" w:rsidDel="00000000" w:rsidP="00000000" w:rsidRDefault="00000000" w:rsidRPr="00000000" w14:paraId="00000069">
      <w:pPr>
        <w:numPr>
          <w:ilvl w:val="0"/>
          <w:numId w:val="9"/>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High level principles contributing to an effective team;</w:t>
      </w:r>
    </w:p>
    <w:p w:rsidR="00000000" w:rsidDel="00000000" w:rsidP="00000000" w:rsidRDefault="00000000" w:rsidRPr="00000000" w14:paraId="0000006A">
      <w:pPr>
        <w:numPr>
          <w:ilvl w:val="0"/>
          <w:numId w:val="9"/>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Agreed communication and operational processes to action the principles.</w:t>
      </w:r>
    </w:p>
    <w:p w:rsidR="00000000" w:rsidDel="00000000" w:rsidP="00000000" w:rsidRDefault="00000000" w:rsidRPr="00000000" w14:paraId="0000006B">
      <w:pPr>
        <w:numPr>
          <w:ilvl w:val="0"/>
          <w:numId w:val="9"/>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Definitions of minor and major non-compliance and examples of instances that may constitute a breach of the agreement’s conditions.</w:t>
      </w:r>
    </w:p>
    <w:p w:rsidR="00000000" w:rsidDel="00000000" w:rsidP="00000000" w:rsidRDefault="00000000" w:rsidRPr="00000000" w14:paraId="0000006C">
      <w:pPr>
        <w:numPr>
          <w:ilvl w:val="0"/>
          <w:numId w:val="9"/>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Dispute resolution and conflict management processes.</w:t>
      </w:r>
    </w:p>
    <w:p w:rsidR="00000000" w:rsidDel="00000000" w:rsidP="00000000" w:rsidRDefault="00000000" w:rsidRPr="00000000" w14:paraId="0000006D">
      <w:pPr>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numPr>
          <w:ilvl w:val="0"/>
          <w:numId w:val="7"/>
        </w:numPr>
        <w:ind w:left="1008" w:hanging="1008"/>
        <w:contextualSpacing w:val="0"/>
        <w:rPr/>
      </w:pPr>
      <w:bookmarkStart w:colFirst="0" w:colLast="0" w:name="_3znysh7" w:id="3"/>
      <w:bookmarkEnd w:id="3"/>
      <w:r w:rsidDel="00000000" w:rsidR="00000000" w:rsidRPr="00000000">
        <w:rPr>
          <w:rtl w:val="0"/>
        </w:rPr>
        <w:t xml:space="preserve">Team Agreement </w:t>
      </w:r>
    </w:p>
    <w:p w:rsidR="00000000" w:rsidDel="00000000" w:rsidP="00000000" w:rsidRDefault="00000000" w:rsidRPr="00000000" w14:paraId="0000006F">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0">
      <w:pPr>
        <w:spacing w:line="360" w:lineRule="auto"/>
        <w:contextualSpacing w:val="0"/>
        <w:jc w:val="both"/>
        <w:rPr/>
      </w:pPr>
      <w:r w:rsidDel="00000000" w:rsidR="00000000" w:rsidRPr="00000000">
        <w:rPr>
          <w:rtl w:val="0"/>
        </w:rPr>
        <w:t xml:space="preserve">All team members must have participated in the formulation of this Team Agreement and are committed to abide by it.</w:t>
      </w:r>
    </w:p>
    <w:p w:rsidR="00000000" w:rsidDel="00000000" w:rsidP="00000000" w:rsidRDefault="00000000" w:rsidRPr="00000000" w14:paraId="00000071">
      <w:pPr>
        <w:spacing w:line="360" w:lineRule="auto"/>
        <w:contextualSpacing w:val="0"/>
        <w:rPr/>
      </w:pPr>
      <w:r w:rsidDel="00000000" w:rsidR="00000000" w:rsidRPr="00000000">
        <w:rPr>
          <w:rtl w:val="0"/>
        </w:rPr>
      </w:r>
    </w:p>
    <w:p w:rsidR="00000000" w:rsidDel="00000000" w:rsidP="00000000" w:rsidRDefault="00000000" w:rsidRPr="00000000" w14:paraId="00000072">
      <w:pPr>
        <w:pStyle w:val="Heading2"/>
        <w:numPr>
          <w:ilvl w:val="1"/>
          <w:numId w:val="7"/>
        </w:numPr>
        <w:tabs>
          <w:tab w:val="left" w:pos="0"/>
        </w:tabs>
        <w:ind w:left="1133.858267716535" w:hanging="1005"/>
        <w:rPr/>
      </w:pPr>
      <w:bookmarkStart w:colFirst="0" w:colLast="0" w:name="_2et92p0" w:id="4"/>
      <w:bookmarkEnd w:id="4"/>
      <w:r w:rsidDel="00000000" w:rsidR="00000000" w:rsidRPr="00000000">
        <w:rPr>
          <w:rtl w:val="0"/>
        </w:rPr>
        <w:t xml:space="preserve">Team Principles and Processes</w:t>
        <w:br w:type="textWrapping"/>
      </w:r>
    </w:p>
    <w:p w:rsidR="00000000" w:rsidDel="00000000" w:rsidP="00000000" w:rsidRDefault="00000000" w:rsidRPr="00000000" w14:paraId="00000073">
      <w:pPr>
        <w:numPr>
          <w:ilvl w:val="0"/>
          <w:numId w:val="4"/>
        </w:numPr>
        <w:spacing w:line="36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Principle:</w:t>
      </w:r>
      <w:r w:rsidDel="00000000" w:rsidR="00000000" w:rsidRPr="00000000">
        <w:rPr>
          <w:rFonts w:ascii="Verdana" w:cs="Verdana" w:eastAsia="Verdana" w:hAnsi="Verdana"/>
          <w:sz w:val="20"/>
          <w:szCs w:val="20"/>
          <w:rtl w:val="0"/>
        </w:rPr>
        <w:t xml:space="preserve"> Show respect for one another.</w:t>
      </w:r>
    </w:p>
    <w:p w:rsidR="00000000" w:rsidDel="00000000" w:rsidP="00000000" w:rsidRDefault="00000000" w:rsidRPr="00000000" w14:paraId="00000074">
      <w:pPr>
        <w:numPr>
          <w:ilvl w:val="0"/>
          <w:numId w:val="4"/>
        </w:numPr>
        <w:spacing w:line="36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Rationale:</w:t>
      </w:r>
      <w:r w:rsidDel="00000000" w:rsidR="00000000" w:rsidRPr="00000000">
        <w:rPr>
          <w:rFonts w:ascii="Verdana" w:cs="Verdana" w:eastAsia="Verdana" w:hAnsi="Verdana"/>
          <w:sz w:val="20"/>
          <w:szCs w:val="20"/>
          <w:rtl w:val="0"/>
        </w:rPr>
        <w:t xml:space="preserve"> A healthy professional atmosphere will facilitate positive team outcomes.</w:t>
      </w:r>
    </w:p>
    <w:p w:rsidR="00000000" w:rsidDel="00000000" w:rsidP="00000000" w:rsidRDefault="00000000" w:rsidRPr="00000000" w14:paraId="00000075">
      <w:pPr>
        <w:numPr>
          <w:ilvl w:val="0"/>
          <w:numId w:val="4"/>
        </w:numPr>
        <w:spacing w:line="360" w:lineRule="auto"/>
        <w:ind w:left="720" w:hanging="360"/>
        <w:jc w:val="both"/>
        <w:rPr>
          <w:b w:val="1"/>
          <w:sz w:val="20"/>
          <w:szCs w:val="20"/>
        </w:rPr>
      </w:pPr>
      <w:r w:rsidDel="00000000" w:rsidR="00000000" w:rsidRPr="00000000">
        <w:rPr>
          <w:rFonts w:ascii="Verdana" w:cs="Verdana" w:eastAsia="Verdana" w:hAnsi="Verdana"/>
          <w:b w:val="1"/>
          <w:sz w:val="20"/>
          <w:szCs w:val="20"/>
          <w:rtl w:val="0"/>
        </w:rPr>
        <w:t xml:space="preserve">Operational Processes: </w:t>
      </w:r>
    </w:p>
    <w:p w:rsidR="00000000" w:rsidDel="00000000" w:rsidP="00000000" w:rsidRDefault="00000000" w:rsidRPr="00000000" w14:paraId="00000076">
      <w:pPr>
        <w:numPr>
          <w:ilvl w:val="1"/>
          <w:numId w:val="4"/>
        </w:numPr>
        <w:spacing w:line="36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Listen to each other's ideas. </w:t>
      </w:r>
    </w:p>
    <w:p w:rsidR="00000000" w:rsidDel="00000000" w:rsidP="00000000" w:rsidRDefault="00000000" w:rsidRPr="00000000" w14:paraId="00000077">
      <w:pPr>
        <w:numPr>
          <w:ilvl w:val="1"/>
          <w:numId w:val="4"/>
        </w:numPr>
        <w:spacing w:line="36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Avoid abusive language. </w:t>
      </w:r>
    </w:p>
    <w:p w:rsidR="00000000" w:rsidDel="00000000" w:rsidP="00000000" w:rsidRDefault="00000000" w:rsidRPr="00000000" w14:paraId="00000078">
      <w:pPr>
        <w:numPr>
          <w:ilvl w:val="1"/>
          <w:numId w:val="4"/>
        </w:numPr>
        <w:spacing w:line="36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Try not to dominate the other team members. </w:t>
      </w:r>
    </w:p>
    <w:p w:rsidR="00000000" w:rsidDel="00000000" w:rsidP="00000000" w:rsidRDefault="00000000" w:rsidRPr="00000000" w14:paraId="00000079">
      <w:pPr>
        <w:numPr>
          <w:ilvl w:val="1"/>
          <w:numId w:val="4"/>
        </w:numPr>
        <w:spacing w:line="36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Give equal speaking time to all members.</w:t>
      </w:r>
    </w:p>
    <w:p w:rsidR="00000000" w:rsidDel="00000000" w:rsidP="00000000" w:rsidRDefault="00000000" w:rsidRPr="00000000" w14:paraId="0000007A">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7B">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C">
      <w:pPr>
        <w:numPr>
          <w:ilvl w:val="0"/>
          <w:numId w:val="4"/>
        </w:numPr>
        <w:spacing w:line="36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Principle: </w:t>
      </w:r>
      <w:r w:rsidDel="00000000" w:rsidR="00000000" w:rsidRPr="00000000">
        <w:rPr>
          <w:rFonts w:ascii="Verdana" w:cs="Verdana" w:eastAsia="Verdana" w:hAnsi="Verdana"/>
          <w:sz w:val="20"/>
          <w:szCs w:val="20"/>
          <w:rtl w:val="0"/>
        </w:rPr>
        <w:t xml:space="preserve">Active Participation by every member</w:t>
      </w:r>
    </w:p>
    <w:p w:rsidR="00000000" w:rsidDel="00000000" w:rsidP="00000000" w:rsidRDefault="00000000" w:rsidRPr="00000000" w14:paraId="0000007D">
      <w:pPr>
        <w:numPr>
          <w:ilvl w:val="0"/>
          <w:numId w:val="4"/>
        </w:numPr>
        <w:spacing w:line="36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Rationale:</w:t>
      </w:r>
      <w:r w:rsidDel="00000000" w:rsidR="00000000" w:rsidRPr="00000000">
        <w:rPr>
          <w:rFonts w:ascii="Verdana" w:cs="Verdana" w:eastAsia="Verdana" w:hAnsi="Verdana"/>
          <w:sz w:val="20"/>
          <w:szCs w:val="20"/>
          <w:rtl w:val="0"/>
        </w:rPr>
        <w:t xml:space="preserve"> Fair and equal effort put in to the project by all members</w:t>
      </w:r>
    </w:p>
    <w:p w:rsidR="00000000" w:rsidDel="00000000" w:rsidP="00000000" w:rsidRDefault="00000000" w:rsidRPr="00000000" w14:paraId="0000007E">
      <w:pPr>
        <w:numPr>
          <w:ilvl w:val="0"/>
          <w:numId w:val="4"/>
        </w:numPr>
        <w:spacing w:line="36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Operational Processes: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F">
      <w:pPr>
        <w:numPr>
          <w:ilvl w:val="1"/>
          <w:numId w:val="4"/>
        </w:numPr>
        <w:spacing w:line="36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Attend and participate in team meetings.</w:t>
      </w:r>
    </w:p>
    <w:p w:rsidR="00000000" w:rsidDel="00000000" w:rsidP="00000000" w:rsidRDefault="00000000" w:rsidRPr="00000000" w14:paraId="00000080">
      <w:pPr>
        <w:numPr>
          <w:ilvl w:val="1"/>
          <w:numId w:val="4"/>
        </w:numPr>
        <w:spacing w:line="36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will seek a consensus to divide up tasks fairly between members.</w:t>
      </w:r>
    </w:p>
    <w:p w:rsidR="00000000" w:rsidDel="00000000" w:rsidP="00000000" w:rsidRDefault="00000000" w:rsidRPr="00000000" w14:paraId="00000081">
      <w:pPr>
        <w:numPr>
          <w:ilvl w:val="1"/>
          <w:numId w:val="4"/>
        </w:numPr>
        <w:spacing w:line="36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Work is done on the project outside of meeting times.</w:t>
      </w:r>
    </w:p>
    <w:p w:rsidR="00000000" w:rsidDel="00000000" w:rsidP="00000000" w:rsidRDefault="00000000" w:rsidRPr="00000000" w14:paraId="00000082">
      <w:pPr>
        <w:numPr>
          <w:ilvl w:val="1"/>
          <w:numId w:val="4"/>
        </w:numPr>
        <w:spacing w:line="36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Team members will be prepared for team and client meetings.</w:t>
      </w:r>
    </w:p>
    <w:p w:rsidR="00000000" w:rsidDel="00000000" w:rsidP="00000000" w:rsidRDefault="00000000" w:rsidRPr="00000000" w14:paraId="00000083">
      <w:pPr>
        <w:spacing w:line="360" w:lineRule="auto"/>
        <w:ind w:left="720"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4">
      <w:pPr>
        <w:spacing w:line="360" w:lineRule="auto"/>
        <w:ind w:left="720"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numPr>
          <w:ilvl w:val="0"/>
          <w:numId w:val="4"/>
        </w:numPr>
        <w:spacing w:line="36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Principle:</w:t>
      </w:r>
      <w:r w:rsidDel="00000000" w:rsidR="00000000" w:rsidRPr="00000000">
        <w:rPr>
          <w:rFonts w:ascii="Verdana" w:cs="Verdana" w:eastAsia="Verdana" w:hAnsi="Verdana"/>
          <w:sz w:val="20"/>
          <w:szCs w:val="20"/>
          <w:rtl w:val="0"/>
        </w:rPr>
        <w:t xml:space="preserve"> Team members will share work on digital platforms</w:t>
      </w:r>
    </w:p>
    <w:p w:rsidR="00000000" w:rsidDel="00000000" w:rsidP="00000000" w:rsidRDefault="00000000" w:rsidRPr="00000000" w14:paraId="00000086">
      <w:pPr>
        <w:numPr>
          <w:ilvl w:val="0"/>
          <w:numId w:val="4"/>
        </w:numPr>
        <w:spacing w:line="36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Rationale: </w:t>
      </w:r>
      <w:r w:rsidDel="00000000" w:rsidR="00000000" w:rsidRPr="00000000">
        <w:rPr>
          <w:rFonts w:ascii="Verdana" w:cs="Verdana" w:eastAsia="Verdana" w:hAnsi="Verdana"/>
          <w:sz w:val="20"/>
          <w:szCs w:val="20"/>
          <w:rtl w:val="0"/>
        </w:rPr>
        <w:t xml:space="preserve">Consistent documentation and transparent progression</w:t>
      </w:r>
    </w:p>
    <w:p w:rsidR="00000000" w:rsidDel="00000000" w:rsidP="00000000" w:rsidRDefault="00000000" w:rsidRPr="00000000" w14:paraId="00000087">
      <w:pPr>
        <w:numPr>
          <w:ilvl w:val="0"/>
          <w:numId w:val="4"/>
        </w:numPr>
        <w:spacing w:line="36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Operational Processes: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8">
      <w:pPr>
        <w:numPr>
          <w:ilvl w:val="1"/>
          <w:numId w:val="4"/>
        </w:numPr>
        <w:spacing w:line="36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group will use ‘Google Drive’ to share and edit documents. </w:t>
      </w:r>
    </w:p>
    <w:p w:rsidR="00000000" w:rsidDel="00000000" w:rsidP="00000000" w:rsidRDefault="00000000" w:rsidRPr="00000000" w14:paraId="00000089">
      <w:pPr>
        <w:numPr>
          <w:ilvl w:val="1"/>
          <w:numId w:val="4"/>
        </w:numPr>
        <w:spacing w:line="36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Updates to the project’s code will be managed on Github.</w:t>
      </w:r>
    </w:p>
    <w:p w:rsidR="00000000" w:rsidDel="00000000" w:rsidP="00000000" w:rsidRDefault="00000000" w:rsidRPr="00000000" w14:paraId="0000008A">
      <w:pPr>
        <w:numPr>
          <w:ilvl w:val="1"/>
          <w:numId w:val="4"/>
        </w:numPr>
        <w:spacing w:line="36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projects goals will undergo peer review to help reach a consensus </w:t>
      </w:r>
    </w:p>
    <w:p w:rsidR="00000000" w:rsidDel="00000000" w:rsidP="00000000" w:rsidRDefault="00000000" w:rsidRPr="00000000" w14:paraId="0000008B">
      <w:pPr>
        <w:spacing w:line="360" w:lineRule="auto"/>
        <w:ind w:left="720" w:firstLine="720"/>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about the project plans.</w:t>
      </w:r>
    </w:p>
    <w:p w:rsidR="00000000" w:rsidDel="00000000" w:rsidP="00000000" w:rsidRDefault="00000000" w:rsidRPr="00000000" w14:paraId="0000008C">
      <w:pPr>
        <w:numPr>
          <w:ilvl w:val="1"/>
          <w:numId w:val="4"/>
        </w:numPr>
        <w:spacing w:line="360" w:lineRule="auto"/>
        <w:ind w:left="144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Google hangouts will be used to conduct online team meetings.</w:t>
      </w:r>
    </w:p>
    <w:p w:rsidR="00000000" w:rsidDel="00000000" w:rsidP="00000000" w:rsidRDefault="00000000" w:rsidRPr="00000000" w14:paraId="0000008D">
      <w:pPr>
        <w:spacing w:line="360" w:lineRule="auto"/>
        <w:ind w:left="720"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E">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F">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1">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2">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3">
      <w:pPr>
        <w:numPr>
          <w:ilvl w:val="0"/>
          <w:numId w:val="1"/>
        </w:numPr>
        <w:spacing w:line="36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Principle:</w:t>
      </w:r>
      <w:r w:rsidDel="00000000" w:rsidR="00000000" w:rsidRPr="00000000">
        <w:rPr>
          <w:rFonts w:ascii="Verdana" w:cs="Verdana" w:eastAsia="Verdana" w:hAnsi="Verdana"/>
          <w:sz w:val="20"/>
          <w:szCs w:val="20"/>
          <w:rtl w:val="0"/>
        </w:rPr>
        <w:t xml:space="preserve"> Constant Peer review and collaboration </w:t>
      </w:r>
    </w:p>
    <w:p w:rsidR="00000000" w:rsidDel="00000000" w:rsidP="00000000" w:rsidRDefault="00000000" w:rsidRPr="00000000" w14:paraId="00000094">
      <w:pPr>
        <w:numPr>
          <w:ilvl w:val="0"/>
          <w:numId w:val="1"/>
        </w:numPr>
        <w:spacing w:line="36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Rationale:</w:t>
      </w:r>
      <w:r w:rsidDel="00000000" w:rsidR="00000000" w:rsidRPr="00000000">
        <w:rPr>
          <w:rFonts w:ascii="Verdana" w:cs="Verdana" w:eastAsia="Verdana" w:hAnsi="Verdana"/>
          <w:sz w:val="20"/>
          <w:szCs w:val="20"/>
          <w:rtl w:val="0"/>
        </w:rPr>
        <w:t xml:space="preserve"> To increase the quality of work produced by the group</w:t>
      </w:r>
    </w:p>
    <w:p w:rsidR="00000000" w:rsidDel="00000000" w:rsidP="00000000" w:rsidRDefault="00000000" w:rsidRPr="00000000" w14:paraId="00000095">
      <w:pPr>
        <w:numPr>
          <w:ilvl w:val="0"/>
          <w:numId w:val="1"/>
        </w:numPr>
        <w:spacing w:line="360" w:lineRule="auto"/>
        <w:ind w:left="720" w:hanging="36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Operational Process:</w:t>
      </w:r>
    </w:p>
    <w:p w:rsidR="00000000" w:rsidDel="00000000" w:rsidP="00000000" w:rsidRDefault="00000000" w:rsidRPr="00000000" w14:paraId="00000096">
      <w:pPr>
        <w:numPr>
          <w:ilvl w:val="1"/>
          <w:numId w:val="1"/>
        </w:numPr>
        <w:spacing w:line="36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Work will be proofread by other team members. </w:t>
      </w:r>
    </w:p>
    <w:p w:rsidR="00000000" w:rsidDel="00000000" w:rsidP="00000000" w:rsidRDefault="00000000" w:rsidRPr="00000000" w14:paraId="00000097">
      <w:pPr>
        <w:numPr>
          <w:ilvl w:val="1"/>
          <w:numId w:val="1"/>
        </w:numPr>
        <w:spacing w:line="36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Before merging any code it must be reviewed by at least one computer science student.</w:t>
      </w:r>
    </w:p>
    <w:p w:rsidR="00000000" w:rsidDel="00000000" w:rsidP="00000000" w:rsidRDefault="00000000" w:rsidRPr="00000000" w14:paraId="00000098">
      <w:pPr>
        <w:numPr>
          <w:ilvl w:val="1"/>
          <w:numId w:val="1"/>
        </w:numPr>
        <w:spacing w:line="36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open discussions so that the group can target problems and find ways to improve upon them.</w:t>
      </w:r>
    </w:p>
    <w:p w:rsidR="00000000" w:rsidDel="00000000" w:rsidP="00000000" w:rsidRDefault="00000000" w:rsidRPr="00000000" w14:paraId="00000099">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A">
      <w:pPr>
        <w:numPr>
          <w:ilvl w:val="0"/>
          <w:numId w:val="1"/>
        </w:numPr>
        <w:spacing w:line="360" w:lineRule="auto"/>
        <w:ind w:left="714" w:hanging="357"/>
        <w:rPr>
          <w:sz w:val="20"/>
          <w:szCs w:val="20"/>
        </w:rPr>
      </w:pPr>
      <w:r w:rsidDel="00000000" w:rsidR="00000000" w:rsidRPr="00000000">
        <w:rPr>
          <w:rFonts w:ascii="Verdana" w:cs="Verdana" w:eastAsia="Verdana" w:hAnsi="Verdana"/>
          <w:b w:val="1"/>
          <w:sz w:val="20"/>
          <w:szCs w:val="20"/>
          <w:rtl w:val="0"/>
        </w:rPr>
        <w:t xml:space="preserve">Principle:</w:t>
      </w:r>
      <w:r w:rsidDel="00000000" w:rsidR="00000000" w:rsidRPr="00000000">
        <w:rPr>
          <w:rFonts w:ascii="Verdana" w:cs="Verdana" w:eastAsia="Verdana" w:hAnsi="Verdana"/>
          <w:sz w:val="20"/>
          <w:szCs w:val="20"/>
          <w:rtl w:val="0"/>
        </w:rPr>
        <w:t xml:space="preserve"> Strive for a high quality of work</w:t>
      </w:r>
    </w:p>
    <w:p w:rsidR="00000000" w:rsidDel="00000000" w:rsidP="00000000" w:rsidRDefault="00000000" w:rsidRPr="00000000" w14:paraId="0000009B">
      <w:pPr>
        <w:numPr>
          <w:ilvl w:val="0"/>
          <w:numId w:val="1"/>
        </w:numPr>
        <w:spacing w:line="360" w:lineRule="auto"/>
        <w:ind w:left="714" w:hanging="357"/>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Rationale:</w:t>
      </w:r>
      <w:r w:rsidDel="00000000" w:rsidR="00000000" w:rsidRPr="00000000">
        <w:rPr>
          <w:rFonts w:ascii="Verdana" w:cs="Verdana" w:eastAsia="Verdana" w:hAnsi="Verdana"/>
          <w:sz w:val="20"/>
          <w:szCs w:val="20"/>
          <w:rtl w:val="0"/>
        </w:rPr>
        <w:t xml:space="preserve"> The work will be a level of quality that the group and client are satisfied with</w:t>
      </w:r>
    </w:p>
    <w:p w:rsidR="00000000" w:rsidDel="00000000" w:rsidP="00000000" w:rsidRDefault="00000000" w:rsidRPr="00000000" w14:paraId="0000009C">
      <w:pPr>
        <w:numPr>
          <w:ilvl w:val="0"/>
          <w:numId w:val="1"/>
        </w:numPr>
        <w:spacing w:line="360" w:lineRule="auto"/>
        <w:ind w:left="714" w:hanging="357"/>
        <w:rPr>
          <w:b w:val="1"/>
          <w:sz w:val="20"/>
          <w:szCs w:val="20"/>
        </w:rPr>
      </w:pPr>
      <w:r w:rsidDel="00000000" w:rsidR="00000000" w:rsidRPr="00000000">
        <w:rPr>
          <w:rFonts w:ascii="Verdana" w:cs="Verdana" w:eastAsia="Verdana" w:hAnsi="Verdana"/>
          <w:b w:val="1"/>
          <w:sz w:val="20"/>
          <w:szCs w:val="20"/>
          <w:rtl w:val="0"/>
        </w:rPr>
        <w:t xml:space="preserve">Operational Process:</w:t>
      </w:r>
    </w:p>
    <w:p w:rsidR="00000000" w:rsidDel="00000000" w:rsidP="00000000" w:rsidRDefault="00000000" w:rsidRPr="00000000" w14:paraId="0000009D">
      <w:pPr>
        <w:numPr>
          <w:ilvl w:val="1"/>
          <w:numId w:val="1"/>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group will take on client feedback as well as review plans, designs and deliverables to better suit the customers needs.</w:t>
      </w:r>
    </w:p>
    <w:p w:rsidR="00000000" w:rsidDel="00000000" w:rsidP="00000000" w:rsidRDefault="00000000" w:rsidRPr="00000000" w14:paraId="0000009E">
      <w:pPr>
        <w:numPr>
          <w:ilvl w:val="1"/>
          <w:numId w:val="1"/>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Uploading work to share with others.</w:t>
      </w:r>
    </w:p>
    <w:p w:rsidR="00000000" w:rsidDel="00000000" w:rsidP="00000000" w:rsidRDefault="00000000" w:rsidRPr="00000000" w14:paraId="0000009F">
      <w:pPr>
        <w:numPr>
          <w:ilvl w:val="1"/>
          <w:numId w:val="1"/>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Proofread and peer review any work before submitting.</w:t>
      </w:r>
    </w:p>
    <w:p w:rsidR="00000000" w:rsidDel="00000000" w:rsidP="00000000" w:rsidRDefault="00000000" w:rsidRPr="00000000" w14:paraId="000000A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1">
      <w:pPr>
        <w:numPr>
          <w:ilvl w:val="0"/>
          <w:numId w:val="10"/>
        </w:numP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Principle:</w:t>
      </w:r>
      <w:r w:rsidDel="00000000" w:rsidR="00000000" w:rsidRPr="00000000">
        <w:rPr>
          <w:rFonts w:ascii="Verdana" w:cs="Verdana" w:eastAsia="Verdana" w:hAnsi="Verdana"/>
          <w:sz w:val="20"/>
          <w:szCs w:val="20"/>
          <w:rtl w:val="0"/>
        </w:rPr>
        <w:t xml:space="preserve"> Take steps to deal with poor quality or late work</w:t>
      </w:r>
    </w:p>
    <w:p w:rsidR="00000000" w:rsidDel="00000000" w:rsidP="00000000" w:rsidRDefault="00000000" w:rsidRPr="00000000" w14:paraId="000000A2">
      <w:pPr>
        <w:numPr>
          <w:ilvl w:val="0"/>
          <w:numId w:val="10"/>
        </w:numPr>
        <w:spacing w:line="36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Rational:</w:t>
      </w:r>
      <w:r w:rsidDel="00000000" w:rsidR="00000000" w:rsidRPr="00000000">
        <w:rPr>
          <w:rFonts w:ascii="Verdana" w:cs="Verdana" w:eastAsia="Verdana" w:hAnsi="Verdana"/>
          <w:sz w:val="20"/>
          <w:szCs w:val="20"/>
          <w:rtl w:val="0"/>
        </w:rPr>
        <w:t xml:space="preserve"> Avoid disappointing the customer and sewing discontent within the group</w:t>
      </w:r>
    </w:p>
    <w:p w:rsidR="00000000" w:rsidDel="00000000" w:rsidP="00000000" w:rsidRDefault="00000000" w:rsidRPr="00000000" w14:paraId="000000A3">
      <w:pPr>
        <w:numPr>
          <w:ilvl w:val="0"/>
          <w:numId w:val="10"/>
        </w:numPr>
        <w:spacing w:line="360"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Operational Process: </w:t>
      </w:r>
    </w:p>
    <w:p w:rsidR="00000000" w:rsidDel="00000000" w:rsidP="00000000" w:rsidRDefault="00000000" w:rsidRPr="00000000" w14:paraId="000000A4">
      <w:pPr>
        <w:numPr>
          <w:ilvl w:val="1"/>
          <w:numId w:val="10"/>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Additional meetings when deemed necessary by the group.</w:t>
      </w:r>
    </w:p>
    <w:p w:rsidR="00000000" w:rsidDel="00000000" w:rsidP="00000000" w:rsidRDefault="00000000" w:rsidRPr="00000000" w14:paraId="000000A5">
      <w:pPr>
        <w:numPr>
          <w:ilvl w:val="1"/>
          <w:numId w:val="10"/>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Friendly discussions about what could be done to increase the quality of work.</w:t>
      </w:r>
    </w:p>
    <w:p w:rsidR="00000000" w:rsidDel="00000000" w:rsidP="00000000" w:rsidRDefault="00000000" w:rsidRPr="00000000" w14:paraId="000000A6">
      <w:pPr>
        <w:numPr>
          <w:ilvl w:val="1"/>
          <w:numId w:val="10"/>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Track task progress and implement plans to meet deadlines.</w:t>
      </w:r>
    </w:p>
    <w:p w:rsidR="00000000" w:rsidDel="00000000" w:rsidP="00000000" w:rsidRDefault="00000000" w:rsidRPr="00000000" w14:paraId="000000A7">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8">
      <w:pPr>
        <w:numPr>
          <w:ilvl w:val="0"/>
          <w:numId w:val="10"/>
        </w:numP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Principle</w:t>
      </w:r>
      <w:r w:rsidDel="00000000" w:rsidR="00000000" w:rsidRPr="00000000">
        <w:rPr>
          <w:rFonts w:ascii="Verdana" w:cs="Verdana" w:eastAsia="Verdana" w:hAnsi="Verdana"/>
          <w:sz w:val="20"/>
          <w:szCs w:val="20"/>
          <w:rtl w:val="0"/>
        </w:rPr>
        <w:t xml:space="preserve">: The team will intervene when individual members don’t contribute</w:t>
      </w:r>
    </w:p>
    <w:p w:rsidR="00000000" w:rsidDel="00000000" w:rsidP="00000000" w:rsidRDefault="00000000" w:rsidRPr="00000000" w14:paraId="000000A9">
      <w:pPr>
        <w:numPr>
          <w:ilvl w:val="0"/>
          <w:numId w:val="10"/>
        </w:numP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Rational:</w:t>
      </w:r>
      <w:r w:rsidDel="00000000" w:rsidR="00000000" w:rsidRPr="00000000">
        <w:rPr>
          <w:rFonts w:ascii="Verdana" w:cs="Verdana" w:eastAsia="Verdana" w:hAnsi="Verdana"/>
          <w:sz w:val="20"/>
          <w:szCs w:val="20"/>
          <w:rtl w:val="0"/>
        </w:rPr>
        <w:t xml:space="preserve"> The team has zero tolerance for non performance</w:t>
      </w:r>
    </w:p>
    <w:p w:rsidR="00000000" w:rsidDel="00000000" w:rsidP="00000000" w:rsidRDefault="00000000" w:rsidRPr="00000000" w14:paraId="000000AA">
      <w:pPr>
        <w:numPr>
          <w:ilvl w:val="0"/>
          <w:numId w:val="10"/>
        </w:numPr>
        <w:spacing w:line="360"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Operational Process:</w:t>
      </w:r>
    </w:p>
    <w:p w:rsidR="00000000" w:rsidDel="00000000" w:rsidP="00000000" w:rsidRDefault="00000000" w:rsidRPr="00000000" w14:paraId="000000AB">
      <w:pPr>
        <w:numPr>
          <w:ilvl w:val="1"/>
          <w:numId w:val="10"/>
        </w:numPr>
        <w:spacing w:line="36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Issues of non performance will be identified by peer discussion.</w:t>
      </w:r>
    </w:p>
    <w:p w:rsidR="00000000" w:rsidDel="00000000" w:rsidP="00000000" w:rsidRDefault="00000000" w:rsidRPr="00000000" w14:paraId="000000AC">
      <w:pPr>
        <w:numPr>
          <w:ilvl w:val="1"/>
          <w:numId w:val="10"/>
        </w:numPr>
        <w:spacing w:line="36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will intervene to stop underperformance from team members by taking steps to help them improve.</w:t>
      </w:r>
    </w:p>
    <w:p w:rsidR="00000000" w:rsidDel="00000000" w:rsidP="00000000" w:rsidRDefault="00000000" w:rsidRPr="00000000" w14:paraId="000000AD">
      <w:pPr>
        <w:numPr>
          <w:ilvl w:val="1"/>
          <w:numId w:val="10"/>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Team members will acquire strikes for issues of major non compliance with the team principles.</w:t>
      </w:r>
    </w:p>
    <w:p w:rsidR="00000000" w:rsidDel="00000000" w:rsidP="00000000" w:rsidRDefault="00000000" w:rsidRPr="00000000" w14:paraId="000000AE">
      <w:pPr>
        <w:numPr>
          <w:ilvl w:val="1"/>
          <w:numId w:val="10"/>
        </w:numPr>
        <w:spacing w:line="36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team members continually underperforms and acquires three ‘strikes’ then the group will be forced to consider penalties for the offending team member.</w:t>
      </w:r>
    </w:p>
    <w:p w:rsidR="00000000" w:rsidDel="00000000" w:rsidP="00000000" w:rsidRDefault="00000000" w:rsidRPr="00000000" w14:paraId="000000AF">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2">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3">
      <w:pPr>
        <w:numPr>
          <w:ilvl w:val="0"/>
          <w:numId w:val="8"/>
        </w:numPr>
        <w:tabs>
          <w:tab w:val="left" w:pos="0"/>
        </w:tabs>
        <w:spacing w:line="360" w:lineRule="auto"/>
        <w:ind w:left="720" w:hanging="360"/>
        <w:contextualSpacing w:val="1"/>
        <w:rPr>
          <w:sz w:val="20"/>
          <w:szCs w:val="20"/>
        </w:rPr>
      </w:pPr>
      <w:r w:rsidDel="00000000" w:rsidR="00000000" w:rsidRPr="00000000">
        <w:rPr>
          <w:rFonts w:ascii="Verdana" w:cs="Verdana" w:eastAsia="Verdana" w:hAnsi="Verdana"/>
          <w:b w:val="1"/>
          <w:sz w:val="20"/>
          <w:szCs w:val="20"/>
          <w:rtl w:val="0"/>
        </w:rPr>
        <w:t xml:space="preserve">Principle:</w:t>
      </w:r>
      <w:r w:rsidDel="00000000" w:rsidR="00000000" w:rsidRPr="00000000">
        <w:rPr>
          <w:rFonts w:ascii="Verdana" w:cs="Verdana" w:eastAsia="Verdana" w:hAnsi="Verdana"/>
          <w:sz w:val="20"/>
          <w:szCs w:val="20"/>
          <w:rtl w:val="0"/>
        </w:rPr>
        <w:t xml:space="preserve"> Manage &amp; resolve differences of opinion </w:t>
      </w:r>
    </w:p>
    <w:p w:rsidR="00000000" w:rsidDel="00000000" w:rsidP="00000000" w:rsidRDefault="00000000" w:rsidRPr="00000000" w14:paraId="000000B4">
      <w:pPr>
        <w:numPr>
          <w:ilvl w:val="0"/>
          <w:numId w:val="8"/>
        </w:numPr>
        <w:tabs>
          <w:tab w:val="left" w:pos="0"/>
        </w:tabs>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Rational:</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rtl w:val="0"/>
        </w:rPr>
        <w:t xml:space="preserve">Healthy and constructive conflict is a component of high-functioning teams. </w:t>
      </w:r>
      <w:r w:rsidDel="00000000" w:rsidR="00000000" w:rsidRPr="00000000">
        <w:rPr>
          <w:rtl w:val="0"/>
        </w:rPr>
      </w:r>
    </w:p>
    <w:p w:rsidR="00000000" w:rsidDel="00000000" w:rsidP="00000000" w:rsidRDefault="00000000" w:rsidRPr="00000000" w14:paraId="000000B5">
      <w:pPr>
        <w:numPr>
          <w:ilvl w:val="0"/>
          <w:numId w:val="8"/>
        </w:numPr>
        <w:tabs>
          <w:tab w:val="left" w:pos="0"/>
        </w:tabs>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Operational Process: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B6">
      <w:pPr>
        <w:numPr>
          <w:ilvl w:val="1"/>
          <w:numId w:val="8"/>
        </w:numPr>
        <w:tabs>
          <w:tab w:val="left" w:pos="0"/>
        </w:tabs>
        <w:spacing w:line="36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Taking votes to make sure each team member’s opinion is heard</w:t>
      </w:r>
    </w:p>
    <w:p w:rsidR="00000000" w:rsidDel="00000000" w:rsidP="00000000" w:rsidRDefault="00000000" w:rsidRPr="00000000" w14:paraId="000000B7">
      <w:pPr>
        <w:numPr>
          <w:ilvl w:val="1"/>
          <w:numId w:val="8"/>
        </w:numPr>
        <w:tabs>
          <w:tab w:val="left" w:pos="0"/>
        </w:tabs>
        <w:spacing w:line="36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Discuss the pros and cons of all suggestions</w:t>
      </w:r>
    </w:p>
    <w:p w:rsidR="00000000" w:rsidDel="00000000" w:rsidP="00000000" w:rsidRDefault="00000000" w:rsidRPr="00000000" w14:paraId="000000B8">
      <w:pPr>
        <w:numPr>
          <w:ilvl w:val="1"/>
          <w:numId w:val="8"/>
        </w:numPr>
        <w:tabs>
          <w:tab w:val="left" w:pos="0"/>
        </w:tabs>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Ensure all members of the group actively participate in critical decisions made, preventing more assertive members of the group from lopsided dictation.</w:t>
      </w:r>
    </w:p>
    <w:p w:rsidR="00000000" w:rsidDel="00000000" w:rsidP="00000000" w:rsidRDefault="00000000" w:rsidRPr="00000000" w14:paraId="000000B9">
      <w:pPr>
        <w:numPr>
          <w:ilvl w:val="1"/>
          <w:numId w:val="8"/>
        </w:numPr>
        <w:tabs>
          <w:tab w:val="left" w:pos="0"/>
        </w:tabs>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When a group decision cannot be finalised due to disagreements, a compromise will be made. </w:t>
      </w:r>
    </w:p>
    <w:p w:rsidR="00000000" w:rsidDel="00000000" w:rsidP="00000000" w:rsidRDefault="00000000" w:rsidRPr="00000000" w14:paraId="000000BA">
      <w:pPr>
        <w:tabs>
          <w:tab w:val="left" w:pos="0"/>
        </w:tabs>
        <w:spacing w:line="360" w:lineRule="auto"/>
        <w:ind w:left="72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pStyle w:val="Heading2"/>
        <w:numPr>
          <w:ilvl w:val="1"/>
          <w:numId w:val="7"/>
        </w:numPr>
        <w:tabs>
          <w:tab w:val="left" w:pos="0"/>
        </w:tabs>
        <w:ind w:left="1133.858267716535" w:hanging="1005"/>
        <w:contextualSpacing w:val="0"/>
        <w:rPr/>
      </w:pPr>
      <w:bookmarkStart w:colFirst="0" w:colLast="0" w:name="_tyjcwt" w:id="5"/>
      <w:bookmarkEnd w:id="5"/>
      <w:r w:rsidDel="00000000" w:rsidR="00000000" w:rsidRPr="00000000">
        <w:rPr>
          <w:rtl w:val="0"/>
        </w:rPr>
        <w:t xml:space="preserve">Non-Compliance</w:t>
      </w:r>
    </w:p>
    <w:p w:rsidR="00000000" w:rsidDel="00000000" w:rsidP="00000000" w:rsidRDefault="00000000" w:rsidRPr="00000000" w14:paraId="000000BC">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D">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defines minor non-compliance as issues that are isolated occurrences, that do not affect the customer, creates little or no disruption/waste, the issue can be rectified quickly/easily/cheaply. Minor non-compliance can lead to major non-compliance. Examples of minor non-compliance are as follow:</w:t>
      </w:r>
    </w:p>
    <w:p w:rsidR="00000000" w:rsidDel="00000000" w:rsidP="00000000" w:rsidRDefault="00000000" w:rsidRPr="00000000" w14:paraId="000000BE">
      <w:pPr>
        <w:spacing w:line="360" w:lineRule="auto"/>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F">
      <w:pPr>
        <w:numPr>
          <w:ilvl w:val="0"/>
          <w:numId w:val="3"/>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Not sharing your full work with others</w:t>
      </w:r>
    </w:p>
    <w:p w:rsidR="00000000" w:rsidDel="00000000" w:rsidP="00000000" w:rsidRDefault="00000000" w:rsidRPr="00000000" w14:paraId="000000C0">
      <w:pPr>
        <w:numPr>
          <w:ilvl w:val="1"/>
          <w:numId w:val="3"/>
        </w:numPr>
        <w:spacing w:line="36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When working on a particular part of the assessment, not sharing with others which may affect the progress of other’s work.</w:t>
      </w:r>
    </w:p>
    <w:p w:rsidR="00000000" w:rsidDel="00000000" w:rsidP="00000000" w:rsidRDefault="00000000" w:rsidRPr="00000000" w14:paraId="000000C1">
      <w:pPr>
        <w:numPr>
          <w:ilvl w:val="0"/>
          <w:numId w:val="3"/>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MIA (Missing in action)</w:t>
      </w:r>
    </w:p>
    <w:p w:rsidR="00000000" w:rsidDel="00000000" w:rsidP="00000000" w:rsidRDefault="00000000" w:rsidRPr="00000000" w14:paraId="000000C2">
      <w:pPr>
        <w:numPr>
          <w:ilvl w:val="1"/>
          <w:numId w:val="3"/>
        </w:numPr>
        <w:spacing w:line="36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Suddenly disappearing without any notification to others</w:t>
      </w:r>
    </w:p>
    <w:p w:rsidR="00000000" w:rsidDel="00000000" w:rsidP="00000000" w:rsidRDefault="00000000" w:rsidRPr="00000000" w14:paraId="000000C3">
      <w:pPr>
        <w:numPr>
          <w:ilvl w:val="0"/>
          <w:numId w:val="3"/>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No communication</w:t>
      </w:r>
    </w:p>
    <w:p w:rsidR="00000000" w:rsidDel="00000000" w:rsidP="00000000" w:rsidRDefault="00000000" w:rsidRPr="00000000" w14:paraId="000000C4">
      <w:pPr>
        <w:numPr>
          <w:ilvl w:val="1"/>
          <w:numId w:val="3"/>
        </w:numPr>
        <w:spacing w:line="36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When communication goes silent with a particular student, the workload will be distributed fairly amongst present group members.</w:t>
      </w:r>
    </w:p>
    <w:p w:rsidR="00000000" w:rsidDel="00000000" w:rsidP="00000000" w:rsidRDefault="00000000" w:rsidRPr="00000000" w14:paraId="000000C5">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C6">
      <w:pPr>
        <w:spacing w:line="36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team defines major non-compliance as problems that </w:t>
      </w:r>
      <w:r w:rsidDel="00000000" w:rsidR="00000000" w:rsidRPr="00000000">
        <w:rPr>
          <w:rFonts w:ascii="Verdana" w:cs="Verdana" w:eastAsia="Verdana" w:hAnsi="Verdana"/>
          <w:sz w:val="20"/>
          <w:szCs w:val="20"/>
          <w:rtl w:val="0"/>
        </w:rPr>
        <w:t xml:space="preserve">affect</w:t>
      </w:r>
      <w:r w:rsidDel="00000000" w:rsidR="00000000" w:rsidRPr="00000000">
        <w:rPr>
          <w:rFonts w:ascii="Verdana" w:cs="Verdana" w:eastAsia="Verdana" w:hAnsi="Verdana"/>
          <w:sz w:val="20"/>
          <w:szCs w:val="20"/>
          <w:rtl w:val="0"/>
        </w:rPr>
        <w:t xml:space="preserve"> the schedule of the entire group members, cause major delays to your delivery schedule, cause reworking the project to be done and repeated occurrences of the same minor issue:</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C7">
      <w:pPr>
        <w:numPr>
          <w:ilvl w:val="0"/>
          <w:numId w:val="6"/>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Absent without notification</w:t>
      </w:r>
    </w:p>
    <w:p w:rsidR="00000000" w:rsidDel="00000000" w:rsidP="00000000" w:rsidRDefault="00000000" w:rsidRPr="00000000" w14:paraId="000000C8">
      <w:pPr>
        <w:numPr>
          <w:ilvl w:val="1"/>
          <w:numId w:val="6"/>
        </w:numPr>
        <w:spacing w:line="36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When communication goes silent they will be absent without notification</w:t>
      </w:r>
    </w:p>
    <w:p w:rsidR="00000000" w:rsidDel="00000000" w:rsidP="00000000" w:rsidRDefault="00000000" w:rsidRPr="00000000" w14:paraId="000000C9">
      <w:pPr>
        <w:numPr>
          <w:ilvl w:val="0"/>
          <w:numId w:val="6"/>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Any delays that affect the scheduling of work</w:t>
      </w:r>
    </w:p>
    <w:p w:rsidR="00000000" w:rsidDel="00000000" w:rsidP="00000000" w:rsidRDefault="00000000" w:rsidRPr="00000000" w14:paraId="000000CA">
      <w:pPr>
        <w:numPr>
          <w:ilvl w:val="1"/>
          <w:numId w:val="6"/>
        </w:numPr>
        <w:spacing w:line="36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Without sharing the student’s full work with others, the progress of the entire project may be delayed</w:t>
      </w:r>
    </w:p>
    <w:p w:rsidR="00000000" w:rsidDel="00000000" w:rsidP="00000000" w:rsidRDefault="00000000" w:rsidRPr="00000000" w14:paraId="000000CB">
      <w:pPr>
        <w:numPr>
          <w:ilvl w:val="0"/>
          <w:numId w:val="6"/>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Poor quality of work</w:t>
      </w:r>
    </w:p>
    <w:p w:rsidR="00000000" w:rsidDel="00000000" w:rsidP="00000000" w:rsidRDefault="00000000" w:rsidRPr="00000000" w14:paraId="000000CC">
      <w:pPr>
        <w:numPr>
          <w:ilvl w:val="1"/>
          <w:numId w:val="6"/>
        </w:numPr>
        <w:spacing w:line="36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Without proper peer review the quality of work will be decreased</w:t>
      </w:r>
    </w:p>
    <w:p w:rsidR="00000000" w:rsidDel="00000000" w:rsidP="00000000" w:rsidRDefault="00000000" w:rsidRPr="00000000" w14:paraId="000000CD">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CE">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CF">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D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Penalties for non-compliance</w:t>
      </w:r>
    </w:p>
    <w:p w:rsidR="00000000" w:rsidDel="00000000" w:rsidP="00000000" w:rsidRDefault="00000000" w:rsidRPr="00000000" w14:paraId="000000D1">
      <w:pPr>
        <w:numPr>
          <w:ilvl w:val="0"/>
          <w:numId w:val="2"/>
        </w:numPr>
        <w:spacing w:line="360" w:lineRule="auto"/>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On major non compliance</w:t>
      </w:r>
    </w:p>
    <w:p w:rsidR="00000000" w:rsidDel="00000000" w:rsidP="00000000" w:rsidRDefault="00000000" w:rsidRPr="00000000" w14:paraId="000000D2">
      <w:pPr>
        <w:numPr>
          <w:ilvl w:val="1"/>
          <w:numId w:val="2"/>
        </w:numPr>
        <w:spacing w:line="360" w:lineRule="auto"/>
        <w:ind w:left="144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student will forfeit their percentage which is relevant to the particular project part they were assigned to others</w:t>
      </w:r>
    </w:p>
    <w:p w:rsidR="00000000" w:rsidDel="00000000" w:rsidP="00000000" w:rsidRDefault="00000000" w:rsidRPr="00000000" w14:paraId="000000D3">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4">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5">
      <w:pPr>
        <w:pStyle w:val="Heading2"/>
        <w:numPr>
          <w:ilvl w:val="1"/>
          <w:numId w:val="7"/>
        </w:numPr>
        <w:tabs>
          <w:tab w:val="left" w:pos="0"/>
        </w:tabs>
        <w:ind w:left="1275.5905511811022" w:hanging="1005"/>
        <w:contextualSpacing w:val="0"/>
        <w:rPr/>
      </w:pPr>
      <w:bookmarkStart w:colFirst="0" w:colLast="0" w:name="_h1saqedet7c" w:id="6"/>
      <w:bookmarkEnd w:id="6"/>
      <w:r w:rsidDel="00000000" w:rsidR="00000000" w:rsidRPr="00000000">
        <w:rPr>
          <w:rtl w:val="0"/>
        </w:rPr>
        <w:t xml:space="preserve">Dispute Resolution &amp; Conflict Management</w:t>
      </w:r>
    </w:p>
    <w:p w:rsidR="00000000" w:rsidDel="00000000" w:rsidP="00000000" w:rsidRDefault="00000000" w:rsidRPr="00000000" w14:paraId="000000D6">
      <w:pPr>
        <w:tabs>
          <w:tab w:val="left" w:pos="0"/>
        </w:tabs>
        <w:contextualSpacing w:val="0"/>
        <w:rPr>
          <w:b w:val="1"/>
        </w:rPr>
      </w:pPr>
      <w:r w:rsidDel="00000000" w:rsidR="00000000" w:rsidRPr="00000000">
        <w:rPr>
          <w:b w:val="1"/>
          <w:rtl w:val="0"/>
        </w:rPr>
        <w:t xml:space="preserve">Minor:</w:t>
      </w:r>
    </w:p>
    <w:p w:rsidR="00000000" w:rsidDel="00000000" w:rsidP="00000000" w:rsidRDefault="00000000" w:rsidRPr="00000000" w14:paraId="000000D7">
      <w:pPr>
        <w:numPr>
          <w:ilvl w:val="0"/>
          <w:numId w:val="11"/>
        </w:numPr>
        <w:tabs>
          <w:tab w:val="left" w:pos="0"/>
        </w:tabs>
        <w:ind w:left="720" w:hanging="360"/>
        <w:contextualSpacing w:val="1"/>
        <w:rPr>
          <w:u w:val="none"/>
        </w:rPr>
      </w:pPr>
      <w:r w:rsidDel="00000000" w:rsidR="00000000" w:rsidRPr="00000000">
        <w:rPr>
          <w:rtl w:val="0"/>
        </w:rPr>
        <w:t xml:space="preserve">The team will attempt to contact the student who has breached any minor non-compliances up to 1 week</w:t>
      </w:r>
    </w:p>
    <w:p w:rsidR="00000000" w:rsidDel="00000000" w:rsidP="00000000" w:rsidRDefault="00000000" w:rsidRPr="00000000" w14:paraId="000000D8">
      <w:pPr>
        <w:numPr>
          <w:ilvl w:val="0"/>
          <w:numId w:val="11"/>
        </w:numPr>
        <w:tabs>
          <w:tab w:val="left" w:pos="0"/>
        </w:tabs>
        <w:ind w:left="720" w:hanging="360"/>
        <w:contextualSpacing w:val="1"/>
        <w:rPr>
          <w:u w:val="none"/>
        </w:rPr>
      </w:pPr>
      <w:r w:rsidDel="00000000" w:rsidR="00000000" w:rsidRPr="00000000">
        <w:rPr>
          <w:rtl w:val="0"/>
        </w:rPr>
        <w:t xml:space="preserve">If the the breacher does not communicate back by the agreed date by other group members they will be given a theoretical strike. </w:t>
      </w:r>
    </w:p>
    <w:p w:rsidR="00000000" w:rsidDel="00000000" w:rsidP="00000000" w:rsidRDefault="00000000" w:rsidRPr="00000000" w14:paraId="000000D9">
      <w:pPr>
        <w:tabs>
          <w:tab w:val="left" w:pos="0"/>
        </w:tabs>
        <w:contextualSpacing w:val="0"/>
        <w:rPr>
          <w:b w:val="1"/>
        </w:rPr>
      </w:pPr>
      <w:r w:rsidDel="00000000" w:rsidR="00000000" w:rsidRPr="00000000">
        <w:rPr>
          <w:b w:val="1"/>
          <w:rtl w:val="0"/>
        </w:rPr>
        <w:t xml:space="preserve">Major:</w:t>
      </w:r>
    </w:p>
    <w:p w:rsidR="00000000" w:rsidDel="00000000" w:rsidP="00000000" w:rsidRDefault="00000000" w:rsidRPr="00000000" w14:paraId="000000DA">
      <w:pPr>
        <w:numPr>
          <w:ilvl w:val="0"/>
          <w:numId w:val="5"/>
        </w:numPr>
        <w:tabs>
          <w:tab w:val="left" w:pos="0"/>
        </w:tabs>
        <w:ind w:left="720" w:hanging="360"/>
        <w:contextualSpacing w:val="1"/>
        <w:rPr>
          <w:u w:val="none"/>
        </w:rPr>
      </w:pPr>
      <w:r w:rsidDel="00000000" w:rsidR="00000000" w:rsidRPr="00000000">
        <w:rPr>
          <w:rtl w:val="0"/>
        </w:rPr>
        <w:t xml:space="preserve">If a particular student accumulates 3 strikes or has been decided by the majority of group members that he has breached any of the major non-compliances, the student will automatically forfeit their percentage of work for the section the breacher was working in to be shared equally to the other students or to the member who takes up the additional task.</w:t>
      </w:r>
      <w:r w:rsidDel="00000000" w:rsidR="00000000" w:rsidRPr="00000000">
        <w:rPr>
          <w:rtl w:val="0"/>
        </w:rPr>
      </w:r>
    </w:p>
    <w:p w:rsidR="00000000" w:rsidDel="00000000" w:rsidP="00000000" w:rsidRDefault="00000000" w:rsidRPr="00000000" w14:paraId="000000DB">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DC">
      <w:pPr>
        <w:pStyle w:val="Heading1"/>
        <w:contextualSpacing w:val="0"/>
        <w:rPr/>
      </w:pPr>
      <w:bookmarkStart w:colFirst="0" w:colLast="0" w:name="_1t3h5sf" w:id="7"/>
      <w:bookmarkEnd w:id="7"/>
      <w:r w:rsidDel="00000000" w:rsidR="00000000" w:rsidRPr="00000000">
        <w:rPr>
          <w:rtl w:val="0"/>
        </w:rPr>
        <w:t xml:space="preserve">3.</w:t>
        <w:tab/>
        <w:t xml:space="preserve">Conclusion</w:t>
      </w:r>
    </w:p>
    <w:p w:rsidR="00000000" w:rsidDel="00000000" w:rsidP="00000000" w:rsidRDefault="00000000" w:rsidRPr="00000000" w14:paraId="000000DD">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E">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has articulated the high level and operational processes agreed to by </w:t>
      </w:r>
      <w:r w:rsidDel="00000000" w:rsidR="00000000" w:rsidRPr="00000000">
        <w:rPr>
          <w:rFonts w:ascii="Verdana" w:cs="Verdana" w:eastAsia="Verdana" w:hAnsi="Verdana"/>
          <w:b w:val="1"/>
          <w:sz w:val="20"/>
          <w:szCs w:val="20"/>
          <w:rtl w:val="0"/>
        </w:rPr>
        <w:t xml:space="preserve">Pied Piper</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This team agreement will apply for the duration of the </w:t>
      </w:r>
      <w:r w:rsidDel="00000000" w:rsidR="00000000" w:rsidRPr="00000000">
        <w:rPr>
          <w:rFonts w:ascii="Verdana" w:cs="Verdana" w:eastAsia="Verdana" w:hAnsi="Verdana"/>
          <w:b w:val="1"/>
          <w:sz w:val="20"/>
          <w:szCs w:val="20"/>
          <w:rtl w:val="0"/>
        </w:rPr>
        <w:t xml:space="preserve">Pinelands Music school Project</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To meet the objectives of the project and demonstrate their abilities as IT professionals, team Pied Piper will implement the principles, processes and management activities described.</w:t>
      </w:r>
    </w:p>
    <w:p w:rsidR="00000000" w:rsidDel="00000000" w:rsidP="00000000" w:rsidRDefault="00000000" w:rsidRPr="00000000" w14:paraId="000000DF">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0">
      <w:pPr>
        <w:pStyle w:val="Heading1"/>
        <w:ind w:left="0" w:firstLine="0"/>
        <w:contextualSpacing w:val="0"/>
        <w:rPr>
          <w:sz w:val="20"/>
          <w:szCs w:val="20"/>
        </w:rPr>
      </w:pPr>
      <w:bookmarkStart w:colFirst="0" w:colLast="0" w:name="_vefropqrwgyw" w:id="8"/>
      <w:bookmarkEnd w:id="8"/>
      <w:r w:rsidDel="00000000" w:rsidR="00000000" w:rsidRPr="00000000">
        <w:br w:type="page"/>
      </w:r>
      <w:r w:rsidDel="00000000" w:rsidR="00000000" w:rsidRPr="00000000">
        <w:rPr>
          <w:rtl w:val="0"/>
        </w:rPr>
      </w:r>
    </w:p>
    <w:p w:rsidR="00000000" w:rsidDel="00000000" w:rsidP="00000000" w:rsidRDefault="00000000" w:rsidRPr="00000000" w14:paraId="000000E1">
      <w:pPr>
        <w:contextualSpacing w:val="0"/>
        <w:rPr>
          <w:b w:val="1"/>
          <w:sz w:val="28"/>
          <w:szCs w:val="28"/>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E2">
      <w:pPr>
        <w:pStyle w:val="Heading1"/>
        <w:ind w:left="0" w:firstLine="0"/>
        <w:contextualSpacing w:val="0"/>
        <w:rPr>
          <w:sz w:val="20"/>
          <w:szCs w:val="20"/>
        </w:rPr>
      </w:pPr>
      <w:bookmarkStart w:colFirst="0" w:colLast="0" w:name="_q2usifk69c1q" w:id="9"/>
      <w:bookmarkEnd w:id="9"/>
      <w:hyperlink r:id="rId12">
        <w:r w:rsidDel="00000000" w:rsidR="00000000" w:rsidRPr="00000000">
          <w:rPr>
            <w:color w:val="1155cc"/>
            <w:sz w:val="20"/>
            <w:szCs w:val="20"/>
            <w:u w:val="single"/>
            <w:rtl w:val="0"/>
          </w:rPr>
          <w:t xml:space="preserve">https://www.qualitysystems.com/blog/major-vs-minor-nonconformity</w:t>
        </w:r>
      </w:hyperlink>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hyperlink r:id="rId13">
        <w:r w:rsidDel="00000000" w:rsidR="00000000" w:rsidRPr="00000000">
          <w:rPr>
            <w:color w:val="1155cc"/>
            <w:u w:val="single"/>
            <w:rtl w:val="0"/>
          </w:rPr>
          <w:t xml:space="preserve">https://www.noclor.nhs.uk/active-research/protocol-violations</w:t>
        </w:r>
      </w:hyperlink>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sectPr>
      <w:type w:val="continuous"/>
      <w:pgSz w:h="16837" w:w="11905"/>
      <w:pgMar w:bottom="1134" w:top="1134"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righ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widowControl w:val="0"/>
      <w:pBdr>
        <w:top w:color="000000" w:space="1" w:sz="4" w:val="single"/>
        <w:left w:space="0" w:sz="0" w:val="nil"/>
        <w:bottom w:space="0" w:sz="0" w:val="nil"/>
        <w:right w:space="0" w:sz="0" w:val="nil"/>
        <w:between w:space="0" w:sz="0" w:val="nil"/>
      </w:pBdr>
      <w:shd w:fill="auto" w:val="clear"/>
      <w:tabs>
        <w:tab w:val="right" w:pos="9540"/>
      </w:tabs>
      <w:spacing w:after="0" w:before="0" w:line="240" w:lineRule="auto"/>
      <w:ind w:left="0" w:right="360" w:firstLine="0"/>
      <w:contextualSpacing w:val="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Team Agreement and Guide</w:t>
      <w:tab/>
      <w:t xml:space="preserve">                    </w:t>
      <w:tab/>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1008" w:hanging="1008"/>
      </w:pPr>
      <w:rPr/>
    </w:lvl>
    <w:lvl w:ilvl="1">
      <w:start w:val="1"/>
      <w:numFmt w:val="decimal"/>
      <w:lvlText w:val="%1.%2."/>
      <w:lvlJc w:val="right"/>
      <w:pPr>
        <w:ind w:left="5796" w:hanging="1008"/>
      </w:pPr>
      <w:rPr>
        <w:b w:val="1"/>
        <w:i w:val="0"/>
      </w:rPr>
    </w:lvl>
    <w:lvl w:ilvl="2">
      <w:start w:val="1"/>
      <w:numFmt w:val="decimal"/>
      <w:lvlText w:val="%1.%2.%3."/>
      <w:lvlJc w:val="right"/>
      <w:pPr>
        <w:ind w:left="1008" w:hanging="1008"/>
      </w:pPr>
      <w:rPr/>
    </w:lvl>
    <w:lvl w:ilvl="3">
      <w:start w:val="1"/>
      <w:numFmt w:val="decimal"/>
      <w:lvlText w:val="%1.%2.%3.%4."/>
      <w:lvlJc w:val="right"/>
      <w:pPr>
        <w:ind w:left="504" w:hanging="648"/>
      </w:pPr>
      <w:rPr/>
    </w:lvl>
    <w:lvl w:ilvl="4">
      <w:start w:val="1"/>
      <w:numFmt w:val="decimal"/>
      <w:lvlText w:val="%1.%2.%3.%4.%5."/>
      <w:lvlJc w:val="right"/>
      <w:pPr>
        <w:ind w:left="1008" w:hanging="792"/>
      </w:pPr>
      <w:rPr/>
    </w:lvl>
    <w:lvl w:ilvl="5">
      <w:start w:val="1"/>
      <w:numFmt w:val="decimal"/>
      <w:lvlText w:val="%1.%2.%3.%4.%5.%6."/>
      <w:lvlJc w:val="right"/>
      <w:pPr>
        <w:ind w:left="1512" w:hanging="936"/>
      </w:pPr>
      <w:rPr/>
    </w:lvl>
    <w:lvl w:ilvl="6">
      <w:start w:val="1"/>
      <w:numFmt w:val="decimal"/>
      <w:lvlText w:val="%1.%2.%3.%4.%5.%6.%7."/>
      <w:lvlJc w:val="right"/>
      <w:pPr>
        <w:ind w:left="2016" w:hanging="1080"/>
      </w:pPr>
      <w:rPr/>
    </w:lvl>
    <w:lvl w:ilvl="7">
      <w:start w:val="1"/>
      <w:numFmt w:val="decimal"/>
      <w:lvlText w:val="%1.%2.%3.%4.%5.%6.%7.%8."/>
      <w:lvlJc w:val="right"/>
      <w:pPr>
        <w:ind w:left="2520" w:hanging="1224"/>
      </w:pPr>
      <w:rPr/>
    </w:lvl>
    <w:lvl w:ilvl="8">
      <w:start w:val="1"/>
      <w:numFmt w:val="decimal"/>
      <w:lvlText w:val="%1.%2.%3.%4.%5.%6.%7.%8.%9."/>
      <w:lvlJc w:val="right"/>
      <w:pPr>
        <w:ind w:left="3096" w:hanging="1439.9999999999998"/>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008" w:hanging="1008"/>
      <w:contextualSpacing w:val="0"/>
    </w:pPr>
    <w:rPr>
      <w:rFonts w:ascii="Verdana" w:cs="Verdana" w:eastAsia="Verdana" w:hAnsi="Verdana"/>
      <w:b w:val="1"/>
      <w:sz w:val="24"/>
      <w:szCs w:val="24"/>
    </w:rPr>
  </w:style>
  <w:style w:type="paragraph" w:styleId="Heading2">
    <w:name w:val="heading 2"/>
    <w:basedOn w:val="Normal"/>
    <w:next w:val="Normal"/>
    <w:pPr>
      <w:keepNext w:val="1"/>
      <w:tabs>
        <w:tab w:val="left" w:pos="0"/>
      </w:tabs>
      <w:spacing w:after="60" w:before="240" w:lineRule="auto"/>
      <w:ind w:left="5796" w:hanging="1008.0000000000001"/>
    </w:pPr>
    <w:rPr>
      <w:b w:val="1"/>
    </w:rPr>
  </w:style>
  <w:style w:type="paragraph" w:styleId="Heading3">
    <w:name w:val="heading 3"/>
    <w:basedOn w:val="Normal"/>
    <w:next w:val="Normal"/>
    <w:pPr>
      <w:keepNext w:val="1"/>
      <w:spacing w:after="60" w:before="240" w:lineRule="auto"/>
      <w:ind w:left="1008" w:hanging="1008"/>
      <w:contextualSpacing w:val="0"/>
    </w:pPr>
    <w:rPr>
      <w:b w:val="1"/>
      <w:sz w:val="26"/>
      <w:szCs w:val="26"/>
    </w:rPr>
  </w:style>
  <w:style w:type="paragraph" w:styleId="Heading4">
    <w:name w:val="heading 4"/>
    <w:basedOn w:val="Normal"/>
    <w:next w:val="Normal"/>
    <w:pPr>
      <w:keepNext w:val="1"/>
      <w:spacing w:after="60" w:before="240" w:lineRule="auto"/>
      <w:ind w:left="504" w:hanging="648"/>
      <w:contextualSpacing w:val="0"/>
    </w:pPr>
    <w:rPr>
      <w:b w:val="1"/>
      <w:sz w:val="28"/>
      <w:szCs w:val="28"/>
    </w:rPr>
  </w:style>
  <w:style w:type="paragraph" w:styleId="Heading5">
    <w:name w:val="heading 5"/>
    <w:basedOn w:val="Normal"/>
    <w:next w:val="Normal"/>
    <w:pPr>
      <w:keepNext w:val="1"/>
      <w:jc w:val="center"/>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6.png"/><Relationship Id="rId13" Type="http://schemas.openxmlformats.org/officeDocument/2006/relationships/hyperlink" Target="https://www.noclor.nhs.uk/active-research/protocol-violations" TargetMode="External"/><Relationship Id="rId12" Type="http://schemas.openxmlformats.org/officeDocument/2006/relationships/hyperlink" Target="https://www.qualitysystems.com/blog/major-vs-minor-nonconform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jp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