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5E6D0" w14:textId="1A523C07" w:rsidR="00C60A8A" w:rsidRDefault="005A2471" w:rsidP="00C60A8A">
      <w:pPr>
        <w:jc w:val="center"/>
        <w:rPr>
          <w:rFonts w:asciiTheme="majorBidi" w:hAnsiTheme="majorBidi" w:cstheme="majorBidi"/>
        </w:rPr>
      </w:pPr>
      <w:r>
        <w:rPr>
          <w:rFonts w:asciiTheme="majorBidi" w:hAnsiTheme="majorBidi" w:cstheme="majorBidi"/>
          <w:sz w:val="48"/>
          <w:szCs w:val="48"/>
        </w:rPr>
        <w:t xml:space="preserve">Comparison of </w:t>
      </w:r>
      <w:r w:rsidR="00122FB4">
        <w:rPr>
          <w:rFonts w:asciiTheme="majorBidi" w:hAnsiTheme="majorBidi" w:cstheme="majorBidi"/>
          <w:sz w:val="48"/>
          <w:szCs w:val="48"/>
        </w:rPr>
        <w:t xml:space="preserve">Supervised </w:t>
      </w:r>
      <w:r>
        <w:rPr>
          <w:rFonts w:asciiTheme="majorBidi" w:hAnsiTheme="majorBidi" w:cstheme="majorBidi"/>
          <w:sz w:val="48"/>
          <w:szCs w:val="48"/>
        </w:rPr>
        <w:t>Machine Learning Models in COVID-19 Tweet Classification</w:t>
      </w:r>
    </w:p>
    <w:p w14:paraId="65C2D012" w14:textId="6B1C1EF5" w:rsidR="00C60A8A" w:rsidRDefault="005D59CE" w:rsidP="00C60A8A">
      <w:pPr>
        <w:jc w:val="center"/>
        <w:rPr>
          <w:rFonts w:asciiTheme="majorBidi" w:hAnsiTheme="majorBidi" w:cstheme="majorBidi"/>
        </w:rPr>
      </w:pPr>
      <w:r>
        <w:rPr>
          <w:rFonts w:asciiTheme="majorBidi" w:hAnsiTheme="majorBidi" w:cstheme="majorBidi"/>
        </w:rPr>
        <w:t>Kopal Garg</w:t>
      </w:r>
    </w:p>
    <w:p w14:paraId="30DC7E7D" w14:textId="3F056B08" w:rsidR="00A524D3" w:rsidRPr="00D264B4" w:rsidRDefault="00A524D3" w:rsidP="00C60A8A">
      <w:pPr>
        <w:jc w:val="center"/>
        <w:rPr>
          <w:rFonts w:asciiTheme="majorBidi" w:hAnsiTheme="majorBidi" w:cstheme="majorBidi"/>
          <w:i/>
        </w:rPr>
      </w:pPr>
      <w:r w:rsidRPr="00D264B4">
        <w:rPr>
          <w:rFonts w:asciiTheme="majorBidi" w:hAnsiTheme="majorBidi" w:cstheme="majorBidi"/>
          <w:i/>
        </w:rPr>
        <w:t>Biomedical Engineering</w:t>
      </w:r>
    </w:p>
    <w:p w14:paraId="4DE7F57C" w14:textId="37B926E3" w:rsidR="00A524D3" w:rsidRPr="00D264B4" w:rsidRDefault="00A524D3" w:rsidP="00C60A8A">
      <w:pPr>
        <w:jc w:val="center"/>
        <w:rPr>
          <w:rFonts w:asciiTheme="majorBidi" w:hAnsiTheme="majorBidi" w:cstheme="majorBidi"/>
          <w:i/>
        </w:rPr>
      </w:pPr>
      <w:r w:rsidRPr="00D264B4">
        <w:rPr>
          <w:rFonts w:asciiTheme="majorBidi" w:hAnsiTheme="majorBidi" w:cstheme="majorBidi"/>
          <w:i/>
        </w:rPr>
        <w:t>University of Waterloo</w:t>
      </w:r>
    </w:p>
    <w:p w14:paraId="5515B1FF" w14:textId="3FD33A00" w:rsidR="00A524D3" w:rsidRPr="00D264B4" w:rsidRDefault="00A524D3" w:rsidP="00C60A8A">
      <w:pPr>
        <w:jc w:val="center"/>
        <w:rPr>
          <w:rFonts w:asciiTheme="majorBidi" w:hAnsiTheme="majorBidi" w:cstheme="majorBidi"/>
          <w:i/>
        </w:rPr>
      </w:pPr>
      <w:r w:rsidRPr="00D264B4">
        <w:rPr>
          <w:rFonts w:asciiTheme="majorBidi" w:hAnsiTheme="majorBidi" w:cstheme="majorBidi"/>
          <w:i/>
        </w:rPr>
        <w:t>Waterloo, Canada</w:t>
      </w:r>
    </w:p>
    <w:p w14:paraId="5EBBA85E" w14:textId="39477F9A" w:rsidR="00C60A8A" w:rsidRDefault="00A524D3" w:rsidP="00184CDB">
      <w:pPr>
        <w:jc w:val="center"/>
        <w:rPr>
          <w:rFonts w:asciiTheme="majorBidi" w:hAnsiTheme="majorBidi" w:cstheme="majorBidi"/>
        </w:rPr>
      </w:pPr>
      <w:r>
        <w:rPr>
          <w:rFonts w:asciiTheme="majorBidi" w:hAnsiTheme="majorBidi" w:cstheme="majorBidi"/>
        </w:rPr>
        <w:t>kopal.garg@uwaterloo.ca</w:t>
      </w:r>
    </w:p>
    <w:p w14:paraId="102A1AA2" w14:textId="628D99D0" w:rsidR="00C60A8A" w:rsidRDefault="00C60A8A" w:rsidP="00C60A8A">
      <w:pPr>
        <w:pStyle w:val="Heading1"/>
      </w:pPr>
      <w:r w:rsidRPr="00C60A8A">
        <w:t>Abstrac</w:t>
      </w:r>
      <w:r w:rsidR="007F2209">
        <w:t>t</w:t>
      </w:r>
    </w:p>
    <w:p w14:paraId="2D23DB99" w14:textId="77777777" w:rsidR="00DF1BC0" w:rsidRDefault="00DF1BC0" w:rsidP="00405C64">
      <w:pPr>
        <w:jc w:val="both"/>
        <w:rPr>
          <w:i/>
        </w:rPr>
      </w:pPr>
    </w:p>
    <w:p w14:paraId="1556DE9A" w14:textId="1D4CA1E4" w:rsidR="0049399B" w:rsidRPr="00162912" w:rsidRDefault="0049399B" w:rsidP="00405C64">
      <w:pPr>
        <w:jc w:val="both"/>
      </w:pPr>
      <w:r w:rsidRPr="00162912">
        <w:t>Around</w:t>
      </w:r>
      <w:r w:rsidR="00A332E6" w:rsidRPr="00162912">
        <w:t xml:space="preserve"> March 2020, </w:t>
      </w:r>
      <w:r w:rsidR="00973803" w:rsidRPr="00162912">
        <w:t>the</w:t>
      </w:r>
      <w:r w:rsidR="00A332E6" w:rsidRPr="00162912">
        <w:t xml:space="preserve"> outbreak of a </w:t>
      </w:r>
      <w:r w:rsidR="00D12DDE" w:rsidRPr="00162912">
        <w:t xml:space="preserve">global </w:t>
      </w:r>
      <w:r w:rsidR="00A332E6" w:rsidRPr="00162912">
        <w:t>pandemic</w:t>
      </w:r>
      <w:r w:rsidR="002B106C" w:rsidRPr="00162912">
        <w:t xml:space="preserve"> </w:t>
      </w:r>
      <w:r w:rsidR="00973803" w:rsidRPr="00162912">
        <w:t>was declared by the World Health Organization</w:t>
      </w:r>
      <w:r w:rsidR="002B106C" w:rsidRPr="00162912">
        <w:t>. Naturally, the pandemic caused global outrag</w:t>
      </w:r>
      <w:r w:rsidR="00D12DDE" w:rsidRPr="00162912">
        <w:t>e</w:t>
      </w:r>
      <w:r w:rsidR="007802B4" w:rsidRPr="00162912">
        <w:t xml:space="preserve"> – pe</w:t>
      </w:r>
      <w:r w:rsidR="002B106C" w:rsidRPr="00162912">
        <w:t xml:space="preserve">ople </w:t>
      </w:r>
      <w:r w:rsidR="00D12DDE" w:rsidRPr="00162912">
        <w:t>shared</w:t>
      </w:r>
      <w:r w:rsidR="002B106C" w:rsidRPr="00162912">
        <w:t xml:space="preserve"> their opinions on public health responses along with their sentiments in form of fear, </w:t>
      </w:r>
      <w:r w:rsidR="00973803" w:rsidRPr="00162912">
        <w:t xml:space="preserve">and </w:t>
      </w:r>
      <w:r w:rsidR="002B106C" w:rsidRPr="00162912">
        <w:t>panic</w:t>
      </w:r>
      <w:r w:rsidR="00903D64" w:rsidRPr="00162912">
        <w:t xml:space="preserve"> </w:t>
      </w:r>
      <w:r w:rsidR="002B106C" w:rsidRPr="00162912">
        <w:t xml:space="preserve">fueled by incomplete </w:t>
      </w:r>
      <w:r w:rsidR="00217088" w:rsidRPr="00162912">
        <w:t>and/</w:t>
      </w:r>
      <w:r w:rsidR="002B106C" w:rsidRPr="00162912">
        <w:t xml:space="preserve">or inaccurate information. </w:t>
      </w:r>
      <w:r w:rsidR="00217088" w:rsidRPr="00162912">
        <w:t xml:space="preserve">The data analyzed in this paper was a collection of ~45,000 Tweets found in the Coronavirus Tweets NLP Dataset on Kaggle. A primary </w:t>
      </w:r>
      <w:r w:rsidR="00D12DDE" w:rsidRPr="00162912">
        <w:t>objective</w:t>
      </w:r>
      <w:r w:rsidR="007802B4" w:rsidRPr="00162912">
        <w:t xml:space="preserve"> of this paper</w:t>
      </w:r>
      <w:r w:rsidR="00D12DDE" w:rsidRPr="00162912">
        <w:t xml:space="preserve"> </w:t>
      </w:r>
      <w:r w:rsidR="00217088" w:rsidRPr="00162912">
        <w:t>was</w:t>
      </w:r>
      <w:r w:rsidR="00D12DDE" w:rsidRPr="00162912">
        <w:t xml:space="preserve"> to explore </w:t>
      </w:r>
      <w:r w:rsidR="00903D64" w:rsidRPr="00162912">
        <w:t xml:space="preserve">these behaviors </w:t>
      </w:r>
      <w:r w:rsidR="00D12DDE" w:rsidRPr="00162912">
        <w:t>at</w:t>
      </w:r>
      <w:r w:rsidR="002B106C" w:rsidRPr="00162912">
        <w:t xml:space="preserve"> </w:t>
      </w:r>
      <w:r w:rsidR="00217088" w:rsidRPr="00162912">
        <w:t xml:space="preserve">a time </w:t>
      </w:r>
      <w:r w:rsidR="002B106C" w:rsidRPr="00162912">
        <w:t xml:space="preserve">when </w:t>
      </w:r>
      <w:r w:rsidR="00217088" w:rsidRPr="00162912">
        <w:t>the pandemic was starting to approach</w:t>
      </w:r>
      <w:r w:rsidR="002B106C" w:rsidRPr="00162912">
        <w:t xml:space="preserve"> peak levels </w:t>
      </w:r>
      <w:r w:rsidR="00217088" w:rsidRPr="00162912">
        <w:t>in some</w:t>
      </w:r>
      <w:r w:rsidR="002B106C" w:rsidRPr="00162912">
        <w:t xml:space="preserve"> </w:t>
      </w:r>
      <w:r w:rsidR="00217088" w:rsidRPr="00162912">
        <w:t>regions</w:t>
      </w:r>
      <w:r w:rsidR="00973803" w:rsidRPr="00162912">
        <w:t xml:space="preserve">. </w:t>
      </w:r>
      <w:r w:rsidR="00217088" w:rsidRPr="00162912">
        <w:t>T</w:t>
      </w:r>
      <w:r w:rsidR="00D12DDE" w:rsidRPr="00162912">
        <w:t xml:space="preserve">his entails </w:t>
      </w:r>
      <w:r w:rsidR="002B106C" w:rsidRPr="00162912">
        <w:t xml:space="preserve">textual </w:t>
      </w:r>
      <w:r w:rsidR="00FB1879" w:rsidRPr="00162912">
        <w:t>preprocessing</w:t>
      </w:r>
      <w:r w:rsidR="00AB390C" w:rsidRPr="00162912">
        <w:t xml:space="preserve">, data visualization </w:t>
      </w:r>
      <w:r w:rsidR="00FB1879" w:rsidRPr="00162912">
        <w:t>and analytics</w:t>
      </w:r>
      <w:r w:rsidR="002B106C" w:rsidRPr="00162912">
        <w:t xml:space="preserve"> </w:t>
      </w:r>
      <w:r w:rsidR="00FB1879" w:rsidRPr="00162912">
        <w:t>as well as</w:t>
      </w:r>
      <w:r w:rsidR="002B106C" w:rsidRPr="00162912">
        <w:t xml:space="preserve"> </w:t>
      </w:r>
      <w:r w:rsidR="00AB390C" w:rsidRPr="00162912">
        <w:t xml:space="preserve">a </w:t>
      </w:r>
      <w:r w:rsidR="00217088" w:rsidRPr="00162912">
        <w:t xml:space="preserve">performance </w:t>
      </w:r>
      <w:r w:rsidR="00AB390C" w:rsidRPr="00162912">
        <w:t>comparison of</w:t>
      </w:r>
      <w:r w:rsidR="0082628C" w:rsidRPr="00162912">
        <w:t xml:space="preserve"> 4 supervised</w:t>
      </w:r>
      <w:r w:rsidR="00AB390C" w:rsidRPr="00162912">
        <w:t xml:space="preserve"> </w:t>
      </w:r>
      <w:r w:rsidR="002B106C" w:rsidRPr="00162912">
        <w:t>sentiment classification</w:t>
      </w:r>
      <w:r w:rsidR="00FB1879" w:rsidRPr="00162912">
        <w:t xml:space="preserve"> </w:t>
      </w:r>
      <w:r w:rsidR="0082628C" w:rsidRPr="00162912">
        <w:t>models:</w:t>
      </w:r>
      <w:r w:rsidR="00903D64" w:rsidRPr="00162912">
        <w:t xml:space="preserve"> </w:t>
      </w:r>
      <w:r w:rsidR="00217088" w:rsidRPr="00162912">
        <w:t>l</w:t>
      </w:r>
      <w:r w:rsidR="00973803" w:rsidRPr="00162912">
        <w:t xml:space="preserve">inear Support Vector Machines, Naïve </w:t>
      </w:r>
      <w:r w:rsidR="005C3392" w:rsidRPr="00162912">
        <w:t>Bayes,</w:t>
      </w:r>
      <w:r w:rsidR="00405C64" w:rsidRPr="00162912">
        <w:t xml:space="preserve"> </w:t>
      </w:r>
      <w:r w:rsidR="0082628C" w:rsidRPr="00162912">
        <w:t>Decision Trees</w:t>
      </w:r>
      <w:r w:rsidR="00973803" w:rsidRPr="00162912">
        <w:t xml:space="preserve"> </w:t>
      </w:r>
      <w:r w:rsidR="00405C64" w:rsidRPr="00162912">
        <w:t xml:space="preserve">and </w:t>
      </w:r>
      <w:r w:rsidR="00217088" w:rsidRPr="00162912">
        <w:t>Logistic Regression</w:t>
      </w:r>
      <w:r w:rsidR="00973803" w:rsidRPr="00162912">
        <w:t xml:space="preserve">. </w:t>
      </w:r>
      <w:r w:rsidR="0082628C" w:rsidRPr="00162912">
        <w:t>The impact of feature extraction methods like Bag-of-Words</w:t>
      </w:r>
      <w:r w:rsidR="00C571DF" w:rsidRPr="00162912">
        <w:t xml:space="preserve">, </w:t>
      </w:r>
      <w:r w:rsidR="00217088" w:rsidRPr="00162912">
        <w:t xml:space="preserve">bigram Bag-of-Words and </w:t>
      </w:r>
      <w:r w:rsidR="0082628C" w:rsidRPr="00162912">
        <w:t>term frequency-inverse document frequency</w:t>
      </w:r>
      <w:r w:rsidR="00C571DF" w:rsidRPr="00162912">
        <w:t xml:space="preserve"> </w:t>
      </w:r>
      <w:r w:rsidR="00217088" w:rsidRPr="00162912">
        <w:t>are also</w:t>
      </w:r>
      <w:r w:rsidR="0082628C" w:rsidRPr="00162912">
        <w:t xml:space="preserve"> explored </w:t>
      </w:r>
      <w:r w:rsidR="00217088" w:rsidRPr="00162912">
        <w:t>for</w:t>
      </w:r>
      <w:r w:rsidR="0082628C" w:rsidRPr="00162912">
        <w:t xml:space="preserve"> each model</w:t>
      </w:r>
      <w:r w:rsidR="002B106C" w:rsidRPr="00162912">
        <w:t>.</w:t>
      </w:r>
      <w:r w:rsidR="0082628C" w:rsidRPr="00162912">
        <w:t xml:space="preserve"> </w:t>
      </w:r>
      <w:r w:rsidR="00217088" w:rsidRPr="00162912">
        <w:t xml:space="preserve">Out of all </w:t>
      </w:r>
      <w:r w:rsidR="00502F12" w:rsidRPr="00162912">
        <w:t xml:space="preserve">12 </w:t>
      </w:r>
      <w:r w:rsidR="00217088" w:rsidRPr="00162912">
        <w:t>experiments, the Logistic Regression model trained on the Bag-of-Words feature set had</w:t>
      </w:r>
      <w:r w:rsidR="0082628C" w:rsidRPr="00162912">
        <w:t xml:space="preserve"> the best </w:t>
      </w:r>
      <w:r w:rsidR="00217088" w:rsidRPr="00162912">
        <w:t xml:space="preserve">test </w:t>
      </w:r>
      <w:r w:rsidR="0082628C" w:rsidRPr="00162912">
        <w:t xml:space="preserve">accuracy of </w:t>
      </w:r>
      <w:r w:rsidR="00217088" w:rsidRPr="0070129F">
        <w:rPr>
          <w:i/>
        </w:rPr>
        <w:t>81</w:t>
      </w:r>
      <w:r w:rsidR="0082628C" w:rsidRPr="0070129F">
        <w:rPr>
          <w:i/>
        </w:rPr>
        <w:t>%</w:t>
      </w:r>
      <w:r w:rsidR="00217088" w:rsidRPr="00162912">
        <w:t xml:space="preserve">, closely followed by the linear Support Vector Machine classifier trained on the term frequency-inverse document frequency matrix with an accuracy of </w:t>
      </w:r>
      <w:r w:rsidR="00217088" w:rsidRPr="0070129F">
        <w:rPr>
          <w:i/>
        </w:rPr>
        <w:t xml:space="preserve">80%. </w:t>
      </w:r>
      <w:r w:rsidR="0082628C" w:rsidRPr="0070129F">
        <w:rPr>
          <w:i/>
        </w:rPr>
        <w:t xml:space="preserve">   </w:t>
      </w:r>
      <w:r w:rsidR="002B106C" w:rsidRPr="00162912">
        <w:t xml:space="preserve"> </w:t>
      </w:r>
    </w:p>
    <w:p w14:paraId="4CF42C11" w14:textId="77777777" w:rsidR="0049399B" w:rsidRPr="00DF1BC0" w:rsidRDefault="0049399B">
      <w:pPr>
        <w:rPr>
          <w:i/>
        </w:rPr>
      </w:pPr>
    </w:p>
    <w:p w14:paraId="3F53E8DC" w14:textId="0174E873" w:rsidR="00592CBB" w:rsidRPr="00DF1BC0" w:rsidRDefault="0049399B">
      <w:pPr>
        <w:rPr>
          <w:rFonts w:eastAsiaTheme="majorEastAsia"/>
          <w:bCs/>
          <w:sz w:val="32"/>
          <w:szCs w:val="32"/>
        </w:rPr>
      </w:pPr>
      <w:r w:rsidRPr="00DF1BC0">
        <w:rPr>
          <w:b/>
        </w:rPr>
        <w:t>Keywords</w:t>
      </w:r>
      <w:r w:rsidRPr="00DF1BC0">
        <w:t xml:space="preserve">: COVID-19, Sentiment Analysis, </w:t>
      </w:r>
      <w:r w:rsidR="00B036BF" w:rsidRPr="00DF1BC0">
        <w:t>Twitter, Textual Analytics</w:t>
      </w:r>
      <w:r w:rsidR="0082628C">
        <w:t xml:space="preserve">, Linear Support Vector Machines, Naïve Bayes, Decision Trees, </w:t>
      </w:r>
      <w:r w:rsidR="00502F12">
        <w:t>Logistic Regression</w:t>
      </w:r>
      <w:r w:rsidR="0082628C">
        <w:t xml:space="preserve">, Bag-of-Words, TF-IDF, </w:t>
      </w:r>
      <w:r w:rsidR="00502F12">
        <w:t>N-grams</w:t>
      </w:r>
      <w:r w:rsidR="00592CBB" w:rsidRPr="00DF1BC0">
        <w:br w:type="page"/>
      </w:r>
    </w:p>
    <w:p w14:paraId="3768C5F5" w14:textId="696DD59E" w:rsidR="00C60A8A" w:rsidRDefault="00C60A8A" w:rsidP="00184CDB">
      <w:pPr>
        <w:pStyle w:val="Heading1"/>
      </w:pPr>
      <w:r>
        <w:lastRenderedPageBreak/>
        <w:t>Introductio</w:t>
      </w:r>
      <w:r w:rsidR="003D7D86">
        <w:t>n</w:t>
      </w:r>
    </w:p>
    <w:p w14:paraId="35A90097" w14:textId="77777777" w:rsidR="00753491" w:rsidRPr="00753491" w:rsidRDefault="00753491" w:rsidP="00753491"/>
    <w:p w14:paraId="6BC96956" w14:textId="77777777" w:rsidR="00154F64" w:rsidRDefault="001B773D" w:rsidP="00DF1BC0">
      <w:pPr>
        <w:jc w:val="both"/>
        <w:rPr>
          <w:rFonts w:ascii="Calibri" w:hAnsi="Calibri" w:cs="Calibri"/>
        </w:rPr>
      </w:pPr>
      <w:r w:rsidRPr="00166D0D">
        <w:rPr>
          <w:rFonts w:ascii="Calibri" w:hAnsi="Calibri" w:cs="Calibri"/>
        </w:rPr>
        <w:t>As the world faces the Coronavirus disease (COVID-19), Twitter has become a significant resource that helps relay important information</w:t>
      </w:r>
      <w:r w:rsidR="00E65EF4" w:rsidRPr="00166D0D">
        <w:rPr>
          <w:rFonts w:ascii="Calibri" w:hAnsi="Calibri" w:cs="Calibri"/>
        </w:rPr>
        <w:t xml:space="preserve"> to users</w:t>
      </w:r>
      <w:r w:rsidR="00B06BB3">
        <w:rPr>
          <w:rFonts w:ascii="Calibri" w:hAnsi="Calibri" w:cs="Calibri"/>
        </w:rPr>
        <w:t>,</w:t>
      </w:r>
      <w:r w:rsidRPr="00166D0D">
        <w:rPr>
          <w:rFonts w:ascii="Calibri" w:hAnsi="Calibri" w:cs="Calibri"/>
        </w:rPr>
        <w:t xml:space="preserve"> in real</w:t>
      </w:r>
      <w:r w:rsidR="00E65EF4" w:rsidRPr="00166D0D">
        <w:rPr>
          <w:rFonts w:ascii="Calibri" w:hAnsi="Calibri" w:cs="Calibri"/>
        </w:rPr>
        <w:t>-</w:t>
      </w:r>
      <w:r w:rsidRPr="00166D0D">
        <w:rPr>
          <w:rFonts w:ascii="Calibri" w:hAnsi="Calibri" w:cs="Calibri"/>
        </w:rPr>
        <w:t xml:space="preserve">time. </w:t>
      </w:r>
      <w:r w:rsidR="00215A79">
        <w:rPr>
          <w:rFonts w:ascii="Calibri" w:hAnsi="Calibri" w:cs="Calibri"/>
        </w:rPr>
        <w:t xml:space="preserve">The number of Tweets available encourage the study and development of sentiment analysis algorithms that aim to infer the attitudes of people towards a certain topic. </w:t>
      </w:r>
      <w:r w:rsidRPr="00166D0D">
        <w:rPr>
          <w:rFonts w:ascii="Calibri" w:hAnsi="Calibri" w:cs="Calibri"/>
        </w:rPr>
        <w:t xml:space="preserve">As the global conversation continues around the spread of the pandemic, tens of millions of Tweets on this topic </w:t>
      </w:r>
      <w:r w:rsidR="00E65EF4" w:rsidRPr="00166D0D">
        <w:rPr>
          <w:rFonts w:ascii="Calibri" w:hAnsi="Calibri" w:cs="Calibri"/>
        </w:rPr>
        <w:t>have been shared</w:t>
      </w:r>
      <w:r w:rsidRPr="00166D0D">
        <w:rPr>
          <w:rFonts w:ascii="Calibri" w:hAnsi="Calibri" w:cs="Calibri"/>
        </w:rPr>
        <w:t xml:space="preserve">. Given the sensitive </w:t>
      </w:r>
      <w:r w:rsidR="00753491">
        <w:rPr>
          <w:rFonts w:ascii="Calibri" w:hAnsi="Calibri" w:cs="Calibri"/>
        </w:rPr>
        <w:t>yet</w:t>
      </w:r>
      <w:r w:rsidRPr="00166D0D">
        <w:rPr>
          <w:rFonts w:ascii="Calibri" w:hAnsi="Calibri" w:cs="Calibri"/>
        </w:rPr>
        <w:t xml:space="preserve"> evolving nature of th</w:t>
      </w:r>
      <w:r w:rsidR="00B06BB3">
        <w:rPr>
          <w:rFonts w:ascii="Calibri" w:hAnsi="Calibri" w:cs="Calibri"/>
        </w:rPr>
        <w:t>e pandemic</w:t>
      </w:r>
      <w:r w:rsidRPr="00166D0D">
        <w:rPr>
          <w:rFonts w:ascii="Calibri" w:hAnsi="Calibri" w:cs="Calibri"/>
        </w:rPr>
        <w:t>, people continue to feel strongly about public h</w:t>
      </w:r>
      <w:r w:rsidR="00E65EF4" w:rsidRPr="00166D0D">
        <w:rPr>
          <w:rFonts w:ascii="Calibri" w:hAnsi="Calibri" w:cs="Calibri"/>
        </w:rPr>
        <w:t xml:space="preserve">ealth policies and announcements. They </w:t>
      </w:r>
      <w:r w:rsidRPr="00166D0D">
        <w:rPr>
          <w:rFonts w:ascii="Calibri" w:hAnsi="Calibri" w:cs="Calibri"/>
        </w:rPr>
        <w:t>rightfully feel the need to debunk misleading</w:t>
      </w:r>
      <w:r w:rsidR="00E65EF4" w:rsidRPr="00166D0D">
        <w:rPr>
          <w:rFonts w:ascii="Calibri" w:hAnsi="Calibri" w:cs="Calibri"/>
        </w:rPr>
        <w:t xml:space="preserve"> or unverified</w:t>
      </w:r>
      <w:r w:rsidRPr="00166D0D">
        <w:rPr>
          <w:rFonts w:ascii="Calibri" w:hAnsi="Calibri" w:cs="Calibri"/>
        </w:rPr>
        <w:t xml:space="preserve"> claims</w:t>
      </w:r>
      <w:r w:rsidR="00E65EF4" w:rsidRPr="00166D0D">
        <w:rPr>
          <w:rFonts w:ascii="Calibri" w:hAnsi="Calibri" w:cs="Calibri"/>
        </w:rPr>
        <w:t xml:space="preserve"> and typically do </w:t>
      </w:r>
      <w:r w:rsidR="00060EB7" w:rsidRPr="00166D0D">
        <w:rPr>
          <w:rFonts w:ascii="Calibri" w:hAnsi="Calibri" w:cs="Calibri"/>
        </w:rPr>
        <w:t>so</w:t>
      </w:r>
      <w:r w:rsidR="00E65EF4" w:rsidRPr="00166D0D">
        <w:rPr>
          <w:rFonts w:ascii="Calibri" w:hAnsi="Calibri" w:cs="Calibri"/>
        </w:rPr>
        <w:t xml:space="preserve"> by sharing </w:t>
      </w:r>
      <w:r w:rsidR="00B06BB3">
        <w:rPr>
          <w:rFonts w:ascii="Calibri" w:hAnsi="Calibri" w:cs="Calibri"/>
        </w:rPr>
        <w:t xml:space="preserve">sentimental </w:t>
      </w:r>
      <w:r w:rsidR="00E65EF4" w:rsidRPr="00166D0D">
        <w:rPr>
          <w:rFonts w:ascii="Calibri" w:hAnsi="Calibri" w:cs="Calibri"/>
        </w:rPr>
        <w:t xml:space="preserve">Tweets. Some </w:t>
      </w:r>
      <w:r w:rsidR="00753491">
        <w:rPr>
          <w:rFonts w:ascii="Calibri" w:hAnsi="Calibri" w:cs="Calibri"/>
        </w:rPr>
        <w:t xml:space="preserve">of these </w:t>
      </w:r>
      <w:r w:rsidR="00B80633" w:rsidRPr="00166D0D">
        <w:rPr>
          <w:rFonts w:ascii="Calibri" w:hAnsi="Calibri" w:cs="Calibri"/>
        </w:rPr>
        <w:t>T</w:t>
      </w:r>
      <w:r w:rsidR="00E65EF4" w:rsidRPr="00166D0D">
        <w:rPr>
          <w:rFonts w:ascii="Calibri" w:hAnsi="Calibri" w:cs="Calibri"/>
        </w:rPr>
        <w:t xml:space="preserve">weets are positive, while some </w:t>
      </w:r>
      <w:r w:rsidR="00753491">
        <w:rPr>
          <w:rFonts w:ascii="Calibri" w:hAnsi="Calibri" w:cs="Calibri"/>
        </w:rPr>
        <w:t>can be</w:t>
      </w:r>
      <w:r w:rsidR="00B06BB3">
        <w:rPr>
          <w:rFonts w:ascii="Calibri" w:hAnsi="Calibri" w:cs="Calibri"/>
        </w:rPr>
        <w:t xml:space="preserve"> negative</w:t>
      </w:r>
      <w:r w:rsidR="00E65EF4" w:rsidRPr="00166D0D">
        <w:rPr>
          <w:rFonts w:ascii="Calibri" w:hAnsi="Calibri" w:cs="Calibri"/>
        </w:rPr>
        <w:t>.</w:t>
      </w:r>
      <w:r w:rsidR="005360DB">
        <w:rPr>
          <w:rFonts w:ascii="Calibri" w:hAnsi="Calibri" w:cs="Calibri"/>
        </w:rPr>
        <w:t xml:space="preserve"> </w:t>
      </w:r>
    </w:p>
    <w:p w14:paraId="743F01FC" w14:textId="77777777" w:rsidR="00154F64" w:rsidRDefault="00154F64" w:rsidP="00DF1BC0">
      <w:pPr>
        <w:jc w:val="both"/>
        <w:rPr>
          <w:rFonts w:ascii="Calibri" w:hAnsi="Calibri" w:cs="Calibri"/>
        </w:rPr>
      </w:pPr>
    </w:p>
    <w:p w14:paraId="21B51BA2" w14:textId="77777777" w:rsidR="00154F64" w:rsidRDefault="00E65EF4" w:rsidP="00DF1BC0">
      <w:pPr>
        <w:jc w:val="both"/>
        <w:rPr>
          <w:rFonts w:ascii="Calibri" w:hAnsi="Calibri" w:cs="Calibri"/>
        </w:rPr>
      </w:pPr>
      <w:r w:rsidRPr="00166D0D">
        <w:rPr>
          <w:rFonts w:ascii="Calibri" w:hAnsi="Calibri" w:cs="Calibri"/>
        </w:rPr>
        <w:t>In order to protect public conversation, Twitter is creating new rules surrounding behaviors that are considered acceptable on the platform [1]. It has a zero-tolerance policy for any attempts of abuse or malicious behaviors</w:t>
      </w:r>
      <w:r w:rsidR="00B80633" w:rsidRPr="00166D0D">
        <w:rPr>
          <w:rFonts w:ascii="Calibri" w:hAnsi="Calibri" w:cs="Calibri"/>
        </w:rPr>
        <w:t xml:space="preserve"> [1]</w:t>
      </w:r>
      <w:r w:rsidRPr="00166D0D">
        <w:rPr>
          <w:rFonts w:ascii="Calibri" w:hAnsi="Calibri" w:cs="Calibri"/>
        </w:rPr>
        <w:t xml:space="preserve">. Given the volume of </w:t>
      </w:r>
      <w:r w:rsidR="00B80633" w:rsidRPr="00166D0D">
        <w:rPr>
          <w:rFonts w:ascii="Calibri" w:hAnsi="Calibri" w:cs="Calibri"/>
        </w:rPr>
        <w:t>T</w:t>
      </w:r>
      <w:r w:rsidRPr="00166D0D">
        <w:rPr>
          <w:rFonts w:ascii="Calibri" w:hAnsi="Calibri" w:cs="Calibri"/>
        </w:rPr>
        <w:t xml:space="preserve">weets that are shared per second, it is largely impossible to </w:t>
      </w:r>
      <w:r w:rsidR="00CD478C" w:rsidRPr="00166D0D">
        <w:rPr>
          <w:rFonts w:ascii="Calibri" w:hAnsi="Calibri" w:cs="Calibri"/>
        </w:rPr>
        <w:t xml:space="preserve">manually identify </w:t>
      </w:r>
      <w:r w:rsidR="00B80633" w:rsidRPr="00166D0D">
        <w:rPr>
          <w:rFonts w:ascii="Calibri" w:hAnsi="Calibri" w:cs="Calibri"/>
        </w:rPr>
        <w:t>those</w:t>
      </w:r>
      <w:r w:rsidR="00CD478C" w:rsidRPr="00166D0D">
        <w:rPr>
          <w:rFonts w:ascii="Calibri" w:hAnsi="Calibri" w:cs="Calibri"/>
        </w:rPr>
        <w:t xml:space="preserve"> that are </w:t>
      </w:r>
      <w:r w:rsidR="00B80633" w:rsidRPr="00166D0D">
        <w:rPr>
          <w:rFonts w:ascii="Calibri" w:hAnsi="Calibri" w:cs="Calibri"/>
        </w:rPr>
        <w:t>positive or negative</w:t>
      </w:r>
      <w:r w:rsidR="00C85F24">
        <w:rPr>
          <w:rFonts w:ascii="Calibri" w:hAnsi="Calibri" w:cs="Calibri"/>
        </w:rPr>
        <w:t xml:space="preserve"> and as </w:t>
      </w:r>
      <w:r w:rsidR="00B80633" w:rsidRPr="00166D0D">
        <w:rPr>
          <w:rFonts w:ascii="Calibri" w:hAnsi="Calibri" w:cs="Calibri"/>
        </w:rPr>
        <w:t xml:space="preserve">expected during times of crises, negative emotions are dominant. </w:t>
      </w:r>
      <w:r w:rsidR="00215A79">
        <w:rPr>
          <w:rFonts w:ascii="Calibri" w:hAnsi="Calibri" w:cs="Calibri"/>
        </w:rPr>
        <w:t>Tweets that are excessively negative and could incite panic should ideally be flagged before they are widely circulated. In order t</w:t>
      </w:r>
      <w:r w:rsidR="00215A79" w:rsidRPr="00166D0D">
        <w:rPr>
          <w:rFonts w:ascii="Calibri" w:hAnsi="Calibri" w:cs="Calibri"/>
        </w:rPr>
        <w:t xml:space="preserve">o maintain the public’s mental well-being, </w:t>
      </w:r>
      <w:r w:rsidR="00215A79">
        <w:rPr>
          <w:rFonts w:ascii="Calibri" w:hAnsi="Calibri" w:cs="Calibri"/>
        </w:rPr>
        <w:t>such Tweets</w:t>
      </w:r>
      <w:r w:rsidR="00215A79" w:rsidRPr="00166D0D">
        <w:rPr>
          <w:rFonts w:ascii="Calibri" w:hAnsi="Calibri" w:cs="Calibri"/>
        </w:rPr>
        <w:t xml:space="preserve"> should </w:t>
      </w:r>
      <w:r w:rsidR="00215A79">
        <w:rPr>
          <w:rFonts w:ascii="Calibri" w:hAnsi="Calibri" w:cs="Calibri"/>
        </w:rPr>
        <w:t xml:space="preserve">preferably </w:t>
      </w:r>
      <w:r w:rsidR="00215A79" w:rsidRPr="00166D0D">
        <w:rPr>
          <w:rFonts w:ascii="Calibri" w:hAnsi="Calibri" w:cs="Calibri"/>
        </w:rPr>
        <w:t>be counterbalanced with strategic public health communication.</w:t>
      </w:r>
      <w:r w:rsidR="00154F64">
        <w:rPr>
          <w:rFonts w:ascii="Calibri" w:hAnsi="Calibri" w:cs="Calibri"/>
        </w:rPr>
        <w:t xml:space="preserve"> </w:t>
      </w:r>
      <w:r w:rsidR="00B80633" w:rsidRPr="00166D0D">
        <w:rPr>
          <w:rFonts w:ascii="Calibri" w:hAnsi="Calibri" w:cs="Calibri"/>
        </w:rPr>
        <w:t xml:space="preserve">The main motivation behind this paper is to identify Tweets that are excessively negative and may potentially lead to public outrage. </w:t>
      </w:r>
    </w:p>
    <w:p w14:paraId="460D49F4" w14:textId="77777777" w:rsidR="00154F64" w:rsidRDefault="00154F64" w:rsidP="00DF1BC0">
      <w:pPr>
        <w:jc w:val="both"/>
        <w:rPr>
          <w:rFonts w:ascii="Calibri" w:hAnsi="Calibri" w:cs="Calibri"/>
        </w:rPr>
      </w:pPr>
    </w:p>
    <w:p w14:paraId="6D8558FA" w14:textId="53E3D3B0" w:rsidR="00753491" w:rsidRPr="00166D0D" w:rsidRDefault="00215A79" w:rsidP="00DF1BC0">
      <w:pPr>
        <w:jc w:val="both"/>
        <w:rPr>
          <w:rFonts w:ascii="Calibri" w:hAnsi="Calibri" w:cs="Calibri"/>
        </w:rPr>
      </w:pPr>
      <w:r>
        <w:rPr>
          <w:rFonts w:ascii="Calibri" w:hAnsi="Calibri" w:cs="Calibri"/>
        </w:rPr>
        <w:t xml:space="preserve">Existing solutions in the field of text sentiment analysis have not yet achieved a level of reliability adequate enough to be implemented. </w:t>
      </w:r>
      <w:r w:rsidR="00B06BB3" w:rsidRPr="00166D0D">
        <w:rPr>
          <w:rFonts w:ascii="Calibri" w:hAnsi="Calibri" w:cs="Calibri"/>
        </w:rPr>
        <w:t>This paper p</w:t>
      </w:r>
      <w:r w:rsidR="00753491">
        <w:rPr>
          <w:rFonts w:ascii="Calibri" w:hAnsi="Calibri" w:cs="Calibri"/>
        </w:rPr>
        <w:t xml:space="preserve">erforms a systematic comparison of multiple </w:t>
      </w:r>
      <w:r>
        <w:rPr>
          <w:rFonts w:ascii="Calibri" w:hAnsi="Calibri" w:cs="Calibri"/>
        </w:rPr>
        <w:t>techniques</w:t>
      </w:r>
      <w:r w:rsidR="00753491">
        <w:rPr>
          <w:rFonts w:ascii="Calibri" w:hAnsi="Calibri" w:cs="Calibri"/>
        </w:rPr>
        <w:t xml:space="preserve"> in</w:t>
      </w:r>
      <w:r w:rsidR="00B06BB3" w:rsidRPr="00166D0D">
        <w:rPr>
          <w:rFonts w:ascii="Calibri" w:hAnsi="Calibri" w:cs="Calibri"/>
        </w:rPr>
        <w:t xml:space="preserve"> predicting whether a Tweet indicates a positive, negative or neutral sentiment.</w:t>
      </w:r>
      <w:r w:rsidR="00B06BB3">
        <w:rPr>
          <w:rFonts w:ascii="Calibri" w:hAnsi="Calibri" w:cs="Calibri"/>
        </w:rPr>
        <w:t xml:space="preserve"> </w:t>
      </w:r>
      <w:r w:rsidR="00753491">
        <w:rPr>
          <w:rFonts w:ascii="Calibri" w:hAnsi="Calibri" w:cs="Calibri"/>
        </w:rPr>
        <w:t>It focuses on exploratory data analysis, textual preprocessing</w:t>
      </w:r>
      <w:r w:rsidR="00154F64">
        <w:rPr>
          <w:rFonts w:ascii="Calibri" w:hAnsi="Calibri" w:cs="Calibri"/>
        </w:rPr>
        <w:t xml:space="preserve">, </w:t>
      </w:r>
      <w:r w:rsidR="00753491">
        <w:rPr>
          <w:rFonts w:ascii="Calibri" w:hAnsi="Calibri" w:cs="Calibri"/>
        </w:rPr>
        <w:t xml:space="preserve">feature </w:t>
      </w:r>
      <w:r>
        <w:rPr>
          <w:rFonts w:ascii="Calibri" w:hAnsi="Calibri" w:cs="Calibri"/>
        </w:rPr>
        <w:t>generation and sentiment classification methods</w:t>
      </w:r>
      <w:r w:rsidR="00753491">
        <w:rPr>
          <w:rFonts w:ascii="Calibri" w:hAnsi="Calibri" w:cs="Calibri"/>
        </w:rPr>
        <w:t>.</w:t>
      </w:r>
      <w:r w:rsidR="00154F64">
        <w:rPr>
          <w:rFonts w:ascii="Calibri" w:hAnsi="Calibri" w:cs="Calibri"/>
        </w:rPr>
        <w:t xml:space="preserve"> The sentiment classification methods train on feature vectors and identify a class associated with a data point. </w:t>
      </w:r>
      <w:r w:rsidR="00B06BB3">
        <w:rPr>
          <w:rFonts w:ascii="Calibri" w:hAnsi="Calibri" w:cs="Calibri"/>
        </w:rPr>
        <w:t>The dataset [</w:t>
      </w:r>
      <w:r w:rsidR="0070129F">
        <w:rPr>
          <w:rFonts w:ascii="Calibri" w:hAnsi="Calibri" w:cs="Calibri"/>
        </w:rPr>
        <w:t>2</w:t>
      </w:r>
      <w:r w:rsidR="00B06BB3">
        <w:rPr>
          <w:rFonts w:ascii="Calibri" w:hAnsi="Calibri" w:cs="Calibri"/>
        </w:rPr>
        <w:t xml:space="preserve">] used is a collection of COVID-19 related Tweets from </w:t>
      </w:r>
      <w:r w:rsidR="00B06BB3" w:rsidRPr="00166D0D">
        <w:rPr>
          <w:rFonts w:ascii="Calibri" w:hAnsi="Calibri" w:cs="Calibri"/>
        </w:rPr>
        <w:t>March to April in 2020</w:t>
      </w:r>
      <w:r w:rsidR="00753491">
        <w:rPr>
          <w:rFonts w:ascii="Calibri" w:hAnsi="Calibri" w:cs="Calibri"/>
        </w:rPr>
        <w:t xml:space="preserve">, reflecting varying sentiments. </w:t>
      </w:r>
      <w:r w:rsidR="00154F64">
        <w:rPr>
          <w:rFonts w:ascii="Calibri" w:hAnsi="Calibri" w:cs="Calibri"/>
        </w:rPr>
        <w:t xml:space="preserve">A systematic literature review of many research efforts in this area will also been presented. It </w:t>
      </w:r>
      <w:r w:rsidR="0045706F">
        <w:rPr>
          <w:rFonts w:ascii="Calibri" w:hAnsi="Calibri" w:cs="Calibri"/>
        </w:rPr>
        <w:t>addresses</w:t>
      </w:r>
      <w:r w:rsidR="00154F64">
        <w:rPr>
          <w:rFonts w:ascii="Calibri" w:hAnsi="Calibri" w:cs="Calibri"/>
        </w:rPr>
        <w:t xml:space="preserve"> questions regarding the current state of research, most effective techniques and the most significant limitations of the current methods.</w:t>
      </w:r>
    </w:p>
    <w:p w14:paraId="529A8CF9" w14:textId="77777777" w:rsidR="00CD478C" w:rsidRPr="00166D0D" w:rsidRDefault="00CD478C" w:rsidP="001B773D">
      <w:pPr>
        <w:rPr>
          <w:rFonts w:ascii="Calibri" w:hAnsi="Calibri" w:cs="Calibri"/>
        </w:rPr>
      </w:pPr>
    </w:p>
    <w:p w14:paraId="16B428CB" w14:textId="77777777" w:rsidR="005360DB" w:rsidRDefault="005360DB">
      <w:pPr>
        <w:rPr>
          <w:rFonts w:asciiTheme="majorBidi" w:eastAsiaTheme="majorEastAsia" w:hAnsiTheme="majorBidi" w:cstheme="majorBidi"/>
          <w:b/>
          <w:bCs/>
          <w:sz w:val="32"/>
          <w:szCs w:val="32"/>
        </w:rPr>
      </w:pPr>
      <w:bookmarkStart w:id="0" w:name="_Background_Review"/>
      <w:bookmarkEnd w:id="0"/>
      <w:r>
        <w:br w:type="page"/>
      </w:r>
    </w:p>
    <w:p w14:paraId="7D83C965" w14:textId="3FC57F5F" w:rsidR="00DF1BC0" w:rsidRPr="005360DB" w:rsidRDefault="00C60A8A" w:rsidP="005360DB">
      <w:pPr>
        <w:pStyle w:val="Heading1"/>
        <w:rPr>
          <w:sz w:val="40"/>
        </w:rPr>
      </w:pPr>
      <w:bookmarkStart w:id="1" w:name="_Background_Review_1"/>
      <w:bookmarkEnd w:id="1"/>
      <w:r w:rsidRPr="005360DB">
        <w:lastRenderedPageBreak/>
        <w:t>Background Review</w:t>
      </w:r>
    </w:p>
    <w:p w14:paraId="20CF5C3C" w14:textId="77777777" w:rsidR="00753491" w:rsidRPr="00753491" w:rsidRDefault="00753491" w:rsidP="00753491"/>
    <w:p w14:paraId="68C5EE7D" w14:textId="77777777" w:rsidR="00D6139C" w:rsidRDefault="00154F64" w:rsidP="0088396E">
      <w:pPr>
        <w:jc w:val="both"/>
        <w:rPr>
          <w:rFonts w:ascii="Calibri" w:hAnsi="Calibri" w:cs="Calibri"/>
        </w:rPr>
      </w:pPr>
      <w:r>
        <w:rPr>
          <w:rFonts w:ascii="Calibri" w:hAnsi="Calibri" w:cs="Calibri"/>
        </w:rPr>
        <w:t>M</w:t>
      </w:r>
      <w:r w:rsidR="003119EA" w:rsidRPr="00166D0D">
        <w:rPr>
          <w:rFonts w:ascii="Calibri" w:hAnsi="Calibri" w:cs="Calibri"/>
        </w:rPr>
        <w:t>ethods have been implemented in the past</w:t>
      </w:r>
      <w:r w:rsidR="00BA32F9">
        <w:rPr>
          <w:rFonts w:ascii="Calibri" w:hAnsi="Calibri" w:cs="Calibri"/>
        </w:rPr>
        <w:t xml:space="preserve"> to explore the application of sentiment analysis in examining Twitter data</w:t>
      </w:r>
      <w:r w:rsidR="0070129F">
        <w:rPr>
          <w:rFonts w:ascii="Calibri" w:hAnsi="Calibri" w:cs="Calibri"/>
        </w:rPr>
        <w:t xml:space="preserve"> on various topics</w:t>
      </w:r>
      <w:r w:rsidR="003119EA" w:rsidRPr="00166D0D">
        <w:rPr>
          <w:rFonts w:ascii="Calibri" w:hAnsi="Calibri" w:cs="Calibri"/>
        </w:rPr>
        <w:t xml:space="preserve">. </w:t>
      </w:r>
      <w:r w:rsidR="00C84866">
        <w:rPr>
          <w:rFonts w:ascii="Calibri" w:hAnsi="Calibri" w:cs="Calibri"/>
        </w:rPr>
        <w:t>The reviewed studies were classified based on methods used for</w:t>
      </w:r>
      <w:r w:rsidR="0045706F">
        <w:rPr>
          <w:rFonts w:ascii="Calibri" w:hAnsi="Calibri" w:cs="Calibri"/>
        </w:rPr>
        <w:t xml:space="preserve"> </w:t>
      </w:r>
      <w:r w:rsidR="00C84866">
        <w:rPr>
          <w:rFonts w:ascii="Calibri" w:hAnsi="Calibri" w:cs="Calibri"/>
        </w:rPr>
        <w:t xml:space="preserve">preprocessing </w:t>
      </w:r>
      <w:r w:rsidR="0070129F">
        <w:rPr>
          <w:rFonts w:ascii="Calibri" w:hAnsi="Calibri" w:cs="Calibri"/>
        </w:rPr>
        <w:t xml:space="preserve">&amp; </w:t>
      </w:r>
      <w:r w:rsidR="00C84866">
        <w:rPr>
          <w:rFonts w:ascii="Calibri" w:hAnsi="Calibri" w:cs="Calibri"/>
        </w:rPr>
        <w:t>feature extraction and</w:t>
      </w:r>
      <w:r w:rsidR="0045706F">
        <w:rPr>
          <w:rFonts w:ascii="Calibri" w:hAnsi="Calibri" w:cs="Calibri"/>
        </w:rPr>
        <w:t xml:space="preserve"> ML models for </w:t>
      </w:r>
      <w:r w:rsidR="00C84866">
        <w:rPr>
          <w:rFonts w:ascii="Calibri" w:hAnsi="Calibri" w:cs="Calibri"/>
        </w:rPr>
        <w:t>sentiment classification</w:t>
      </w:r>
      <w:r w:rsidR="0088396E">
        <w:rPr>
          <w:rFonts w:ascii="Calibri" w:hAnsi="Calibri" w:cs="Calibri"/>
        </w:rPr>
        <w:t xml:space="preserve">. </w:t>
      </w:r>
    </w:p>
    <w:p w14:paraId="1F3260BD" w14:textId="77777777" w:rsidR="00D6139C" w:rsidRDefault="00D6139C" w:rsidP="0088396E">
      <w:pPr>
        <w:jc w:val="both"/>
        <w:rPr>
          <w:rFonts w:ascii="Calibri" w:hAnsi="Calibri" w:cs="Calibri"/>
        </w:rPr>
      </w:pPr>
    </w:p>
    <w:p w14:paraId="1AD1667A" w14:textId="606E4EF2" w:rsidR="00CF7C4B" w:rsidRDefault="00CF7C4B" w:rsidP="0088396E">
      <w:pPr>
        <w:jc w:val="both"/>
        <w:rPr>
          <w:rFonts w:ascii="Calibri" w:hAnsi="Calibri" w:cs="Calibri"/>
        </w:rPr>
      </w:pPr>
      <w:r>
        <w:rPr>
          <w:rFonts w:ascii="Calibri" w:hAnsi="Calibri" w:cs="Calibri"/>
        </w:rPr>
        <w:t>Go et al. [</w:t>
      </w:r>
      <w:r w:rsidR="0070129F">
        <w:rPr>
          <w:rFonts w:ascii="Calibri" w:hAnsi="Calibri" w:cs="Calibri"/>
        </w:rPr>
        <w:t>3</w:t>
      </w:r>
      <w:r>
        <w:rPr>
          <w:rFonts w:ascii="Calibri" w:hAnsi="Calibri" w:cs="Calibri"/>
        </w:rPr>
        <w:t xml:space="preserve">] </w:t>
      </w:r>
      <w:r w:rsidR="000B54A2">
        <w:rPr>
          <w:rFonts w:ascii="Calibri" w:hAnsi="Calibri" w:cs="Calibri"/>
        </w:rPr>
        <w:t>and Read</w:t>
      </w:r>
      <w:r>
        <w:rPr>
          <w:rFonts w:ascii="Calibri" w:hAnsi="Calibri" w:cs="Calibri"/>
        </w:rPr>
        <w:t xml:space="preserve"> et al. [</w:t>
      </w:r>
      <w:r w:rsidR="0070129F">
        <w:rPr>
          <w:rFonts w:ascii="Calibri" w:hAnsi="Calibri" w:cs="Calibri"/>
        </w:rPr>
        <w:t>4</w:t>
      </w:r>
      <w:r>
        <w:rPr>
          <w:rFonts w:ascii="Calibri" w:hAnsi="Calibri" w:cs="Calibri"/>
        </w:rPr>
        <w:t xml:space="preserve">] used </w:t>
      </w:r>
      <w:r>
        <w:rPr>
          <w:rFonts w:ascii="Calibri" w:hAnsi="Calibri" w:cs="Calibri"/>
        </w:rPr>
        <w:t xml:space="preserve">emoticons as </w:t>
      </w:r>
      <w:r>
        <w:rPr>
          <w:rFonts w:ascii="Calibri" w:hAnsi="Calibri" w:cs="Calibri"/>
        </w:rPr>
        <w:t>“noisy la</w:t>
      </w:r>
      <w:r>
        <w:rPr>
          <w:rFonts w:ascii="Calibri" w:hAnsi="Calibri" w:cs="Calibri"/>
        </w:rPr>
        <w:t>bels</w:t>
      </w:r>
      <w:r>
        <w:rPr>
          <w:rFonts w:ascii="Calibri" w:hAnsi="Calibri" w:cs="Calibri"/>
        </w:rPr>
        <w:t>”</w:t>
      </w:r>
      <w:r>
        <w:rPr>
          <w:rFonts w:ascii="Calibri" w:hAnsi="Calibri" w:cs="Calibri"/>
        </w:rPr>
        <w:t xml:space="preserve"> to annotate Tweets</w:t>
      </w:r>
      <w:r>
        <w:rPr>
          <w:rFonts w:ascii="Calibri" w:hAnsi="Calibri" w:cs="Calibri"/>
        </w:rPr>
        <w:t xml:space="preserve"> and </w:t>
      </w:r>
      <w:r>
        <w:rPr>
          <w:rFonts w:ascii="Calibri" w:hAnsi="Calibri" w:cs="Calibri"/>
        </w:rPr>
        <w:t xml:space="preserve">examined </w:t>
      </w:r>
      <w:r>
        <w:rPr>
          <w:rFonts w:ascii="Calibri" w:hAnsi="Calibri" w:cs="Calibri"/>
        </w:rPr>
        <w:t xml:space="preserve">Naïve </w:t>
      </w:r>
      <w:r>
        <w:rPr>
          <w:rFonts w:ascii="Calibri" w:hAnsi="Calibri" w:cs="Calibri"/>
        </w:rPr>
        <w:t>B</w:t>
      </w:r>
      <w:r>
        <w:rPr>
          <w:rFonts w:ascii="Calibri" w:hAnsi="Calibri" w:cs="Calibri"/>
        </w:rPr>
        <w:t>ayes (NB)</w:t>
      </w:r>
      <w:r>
        <w:rPr>
          <w:rFonts w:ascii="Calibri" w:hAnsi="Calibri" w:cs="Calibri"/>
        </w:rPr>
        <w:t xml:space="preserve">, and Support Vector Machines (SVM), using bigrams, unigrams and part-of-speech tags (POS) as features. NB with bigrams as features achieved an accuracy of </w:t>
      </w:r>
      <w:r w:rsidRPr="0088396E">
        <w:rPr>
          <w:rFonts w:ascii="Calibri" w:hAnsi="Calibri" w:cs="Calibri"/>
          <w:i/>
        </w:rPr>
        <w:t>82.7</w:t>
      </w:r>
      <w:r>
        <w:rPr>
          <w:rFonts w:ascii="Calibri" w:hAnsi="Calibri" w:cs="Calibri"/>
        </w:rPr>
        <w:t>%.</w:t>
      </w:r>
      <w:r w:rsidRPr="00CF7C4B">
        <w:rPr>
          <w:rFonts w:ascii="Calibri" w:hAnsi="Calibri" w:cs="Calibri"/>
        </w:rPr>
        <w:t xml:space="preserve"> </w:t>
      </w:r>
      <w:r>
        <w:rPr>
          <w:rFonts w:ascii="Calibri" w:hAnsi="Calibri" w:cs="Calibri"/>
        </w:rPr>
        <w:t>Pak and Paroubek et al. [</w:t>
      </w:r>
      <w:r w:rsidR="0070129F">
        <w:rPr>
          <w:rFonts w:ascii="Calibri" w:hAnsi="Calibri" w:cs="Calibri"/>
        </w:rPr>
        <w:t>5</w:t>
      </w:r>
      <w:r>
        <w:rPr>
          <w:rFonts w:ascii="Calibri" w:hAnsi="Calibri" w:cs="Calibri"/>
        </w:rPr>
        <w:t xml:space="preserve">] used a similar emoticon-based labelling technique, but tackled the problem as a multi-class classification tasks </w:t>
      </w:r>
      <w:r>
        <w:rPr>
          <w:rFonts w:ascii="Calibri" w:hAnsi="Calibri" w:cs="Calibri"/>
        </w:rPr>
        <w:t>by including neutral sentiments</w:t>
      </w:r>
      <w:r>
        <w:rPr>
          <w:rFonts w:ascii="Calibri" w:hAnsi="Calibri" w:cs="Calibri"/>
        </w:rPr>
        <w:t>. They compared the performance of SVM and Multinomial NB (MNB) using unigrams, bigrams, POS tags and n-grams. A combination of MNB with n-grams and POS tags achieved the highest accuracy.</w:t>
      </w:r>
      <w:r>
        <w:rPr>
          <w:rFonts w:ascii="Calibri" w:hAnsi="Calibri" w:cs="Calibri"/>
        </w:rPr>
        <w:t xml:space="preserve"> </w:t>
      </w:r>
      <w:r w:rsidR="00BA32F9" w:rsidRPr="0070129F">
        <w:rPr>
          <w:rFonts w:ascii="Calibri" w:hAnsi="Calibri" w:cs="Calibri"/>
        </w:rPr>
        <w:t>Samuel et al</w:t>
      </w:r>
      <w:r w:rsidR="00233DF6" w:rsidRPr="0070129F">
        <w:rPr>
          <w:rFonts w:ascii="Calibri" w:hAnsi="Calibri" w:cs="Calibri"/>
        </w:rPr>
        <w:t>.</w:t>
      </w:r>
      <w:r w:rsidR="00BA32F9">
        <w:rPr>
          <w:rFonts w:ascii="Calibri" w:hAnsi="Calibri" w:cs="Calibri"/>
        </w:rPr>
        <w:t xml:space="preserve"> [</w:t>
      </w:r>
      <w:r w:rsidR="0070129F">
        <w:rPr>
          <w:rFonts w:ascii="Calibri" w:hAnsi="Calibri" w:cs="Calibri"/>
        </w:rPr>
        <w:t>6</w:t>
      </w:r>
      <w:r w:rsidR="00BA32F9">
        <w:rPr>
          <w:rFonts w:ascii="Calibri" w:hAnsi="Calibri" w:cs="Calibri"/>
        </w:rPr>
        <w:t>]</w:t>
      </w:r>
      <w:r w:rsidR="0088396E">
        <w:rPr>
          <w:rFonts w:ascii="Calibri" w:hAnsi="Calibri" w:cs="Calibri"/>
        </w:rPr>
        <w:t xml:space="preserve"> </w:t>
      </w:r>
      <w:r w:rsidR="00BA32F9">
        <w:rPr>
          <w:rFonts w:ascii="Calibri" w:hAnsi="Calibri" w:cs="Calibri"/>
        </w:rPr>
        <w:t>compared</w:t>
      </w:r>
      <w:r w:rsidR="003119EA" w:rsidRPr="00166D0D">
        <w:rPr>
          <w:rFonts w:ascii="Calibri" w:hAnsi="Calibri" w:cs="Calibri"/>
        </w:rPr>
        <w:t xml:space="preserve"> the effectiveness of </w:t>
      </w:r>
      <w:r w:rsidR="00BA32F9" w:rsidRPr="00166D0D">
        <w:rPr>
          <w:rFonts w:ascii="Calibri" w:hAnsi="Calibri" w:cs="Calibri"/>
        </w:rPr>
        <w:t>Naïve Bayes</w:t>
      </w:r>
      <w:r w:rsidR="00233DF6">
        <w:rPr>
          <w:rFonts w:ascii="Calibri" w:hAnsi="Calibri" w:cs="Calibri"/>
        </w:rPr>
        <w:t xml:space="preserve"> (NB)</w:t>
      </w:r>
      <w:r w:rsidR="00BA32F9">
        <w:rPr>
          <w:rFonts w:ascii="Calibri" w:hAnsi="Calibri" w:cs="Calibri"/>
        </w:rPr>
        <w:t xml:space="preserve"> and Logistic Regression</w:t>
      </w:r>
      <w:r w:rsidR="00233DF6">
        <w:rPr>
          <w:rFonts w:ascii="Calibri" w:hAnsi="Calibri" w:cs="Calibri"/>
        </w:rPr>
        <w:t xml:space="preserve"> (LR)</w:t>
      </w:r>
      <w:r w:rsidR="003119EA" w:rsidRPr="00166D0D">
        <w:rPr>
          <w:rFonts w:ascii="Calibri" w:hAnsi="Calibri" w:cs="Calibri"/>
        </w:rPr>
        <w:t xml:space="preserve"> in classifying tweets of varying lengths</w:t>
      </w:r>
      <w:r w:rsidR="00C85F24">
        <w:rPr>
          <w:rFonts w:ascii="Calibri" w:hAnsi="Calibri" w:cs="Calibri"/>
        </w:rPr>
        <w:t>.</w:t>
      </w:r>
      <w:r w:rsidR="00BA32F9">
        <w:rPr>
          <w:rFonts w:ascii="Calibri" w:hAnsi="Calibri" w:cs="Calibri"/>
        </w:rPr>
        <w:t xml:space="preserve"> </w:t>
      </w:r>
      <w:r w:rsidR="00B31AB6">
        <w:rPr>
          <w:rFonts w:ascii="Calibri" w:hAnsi="Calibri" w:cs="Calibri"/>
        </w:rPr>
        <w:t xml:space="preserve">They formed </w:t>
      </w:r>
      <w:r w:rsidR="00BA32F9" w:rsidRPr="00166D0D">
        <w:rPr>
          <w:rFonts w:ascii="Calibri" w:hAnsi="Calibri" w:cs="Calibri"/>
        </w:rPr>
        <w:t xml:space="preserve">training </w:t>
      </w:r>
      <w:r w:rsidR="00B31AB6">
        <w:rPr>
          <w:rFonts w:ascii="Calibri" w:hAnsi="Calibri" w:cs="Calibri"/>
        </w:rPr>
        <w:t>sets</w:t>
      </w:r>
      <w:r w:rsidR="00BA32F9" w:rsidRPr="00166D0D">
        <w:rPr>
          <w:rFonts w:ascii="Calibri" w:hAnsi="Calibri" w:cs="Calibri"/>
        </w:rPr>
        <w:t xml:space="preserve"> </w:t>
      </w:r>
      <w:r w:rsidR="00B31AB6">
        <w:rPr>
          <w:rFonts w:ascii="Calibri" w:hAnsi="Calibri" w:cs="Calibri"/>
        </w:rPr>
        <w:t>using</w:t>
      </w:r>
      <w:r w:rsidR="00BA32F9" w:rsidRPr="00166D0D">
        <w:rPr>
          <w:rFonts w:ascii="Calibri" w:hAnsi="Calibri" w:cs="Calibri"/>
        </w:rPr>
        <w:t xml:space="preserve"> </w:t>
      </w:r>
      <w:r>
        <w:rPr>
          <w:rFonts w:ascii="Calibri" w:hAnsi="Calibri" w:cs="Calibri"/>
        </w:rPr>
        <w:t>B</w:t>
      </w:r>
      <w:r w:rsidR="00BA32F9" w:rsidRPr="00166D0D">
        <w:rPr>
          <w:rFonts w:ascii="Calibri" w:hAnsi="Calibri" w:cs="Calibri"/>
        </w:rPr>
        <w:t>ag-of-</w:t>
      </w:r>
      <w:r>
        <w:rPr>
          <w:rFonts w:ascii="Calibri" w:hAnsi="Calibri" w:cs="Calibri"/>
        </w:rPr>
        <w:t>W</w:t>
      </w:r>
      <w:r w:rsidR="00BA32F9" w:rsidRPr="00166D0D">
        <w:rPr>
          <w:rFonts w:ascii="Calibri" w:hAnsi="Calibri" w:cs="Calibri"/>
        </w:rPr>
        <w:t>ords</w:t>
      </w:r>
      <w:r>
        <w:rPr>
          <w:rFonts w:ascii="Calibri" w:hAnsi="Calibri" w:cs="Calibri"/>
        </w:rPr>
        <w:t xml:space="preserve"> (BoW)</w:t>
      </w:r>
      <w:r w:rsidR="00BA32F9" w:rsidRPr="00166D0D">
        <w:rPr>
          <w:rFonts w:ascii="Calibri" w:hAnsi="Calibri" w:cs="Calibri"/>
        </w:rPr>
        <w:t>, hashing and term frequency-inverse document frequency</w:t>
      </w:r>
      <w:r w:rsidR="00B31AB6">
        <w:rPr>
          <w:rFonts w:ascii="Calibri" w:hAnsi="Calibri" w:cs="Calibri"/>
        </w:rPr>
        <w:t xml:space="preserve"> and </w:t>
      </w:r>
      <w:r w:rsidR="00BA32F9" w:rsidRPr="00166D0D">
        <w:rPr>
          <w:rFonts w:ascii="Calibri" w:hAnsi="Calibri" w:cs="Calibri"/>
        </w:rPr>
        <w:t xml:space="preserve">proposed </w:t>
      </w:r>
      <w:r w:rsidR="00B31AB6">
        <w:rPr>
          <w:rFonts w:ascii="Calibri" w:hAnsi="Calibri" w:cs="Calibri"/>
        </w:rPr>
        <w:t>ways of</w:t>
      </w:r>
      <w:r w:rsidR="00BA32F9" w:rsidRPr="00166D0D">
        <w:rPr>
          <w:rFonts w:ascii="Calibri" w:hAnsi="Calibri" w:cs="Calibri"/>
        </w:rPr>
        <w:t xml:space="preserve"> concatenating the feature extraction techniques</w:t>
      </w:r>
      <w:r w:rsidR="00B31AB6">
        <w:rPr>
          <w:rFonts w:ascii="Calibri" w:hAnsi="Calibri" w:cs="Calibri"/>
        </w:rPr>
        <w:t xml:space="preserve">. </w:t>
      </w:r>
      <w:r w:rsidR="00233DF6">
        <w:rPr>
          <w:rFonts w:ascii="Calibri" w:hAnsi="Calibri" w:cs="Calibri"/>
        </w:rPr>
        <w:t>They</w:t>
      </w:r>
      <w:r w:rsidR="00B31AB6">
        <w:rPr>
          <w:rFonts w:ascii="Calibri" w:hAnsi="Calibri" w:cs="Calibri"/>
        </w:rPr>
        <w:t xml:space="preserve"> </w:t>
      </w:r>
      <w:r w:rsidR="003119EA" w:rsidRPr="00166D0D">
        <w:rPr>
          <w:rFonts w:ascii="Calibri" w:hAnsi="Calibri" w:cs="Calibri"/>
        </w:rPr>
        <w:t xml:space="preserve">reported a </w:t>
      </w:r>
      <w:r w:rsidR="003119EA" w:rsidRPr="0088396E">
        <w:rPr>
          <w:rFonts w:ascii="Calibri" w:hAnsi="Calibri" w:cs="Calibri"/>
          <w:i/>
        </w:rPr>
        <w:t>91%</w:t>
      </w:r>
      <w:r w:rsidR="003119EA" w:rsidRPr="00166D0D">
        <w:rPr>
          <w:rFonts w:ascii="Calibri" w:hAnsi="Calibri" w:cs="Calibri"/>
        </w:rPr>
        <w:t xml:space="preserve"> classification accuracy of </w:t>
      </w:r>
      <w:r w:rsidR="00233DF6">
        <w:rPr>
          <w:rFonts w:ascii="Calibri" w:hAnsi="Calibri" w:cs="Calibri"/>
        </w:rPr>
        <w:t>NB</w:t>
      </w:r>
      <w:r w:rsidR="003119EA" w:rsidRPr="00166D0D">
        <w:rPr>
          <w:rFonts w:ascii="Calibri" w:hAnsi="Calibri" w:cs="Calibri"/>
        </w:rPr>
        <w:t xml:space="preserve"> for short tweets, a </w:t>
      </w:r>
      <w:r w:rsidR="003119EA" w:rsidRPr="0088396E">
        <w:rPr>
          <w:rFonts w:ascii="Calibri" w:hAnsi="Calibri" w:cs="Calibri"/>
          <w:i/>
        </w:rPr>
        <w:t>74%</w:t>
      </w:r>
      <w:r w:rsidR="003119EA" w:rsidRPr="00166D0D">
        <w:rPr>
          <w:rFonts w:ascii="Calibri" w:hAnsi="Calibri" w:cs="Calibri"/>
        </w:rPr>
        <w:t xml:space="preserve"> classification accuracy of </w:t>
      </w:r>
      <w:r w:rsidR="00233DF6">
        <w:rPr>
          <w:rFonts w:ascii="Calibri" w:hAnsi="Calibri" w:cs="Calibri"/>
        </w:rPr>
        <w:t>LR</w:t>
      </w:r>
      <w:r w:rsidR="003119EA" w:rsidRPr="00166D0D">
        <w:rPr>
          <w:rFonts w:ascii="Calibri" w:hAnsi="Calibri" w:cs="Calibri"/>
        </w:rPr>
        <w:t xml:space="preserve"> for shorter tweets and relatively weaker accuracies of both methods for longer tweet</w:t>
      </w:r>
      <w:r w:rsidR="0088396E">
        <w:rPr>
          <w:rFonts w:ascii="Calibri" w:hAnsi="Calibri" w:cs="Calibri"/>
        </w:rPr>
        <w:t>s.</w:t>
      </w:r>
      <w:r w:rsidR="00233DF6">
        <w:rPr>
          <w:rFonts w:ascii="Calibri" w:hAnsi="Calibri" w:cs="Calibri"/>
        </w:rPr>
        <w:t xml:space="preserve"> </w:t>
      </w:r>
    </w:p>
    <w:p w14:paraId="61D16149" w14:textId="77777777" w:rsidR="00D6139C" w:rsidRDefault="00D6139C" w:rsidP="0088396E">
      <w:pPr>
        <w:jc w:val="both"/>
        <w:rPr>
          <w:rFonts w:ascii="Calibri" w:hAnsi="Calibri" w:cs="Calibri"/>
        </w:rPr>
      </w:pPr>
    </w:p>
    <w:p w14:paraId="7F26C7C6" w14:textId="388E26C1" w:rsidR="00D6139C" w:rsidRDefault="00D755F3" w:rsidP="00D6139C">
      <w:pPr>
        <w:jc w:val="both"/>
        <w:rPr>
          <w:rFonts w:ascii="Calibri" w:hAnsi="Calibri" w:cs="Calibri"/>
        </w:rPr>
      </w:pPr>
      <w:r>
        <w:rPr>
          <w:rFonts w:ascii="Calibri" w:hAnsi="Calibri" w:cs="Calibri"/>
        </w:rPr>
        <w:t>Barbosa and Feng et al. [</w:t>
      </w:r>
      <w:r w:rsidR="0070129F">
        <w:rPr>
          <w:rFonts w:ascii="Calibri" w:hAnsi="Calibri" w:cs="Calibri"/>
        </w:rPr>
        <w:t>7</w:t>
      </w:r>
      <w:r>
        <w:rPr>
          <w:rFonts w:ascii="Calibri" w:hAnsi="Calibri" w:cs="Calibri"/>
        </w:rPr>
        <w:t>] used POS tags and syntax features like retweets, hashtags, URLs, and emoticons to train their SVM mode. They also normalized the frequency of each feature by the number of tokes in the tweet. They achieved a</w:t>
      </w:r>
      <w:r w:rsidR="0088396E">
        <w:rPr>
          <w:rFonts w:ascii="Calibri" w:hAnsi="Calibri" w:cs="Calibri"/>
        </w:rPr>
        <w:t>n</w:t>
      </w:r>
      <w:r>
        <w:rPr>
          <w:rFonts w:ascii="Calibri" w:hAnsi="Calibri" w:cs="Calibri"/>
        </w:rPr>
        <w:t xml:space="preserve"> </w:t>
      </w:r>
      <w:r w:rsidRPr="0088396E">
        <w:rPr>
          <w:rFonts w:ascii="Calibri" w:hAnsi="Calibri" w:cs="Calibri"/>
          <w:i/>
        </w:rPr>
        <w:t>82%</w:t>
      </w:r>
      <w:r>
        <w:rPr>
          <w:rFonts w:ascii="Calibri" w:hAnsi="Calibri" w:cs="Calibri"/>
        </w:rPr>
        <w:t xml:space="preserve"> accuracy with their SVM classifier. </w:t>
      </w:r>
      <w:r w:rsidR="0088396E" w:rsidRPr="0088396E">
        <w:rPr>
          <w:rFonts w:ascii="Calibri" w:hAnsi="Calibri" w:cs="Calibri"/>
        </w:rPr>
        <w:t xml:space="preserve">Pang et al. </w:t>
      </w:r>
      <w:r w:rsidR="0088396E">
        <w:rPr>
          <w:rFonts w:ascii="Calibri" w:hAnsi="Calibri" w:cs="Calibri"/>
        </w:rPr>
        <w:t>[</w:t>
      </w:r>
      <w:r w:rsidR="0070129F">
        <w:rPr>
          <w:rFonts w:ascii="Calibri" w:hAnsi="Calibri" w:cs="Calibri"/>
        </w:rPr>
        <w:t>8</w:t>
      </w:r>
      <w:r w:rsidR="0088396E">
        <w:rPr>
          <w:rFonts w:ascii="Calibri" w:hAnsi="Calibri" w:cs="Calibri"/>
        </w:rPr>
        <w:t xml:space="preserve">] </w:t>
      </w:r>
      <w:r w:rsidR="0088396E" w:rsidRPr="0088396E">
        <w:rPr>
          <w:rFonts w:ascii="Calibri" w:hAnsi="Calibri" w:cs="Calibri"/>
        </w:rPr>
        <w:t xml:space="preserve">used a </w:t>
      </w:r>
      <w:r w:rsidR="00CF7C4B">
        <w:rPr>
          <w:rFonts w:ascii="Calibri" w:hAnsi="Calibri" w:cs="Calibri"/>
        </w:rPr>
        <w:t>unigram and bigram BoW</w:t>
      </w:r>
      <w:r w:rsidR="0088396E" w:rsidRPr="0088396E">
        <w:rPr>
          <w:rFonts w:ascii="Calibri" w:hAnsi="Calibri" w:cs="Calibri"/>
        </w:rPr>
        <w:t xml:space="preserve"> framework to train </w:t>
      </w:r>
      <w:r w:rsidR="00CF7C4B">
        <w:rPr>
          <w:rFonts w:ascii="Calibri" w:hAnsi="Calibri" w:cs="Calibri"/>
        </w:rPr>
        <w:t>SVM</w:t>
      </w:r>
      <w:r w:rsidR="0088396E" w:rsidRPr="0088396E">
        <w:rPr>
          <w:rFonts w:ascii="Calibri" w:hAnsi="Calibri" w:cs="Calibri"/>
        </w:rPr>
        <w:t xml:space="preserve"> models from a </w:t>
      </w:r>
      <w:r w:rsidR="00CF7C4B">
        <w:rPr>
          <w:rFonts w:ascii="Calibri" w:hAnsi="Calibri" w:cs="Calibri"/>
        </w:rPr>
        <w:t>collection</w:t>
      </w:r>
      <w:r w:rsidR="0088396E" w:rsidRPr="0088396E">
        <w:rPr>
          <w:rFonts w:ascii="Calibri" w:hAnsi="Calibri" w:cs="Calibri"/>
        </w:rPr>
        <w:t xml:space="preserve"> of movie</w:t>
      </w:r>
      <w:r w:rsidR="0088396E">
        <w:rPr>
          <w:rFonts w:ascii="Calibri" w:hAnsi="Calibri" w:cs="Calibri"/>
        </w:rPr>
        <w:t xml:space="preserve"> </w:t>
      </w:r>
      <w:r w:rsidR="0088396E" w:rsidRPr="0088396E">
        <w:rPr>
          <w:rFonts w:ascii="Calibri" w:hAnsi="Calibri" w:cs="Calibri"/>
        </w:rPr>
        <w:t xml:space="preserve">reviews </w:t>
      </w:r>
      <w:r w:rsidR="00CF7C4B">
        <w:rPr>
          <w:rFonts w:ascii="Calibri" w:hAnsi="Calibri" w:cs="Calibri"/>
        </w:rPr>
        <w:t>annotated</w:t>
      </w:r>
      <w:r w:rsidR="0088396E" w:rsidRPr="0088396E">
        <w:rPr>
          <w:rFonts w:ascii="Calibri" w:hAnsi="Calibri" w:cs="Calibri"/>
        </w:rPr>
        <w:t xml:space="preserve"> as positive or negative. The best accuracy achieved was </w:t>
      </w:r>
      <w:r w:rsidR="0088396E" w:rsidRPr="00CF7C4B">
        <w:rPr>
          <w:rFonts w:ascii="Calibri" w:hAnsi="Calibri" w:cs="Calibri"/>
          <w:i/>
        </w:rPr>
        <w:t>82.9%,</w:t>
      </w:r>
      <w:r w:rsidR="0088396E" w:rsidRPr="0088396E">
        <w:rPr>
          <w:rFonts w:ascii="Calibri" w:hAnsi="Calibri" w:cs="Calibri"/>
        </w:rPr>
        <w:t xml:space="preserve"> using an SVM trained</w:t>
      </w:r>
      <w:r w:rsidR="0088396E">
        <w:rPr>
          <w:rFonts w:ascii="Calibri" w:hAnsi="Calibri" w:cs="Calibri"/>
        </w:rPr>
        <w:t xml:space="preserve"> </w:t>
      </w:r>
      <w:r w:rsidR="0088396E" w:rsidRPr="0088396E">
        <w:rPr>
          <w:rFonts w:ascii="Calibri" w:hAnsi="Calibri" w:cs="Calibri"/>
        </w:rPr>
        <w:t xml:space="preserve">on unigram </w:t>
      </w:r>
      <w:r w:rsidR="00CF7C4B">
        <w:rPr>
          <w:rFonts w:ascii="Calibri" w:hAnsi="Calibri" w:cs="Calibri"/>
        </w:rPr>
        <w:t xml:space="preserve">BoW </w:t>
      </w:r>
      <w:r w:rsidR="0088396E" w:rsidRPr="0088396E">
        <w:rPr>
          <w:rFonts w:ascii="Calibri" w:hAnsi="Calibri" w:cs="Calibri"/>
        </w:rPr>
        <w:t>features</w:t>
      </w:r>
      <w:r w:rsidR="0088396E">
        <w:rPr>
          <w:rFonts w:ascii="Calibri" w:hAnsi="Calibri" w:cs="Calibri"/>
        </w:rPr>
        <w:t xml:space="preserve">. </w:t>
      </w:r>
      <w:r w:rsidR="00CF7C4B">
        <w:rPr>
          <w:rFonts w:ascii="Calibri" w:hAnsi="Calibri" w:cs="Calibri"/>
        </w:rPr>
        <w:t>Through their study, Mohammad and Bravo-Marquez et al. [</w:t>
      </w:r>
      <w:r w:rsidR="0070129F">
        <w:rPr>
          <w:rFonts w:ascii="Calibri" w:hAnsi="Calibri" w:cs="Calibri"/>
        </w:rPr>
        <w:t>9</w:t>
      </w:r>
      <w:r w:rsidR="00CF7C4B">
        <w:rPr>
          <w:rFonts w:ascii="Calibri" w:hAnsi="Calibri" w:cs="Calibri"/>
        </w:rPr>
        <w:t>] concluded that has</w:t>
      </w:r>
      <w:r w:rsidR="00BA4A18">
        <w:rPr>
          <w:rFonts w:ascii="Calibri" w:hAnsi="Calibri" w:cs="Calibri"/>
        </w:rPr>
        <w:t>h</w:t>
      </w:r>
      <w:r w:rsidR="00CF7C4B">
        <w:rPr>
          <w:rFonts w:ascii="Calibri" w:hAnsi="Calibri" w:cs="Calibri"/>
        </w:rPr>
        <w:t xml:space="preserve">tags did not contain relevant information for sentiment classification. </w:t>
      </w:r>
      <w:r w:rsidR="00BA4A18">
        <w:rPr>
          <w:rFonts w:ascii="Calibri" w:hAnsi="Calibri" w:cs="Calibri"/>
        </w:rPr>
        <w:t xml:space="preserve">Neelakandan and </w:t>
      </w:r>
      <w:proofErr w:type="spellStart"/>
      <w:r w:rsidR="00BA4A18">
        <w:rPr>
          <w:rFonts w:ascii="Calibri" w:hAnsi="Calibri" w:cs="Calibri"/>
        </w:rPr>
        <w:t>Paulraj</w:t>
      </w:r>
      <w:proofErr w:type="spellEnd"/>
      <w:r w:rsidR="00BA4A18">
        <w:rPr>
          <w:rFonts w:ascii="Calibri" w:hAnsi="Calibri" w:cs="Calibri"/>
        </w:rPr>
        <w:t xml:space="preserve"> et al. [</w:t>
      </w:r>
      <w:r w:rsidR="0070129F">
        <w:rPr>
          <w:rFonts w:ascii="Calibri" w:hAnsi="Calibri" w:cs="Calibri"/>
        </w:rPr>
        <w:t>10</w:t>
      </w:r>
      <w:r w:rsidR="00BA4A18">
        <w:rPr>
          <w:rFonts w:ascii="Calibri" w:hAnsi="Calibri" w:cs="Calibri"/>
        </w:rPr>
        <w:t xml:space="preserve">] conducted extensive preprocessing before implementing a Gradient Boosted Decision Tree (DT) classifier. They removed stop-words, and hashtags, but used emoticons, </w:t>
      </w:r>
      <w:r w:rsidR="00D6139C">
        <w:rPr>
          <w:rFonts w:ascii="Calibri" w:hAnsi="Calibri" w:cs="Calibri"/>
        </w:rPr>
        <w:t xml:space="preserve">and </w:t>
      </w:r>
      <w:r w:rsidR="00BA4A18">
        <w:rPr>
          <w:rFonts w:ascii="Calibri" w:hAnsi="Calibri" w:cs="Calibri"/>
        </w:rPr>
        <w:t>punctuation as features. Similarly, Murthy et al. [</w:t>
      </w:r>
      <w:r w:rsidR="0070129F">
        <w:rPr>
          <w:rFonts w:ascii="Calibri" w:hAnsi="Calibri" w:cs="Calibri"/>
        </w:rPr>
        <w:t>11</w:t>
      </w:r>
      <w:r w:rsidR="00BA4A18">
        <w:rPr>
          <w:rFonts w:ascii="Calibri" w:hAnsi="Calibri" w:cs="Calibri"/>
        </w:rPr>
        <w:t>], removed words that weren’t present in the English dictionary while retaining specific Twitter-associated elements like usernames, mentions and emoticons.</w:t>
      </w:r>
      <w:r w:rsidR="00D6139C" w:rsidRPr="00D6139C">
        <w:rPr>
          <w:rFonts w:ascii="Calibri" w:hAnsi="Calibri" w:cs="Calibri"/>
        </w:rPr>
        <w:t xml:space="preserve"> </w:t>
      </w:r>
      <w:proofErr w:type="spellStart"/>
      <w:r w:rsidR="00D6139C">
        <w:rPr>
          <w:rFonts w:ascii="Calibri" w:hAnsi="Calibri" w:cs="Calibri"/>
        </w:rPr>
        <w:t>Alharbi</w:t>
      </w:r>
      <w:proofErr w:type="spellEnd"/>
      <w:r w:rsidR="00D6139C">
        <w:rPr>
          <w:rFonts w:ascii="Calibri" w:hAnsi="Calibri" w:cs="Calibri"/>
        </w:rPr>
        <w:t xml:space="preserve"> et al. [13] added behavioral information to their analysis by including features like total number of tweets, number of followers, account verification status, etc. The results showed improvement in accuracy compared to more traditional methods described earlier. </w:t>
      </w:r>
    </w:p>
    <w:p w14:paraId="40718FE8" w14:textId="77777777" w:rsidR="00D6139C" w:rsidRPr="00166D0D" w:rsidRDefault="00D6139C" w:rsidP="00D6139C">
      <w:pPr>
        <w:jc w:val="both"/>
        <w:rPr>
          <w:rFonts w:ascii="Calibri" w:hAnsi="Calibri" w:cs="Calibri"/>
        </w:rPr>
      </w:pPr>
    </w:p>
    <w:p w14:paraId="40ECCF9D" w14:textId="6DF703CD" w:rsidR="00BA4A18" w:rsidRDefault="00BA4A18" w:rsidP="0088396E">
      <w:pPr>
        <w:jc w:val="both"/>
        <w:rPr>
          <w:rFonts w:ascii="Calibri" w:hAnsi="Calibri" w:cs="Calibri"/>
        </w:rPr>
      </w:pPr>
      <w:proofErr w:type="spellStart"/>
      <w:r>
        <w:rPr>
          <w:rFonts w:ascii="Calibri" w:hAnsi="Calibri" w:cs="Calibri"/>
        </w:rPr>
        <w:t>Wehrmann</w:t>
      </w:r>
      <w:proofErr w:type="spellEnd"/>
      <w:r>
        <w:rPr>
          <w:rFonts w:ascii="Calibri" w:hAnsi="Calibri" w:cs="Calibri"/>
        </w:rPr>
        <w:t xml:space="preserve"> et al [</w:t>
      </w:r>
      <w:r w:rsidR="0070129F">
        <w:rPr>
          <w:rFonts w:ascii="Calibri" w:hAnsi="Calibri" w:cs="Calibri"/>
        </w:rPr>
        <w:t>12</w:t>
      </w:r>
      <w:r>
        <w:rPr>
          <w:rFonts w:ascii="Calibri" w:hAnsi="Calibri" w:cs="Calibri"/>
        </w:rPr>
        <w:t xml:space="preserve">] described the use of deep learning methods and word embeddings </w:t>
      </w:r>
      <w:r w:rsidR="00D6139C">
        <w:rPr>
          <w:rFonts w:ascii="Calibri" w:hAnsi="Calibri" w:cs="Calibri"/>
        </w:rPr>
        <w:t>or</w:t>
      </w:r>
      <w:r>
        <w:rPr>
          <w:rFonts w:ascii="Calibri" w:hAnsi="Calibri" w:cs="Calibri"/>
        </w:rPr>
        <w:t xml:space="preserve"> mappings from words to a n-dimensional space. Words with similar meanings are close to one another in this n-dimensional space. They also addressed issues related to multilingual sentiment analysis, pointing to the fact that the n-dimensional space would become unwieldy if many languages are included. They proposed the use of character embeddings </w:t>
      </w:r>
      <w:r w:rsidR="0070129F">
        <w:rPr>
          <w:rFonts w:ascii="Calibri" w:hAnsi="Calibri" w:cs="Calibri"/>
        </w:rPr>
        <w:t xml:space="preserve">where each character is one-hot encoded. They trained a convolutional neural network with a </w:t>
      </w:r>
      <w:proofErr w:type="spellStart"/>
      <w:r w:rsidR="0070129F">
        <w:rPr>
          <w:rFonts w:ascii="Calibri" w:hAnsi="Calibri" w:cs="Calibri"/>
        </w:rPr>
        <w:t>ReLu</w:t>
      </w:r>
      <w:proofErr w:type="spellEnd"/>
      <w:r w:rsidR="0070129F">
        <w:rPr>
          <w:rFonts w:ascii="Calibri" w:hAnsi="Calibri" w:cs="Calibri"/>
        </w:rPr>
        <w:t xml:space="preserve"> activation layer that learns the relation between words and characters</w:t>
      </w:r>
      <w:r w:rsidR="00D6139C">
        <w:rPr>
          <w:rFonts w:ascii="Calibri" w:hAnsi="Calibri" w:cs="Calibri"/>
        </w:rPr>
        <w:t>, and is able to identify misspelled words.</w:t>
      </w:r>
    </w:p>
    <w:p w14:paraId="2760BAC7" w14:textId="034894C2" w:rsidR="00DF1BC0" w:rsidRPr="005360DB" w:rsidRDefault="00C60A8A" w:rsidP="005360DB">
      <w:pPr>
        <w:pStyle w:val="Heading1"/>
      </w:pPr>
      <w:r>
        <w:lastRenderedPageBreak/>
        <w:t>Application/Dataset</w:t>
      </w:r>
    </w:p>
    <w:p w14:paraId="2CFBDE6C" w14:textId="77777777" w:rsidR="00753491" w:rsidRPr="00753491" w:rsidRDefault="00753491" w:rsidP="00753491"/>
    <w:p w14:paraId="794E9FF3" w14:textId="48AD6249" w:rsidR="009E0EE1" w:rsidRPr="00166D0D" w:rsidRDefault="009E693B" w:rsidP="00634341">
      <w:pPr>
        <w:jc w:val="both"/>
        <w:rPr>
          <w:rFonts w:ascii="Calibri" w:hAnsi="Calibri" w:cs="Calibri"/>
        </w:rPr>
      </w:pPr>
      <w:r w:rsidRPr="00166D0D">
        <w:rPr>
          <w:rFonts w:ascii="Calibri" w:hAnsi="Calibri" w:cs="Calibri"/>
        </w:rPr>
        <w:t xml:space="preserve">The data is obtained from the “Coronavirus </w:t>
      </w:r>
      <w:r w:rsidR="009E0EE1" w:rsidRPr="00166D0D">
        <w:rPr>
          <w:rFonts w:ascii="Calibri" w:hAnsi="Calibri" w:cs="Calibri"/>
        </w:rPr>
        <w:t>T</w:t>
      </w:r>
      <w:r w:rsidRPr="00166D0D">
        <w:rPr>
          <w:rFonts w:ascii="Calibri" w:hAnsi="Calibri" w:cs="Calibri"/>
        </w:rPr>
        <w:t>weets NLP - Text Classification” dataset</w:t>
      </w:r>
      <w:r w:rsidR="00F27A26" w:rsidRPr="00166D0D">
        <w:rPr>
          <w:rFonts w:ascii="Calibri" w:hAnsi="Calibri" w:cs="Calibri"/>
        </w:rPr>
        <w:t xml:space="preserve"> on Kaggle</w:t>
      </w:r>
      <w:r w:rsidRPr="00166D0D">
        <w:rPr>
          <w:rFonts w:ascii="Calibri" w:hAnsi="Calibri" w:cs="Calibri"/>
        </w:rPr>
        <w:t xml:space="preserve"> [</w:t>
      </w:r>
      <w:r w:rsidR="0070129F">
        <w:rPr>
          <w:rFonts w:ascii="Calibri" w:hAnsi="Calibri" w:cs="Calibri"/>
        </w:rPr>
        <w:t>2</w:t>
      </w:r>
      <w:r w:rsidRPr="00166D0D">
        <w:rPr>
          <w:rFonts w:ascii="Calibri" w:hAnsi="Calibri" w:cs="Calibri"/>
        </w:rPr>
        <w:t>].</w:t>
      </w:r>
      <w:r w:rsidR="003A7D26" w:rsidRPr="00166D0D">
        <w:rPr>
          <w:rFonts w:ascii="Calibri" w:hAnsi="Calibri" w:cs="Calibri"/>
        </w:rPr>
        <w:t xml:space="preserve"> </w:t>
      </w:r>
      <w:r w:rsidR="00A70C0B" w:rsidRPr="00166D0D">
        <w:rPr>
          <w:rFonts w:ascii="Calibri" w:hAnsi="Calibri" w:cs="Calibri"/>
        </w:rPr>
        <w:t>It</w:t>
      </w:r>
      <w:r w:rsidR="001C5F38" w:rsidRPr="00166D0D">
        <w:rPr>
          <w:rFonts w:ascii="Calibri" w:hAnsi="Calibri" w:cs="Calibri"/>
        </w:rPr>
        <w:t xml:space="preserve"> contains 2 </w:t>
      </w:r>
      <w:r w:rsidR="00F27A26" w:rsidRPr="00166D0D">
        <w:rPr>
          <w:rFonts w:ascii="Calibri" w:hAnsi="Calibri" w:cs="Calibri"/>
        </w:rPr>
        <w:t>.</w:t>
      </w:r>
      <w:r w:rsidR="001C5F38" w:rsidRPr="00166D0D">
        <w:rPr>
          <w:rFonts w:ascii="Calibri" w:hAnsi="Calibri" w:cs="Calibri"/>
        </w:rPr>
        <w:t xml:space="preserve">csv files - </w:t>
      </w:r>
      <w:r w:rsidR="001C5F38" w:rsidRPr="00166D0D">
        <w:rPr>
          <w:rFonts w:ascii="Calibri" w:hAnsi="Calibri" w:cs="Calibri"/>
          <w:i/>
          <w:color w:val="000000" w:themeColor="text1"/>
          <w:shd w:val="clear" w:color="auto" w:fill="FFFFFF"/>
        </w:rPr>
        <w:t>Corona_NLP_test.csv</w:t>
      </w:r>
      <w:r w:rsidR="001C5F38" w:rsidRPr="00166D0D">
        <w:rPr>
          <w:rFonts w:ascii="Calibri" w:hAnsi="Calibri" w:cs="Calibri"/>
          <w:color w:val="000000" w:themeColor="text1"/>
          <w:shd w:val="clear" w:color="auto" w:fill="FFFFFF"/>
        </w:rPr>
        <w:t xml:space="preserve">, </w:t>
      </w:r>
      <w:r w:rsidR="001C5F38" w:rsidRPr="00166D0D">
        <w:rPr>
          <w:rFonts w:ascii="Calibri" w:hAnsi="Calibri" w:cs="Calibri"/>
          <w:i/>
          <w:color w:val="000000" w:themeColor="text1"/>
          <w:shd w:val="clear" w:color="auto" w:fill="FFFFFF"/>
        </w:rPr>
        <w:t>Corona_NLP_train.csv</w:t>
      </w:r>
      <w:r w:rsidR="001C5F38" w:rsidRPr="00166D0D">
        <w:rPr>
          <w:rFonts w:ascii="Calibri" w:hAnsi="Calibri" w:cs="Calibri"/>
          <w:color w:val="000000" w:themeColor="text1"/>
          <w:shd w:val="clear" w:color="auto" w:fill="FFFFFF"/>
        </w:rPr>
        <w:t xml:space="preserve">. </w:t>
      </w:r>
      <w:r w:rsidR="00BA1B07" w:rsidRPr="00166D0D">
        <w:rPr>
          <w:rFonts w:ascii="Calibri" w:hAnsi="Calibri" w:cs="Calibri"/>
          <w:color w:val="000000" w:themeColor="text1"/>
          <w:shd w:val="clear" w:color="auto" w:fill="FFFFFF"/>
        </w:rPr>
        <w:t>Columns</w:t>
      </w:r>
      <w:r w:rsidR="009E0EE1" w:rsidRPr="00166D0D">
        <w:rPr>
          <w:rFonts w:ascii="Calibri" w:hAnsi="Calibri" w:cs="Calibri"/>
          <w:color w:val="000000" w:themeColor="text1"/>
          <w:shd w:val="clear" w:color="auto" w:fill="FFFFFF"/>
        </w:rPr>
        <w:t xml:space="preserve"> include </w:t>
      </w:r>
      <w:r w:rsidR="009E0EE1" w:rsidRPr="00166D0D">
        <w:rPr>
          <w:rFonts w:ascii="Calibri" w:hAnsi="Calibri" w:cs="Calibri"/>
        </w:rPr>
        <w:t>g</w:t>
      </w:r>
      <w:r w:rsidR="003A7D26" w:rsidRPr="00166D0D">
        <w:rPr>
          <w:rFonts w:ascii="Calibri" w:hAnsi="Calibri" w:cs="Calibri"/>
        </w:rPr>
        <w:t>eographic location</w:t>
      </w:r>
      <w:r w:rsidR="009E0EE1" w:rsidRPr="00166D0D">
        <w:rPr>
          <w:rFonts w:ascii="Calibri" w:hAnsi="Calibri" w:cs="Calibri"/>
        </w:rPr>
        <w:t>s</w:t>
      </w:r>
      <w:r w:rsidR="003A7D26" w:rsidRPr="00166D0D">
        <w:rPr>
          <w:rFonts w:ascii="Calibri" w:hAnsi="Calibri" w:cs="Calibri"/>
        </w:rPr>
        <w:t>, date</w:t>
      </w:r>
      <w:r w:rsidR="009E0EE1" w:rsidRPr="00166D0D">
        <w:rPr>
          <w:rFonts w:ascii="Calibri" w:hAnsi="Calibri" w:cs="Calibri"/>
        </w:rPr>
        <w:t>s</w:t>
      </w:r>
      <w:r w:rsidR="003A7D26" w:rsidRPr="00166D0D">
        <w:rPr>
          <w:rFonts w:ascii="Calibri" w:hAnsi="Calibri" w:cs="Calibri"/>
        </w:rPr>
        <w:t xml:space="preserve"> on which the Tweet</w:t>
      </w:r>
      <w:r w:rsidR="009E0EE1" w:rsidRPr="00166D0D">
        <w:rPr>
          <w:rFonts w:ascii="Calibri" w:hAnsi="Calibri" w:cs="Calibri"/>
        </w:rPr>
        <w:t>s</w:t>
      </w:r>
      <w:r w:rsidR="003A7D26" w:rsidRPr="00166D0D">
        <w:rPr>
          <w:rFonts w:ascii="Calibri" w:hAnsi="Calibri" w:cs="Calibri"/>
        </w:rPr>
        <w:t xml:space="preserve"> </w:t>
      </w:r>
      <w:r w:rsidR="009E0EE1" w:rsidRPr="00166D0D">
        <w:rPr>
          <w:rFonts w:ascii="Calibri" w:hAnsi="Calibri" w:cs="Calibri"/>
        </w:rPr>
        <w:t>were</w:t>
      </w:r>
      <w:r w:rsidR="003A7D26" w:rsidRPr="00166D0D">
        <w:rPr>
          <w:rFonts w:ascii="Calibri" w:hAnsi="Calibri" w:cs="Calibri"/>
        </w:rPr>
        <w:t xml:space="preserve"> published, the original/raw Tweet</w:t>
      </w:r>
      <w:r w:rsidR="009E0EE1" w:rsidRPr="00166D0D">
        <w:rPr>
          <w:rFonts w:ascii="Calibri" w:hAnsi="Calibri" w:cs="Calibri"/>
        </w:rPr>
        <w:t>s</w:t>
      </w:r>
      <w:r w:rsidR="003A7D26" w:rsidRPr="00166D0D">
        <w:rPr>
          <w:rFonts w:ascii="Calibri" w:hAnsi="Calibri" w:cs="Calibri"/>
        </w:rPr>
        <w:t xml:space="preserve"> and sentiment labels </w:t>
      </w:r>
      <w:r w:rsidR="009E0EE1" w:rsidRPr="00166D0D">
        <w:rPr>
          <w:rFonts w:ascii="Calibri" w:hAnsi="Calibri" w:cs="Calibri"/>
        </w:rPr>
        <w:t>for</w:t>
      </w:r>
      <w:r w:rsidRPr="00166D0D">
        <w:rPr>
          <w:rFonts w:ascii="Calibri" w:hAnsi="Calibri" w:cs="Calibri"/>
        </w:rPr>
        <w:t xml:space="preserve"> </w:t>
      </w:r>
      <w:r w:rsidR="00C20951" w:rsidRPr="00166D0D">
        <w:rPr>
          <w:rFonts w:ascii="Calibri" w:hAnsi="Calibri" w:cs="Calibri"/>
        </w:rPr>
        <w:t xml:space="preserve">a combined </w:t>
      </w:r>
      <w:r w:rsidR="00C20AEB" w:rsidRPr="00166D0D">
        <w:rPr>
          <w:rFonts w:ascii="Calibri" w:hAnsi="Calibri" w:cs="Calibri"/>
        </w:rPr>
        <w:t xml:space="preserve">~45,000 </w:t>
      </w:r>
      <w:r w:rsidRPr="00166D0D">
        <w:rPr>
          <w:rFonts w:ascii="Calibri" w:hAnsi="Calibri" w:cs="Calibri"/>
        </w:rPr>
        <w:t>Tweets</w:t>
      </w:r>
      <w:r w:rsidR="00884C47" w:rsidRPr="00166D0D">
        <w:rPr>
          <w:rFonts w:ascii="Calibri" w:hAnsi="Calibri" w:cs="Calibri"/>
        </w:rPr>
        <w:t xml:space="preserve"> from </w:t>
      </w:r>
      <w:r w:rsidR="003A7D26" w:rsidRPr="00166D0D">
        <w:rPr>
          <w:rFonts w:ascii="Calibri" w:hAnsi="Calibri" w:cs="Calibri"/>
        </w:rPr>
        <w:t xml:space="preserve">March to April in 2020. The usernames are coded to avoid privacy concerns. </w:t>
      </w:r>
      <w:r w:rsidR="005E32C9" w:rsidRPr="00166D0D">
        <w:rPr>
          <w:rFonts w:ascii="Calibri" w:hAnsi="Calibri" w:cs="Calibri"/>
        </w:rPr>
        <w:t>Table 1 contains a high-level summary of the training data.</w:t>
      </w:r>
    </w:p>
    <w:p w14:paraId="75461226" w14:textId="77777777" w:rsidR="00CE3F65" w:rsidRDefault="00CE3F65" w:rsidP="00634341">
      <w:pPr>
        <w:jc w:val="both"/>
      </w:pPr>
    </w:p>
    <w:p w14:paraId="76DCF433" w14:textId="170E977F" w:rsidR="00EC5EB4" w:rsidRPr="00CE3F65" w:rsidRDefault="003A7D26" w:rsidP="008225DF">
      <w:pPr>
        <w:rPr>
          <w:i/>
          <w:color w:val="000000" w:themeColor="text1"/>
        </w:rPr>
      </w:pPr>
      <w:r w:rsidRPr="00CE3F65">
        <w:rPr>
          <w:b/>
          <w:i/>
          <w:color w:val="000000" w:themeColor="text1"/>
        </w:rPr>
        <w:t>Table 1.</w:t>
      </w:r>
      <w:r w:rsidRPr="00CE3F65">
        <w:rPr>
          <w:i/>
          <w:color w:val="000000" w:themeColor="text1"/>
        </w:rPr>
        <w:t xml:space="preserve"> </w:t>
      </w:r>
      <w:r w:rsidR="00C20AEB" w:rsidRPr="00CE3F65">
        <w:rPr>
          <w:i/>
          <w:color w:val="000000" w:themeColor="text1"/>
        </w:rPr>
        <w:t xml:space="preserve">Training </w:t>
      </w:r>
      <w:r w:rsidRPr="00CE3F65">
        <w:rPr>
          <w:i/>
          <w:color w:val="000000" w:themeColor="text1"/>
        </w:rPr>
        <w:t xml:space="preserve">Data </w:t>
      </w:r>
      <w:r w:rsidR="00C20AEB" w:rsidRPr="00CE3F65">
        <w:rPr>
          <w:i/>
          <w:color w:val="000000" w:themeColor="text1"/>
        </w:rPr>
        <w:t>Summary</w:t>
      </w:r>
    </w:p>
    <w:tbl>
      <w:tblPr>
        <w:tblStyle w:val="ListTable2-Accent3"/>
        <w:tblW w:w="0" w:type="auto"/>
        <w:jc w:val="center"/>
        <w:tblLayout w:type="fixed"/>
        <w:tblLook w:val="04A0" w:firstRow="1" w:lastRow="0" w:firstColumn="1" w:lastColumn="0" w:noHBand="0" w:noVBand="1"/>
      </w:tblPr>
      <w:tblGrid>
        <w:gridCol w:w="2430"/>
        <w:gridCol w:w="1170"/>
        <w:gridCol w:w="2520"/>
        <w:gridCol w:w="2790"/>
      </w:tblGrid>
      <w:tr w:rsidR="00EC5EB4" w:rsidRPr="00BE2224" w14:paraId="3DB0E5F2" w14:textId="77777777" w:rsidTr="00EC5E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08EBBCDF" w14:textId="0414D422" w:rsidR="00EC5EB4" w:rsidRPr="00BE2224" w:rsidRDefault="00EC5EB4" w:rsidP="00353CAC">
            <w:pPr>
              <w:rPr>
                <w:rFonts w:ascii="Courier New" w:hAnsi="Courier New" w:cs="Courier New"/>
                <w:b w:val="0"/>
                <w:i/>
                <w:color w:val="212121"/>
                <w:sz w:val="20"/>
                <w:szCs w:val="20"/>
                <w:shd w:val="clear" w:color="auto" w:fill="FFFFFF"/>
              </w:rPr>
            </w:pPr>
            <w:r w:rsidRPr="00BE2224">
              <w:rPr>
                <w:rFonts w:ascii="Courier New" w:hAnsi="Courier New" w:cs="Courier New"/>
                <w:b w:val="0"/>
                <w:i/>
                <w:color w:val="212121"/>
                <w:sz w:val="20"/>
                <w:szCs w:val="20"/>
                <w:shd w:val="clear" w:color="auto" w:fill="FFFFFF"/>
              </w:rPr>
              <w:t>Attribute</w:t>
            </w:r>
          </w:p>
        </w:tc>
        <w:tc>
          <w:tcPr>
            <w:tcW w:w="1170" w:type="dxa"/>
            <w:shd w:val="clear" w:color="auto" w:fill="auto"/>
          </w:tcPr>
          <w:p w14:paraId="56B95EB9" w14:textId="5BB688D4" w:rsidR="00EC5EB4" w:rsidRPr="00BE2224" w:rsidRDefault="00EC5EB4" w:rsidP="00353CAC">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color w:val="212121"/>
                <w:sz w:val="20"/>
                <w:szCs w:val="20"/>
                <w:shd w:val="clear" w:color="auto" w:fill="FFFFFF"/>
              </w:rPr>
            </w:pPr>
            <w:r w:rsidRPr="00BE2224">
              <w:rPr>
                <w:rFonts w:ascii="Courier New" w:hAnsi="Courier New" w:cs="Courier New"/>
                <w:b w:val="0"/>
                <w:i/>
                <w:color w:val="212121"/>
                <w:sz w:val="20"/>
                <w:szCs w:val="20"/>
                <w:shd w:val="clear" w:color="auto" w:fill="FFFFFF"/>
              </w:rPr>
              <w:t>Summary</w:t>
            </w:r>
          </w:p>
        </w:tc>
        <w:tc>
          <w:tcPr>
            <w:tcW w:w="2520" w:type="dxa"/>
            <w:shd w:val="clear" w:color="auto" w:fill="auto"/>
          </w:tcPr>
          <w:p w14:paraId="2073C363" w14:textId="5428F5C8" w:rsidR="00EC5EB4" w:rsidRPr="00BE2224" w:rsidRDefault="00EC5EB4" w:rsidP="00353CAC">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color w:val="212121"/>
                <w:sz w:val="20"/>
                <w:szCs w:val="20"/>
                <w:shd w:val="clear" w:color="auto" w:fill="FFFFFF"/>
              </w:rPr>
            </w:pPr>
            <w:r w:rsidRPr="00BE2224">
              <w:rPr>
                <w:rFonts w:ascii="Courier New" w:hAnsi="Courier New" w:cs="Courier New"/>
                <w:b w:val="0"/>
                <w:i/>
                <w:color w:val="212121"/>
                <w:sz w:val="20"/>
                <w:szCs w:val="20"/>
                <w:shd w:val="clear" w:color="auto" w:fill="FFFFFF"/>
              </w:rPr>
              <w:t>Attribute</w:t>
            </w:r>
          </w:p>
        </w:tc>
        <w:tc>
          <w:tcPr>
            <w:tcW w:w="2790" w:type="dxa"/>
            <w:shd w:val="clear" w:color="auto" w:fill="auto"/>
          </w:tcPr>
          <w:p w14:paraId="141B8130" w14:textId="5BB47869" w:rsidR="00EC5EB4" w:rsidRPr="00BE2224" w:rsidRDefault="00EC5EB4" w:rsidP="00353CAC">
            <w:pP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color w:val="212121"/>
                <w:sz w:val="20"/>
                <w:szCs w:val="20"/>
                <w:shd w:val="clear" w:color="auto" w:fill="FFFFFF"/>
              </w:rPr>
            </w:pPr>
            <w:r w:rsidRPr="00BE2224">
              <w:rPr>
                <w:rFonts w:ascii="Courier New" w:hAnsi="Courier New" w:cs="Courier New"/>
                <w:b w:val="0"/>
                <w:i/>
                <w:color w:val="212121"/>
                <w:sz w:val="20"/>
                <w:szCs w:val="20"/>
                <w:shd w:val="clear" w:color="auto" w:fill="FFFFFF"/>
              </w:rPr>
              <w:t>Summary</w:t>
            </w:r>
          </w:p>
        </w:tc>
      </w:tr>
      <w:tr w:rsidR="00EC5EB4" w:rsidRPr="00BE2224" w14:paraId="3C87802E" w14:textId="77777777" w:rsidTr="00EC5E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46724384" w14:textId="67D7171C" w:rsidR="00EC5EB4" w:rsidRPr="00BE2224" w:rsidRDefault="00EC5EB4" w:rsidP="00353CAC">
            <w:pPr>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 unique tweets</w:t>
            </w:r>
          </w:p>
        </w:tc>
        <w:tc>
          <w:tcPr>
            <w:tcW w:w="1170" w:type="dxa"/>
            <w:shd w:val="clear" w:color="auto" w:fill="auto"/>
          </w:tcPr>
          <w:p w14:paraId="2894E730" w14:textId="7CF8AB6D" w:rsidR="00EC5EB4" w:rsidRPr="00BE2224" w:rsidRDefault="00EC5EB4" w:rsidP="00353CA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41,156</w:t>
            </w:r>
          </w:p>
        </w:tc>
        <w:tc>
          <w:tcPr>
            <w:tcW w:w="2520" w:type="dxa"/>
            <w:shd w:val="clear" w:color="auto" w:fill="auto"/>
          </w:tcPr>
          <w:p w14:paraId="7375D3CF" w14:textId="6A65A10A" w:rsidR="00EC5EB4" w:rsidRPr="00BE2224" w:rsidRDefault="00BE2224" w:rsidP="00353CA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t</w:t>
            </w:r>
            <w:r w:rsidR="00EC5EB4" w:rsidRPr="00BE2224">
              <w:rPr>
                <w:rFonts w:ascii="Courier New" w:hAnsi="Courier New" w:cs="Courier New"/>
                <w:color w:val="212121"/>
                <w:sz w:val="20"/>
                <w:szCs w:val="20"/>
                <w:shd w:val="clear" w:color="auto" w:fill="FFFFFF"/>
              </w:rPr>
              <w:t>ime frame</w:t>
            </w:r>
          </w:p>
        </w:tc>
        <w:tc>
          <w:tcPr>
            <w:tcW w:w="2790" w:type="dxa"/>
            <w:shd w:val="clear" w:color="auto" w:fill="auto"/>
          </w:tcPr>
          <w:p w14:paraId="0A4B8EF5" w14:textId="5419E4C0" w:rsidR="00EC5EB4" w:rsidRPr="00BE2224" w:rsidRDefault="00EC5EB4" w:rsidP="00353CAC">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03-16-20 to 04-14-20</w:t>
            </w:r>
          </w:p>
        </w:tc>
      </w:tr>
      <w:tr w:rsidR="00EC5EB4" w:rsidRPr="00BE2224" w14:paraId="428D8FC4" w14:textId="77777777" w:rsidTr="00EC5EB4">
        <w:trPr>
          <w:jc w:val="center"/>
        </w:trPr>
        <w:tc>
          <w:tcPr>
            <w:cnfStyle w:val="001000000000" w:firstRow="0" w:lastRow="0" w:firstColumn="1" w:lastColumn="0" w:oddVBand="0" w:evenVBand="0" w:oddHBand="0" w:evenHBand="0" w:firstRowFirstColumn="0" w:firstRowLastColumn="0" w:lastRowFirstColumn="0" w:lastRowLastColumn="0"/>
            <w:tcW w:w="2430" w:type="dxa"/>
            <w:shd w:val="clear" w:color="auto" w:fill="auto"/>
          </w:tcPr>
          <w:p w14:paraId="354D2CDE" w14:textId="43B65616" w:rsidR="00EC5EB4" w:rsidRPr="00BE2224" w:rsidRDefault="00EC5EB4" w:rsidP="00353CAC">
            <w:pPr>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 unique locations</w:t>
            </w:r>
          </w:p>
        </w:tc>
        <w:tc>
          <w:tcPr>
            <w:tcW w:w="1170" w:type="dxa"/>
            <w:shd w:val="clear" w:color="auto" w:fill="auto"/>
          </w:tcPr>
          <w:p w14:paraId="6CBF176A" w14:textId="358F820C" w:rsidR="00EC5EB4" w:rsidRPr="00BE2224" w:rsidRDefault="00EC5EB4" w:rsidP="00353CA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12,221</w:t>
            </w:r>
          </w:p>
        </w:tc>
        <w:tc>
          <w:tcPr>
            <w:tcW w:w="2520" w:type="dxa"/>
            <w:shd w:val="clear" w:color="auto" w:fill="auto"/>
          </w:tcPr>
          <w:p w14:paraId="79F22462" w14:textId="23EEABC9" w:rsidR="00EC5EB4" w:rsidRPr="00BE2224" w:rsidRDefault="00EC5EB4" w:rsidP="00353CA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 unique sentiments</w:t>
            </w:r>
          </w:p>
        </w:tc>
        <w:tc>
          <w:tcPr>
            <w:tcW w:w="2790" w:type="dxa"/>
            <w:shd w:val="clear" w:color="auto" w:fill="auto"/>
          </w:tcPr>
          <w:p w14:paraId="596AAC93" w14:textId="677605AF" w:rsidR="00EC5EB4" w:rsidRPr="00BE2224" w:rsidRDefault="00EC5EB4" w:rsidP="00353CAC">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5</w:t>
            </w:r>
          </w:p>
        </w:tc>
      </w:tr>
    </w:tbl>
    <w:p w14:paraId="469623E4" w14:textId="77777777" w:rsidR="00396612" w:rsidRDefault="00396612" w:rsidP="0070510D">
      <w:pPr>
        <w:jc w:val="both"/>
        <w:rPr>
          <w:rFonts w:ascii="Calibri" w:hAnsi="Calibri"/>
        </w:rPr>
      </w:pPr>
    </w:p>
    <w:p w14:paraId="5427BF9A" w14:textId="3320D75A" w:rsidR="009E0EE1" w:rsidRPr="009E0EE1" w:rsidRDefault="00771E57" w:rsidP="0070510D">
      <w:pPr>
        <w:jc w:val="both"/>
        <w:rPr>
          <w:rFonts w:ascii="Calibri" w:hAnsi="Calibri"/>
        </w:rPr>
      </w:pPr>
      <w:r>
        <w:rPr>
          <w:noProof/>
        </w:rPr>
        <w:drawing>
          <wp:anchor distT="0" distB="0" distL="114300" distR="114300" simplePos="0" relativeHeight="251680768" behindDoc="0" locked="0" layoutInCell="1" allowOverlap="1" wp14:anchorId="4084B4CF" wp14:editId="4E8C4C03">
            <wp:simplePos x="0" y="0"/>
            <wp:positionH relativeFrom="column">
              <wp:posOffset>3990004</wp:posOffset>
            </wp:positionH>
            <wp:positionV relativeFrom="paragraph">
              <wp:posOffset>1648833</wp:posOffset>
            </wp:positionV>
            <wp:extent cx="1873885" cy="1188720"/>
            <wp:effectExtent l="12700" t="12700" r="18415" b="17780"/>
            <wp:wrapSquare wrapText="bothSides"/>
            <wp:docPr id="22" name="Picture 22" descr="/var/folders/c9/7xkc05dn7hb5n9dvg7z240680000gq/T/com.microsoft.Word/Content.MSO/85B28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9/7xkc05dn7hb5n9dvg7z240680000gq/T/com.microsoft.Word/Content.MSO/85B287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3885" cy="118872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Pr>
          <w:rFonts w:ascii="Calibri" w:hAnsi="Calibri" w:cs="Arial"/>
          <w:noProof/>
          <w:color w:val="000000" w:themeColor="text1"/>
          <w:shd w:val="clear" w:color="auto" w:fill="FFFFFF"/>
        </w:rPr>
        <w:drawing>
          <wp:anchor distT="0" distB="0" distL="114300" distR="114300" simplePos="0" relativeHeight="251663360" behindDoc="0" locked="0" layoutInCell="1" allowOverlap="1" wp14:anchorId="7408EADE" wp14:editId="771169EA">
            <wp:simplePos x="0" y="0"/>
            <wp:positionH relativeFrom="column">
              <wp:posOffset>224753</wp:posOffset>
            </wp:positionH>
            <wp:positionV relativeFrom="paragraph">
              <wp:posOffset>1896185</wp:posOffset>
            </wp:positionV>
            <wp:extent cx="3690620" cy="1123950"/>
            <wp:effectExtent l="0" t="0" r="508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01.png"/>
                    <pic:cNvPicPr/>
                  </pic:nvPicPr>
                  <pic:blipFill rotWithShape="1">
                    <a:blip r:embed="rId9">
                      <a:extLst>
                        <a:ext uri="{28A0092B-C50C-407E-A947-70E740481C1C}">
                          <a14:useLocalDpi xmlns:a14="http://schemas.microsoft.com/office/drawing/2010/main" val="0"/>
                        </a:ext>
                      </a:extLst>
                    </a:blip>
                    <a:srcRect b="8530"/>
                    <a:stretch/>
                  </pic:blipFill>
                  <pic:spPr bwMode="auto">
                    <a:xfrm>
                      <a:off x="0" y="0"/>
                      <a:ext cx="3690620" cy="1123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1B07">
        <w:rPr>
          <w:rFonts w:ascii="Calibri" w:hAnsi="Calibri"/>
        </w:rPr>
        <w:t>Visualization and analytical techniques were implemented to conduct a preliminary exploration of the data</w:t>
      </w:r>
      <w:r w:rsidR="009E0EE1">
        <w:rPr>
          <w:rFonts w:ascii="Calibri" w:hAnsi="Calibri"/>
        </w:rPr>
        <w:t>. Figure 1.A. represents the frequency at which Tweets were published from March 16 to April 1</w:t>
      </w:r>
      <w:r w:rsidR="002B7EC5">
        <w:rPr>
          <w:rFonts w:ascii="Calibri" w:hAnsi="Calibri"/>
        </w:rPr>
        <w:t>4</w:t>
      </w:r>
      <w:r w:rsidR="009E0EE1">
        <w:rPr>
          <w:rFonts w:ascii="Calibri" w:hAnsi="Calibri"/>
        </w:rPr>
        <w:t xml:space="preserve">, 2020. Figures 1.B. and E. show word clouds consisting of the top-50 frequent </w:t>
      </w:r>
      <w:r w:rsidR="006273B8">
        <w:rPr>
          <w:rFonts w:ascii="Calibri" w:hAnsi="Calibri"/>
        </w:rPr>
        <w:t>unigrams</w:t>
      </w:r>
      <w:r w:rsidR="007A7BDE">
        <w:rPr>
          <w:rFonts w:ascii="Calibri" w:hAnsi="Calibri"/>
        </w:rPr>
        <w:t xml:space="preserve"> and bigrams</w:t>
      </w:r>
      <w:r w:rsidR="009E0EE1">
        <w:rPr>
          <w:rFonts w:ascii="Calibri" w:hAnsi="Calibri"/>
        </w:rPr>
        <w:t xml:space="preserve"> found in positive and negative Tweets. In Figure 1.B., words, like, “thank”, “</w:t>
      </w:r>
      <w:r w:rsidR="007A7BDE">
        <w:rPr>
          <w:rFonts w:ascii="Calibri" w:hAnsi="Calibri"/>
        </w:rPr>
        <w:t>good</w:t>
      </w:r>
      <w:r w:rsidR="009E0EE1">
        <w:rPr>
          <w:rFonts w:ascii="Calibri" w:hAnsi="Calibri"/>
        </w:rPr>
        <w:t>”, “</w:t>
      </w:r>
      <w:r w:rsidR="007A7BDE">
        <w:rPr>
          <w:rFonts w:ascii="Calibri" w:hAnsi="Calibri"/>
        </w:rPr>
        <w:t>help</w:t>
      </w:r>
      <w:r w:rsidR="009E0EE1">
        <w:rPr>
          <w:rFonts w:ascii="Calibri" w:hAnsi="Calibri"/>
        </w:rPr>
        <w:t>”, etc. are seen, while in Figure 1.E. words and phrases with negative connotations, like, “panic”, “crisis”, and “</w:t>
      </w:r>
      <w:r w:rsidR="007A7BDE">
        <w:rPr>
          <w:rFonts w:ascii="Calibri" w:hAnsi="Calibri"/>
        </w:rPr>
        <w:t xml:space="preserve">oil </w:t>
      </w:r>
      <w:r w:rsidR="009E0EE1">
        <w:rPr>
          <w:rFonts w:ascii="Calibri" w:hAnsi="Calibri"/>
        </w:rPr>
        <w:t>price”, etc. are frequently observed. Figure 1.C. represents a circular bar plot showing the top-5 locations from which Tweets were published. Figure 1.D. represents the sentiment distribution in Tweets. It is observed that the number of Tweets with a positive polarity is fairly larger in the training datase</w:t>
      </w:r>
      <w:r>
        <w:rPr>
          <w:rFonts w:ascii="Calibri" w:hAnsi="Calibri"/>
        </w:rPr>
        <w:t>t.</w:t>
      </w:r>
      <w:r w:rsidRPr="009E0EE1">
        <w:rPr>
          <w:rFonts w:ascii="Calibri" w:hAnsi="Calibri"/>
        </w:rPr>
        <w:t xml:space="preserve"> </w:t>
      </w:r>
    </w:p>
    <w:p w14:paraId="7BCD8745" w14:textId="10012A1B" w:rsidR="007E5D90" w:rsidRDefault="00771E57" w:rsidP="0070510D">
      <w:pPr>
        <w:jc w:val="both"/>
        <w:rPr>
          <w:rFonts w:ascii="Calibri" w:hAnsi="Calibri" w:cs="Arial"/>
          <w:color w:val="000000" w:themeColor="text1"/>
          <w:shd w:val="clear" w:color="auto" w:fill="FFFFFF"/>
        </w:rPr>
      </w:pPr>
      <w:r>
        <w:rPr>
          <w:noProof/>
        </w:rPr>
        <mc:AlternateContent>
          <mc:Choice Requires="wps">
            <w:drawing>
              <wp:anchor distT="0" distB="0" distL="114300" distR="114300" simplePos="0" relativeHeight="251666432" behindDoc="0" locked="0" layoutInCell="1" allowOverlap="1" wp14:anchorId="6C00D7AA" wp14:editId="20270E77">
                <wp:simplePos x="0" y="0"/>
                <wp:positionH relativeFrom="column">
                  <wp:posOffset>4848225</wp:posOffset>
                </wp:positionH>
                <wp:positionV relativeFrom="paragraph">
                  <wp:posOffset>1161602</wp:posOffset>
                </wp:positionV>
                <wp:extent cx="267335" cy="24003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45B65374" w14:textId="7220CAC8" w:rsidR="00C85F24" w:rsidRPr="007A75FD" w:rsidRDefault="00C85F24" w:rsidP="007A75FD">
                            <w:pPr>
                              <w:rPr>
                                <w:b/>
                                <w:sz w:val="18"/>
                              </w:rPr>
                            </w:pPr>
                            <w:r>
                              <w:rPr>
                                <w:b/>
                                <w:sz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0D7AA" id="_x0000_t202" coordsize="21600,21600" o:spt="202" path="m,l,21600r21600,l21600,xe">
                <v:stroke joinstyle="miter"/>
                <v:path gradientshapeok="t" o:connecttype="rect"/>
              </v:shapetype>
              <v:shape id="Text Box 17" o:spid="_x0000_s1026" type="#_x0000_t202" style="position:absolute;left:0;text-align:left;margin-left:381.75pt;margin-top:91.45pt;width:21.05pt;height:1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" fillcolor="white [3201]" stroked="f" strokeweight=".5pt">
                <v:textbox>
                  <w:txbxContent>
                    <w:p w14:paraId="45B65374" w14:textId="7220CAC8" w:rsidR="00C85F24" w:rsidRPr="007A75FD" w:rsidRDefault="00C85F24" w:rsidP="007A75FD">
                      <w:pPr>
                        <w:rPr>
                          <w:b/>
                          <w:sz w:val="18"/>
                        </w:rPr>
                      </w:pPr>
                      <w:r>
                        <w:rPr>
                          <w:b/>
                          <w:sz w:val="18"/>
                        </w:rPr>
                        <w:t>B</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94838F2" wp14:editId="615325DE">
                <wp:simplePos x="0" y="0"/>
                <wp:positionH relativeFrom="column">
                  <wp:posOffset>2282003</wp:posOffset>
                </wp:positionH>
                <wp:positionV relativeFrom="paragraph">
                  <wp:posOffset>1166719</wp:posOffset>
                </wp:positionV>
                <wp:extent cx="267335" cy="24003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712B5897" w14:textId="4EA9A202" w:rsidR="00C85F24" w:rsidRPr="007A75FD" w:rsidRDefault="00C85F24">
                            <w:pPr>
                              <w:rPr>
                                <w:b/>
                                <w:sz w:val="18"/>
                              </w:rPr>
                            </w:pPr>
                            <w:r w:rsidRPr="007A75FD">
                              <w:rPr>
                                <w:b/>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838F2" id="Text Box 16" o:spid="_x0000_s1027" type="#_x0000_t202" style="position:absolute;left:0;text-align:left;margin-left:179.7pt;margin-top:91.85pt;width:21.05pt;height:1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" fillcolor="white [3201]" stroked="f" strokeweight=".5pt">
                <v:textbox>
                  <w:txbxContent>
                    <w:p w14:paraId="712B5897" w14:textId="4EA9A202" w:rsidR="00C85F24" w:rsidRPr="007A75FD" w:rsidRDefault="00C85F24">
                      <w:pPr>
                        <w:rPr>
                          <w:b/>
                          <w:sz w:val="18"/>
                        </w:rPr>
                      </w:pPr>
                      <w:r w:rsidRPr="007A75FD">
                        <w:rPr>
                          <w:b/>
                          <w:sz w:val="18"/>
                        </w:rPr>
                        <w:t>A</w:t>
                      </w:r>
                    </w:p>
                  </w:txbxContent>
                </v:textbox>
              </v:shape>
            </w:pict>
          </mc:Fallback>
        </mc:AlternateContent>
      </w:r>
    </w:p>
    <w:p w14:paraId="38608F29" w14:textId="7BCD59F6" w:rsidR="007E5D90" w:rsidRDefault="00EC5EB4" w:rsidP="007E5D90">
      <w:pPr>
        <w:jc w:val="center"/>
        <w:rPr>
          <w:rFonts w:ascii="Calibri" w:hAnsi="Calibri" w:cs="Arial"/>
          <w:color w:val="000000" w:themeColor="text1"/>
          <w:shd w:val="clear" w:color="auto" w:fill="FFFFFF"/>
        </w:rPr>
      </w:pPr>
      <w:r>
        <w:rPr>
          <w:rFonts w:ascii="Calibri" w:hAnsi="Calibri" w:cs="Arial"/>
          <w:noProof/>
          <w:color w:val="000000" w:themeColor="text1"/>
          <w:shd w:val="clear" w:color="auto" w:fill="FFFFFF"/>
        </w:rPr>
        <w:drawing>
          <wp:anchor distT="0" distB="0" distL="114300" distR="114300" simplePos="0" relativeHeight="251678720" behindDoc="0" locked="0" layoutInCell="1" allowOverlap="1" wp14:anchorId="7159EAAE" wp14:editId="2A612846">
            <wp:simplePos x="0" y="0"/>
            <wp:positionH relativeFrom="column">
              <wp:posOffset>2222388</wp:posOffset>
            </wp:positionH>
            <wp:positionV relativeFrom="paragraph">
              <wp:posOffset>1344631</wp:posOffset>
            </wp:positionV>
            <wp:extent cx="1756410" cy="15951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iment.pdf"/>
                    <pic:cNvPicPr/>
                  </pic:nvPicPr>
                  <pic:blipFill rotWithShape="1">
                    <a:blip r:embed="rId10">
                      <a:extLst>
                        <a:ext uri="{28A0092B-C50C-407E-A947-70E740481C1C}">
                          <a14:useLocalDpi xmlns:a14="http://schemas.microsoft.com/office/drawing/2010/main" val="0"/>
                        </a:ext>
                      </a:extLst>
                    </a:blip>
                    <a:srcRect l="1596" t="2660" r="-1" b="7894"/>
                    <a:stretch/>
                  </pic:blipFill>
                  <pic:spPr bwMode="auto">
                    <a:xfrm>
                      <a:off x="0" y="0"/>
                      <a:ext cx="1756410" cy="1595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
          <w:noProof/>
          <w:color w:val="000000" w:themeColor="text1"/>
        </w:rPr>
        <w:drawing>
          <wp:anchor distT="0" distB="0" distL="114300" distR="114300" simplePos="0" relativeHeight="251662335" behindDoc="0" locked="0" layoutInCell="1" allowOverlap="1" wp14:anchorId="06E0E22C" wp14:editId="25F9EBF9">
            <wp:simplePos x="0" y="0"/>
            <wp:positionH relativeFrom="column">
              <wp:posOffset>322132</wp:posOffset>
            </wp:positionH>
            <wp:positionV relativeFrom="paragraph">
              <wp:posOffset>1377315</wp:posOffset>
            </wp:positionV>
            <wp:extent cx="1899920" cy="154178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4-14 at 8.25.27 PM.png"/>
                    <pic:cNvPicPr/>
                  </pic:nvPicPr>
                  <pic:blipFill rotWithShape="1">
                    <a:blip r:embed="rId11">
                      <a:extLst>
                        <a:ext uri="{28A0092B-C50C-407E-A947-70E740481C1C}">
                          <a14:useLocalDpi xmlns:a14="http://schemas.microsoft.com/office/drawing/2010/main" val="0"/>
                        </a:ext>
                      </a:extLst>
                    </a:blip>
                    <a:srcRect t="8292" b="10463"/>
                    <a:stretch/>
                  </pic:blipFill>
                  <pic:spPr bwMode="auto">
                    <a:xfrm>
                      <a:off x="0" y="0"/>
                      <a:ext cx="1899920" cy="1541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026C23" w14:textId="0CC4E228" w:rsidR="007A75FD" w:rsidRPr="00EC5EB4" w:rsidRDefault="00771E57" w:rsidP="00DF1BC0">
      <w:pPr>
        <w:rPr>
          <w:rFonts w:ascii="Calibri" w:hAnsi="Calibri" w:cs="Arial"/>
          <w:color w:val="000000" w:themeColor="text1"/>
          <w:shd w:val="clear" w:color="auto" w:fill="FFFFFF"/>
        </w:rPr>
      </w:pPr>
      <w:r>
        <w:rPr>
          <w:noProof/>
        </w:rPr>
        <w:drawing>
          <wp:anchor distT="0" distB="0" distL="114300" distR="114300" simplePos="0" relativeHeight="251681792" behindDoc="0" locked="0" layoutInCell="1" allowOverlap="1" wp14:anchorId="16F54795" wp14:editId="777E81F2">
            <wp:simplePos x="0" y="0"/>
            <wp:positionH relativeFrom="column">
              <wp:posOffset>3996690</wp:posOffset>
            </wp:positionH>
            <wp:positionV relativeFrom="paragraph">
              <wp:posOffset>191882</wp:posOffset>
            </wp:positionV>
            <wp:extent cx="1872669" cy="1188720"/>
            <wp:effectExtent l="12700" t="12700" r="6985" b="17780"/>
            <wp:wrapSquare wrapText="bothSides"/>
            <wp:docPr id="23" name="Picture 23" descr="/var/folders/c9/7xkc05dn7hb5n9dvg7z240680000gq/T/com.microsoft.Word/Content.MSO/2EBB53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c9/7xkc05dn7hb5n9dvg7z240680000gq/T/com.microsoft.Word/Content.MSO/2EBB534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72669" cy="1188720"/>
                    </a:xfrm>
                    <a:prstGeom prst="rect">
                      <a:avLst/>
                    </a:prstGeom>
                    <a:noFill/>
                    <a:ln>
                      <a:solidFill>
                        <a:schemeClr val="bg1">
                          <a:lumMod val="85000"/>
                        </a:schemeClr>
                      </a:solidFill>
                    </a:ln>
                  </pic:spPr>
                </pic:pic>
              </a:graphicData>
            </a:graphic>
            <wp14:sizeRelH relativeFrom="page">
              <wp14:pctWidth>0</wp14:pctWidth>
            </wp14:sizeRelH>
            <wp14:sizeRelV relativeFrom="page">
              <wp14:pctHeight>0</wp14:pctHeight>
            </wp14:sizeRelV>
          </wp:anchor>
        </w:drawing>
      </w:r>
    </w:p>
    <w:p w14:paraId="625067B6" w14:textId="6F2C89DD" w:rsidR="007A7BDE" w:rsidRDefault="007A7BDE" w:rsidP="00EC5EB4">
      <w:pPr>
        <w:rPr>
          <w:b/>
          <w:i/>
          <w:color w:val="595959" w:themeColor="text1" w:themeTint="A6"/>
        </w:rPr>
      </w:pPr>
    </w:p>
    <w:p w14:paraId="65CFB618" w14:textId="1AB1D840" w:rsidR="00EC5EB4" w:rsidRDefault="00771E57" w:rsidP="007E5D90">
      <w:pPr>
        <w:jc w:val="center"/>
        <w:rPr>
          <w:b/>
          <w:color w:val="000000" w:themeColor="text1"/>
        </w:rPr>
      </w:pPr>
      <w:r>
        <w:rPr>
          <w:noProof/>
        </w:rPr>
        <mc:AlternateContent>
          <mc:Choice Requires="wps">
            <w:drawing>
              <wp:anchor distT="0" distB="0" distL="114300" distR="114300" simplePos="0" relativeHeight="251672576" behindDoc="0" locked="0" layoutInCell="1" allowOverlap="1" wp14:anchorId="3D3D3D25" wp14:editId="47C5B039">
                <wp:simplePos x="0" y="0"/>
                <wp:positionH relativeFrom="column">
                  <wp:posOffset>4859655</wp:posOffset>
                </wp:positionH>
                <wp:positionV relativeFrom="paragraph">
                  <wp:posOffset>98070</wp:posOffset>
                </wp:positionV>
                <wp:extent cx="267335" cy="240030"/>
                <wp:effectExtent l="0" t="0" r="0" b="1270"/>
                <wp:wrapNone/>
                <wp:docPr id="20" name="Text Box 20"/>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125FDD3B" w14:textId="4529D1BD" w:rsidR="00C85F24" w:rsidRPr="007A75FD" w:rsidRDefault="00C85F24" w:rsidP="007A75FD">
                            <w:pPr>
                              <w:rPr>
                                <w:b/>
                                <w:sz w:val="18"/>
                              </w:rPr>
                            </w:pPr>
                            <w:r>
                              <w:rPr>
                                <w:b/>
                                <w:sz w:val="1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D3D25" id="Text Box 20" o:spid="_x0000_s1028" type="#_x0000_t202" style="position:absolute;left:0;text-align:left;margin-left:382.65pt;margin-top:7.7pt;width:21.05pt;height:1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" fillcolor="white [3201]" stroked="f" strokeweight=".5pt">
                <v:textbox>
                  <w:txbxContent>
                    <w:p w14:paraId="125FDD3B" w14:textId="4529D1BD" w:rsidR="00C85F24" w:rsidRPr="007A75FD" w:rsidRDefault="00C85F24" w:rsidP="007A75FD">
                      <w:pPr>
                        <w:rPr>
                          <w:b/>
                          <w:sz w:val="18"/>
                        </w:rPr>
                      </w:pPr>
                      <w:r>
                        <w:rPr>
                          <w:b/>
                          <w:sz w:val="18"/>
                        </w:rPr>
                        <w: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3F44BD9" wp14:editId="6B3277EE">
                <wp:simplePos x="0" y="0"/>
                <wp:positionH relativeFrom="column">
                  <wp:posOffset>3124835</wp:posOffset>
                </wp:positionH>
                <wp:positionV relativeFrom="paragraph">
                  <wp:posOffset>101751</wp:posOffset>
                </wp:positionV>
                <wp:extent cx="267335" cy="240030"/>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267335" cy="240030"/>
                        </a:xfrm>
                        <a:prstGeom prst="rect">
                          <a:avLst/>
                        </a:prstGeom>
                        <a:solidFill>
                          <a:schemeClr val="lt1"/>
                        </a:solidFill>
                        <a:ln w="6350">
                          <a:noFill/>
                        </a:ln>
                      </wps:spPr>
                      <wps:txbx>
                        <w:txbxContent>
                          <w:p w14:paraId="0AE2D737" w14:textId="2A14450B" w:rsidR="00C85F24" w:rsidRPr="007A75FD" w:rsidRDefault="00C85F24" w:rsidP="007A75FD">
                            <w:pPr>
                              <w:rPr>
                                <w:b/>
                                <w:sz w:val="18"/>
                              </w:rPr>
                            </w:pPr>
                            <w:r>
                              <w:rPr>
                                <w:b/>
                                <w:sz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4BD9" id="Text Box 19" o:spid="_x0000_s1029" type="#_x0000_t202" style="position:absolute;left:0;text-align:left;margin-left:246.05pt;margin-top:8pt;width:21.05pt;height:1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" fillcolor="white [3201]" stroked="f" strokeweight=".5pt">
                <v:textbox>
                  <w:txbxContent>
                    <w:p w14:paraId="0AE2D737" w14:textId="2A14450B" w:rsidR="00C85F24" w:rsidRPr="007A75FD" w:rsidRDefault="00C85F24" w:rsidP="007A75FD">
                      <w:pPr>
                        <w:rPr>
                          <w:b/>
                          <w:sz w:val="18"/>
                        </w:rPr>
                      </w:pPr>
                      <w:r>
                        <w:rPr>
                          <w:b/>
                          <w:sz w:val="18"/>
                        </w:rPr>
                        <w:t>D</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B7D5FE6" wp14:editId="396665FE">
                <wp:simplePos x="0" y="0"/>
                <wp:positionH relativeFrom="column">
                  <wp:posOffset>1270000</wp:posOffset>
                </wp:positionH>
                <wp:positionV relativeFrom="paragraph">
                  <wp:posOffset>99975</wp:posOffset>
                </wp:positionV>
                <wp:extent cx="216535" cy="2400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216535" cy="240030"/>
                        </a:xfrm>
                        <a:prstGeom prst="rect">
                          <a:avLst/>
                        </a:prstGeom>
                        <a:solidFill>
                          <a:schemeClr val="lt1"/>
                        </a:solidFill>
                        <a:ln w="6350">
                          <a:noFill/>
                        </a:ln>
                      </wps:spPr>
                      <wps:txbx>
                        <w:txbxContent>
                          <w:p w14:paraId="534F5398" w14:textId="4D1FD184" w:rsidR="00C85F24" w:rsidRPr="007A75FD" w:rsidRDefault="00C85F24" w:rsidP="007A75FD">
                            <w:pPr>
                              <w:rPr>
                                <w:b/>
                                <w:sz w:val="18"/>
                              </w:rPr>
                            </w:pPr>
                            <w:r>
                              <w:rPr>
                                <w:b/>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D5FE6" id="Text Box 18" o:spid="_x0000_s1030" type="#_x0000_t202" style="position:absolute;left:0;text-align:left;margin-left:100pt;margin-top:7.85pt;width:17.05pt;height:1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" fillcolor="white [3201]" stroked="f" strokeweight=".5pt">
                <v:textbox>
                  <w:txbxContent>
                    <w:p w14:paraId="534F5398" w14:textId="4D1FD184" w:rsidR="00C85F24" w:rsidRPr="007A75FD" w:rsidRDefault="00C85F24" w:rsidP="007A75FD">
                      <w:pPr>
                        <w:rPr>
                          <w:b/>
                          <w:sz w:val="18"/>
                        </w:rPr>
                      </w:pPr>
                      <w:r>
                        <w:rPr>
                          <w:b/>
                          <w:sz w:val="18"/>
                        </w:rPr>
                        <w:t>C</w:t>
                      </w:r>
                    </w:p>
                  </w:txbxContent>
                </v:textbox>
              </v:shape>
            </w:pict>
          </mc:Fallback>
        </mc:AlternateContent>
      </w:r>
    </w:p>
    <w:p w14:paraId="4586091E" w14:textId="02F11AF6" w:rsidR="00771E57" w:rsidRDefault="00771E57" w:rsidP="007E5D90">
      <w:pPr>
        <w:jc w:val="center"/>
        <w:rPr>
          <w:b/>
          <w:i/>
          <w:color w:val="000000" w:themeColor="text1"/>
        </w:rPr>
      </w:pPr>
    </w:p>
    <w:p w14:paraId="6E94BEE1" w14:textId="15324B78" w:rsidR="007A7BDE" w:rsidRPr="00EC5EB4" w:rsidRDefault="00180666" w:rsidP="007E5D90">
      <w:pPr>
        <w:jc w:val="center"/>
        <w:rPr>
          <w:i/>
          <w:color w:val="000000" w:themeColor="text1"/>
        </w:rPr>
      </w:pPr>
      <w:r w:rsidRPr="00EC5EB4">
        <w:rPr>
          <w:b/>
          <w:i/>
          <w:color w:val="000000" w:themeColor="text1"/>
        </w:rPr>
        <w:t>Figure 1.</w:t>
      </w:r>
      <w:r w:rsidR="00650995" w:rsidRPr="00EC5EB4">
        <w:rPr>
          <w:b/>
          <w:i/>
          <w:color w:val="000000" w:themeColor="text1"/>
        </w:rPr>
        <w:t xml:space="preserve"> A. </w:t>
      </w:r>
      <w:r w:rsidR="00650995" w:rsidRPr="00EC5EB4">
        <w:rPr>
          <w:i/>
          <w:color w:val="000000" w:themeColor="text1"/>
        </w:rPr>
        <w:t>Tweet Frequency.</w:t>
      </w:r>
      <w:r w:rsidR="00650995" w:rsidRPr="00EC5EB4">
        <w:rPr>
          <w:b/>
          <w:i/>
          <w:color w:val="000000" w:themeColor="text1"/>
        </w:rPr>
        <w:t xml:space="preserve"> B. </w:t>
      </w:r>
      <w:r w:rsidR="00650995" w:rsidRPr="00EC5EB4">
        <w:rPr>
          <w:i/>
          <w:color w:val="000000" w:themeColor="text1"/>
        </w:rPr>
        <w:t>Word Cloud – Top</w:t>
      </w:r>
      <w:r w:rsidR="007A75FD" w:rsidRPr="00EC5EB4">
        <w:rPr>
          <w:i/>
          <w:color w:val="000000" w:themeColor="text1"/>
        </w:rPr>
        <w:t>-</w:t>
      </w:r>
      <w:r w:rsidR="00650995" w:rsidRPr="00EC5EB4">
        <w:rPr>
          <w:i/>
          <w:color w:val="000000" w:themeColor="text1"/>
        </w:rPr>
        <w:t>50 Positive Words.</w:t>
      </w:r>
      <w:r w:rsidR="00650995" w:rsidRPr="00EC5EB4">
        <w:rPr>
          <w:b/>
          <w:i/>
          <w:color w:val="000000" w:themeColor="text1"/>
        </w:rPr>
        <w:t xml:space="preserve"> </w:t>
      </w:r>
      <w:r w:rsidR="007A75FD" w:rsidRPr="00EC5EB4">
        <w:rPr>
          <w:b/>
          <w:i/>
          <w:color w:val="000000" w:themeColor="text1"/>
        </w:rPr>
        <w:t xml:space="preserve">C. </w:t>
      </w:r>
      <w:r w:rsidR="007A75FD" w:rsidRPr="00EC5EB4">
        <w:rPr>
          <w:i/>
          <w:color w:val="000000" w:themeColor="text1"/>
        </w:rPr>
        <w:t xml:space="preserve">Top-5 Locations. </w:t>
      </w:r>
    </w:p>
    <w:p w14:paraId="4811A32E" w14:textId="60EDA962" w:rsidR="0070510D" w:rsidRPr="00EC5EB4" w:rsidRDefault="007A75FD" w:rsidP="007E5D90">
      <w:pPr>
        <w:jc w:val="center"/>
        <w:rPr>
          <w:i/>
          <w:color w:val="000000" w:themeColor="text1"/>
        </w:rPr>
      </w:pPr>
      <w:r w:rsidRPr="00EC5EB4">
        <w:rPr>
          <w:b/>
          <w:i/>
          <w:color w:val="000000" w:themeColor="text1"/>
        </w:rPr>
        <w:t xml:space="preserve">D. </w:t>
      </w:r>
      <w:r w:rsidRPr="00EC5EB4">
        <w:rPr>
          <w:i/>
          <w:color w:val="000000" w:themeColor="text1"/>
        </w:rPr>
        <w:t>Sentiment Distribution.</w:t>
      </w:r>
      <w:r w:rsidRPr="00EC5EB4">
        <w:rPr>
          <w:b/>
          <w:i/>
          <w:color w:val="000000" w:themeColor="text1"/>
        </w:rPr>
        <w:t xml:space="preserve"> E</w:t>
      </w:r>
      <w:r w:rsidR="00650995" w:rsidRPr="00EC5EB4">
        <w:rPr>
          <w:b/>
          <w:i/>
          <w:color w:val="000000" w:themeColor="text1"/>
        </w:rPr>
        <w:t xml:space="preserve">. </w:t>
      </w:r>
      <w:r w:rsidR="00650995" w:rsidRPr="00EC5EB4">
        <w:rPr>
          <w:i/>
          <w:color w:val="000000" w:themeColor="text1"/>
        </w:rPr>
        <w:t>Word Cloud – Top</w:t>
      </w:r>
      <w:r w:rsidRPr="00EC5EB4">
        <w:rPr>
          <w:i/>
          <w:color w:val="000000" w:themeColor="text1"/>
        </w:rPr>
        <w:t>-</w:t>
      </w:r>
      <w:r w:rsidR="00650995" w:rsidRPr="00EC5EB4">
        <w:rPr>
          <w:i/>
          <w:color w:val="000000" w:themeColor="text1"/>
        </w:rPr>
        <w:t>50 Negative Words</w:t>
      </w:r>
      <w:r w:rsidR="0061599C" w:rsidRPr="00EC5EB4">
        <w:rPr>
          <w:i/>
          <w:color w:val="000000" w:themeColor="text1"/>
        </w:rPr>
        <w:t>.</w:t>
      </w:r>
    </w:p>
    <w:p w14:paraId="6542E3C2" w14:textId="77777777" w:rsidR="00C20951" w:rsidRDefault="00C20951" w:rsidP="007E5D90">
      <w:pPr>
        <w:jc w:val="center"/>
        <w:rPr>
          <w:i/>
          <w:color w:val="595959" w:themeColor="text1" w:themeTint="A6"/>
        </w:rPr>
      </w:pPr>
    </w:p>
    <w:p w14:paraId="445CB603" w14:textId="77777777" w:rsidR="00EC5EB4" w:rsidRDefault="00EC5EB4">
      <w:pPr>
        <w:rPr>
          <w:rFonts w:asciiTheme="majorBidi" w:eastAsiaTheme="majorEastAsia" w:hAnsiTheme="majorBidi" w:cstheme="majorBidi"/>
          <w:b/>
          <w:bCs/>
          <w:sz w:val="32"/>
          <w:szCs w:val="32"/>
        </w:rPr>
      </w:pPr>
      <w:r>
        <w:br w:type="page"/>
      </w:r>
    </w:p>
    <w:p w14:paraId="113D7020" w14:textId="5590B212" w:rsidR="00511E33" w:rsidRDefault="00C60A8A" w:rsidP="001E086A">
      <w:pPr>
        <w:pStyle w:val="Heading1"/>
      </w:pPr>
      <w:r>
        <w:lastRenderedPageBreak/>
        <w:t>Proposed Scheme/Algorith</w:t>
      </w:r>
      <w:r w:rsidR="003D7D86">
        <w:t>m</w:t>
      </w:r>
    </w:p>
    <w:p w14:paraId="2B0C3867" w14:textId="77777777" w:rsidR="00753491" w:rsidRPr="00753491" w:rsidRDefault="00753491" w:rsidP="00753491"/>
    <w:p w14:paraId="02E52297" w14:textId="3C17B1BC" w:rsidR="001534D5" w:rsidRPr="00166D0D" w:rsidRDefault="00630873" w:rsidP="001F4B76">
      <w:pPr>
        <w:jc w:val="both"/>
        <w:rPr>
          <w:rFonts w:ascii="Calibri" w:hAnsi="Calibri" w:cs="Calibri"/>
        </w:rPr>
      </w:pPr>
      <w:r w:rsidRPr="00166D0D">
        <w:rPr>
          <w:rFonts w:ascii="Calibri" w:hAnsi="Calibri" w:cs="Calibri"/>
        </w:rPr>
        <w:t xml:space="preserve">Figure </w:t>
      </w:r>
      <w:r w:rsidR="00EC5EB4" w:rsidRPr="00166D0D">
        <w:rPr>
          <w:rFonts w:ascii="Calibri" w:hAnsi="Calibri" w:cs="Calibri"/>
        </w:rPr>
        <w:t>2</w:t>
      </w:r>
      <w:r w:rsidR="00396612" w:rsidRPr="00166D0D">
        <w:rPr>
          <w:rFonts w:ascii="Calibri" w:hAnsi="Calibri" w:cs="Calibri"/>
        </w:rPr>
        <w:t xml:space="preserve"> </w:t>
      </w:r>
      <w:r w:rsidRPr="00166D0D">
        <w:rPr>
          <w:rFonts w:ascii="Calibri" w:hAnsi="Calibri" w:cs="Calibri"/>
        </w:rPr>
        <w:t xml:space="preserve">depicts the primary components of the proposed sentiment prediction method. </w:t>
      </w:r>
      <w:r w:rsidR="00C739FA" w:rsidRPr="00166D0D">
        <w:rPr>
          <w:rFonts w:ascii="Calibri" w:hAnsi="Calibri" w:cs="Calibri"/>
        </w:rPr>
        <w:t xml:space="preserve">A preprocessing pipeline was written to create a data set ready for further analysis. </w:t>
      </w:r>
      <w:r w:rsidR="00C72B33" w:rsidRPr="00166D0D">
        <w:rPr>
          <w:rFonts w:ascii="Calibri" w:hAnsi="Calibri" w:cs="Calibri"/>
        </w:rPr>
        <w:t xml:space="preserve">This involved </w:t>
      </w:r>
      <w:r w:rsidR="00E034A4" w:rsidRPr="00166D0D">
        <w:rPr>
          <w:rFonts w:ascii="Calibri" w:hAnsi="Calibri" w:cs="Calibri"/>
        </w:rPr>
        <w:t>eliminating</w:t>
      </w:r>
      <w:r w:rsidR="00DE1815" w:rsidRPr="00166D0D">
        <w:rPr>
          <w:rFonts w:ascii="Calibri" w:hAnsi="Calibri" w:cs="Calibri"/>
        </w:rPr>
        <w:t xml:space="preserve"> some</w:t>
      </w:r>
      <w:r w:rsidR="00C72B33" w:rsidRPr="00166D0D">
        <w:rPr>
          <w:rFonts w:ascii="Calibri" w:hAnsi="Calibri" w:cs="Calibri"/>
        </w:rPr>
        <w:t xml:space="preserve"> textual </w:t>
      </w:r>
      <w:r w:rsidR="00DE1815" w:rsidRPr="00166D0D">
        <w:rPr>
          <w:rFonts w:ascii="Calibri" w:hAnsi="Calibri" w:cs="Calibri"/>
        </w:rPr>
        <w:t>and</w:t>
      </w:r>
      <w:r w:rsidR="00C72B33" w:rsidRPr="00166D0D">
        <w:rPr>
          <w:rFonts w:ascii="Calibri" w:hAnsi="Calibri" w:cs="Calibri"/>
        </w:rPr>
        <w:t xml:space="preserve"> non-textual variables in the data</w:t>
      </w:r>
      <w:r w:rsidR="00E034A4" w:rsidRPr="00166D0D">
        <w:rPr>
          <w:rFonts w:ascii="Calibri" w:hAnsi="Calibri" w:cs="Calibri"/>
        </w:rPr>
        <w:t xml:space="preserve"> that don’t necessarily contribute to sentiment analysis. Twitter handles, URLs, non-ASCII or special characters, punctuation and numeric values were </w:t>
      </w:r>
      <w:r w:rsidR="00C66493" w:rsidRPr="00166D0D">
        <w:rPr>
          <w:rFonts w:ascii="Calibri" w:hAnsi="Calibri" w:cs="Calibri"/>
        </w:rPr>
        <w:t>filtered out and the Tweet</w:t>
      </w:r>
      <w:r w:rsidR="00C739FA" w:rsidRPr="00166D0D">
        <w:rPr>
          <w:rFonts w:ascii="Calibri" w:hAnsi="Calibri" w:cs="Calibri"/>
        </w:rPr>
        <w:t>s</w:t>
      </w:r>
      <w:r w:rsidR="00C66493" w:rsidRPr="00166D0D">
        <w:rPr>
          <w:rFonts w:ascii="Calibri" w:hAnsi="Calibri" w:cs="Calibri"/>
        </w:rPr>
        <w:t xml:space="preserve"> </w:t>
      </w:r>
      <w:r w:rsidR="00C739FA" w:rsidRPr="00166D0D">
        <w:rPr>
          <w:rFonts w:ascii="Calibri" w:hAnsi="Calibri" w:cs="Calibri"/>
        </w:rPr>
        <w:t>were</w:t>
      </w:r>
      <w:r w:rsidR="00C66493" w:rsidRPr="00166D0D">
        <w:rPr>
          <w:rFonts w:ascii="Calibri" w:hAnsi="Calibri" w:cs="Calibri"/>
        </w:rPr>
        <w:t xml:space="preserve"> lower cased</w:t>
      </w:r>
      <w:r w:rsidR="00E034A4" w:rsidRPr="00166D0D">
        <w:rPr>
          <w:rFonts w:ascii="Calibri" w:hAnsi="Calibri" w:cs="Calibri"/>
        </w:rPr>
        <w:t>.</w:t>
      </w:r>
      <w:r w:rsidR="001F4B76" w:rsidRPr="00166D0D">
        <w:rPr>
          <w:rFonts w:ascii="Calibri" w:hAnsi="Calibri" w:cs="Calibri"/>
        </w:rPr>
        <w:t xml:space="preserve"> </w:t>
      </w:r>
      <w:r w:rsidR="00C66493" w:rsidRPr="00166D0D">
        <w:rPr>
          <w:rFonts w:ascii="Calibri" w:hAnsi="Calibri" w:cs="Calibri"/>
        </w:rPr>
        <w:t xml:space="preserve">Using a corpus </w:t>
      </w:r>
      <w:r w:rsidR="00771E57" w:rsidRPr="00166D0D">
        <w:rPr>
          <w:rFonts w:ascii="Calibri" w:hAnsi="Calibri" w:cs="Calibri"/>
        </w:rPr>
        <w:t xml:space="preserve">of </w:t>
      </w:r>
      <w:r w:rsidR="00024989" w:rsidRPr="00166D0D">
        <w:rPr>
          <w:rFonts w:ascii="Calibri" w:hAnsi="Calibri" w:cs="Calibri"/>
        </w:rPr>
        <w:t>stop-words, including articles, prepositions, and conjunctions</w:t>
      </w:r>
      <w:r w:rsidR="00771E57" w:rsidRPr="00166D0D">
        <w:rPr>
          <w:rFonts w:ascii="Calibri" w:hAnsi="Calibri" w:cs="Calibri"/>
        </w:rPr>
        <w:t>,</w:t>
      </w:r>
      <w:r w:rsidR="00024989" w:rsidRPr="00166D0D">
        <w:rPr>
          <w:rFonts w:ascii="Calibri" w:hAnsi="Calibri" w:cs="Calibri"/>
        </w:rPr>
        <w:t xml:space="preserve"> </w:t>
      </w:r>
      <w:r w:rsidR="00C66493" w:rsidRPr="00166D0D">
        <w:rPr>
          <w:rFonts w:ascii="Calibri" w:hAnsi="Calibri" w:cs="Calibri"/>
        </w:rPr>
        <w:t xml:space="preserve">from the </w:t>
      </w:r>
      <w:r w:rsidR="00926FAA" w:rsidRPr="00166D0D">
        <w:rPr>
          <w:rFonts w:ascii="Calibri" w:hAnsi="Calibri" w:cs="Calibri"/>
          <w:i/>
        </w:rPr>
        <w:t>Natural Language Toolkit</w:t>
      </w:r>
      <w:r w:rsidR="00926FAA" w:rsidRPr="00166D0D">
        <w:rPr>
          <w:rFonts w:ascii="Calibri" w:hAnsi="Calibri" w:cs="Calibri"/>
        </w:rPr>
        <w:t xml:space="preserve"> (</w:t>
      </w:r>
      <w:r w:rsidR="00C66493" w:rsidRPr="00166D0D">
        <w:rPr>
          <w:rFonts w:ascii="Calibri" w:hAnsi="Calibri" w:cs="Calibri"/>
          <w:i/>
        </w:rPr>
        <w:t>NLTK</w:t>
      </w:r>
      <w:r w:rsidR="00926FAA" w:rsidRPr="00166D0D">
        <w:rPr>
          <w:rFonts w:ascii="Calibri" w:hAnsi="Calibri" w:cs="Calibri"/>
        </w:rPr>
        <w:t>)</w:t>
      </w:r>
      <w:r w:rsidR="00C66493" w:rsidRPr="00166D0D">
        <w:rPr>
          <w:rFonts w:ascii="Calibri" w:hAnsi="Calibri" w:cs="Calibri"/>
        </w:rPr>
        <w:t xml:space="preserve"> </w:t>
      </w:r>
      <w:r w:rsidR="00C571DF" w:rsidRPr="00166D0D">
        <w:rPr>
          <w:rFonts w:ascii="Calibri" w:hAnsi="Calibri" w:cs="Calibri"/>
        </w:rPr>
        <w:t>suite</w:t>
      </w:r>
      <w:r w:rsidR="00C66493" w:rsidRPr="00166D0D">
        <w:rPr>
          <w:rFonts w:ascii="Calibri" w:hAnsi="Calibri" w:cs="Calibri"/>
        </w:rPr>
        <w:t xml:space="preserve">, words with little lexical content (e.g. </w:t>
      </w:r>
      <w:r w:rsidR="00C66493" w:rsidRPr="00166D0D">
        <w:rPr>
          <w:rFonts w:ascii="Calibri" w:hAnsi="Calibri" w:cs="Calibri"/>
          <w:i/>
        </w:rPr>
        <w:t>the</w:t>
      </w:r>
      <w:r w:rsidR="00C66493" w:rsidRPr="00166D0D">
        <w:rPr>
          <w:rFonts w:ascii="Calibri" w:hAnsi="Calibri" w:cs="Calibri"/>
        </w:rPr>
        <w:t xml:space="preserve">, </w:t>
      </w:r>
      <w:r w:rsidR="00C66493" w:rsidRPr="00166D0D">
        <w:rPr>
          <w:rFonts w:ascii="Calibri" w:hAnsi="Calibri" w:cs="Calibri"/>
          <w:i/>
        </w:rPr>
        <w:t>a</w:t>
      </w:r>
      <w:r w:rsidR="00C66493" w:rsidRPr="00166D0D">
        <w:rPr>
          <w:rFonts w:ascii="Calibri" w:hAnsi="Calibri" w:cs="Calibri"/>
        </w:rPr>
        <w:t xml:space="preserve">, </w:t>
      </w:r>
      <w:r w:rsidR="00C66493" w:rsidRPr="00166D0D">
        <w:rPr>
          <w:rFonts w:ascii="Calibri" w:hAnsi="Calibri" w:cs="Calibri"/>
          <w:i/>
        </w:rPr>
        <w:t>also</w:t>
      </w:r>
      <w:r w:rsidR="00C66493" w:rsidRPr="00166D0D">
        <w:rPr>
          <w:rFonts w:ascii="Calibri" w:hAnsi="Calibri" w:cs="Calibri"/>
        </w:rPr>
        <w:t xml:space="preserve">, </w:t>
      </w:r>
      <w:r w:rsidR="00642EF9" w:rsidRPr="00166D0D">
        <w:rPr>
          <w:rFonts w:ascii="Calibri" w:hAnsi="Calibri" w:cs="Calibri"/>
          <w:i/>
        </w:rPr>
        <w:t>from,</w:t>
      </w:r>
      <w:r w:rsidR="00642EF9" w:rsidRPr="00166D0D">
        <w:rPr>
          <w:rFonts w:ascii="Calibri" w:hAnsi="Calibri" w:cs="Calibri"/>
        </w:rPr>
        <w:t xml:space="preserve"> etc</w:t>
      </w:r>
      <w:r w:rsidR="00C66493" w:rsidRPr="00166D0D">
        <w:rPr>
          <w:rFonts w:ascii="Calibri" w:hAnsi="Calibri" w:cs="Calibri"/>
        </w:rPr>
        <w:t xml:space="preserve">.) were </w:t>
      </w:r>
      <w:r w:rsidR="00642EF9" w:rsidRPr="00166D0D">
        <w:rPr>
          <w:rFonts w:ascii="Calibri" w:hAnsi="Calibri" w:cs="Calibri"/>
        </w:rPr>
        <w:t>filtered out</w:t>
      </w:r>
      <w:r w:rsidR="00C66493" w:rsidRPr="00166D0D">
        <w:rPr>
          <w:rFonts w:ascii="Calibri" w:hAnsi="Calibri" w:cs="Calibri"/>
        </w:rPr>
        <w:t xml:space="preserve">. Using the </w:t>
      </w:r>
      <w:r w:rsidR="00C66493" w:rsidRPr="00166D0D">
        <w:rPr>
          <w:rFonts w:ascii="Calibri" w:hAnsi="Calibri" w:cs="Calibri"/>
          <w:i/>
        </w:rPr>
        <w:t>emot</w:t>
      </w:r>
      <w:r w:rsidR="00C66493" w:rsidRPr="00166D0D">
        <w:rPr>
          <w:rFonts w:ascii="Calibri" w:hAnsi="Calibri" w:cs="Calibri"/>
        </w:rPr>
        <w:t xml:space="preserve"> package, all emojis </w:t>
      </w:r>
      <w:r w:rsidR="00127296" w:rsidRPr="00166D0D">
        <w:rPr>
          <w:rFonts w:ascii="Calibri" w:hAnsi="Calibri" w:cs="Calibri"/>
        </w:rPr>
        <w:t xml:space="preserve">and emoticons </w:t>
      </w:r>
      <w:r w:rsidR="00C66493" w:rsidRPr="00166D0D">
        <w:rPr>
          <w:rFonts w:ascii="Calibri" w:hAnsi="Calibri" w:cs="Calibri"/>
        </w:rPr>
        <w:t xml:space="preserve">were replaced with their </w:t>
      </w:r>
      <w:r w:rsidR="00BB4BF5" w:rsidRPr="00166D0D">
        <w:rPr>
          <w:rFonts w:ascii="Calibri" w:hAnsi="Calibri" w:cs="Calibri"/>
        </w:rPr>
        <w:t xml:space="preserve">Unicode </w:t>
      </w:r>
      <w:r w:rsidR="00C66493" w:rsidRPr="00166D0D">
        <w:rPr>
          <w:rFonts w:ascii="Calibri" w:hAnsi="Calibri" w:cs="Calibri"/>
        </w:rPr>
        <w:t>CLDR short</w:t>
      </w:r>
      <w:r w:rsidR="00DE1815" w:rsidRPr="00166D0D">
        <w:rPr>
          <w:rFonts w:ascii="Calibri" w:hAnsi="Calibri" w:cs="Calibri"/>
        </w:rPr>
        <w:t>-</w:t>
      </w:r>
      <w:r w:rsidR="00C66493" w:rsidRPr="00166D0D">
        <w:rPr>
          <w:rFonts w:ascii="Calibri" w:hAnsi="Calibri" w:cs="Calibri"/>
        </w:rPr>
        <w:t>name</w:t>
      </w:r>
      <w:r w:rsidR="006067A2" w:rsidRPr="00166D0D">
        <w:rPr>
          <w:rFonts w:ascii="Calibri" w:hAnsi="Calibri" w:cs="Calibri"/>
        </w:rPr>
        <w:t xml:space="preserve"> (e.g. </w:t>
      </w:r>
      <w:r w:rsidR="009C0CBE" w:rsidRPr="00166D0D">
        <w:rPr>
          <w:rFonts w:ascii="Calibri" w:hAnsi="Calibri" w:cs="Calibri"/>
        </w:rPr>
        <w:sym w:font="Wingdings" w:char="F04A"/>
      </w:r>
      <w:r w:rsidR="009C0CBE" w:rsidRPr="00166D0D">
        <w:rPr>
          <w:rFonts w:ascii="Calibri" w:hAnsi="Calibri" w:cs="Calibri"/>
        </w:rPr>
        <w:t xml:space="preserve"> replaced by ‘</w:t>
      </w:r>
      <w:r w:rsidR="009C0CBE" w:rsidRPr="00166D0D">
        <w:rPr>
          <w:rFonts w:ascii="Calibri" w:hAnsi="Calibri" w:cs="Calibri"/>
          <w:i/>
        </w:rPr>
        <w:t>happy face smiley’)</w:t>
      </w:r>
      <w:r w:rsidR="00DC762A" w:rsidRPr="00166D0D">
        <w:rPr>
          <w:rFonts w:ascii="Calibri" w:hAnsi="Calibri" w:cs="Calibri"/>
        </w:rPr>
        <w:t xml:space="preserve">. </w:t>
      </w:r>
      <w:r w:rsidR="00C66493" w:rsidRPr="00166D0D">
        <w:rPr>
          <w:rFonts w:ascii="Calibri" w:hAnsi="Calibri" w:cs="Calibri"/>
        </w:rPr>
        <w:t xml:space="preserve">The </w:t>
      </w:r>
      <w:r w:rsidR="00C571DF" w:rsidRPr="00166D0D">
        <w:rPr>
          <w:rFonts w:ascii="Calibri" w:hAnsi="Calibri" w:cs="Calibri"/>
          <w:i/>
        </w:rPr>
        <w:t>pyspellchecker</w:t>
      </w:r>
      <w:r w:rsidR="00C571DF" w:rsidRPr="00166D0D">
        <w:rPr>
          <w:rFonts w:ascii="Calibri" w:hAnsi="Calibri" w:cs="Calibri"/>
        </w:rPr>
        <w:t xml:space="preserve"> </w:t>
      </w:r>
      <w:r w:rsidR="00BA1B07" w:rsidRPr="00166D0D">
        <w:rPr>
          <w:rFonts w:ascii="Calibri" w:hAnsi="Calibri" w:cs="Calibri"/>
        </w:rPr>
        <w:t xml:space="preserve">package </w:t>
      </w:r>
      <w:r w:rsidR="00C571DF" w:rsidRPr="00166D0D">
        <w:rPr>
          <w:rFonts w:ascii="Calibri" w:hAnsi="Calibri" w:cs="Calibri"/>
        </w:rPr>
        <w:t xml:space="preserve">was used to </w:t>
      </w:r>
      <w:r w:rsidR="00DE1815" w:rsidRPr="00166D0D">
        <w:rPr>
          <w:rFonts w:ascii="Calibri" w:hAnsi="Calibri" w:cs="Calibri"/>
        </w:rPr>
        <w:t>return</w:t>
      </w:r>
      <w:r w:rsidR="00C571DF" w:rsidRPr="00166D0D">
        <w:rPr>
          <w:rFonts w:ascii="Calibri" w:hAnsi="Calibri" w:cs="Calibri"/>
        </w:rPr>
        <w:t xml:space="preserve"> the most probabl</w:t>
      </w:r>
      <w:r w:rsidR="00DE1815" w:rsidRPr="00166D0D">
        <w:rPr>
          <w:rFonts w:ascii="Calibri" w:hAnsi="Calibri" w:cs="Calibri"/>
        </w:rPr>
        <w:t>e</w:t>
      </w:r>
      <w:r w:rsidR="00C571DF" w:rsidRPr="00166D0D">
        <w:rPr>
          <w:rFonts w:ascii="Calibri" w:hAnsi="Calibri" w:cs="Calibri"/>
        </w:rPr>
        <w:t xml:space="preserve"> results for misspelled words. </w:t>
      </w:r>
      <w:r w:rsidR="00C739FA" w:rsidRPr="00166D0D">
        <w:rPr>
          <w:rFonts w:ascii="Calibri" w:hAnsi="Calibri" w:cs="Calibri"/>
        </w:rPr>
        <w:t>Segments of text were</w:t>
      </w:r>
      <w:r w:rsidR="00C571DF" w:rsidRPr="00166D0D">
        <w:rPr>
          <w:rFonts w:ascii="Calibri" w:hAnsi="Calibri" w:cs="Calibri"/>
        </w:rPr>
        <w:t xml:space="preserve"> further processed with tokenization and</w:t>
      </w:r>
      <w:r w:rsidR="00BB4BF5" w:rsidRPr="00166D0D">
        <w:rPr>
          <w:rFonts w:ascii="Calibri" w:hAnsi="Calibri" w:cs="Calibri"/>
        </w:rPr>
        <w:t xml:space="preserve"> </w:t>
      </w:r>
      <w:r w:rsidR="00C571DF" w:rsidRPr="00166D0D">
        <w:rPr>
          <w:rFonts w:ascii="Calibri" w:hAnsi="Calibri" w:cs="Calibri"/>
        </w:rPr>
        <w:t>lemmatization</w:t>
      </w:r>
      <w:r w:rsidR="00C739FA" w:rsidRPr="00166D0D">
        <w:rPr>
          <w:rFonts w:ascii="Calibri" w:hAnsi="Calibri" w:cs="Calibri"/>
        </w:rPr>
        <w:t>,</w:t>
      </w:r>
      <w:r w:rsidR="00C571DF" w:rsidRPr="00166D0D">
        <w:rPr>
          <w:rFonts w:ascii="Calibri" w:hAnsi="Calibri" w:cs="Calibri"/>
        </w:rPr>
        <w:t xml:space="preserve"> both </w:t>
      </w:r>
      <w:r w:rsidR="00C739FA" w:rsidRPr="00166D0D">
        <w:rPr>
          <w:rFonts w:ascii="Calibri" w:hAnsi="Calibri" w:cs="Calibri"/>
        </w:rPr>
        <w:t xml:space="preserve">of which were </w:t>
      </w:r>
      <w:r w:rsidR="00C571DF" w:rsidRPr="00166D0D">
        <w:rPr>
          <w:rFonts w:ascii="Calibri" w:hAnsi="Calibri" w:cs="Calibri"/>
        </w:rPr>
        <w:t xml:space="preserve">performed using packages in the </w:t>
      </w:r>
      <w:r w:rsidR="00C571DF" w:rsidRPr="00166D0D">
        <w:rPr>
          <w:rFonts w:ascii="Calibri" w:hAnsi="Calibri" w:cs="Calibri"/>
          <w:i/>
        </w:rPr>
        <w:t>NLTK</w:t>
      </w:r>
      <w:r w:rsidR="00C571DF" w:rsidRPr="00166D0D">
        <w:rPr>
          <w:rFonts w:ascii="Calibri" w:hAnsi="Calibri" w:cs="Calibri"/>
        </w:rPr>
        <w:t xml:space="preserve"> suite. </w:t>
      </w:r>
      <w:r w:rsidR="00BB4BF5" w:rsidRPr="00166D0D">
        <w:rPr>
          <w:rFonts w:ascii="Calibri" w:hAnsi="Calibri" w:cs="Calibri"/>
        </w:rPr>
        <w:t>Tokenization convert</w:t>
      </w:r>
      <w:r w:rsidR="00DE1815" w:rsidRPr="00166D0D">
        <w:rPr>
          <w:rFonts w:ascii="Calibri" w:hAnsi="Calibri" w:cs="Calibri"/>
        </w:rPr>
        <w:t>ed</w:t>
      </w:r>
      <w:r w:rsidR="00BB4BF5" w:rsidRPr="00166D0D">
        <w:rPr>
          <w:rFonts w:ascii="Calibri" w:hAnsi="Calibri" w:cs="Calibri"/>
        </w:rPr>
        <w:t xml:space="preserve"> text to analysis relevant word tokens</w:t>
      </w:r>
      <w:r w:rsidR="00BA1B07" w:rsidRPr="00166D0D">
        <w:rPr>
          <w:rFonts w:ascii="Calibri" w:hAnsi="Calibri" w:cs="Calibri"/>
        </w:rPr>
        <w:t xml:space="preserve"> while lemmatization</w:t>
      </w:r>
      <w:r w:rsidR="00C739FA" w:rsidRPr="00166D0D">
        <w:rPr>
          <w:rFonts w:ascii="Calibri" w:hAnsi="Calibri" w:cs="Calibri"/>
        </w:rPr>
        <w:t xml:space="preserve"> transform</w:t>
      </w:r>
      <w:r w:rsidR="00DE1815" w:rsidRPr="00166D0D">
        <w:rPr>
          <w:rFonts w:ascii="Calibri" w:hAnsi="Calibri" w:cs="Calibri"/>
        </w:rPr>
        <w:t>ed</w:t>
      </w:r>
      <w:r w:rsidR="00C739FA" w:rsidRPr="00166D0D">
        <w:rPr>
          <w:rFonts w:ascii="Calibri" w:hAnsi="Calibri" w:cs="Calibri"/>
        </w:rPr>
        <w:t xml:space="preserve"> words to a simpler form</w:t>
      </w:r>
      <w:r w:rsidR="00BA1B07" w:rsidRPr="00166D0D">
        <w:rPr>
          <w:rFonts w:ascii="Calibri" w:hAnsi="Calibri" w:cs="Calibri"/>
        </w:rPr>
        <w:t xml:space="preserve">, returning </w:t>
      </w:r>
      <w:r w:rsidR="00C739FA" w:rsidRPr="00166D0D">
        <w:rPr>
          <w:rFonts w:ascii="Calibri" w:hAnsi="Calibri" w:cs="Calibri"/>
        </w:rPr>
        <w:t>the word’s lemma</w:t>
      </w:r>
      <w:r w:rsidR="00DE1815" w:rsidRPr="00166D0D">
        <w:rPr>
          <w:rFonts w:ascii="Calibri" w:hAnsi="Calibri" w:cs="Calibri"/>
        </w:rPr>
        <w:t xml:space="preserve"> – </w:t>
      </w:r>
      <w:r w:rsidR="00C739FA" w:rsidRPr="00166D0D">
        <w:rPr>
          <w:rFonts w:ascii="Calibri" w:hAnsi="Calibri" w:cs="Calibri"/>
        </w:rPr>
        <w:t xml:space="preserve">a canonical form of all its inflectional forms (e.g. </w:t>
      </w:r>
      <w:r w:rsidR="00C739FA" w:rsidRPr="00166D0D">
        <w:rPr>
          <w:rFonts w:ascii="Calibri" w:hAnsi="Calibri" w:cs="Calibri"/>
          <w:i/>
        </w:rPr>
        <w:t xml:space="preserve">go </w:t>
      </w:r>
      <w:r w:rsidR="00C739FA" w:rsidRPr="00166D0D">
        <w:rPr>
          <w:rFonts w:ascii="Calibri" w:hAnsi="Calibri" w:cs="Calibri"/>
        </w:rPr>
        <w:t xml:space="preserve">represents its inflected forms of </w:t>
      </w:r>
      <w:r w:rsidR="00C739FA" w:rsidRPr="00166D0D">
        <w:rPr>
          <w:rFonts w:ascii="Calibri" w:hAnsi="Calibri" w:cs="Calibri"/>
          <w:i/>
        </w:rPr>
        <w:t>goes</w:t>
      </w:r>
      <w:r w:rsidR="00C739FA" w:rsidRPr="00166D0D">
        <w:rPr>
          <w:rFonts w:ascii="Calibri" w:hAnsi="Calibri" w:cs="Calibri"/>
        </w:rPr>
        <w:t xml:space="preserve">, </w:t>
      </w:r>
      <w:r w:rsidR="00C739FA" w:rsidRPr="00166D0D">
        <w:rPr>
          <w:rFonts w:ascii="Calibri" w:hAnsi="Calibri" w:cs="Calibri"/>
          <w:i/>
        </w:rPr>
        <w:t>going</w:t>
      </w:r>
      <w:r w:rsidR="00C739FA" w:rsidRPr="00166D0D">
        <w:rPr>
          <w:rFonts w:ascii="Calibri" w:hAnsi="Calibri" w:cs="Calibri"/>
        </w:rPr>
        <w:t xml:space="preserve">, </w:t>
      </w:r>
      <w:r w:rsidR="00C739FA" w:rsidRPr="00166D0D">
        <w:rPr>
          <w:rFonts w:ascii="Calibri" w:hAnsi="Calibri" w:cs="Calibri"/>
          <w:i/>
        </w:rPr>
        <w:t>went</w:t>
      </w:r>
      <w:r w:rsidR="00C739FA" w:rsidRPr="00166D0D">
        <w:rPr>
          <w:rFonts w:ascii="Calibri" w:hAnsi="Calibri" w:cs="Calibri"/>
        </w:rPr>
        <w:t xml:space="preserve">, </w:t>
      </w:r>
      <w:r w:rsidR="00C739FA" w:rsidRPr="00166D0D">
        <w:rPr>
          <w:rFonts w:ascii="Calibri" w:hAnsi="Calibri" w:cs="Calibri"/>
          <w:i/>
        </w:rPr>
        <w:t>gone</w:t>
      </w:r>
      <w:r w:rsidR="00C739FA" w:rsidRPr="00166D0D">
        <w:rPr>
          <w:rFonts w:ascii="Calibri" w:hAnsi="Calibri" w:cs="Calibri"/>
        </w:rPr>
        <w:t>)</w:t>
      </w:r>
      <w:r w:rsidR="00511E33" w:rsidRPr="00166D0D">
        <w:rPr>
          <w:rFonts w:ascii="Calibri" w:hAnsi="Calibri" w:cs="Calibri"/>
        </w:rPr>
        <w:t>.</w:t>
      </w:r>
    </w:p>
    <w:p w14:paraId="66F96214" w14:textId="77777777" w:rsidR="001534D5" w:rsidRPr="006869EC" w:rsidRDefault="001534D5" w:rsidP="001F4B76">
      <w:pPr>
        <w:jc w:val="both"/>
      </w:pPr>
    </w:p>
    <w:tbl>
      <w:tblPr>
        <w:tblStyle w:val="PlainTable2"/>
        <w:tblW w:w="9298" w:type="dxa"/>
        <w:tblLayout w:type="fixed"/>
        <w:tblLook w:val="0600" w:firstRow="0" w:lastRow="0" w:firstColumn="0" w:lastColumn="0" w:noHBand="1" w:noVBand="1"/>
      </w:tblPr>
      <w:tblGrid>
        <w:gridCol w:w="1159"/>
        <w:gridCol w:w="8139"/>
      </w:tblGrid>
      <w:tr w:rsidR="001534D5" w:rsidRPr="00BE2224" w14:paraId="54DBE89A" w14:textId="77777777" w:rsidTr="001534D5">
        <w:trPr>
          <w:trHeight w:val="71"/>
        </w:trPr>
        <w:tc>
          <w:tcPr>
            <w:tcW w:w="1159" w:type="dxa"/>
          </w:tcPr>
          <w:p w14:paraId="5FED4A0C" w14:textId="0A335307" w:rsidR="006869EC" w:rsidRPr="00BE2224" w:rsidRDefault="006869EC" w:rsidP="00353CAC">
            <w:pPr>
              <w:spacing w:after="80"/>
              <w:rPr>
                <w:rFonts w:ascii="Courier New" w:eastAsia="Courier New" w:hAnsi="Courier New" w:cs="Courier New"/>
                <w:sz w:val="20"/>
                <w:szCs w:val="20"/>
                <w:shd w:val="clear" w:color="auto" w:fill="E06666"/>
              </w:rPr>
            </w:pPr>
            <w:r w:rsidRPr="00BE2224">
              <w:rPr>
                <w:rFonts w:ascii="Courier New" w:eastAsia="Courier New" w:hAnsi="Courier New" w:cs="Courier New"/>
                <w:sz w:val="20"/>
                <w:szCs w:val="20"/>
              </w:rPr>
              <w:t>Input</w:t>
            </w:r>
          </w:p>
        </w:tc>
        <w:tc>
          <w:tcPr>
            <w:tcW w:w="8139" w:type="dxa"/>
          </w:tcPr>
          <w:p w14:paraId="2D3E94B7" w14:textId="5927B63D" w:rsidR="006869EC" w:rsidRPr="00BE2224" w:rsidRDefault="006869EC" w:rsidP="00353CAC">
            <w:pPr>
              <w:spacing w:after="80"/>
              <w:rPr>
                <w:b/>
                <w:color w:val="CC0000"/>
                <w:sz w:val="20"/>
                <w:szCs w:val="20"/>
              </w:rPr>
            </w:pPr>
            <w:r w:rsidRPr="00BE2224">
              <w:rPr>
                <w:rFonts w:ascii="Courier New" w:eastAsia="Courier New" w:hAnsi="Courier New" w:cs="Courier New"/>
                <w:sz w:val="20"/>
                <w:szCs w:val="20"/>
              </w:rPr>
              <w:t>‘Coronavirus Australia: Woolworths to give elderly disabled dedicated shopping hours amid outbreak https://t.co/bInCA9Vp8P’</w:t>
            </w:r>
          </w:p>
        </w:tc>
      </w:tr>
      <w:tr w:rsidR="001534D5" w:rsidRPr="00BE2224" w14:paraId="73FA83F4" w14:textId="77777777" w:rsidTr="001534D5">
        <w:trPr>
          <w:trHeight w:val="24"/>
        </w:trPr>
        <w:tc>
          <w:tcPr>
            <w:tcW w:w="1159" w:type="dxa"/>
          </w:tcPr>
          <w:p w14:paraId="137737A9" w14:textId="2C582921" w:rsidR="006869EC" w:rsidRPr="00BE2224" w:rsidRDefault="006869EC" w:rsidP="00353CAC">
            <w:pPr>
              <w:spacing w:after="80"/>
              <w:rPr>
                <w:rFonts w:ascii="Courier New" w:eastAsia="Courier New" w:hAnsi="Courier New" w:cs="Courier New"/>
                <w:sz w:val="20"/>
                <w:szCs w:val="20"/>
              </w:rPr>
            </w:pPr>
            <w:r w:rsidRPr="00BE2224">
              <w:rPr>
                <w:rFonts w:ascii="Courier New" w:eastAsia="Courier New" w:hAnsi="Courier New" w:cs="Courier New"/>
                <w:sz w:val="20"/>
                <w:szCs w:val="20"/>
              </w:rPr>
              <w:t>Output</w:t>
            </w:r>
          </w:p>
        </w:tc>
        <w:tc>
          <w:tcPr>
            <w:tcW w:w="8139" w:type="dxa"/>
          </w:tcPr>
          <w:p w14:paraId="5F9F0E75" w14:textId="43B1E6FC" w:rsidR="006869EC" w:rsidRPr="00BE2224" w:rsidRDefault="006869EC" w:rsidP="00353CAC">
            <w:pPr>
              <w:spacing w:after="80"/>
              <w:rPr>
                <w:b/>
                <w:color w:val="6AA84F"/>
                <w:sz w:val="20"/>
                <w:szCs w:val="20"/>
              </w:rPr>
            </w:pPr>
            <w:r w:rsidRPr="00BE2224">
              <w:rPr>
                <w:rFonts w:ascii="Courier New" w:eastAsia="Courier New" w:hAnsi="Courier New" w:cs="Courier New"/>
                <w:sz w:val="20"/>
                <w:szCs w:val="20"/>
              </w:rPr>
              <w:t>[‘coronavirus’, ‘australia’, ‘woolworths’, ‘give’, ‘elder’, ‘disable’, ‘dedicate’, ‘shop’, ‘hour’, ‘amid’, ‘outbreak’]</w:t>
            </w:r>
          </w:p>
        </w:tc>
      </w:tr>
    </w:tbl>
    <w:p w14:paraId="4DC41795" w14:textId="77777777" w:rsidR="001534D5" w:rsidRPr="00166D0D" w:rsidRDefault="001534D5" w:rsidP="00EC5EB4">
      <w:pPr>
        <w:rPr>
          <w:rFonts w:ascii="Calibri" w:hAnsi="Calibri" w:cs="Calibri"/>
        </w:rPr>
      </w:pPr>
    </w:p>
    <w:p w14:paraId="16BE8CE7" w14:textId="477B6DD7" w:rsidR="00EC5EB4" w:rsidRPr="00166D0D" w:rsidRDefault="00A62FAF" w:rsidP="00EC5EB4">
      <w:pPr>
        <w:jc w:val="both"/>
        <w:rPr>
          <w:rFonts w:ascii="Calibri" w:hAnsi="Calibri" w:cs="Calibri"/>
        </w:rPr>
      </w:pPr>
      <w:r w:rsidRPr="00166D0D">
        <w:rPr>
          <w:rFonts w:ascii="Calibri" w:hAnsi="Calibri" w:cs="Calibri"/>
        </w:rPr>
        <w:t xml:space="preserve">The target variable was encoded with values between 0 and 2 (negative = 0, neutral = 1, positive = 2). </w:t>
      </w:r>
      <w:r w:rsidR="00EF74FB" w:rsidRPr="00166D0D">
        <w:rPr>
          <w:rFonts w:ascii="Calibri" w:hAnsi="Calibri" w:cs="Calibri"/>
        </w:rPr>
        <w:t xml:space="preserve">Three </w:t>
      </w:r>
      <w:r w:rsidR="00DC5EA8" w:rsidRPr="00166D0D">
        <w:rPr>
          <w:rFonts w:ascii="Calibri" w:hAnsi="Calibri" w:cs="Calibri"/>
        </w:rPr>
        <w:t>techniques for encoding text data into numerical vectors</w:t>
      </w:r>
      <w:r w:rsidR="0009418E" w:rsidRPr="00166D0D">
        <w:rPr>
          <w:rFonts w:ascii="Calibri" w:hAnsi="Calibri" w:cs="Calibri"/>
        </w:rPr>
        <w:t xml:space="preserve"> were implemented to extract suitable features from processed text</w:t>
      </w:r>
      <w:r w:rsidR="009C0CBE" w:rsidRPr="00166D0D">
        <w:rPr>
          <w:rFonts w:ascii="Calibri" w:hAnsi="Calibri" w:cs="Calibri"/>
        </w:rPr>
        <w:t xml:space="preserve">s. </w:t>
      </w:r>
      <w:r w:rsidR="00310684" w:rsidRPr="00166D0D">
        <w:rPr>
          <w:rFonts w:ascii="Calibri" w:hAnsi="Calibri" w:cs="Calibri"/>
        </w:rPr>
        <w:t>Bag-of-Words (BoW</w:t>
      </w:r>
      <w:r w:rsidR="00771E57" w:rsidRPr="00166D0D">
        <w:rPr>
          <w:rFonts w:ascii="Calibri" w:hAnsi="Calibri" w:cs="Calibri"/>
        </w:rPr>
        <w:t xml:space="preserve">) is </w:t>
      </w:r>
      <w:r w:rsidR="00E97174" w:rsidRPr="00166D0D">
        <w:rPr>
          <w:rFonts w:ascii="Calibri" w:hAnsi="Calibri" w:cs="Calibri"/>
        </w:rPr>
        <w:t xml:space="preserve">a vectorization method to </w:t>
      </w:r>
      <w:r w:rsidR="00E27F86" w:rsidRPr="00166D0D">
        <w:rPr>
          <w:rFonts w:ascii="Calibri" w:hAnsi="Calibri" w:cs="Calibri"/>
        </w:rPr>
        <w:t>covert variable-length texts into fixed-length vectors</w:t>
      </w:r>
      <w:r w:rsidR="00F65BBD" w:rsidRPr="00166D0D">
        <w:rPr>
          <w:rFonts w:ascii="Calibri" w:hAnsi="Calibri" w:cs="Calibri"/>
        </w:rPr>
        <w:t>, without considering the semantic relation between words</w:t>
      </w:r>
      <w:r w:rsidR="00E27F86" w:rsidRPr="00166D0D">
        <w:rPr>
          <w:rFonts w:ascii="Calibri" w:hAnsi="Calibri" w:cs="Calibri"/>
        </w:rPr>
        <w:t>.</w:t>
      </w:r>
      <w:r w:rsidR="00C94BF4" w:rsidRPr="00166D0D">
        <w:rPr>
          <w:rFonts w:ascii="Calibri" w:hAnsi="Calibri" w:cs="Calibri"/>
        </w:rPr>
        <w:t xml:space="preserve"> </w:t>
      </w:r>
      <w:r w:rsidR="009C0CBE" w:rsidRPr="00166D0D">
        <w:rPr>
          <w:rFonts w:ascii="Calibri" w:hAnsi="Calibri" w:cs="Calibri"/>
        </w:rPr>
        <w:t xml:space="preserve">Consider the following </w:t>
      </w:r>
      <w:r w:rsidR="00224BE1" w:rsidRPr="00166D0D">
        <w:rPr>
          <w:rFonts w:ascii="Calibri" w:hAnsi="Calibri" w:cs="Calibri"/>
        </w:rPr>
        <w:t xml:space="preserve">two </w:t>
      </w:r>
      <w:r w:rsidR="009C0CBE" w:rsidRPr="00166D0D">
        <w:rPr>
          <w:rFonts w:ascii="Calibri" w:hAnsi="Calibri" w:cs="Calibri"/>
        </w:rPr>
        <w:t>sentences, with differing sentiments:</w:t>
      </w:r>
    </w:p>
    <w:p w14:paraId="28F53718" w14:textId="77777777" w:rsidR="00EC5EB4" w:rsidRPr="00EC5EB4" w:rsidRDefault="00EC5EB4" w:rsidP="00EC5EB4">
      <w:pPr>
        <w:jc w:val="both"/>
        <w:rPr>
          <w:rFonts w:cstheme="minorHAnsi"/>
        </w:rPr>
      </w:pPr>
    </w:p>
    <w:tbl>
      <w:tblPr>
        <w:tblStyle w:val="PlainTable2"/>
        <w:tblW w:w="7020" w:type="dxa"/>
        <w:jc w:val="center"/>
        <w:tblLayout w:type="fixed"/>
        <w:tblLook w:val="0600" w:firstRow="0" w:lastRow="0" w:firstColumn="0" w:lastColumn="0" w:noHBand="1" w:noVBand="1"/>
      </w:tblPr>
      <w:tblGrid>
        <w:gridCol w:w="1800"/>
        <w:gridCol w:w="5220"/>
      </w:tblGrid>
      <w:tr w:rsidR="001534D5" w:rsidRPr="00BE2224" w14:paraId="0680F6CD" w14:textId="77777777" w:rsidTr="00BE2224">
        <w:trPr>
          <w:trHeight w:val="75"/>
          <w:jc w:val="center"/>
        </w:trPr>
        <w:tc>
          <w:tcPr>
            <w:tcW w:w="1800" w:type="dxa"/>
            <w:shd w:val="clear" w:color="auto" w:fill="E2EFD9" w:themeFill="accent6" w:themeFillTint="33"/>
          </w:tcPr>
          <w:p w14:paraId="65FF34D9" w14:textId="6E7C365A" w:rsidR="001534D5" w:rsidRPr="00BE2224" w:rsidRDefault="001534D5" w:rsidP="001534D5">
            <w:pPr>
              <w:spacing w:after="80"/>
              <w:rPr>
                <w:rFonts w:ascii="Courier New" w:eastAsia="Courier New" w:hAnsi="Courier New" w:cs="Courier New"/>
                <w:sz w:val="20"/>
                <w:szCs w:val="20"/>
                <w:shd w:val="clear" w:color="auto" w:fill="E06666"/>
              </w:rPr>
            </w:pPr>
            <w:r w:rsidRPr="00BE2224">
              <w:rPr>
                <w:rFonts w:ascii="Courier New" w:eastAsia="Courier New" w:hAnsi="Courier New" w:cs="Courier New"/>
                <w:sz w:val="20"/>
                <w:szCs w:val="20"/>
              </w:rPr>
              <w:t>Input 1</w:t>
            </w:r>
          </w:p>
        </w:tc>
        <w:tc>
          <w:tcPr>
            <w:tcW w:w="5220" w:type="dxa"/>
          </w:tcPr>
          <w:p w14:paraId="0A9B6511" w14:textId="3BFE816D" w:rsidR="001534D5" w:rsidRPr="00BE2224" w:rsidRDefault="001534D5" w:rsidP="001534D5">
            <w:pPr>
              <w:spacing w:after="80"/>
              <w:rPr>
                <w:b/>
                <w:color w:val="CC0000"/>
                <w:sz w:val="20"/>
                <w:szCs w:val="20"/>
              </w:rPr>
            </w:pPr>
            <w:r w:rsidRPr="00BE2224">
              <w:rPr>
                <w:rFonts w:ascii="Courier New" w:eastAsia="Courier New" w:hAnsi="Courier New" w:cs="Courier New"/>
                <w:sz w:val="20"/>
                <w:szCs w:val="20"/>
              </w:rPr>
              <w:t>‘The dish was affordable yet tasty</w:t>
            </w:r>
            <w:r w:rsidR="00224BE1" w:rsidRPr="00BE2224">
              <w:rPr>
                <w:rFonts w:ascii="Courier New" w:eastAsia="Courier New" w:hAnsi="Courier New" w:cs="Courier New"/>
                <w:sz w:val="20"/>
                <w:szCs w:val="20"/>
              </w:rPr>
              <w:t>’</w:t>
            </w:r>
          </w:p>
        </w:tc>
      </w:tr>
      <w:tr w:rsidR="001534D5" w:rsidRPr="00BE2224" w14:paraId="6ECB177C" w14:textId="77777777" w:rsidTr="00BE2224">
        <w:trPr>
          <w:trHeight w:val="224"/>
          <w:jc w:val="center"/>
        </w:trPr>
        <w:tc>
          <w:tcPr>
            <w:tcW w:w="1800" w:type="dxa"/>
            <w:shd w:val="clear" w:color="auto" w:fill="E2EFD9" w:themeFill="accent6" w:themeFillTint="33"/>
          </w:tcPr>
          <w:p w14:paraId="1C88BDBD" w14:textId="5BD964C7" w:rsidR="001534D5" w:rsidRPr="00BE2224" w:rsidRDefault="001534D5" w:rsidP="001534D5">
            <w:pPr>
              <w:spacing w:after="80"/>
              <w:rPr>
                <w:rFonts w:ascii="Courier New" w:eastAsia="Courier New" w:hAnsi="Courier New" w:cs="Courier New"/>
                <w:sz w:val="20"/>
                <w:szCs w:val="20"/>
              </w:rPr>
            </w:pPr>
            <w:r w:rsidRPr="00BE2224">
              <w:rPr>
                <w:rFonts w:ascii="Courier New" w:eastAsia="Courier New" w:hAnsi="Courier New" w:cs="Courier New"/>
                <w:sz w:val="20"/>
                <w:szCs w:val="20"/>
              </w:rPr>
              <w:t>Output 2</w:t>
            </w:r>
          </w:p>
        </w:tc>
        <w:tc>
          <w:tcPr>
            <w:tcW w:w="5220" w:type="dxa"/>
          </w:tcPr>
          <w:p w14:paraId="44E3B608" w14:textId="65803A38" w:rsidR="001534D5" w:rsidRPr="00BE2224" w:rsidRDefault="001534D5" w:rsidP="001534D5">
            <w:pPr>
              <w:spacing w:after="80"/>
              <w:rPr>
                <w:b/>
                <w:color w:val="6AA84F"/>
                <w:sz w:val="20"/>
                <w:szCs w:val="20"/>
              </w:rPr>
            </w:pPr>
            <w:r w:rsidRPr="00BE2224">
              <w:rPr>
                <w:rFonts w:ascii="Courier New" w:eastAsia="Courier New" w:hAnsi="Courier New" w:cs="Courier New"/>
                <w:sz w:val="20"/>
                <w:szCs w:val="20"/>
              </w:rPr>
              <w:t>[‘dish, ‘affordable’, ‘yet’, ‘tasty’]</w:t>
            </w:r>
          </w:p>
        </w:tc>
      </w:tr>
      <w:tr w:rsidR="001534D5" w:rsidRPr="00BE2224" w14:paraId="1EC6AE34" w14:textId="77777777" w:rsidTr="00BE2224">
        <w:trPr>
          <w:trHeight w:val="224"/>
          <w:jc w:val="center"/>
        </w:trPr>
        <w:tc>
          <w:tcPr>
            <w:tcW w:w="1800" w:type="dxa"/>
            <w:shd w:val="clear" w:color="auto" w:fill="FBE4D5" w:themeFill="accent2" w:themeFillTint="33"/>
          </w:tcPr>
          <w:p w14:paraId="516CDC3B" w14:textId="1EE804E2" w:rsidR="001534D5" w:rsidRPr="00BE2224" w:rsidRDefault="001534D5" w:rsidP="001534D5">
            <w:pPr>
              <w:spacing w:after="80"/>
              <w:rPr>
                <w:rFonts w:ascii="Courier New" w:eastAsia="Courier New" w:hAnsi="Courier New" w:cs="Courier New"/>
                <w:sz w:val="20"/>
                <w:szCs w:val="20"/>
              </w:rPr>
            </w:pPr>
            <w:r w:rsidRPr="00BE2224">
              <w:rPr>
                <w:rFonts w:ascii="Courier New" w:eastAsia="Courier New" w:hAnsi="Courier New" w:cs="Courier New"/>
                <w:sz w:val="20"/>
                <w:szCs w:val="20"/>
              </w:rPr>
              <w:t>Input 2</w:t>
            </w:r>
          </w:p>
        </w:tc>
        <w:tc>
          <w:tcPr>
            <w:tcW w:w="5220" w:type="dxa"/>
          </w:tcPr>
          <w:p w14:paraId="5849B58C" w14:textId="0638CACB" w:rsidR="001534D5" w:rsidRPr="00BE2224" w:rsidRDefault="001534D5" w:rsidP="001534D5">
            <w:pPr>
              <w:spacing w:after="80"/>
              <w:rPr>
                <w:rFonts w:ascii="Courier New" w:eastAsia="Courier New" w:hAnsi="Courier New" w:cs="Courier New"/>
                <w:sz w:val="20"/>
                <w:szCs w:val="20"/>
              </w:rPr>
            </w:pPr>
            <w:r w:rsidRPr="00BE2224">
              <w:rPr>
                <w:rFonts w:ascii="Courier New" w:eastAsia="Courier New" w:hAnsi="Courier New" w:cs="Courier New"/>
                <w:sz w:val="20"/>
                <w:szCs w:val="20"/>
              </w:rPr>
              <w:t>‘The dish was affordable, but not tasty’</w:t>
            </w:r>
          </w:p>
        </w:tc>
      </w:tr>
      <w:tr w:rsidR="001534D5" w:rsidRPr="00BE2224" w14:paraId="6069A8EE" w14:textId="77777777" w:rsidTr="00BE2224">
        <w:trPr>
          <w:trHeight w:val="75"/>
          <w:jc w:val="center"/>
        </w:trPr>
        <w:tc>
          <w:tcPr>
            <w:tcW w:w="1800" w:type="dxa"/>
            <w:shd w:val="clear" w:color="auto" w:fill="FBE4D5" w:themeFill="accent2" w:themeFillTint="33"/>
          </w:tcPr>
          <w:p w14:paraId="15D070F4" w14:textId="4F7C3A1C" w:rsidR="001534D5" w:rsidRPr="00BE2224" w:rsidRDefault="001534D5" w:rsidP="001534D5">
            <w:pPr>
              <w:spacing w:after="80"/>
              <w:rPr>
                <w:rFonts w:ascii="Courier New" w:eastAsia="Courier New" w:hAnsi="Courier New" w:cs="Courier New"/>
                <w:sz w:val="20"/>
                <w:szCs w:val="20"/>
              </w:rPr>
            </w:pPr>
            <w:r w:rsidRPr="00BE2224">
              <w:rPr>
                <w:rFonts w:ascii="Courier New" w:eastAsia="Courier New" w:hAnsi="Courier New" w:cs="Courier New"/>
                <w:sz w:val="20"/>
                <w:szCs w:val="20"/>
              </w:rPr>
              <w:t>Output 2</w:t>
            </w:r>
          </w:p>
        </w:tc>
        <w:tc>
          <w:tcPr>
            <w:tcW w:w="5220" w:type="dxa"/>
          </w:tcPr>
          <w:p w14:paraId="7889FADB" w14:textId="45851E4B" w:rsidR="001534D5" w:rsidRPr="00BE2224" w:rsidRDefault="001534D5" w:rsidP="001534D5">
            <w:pPr>
              <w:spacing w:after="80"/>
              <w:rPr>
                <w:rFonts w:ascii="Courier New" w:eastAsia="Courier New" w:hAnsi="Courier New" w:cs="Courier New"/>
                <w:sz w:val="20"/>
                <w:szCs w:val="20"/>
              </w:rPr>
            </w:pPr>
            <w:r w:rsidRPr="00BE2224">
              <w:rPr>
                <w:rFonts w:ascii="Courier New" w:eastAsia="Courier New" w:hAnsi="Courier New" w:cs="Courier New"/>
                <w:sz w:val="20"/>
                <w:szCs w:val="20"/>
              </w:rPr>
              <w:t>[‘dish, ‘affordable’, ‘but’, ‘tasty’]</w:t>
            </w:r>
          </w:p>
        </w:tc>
      </w:tr>
    </w:tbl>
    <w:p w14:paraId="42E2B2A3" w14:textId="77777777" w:rsidR="001E086A" w:rsidRDefault="001E086A" w:rsidP="00630873">
      <w:pPr>
        <w:rPr>
          <w:rFonts w:cstheme="minorHAnsi"/>
          <w:b/>
          <w:i/>
        </w:rPr>
      </w:pPr>
    </w:p>
    <w:p w14:paraId="275AE525" w14:textId="4EE85A72" w:rsidR="00EC5EB4" w:rsidRPr="00EC5EB4" w:rsidRDefault="00EC5EB4" w:rsidP="00630873">
      <w:pPr>
        <w:rPr>
          <w:rFonts w:cstheme="minorHAnsi"/>
          <w:i/>
        </w:rPr>
      </w:pPr>
      <w:r w:rsidRPr="00EC5EB4">
        <w:rPr>
          <w:rFonts w:cstheme="minorHAnsi"/>
          <w:b/>
          <w:i/>
        </w:rPr>
        <w:t>Table 2.</w:t>
      </w:r>
      <w:r w:rsidRPr="00EC5EB4">
        <w:rPr>
          <w:rFonts w:cstheme="minorHAnsi"/>
          <w:i/>
        </w:rPr>
        <w:t xml:space="preserve"> Example Bag-of-Words Representation Matrix</w:t>
      </w:r>
    </w:p>
    <w:tbl>
      <w:tblPr>
        <w:tblStyle w:val="ListTable2-Accent3"/>
        <w:tblW w:w="0" w:type="auto"/>
        <w:jc w:val="center"/>
        <w:tblLook w:val="04A0" w:firstRow="1" w:lastRow="0" w:firstColumn="1" w:lastColumn="0" w:noHBand="0" w:noVBand="1"/>
      </w:tblPr>
      <w:tblGrid>
        <w:gridCol w:w="1190"/>
        <w:gridCol w:w="1510"/>
        <w:gridCol w:w="1260"/>
        <w:gridCol w:w="1080"/>
        <w:gridCol w:w="1260"/>
        <w:gridCol w:w="824"/>
        <w:gridCol w:w="439"/>
      </w:tblGrid>
      <w:tr w:rsidR="001534D5" w:rsidRPr="00BE2224" w14:paraId="3F9F26D9" w14:textId="77777777" w:rsidTr="00A578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1F9A19A1" w14:textId="094DC67D" w:rsidR="001534D5" w:rsidRPr="00BE2224" w:rsidRDefault="00A77C12"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Unigrams</w:t>
            </w:r>
          </w:p>
        </w:tc>
        <w:tc>
          <w:tcPr>
            <w:tcW w:w="1510" w:type="dxa"/>
            <w:shd w:val="clear" w:color="auto" w:fill="auto"/>
            <w:vAlign w:val="center"/>
          </w:tcPr>
          <w:p w14:paraId="75D5EC55" w14:textId="6274B461"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affordable</w:t>
            </w:r>
          </w:p>
        </w:tc>
        <w:tc>
          <w:tcPr>
            <w:tcW w:w="1260" w:type="dxa"/>
            <w:shd w:val="clear" w:color="auto" w:fill="auto"/>
            <w:vAlign w:val="center"/>
          </w:tcPr>
          <w:p w14:paraId="2AD87796" w14:textId="49D7EFA8"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but</w:t>
            </w:r>
          </w:p>
        </w:tc>
        <w:tc>
          <w:tcPr>
            <w:tcW w:w="1080" w:type="dxa"/>
            <w:shd w:val="clear" w:color="auto" w:fill="auto"/>
            <w:vAlign w:val="center"/>
          </w:tcPr>
          <w:p w14:paraId="4D706EF6" w14:textId="41511B6A"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dish</w:t>
            </w:r>
          </w:p>
        </w:tc>
        <w:tc>
          <w:tcPr>
            <w:tcW w:w="1260" w:type="dxa"/>
            <w:shd w:val="clear" w:color="auto" w:fill="auto"/>
            <w:vAlign w:val="center"/>
          </w:tcPr>
          <w:p w14:paraId="1088F986" w14:textId="2676AB6F"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tasty</w:t>
            </w:r>
          </w:p>
        </w:tc>
        <w:tc>
          <w:tcPr>
            <w:tcW w:w="824" w:type="dxa"/>
            <w:shd w:val="clear" w:color="auto" w:fill="auto"/>
            <w:vAlign w:val="center"/>
          </w:tcPr>
          <w:p w14:paraId="612792D2" w14:textId="14D80DED"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yet</w:t>
            </w:r>
          </w:p>
        </w:tc>
        <w:tc>
          <w:tcPr>
            <w:tcW w:w="439" w:type="dxa"/>
            <w:shd w:val="clear" w:color="auto" w:fill="auto"/>
            <w:vAlign w:val="center"/>
          </w:tcPr>
          <w:p w14:paraId="6D5DB96B" w14:textId="5ACC0D50" w:rsidR="001534D5" w:rsidRPr="00BE2224" w:rsidRDefault="001534D5"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w:t>
            </w:r>
          </w:p>
        </w:tc>
      </w:tr>
      <w:tr w:rsidR="001534D5" w:rsidRPr="00BE2224" w14:paraId="67AEC735" w14:textId="77777777" w:rsidTr="00A578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57A218BD" w14:textId="77777777" w:rsidR="001534D5" w:rsidRPr="00BE2224" w:rsidRDefault="001534D5"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Output 1</w:t>
            </w:r>
          </w:p>
        </w:tc>
        <w:tc>
          <w:tcPr>
            <w:tcW w:w="1510" w:type="dxa"/>
            <w:shd w:val="clear" w:color="auto" w:fill="auto"/>
            <w:vAlign w:val="center"/>
          </w:tcPr>
          <w:p w14:paraId="009BF690" w14:textId="77777777"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260" w:type="dxa"/>
            <w:shd w:val="clear" w:color="auto" w:fill="auto"/>
            <w:vAlign w:val="center"/>
          </w:tcPr>
          <w:p w14:paraId="7A4E9500" w14:textId="5F82C68B"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w:t>
            </w:r>
          </w:p>
        </w:tc>
        <w:tc>
          <w:tcPr>
            <w:tcW w:w="1080" w:type="dxa"/>
            <w:shd w:val="clear" w:color="auto" w:fill="auto"/>
            <w:vAlign w:val="center"/>
          </w:tcPr>
          <w:p w14:paraId="33B72507" w14:textId="39986035"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260" w:type="dxa"/>
            <w:shd w:val="clear" w:color="auto" w:fill="auto"/>
            <w:vAlign w:val="center"/>
          </w:tcPr>
          <w:p w14:paraId="39AC6F6E" w14:textId="0A9E0501"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824" w:type="dxa"/>
            <w:shd w:val="clear" w:color="auto" w:fill="auto"/>
            <w:vAlign w:val="center"/>
          </w:tcPr>
          <w:p w14:paraId="003535FC" w14:textId="52005335"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439" w:type="dxa"/>
            <w:shd w:val="clear" w:color="auto" w:fill="auto"/>
            <w:vAlign w:val="center"/>
          </w:tcPr>
          <w:p w14:paraId="14143E82" w14:textId="46387D8C" w:rsidR="001534D5" w:rsidRPr="00BE2224" w:rsidRDefault="001534D5"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r w:rsidR="001534D5" w:rsidRPr="00BE2224" w14:paraId="3F84BDDE" w14:textId="77777777" w:rsidTr="00A578D6">
        <w:trPr>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371D2F1F" w14:textId="77777777" w:rsidR="001534D5" w:rsidRPr="00BE2224" w:rsidRDefault="001534D5"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Output 2</w:t>
            </w:r>
          </w:p>
        </w:tc>
        <w:tc>
          <w:tcPr>
            <w:tcW w:w="1510" w:type="dxa"/>
            <w:shd w:val="clear" w:color="auto" w:fill="auto"/>
            <w:vAlign w:val="center"/>
          </w:tcPr>
          <w:p w14:paraId="75A57D31" w14:textId="77777777"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260" w:type="dxa"/>
            <w:shd w:val="clear" w:color="auto" w:fill="auto"/>
            <w:vAlign w:val="center"/>
          </w:tcPr>
          <w:p w14:paraId="68C0C532" w14:textId="3D9D3788"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080" w:type="dxa"/>
            <w:shd w:val="clear" w:color="auto" w:fill="auto"/>
            <w:vAlign w:val="center"/>
          </w:tcPr>
          <w:p w14:paraId="465A0DDE" w14:textId="77777777"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260" w:type="dxa"/>
            <w:shd w:val="clear" w:color="auto" w:fill="auto"/>
            <w:vAlign w:val="center"/>
          </w:tcPr>
          <w:p w14:paraId="3876BEBF" w14:textId="6B32A55E"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824" w:type="dxa"/>
            <w:shd w:val="clear" w:color="auto" w:fill="auto"/>
            <w:vAlign w:val="center"/>
          </w:tcPr>
          <w:p w14:paraId="77678AAD" w14:textId="10FEF539"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w:t>
            </w:r>
          </w:p>
        </w:tc>
        <w:tc>
          <w:tcPr>
            <w:tcW w:w="439" w:type="dxa"/>
            <w:shd w:val="clear" w:color="auto" w:fill="auto"/>
            <w:vAlign w:val="center"/>
          </w:tcPr>
          <w:p w14:paraId="07D2DD69" w14:textId="1464BB06" w:rsidR="001534D5" w:rsidRPr="00BE2224" w:rsidRDefault="001534D5"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bl>
    <w:p w14:paraId="7F7E1718" w14:textId="77777777" w:rsidR="000E7F64" w:rsidRDefault="000E7F64" w:rsidP="000E7F64">
      <w:pPr>
        <w:jc w:val="both"/>
        <w:rPr>
          <w:rFonts w:cstheme="minorHAnsi"/>
          <w:color w:val="000000"/>
        </w:rPr>
      </w:pPr>
    </w:p>
    <w:p w14:paraId="2C18DDEA" w14:textId="25361789" w:rsidR="00630873" w:rsidRDefault="006067A2" w:rsidP="000E7F64">
      <w:pPr>
        <w:jc w:val="both"/>
      </w:pPr>
      <w:r w:rsidRPr="00166D0D">
        <w:rPr>
          <w:rFonts w:ascii="Calibri" w:hAnsi="Calibri" w:cs="Calibri"/>
          <w:color w:val="000000"/>
        </w:rPr>
        <w:t xml:space="preserve">After converting processed outputs into </w:t>
      </w:r>
      <w:r w:rsidR="00771E57" w:rsidRPr="00166D0D">
        <w:rPr>
          <w:rFonts w:ascii="Calibri" w:hAnsi="Calibri" w:cs="Calibri"/>
          <w:color w:val="000000"/>
        </w:rPr>
        <w:t>their respective</w:t>
      </w:r>
      <w:r w:rsidRPr="00166D0D">
        <w:rPr>
          <w:rFonts w:ascii="Calibri" w:hAnsi="Calibri" w:cs="Calibri"/>
          <w:color w:val="000000"/>
        </w:rPr>
        <w:t xml:space="preserve"> vector</w:t>
      </w:r>
      <w:r w:rsidR="00771E57" w:rsidRPr="00166D0D">
        <w:rPr>
          <w:rFonts w:ascii="Calibri" w:hAnsi="Calibri" w:cs="Calibri"/>
          <w:color w:val="000000"/>
        </w:rPr>
        <w:t xml:space="preserve"> representations</w:t>
      </w:r>
      <w:r w:rsidR="00635F6D" w:rsidRPr="00166D0D">
        <w:rPr>
          <w:rFonts w:ascii="Calibri" w:hAnsi="Calibri" w:cs="Calibri"/>
          <w:color w:val="000000"/>
        </w:rPr>
        <w:t xml:space="preserve"> (</w:t>
      </w:r>
      <w:r w:rsidR="00771E57" w:rsidRPr="00166D0D">
        <w:rPr>
          <w:rFonts w:ascii="Calibri" w:hAnsi="Calibri" w:cs="Calibri"/>
          <w:color w:val="000000"/>
        </w:rPr>
        <w:t>Table 2</w:t>
      </w:r>
      <w:r w:rsidR="00635F6D" w:rsidRPr="00166D0D">
        <w:rPr>
          <w:rFonts w:ascii="Calibri" w:hAnsi="Calibri" w:cs="Calibri"/>
          <w:color w:val="000000"/>
        </w:rPr>
        <w:t>)</w:t>
      </w:r>
      <w:r w:rsidRPr="00166D0D">
        <w:rPr>
          <w:rFonts w:ascii="Calibri" w:hAnsi="Calibri" w:cs="Calibri"/>
          <w:color w:val="000000"/>
        </w:rPr>
        <w:t xml:space="preserve">, </w:t>
      </w:r>
      <w:r w:rsidR="00771E57" w:rsidRPr="00166D0D">
        <w:rPr>
          <w:rFonts w:ascii="Calibri" w:hAnsi="Calibri" w:cs="Calibri"/>
          <w:color w:val="000000"/>
        </w:rPr>
        <w:t xml:space="preserve">the </w:t>
      </w:r>
      <w:r w:rsidRPr="00166D0D">
        <w:rPr>
          <w:rFonts w:ascii="Calibri" w:hAnsi="Calibri" w:cs="Calibri"/>
          <w:color w:val="000000"/>
        </w:rPr>
        <w:t>Euclidean distanc</w:t>
      </w:r>
      <w:r w:rsidR="00771E57" w:rsidRPr="00166D0D">
        <w:rPr>
          <w:rFonts w:ascii="Calibri" w:hAnsi="Calibri" w:cs="Calibri"/>
          <w:color w:val="000000"/>
        </w:rPr>
        <w:t>e</w:t>
      </w:r>
      <w:r w:rsidRPr="00166D0D">
        <w:rPr>
          <w:rFonts w:ascii="Calibri" w:hAnsi="Calibri" w:cs="Calibri"/>
          <w:color w:val="000000"/>
        </w:rPr>
        <w:t xml:space="preserve"> </w:t>
      </w:r>
      <w:r w:rsidR="00771E57" w:rsidRPr="00166D0D">
        <w:rPr>
          <w:rFonts w:ascii="Calibri" w:hAnsi="Calibri" w:cs="Calibri"/>
          <w:color w:val="000000"/>
        </w:rPr>
        <w:t>is</w:t>
      </w:r>
      <w:r w:rsidRPr="00166D0D">
        <w:rPr>
          <w:rFonts w:ascii="Calibri" w:hAnsi="Calibri" w:cs="Calibri"/>
          <w:color w:val="000000"/>
        </w:rPr>
        <w:t xml:space="preserve"> computed </w:t>
      </w:r>
      <w:r w:rsidR="009C0CBE" w:rsidRPr="00166D0D">
        <w:rPr>
          <w:rFonts w:ascii="Calibri" w:hAnsi="Calibri" w:cs="Calibri"/>
          <w:color w:val="000000"/>
        </w:rPr>
        <w:t>to</w:t>
      </w:r>
      <w:r w:rsidRPr="00166D0D">
        <w:rPr>
          <w:rFonts w:ascii="Calibri" w:hAnsi="Calibri" w:cs="Calibri"/>
          <w:color w:val="000000"/>
        </w:rPr>
        <w:t xml:space="preserve"> check for similarity. </w:t>
      </w:r>
      <w:r w:rsidR="000A1BA9" w:rsidRPr="00166D0D">
        <w:rPr>
          <w:rFonts w:ascii="Calibri" w:hAnsi="Calibri" w:cs="Calibri"/>
          <w:color w:val="000000" w:themeColor="text1"/>
        </w:rPr>
        <w:t xml:space="preserve">Using </w:t>
      </w:r>
      <w:r w:rsidR="00520859" w:rsidRPr="00166D0D">
        <w:rPr>
          <w:rFonts w:ascii="Calibri" w:hAnsi="Calibri" w:cs="Calibri"/>
          <w:color w:val="000000" w:themeColor="text1"/>
        </w:rPr>
        <w:t xml:space="preserve">just </w:t>
      </w:r>
      <w:r w:rsidR="000A1BA9" w:rsidRPr="00166D0D">
        <w:rPr>
          <w:rFonts w:ascii="Calibri" w:hAnsi="Calibri" w:cs="Calibri"/>
          <w:color w:val="000000" w:themeColor="text1"/>
        </w:rPr>
        <w:t xml:space="preserve">unigrams or words as features, </w:t>
      </w:r>
      <w:r w:rsidRPr="00166D0D">
        <w:rPr>
          <w:rFonts w:ascii="Calibri" w:hAnsi="Calibri" w:cs="Calibri"/>
          <w:color w:val="000000" w:themeColor="text1"/>
        </w:rPr>
        <w:t xml:space="preserve">a pairwise comparison of </w:t>
      </w:r>
      <w:r w:rsidR="000A1BA9" w:rsidRPr="00166D0D">
        <w:rPr>
          <w:rFonts w:ascii="Calibri" w:hAnsi="Calibri" w:cs="Calibri"/>
          <w:color w:val="000000" w:themeColor="text1"/>
          <w:shd w:val="clear" w:color="auto" w:fill="FFFFFF"/>
        </w:rPr>
        <w:t>both sentences</w:t>
      </w:r>
      <w:r w:rsidR="009C0CBE" w:rsidRPr="00166D0D">
        <w:rPr>
          <w:rFonts w:ascii="Calibri" w:hAnsi="Calibri" w:cs="Calibri"/>
          <w:color w:val="000000" w:themeColor="text1"/>
          <w:shd w:val="clear" w:color="auto" w:fill="FFFFFF"/>
        </w:rPr>
        <w:t xml:space="preserve"> w</w:t>
      </w:r>
      <w:r w:rsidR="000A1BA9" w:rsidRPr="00166D0D">
        <w:rPr>
          <w:rFonts w:ascii="Calibri" w:hAnsi="Calibri" w:cs="Calibri"/>
          <w:color w:val="000000" w:themeColor="text1"/>
          <w:shd w:val="clear" w:color="auto" w:fill="FFFFFF"/>
        </w:rPr>
        <w:t xml:space="preserve">ill </w:t>
      </w:r>
      <w:r w:rsidRPr="00166D0D">
        <w:rPr>
          <w:rFonts w:ascii="Calibri" w:hAnsi="Calibri" w:cs="Calibri"/>
          <w:color w:val="000000" w:themeColor="text1"/>
          <w:shd w:val="clear" w:color="auto" w:fill="FFFFFF"/>
        </w:rPr>
        <w:t xml:space="preserve">result in a </w:t>
      </w:r>
      <w:r w:rsidR="00DD1146" w:rsidRPr="00166D0D">
        <w:rPr>
          <w:rFonts w:ascii="Calibri" w:hAnsi="Calibri" w:cs="Calibri"/>
          <w:color w:val="000000" w:themeColor="text1"/>
          <w:shd w:val="clear" w:color="auto" w:fill="FFFFFF"/>
        </w:rPr>
        <w:t xml:space="preserve">small </w:t>
      </w:r>
      <w:r w:rsidRPr="00166D0D">
        <w:rPr>
          <w:rFonts w:ascii="Calibri" w:hAnsi="Calibri" w:cs="Calibri"/>
          <w:color w:val="000000" w:themeColor="text1"/>
          <w:shd w:val="clear" w:color="auto" w:fill="FFFFFF"/>
        </w:rPr>
        <w:t>Euclidean distance</w:t>
      </w:r>
      <w:r w:rsidR="004D2074" w:rsidRPr="00166D0D">
        <w:rPr>
          <w:rFonts w:ascii="Calibri" w:hAnsi="Calibri" w:cs="Calibri"/>
          <w:color w:val="000000" w:themeColor="text1"/>
          <w:shd w:val="clear" w:color="auto" w:fill="FFFFFF"/>
        </w:rPr>
        <w:t>, although they have differing sentiments</w:t>
      </w:r>
      <w:r w:rsidR="000A1BA9" w:rsidRPr="00166D0D">
        <w:rPr>
          <w:rFonts w:ascii="Calibri" w:hAnsi="Calibri" w:cs="Calibri"/>
          <w:color w:val="000000" w:themeColor="text1"/>
          <w:shd w:val="clear" w:color="auto" w:fill="FFFFFF"/>
        </w:rPr>
        <w:t>. Hence unigram features may be insufficient in discriminating the two sentiment classes.</w:t>
      </w:r>
      <w:r w:rsidRPr="00166D0D">
        <w:rPr>
          <w:rFonts w:ascii="Calibri" w:hAnsi="Calibri" w:cs="Calibri"/>
          <w:color w:val="000000" w:themeColor="text1"/>
        </w:rPr>
        <w:t xml:space="preserve"> Typically, </w:t>
      </w:r>
      <w:r w:rsidR="009C0CBE" w:rsidRPr="00166D0D">
        <w:rPr>
          <w:rFonts w:ascii="Calibri" w:hAnsi="Calibri" w:cs="Calibri"/>
          <w:color w:val="000000" w:themeColor="text1"/>
        </w:rPr>
        <w:t>BoW</w:t>
      </w:r>
      <w:r w:rsidRPr="00166D0D">
        <w:rPr>
          <w:rFonts w:ascii="Calibri" w:hAnsi="Calibri" w:cs="Calibri"/>
          <w:color w:val="000000" w:themeColor="text1"/>
        </w:rPr>
        <w:t xml:space="preserve"> may result is a very sparse representation</w:t>
      </w:r>
      <w:r w:rsidR="004C02A2" w:rsidRPr="00166D0D">
        <w:rPr>
          <w:rFonts w:ascii="Calibri" w:hAnsi="Calibri" w:cs="Calibri"/>
          <w:color w:val="000000" w:themeColor="text1"/>
        </w:rPr>
        <w:t xml:space="preserve">. </w:t>
      </w:r>
      <w:r w:rsidR="009C0CBE" w:rsidRPr="00166D0D">
        <w:rPr>
          <w:rFonts w:ascii="Calibri" w:hAnsi="Calibri" w:cs="Calibri"/>
        </w:rPr>
        <w:t xml:space="preserve">For a large dataset with the vocabulary of a few thousand words, preprocessing text before employing this </w:t>
      </w:r>
      <w:r w:rsidR="009C0CBE" w:rsidRPr="00166D0D">
        <w:rPr>
          <w:rFonts w:ascii="Calibri" w:hAnsi="Calibri" w:cs="Calibri"/>
        </w:rPr>
        <w:lastRenderedPageBreak/>
        <w:t xml:space="preserve">technique can </w:t>
      </w:r>
      <w:r w:rsidR="00771E57" w:rsidRPr="00166D0D">
        <w:rPr>
          <w:rFonts w:ascii="Calibri" w:hAnsi="Calibri" w:cs="Calibri"/>
        </w:rPr>
        <w:t xml:space="preserve">therefore </w:t>
      </w:r>
      <w:r w:rsidR="009C0CBE" w:rsidRPr="00166D0D">
        <w:rPr>
          <w:rFonts w:ascii="Calibri" w:hAnsi="Calibri" w:cs="Calibri"/>
        </w:rPr>
        <w:t>be useful.</w:t>
      </w:r>
      <w:r w:rsidR="00771E57" w:rsidRPr="00166D0D">
        <w:rPr>
          <w:rFonts w:ascii="Calibri" w:hAnsi="Calibri" w:cs="Calibri"/>
        </w:rPr>
        <w:t xml:space="preserve"> </w:t>
      </w:r>
      <w:r w:rsidR="004C02A2" w:rsidRPr="00166D0D">
        <w:rPr>
          <w:rFonts w:ascii="Calibri" w:hAnsi="Calibri" w:cs="Calibri"/>
        </w:rPr>
        <w:t xml:space="preserve">Similar to BoW, </w:t>
      </w:r>
      <w:r w:rsidR="00771E57" w:rsidRPr="00166D0D">
        <w:rPr>
          <w:rFonts w:ascii="Calibri" w:hAnsi="Calibri" w:cs="Calibri"/>
        </w:rPr>
        <w:t>Bigram BoW (</w:t>
      </w:r>
      <w:r w:rsidR="00E97174" w:rsidRPr="00166D0D">
        <w:rPr>
          <w:rFonts w:ascii="Calibri" w:hAnsi="Calibri" w:cs="Calibri"/>
        </w:rPr>
        <w:t>B-BoW</w:t>
      </w:r>
      <w:r w:rsidR="00771E57" w:rsidRPr="00166D0D">
        <w:rPr>
          <w:rFonts w:ascii="Calibri" w:hAnsi="Calibri" w:cs="Calibri"/>
        </w:rPr>
        <w:t>)</w:t>
      </w:r>
      <w:r w:rsidR="00E97174" w:rsidRPr="00166D0D">
        <w:rPr>
          <w:rFonts w:ascii="Calibri" w:hAnsi="Calibri" w:cs="Calibri"/>
        </w:rPr>
        <w:t xml:space="preserve"> </w:t>
      </w:r>
      <w:r w:rsidR="0009418E" w:rsidRPr="00166D0D">
        <w:rPr>
          <w:rFonts w:ascii="Calibri" w:hAnsi="Calibri" w:cs="Calibri"/>
        </w:rPr>
        <w:t>represents a text document as a</w:t>
      </w:r>
      <w:r w:rsidR="000A1BA9" w:rsidRPr="00166D0D">
        <w:rPr>
          <w:rFonts w:ascii="Calibri" w:hAnsi="Calibri" w:cs="Calibri"/>
        </w:rPr>
        <w:t xml:space="preserve"> weakly </w:t>
      </w:r>
      <w:r w:rsidR="0009418E" w:rsidRPr="00166D0D">
        <w:rPr>
          <w:rFonts w:ascii="Calibri" w:hAnsi="Calibri" w:cs="Calibri"/>
        </w:rPr>
        <w:t xml:space="preserve">ordered collection of </w:t>
      </w:r>
      <w:r w:rsidR="00F65BBD" w:rsidRPr="00166D0D">
        <w:rPr>
          <w:rFonts w:ascii="Calibri" w:hAnsi="Calibri" w:cs="Calibri"/>
        </w:rPr>
        <w:t>contiguous sequences</w:t>
      </w:r>
      <w:r w:rsidR="00771E57" w:rsidRPr="00166D0D">
        <w:rPr>
          <w:rFonts w:ascii="Calibri" w:hAnsi="Calibri" w:cs="Calibri"/>
        </w:rPr>
        <w:t xml:space="preserve">, but </w:t>
      </w:r>
      <w:r w:rsidR="00F65BBD" w:rsidRPr="00166D0D">
        <w:rPr>
          <w:rFonts w:ascii="Calibri" w:hAnsi="Calibri" w:cs="Calibri"/>
        </w:rPr>
        <w:t xml:space="preserve">of </w:t>
      </w:r>
      <w:r w:rsidR="00310684" w:rsidRPr="00166D0D">
        <w:rPr>
          <w:rFonts w:ascii="Calibri" w:hAnsi="Calibri" w:cs="Calibri"/>
        </w:rPr>
        <w:t>two</w:t>
      </w:r>
      <w:r w:rsidR="00F65BBD" w:rsidRPr="00166D0D">
        <w:rPr>
          <w:rFonts w:ascii="Calibri" w:hAnsi="Calibri" w:cs="Calibri"/>
        </w:rPr>
        <w:t xml:space="preserve"> items</w:t>
      </w:r>
      <w:r w:rsidR="0009418E" w:rsidRPr="00166D0D">
        <w:rPr>
          <w:rFonts w:ascii="Calibri" w:hAnsi="Calibri" w:cs="Calibri"/>
        </w:rPr>
        <w:t>.</w:t>
      </w:r>
      <w:r w:rsidR="004C02A2" w:rsidRPr="00166D0D">
        <w:rPr>
          <w:rFonts w:ascii="Calibri" w:hAnsi="Calibri" w:cs="Calibri"/>
        </w:rPr>
        <w:t xml:space="preserve"> I</w:t>
      </w:r>
      <w:r w:rsidR="0009418E" w:rsidRPr="00166D0D">
        <w:rPr>
          <w:rFonts w:ascii="Calibri" w:hAnsi="Calibri" w:cs="Calibri"/>
        </w:rPr>
        <w:t>t allows for</w:t>
      </w:r>
      <w:r w:rsidR="0009418E">
        <w:t xml:space="preserve"> </w:t>
      </w:r>
      <w:r w:rsidR="0009418E" w:rsidRPr="00166D0D">
        <w:rPr>
          <w:rFonts w:ascii="Calibri" w:hAnsi="Calibri" w:cs="Calibri"/>
        </w:rPr>
        <w:t xml:space="preserve">the preservation of more word locality information. </w:t>
      </w:r>
      <w:r w:rsidR="00F65BBD" w:rsidRPr="00166D0D">
        <w:rPr>
          <w:rFonts w:ascii="Calibri" w:hAnsi="Calibri" w:cs="Calibri"/>
          <w:color w:val="282829"/>
          <w:shd w:val="clear" w:color="auto" w:fill="FFFFFF"/>
        </w:rPr>
        <w:t>Using bigrams,</w:t>
      </w:r>
      <w:r w:rsidR="000A1BA9" w:rsidRPr="00166D0D">
        <w:rPr>
          <w:rFonts w:ascii="Calibri" w:hAnsi="Calibri" w:cs="Calibri"/>
        </w:rPr>
        <w:t xml:space="preserve"> </w:t>
      </w:r>
      <w:r w:rsidR="00BB13B7" w:rsidRPr="00166D0D">
        <w:rPr>
          <w:rFonts w:ascii="Calibri" w:hAnsi="Calibri" w:cs="Calibri"/>
        </w:rPr>
        <w:t xml:space="preserve">the two </w:t>
      </w:r>
      <w:r w:rsidR="00F65BBD" w:rsidRPr="00166D0D">
        <w:rPr>
          <w:rFonts w:ascii="Calibri" w:hAnsi="Calibri" w:cs="Calibri"/>
        </w:rPr>
        <w:t>sentences</w:t>
      </w:r>
      <w:r w:rsidR="000A1BA9" w:rsidRPr="00166D0D">
        <w:rPr>
          <w:rFonts w:ascii="Calibri" w:hAnsi="Calibri" w:cs="Calibri"/>
        </w:rPr>
        <w:t xml:space="preserve"> </w:t>
      </w:r>
      <w:r w:rsidR="00DD1146" w:rsidRPr="00166D0D">
        <w:rPr>
          <w:rFonts w:ascii="Calibri" w:hAnsi="Calibri" w:cs="Calibri"/>
        </w:rPr>
        <w:t xml:space="preserve">will </w:t>
      </w:r>
      <w:r w:rsidR="00F65BBD" w:rsidRPr="00166D0D">
        <w:rPr>
          <w:rFonts w:ascii="Calibri" w:hAnsi="Calibri" w:cs="Calibri"/>
        </w:rPr>
        <w:t>generate different sets of features</w:t>
      </w:r>
      <w:r w:rsidR="00635F6D" w:rsidRPr="00166D0D">
        <w:rPr>
          <w:rFonts w:ascii="Calibri" w:hAnsi="Calibri" w:cs="Calibri"/>
        </w:rPr>
        <w:t xml:space="preserve"> (Table 3)</w:t>
      </w:r>
      <w:r w:rsidR="000A1BA9" w:rsidRPr="00166D0D">
        <w:rPr>
          <w:rFonts w:ascii="Calibri" w:hAnsi="Calibri" w:cs="Calibri"/>
        </w:rPr>
        <w:t>, and varying subjectivity scores</w:t>
      </w:r>
      <w:r w:rsidR="00F65BBD" w:rsidRPr="00166D0D">
        <w:rPr>
          <w:rFonts w:ascii="Calibri" w:hAnsi="Calibri" w:cs="Calibri"/>
        </w:rPr>
        <w:t xml:space="preserve"> </w:t>
      </w:r>
      <w:r w:rsidR="000A1BA9" w:rsidRPr="00166D0D">
        <w:rPr>
          <w:rFonts w:ascii="Calibri" w:hAnsi="Calibri" w:cs="Calibri"/>
        </w:rPr>
        <w:t>may be assigned.</w:t>
      </w:r>
    </w:p>
    <w:p w14:paraId="52AF7780" w14:textId="77777777" w:rsidR="00E3153D" w:rsidRDefault="00E3153D" w:rsidP="000E7F64">
      <w:pPr>
        <w:jc w:val="both"/>
      </w:pPr>
    </w:p>
    <w:p w14:paraId="5D80CD1E" w14:textId="273199EB" w:rsidR="00EC5EB4" w:rsidRPr="00EC5EB4" w:rsidRDefault="00396612" w:rsidP="00396612">
      <w:pPr>
        <w:rPr>
          <w:rFonts w:cstheme="minorHAnsi"/>
          <w:i/>
        </w:rPr>
      </w:pPr>
      <w:r w:rsidRPr="00EC5EB4">
        <w:rPr>
          <w:rFonts w:cstheme="minorHAnsi"/>
          <w:b/>
          <w:i/>
        </w:rPr>
        <w:t>Table 3.</w:t>
      </w:r>
      <w:r w:rsidRPr="00EC5EB4">
        <w:rPr>
          <w:rFonts w:cstheme="minorHAnsi"/>
          <w:i/>
        </w:rPr>
        <w:t xml:space="preserve"> Example Bigram Bag</w:t>
      </w:r>
      <w:r w:rsidR="00EC5EB4" w:rsidRPr="00EC5EB4">
        <w:rPr>
          <w:rFonts w:cstheme="minorHAnsi"/>
          <w:i/>
        </w:rPr>
        <w:t>-</w:t>
      </w:r>
      <w:r w:rsidRPr="00EC5EB4">
        <w:rPr>
          <w:rFonts w:cstheme="minorHAnsi"/>
          <w:i/>
        </w:rPr>
        <w:t>of</w:t>
      </w:r>
      <w:r w:rsidR="00EC5EB4" w:rsidRPr="00EC5EB4">
        <w:rPr>
          <w:rFonts w:cstheme="minorHAnsi"/>
          <w:i/>
        </w:rPr>
        <w:t>-</w:t>
      </w:r>
      <w:r w:rsidRPr="00EC5EB4">
        <w:rPr>
          <w:rFonts w:cstheme="minorHAnsi"/>
          <w:i/>
        </w:rPr>
        <w:t>Words Representation</w:t>
      </w:r>
      <w:r w:rsidR="00EC5EB4" w:rsidRPr="00EC5EB4">
        <w:rPr>
          <w:rFonts w:cstheme="minorHAnsi"/>
          <w:i/>
        </w:rPr>
        <w:t xml:space="preserve"> Matrix</w:t>
      </w:r>
    </w:p>
    <w:tbl>
      <w:tblPr>
        <w:tblStyle w:val="ListTable2-Accent3"/>
        <w:tblW w:w="0" w:type="auto"/>
        <w:jc w:val="center"/>
        <w:tblLook w:val="04A0" w:firstRow="1" w:lastRow="0" w:firstColumn="1" w:lastColumn="0" w:noHBand="0" w:noVBand="1"/>
      </w:tblPr>
      <w:tblGrid>
        <w:gridCol w:w="1440"/>
        <w:gridCol w:w="2430"/>
        <w:gridCol w:w="1440"/>
        <w:gridCol w:w="1800"/>
        <w:gridCol w:w="439"/>
      </w:tblGrid>
      <w:tr w:rsidR="00BB13B7" w:rsidRPr="00BE2224" w14:paraId="30FEBFF0" w14:textId="77777777" w:rsidTr="00BE22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19050064" w14:textId="4275BA82" w:rsidR="00BB13B7" w:rsidRPr="00BE2224" w:rsidRDefault="00A77C12"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Bigrams</w:t>
            </w:r>
          </w:p>
        </w:tc>
        <w:tc>
          <w:tcPr>
            <w:tcW w:w="2430" w:type="dxa"/>
            <w:shd w:val="clear" w:color="auto" w:fill="auto"/>
            <w:vAlign w:val="center"/>
          </w:tcPr>
          <w:p w14:paraId="6FECBE43" w14:textId="12286C02" w:rsidR="00BB13B7" w:rsidRPr="00BE2224" w:rsidRDefault="000E7F64"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dish</w:t>
            </w:r>
            <w:r w:rsidR="00BB13B7" w:rsidRPr="00BE2224">
              <w:rPr>
                <w:rFonts w:ascii="Courier New" w:hAnsi="Courier New" w:cs="Courier New"/>
                <w:b w:val="0"/>
                <w:color w:val="212121"/>
                <w:sz w:val="20"/>
                <w:szCs w:val="20"/>
                <w:shd w:val="clear" w:color="auto" w:fill="FFFFFF"/>
              </w:rPr>
              <w:t xml:space="preserve"> affordable</w:t>
            </w:r>
          </w:p>
        </w:tc>
        <w:tc>
          <w:tcPr>
            <w:tcW w:w="1440" w:type="dxa"/>
            <w:shd w:val="clear" w:color="auto" w:fill="auto"/>
            <w:vAlign w:val="center"/>
          </w:tcPr>
          <w:p w14:paraId="483D8097" w14:textId="5A2091BF" w:rsidR="00BB13B7" w:rsidRPr="00BE2224" w:rsidRDefault="00BB13B7"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yet tasty</w:t>
            </w:r>
          </w:p>
        </w:tc>
        <w:tc>
          <w:tcPr>
            <w:tcW w:w="1800" w:type="dxa"/>
            <w:shd w:val="clear" w:color="auto" w:fill="auto"/>
            <w:vAlign w:val="center"/>
          </w:tcPr>
          <w:p w14:paraId="7A7AF1A0" w14:textId="34DDFDA8" w:rsidR="00BB13B7" w:rsidRPr="00BE2224" w:rsidRDefault="00BB13B7"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but tasty</w:t>
            </w:r>
          </w:p>
        </w:tc>
        <w:tc>
          <w:tcPr>
            <w:tcW w:w="439" w:type="dxa"/>
            <w:shd w:val="clear" w:color="auto" w:fill="FFFFFF" w:themeFill="background1"/>
            <w:vAlign w:val="center"/>
          </w:tcPr>
          <w:p w14:paraId="59947FFC" w14:textId="0A328B82" w:rsidR="00BB13B7" w:rsidRPr="00BE2224" w:rsidRDefault="00BB13B7"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w:t>
            </w:r>
          </w:p>
        </w:tc>
      </w:tr>
      <w:tr w:rsidR="00BB13B7" w:rsidRPr="00BE2224" w14:paraId="349FBEC1" w14:textId="77777777" w:rsidTr="00BE2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3816286A" w14:textId="77777777" w:rsidR="00BB13B7" w:rsidRPr="00BE2224" w:rsidRDefault="00BB13B7"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Output 1</w:t>
            </w:r>
          </w:p>
        </w:tc>
        <w:tc>
          <w:tcPr>
            <w:tcW w:w="2430" w:type="dxa"/>
            <w:shd w:val="clear" w:color="auto" w:fill="auto"/>
            <w:vAlign w:val="center"/>
          </w:tcPr>
          <w:p w14:paraId="45193643" w14:textId="77777777" w:rsidR="00BB13B7" w:rsidRPr="00BE2224" w:rsidRDefault="00BB13B7"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440" w:type="dxa"/>
            <w:shd w:val="clear" w:color="auto" w:fill="auto"/>
            <w:vAlign w:val="center"/>
          </w:tcPr>
          <w:p w14:paraId="7DD2284E" w14:textId="77777777" w:rsidR="00BB13B7" w:rsidRPr="00BE2224" w:rsidRDefault="00BB13B7"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800" w:type="dxa"/>
            <w:shd w:val="clear" w:color="auto" w:fill="auto"/>
            <w:vAlign w:val="center"/>
          </w:tcPr>
          <w:p w14:paraId="0261334C" w14:textId="18335074" w:rsidR="00BB13B7" w:rsidRPr="00BE2224" w:rsidRDefault="00BB13B7"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w:t>
            </w:r>
          </w:p>
        </w:tc>
        <w:tc>
          <w:tcPr>
            <w:tcW w:w="439" w:type="dxa"/>
            <w:shd w:val="clear" w:color="auto" w:fill="FFFFFF" w:themeFill="background1"/>
            <w:vAlign w:val="center"/>
          </w:tcPr>
          <w:p w14:paraId="65F9A0EE" w14:textId="1B3D1198" w:rsidR="00BB13B7" w:rsidRPr="00BE2224" w:rsidRDefault="00BB13B7"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r w:rsidR="00BB13B7" w:rsidRPr="00BE2224" w14:paraId="0B5D235E" w14:textId="77777777" w:rsidTr="00BE2224">
        <w:trPr>
          <w:jc w:val="center"/>
        </w:trPr>
        <w:tc>
          <w:tcPr>
            <w:cnfStyle w:val="001000000000" w:firstRow="0" w:lastRow="0" w:firstColumn="1" w:lastColumn="0" w:oddVBand="0" w:evenVBand="0" w:oddHBand="0" w:evenHBand="0" w:firstRowFirstColumn="0" w:firstRowLastColumn="0" w:lastRowFirstColumn="0" w:lastRowLastColumn="0"/>
            <w:tcW w:w="1440" w:type="dxa"/>
            <w:shd w:val="clear" w:color="auto" w:fill="auto"/>
            <w:vAlign w:val="center"/>
          </w:tcPr>
          <w:p w14:paraId="6F65B8FE" w14:textId="77777777" w:rsidR="00BB13B7" w:rsidRPr="00BE2224" w:rsidRDefault="00BB13B7"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Output 2</w:t>
            </w:r>
          </w:p>
        </w:tc>
        <w:tc>
          <w:tcPr>
            <w:tcW w:w="2430" w:type="dxa"/>
            <w:shd w:val="clear" w:color="auto" w:fill="auto"/>
            <w:vAlign w:val="center"/>
          </w:tcPr>
          <w:p w14:paraId="2C76E209" w14:textId="77777777" w:rsidR="00BB13B7" w:rsidRPr="00BE2224" w:rsidRDefault="00BB13B7"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1440" w:type="dxa"/>
            <w:shd w:val="clear" w:color="auto" w:fill="auto"/>
            <w:vAlign w:val="center"/>
          </w:tcPr>
          <w:p w14:paraId="523473F0" w14:textId="613E493A" w:rsidR="00BB13B7" w:rsidRPr="00BE2224" w:rsidRDefault="00BB13B7"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w:t>
            </w:r>
          </w:p>
        </w:tc>
        <w:tc>
          <w:tcPr>
            <w:tcW w:w="1800" w:type="dxa"/>
            <w:shd w:val="clear" w:color="auto" w:fill="auto"/>
            <w:vAlign w:val="center"/>
          </w:tcPr>
          <w:p w14:paraId="41508E70" w14:textId="6AD51525" w:rsidR="00BB13B7" w:rsidRPr="00BE2224" w:rsidRDefault="00BB13B7"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1</w:t>
            </w:r>
          </w:p>
        </w:tc>
        <w:tc>
          <w:tcPr>
            <w:tcW w:w="439" w:type="dxa"/>
            <w:shd w:val="clear" w:color="auto" w:fill="FFFFFF" w:themeFill="background1"/>
            <w:vAlign w:val="center"/>
          </w:tcPr>
          <w:p w14:paraId="4A7526C5" w14:textId="05D7B181" w:rsidR="00BB13B7" w:rsidRPr="00BE2224" w:rsidRDefault="00BB13B7"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bl>
    <w:p w14:paraId="48DD45B0" w14:textId="77777777" w:rsidR="000E7F64" w:rsidRDefault="000E7F64" w:rsidP="0072746E">
      <w:pPr>
        <w:jc w:val="both"/>
      </w:pPr>
    </w:p>
    <w:p w14:paraId="7AD05AFE" w14:textId="34EA9A39" w:rsidR="00A77C12" w:rsidRPr="00166D0D" w:rsidRDefault="000E7F64" w:rsidP="001F4B76">
      <w:pPr>
        <w:jc w:val="both"/>
        <w:rPr>
          <w:rFonts w:ascii="Calibri" w:hAnsi="Calibri" w:cs="Calibri"/>
          <w:color w:val="000000" w:themeColor="text1"/>
          <w:shd w:val="clear" w:color="auto" w:fill="FFFFFF"/>
        </w:rPr>
      </w:pPr>
      <w:r w:rsidRPr="00166D0D">
        <w:rPr>
          <w:rFonts w:ascii="Calibri" w:hAnsi="Calibri" w:cs="Calibri"/>
        </w:rPr>
        <w:t xml:space="preserve">For sentences of different polarity in this dataset, it is therefore hypothesized that bigrams can substantially raise the </w:t>
      </w:r>
      <w:r w:rsidRPr="00166D0D">
        <w:rPr>
          <w:rFonts w:ascii="Calibri" w:hAnsi="Calibri" w:cs="Calibri"/>
          <w:color w:val="000000" w:themeColor="text1"/>
        </w:rPr>
        <w:t xml:space="preserve">quality of the feature set. Both </w:t>
      </w:r>
      <w:r w:rsidR="00287080" w:rsidRPr="00166D0D">
        <w:rPr>
          <w:rFonts w:ascii="Calibri" w:hAnsi="Calibri" w:cs="Calibri"/>
          <w:color w:val="000000" w:themeColor="text1"/>
          <w:shd w:val="clear" w:color="auto" w:fill="FFFFFF"/>
        </w:rPr>
        <w:t>methods were</w:t>
      </w:r>
      <w:r w:rsidRPr="00166D0D">
        <w:rPr>
          <w:rFonts w:ascii="Calibri" w:hAnsi="Calibri" w:cs="Calibri"/>
          <w:color w:val="000000" w:themeColor="text1"/>
          <w:shd w:val="clear" w:color="auto" w:fill="FFFFFF"/>
        </w:rPr>
        <w:t xml:space="preserve"> implemented using </w:t>
      </w:r>
      <w:r w:rsidRPr="00166D0D">
        <w:rPr>
          <w:rFonts w:ascii="Calibri" w:hAnsi="Calibri" w:cs="Calibri"/>
          <w:i/>
          <w:color w:val="000000" w:themeColor="text1"/>
          <w:shd w:val="clear" w:color="auto" w:fill="FFFFFF"/>
        </w:rPr>
        <w:t>scikit-learn</w:t>
      </w:r>
      <w:r w:rsidRPr="00166D0D">
        <w:rPr>
          <w:rFonts w:ascii="Calibri" w:hAnsi="Calibri" w:cs="Calibri"/>
          <w:color w:val="000000" w:themeColor="text1"/>
          <w:shd w:val="clear" w:color="auto" w:fill="FFFFFF"/>
        </w:rPr>
        <w:t>’s CountVectorizer</w:t>
      </w:r>
      <w:r w:rsidR="00287080" w:rsidRPr="00166D0D">
        <w:rPr>
          <w:rFonts w:ascii="Calibri" w:hAnsi="Calibri" w:cs="Calibri"/>
          <w:i/>
          <w:color w:val="000000" w:themeColor="text1"/>
          <w:shd w:val="clear" w:color="auto" w:fill="FFFFFF"/>
        </w:rPr>
        <w:t xml:space="preserve"> </w:t>
      </w:r>
      <w:r w:rsidR="00287080" w:rsidRPr="00166D0D">
        <w:rPr>
          <w:rFonts w:ascii="Calibri" w:hAnsi="Calibri" w:cs="Calibri"/>
          <w:color w:val="000000" w:themeColor="text1"/>
          <w:shd w:val="clear" w:color="auto" w:fill="FFFFFF"/>
        </w:rPr>
        <w:t xml:space="preserve">where ‘ngram_range’ </w:t>
      </w:r>
      <w:r w:rsidR="00520859" w:rsidRPr="00166D0D">
        <w:rPr>
          <w:rFonts w:ascii="Calibri" w:hAnsi="Calibri" w:cs="Calibri"/>
          <w:color w:val="000000" w:themeColor="text1"/>
          <w:shd w:val="clear" w:color="auto" w:fill="FFFFFF"/>
        </w:rPr>
        <w:t>was</w:t>
      </w:r>
      <w:r w:rsidR="00287080" w:rsidRPr="00166D0D">
        <w:rPr>
          <w:rFonts w:ascii="Calibri" w:hAnsi="Calibri" w:cs="Calibri"/>
          <w:color w:val="000000" w:themeColor="text1"/>
          <w:shd w:val="clear" w:color="auto" w:fill="FFFFFF"/>
        </w:rPr>
        <w:t xml:space="preserve"> set to (1,1) for BoW and (2,2) for B-BoW</w:t>
      </w:r>
      <w:r w:rsidRPr="00166D0D">
        <w:rPr>
          <w:rFonts w:ascii="Calibri" w:hAnsi="Calibri" w:cs="Calibri"/>
          <w:color w:val="000000" w:themeColor="text1"/>
          <w:shd w:val="clear" w:color="auto" w:fill="FFFFFF"/>
        </w:rPr>
        <w:t>.</w:t>
      </w:r>
      <w:r w:rsidR="00A77C12" w:rsidRPr="00166D0D">
        <w:rPr>
          <w:rFonts w:ascii="Calibri" w:hAnsi="Calibri" w:cs="Calibri"/>
        </w:rPr>
        <w:t xml:space="preserve"> </w:t>
      </w:r>
      <w:r w:rsidR="00E97174" w:rsidRPr="00166D0D">
        <w:rPr>
          <w:rFonts w:ascii="Calibri" w:hAnsi="Calibri" w:cs="Calibri"/>
        </w:rPr>
        <w:t>Term frequency-inverse document frequency (</w:t>
      </w:r>
      <w:r w:rsidRPr="00166D0D">
        <w:rPr>
          <w:rFonts w:ascii="Calibri" w:hAnsi="Calibri" w:cs="Calibri"/>
          <w:color w:val="000000" w:themeColor="text1"/>
          <w:shd w:val="clear" w:color="auto" w:fill="FFFFFF"/>
        </w:rPr>
        <w:t>T</w:t>
      </w:r>
      <w:r w:rsidR="00704AB3" w:rsidRPr="00166D0D">
        <w:rPr>
          <w:rFonts w:ascii="Calibri" w:hAnsi="Calibri" w:cs="Calibri"/>
          <w:color w:val="000000" w:themeColor="text1"/>
          <w:shd w:val="clear" w:color="auto" w:fill="FFFFFF"/>
        </w:rPr>
        <w:t>F-IDF</w:t>
      </w:r>
      <w:r w:rsidR="00E97174" w:rsidRPr="00166D0D">
        <w:rPr>
          <w:rFonts w:ascii="Calibri" w:hAnsi="Calibri" w:cs="Calibri"/>
          <w:color w:val="000000" w:themeColor="text1"/>
          <w:shd w:val="clear" w:color="auto" w:fill="FFFFFF"/>
        </w:rPr>
        <w:t>)</w:t>
      </w:r>
      <w:r w:rsidR="00771E57" w:rsidRPr="00166D0D">
        <w:rPr>
          <w:rFonts w:ascii="Calibri" w:hAnsi="Calibri" w:cs="Calibri"/>
          <w:color w:val="000000" w:themeColor="text1"/>
          <w:shd w:val="clear" w:color="auto" w:fill="FFFFFF"/>
        </w:rPr>
        <w:t xml:space="preserve"> is </w:t>
      </w:r>
      <w:r w:rsidR="001E086A" w:rsidRPr="00166D0D">
        <w:rPr>
          <w:rFonts w:ascii="Calibri" w:hAnsi="Calibri" w:cs="Calibri"/>
          <w:color w:val="000000" w:themeColor="text1"/>
          <w:shd w:val="clear" w:color="auto" w:fill="FFFFFF"/>
        </w:rPr>
        <w:t>frequency-based embedding method</w:t>
      </w:r>
      <w:r w:rsidR="00074B14" w:rsidRPr="00166D0D">
        <w:rPr>
          <w:rFonts w:ascii="Calibri" w:hAnsi="Calibri" w:cs="Calibri"/>
          <w:color w:val="000000" w:themeColor="text1"/>
          <w:shd w:val="clear" w:color="auto" w:fill="FFFFFF"/>
        </w:rPr>
        <w:t xml:space="preserve"> that </w:t>
      </w:r>
      <w:r w:rsidR="00224BE1" w:rsidRPr="00166D0D">
        <w:rPr>
          <w:rFonts w:ascii="Calibri" w:hAnsi="Calibri" w:cs="Calibri"/>
          <w:color w:val="000000" w:themeColor="text1"/>
          <w:shd w:val="clear" w:color="auto" w:fill="FFFFFF"/>
        </w:rPr>
        <w:t>measures</w:t>
      </w:r>
      <w:r w:rsidR="00704AB3" w:rsidRPr="00166D0D">
        <w:rPr>
          <w:rFonts w:ascii="Calibri" w:hAnsi="Calibri" w:cs="Calibri"/>
          <w:color w:val="000000" w:themeColor="text1"/>
          <w:shd w:val="clear" w:color="auto" w:fill="FFFFFF"/>
        </w:rPr>
        <w:t xml:space="preserve"> the importance of a word in a given document</w:t>
      </w:r>
      <w:r w:rsidR="00074B14" w:rsidRPr="00166D0D">
        <w:rPr>
          <w:rFonts w:ascii="Calibri" w:hAnsi="Calibri" w:cs="Calibri"/>
          <w:color w:val="000000" w:themeColor="text1"/>
          <w:shd w:val="clear" w:color="auto" w:fill="FFFFFF"/>
        </w:rPr>
        <w:t xml:space="preserve">. </w:t>
      </w:r>
      <m:oMath>
        <m:r>
          <w:rPr>
            <w:rFonts w:ascii="Cambria Math" w:hAnsi="Cambria Math" w:cs="Calibri"/>
            <w:color w:val="000000" w:themeColor="text1"/>
            <w:shd w:val="clear" w:color="auto" w:fill="FFFFFF"/>
          </w:rPr>
          <m:t>TF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t,d</m:t>
            </m:r>
          </m:e>
        </m:d>
      </m:oMath>
      <w:r w:rsidR="00224BE1" w:rsidRPr="00166D0D">
        <w:rPr>
          <w:rFonts w:ascii="Calibri" w:hAnsi="Calibri" w:cs="Calibri"/>
          <w:color w:val="000000" w:themeColor="text1"/>
          <w:shd w:val="clear" w:color="auto" w:fill="FFFFFF"/>
        </w:rPr>
        <w:t xml:space="preserve"> is the frequency of term </w:t>
      </w:r>
      <m:oMath>
        <m:r>
          <w:rPr>
            <w:rFonts w:ascii="Cambria Math" w:hAnsi="Cambria Math" w:cs="Calibri"/>
            <w:color w:val="000000" w:themeColor="text1"/>
            <w:shd w:val="clear" w:color="auto" w:fill="FFFFFF"/>
          </w:rPr>
          <m:t>t</m:t>
        </m:r>
      </m:oMath>
      <w:r w:rsidR="00224BE1" w:rsidRPr="00166D0D">
        <w:rPr>
          <w:rFonts w:ascii="Calibri" w:hAnsi="Calibri" w:cs="Calibri"/>
          <w:color w:val="000000" w:themeColor="text1"/>
          <w:shd w:val="clear" w:color="auto" w:fill="FFFFFF"/>
        </w:rPr>
        <w:t xml:space="preserve"> in document </w:t>
      </w:r>
      <m:oMath>
        <m:r>
          <w:rPr>
            <w:rFonts w:ascii="Cambria Math" w:hAnsi="Cambria Math" w:cs="Calibri"/>
            <w:color w:val="000000" w:themeColor="text1"/>
            <w:shd w:val="clear" w:color="auto" w:fill="FFFFFF"/>
          </w:rPr>
          <m:t>d</m:t>
        </m:r>
      </m:oMath>
      <w:r w:rsidR="00224BE1" w:rsidRPr="00166D0D">
        <w:rPr>
          <w:rFonts w:ascii="Calibri" w:hAnsi="Calibri" w:cs="Calibri"/>
          <w:color w:val="000000" w:themeColor="text1"/>
          <w:shd w:val="clear" w:color="auto" w:fill="FFFFFF"/>
        </w:rPr>
        <w:t xml:space="preserve">. </w:t>
      </w:r>
      <w:r w:rsidR="00A77C12" w:rsidRPr="00166D0D">
        <w:rPr>
          <w:rFonts w:ascii="Calibri" w:hAnsi="Calibri" w:cs="Calibri"/>
          <w:color w:val="000000" w:themeColor="text1"/>
          <w:shd w:val="clear" w:color="auto" w:fill="FFFFFF"/>
        </w:rPr>
        <w:t xml:space="preserve">The total number of words in Input 1 is 6, so the </w:t>
      </w:r>
      <m:oMath>
        <m:r>
          <w:rPr>
            <w:rFonts w:ascii="Cambria Math" w:hAnsi="Cambria Math" w:cs="Calibri"/>
            <w:color w:val="000000" w:themeColor="text1"/>
            <w:shd w:val="clear" w:color="auto" w:fill="FFFFFF"/>
          </w:rPr>
          <m:t>TF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t,d</m:t>
            </m:r>
          </m:e>
        </m:d>
      </m:oMath>
      <w:r w:rsidR="00A77C12" w:rsidRPr="00166D0D">
        <w:rPr>
          <w:rFonts w:ascii="Calibri" w:hAnsi="Calibri" w:cs="Calibri"/>
          <w:color w:val="000000" w:themeColor="text1"/>
          <w:shd w:val="clear" w:color="auto" w:fill="FFFFFF"/>
        </w:rPr>
        <w:t xml:space="preserve"> for ‘affordable’ is 1/6. </w:t>
      </w:r>
      <m:oMath>
        <m:r>
          <w:rPr>
            <w:rFonts w:ascii="Cambria Math" w:hAnsi="Cambria Math" w:cs="Calibri"/>
            <w:color w:val="000000" w:themeColor="text1"/>
            <w:shd w:val="clear" w:color="auto" w:fill="FFFFFF"/>
          </w:rPr>
          <m:t>IDF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m:t>
            </m:r>
          </m:e>
        </m:d>
        <m:r>
          <w:rPr>
            <w:rFonts w:ascii="Cambria Math" w:hAnsi="Cambria Math" w:cs="Calibri"/>
            <w:color w:val="000000" w:themeColor="text1"/>
            <w:shd w:val="clear" w:color="auto" w:fill="FFFFFF"/>
          </w:rPr>
          <m:t>=</m:t>
        </m:r>
        <m:func>
          <m:funcPr>
            <m:ctrlPr>
              <w:rPr>
                <w:rFonts w:ascii="Cambria Math" w:hAnsi="Cambria Math" w:cs="Calibri"/>
                <w:i/>
                <w:color w:val="000000" w:themeColor="text1"/>
                <w:shd w:val="clear" w:color="auto" w:fill="FFFFFF"/>
              </w:rPr>
            </m:ctrlPr>
          </m:funcPr>
          <m:fName>
            <m:r>
              <m:rPr>
                <m:sty m:val="p"/>
              </m:rPr>
              <w:rPr>
                <w:rFonts w:ascii="Cambria Math" w:hAnsi="Cambria Math" w:cs="Calibri"/>
                <w:color w:val="000000" w:themeColor="text1"/>
                <w:shd w:val="clear" w:color="auto" w:fill="FFFFFF"/>
              </w:rPr>
              <m:t>log</m:t>
            </m:r>
          </m:fName>
          <m:e>
            <m:f>
              <m:fPr>
                <m:ctrlPr>
                  <w:rPr>
                    <w:rFonts w:ascii="Cambria Math" w:hAnsi="Cambria Math" w:cs="Calibri"/>
                    <w:i/>
                    <w:color w:val="000000" w:themeColor="text1"/>
                    <w:shd w:val="clear" w:color="auto" w:fill="FFFFFF"/>
                  </w:rPr>
                </m:ctrlPr>
              </m:fPr>
              <m:num>
                <m:r>
                  <w:rPr>
                    <w:rFonts w:ascii="Cambria Math" w:hAnsi="Cambria Math" w:cs="Calibri"/>
                    <w:color w:val="000000" w:themeColor="text1"/>
                    <w:shd w:val="clear" w:color="auto" w:fill="FFFFFF"/>
                  </w:rPr>
                  <m:t>|D|</m:t>
                </m:r>
              </m:num>
              <m:den>
                <m:d>
                  <m:dPr>
                    <m:begChr m:val="|"/>
                    <m:endChr m:val="|"/>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d:t∈d</m:t>
                    </m:r>
                  </m:e>
                </m:d>
                <m:r>
                  <w:rPr>
                    <w:rFonts w:ascii="Cambria Math" w:hAnsi="Cambria Math" w:cs="Calibri"/>
                    <w:color w:val="000000" w:themeColor="text1"/>
                    <w:shd w:val="clear" w:color="auto" w:fill="FFFFFF"/>
                  </w:rPr>
                  <m:t xml:space="preserve"> </m:t>
                </m:r>
              </m:den>
            </m:f>
          </m:e>
        </m:func>
      </m:oMath>
      <w:r w:rsidR="00A77C12" w:rsidRPr="00166D0D">
        <w:rPr>
          <w:rFonts w:ascii="Calibri" w:hAnsi="Calibri" w:cs="Calibri"/>
          <w:color w:val="000000" w:themeColor="text1"/>
          <w:shd w:val="clear" w:color="auto" w:fill="FFFFFF"/>
        </w:rPr>
        <w:t xml:space="preserve">, where </w:t>
      </w:r>
      <m:oMath>
        <m:r>
          <w:rPr>
            <w:rFonts w:ascii="Cambria Math" w:hAnsi="Cambria Math" w:cs="Calibri"/>
            <w:color w:val="000000" w:themeColor="text1"/>
            <w:shd w:val="clear" w:color="auto" w:fill="FFFFFF"/>
          </w:rPr>
          <m:t>|D|</m:t>
        </m:r>
      </m:oMath>
      <w:r w:rsidR="00A77C12" w:rsidRPr="00166D0D">
        <w:rPr>
          <w:rFonts w:ascii="Calibri" w:hAnsi="Calibri" w:cs="Calibri"/>
          <w:color w:val="000000" w:themeColor="text1"/>
          <w:shd w:val="clear" w:color="auto" w:fill="FFFFFF"/>
        </w:rPr>
        <w:t xml:space="preserve"> is the number of documents in the corpus, and </w:t>
      </w:r>
      <m:oMath>
        <m:d>
          <m:dPr>
            <m:begChr m:val="|"/>
            <m:endChr m:val="|"/>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d:t∈d</m:t>
            </m:r>
          </m:e>
        </m:d>
      </m:oMath>
      <w:r w:rsidR="00A77C12" w:rsidRPr="00166D0D">
        <w:rPr>
          <w:rFonts w:ascii="Calibri" w:hAnsi="Calibri" w:cs="Calibri"/>
          <w:color w:val="000000" w:themeColor="text1"/>
          <w:shd w:val="clear" w:color="auto" w:fill="FFFFFF"/>
        </w:rPr>
        <w:t xml:space="preserve"> is the number of documents where </w:t>
      </w:r>
      <m:oMath>
        <m:r>
          <w:rPr>
            <w:rFonts w:ascii="Cambria Math" w:hAnsi="Cambria Math" w:cs="Calibri"/>
            <w:color w:val="000000" w:themeColor="text1"/>
            <w:shd w:val="clear" w:color="auto" w:fill="FFFFFF"/>
          </w:rPr>
          <m:t>t</m:t>
        </m:r>
      </m:oMath>
      <w:r w:rsidR="00A77C12" w:rsidRPr="00166D0D">
        <w:rPr>
          <w:rFonts w:ascii="Calibri" w:hAnsi="Calibri" w:cs="Calibri"/>
          <w:color w:val="000000" w:themeColor="text1"/>
          <w:shd w:val="clear" w:color="auto" w:fill="FFFFFF"/>
        </w:rPr>
        <w:t xml:space="preserve"> appears (</w:t>
      </w:r>
      <m:oMath>
        <m:r>
          <w:rPr>
            <w:rFonts w:ascii="Cambria Math" w:hAnsi="Cambria Math" w:cs="Calibri"/>
            <w:color w:val="000000" w:themeColor="text1"/>
            <w:shd w:val="clear" w:color="auto" w:fill="FFFFFF"/>
          </w:rPr>
          <m:t>TF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t,d</m:t>
            </m:r>
          </m:e>
        </m:d>
        <m:r>
          <w:rPr>
            <w:rFonts w:ascii="Cambria Math" w:hAnsi="Cambria Math" w:cs="Calibri"/>
            <w:i/>
            <w:shd w:val="clear" w:color="auto" w:fill="FFFFFF"/>
          </w:rPr>
          <w:sym w:font="Symbol" w:char="F0B9"/>
        </m:r>
        <m:r>
          <w:rPr>
            <w:rFonts w:ascii="Cambria Math" w:hAnsi="Cambria Math" w:cs="Calibri"/>
            <w:color w:val="000000" w:themeColor="text1"/>
            <w:shd w:val="clear" w:color="auto" w:fill="FFFFFF"/>
          </w:rPr>
          <m:t xml:space="preserve"> 0</m:t>
        </m:r>
      </m:oMath>
      <w:r w:rsidR="00A77C12" w:rsidRPr="00166D0D">
        <w:rPr>
          <w:rFonts w:ascii="Calibri" w:hAnsi="Calibri" w:cs="Calibri"/>
          <w:color w:val="000000" w:themeColor="text1"/>
          <w:shd w:val="clear" w:color="auto" w:fill="FFFFFF"/>
        </w:rPr>
        <w:t xml:space="preserve">). The </w:t>
      </w:r>
      <m:oMath>
        <m:r>
          <w:rPr>
            <w:rFonts w:ascii="Cambria Math" w:hAnsi="Cambria Math" w:cs="Calibri"/>
            <w:color w:val="000000" w:themeColor="text1"/>
            <w:shd w:val="clear" w:color="auto" w:fill="FFFFFF"/>
          </w:rPr>
          <m:t>IDF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m:t>
            </m:r>
          </m:e>
        </m:d>
      </m:oMath>
      <w:r w:rsidR="00A77C12" w:rsidRPr="00166D0D">
        <w:rPr>
          <w:rFonts w:ascii="Calibri" w:hAnsi="Calibri" w:cs="Calibri"/>
          <w:color w:val="000000" w:themeColor="text1"/>
          <w:shd w:val="clear" w:color="auto" w:fill="FFFFFF"/>
        </w:rPr>
        <w:t xml:space="preserve"> for ‘yet’ is </w:t>
      </w:r>
      <m:oMath>
        <m:r>
          <m:rPr>
            <m:sty m:val="p"/>
          </m:rPr>
          <w:rPr>
            <w:rFonts w:ascii="Cambria Math" w:hAnsi="Cambria Math" w:cs="Calibri"/>
            <w:color w:val="000000" w:themeColor="text1"/>
            <w:shd w:val="clear" w:color="auto" w:fill="FFFFFF"/>
          </w:rPr>
          <m:t>log⁡(2)</m:t>
        </m:r>
      </m:oMath>
      <w:r w:rsidR="00A77C12" w:rsidRPr="00166D0D">
        <w:rPr>
          <w:rFonts w:ascii="Calibri" w:hAnsi="Calibri" w:cs="Calibri"/>
          <w:color w:val="000000" w:themeColor="text1"/>
          <w:shd w:val="clear" w:color="auto" w:fill="FFFFFF"/>
        </w:rPr>
        <w:t xml:space="preserve">. Similarly, the </w:t>
      </w:r>
      <m:oMath>
        <m:r>
          <w:rPr>
            <w:rFonts w:ascii="Cambria Math" w:hAnsi="Cambria Math" w:cs="Calibri"/>
            <w:color w:val="000000" w:themeColor="text1"/>
            <w:shd w:val="clear" w:color="auto" w:fill="FFFFFF"/>
          </w:rPr>
          <m:t>TF–IDF=TF</m:t>
        </m:r>
        <m:d>
          <m:dPr>
            <m:ctrlPr>
              <w:rPr>
                <w:rFonts w:ascii="Cambria Math" w:hAnsi="Cambria Math" w:cs="Calibri"/>
                <w:i/>
                <w:color w:val="000000" w:themeColor="text1"/>
                <w:shd w:val="clear" w:color="auto" w:fill="FFFFFF"/>
              </w:rPr>
            </m:ctrlPr>
          </m:dPr>
          <m:e>
            <m:r>
              <w:rPr>
                <w:rFonts w:ascii="Cambria Math" w:hAnsi="Cambria Math" w:cs="Calibri"/>
                <w:color w:val="000000" w:themeColor="text1"/>
                <w:shd w:val="clear" w:color="auto" w:fill="FFFFFF"/>
              </w:rPr>
              <m:t>t,d</m:t>
            </m:r>
          </m:e>
        </m:d>
        <m:r>
          <w:rPr>
            <w:rFonts w:ascii="Cambria Math" w:hAnsi="Cambria Math" w:cs="Calibri"/>
            <w:color w:val="000000" w:themeColor="text1"/>
            <w:shd w:val="clear" w:color="auto" w:fill="FFFFFF"/>
          </w:rPr>
          <m:t>*IDF(t)</m:t>
        </m:r>
      </m:oMath>
      <w:r w:rsidR="00A77C12" w:rsidRPr="00166D0D">
        <w:rPr>
          <w:rFonts w:ascii="Calibri" w:hAnsi="Calibri" w:cs="Calibri"/>
          <w:color w:val="000000" w:themeColor="text1"/>
          <w:shd w:val="clear" w:color="auto" w:fill="FFFFFF"/>
        </w:rPr>
        <w:t xml:space="preserve"> scores for some unigrams in both sentences are below.</w:t>
      </w:r>
    </w:p>
    <w:p w14:paraId="6CBD5712" w14:textId="77777777" w:rsidR="00E3153D" w:rsidRDefault="00E3153D" w:rsidP="001F4B76">
      <w:pPr>
        <w:jc w:val="both"/>
        <w:rPr>
          <w:rFonts w:ascii="Calibri" w:hAnsi="Calibri" w:cs="Calibri"/>
          <w:color w:val="000000" w:themeColor="text1"/>
          <w:shd w:val="clear" w:color="auto" w:fill="FFFFFF"/>
        </w:rPr>
      </w:pPr>
    </w:p>
    <w:p w14:paraId="5790FF5C" w14:textId="13157EDD" w:rsidR="00A77C12" w:rsidRPr="009A5334" w:rsidRDefault="009A5334" w:rsidP="009A5334">
      <w:pPr>
        <w:rPr>
          <w:rFonts w:cstheme="minorHAnsi"/>
          <w:i/>
        </w:rPr>
      </w:pPr>
      <w:r w:rsidRPr="00EC5EB4">
        <w:rPr>
          <w:rFonts w:cstheme="minorHAnsi"/>
          <w:b/>
          <w:i/>
        </w:rPr>
        <w:t xml:space="preserve">Table </w:t>
      </w:r>
      <w:r>
        <w:rPr>
          <w:rFonts w:cstheme="minorHAnsi"/>
          <w:b/>
          <w:i/>
        </w:rPr>
        <w:t>4</w:t>
      </w:r>
      <w:r w:rsidRPr="00EC5EB4">
        <w:rPr>
          <w:rFonts w:cstheme="minorHAnsi"/>
          <w:b/>
          <w:i/>
        </w:rPr>
        <w:t>.</w:t>
      </w:r>
      <w:r w:rsidRPr="00EC5EB4">
        <w:rPr>
          <w:rFonts w:cstheme="minorHAnsi"/>
          <w:i/>
        </w:rPr>
        <w:t xml:space="preserve"> Example </w:t>
      </w:r>
      <w:r>
        <w:rPr>
          <w:rFonts w:cstheme="minorHAnsi"/>
          <w:i/>
        </w:rPr>
        <w:t>TF-IDF Scores</w:t>
      </w:r>
      <w:r w:rsidR="00CE3F65">
        <w:rPr>
          <w:rFonts w:cstheme="minorHAnsi"/>
          <w:i/>
        </w:rPr>
        <w:t xml:space="preserve"> Matrix</w:t>
      </w:r>
    </w:p>
    <w:tbl>
      <w:tblPr>
        <w:tblStyle w:val="ListTable2-Accent3"/>
        <w:tblW w:w="0" w:type="auto"/>
        <w:jc w:val="center"/>
        <w:tblLook w:val="04A0" w:firstRow="1" w:lastRow="0" w:firstColumn="1" w:lastColumn="0" w:noHBand="0" w:noVBand="1"/>
      </w:tblPr>
      <w:tblGrid>
        <w:gridCol w:w="1190"/>
        <w:gridCol w:w="1417"/>
        <w:gridCol w:w="1080"/>
        <w:gridCol w:w="1260"/>
        <w:gridCol w:w="1249"/>
      </w:tblGrid>
      <w:tr w:rsidR="00A77C12" w:rsidRPr="00BE2224" w14:paraId="43E7A60E" w14:textId="77777777" w:rsidTr="00A578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70A14FED" w14:textId="683BD0ED" w:rsidR="00A77C12" w:rsidRPr="00BE2224" w:rsidRDefault="00A77C12"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Unigrams</w:t>
            </w:r>
          </w:p>
        </w:tc>
        <w:tc>
          <w:tcPr>
            <w:tcW w:w="1330" w:type="dxa"/>
            <w:shd w:val="clear" w:color="auto" w:fill="auto"/>
            <w:vAlign w:val="center"/>
          </w:tcPr>
          <w:p w14:paraId="77841953" w14:textId="36DAED7E" w:rsidR="00A77C12" w:rsidRPr="00BE2224" w:rsidRDefault="00A77C12"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affordable</w:t>
            </w:r>
          </w:p>
        </w:tc>
        <w:tc>
          <w:tcPr>
            <w:tcW w:w="1080" w:type="dxa"/>
            <w:shd w:val="clear" w:color="auto" w:fill="auto"/>
            <w:vAlign w:val="center"/>
          </w:tcPr>
          <w:p w14:paraId="21CC8A74" w14:textId="712FA441" w:rsidR="00A77C12" w:rsidRPr="00BE2224" w:rsidRDefault="009A5334"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but</w:t>
            </w:r>
          </w:p>
        </w:tc>
        <w:tc>
          <w:tcPr>
            <w:tcW w:w="1260" w:type="dxa"/>
            <w:shd w:val="clear" w:color="auto" w:fill="auto"/>
            <w:vAlign w:val="center"/>
          </w:tcPr>
          <w:p w14:paraId="3EE83D03" w14:textId="0E9C821B" w:rsidR="00A77C12" w:rsidRPr="00BE2224" w:rsidRDefault="00A77C12"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yet</w:t>
            </w:r>
          </w:p>
        </w:tc>
        <w:tc>
          <w:tcPr>
            <w:tcW w:w="1249" w:type="dxa"/>
            <w:shd w:val="clear" w:color="auto" w:fill="FFFFFF" w:themeFill="background1"/>
            <w:vAlign w:val="center"/>
          </w:tcPr>
          <w:p w14:paraId="6E7970C2" w14:textId="77777777" w:rsidR="00A77C12" w:rsidRPr="00BE2224" w:rsidRDefault="00A77C12" w:rsidP="00A578D6">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color w:val="212121"/>
                <w:sz w:val="20"/>
                <w:szCs w:val="20"/>
                <w:shd w:val="clear" w:color="auto" w:fill="FFFFFF"/>
              </w:rPr>
            </w:pPr>
            <w:r w:rsidRPr="00BE2224">
              <w:rPr>
                <w:rFonts w:ascii="Courier New" w:hAnsi="Courier New" w:cs="Courier New"/>
                <w:b w:val="0"/>
                <w:color w:val="212121"/>
                <w:sz w:val="20"/>
                <w:szCs w:val="20"/>
                <w:shd w:val="clear" w:color="auto" w:fill="FFFFFF"/>
              </w:rPr>
              <w:t>…</w:t>
            </w:r>
          </w:p>
        </w:tc>
      </w:tr>
      <w:tr w:rsidR="00A77C12" w:rsidRPr="00BE2224" w14:paraId="30334EBD" w14:textId="77777777" w:rsidTr="00A578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0F644C1A" w14:textId="0CD7782E" w:rsidR="00A77C12" w:rsidRPr="00BE2224" w:rsidRDefault="00A77C12"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Input 1</w:t>
            </w:r>
          </w:p>
        </w:tc>
        <w:tc>
          <w:tcPr>
            <w:tcW w:w="1330" w:type="dxa"/>
            <w:shd w:val="clear" w:color="auto" w:fill="auto"/>
            <w:vAlign w:val="center"/>
          </w:tcPr>
          <w:p w14:paraId="15C83500" w14:textId="3DEE3DBF" w:rsidR="00A77C12" w:rsidRPr="00BE2224" w:rsidRDefault="009A5334"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0.00</w:t>
            </w:r>
          </w:p>
        </w:tc>
        <w:tc>
          <w:tcPr>
            <w:tcW w:w="1080" w:type="dxa"/>
            <w:shd w:val="clear" w:color="auto" w:fill="auto"/>
            <w:vAlign w:val="center"/>
          </w:tcPr>
          <w:p w14:paraId="3CA5F347" w14:textId="057C905C" w:rsidR="00A77C12" w:rsidRPr="00BE2224" w:rsidRDefault="009A5334"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0.00</w:t>
            </w:r>
          </w:p>
        </w:tc>
        <w:tc>
          <w:tcPr>
            <w:tcW w:w="1260" w:type="dxa"/>
            <w:shd w:val="clear" w:color="auto" w:fill="auto"/>
            <w:vAlign w:val="center"/>
          </w:tcPr>
          <w:p w14:paraId="4572C010" w14:textId="3FD4FAEB" w:rsidR="00A77C12" w:rsidRPr="00BE2224" w:rsidRDefault="009A5334"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0.05</w:t>
            </w:r>
          </w:p>
        </w:tc>
        <w:tc>
          <w:tcPr>
            <w:tcW w:w="1249" w:type="dxa"/>
            <w:shd w:val="clear" w:color="auto" w:fill="FFFFFF" w:themeFill="background1"/>
            <w:vAlign w:val="center"/>
          </w:tcPr>
          <w:p w14:paraId="5E3EF469" w14:textId="7512A320" w:rsidR="00A77C12" w:rsidRPr="00BE2224" w:rsidRDefault="00A77C12" w:rsidP="00A578D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r w:rsidR="00A77C12" w:rsidRPr="00BE2224" w14:paraId="24B6F0E2" w14:textId="77777777" w:rsidTr="00A578D6">
        <w:trPr>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auto"/>
            <w:vAlign w:val="center"/>
          </w:tcPr>
          <w:p w14:paraId="06B13D64" w14:textId="7D420D81" w:rsidR="00A77C12" w:rsidRPr="00BE2224" w:rsidRDefault="00A77C12" w:rsidP="00A578D6">
            <w:pPr>
              <w:jc w:val="center"/>
              <w:rPr>
                <w:rFonts w:ascii="Courier New" w:hAnsi="Courier New" w:cs="Courier New"/>
                <w:i/>
                <w:color w:val="212121"/>
                <w:sz w:val="20"/>
                <w:szCs w:val="20"/>
                <w:shd w:val="clear" w:color="auto" w:fill="FFFFFF"/>
              </w:rPr>
            </w:pPr>
            <w:r w:rsidRPr="00BE2224">
              <w:rPr>
                <w:rFonts w:ascii="Courier New" w:hAnsi="Courier New" w:cs="Courier New"/>
                <w:i/>
                <w:color w:val="212121"/>
                <w:sz w:val="20"/>
                <w:szCs w:val="20"/>
                <w:shd w:val="clear" w:color="auto" w:fill="FFFFFF"/>
              </w:rPr>
              <w:t>Input 2</w:t>
            </w:r>
          </w:p>
        </w:tc>
        <w:tc>
          <w:tcPr>
            <w:tcW w:w="1330" w:type="dxa"/>
            <w:shd w:val="clear" w:color="auto" w:fill="auto"/>
            <w:vAlign w:val="center"/>
          </w:tcPr>
          <w:p w14:paraId="588CEADC" w14:textId="11CEE4DB" w:rsidR="00A77C12" w:rsidRPr="00BE2224" w:rsidRDefault="009A5334"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0.00</w:t>
            </w:r>
          </w:p>
        </w:tc>
        <w:tc>
          <w:tcPr>
            <w:tcW w:w="1080" w:type="dxa"/>
            <w:shd w:val="clear" w:color="auto" w:fill="auto"/>
            <w:vAlign w:val="center"/>
          </w:tcPr>
          <w:p w14:paraId="311AE957" w14:textId="38D2AE7C" w:rsidR="00A77C12" w:rsidRPr="00BE2224" w:rsidRDefault="009A5334"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0.04</w:t>
            </w:r>
          </w:p>
        </w:tc>
        <w:tc>
          <w:tcPr>
            <w:tcW w:w="1260" w:type="dxa"/>
            <w:shd w:val="clear" w:color="auto" w:fill="auto"/>
            <w:vAlign w:val="center"/>
          </w:tcPr>
          <w:p w14:paraId="70768C43" w14:textId="5C2CDADB" w:rsidR="00A77C12" w:rsidRPr="00BE2224" w:rsidRDefault="009A5334"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0.00</w:t>
            </w:r>
          </w:p>
        </w:tc>
        <w:tc>
          <w:tcPr>
            <w:tcW w:w="1249" w:type="dxa"/>
            <w:shd w:val="clear" w:color="auto" w:fill="FFFFFF" w:themeFill="background1"/>
            <w:vAlign w:val="center"/>
          </w:tcPr>
          <w:p w14:paraId="0EEFE87E" w14:textId="539FC9B3" w:rsidR="00A77C12" w:rsidRPr="00BE2224" w:rsidRDefault="009A5334" w:rsidP="00A578D6">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212121"/>
                <w:sz w:val="20"/>
                <w:szCs w:val="20"/>
                <w:shd w:val="clear" w:color="auto" w:fill="FFFFFF"/>
              </w:rPr>
            </w:pPr>
            <w:r w:rsidRPr="00BE2224">
              <w:rPr>
                <w:rFonts w:ascii="Courier New" w:hAnsi="Courier New" w:cs="Courier New"/>
                <w:color w:val="212121"/>
                <w:sz w:val="20"/>
                <w:szCs w:val="20"/>
                <w:shd w:val="clear" w:color="auto" w:fill="FFFFFF"/>
              </w:rPr>
              <w:t>…</w:t>
            </w:r>
          </w:p>
        </w:tc>
      </w:tr>
    </w:tbl>
    <w:p w14:paraId="14836F58" w14:textId="77777777" w:rsidR="00CE3F65" w:rsidRDefault="00CE3F65" w:rsidP="00642EF9">
      <w:pPr>
        <w:jc w:val="both"/>
        <w:rPr>
          <w:rFonts w:ascii="Calibri" w:hAnsi="Calibri" w:cs="Calibri"/>
          <w:color w:val="000000" w:themeColor="text1"/>
          <w:shd w:val="clear" w:color="auto" w:fill="FFFFFF"/>
        </w:rPr>
      </w:pPr>
    </w:p>
    <w:p w14:paraId="5CBAAA04" w14:textId="63D4682D" w:rsidR="00B06BB3" w:rsidRPr="0019590F" w:rsidRDefault="00CE3F65" w:rsidP="00642EF9">
      <w:pPr>
        <w:jc w:val="both"/>
        <w:rPr>
          <w:rFonts w:ascii="Calibri" w:hAnsi="Calibri" w:cs="Calibri"/>
        </w:rPr>
      </w:pPr>
      <w:r w:rsidRPr="00166D0D">
        <w:rPr>
          <w:rFonts w:ascii="Calibri" w:hAnsi="Calibri" w:cs="Calibri"/>
          <w:color w:val="000000" w:themeColor="text1"/>
          <w:shd w:val="clear" w:color="auto" w:fill="FFFFFF"/>
        </w:rPr>
        <w:t xml:space="preserve">A high weight in TF-IDF matrix is reached by a high term frequency in the given document and a low document frequency of the term in the corpus. </w:t>
      </w:r>
      <w:r w:rsidR="00287080" w:rsidRPr="00166D0D">
        <w:rPr>
          <w:rFonts w:ascii="Calibri" w:hAnsi="Calibri" w:cs="Calibri"/>
          <w:color w:val="000000" w:themeColor="text1"/>
          <w:shd w:val="clear" w:color="auto" w:fill="FFFFFF"/>
        </w:rPr>
        <w:t xml:space="preserve">This was implemented using </w:t>
      </w:r>
      <w:r w:rsidR="00287080" w:rsidRPr="00166D0D">
        <w:rPr>
          <w:rFonts w:ascii="Calibri" w:hAnsi="Calibri" w:cs="Calibri"/>
          <w:i/>
          <w:color w:val="000000" w:themeColor="text1"/>
          <w:shd w:val="clear" w:color="auto" w:fill="FFFFFF"/>
        </w:rPr>
        <w:t>scikit-learn’s</w:t>
      </w:r>
      <w:r w:rsidR="00287080" w:rsidRPr="00166D0D">
        <w:rPr>
          <w:rFonts w:ascii="Calibri" w:hAnsi="Calibri" w:cs="Calibri"/>
          <w:color w:val="000000" w:themeColor="text1"/>
          <w:shd w:val="clear" w:color="auto" w:fill="FFFFFF"/>
        </w:rPr>
        <w:t xml:space="preserve"> TfidfVectorizer </w:t>
      </w:r>
      <w:r w:rsidRPr="00166D0D">
        <w:rPr>
          <w:rFonts w:ascii="Calibri" w:hAnsi="Calibri" w:cs="Calibri"/>
          <w:color w:val="000000" w:themeColor="text1"/>
          <w:shd w:val="clear" w:color="auto" w:fill="FFFFFF"/>
        </w:rPr>
        <w:t xml:space="preserve">function </w:t>
      </w:r>
      <w:r w:rsidR="00287080" w:rsidRPr="00166D0D">
        <w:rPr>
          <w:rFonts w:ascii="Calibri" w:hAnsi="Calibri" w:cs="Calibri"/>
          <w:color w:val="000000" w:themeColor="text1"/>
          <w:shd w:val="clear" w:color="auto" w:fill="FFFFFF"/>
        </w:rPr>
        <w:t>where</w:t>
      </w:r>
      <w:r w:rsidRPr="00166D0D">
        <w:rPr>
          <w:rFonts w:ascii="Calibri" w:hAnsi="Calibri" w:cs="Calibri"/>
          <w:color w:val="000000" w:themeColor="text1"/>
          <w:shd w:val="clear" w:color="auto" w:fill="FFFFFF"/>
        </w:rPr>
        <w:t xml:space="preserve"> </w:t>
      </w:r>
      <w:r w:rsidR="001E62B4" w:rsidRPr="00166D0D">
        <w:rPr>
          <w:rFonts w:ascii="Calibri" w:hAnsi="Calibri" w:cs="Calibri"/>
          <w:color w:val="000000" w:themeColor="text1"/>
          <w:shd w:val="clear" w:color="auto" w:fill="FFFFFF"/>
        </w:rPr>
        <w:t>argument</w:t>
      </w:r>
      <w:r w:rsidR="00287080" w:rsidRPr="00166D0D">
        <w:rPr>
          <w:rFonts w:ascii="Calibri" w:hAnsi="Calibri" w:cs="Calibri"/>
          <w:color w:val="000000" w:themeColor="text1"/>
          <w:shd w:val="clear" w:color="auto" w:fill="FFFFFF"/>
        </w:rPr>
        <w:t xml:space="preserve"> ‘min_df’ (cut-off threshold for low frequency for n-grams) was set to 0.2, ‘max_df’ (cut-off threshold for high frequency n-grams) to 0.8, ‘use_idf’ to True and ‘ngram_range’ to (1,</w:t>
      </w:r>
      <w:r w:rsidR="005F6CE5" w:rsidRPr="00166D0D">
        <w:rPr>
          <w:rFonts w:ascii="Calibri" w:hAnsi="Calibri" w:cs="Calibri"/>
          <w:color w:val="000000" w:themeColor="text1"/>
          <w:shd w:val="clear" w:color="auto" w:fill="FFFFFF"/>
        </w:rPr>
        <w:t>1</w:t>
      </w:r>
      <w:r w:rsidR="00287080" w:rsidRPr="00166D0D">
        <w:rPr>
          <w:rFonts w:ascii="Calibri" w:hAnsi="Calibri" w:cs="Calibri"/>
          <w:color w:val="000000" w:themeColor="text1"/>
          <w:shd w:val="clear" w:color="auto" w:fill="FFFFFF"/>
        </w:rPr>
        <w:t>) to include unigrams.</w:t>
      </w:r>
      <w:r w:rsidR="009A5334" w:rsidRPr="00166D0D">
        <w:rPr>
          <w:rFonts w:ascii="Calibri" w:hAnsi="Calibri" w:cs="Calibri"/>
        </w:rPr>
        <w:t xml:space="preserve"> </w:t>
      </w:r>
      <w:r w:rsidR="00635F6D" w:rsidRPr="00166D0D">
        <w:rPr>
          <w:rFonts w:ascii="Calibri" w:hAnsi="Calibri" w:cs="Calibri"/>
        </w:rPr>
        <w:t xml:space="preserve">Based on findings from the </w:t>
      </w:r>
      <w:hyperlink w:anchor="_Background_Review" w:history="1">
        <w:r w:rsidR="00635F6D" w:rsidRPr="00166D0D">
          <w:rPr>
            <w:rStyle w:val="Hyperlink"/>
            <w:rFonts w:ascii="Calibri" w:hAnsi="Calibri" w:cs="Calibri"/>
          </w:rPr>
          <w:t>B</w:t>
        </w:r>
        <w:r w:rsidR="00635F6D" w:rsidRPr="00166D0D">
          <w:rPr>
            <w:rStyle w:val="Hyperlink"/>
            <w:rFonts w:ascii="Calibri" w:hAnsi="Calibri" w:cs="Calibri"/>
          </w:rPr>
          <w:t>a</w:t>
        </w:r>
        <w:r w:rsidR="00635F6D" w:rsidRPr="00166D0D">
          <w:rPr>
            <w:rStyle w:val="Hyperlink"/>
            <w:rFonts w:ascii="Calibri" w:hAnsi="Calibri" w:cs="Calibri"/>
          </w:rPr>
          <w:t>ckground Review</w:t>
        </w:r>
      </w:hyperlink>
      <w:r w:rsidR="00635F6D" w:rsidRPr="00166D0D">
        <w:rPr>
          <w:rFonts w:ascii="Calibri" w:hAnsi="Calibri" w:cs="Calibri"/>
        </w:rPr>
        <w:t>, a comparison of the f</w:t>
      </w:r>
      <w:r w:rsidR="00DC571F" w:rsidRPr="00166D0D">
        <w:rPr>
          <w:rFonts w:ascii="Calibri" w:hAnsi="Calibri" w:cs="Calibri"/>
        </w:rPr>
        <w:t>our</w:t>
      </w:r>
      <w:r w:rsidR="00A62FAF" w:rsidRPr="00166D0D">
        <w:rPr>
          <w:rFonts w:ascii="Calibri" w:hAnsi="Calibri" w:cs="Calibri"/>
        </w:rPr>
        <w:t xml:space="preserve"> </w:t>
      </w:r>
      <w:r w:rsidR="00635F6D" w:rsidRPr="00166D0D">
        <w:rPr>
          <w:rFonts w:ascii="Calibri" w:hAnsi="Calibri" w:cs="Calibri"/>
        </w:rPr>
        <w:t xml:space="preserve">most frequently used </w:t>
      </w:r>
      <w:r w:rsidR="001E62B4" w:rsidRPr="00166D0D">
        <w:rPr>
          <w:rFonts w:ascii="Calibri" w:hAnsi="Calibri" w:cs="Calibri"/>
        </w:rPr>
        <w:t>ML</w:t>
      </w:r>
      <w:r w:rsidR="004B6E88" w:rsidRPr="00166D0D">
        <w:rPr>
          <w:rFonts w:ascii="Calibri" w:hAnsi="Calibri" w:cs="Calibri"/>
        </w:rPr>
        <w:t xml:space="preserve"> </w:t>
      </w:r>
      <w:r w:rsidR="00771E57" w:rsidRPr="00166D0D">
        <w:rPr>
          <w:rFonts w:ascii="Calibri" w:hAnsi="Calibri" w:cs="Calibri"/>
        </w:rPr>
        <w:t xml:space="preserve">models </w:t>
      </w:r>
      <w:r w:rsidR="00635F6D" w:rsidRPr="00166D0D">
        <w:rPr>
          <w:rFonts w:ascii="Calibri" w:hAnsi="Calibri" w:cs="Calibri"/>
        </w:rPr>
        <w:t xml:space="preserve">was conducted to find one with the highest performance in predicting the sentiment polarity (positive, neutral and negative) of COVID-19 Tweets. </w:t>
      </w:r>
      <w:r w:rsidR="00DC571F" w:rsidRPr="00166D0D">
        <w:rPr>
          <w:rFonts w:ascii="Calibri" w:hAnsi="Calibri" w:cs="Calibri"/>
        </w:rPr>
        <w:t xml:space="preserve">These </w:t>
      </w:r>
      <w:r w:rsidR="00635F6D" w:rsidRPr="00166D0D">
        <w:rPr>
          <w:rFonts w:ascii="Calibri" w:hAnsi="Calibri" w:cs="Calibri"/>
        </w:rPr>
        <w:t>models</w:t>
      </w:r>
      <w:r w:rsidR="00DC571F" w:rsidRPr="00166D0D">
        <w:rPr>
          <w:rFonts w:ascii="Calibri" w:hAnsi="Calibri" w:cs="Calibri"/>
        </w:rPr>
        <w:t xml:space="preserve"> include</w:t>
      </w:r>
      <w:r w:rsidR="00635F6D" w:rsidRPr="00166D0D">
        <w:rPr>
          <w:rFonts w:ascii="Calibri" w:hAnsi="Calibri" w:cs="Calibri"/>
        </w:rPr>
        <w:t xml:space="preserve"> </w:t>
      </w:r>
      <w:r w:rsidR="00DC571F" w:rsidRPr="00166D0D">
        <w:rPr>
          <w:rFonts w:ascii="Calibri" w:hAnsi="Calibri" w:cs="Calibri"/>
        </w:rPr>
        <w:t>support vector machine (SVM), decision tree (DT),</w:t>
      </w:r>
      <w:r w:rsidR="006E2F68">
        <w:rPr>
          <w:rFonts w:ascii="Calibri" w:hAnsi="Calibri" w:cs="Calibri"/>
        </w:rPr>
        <w:t xml:space="preserve"> </w:t>
      </w:r>
      <w:r w:rsidR="00DC571F" w:rsidRPr="00166D0D">
        <w:rPr>
          <w:rFonts w:ascii="Calibri" w:hAnsi="Calibri" w:cs="Calibri"/>
        </w:rPr>
        <w:t>multinomial Naïve Bayes (MNB)</w:t>
      </w:r>
      <w:r w:rsidR="00A578D6" w:rsidRPr="00166D0D">
        <w:rPr>
          <w:rFonts w:ascii="Calibri" w:hAnsi="Calibri" w:cs="Calibri"/>
        </w:rPr>
        <w:t xml:space="preserve"> </w:t>
      </w:r>
      <w:r w:rsidR="006E2F68">
        <w:rPr>
          <w:rFonts w:ascii="Calibri" w:hAnsi="Calibri" w:cs="Calibri"/>
        </w:rPr>
        <w:t>and Logistic Regression (LR)</w:t>
      </w:r>
      <w:r w:rsidR="00DC571F" w:rsidRPr="00166D0D">
        <w:rPr>
          <w:rFonts w:ascii="Calibri" w:hAnsi="Calibri" w:cs="Calibri"/>
        </w:rPr>
        <w:t>.</w:t>
      </w:r>
      <w:r w:rsidR="00A62FAF" w:rsidRPr="00166D0D">
        <w:rPr>
          <w:rFonts w:ascii="Calibri" w:hAnsi="Calibri" w:cs="Calibri"/>
        </w:rPr>
        <w:t xml:space="preserve"> </w:t>
      </w:r>
      <w:r w:rsidR="00642EF9" w:rsidRPr="00166D0D">
        <w:rPr>
          <w:rFonts w:ascii="Calibri" w:hAnsi="Calibri" w:cs="Calibri"/>
        </w:rPr>
        <w:t xml:space="preserve">For </w:t>
      </w:r>
      <w:r w:rsidR="00E3153D" w:rsidRPr="00166D0D">
        <w:rPr>
          <w:rFonts w:ascii="Calibri" w:hAnsi="Calibri" w:cs="Calibri"/>
        </w:rPr>
        <w:t>many</w:t>
      </w:r>
      <w:r w:rsidR="00642EF9" w:rsidRPr="00166D0D">
        <w:rPr>
          <w:rFonts w:ascii="Calibri" w:hAnsi="Calibri" w:cs="Calibri"/>
        </w:rPr>
        <w:t xml:space="preserve"> experiment</w:t>
      </w:r>
      <w:r w:rsidR="00E3153D" w:rsidRPr="00166D0D">
        <w:rPr>
          <w:rFonts w:ascii="Calibri" w:hAnsi="Calibri" w:cs="Calibri"/>
        </w:rPr>
        <w:t>s</w:t>
      </w:r>
      <w:r w:rsidR="00642EF9" w:rsidRPr="00166D0D">
        <w:rPr>
          <w:rFonts w:ascii="Calibri" w:hAnsi="Calibri" w:cs="Calibri"/>
        </w:rPr>
        <w:t xml:space="preserve">, </w:t>
      </w:r>
      <w:r w:rsidR="007C1656" w:rsidRPr="00166D0D">
        <w:rPr>
          <w:rFonts w:ascii="Calibri" w:hAnsi="Calibri" w:cs="Calibri"/>
        </w:rPr>
        <w:t>10</w:t>
      </w:r>
      <w:r w:rsidR="00642EF9" w:rsidRPr="00166D0D">
        <w:rPr>
          <w:rFonts w:ascii="Calibri" w:hAnsi="Calibri" w:cs="Calibri"/>
        </w:rPr>
        <w:t xml:space="preserve">-fold cross-validation (CV) was employed </w:t>
      </w:r>
      <w:r w:rsidR="00DC571F" w:rsidRPr="00166D0D">
        <w:rPr>
          <w:rFonts w:ascii="Calibri" w:hAnsi="Calibri" w:cs="Calibri"/>
        </w:rPr>
        <w:t>for hyperparameter tuning</w:t>
      </w:r>
      <w:r w:rsidR="006F578D">
        <w:rPr>
          <w:rFonts w:ascii="Calibri" w:hAnsi="Calibri" w:cs="Calibri"/>
        </w:rPr>
        <w:t>. Since the feature sets are large, a leave-one-out CV was deemed infeasible</w:t>
      </w:r>
      <w:r w:rsidR="00642EF9" w:rsidRPr="00166D0D">
        <w:rPr>
          <w:rFonts w:ascii="Calibri" w:hAnsi="Calibri" w:cs="Calibri"/>
        </w:rPr>
        <w:t xml:space="preserve">. The unseen portion of the training set and </w:t>
      </w:r>
      <w:r w:rsidR="00DC571F" w:rsidRPr="00166D0D">
        <w:rPr>
          <w:rFonts w:ascii="Calibri" w:hAnsi="Calibri" w:cs="Calibri"/>
        </w:rPr>
        <w:t xml:space="preserve">the </w:t>
      </w:r>
      <w:r w:rsidR="00642EF9" w:rsidRPr="00166D0D">
        <w:rPr>
          <w:rFonts w:ascii="Calibri" w:hAnsi="Calibri" w:cs="Calibri"/>
        </w:rPr>
        <w:t xml:space="preserve">test set were used </w:t>
      </w:r>
      <w:r w:rsidR="006F578D">
        <w:rPr>
          <w:rFonts w:ascii="Calibri" w:hAnsi="Calibri" w:cs="Calibri"/>
        </w:rPr>
        <w:t>to</w:t>
      </w:r>
      <w:r w:rsidR="00642EF9" w:rsidRPr="00166D0D">
        <w:rPr>
          <w:rFonts w:ascii="Calibri" w:hAnsi="Calibri" w:cs="Calibri"/>
        </w:rPr>
        <w:t xml:space="preserve"> </w:t>
      </w:r>
      <w:r w:rsidR="006F578D">
        <w:rPr>
          <w:rFonts w:ascii="Calibri" w:hAnsi="Calibri" w:cs="Calibri"/>
        </w:rPr>
        <w:t>compute</w:t>
      </w:r>
      <w:r w:rsidR="00642EF9" w:rsidRPr="00166D0D">
        <w:rPr>
          <w:rFonts w:ascii="Calibri" w:hAnsi="Calibri" w:cs="Calibri"/>
        </w:rPr>
        <w:t xml:space="preserve"> the validation </w:t>
      </w:r>
      <w:r w:rsidR="00DC571F" w:rsidRPr="00166D0D">
        <w:rPr>
          <w:rFonts w:ascii="Calibri" w:hAnsi="Calibri" w:cs="Calibri"/>
        </w:rPr>
        <w:t>and testing</w:t>
      </w:r>
      <w:r w:rsidR="00642EF9" w:rsidRPr="00166D0D">
        <w:rPr>
          <w:rFonts w:ascii="Calibri" w:hAnsi="Calibri" w:cs="Calibri"/>
        </w:rPr>
        <w:t xml:space="preserve"> error. </w:t>
      </w:r>
      <w:r w:rsidR="001E62B4" w:rsidRPr="00166D0D">
        <w:rPr>
          <w:rFonts w:ascii="Calibri" w:hAnsi="Calibri" w:cs="Calibri"/>
        </w:rPr>
        <w:t>S</w:t>
      </w:r>
      <w:r w:rsidR="00DC571F" w:rsidRPr="00166D0D">
        <w:rPr>
          <w:rFonts w:ascii="Calibri" w:hAnsi="Calibri" w:cs="Calibri"/>
        </w:rPr>
        <w:t xml:space="preserve">tandard </w:t>
      </w:r>
      <w:r w:rsidR="000A073B" w:rsidRPr="00166D0D">
        <w:rPr>
          <w:rFonts w:ascii="Calibri" w:hAnsi="Calibri" w:cs="Calibri"/>
        </w:rPr>
        <w:t xml:space="preserve">evaluation parameters were </w:t>
      </w:r>
      <w:r w:rsidR="006F578D">
        <w:rPr>
          <w:rFonts w:ascii="Calibri" w:hAnsi="Calibri" w:cs="Calibri"/>
        </w:rPr>
        <w:t>used</w:t>
      </w:r>
      <w:r w:rsidR="000A073B" w:rsidRPr="00166D0D">
        <w:rPr>
          <w:rFonts w:ascii="Calibri" w:hAnsi="Calibri" w:cs="Calibri"/>
        </w:rPr>
        <w:t xml:space="preserve"> </w:t>
      </w:r>
      <w:r w:rsidR="00DC571F" w:rsidRPr="00166D0D">
        <w:rPr>
          <w:rFonts w:ascii="Calibri" w:hAnsi="Calibri" w:cs="Calibri"/>
        </w:rPr>
        <w:t xml:space="preserve">to </w:t>
      </w:r>
      <w:r w:rsidR="006F578D">
        <w:rPr>
          <w:rFonts w:ascii="Calibri" w:hAnsi="Calibri" w:cs="Calibri"/>
        </w:rPr>
        <w:t xml:space="preserve">find </w:t>
      </w:r>
      <w:r w:rsidR="00DC571F" w:rsidRPr="00166D0D">
        <w:rPr>
          <w:rFonts w:ascii="Calibri" w:hAnsi="Calibri" w:cs="Calibri"/>
        </w:rPr>
        <w:t>the models’</w:t>
      </w:r>
      <w:r w:rsidR="000A073B" w:rsidRPr="00166D0D">
        <w:rPr>
          <w:rFonts w:ascii="Calibri" w:hAnsi="Calibri" w:cs="Calibri"/>
        </w:rPr>
        <w:t xml:space="preserve"> accuracy, </w:t>
      </w:r>
      <w:r w:rsidR="006F578D">
        <w:rPr>
          <w:rFonts w:ascii="Calibri" w:hAnsi="Calibri" w:cs="Calibri"/>
        </w:rPr>
        <w:t>precision</w:t>
      </w:r>
      <w:r w:rsidR="000A073B" w:rsidRPr="00166D0D">
        <w:rPr>
          <w:rFonts w:ascii="Calibri" w:hAnsi="Calibri" w:cs="Calibri"/>
        </w:rPr>
        <w:t xml:space="preserve">, </w:t>
      </w:r>
      <w:r w:rsidR="006F578D">
        <w:rPr>
          <w:rFonts w:ascii="Calibri" w:hAnsi="Calibri" w:cs="Calibri"/>
        </w:rPr>
        <w:t>recall</w:t>
      </w:r>
      <w:r w:rsidR="000A073B" w:rsidRPr="00166D0D">
        <w:rPr>
          <w:rFonts w:ascii="Calibri" w:hAnsi="Calibri" w:cs="Calibri"/>
        </w:rPr>
        <w:t xml:space="preserve"> and F</w:t>
      </w:r>
      <w:r w:rsidR="000A073B" w:rsidRPr="00166D0D">
        <w:rPr>
          <w:rFonts w:ascii="Calibri" w:hAnsi="Calibri" w:cs="Calibri"/>
          <w:vertAlign w:val="subscript"/>
        </w:rPr>
        <w:t>1</w:t>
      </w:r>
      <w:r w:rsidR="000A073B" w:rsidRPr="00166D0D">
        <w:rPr>
          <w:rFonts w:ascii="Calibri" w:hAnsi="Calibri" w:cs="Calibri"/>
        </w:rPr>
        <w:t xml:space="preserve"> score. </w:t>
      </w:r>
    </w:p>
    <w:p w14:paraId="0A2BB2DA" w14:textId="460620DC" w:rsidR="00DC571F" w:rsidRPr="00A62FAF" w:rsidRDefault="00DC571F" w:rsidP="00EB3399">
      <w:pPr>
        <w:jc w:val="center"/>
        <w:rPr>
          <w:rFonts w:cstheme="minorHAnsi"/>
        </w:rPr>
      </w:pPr>
      <w:r>
        <w:rPr>
          <w:rFonts w:cstheme="minorHAnsi"/>
          <w:noProof/>
        </w:rPr>
        <w:drawing>
          <wp:inline distT="0" distB="0" distL="0" distR="0" wp14:anchorId="74277175" wp14:editId="0680A022">
            <wp:extent cx="5046134" cy="11280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diagram-hor.pdf"/>
                    <pic:cNvPicPr/>
                  </pic:nvPicPr>
                  <pic:blipFill rotWithShape="1">
                    <a:blip r:embed="rId13">
                      <a:extLst>
                        <a:ext uri="{28A0092B-C50C-407E-A947-70E740481C1C}">
                          <a14:useLocalDpi xmlns:a14="http://schemas.microsoft.com/office/drawing/2010/main" val="0"/>
                        </a:ext>
                      </a:extLst>
                    </a:blip>
                    <a:srcRect l="2140" t="1200" r="1672" b="70130"/>
                    <a:stretch/>
                  </pic:blipFill>
                  <pic:spPr bwMode="auto">
                    <a:xfrm>
                      <a:off x="0" y="0"/>
                      <a:ext cx="5095308" cy="1139025"/>
                    </a:xfrm>
                    <a:prstGeom prst="rect">
                      <a:avLst/>
                    </a:prstGeom>
                    <a:ln>
                      <a:noFill/>
                    </a:ln>
                    <a:extLst>
                      <a:ext uri="{53640926-AAD7-44D8-BBD7-CCE9431645EC}">
                        <a14:shadowObscured xmlns:a14="http://schemas.microsoft.com/office/drawing/2010/main"/>
                      </a:ext>
                    </a:extLst>
                  </pic:spPr>
                </pic:pic>
              </a:graphicData>
            </a:graphic>
          </wp:inline>
        </w:drawing>
      </w:r>
    </w:p>
    <w:p w14:paraId="5206C9CD" w14:textId="0DEBEE49" w:rsidR="00D65774" w:rsidRPr="001E086A" w:rsidRDefault="001534D5" w:rsidP="001E086A">
      <w:pPr>
        <w:jc w:val="center"/>
        <w:rPr>
          <w:rFonts w:cstheme="minorHAnsi"/>
          <w:i/>
        </w:rPr>
      </w:pPr>
      <w:r w:rsidRPr="00EC5EB4">
        <w:rPr>
          <w:rFonts w:cstheme="minorHAnsi"/>
          <w:b/>
          <w:i/>
        </w:rPr>
        <w:t xml:space="preserve">Figure </w:t>
      </w:r>
      <w:r w:rsidR="00EC5EB4" w:rsidRPr="00EC5EB4">
        <w:rPr>
          <w:rFonts w:cstheme="minorHAnsi"/>
          <w:b/>
          <w:i/>
        </w:rPr>
        <w:t>2</w:t>
      </w:r>
      <w:r w:rsidRPr="00EC5EB4">
        <w:rPr>
          <w:rFonts w:cstheme="minorHAnsi"/>
          <w:b/>
          <w:i/>
        </w:rPr>
        <w:t>.</w:t>
      </w:r>
      <w:r w:rsidRPr="00EC5EB4">
        <w:rPr>
          <w:rFonts w:cstheme="minorHAnsi"/>
          <w:i/>
        </w:rPr>
        <w:t xml:space="preserve"> Proposed Sentiment Prediction Method Overview</w:t>
      </w:r>
      <w:r w:rsidR="00EB3399" w:rsidRPr="00A62FAF">
        <w:rPr>
          <w:rFonts w:cstheme="minorHAnsi"/>
        </w:rPr>
        <w:t xml:space="preserve"> </w:t>
      </w:r>
      <w:r w:rsidR="00C60A8A" w:rsidRPr="00A62FAF">
        <w:rPr>
          <w:rFonts w:cstheme="minorHAnsi"/>
        </w:rPr>
        <w:br w:type="page"/>
      </w:r>
    </w:p>
    <w:p w14:paraId="2E01BDC2" w14:textId="0EDC956C" w:rsidR="00AE3968" w:rsidRDefault="00C60A8A" w:rsidP="00B06BB3">
      <w:pPr>
        <w:pStyle w:val="Heading1"/>
      </w:pPr>
      <w:r>
        <w:lastRenderedPageBreak/>
        <w:t>Experiments and Result</w:t>
      </w:r>
      <w:r w:rsidR="003D7D86">
        <w:t>s</w:t>
      </w:r>
    </w:p>
    <w:p w14:paraId="3F5D0715" w14:textId="77777777" w:rsidR="00753491" w:rsidRPr="00753491" w:rsidRDefault="00753491" w:rsidP="00753491"/>
    <w:p w14:paraId="314A96CB" w14:textId="53209E5D" w:rsidR="00890353" w:rsidRDefault="0025780B" w:rsidP="00AD343D">
      <w:pPr>
        <w:jc w:val="both"/>
        <w:rPr>
          <w:rFonts w:ascii="Calibri" w:hAnsi="Calibri" w:cs="Calibri"/>
        </w:rPr>
      </w:pPr>
      <w:r w:rsidRPr="00166D0D">
        <w:rPr>
          <w:rFonts w:ascii="Calibri" w:hAnsi="Calibri" w:cs="Calibri"/>
        </w:rPr>
        <w:t xml:space="preserve">In this </w:t>
      </w:r>
      <w:r w:rsidR="00224BE1" w:rsidRPr="00166D0D">
        <w:rPr>
          <w:rFonts w:ascii="Calibri" w:hAnsi="Calibri" w:cs="Calibri"/>
        </w:rPr>
        <w:t xml:space="preserve">section, the experimental evaluation of the proposed methodology is presented. </w:t>
      </w:r>
      <w:r w:rsidR="00E14621" w:rsidRPr="00166D0D">
        <w:rPr>
          <w:rFonts w:ascii="Calibri" w:hAnsi="Calibri" w:cs="Calibri"/>
        </w:rPr>
        <w:t xml:space="preserve">Figure </w:t>
      </w:r>
      <w:r w:rsidR="00794648">
        <w:rPr>
          <w:rFonts w:ascii="Calibri" w:hAnsi="Calibri" w:cs="Calibri"/>
        </w:rPr>
        <w:t>3</w:t>
      </w:r>
      <w:r w:rsidR="00E14621" w:rsidRPr="00166D0D">
        <w:rPr>
          <w:rFonts w:ascii="Calibri" w:hAnsi="Calibri" w:cs="Calibri"/>
        </w:rPr>
        <w:t xml:space="preserve"> shows the number of words that were eliminated with each filtering step in the preprocessing pipeline, with an end result of 13,297 unigrams and 251,384 bigrams in the training set. </w:t>
      </w:r>
    </w:p>
    <w:p w14:paraId="0CEE698D" w14:textId="026162AD" w:rsidR="006F578D" w:rsidRDefault="006F578D" w:rsidP="009E38B1">
      <w:pPr>
        <w:jc w:val="center"/>
        <w:rPr>
          <w:rFonts w:ascii="Calibri" w:hAnsi="Calibri" w:cs="Calibri"/>
        </w:rPr>
      </w:pPr>
      <w:r>
        <w:rPr>
          <w:rFonts w:asciiTheme="majorBidi" w:eastAsiaTheme="majorEastAsia" w:hAnsiTheme="majorBidi" w:cstheme="majorBidi"/>
          <w:b/>
          <w:bCs/>
          <w:noProof/>
          <w:sz w:val="32"/>
          <w:szCs w:val="32"/>
        </w:rPr>
        <w:drawing>
          <wp:inline distT="0" distB="0" distL="0" distR="0" wp14:anchorId="7CA7E4D1" wp14:editId="0786A2CF">
            <wp:extent cx="5911808" cy="10840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s-d1.pdf"/>
                    <pic:cNvPicPr/>
                  </pic:nvPicPr>
                  <pic:blipFill rotWithShape="1">
                    <a:blip r:embed="rId14">
                      <a:extLst>
                        <a:ext uri="{28A0092B-C50C-407E-A947-70E740481C1C}">
                          <a14:useLocalDpi xmlns:a14="http://schemas.microsoft.com/office/drawing/2010/main" val="0"/>
                        </a:ext>
                      </a:extLst>
                    </a:blip>
                    <a:srcRect t="1935" b="73615"/>
                    <a:stretch/>
                  </pic:blipFill>
                  <pic:spPr bwMode="auto">
                    <a:xfrm>
                      <a:off x="0" y="0"/>
                      <a:ext cx="6008203" cy="1101759"/>
                    </a:xfrm>
                    <a:prstGeom prst="rect">
                      <a:avLst/>
                    </a:prstGeom>
                    <a:ln>
                      <a:noFill/>
                    </a:ln>
                    <a:extLst>
                      <a:ext uri="{53640926-AAD7-44D8-BBD7-CCE9431645EC}">
                        <a14:shadowObscured xmlns:a14="http://schemas.microsoft.com/office/drawing/2010/main"/>
                      </a:ext>
                    </a:extLst>
                  </pic:spPr>
                </pic:pic>
              </a:graphicData>
            </a:graphic>
          </wp:inline>
        </w:drawing>
      </w:r>
    </w:p>
    <w:p w14:paraId="498A2369" w14:textId="59EB2380" w:rsidR="006F578D" w:rsidRDefault="006F578D" w:rsidP="006F578D">
      <w:pPr>
        <w:jc w:val="center"/>
        <w:rPr>
          <w:rFonts w:ascii="Calibri" w:hAnsi="Calibri" w:cs="Calibri"/>
        </w:rPr>
      </w:pPr>
      <w:r w:rsidRPr="006F578D">
        <w:rPr>
          <w:rFonts w:cstheme="minorHAnsi"/>
          <w:b/>
          <w:i/>
        </w:rPr>
        <w:t>Figure 3.</w:t>
      </w:r>
      <w:r>
        <w:rPr>
          <w:rFonts w:cstheme="minorHAnsi"/>
          <w:i/>
        </w:rPr>
        <w:t xml:space="preserve"> Change in Total # of Words in the Training Set Over the Preprocessing Pipeline</w:t>
      </w:r>
    </w:p>
    <w:p w14:paraId="324D7AFC" w14:textId="77777777" w:rsidR="001E5CEB" w:rsidRDefault="001E5CEB" w:rsidP="00AD343D">
      <w:pPr>
        <w:jc w:val="both"/>
        <w:rPr>
          <w:rFonts w:ascii="Calibri" w:hAnsi="Calibri" w:cs="Calibri"/>
        </w:rPr>
      </w:pPr>
    </w:p>
    <w:p w14:paraId="3E44CE20" w14:textId="7F087A46" w:rsidR="00794648" w:rsidRDefault="004355E2" w:rsidP="00794648">
      <w:pPr>
        <w:ind w:firstLine="720"/>
        <w:jc w:val="both"/>
        <w:rPr>
          <w:rFonts w:ascii="Calibri" w:hAnsi="Calibri" w:cs="Calibri"/>
        </w:rPr>
      </w:pPr>
      <w:r w:rsidRPr="00166D0D">
        <w:rPr>
          <w:rFonts w:ascii="Calibri" w:hAnsi="Calibri" w:cs="Calibri"/>
        </w:rPr>
        <w:t>A MNB classifier</w:t>
      </w:r>
      <w:r w:rsidR="00A96F72" w:rsidRPr="00166D0D">
        <w:rPr>
          <w:rFonts w:ascii="Calibri" w:hAnsi="Calibri" w:cs="Calibri"/>
        </w:rPr>
        <w:t xml:space="preserve"> was </w:t>
      </w:r>
      <w:r w:rsidRPr="00166D0D">
        <w:rPr>
          <w:rFonts w:ascii="Calibri" w:hAnsi="Calibri" w:cs="Calibri"/>
        </w:rPr>
        <w:t>trained</w:t>
      </w:r>
      <w:r w:rsidR="00A96F72" w:rsidRPr="00166D0D">
        <w:rPr>
          <w:rFonts w:ascii="Calibri" w:hAnsi="Calibri" w:cs="Calibri"/>
        </w:rPr>
        <w:t xml:space="preserve"> using </w:t>
      </w:r>
      <w:r w:rsidR="004C42F8" w:rsidRPr="00166D0D">
        <w:rPr>
          <w:rFonts w:ascii="Calibri" w:hAnsi="Calibri" w:cs="Calibri"/>
        </w:rPr>
        <w:t xml:space="preserve">the </w:t>
      </w:r>
      <w:proofErr w:type="gramStart"/>
      <w:r w:rsidR="00A96F72" w:rsidRPr="00166D0D">
        <w:rPr>
          <w:rFonts w:ascii="Calibri" w:hAnsi="Calibri" w:cs="Calibri"/>
          <w:i/>
        </w:rPr>
        <w:t>sklearn</w:t>
      </w:r>
      <w:r w:rsidR="004C42F8" w:rsidRPr="00166D0D">
        <w:rPr>
          <w:rFonts w:ascii="Calibri" w:hAnsi="Calibri" w:cs="Calibri"/>
          <w:i/>
        </w:rPr>
        <w:t>.naive</w:t>
      </w:r>
      <w:proofErr w:type="gramEnd"/>
      <w:r w:rsidR="004C42F8" w:rsidRPr="00166D0D">
        <w:rPr>
          <w:rFonts w:ascii="Calibri" w:hAnsi="Calibri" w:cs="Calibri"/>
          <w:i/>
        </w:rPr>
        <w:t>_bayes.MultinomialNB</w:t>
      </w:r>
      <w:r w:rsidR="004C42F8" w:rsidRPr="00166D0D">
        <w:rPr>
          <w:rFonts w:ascii="Calibri" w:hAnsi="Calibri" w:cs="Calibri"/>
        </w:rPr>
        <w:t xml:space="preserve"> function.</w:t>
      </w:r>
      <w:r w:rsidR="00AD343D" w:rsidRPr="00166D0D">
        <w:rPr>
          <w:rFonts w:ascii="Calibri" w:hAnsi="Calibri" w:cs="Calibri"/>
        </w:rPr>
        <w:t xml:space="preserve"> </w:t>
      </w:r>
      <w:r w:rsidR="00166D0D" w:rsidRPr="00166D0D">
        <w:rPr>
          <w:rFonts w:ascii="Calibri" w:hAnsi="Calibri" w:cs="Calibri"/>
        </w:rPr>
        <w:t>U</w:t>
      </w:r>
      <w:r w:rsidR="00AD343D" w:rsidRPr="00166D0D">
        <w:rPr>
          <w:rFonts w:ascii="Calibri" w:hAnsi="Calibri" w:cs="Calibri"/>
        </w:rPr>
        <w:t xml:space="preserve">ser defined parameters to fit this estimator included a training set in the sparse matrix format, </w:t>
      </w:r>
      <w:r w:rsidRPr="00166D0D">
        <w:rPr>
          <w:rFonts w:ascii="Calibri" w:hAnsi="Calibri" w:cs="Calibri"/>
        </w:rPr>
        <w:t xml:space="preserve">a </w:t>
      </w:r>
      <w:r w:rsidR="00AD343D" w:rsidRPr="00166D0D">
        <w:rPr>
          <w:rFonts w:ascii="Calibri" w:hAnsi="Calibri" w:cs="Calibri"/>
        </w:rPr>
        <w:t xml:space="preserve">target variable and </w:t>
      </w:r>
      <w:r w:rsidRPr="00166D0D">
        <w:rPr>
          <w:rFonts w:ascii="Calibri" w:hAnsi="Calibri" w:cs="Calibri"/>
        </w:rPr>
        <w:t>an</w:t>
      </w:r>
      <w:r w:rsidR="00AD343D" w:rsidRPr="00166D0D">
        <w:rPr>
          <w:rFonts w:ascii="Calibri" w:hAnsi="Calibri" w:cs="Calibri"/>
        </w:rPr>
        <w:t xml:space="preserve"> alpha value. </w:t>
      </w:r>
      <w:r w:rsidR="004C42F8" w:rsidRPr="00166D0D">
        <w:rPr>
          <w:rFonts w:ascii="Calibri" w:hAnsi="Calibri" w:cs="Calibri"/>
        </w:rPr>
        <w:t xml:space="preserve">The </w:t>
      </w:r>
      <w:proofErr w:type="gramStart"/>
      <w:r w:rsidR="004C42F8" w:rsidRPr="00166D0D">
        <w:rPr>
          <w:rFonts w:ascii="Calibri" w:hAnsi="Calibri" w:cs="Calibri"/>
          <w:i/>
        </w:rPr>
        <w:t>sklearn.model</w:t>
      </w:r>
      <w:proofErr w:type="gramEnd"/>
      <w:r w:rsidR="004C42F8" w:rsidRPr="00166D0D">
        <w:rPr>
          <w:rFonts w:ascii="Calibri" w:hAnsi="Calibri" w:cs="Calibri"/>
          <w:i/>
        </w:rPr>
        <w:t>_selection.cross_val_score</w:t>
      </w:r>
      <w:r w:rsidR="004C42F8" w:rsidRPr="00166D0D">
        <w:rPr>
          <w:rFonts w:ascii="Calibri" w:hAnsi="Calibri" w:cs="Calibri"/>
        </w:rPr>
        <w:t xml:space="preserve"> function was </w:t>
      </w:r>
      <w:r w:rsidR="00F43456" w:rsidRPr="00166D0D">
        <w:rPr>
          <w:rFonts w:ascii="Calibri" w:hAnsi="Calibri" w:cs="Calibri"/>
        </w:rPr>
        <w:t xml:space="preserve">used </w:t>
      </w:r>
      <w:r w:rsidR="004C42F8" w:rsidRPr="00166D0D">
        <w:rPr>
          <w:rFonts w:ascii="Calibri" w:hAnsi="Calibri" w:cs="Calibri"/>
        </w:rPr>
        <w:t xml:space="preserve">to </w:t>
      </w:r>
      <w:r w:rsidR="0078223D">
        <w:rPr>
          <w:rFonts w:ascii="Calibri" w:hAnsi="Calibri" w:cs="Calibri"/>
        </w:rPr>
        <w:t xml:space="preserve">conduct a 10-fold CV and simultaneously </w:t>
      </w:r>
      <w:r w:rsidR="004C42F8" w:rsidRPr="00166D0D">
        <w:rPr>
          <w:rFonts w:ascii="Calibri" w:hAnsi="Calibri" w:cs="Calibri"/>
        </w:rPr>
        <w:t xml:space="preserve">evaluate </w:t>
      </w:r>
      <w:r w:rsidR="00ED5888">
        <w:rPr>
          <w:rFonts w:ascii="Calibri" w:hAnsi="Calibri" w:cs="Calibri"/>
        </w:rPr>
        <w:t xml:space="preserve">the performance of </w:t>
      </w:r>
      <w:r w:rsidR="004C42F8" w:rsidRPr="00166D0D">
        <w:rPr>
          <w:rFonts w:ascii="Calibri" w:hAnsi="Calibri" w:cs="Calibri"/>
        </w:rPr>
        <w:t>different settings for alpha.</w:t>
      </w:r>
      <w:r w:rsidR="00F43456" w:rsidRPr="00166D0D">
        <w:rPr>
          <w:rFonts w:ascii="Calibri" w:hAnsi="Calibri" w:cs="Calibri"/>
        </w:rPr>
        <w:t xml:space="preserve"> </w:t>
      </w:r>
      <w:r w:rsidRPr="00166D0D">
        <w:rPr>
          <w:rFonts w:ascii="Calibri" w:hAnsi="Calibri" w:cs="Calibri"/>
        </w:rPr>
        <w:t xml:space="preserve">Figure </w:t>
      </w:r>
      <w:r w:rsidR="006F578D">
        <w:rPr>
          <w:rFonts w:ascii="Calibri" w:hAnsi="Calibri" w:cs="Calibri"/>
        </w:rPr>
        <w:t>4</w:t>
      </w:r>
      <w:r w:rsidR="0078223D">
        <w:rPr>
          <w:rFonts w:ascii="Calibri" w:hAnsi="Calibri" w:cs="Calibri"/>
        </w:rPr>
        <w:t>.</w:t>
      </w:r>
      <w:r w:rsidR="00B328A1">
        <w:rPr>
          <w:rFonts w:ascii="Calibri" w:hAnsi="Calibri" w:cs="Calibri"/>
        </w:rPr>
        <w:t xml:space="preserve"> A-C</w:t>
      </w:r>
      <w:r w:rsidR="0078223D">
        <w:rPr>
          <w:rFonts w:ascii="Calibri" w:hAnsi="Calibri" w:cs="Calibri"/>
        </w:rPr>
        <w:t xml:space="preserve">, show the </w:t>
      </w:r>
      <w:r w:rsidR="00F43456" w:rsidRPr="00166D0D">
        <w:rPr>
          <w:rFonts w:ascii="Calibri" w:hAnsi="Calibri" w:cs="Calibri"/>
        </w:rPr>
        <w:t xml:space="preserve">alpha values </w:t>
      </w:r>
      <w:r w:rsidR="0078223D">
        <w:rPr>
          <w:rFonts w:ascii="Calibri" w:hAnsi="Calibri" w:cs="Calibri"/>
        </w:rPr>
        <w:t>that obtained the</w:t>
      </w:r>
      <w:r w:rsidR="00F43456" w:rsidRPr="00166D0D">
        <w:rPr>
          <w:rFonts w:ascii="Calibri" w:hAnsi="Calibri" w:cs="Calibri"/>
        </w:rPr>
        <w:t xml:space="preserve"> highest </w:t>
      </w:r>
      <w:r w:rsidR="0078223D">
        <w:rPr>
          <w:rFonts w:ascii="Calibri" w:hAnsi="Calibri" w:cs="Calibri"/>
        </w:rPr>
        <w:t>CV</w:t>
      </w:r>
      <w:r w:rsidR="00F43456" w:rsidRPr="00166D0D">
        <w:rPr>
          <w:rFonts w:ascii="Calibri" w:hAnsi="Calibri" w:cs="Calibri"/>
        </w:rPr>
        <w:t xml:space="preserve"> score</w:t>
      </w:r>
      <w:r w:rsidR="0078223D">
        <w:rPr>
          <w:rFonts w:ascii="Calibri" w:hAnsi="Calibri" w:cs="Calibri"/>
        </w:rPr>
        <w:t xml:space="preserve"> for all three models (BoW: 0.68, B-BoW: 0.55, TF-IDF: 0.65). </w:t>
      </w:r>
    </w:p>
    <w:p w14:paraId="109B8EE1" w14:textId="77777777" w:rsidR="00890353" w:rsidRPr="009321C8" w:rsidRDefault="00890353" w:rsidP="00307BE0">
      <w:pPr>
        <w:jc w:val="both"/>
        <w:rPr>
          <w:rFonts w:ascii="Calibri" w:hAnsi="Calibri" w:cs="Calibri"/>
        </w:rPr>
      </w:pPr>
    </w:p>
    <w:p w14:paraId="53D26EAF" w14:textId="13C7057A" w:rsidR="00705A92" w:rsidRPr="00705A92" w:rsidRDefault="00B328A1" w:rsidP="00705A92">
      <w:pPr>
        <w:jc w:val="center"/>
        <w:rPr>
          <w:rFonts w:ascii="Calibri" w:hAnsi="Calibri" w:cs="Calibri"/>
        </w:rPr>
      </w:pPr>
      <w:r>
        <w:rPr>
          <w:noProof/>
        </w:rPr>
        <mc:AlternateContent>
          <mc:Choice Requires="wps">
            <w:drawing>
              <wp:anchor distT="0" distB="0" distL="114300" distR="114300" simplePos="0" relativeHeight="251692032" behindDoc="0" locked="0" layoutInCell="1" allowOverlap="1" wp14:anchorId="0071E4B8" wp14:editId="4F484405">
                <wp:simplePos x="0" y="0"/>
                <wp:positionH relativeFrom="column">
                  <wp:posOffset>4798324</wp:posOffset>
                </wp:positionH>
                <wp:positionV relativeFrom="paragraph">
                  <wp:posOffset>74295</wp:posOffset>
                </wp:positionV>
                <wp:extent cx="295923" cy="210105"/>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295923" cy="210105"/>
                        </a:xfrm>
                        <a:prstGeom prst="rect">
                          <a:avLst/>
                        </a:prstGeom>
                        <a:solidFill>
                          <a:schemeClr val="lt1"/>
                        </a:solidFill>
                        <a:ln w="6350">
                          <a:noFill/>
                        </a:ln>
                      </wps:spPr>
                      <wps:txbx>
                        <w:txbxContent>
                          <w:p w14:paraId="54539E86" w14:textId="67C0EEE7" w:rsidR="00C85F24" w:rsidRPr="007A75FD" w:rsidRDefault="00C85F24" w:rsidP="00705A92">
                            <w:pPr>
                              <w:rPr>
                                <w:b/>
                                <w:sz w:val="18"/>
                              </w:rPr>
                            </w:pPr>
                            <w:r>
                              <w:rPr>
                                <w:b/>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E4B8" id="Text Box 33" o:spid="_x0000_s1031" type="#_x0000_t202" style="position:absolute;left:0;text-align:left;margin-left:377.8pt;margin-top:5.85pt;width:23.3pt;height:16.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" fillcolor="white [3201]" stroked="f" strokeweight=".5pt">
                <v:textbox>
                  <w:txbxContent>
                    <w:p w14:paraId="54539E86" w14:textId="67C0EEE7" w:rsidR="00C85F24" w:rsidRPr="007A75FD" w:rsidRDefault="00C85F24" w:rsidP="00705A92">
                      <w:pPr>
                        <w:rPr>
                          <w:b/>
                          <w:sz w:val="18"/>
                        </w:rPr>
                      </w:pPr>
                      <w:r>
                        <w:rPr>
                          <w:b/>
                          <w:sz w:val="18"/>
                        </w:rPr>
                        <w:t>C</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974E2A2" wp14:editId="51DE1521">
                <wp:simplePos x="0" y="0"/>
                <wp:positionH relativeFrom="column">
                  <wp:posOffset>2495778</wp:posOffset>
                </wp:positionH>
                <wp:positionV relativeFrom="paragraph">
                  <wp:posOffset>564658</wp:posOffset>
                </wp:positionV>
                <wp:extent cx="342900" cy="225425"/>
                <wp:effectExtent l="0" t="0" r="0" b="3175"/>
                <wp:wrapNone/>
                <wp:docPr id="32" name="Text Box 32"/>
                <wp:cNvGraphicFramePr/>
                <a:graphic xmlns:a="http://schemas.openxmlformats.org/drawingml/2006/main">
                  <a:graphicData uri="http://schemas.microsoft.com/office/word/2010/wordprocessingShape">
                    <wps:wsp>
                      <wps:cNvSpPr txBox="1"/>
                      <wps:spPr>
                        <a:xfrm>
                          <a:off x="0" y="0"/>
                          <a:ext cx="342900" cy="225425"/>
                        </a:xfrm>
                        <a:prstGeom prst="rect">
                          <a:avLst/>
                        </a:prstGeom>
                        <a:solidFill>
                          <a:schemeClr val="lt1"/>
                        </a:solidFill>
                        <a:ln w="6350">
                          <a:noFill/>
                        </a:ln>
                      </wps:spPr>
                      <wps:txbx>
                        <w:txbxContent>
                          <w:p w14:paraId="39C8FCD8" w14:textId="54E89FC6" w:rsidR="00C85F24" w:rsidRPr="007A75FD" w:rsidRDefault="00C85F24" w:rsidP="00705A92">
                            <w:pPr>
                              <w:rPr>
                                <w:b/>
                                <w:sz w:val="18"/>
                              </w:rPr>
                            </w:pPr>
                            <w:r>
                              <w:rPr>
                                <w:b/>
                                <w:sz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4E2A2" id="Text Box 32" o:spid="_x0000_s1032" type="#_x0000_t202" style="position:absolute;left:0;text-align:left;margin-left:196.5pt;margin-top:44.45pt;width:27pt;height:17.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" fillcolor="white [3201]" stroked="f" strokeweight=".5pt">
                <v:textbox>
                  <w:txbxContent>
                    <w:p w14:paraId="39C8FCD8" w14:textId="54E89FC6" w:rsidR="00C85F24" w:rsidRPr="007A75FD" w:rsidRDefault="00C85F24" w:rsidP="00705A92">
                      <w:pPr>
                        <w:rPr>
                          <w:b/>
                          <w:sz w:val="18"/>
                        </w:rPr>
                      </w:pPr>
                      <w:r>
                        <w:rPr>
                          <w:b/>
                          <w:sz w:val="18"/>
                        </w:rPr>
                        <w:t>B</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7D5D205" wp14:editId="69DDF532">
                <wp:simplePos x="0" y="0"/>
                <wp:positionH relativeFrom="column">
                  <wp:posOffset>970963</wp:posOffset>
                </wp:positionH>
                <wp:positionV relativeFrom="paragraph">
                  <wp:posOffset>80645</wp:posOffset>
                </wp:positionV>
                <wp:extent cx="334107" cy="205056"/>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34107" cy="205056"/>
                        </a:xfrm>
                        <a:prstGeom prst="rect">
                          <a:avLst/>
                        </a:prstGeom>
                        <a:solidFill>
                          <a:schemeClr val="lt1"/>
                        </a:solidFill>
                        <a:ln w="6350">
                          <a:noFill/>
                        </a:ln>
                      </wps:spPr>
                      <wps:txbx>
                        <w:txbxContent>
                          <w:p w14:paraId="7D982B01" w14:textId="77777777" w:rsidR="00C85F24" w:rsidRPr="007A75FD" w:rsidRDefault="00C85F24" w:rsidP="00705A92">
                            <w:pPr>
                              <w:rPr>
                                <w:b/>
                                <w:sz w:val="18"/>
                              </w:rPr>
                            </w:pPr>
                            <w:r w:rsidRPr="007A75FD">
                              <w:rPr>
                                <w:b/>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5D205" id="Text Box 31" o:spid="_x0000_s1033" type="#_x0000_t202" style="position:absolute;left:0;text-align:left;margin-left:76.45pt;margin-top:6.35pt;width:26.3pt;height:16.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" fillcolor="white [3201]" stroked="f" strokeweight=".5pt">
                <v:textbox>
                  <w:txbxContent>
                    <w:p w14:paraId="7D982B01" w14:textId="77777777" w:rsidR="00C85F24" w:rsidRPr="007A75FD" w:rsidRDefault="00C85F24" w:rsidP="00705A92">
                      <w:pPr>
                        <w:rPr>
                          <w:b/>
                          <w:sz w:val="18"/>
                        </w:rPr>
                      </w:pPr>
                      <w:r w:rsidRPr="007A75FD">
                        <w:rPr>
                          <w:b/>
                          <w:sz w:val="18"/>
                        </w:rPr>
                        <w:t>A</w:t>
                      </w:r>
                    </w:p>
                  </w:txbxContent>
                </v:textbox>
              </v:shape>
            </w:pict>
          </mc:Fallback>
        </mc:AlternateContent>
      </w:r>
      <w:r w:rsidR="00817F1F" w:rsidRPr="009321C8">
        <w:rPr>
          <w:rFonts w:ascii="Calibri" w:hAnsi="Calibri" w:cs="Calibri"/>
          <w:noProof/>
        </w:rPr>
        <w:drawing>
          <wp:inline distT="0" distB="0" distL="0" distR="0" wp14:anchorId="7FE10F2A" wp14:editId="12EE11AB">
            <wp:extent cx="1488371" cy="1005840"/>
            <wp:effectExtent l="0" t="0" r="0" b="0"/>
            <wp:docPr id="15" name="Picture 15" descr="/var/folders/c9/7xkc05dn7hb5n9dvg7z240680000gq/T/com.microsoft.Word/Content.MSO/68D486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c9/7xkc05dn7hb5n9dvg7z240680000gq/T/com.microsoft.Word/Content.MSO/68D486EE.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88371" cy="1005840"/>
                    </a:xfrm>
                    <a:prstGeom prst="rect">
                      <a:avLst/>
                    </a:prstGeom>
                    <a:noFill/>
                    <a:ln>
                      <a:noFill/>
                    </a:ln>
                  </pic:spPr>
                </pic:pic>
              </a:graphicData>
            </a:graphic>
          </wp:inline>
        </w:drawing>
      </w:r>
      <w:r w:rsidR="00817F1F" w:rsidRPr="009321C8">
        <w:rPr>
          <w:rFonts w:ascii="Calibri" w:hAnsi="Calibri" w:cs="Calibri"/>
          <w:noProof/>
        </w:rPr>
        <w:drawing>
          <wp:inline distT="0" distB="0" distL="0" distR="0" wp14:anchorId="17DD4824" wp14:editId="01F00EE4">
            <wp:extent cx="1515555" cy="1005840"/>
            <wp:effectExtent l="0" t="0" r="0" b="0"/>
            <wp:docPr id="25" name="Picture 25" descr="/var/folders/c9/7xkc05dn7hb5n9dvg7z240680000gq/T/com.microsoft.Word/Content.MSO/B1AA2B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c9/7xkc05dn7hb5n9dvg7z240680000gq/T/com.microsoft.Word/Content.MSO/B1AA2B3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15555" cy="1005840"/>
                    </a:xfrm>
                    <a:prstGeom prst="rect">
                      <a:avLst/>
                    </a:prstGeom>
                    <a:noFill/>
                    <a:ln>
                      <a:noFill/>
                    </a:ln>
                  </pic:spPr>
                </pic:pic>
              </a:graphicData>
            </a:graphic>
          </wp:inline>
        </w:drawing>
      </w:r>
      <w:r w:rsidR="00817F1F" w:rsidRPr="009321C8">
        <w:rPr>
          <w:rFonts w:ascii="Calibri" w:hAnsi="Calibri" w:cs="Calibri"/>
          <w:noProof/>
        </w:rPr>
        <w:drawing>
          <wp:inline distT="0" distB="0" distL="0" distR="0" wp14:anchorId="577F728A" wp14:editId="7DA0B069">
            <wp:extent cx="1525866" cy="1005840"/>
            <wp:effectExtent l="0" t="0" r="0" b="0"/>
            <wp:docPr id="24" name="Picture 24" descr="/var/folders/c9/7xkc05dn7hb5n9dvg7z240680000gq/T/com.microsoft.Word/Content.MSO/1139FC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c9/7xkc05dn7hb5n9dvg7z240680000gq/T/com.microsoft.Word/Content.MSO/1139FC1A.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5866" cy="1005840"/>
                    </a:xfrm>
                    <a:prstGeom prst="rect">
                      <a:avLst/>
                    </a:prstGeom>
                    <a:noFill/>
                    <a:ln>
                      <a:noFill/>
                    </a:ln>
                  </pic:spPr>
                </pic:pic>
              </a:graphicData>
            </a:graphic>
          </wp:inline>
        </w:drawing>
      </w:r>
    </w:p>
    <w:p w14:paraId="2A74346A" w14:textId="3BDE87E4" w:rsidR="0085173C" w:rsidRDefault="009321C8" w:rsidP="009E38B1">
      <w:pPr>
        <w:jc w:val="center"/>
        <w:rPr>
          <w:i/>
        </w:rPr>
      </w:pPr>
      <w:r w:rsidRPr="009321C8">
        <w:rPr>
          <w:b/>
          <w:i/>
        </w:rPr>
        <w:t xml:space="preserve">Figure </w:t>
      </w:r>
      <w:r w:rsidR="006F578D">
        <w:rPr>
          <w:b/>
          <w:i/>
        </w:rPr>
        <w:t>4</w:t>
      </w:r>
      <w:r>
        <w:rPr>
          <w:b/>
          <w:i/>
        </w:rPr>
        <w:t>.</w:t>
      </w:r>
      <w:r w:rsidRPr="009321C8">
        <w:rPr>
          <w:i/>
        </w:rPr>
        <w:t xml:space="preserve"> </w:t>
      </w:r>
      <w:r w:rsidR="00015ED1">
        <w:rPr>
          <w:i/>
        </w:rPr>
        <w:t>Multinomial NB – C</w:t>
      </w:r>
      <w:r>
        <w:rPr>
          <w:i/>
        </w:rPr>
        <w:t xml:space="preserve">V Scores for Alpha Values. </w:t>
      </w:r>
      <w:r w:rsidRPr="009321C8">
        <w:rPr>
          <w:b/>
          <w:i/>
        </w:rPr>
        <w:t>A.</w:t>
      </w:r>
      <w:r w:rsidRPr="009321C8">
        <w:rPr>
          <w:i/>
        </w:rPr>
        <w:t xml:space="preserve"> BoW</w:t>
      </w:r>
      <w:r>
        <w:rPr>
          <w:i/>
        </w:rPr>
        <w:t>.</w:t>
      </w:r>
      <w:r w:rsidRPr="009321C8">
        <w:rPr>
          <w:i/>
        </w:rPr>
        <w:t xml:space="preserve"> </w:t>
      </w:r>
      <w:r>
        <w:rPr>
          <w:i/>
        </w:rPr>
        <w:t xml:space="preserve"> </w:t>
      </w:r>
      <w:r w:rsidRPr="009321C8">
        <w:rPr>
          <w:b/>
          <w:i/>
        </w:rPr>
        <w:t>B.</w:t>
      </w:r>
      <w:r w:rsidRPr="009321C8">
        <w:rPr>
          <w:i/>
        </w:rPr>
        <w:t xml:space="preserve"> B-BoW</w:t>
      </w:r>
      <w:r>
        <w:rPr>
          <w:i/>
        </w:rPr>
        <w:t xml:space="preserve">. </w:t>
      </w:r>
      <w:r w:rsidRPr="009321C8">
        <w:rPr>
          <w:i/>
        </w:rPr>
        <w:t xml:space="preserve"> </w:t>
      </w:r>
      <w:r w:rsidRPr="009321C8">
        <w:rPr>
          <w:b/>
          <w:i/>
        </w:rPr>
        <w:t>C.</w:t>
      </w:r>
      <w:r w:rsidRPr="009321C8">
        <w:rPr>
          <w:i/>
        </w:rPr>
        <w:t xml:space="preserve"> TF-IDF</w:t>
      </w:r>
      <w:r>
        <w:rPr>
          <w:i/>
        </w:rPr>
        <w:t>.</w:t>
      </w:r>
    </w:p>
    <w:p w14:paraId="63100E64" w14:textId="77777777" w:rsidR="009E38B1" w:rsidRPr="009E38B1" w:rsidRDefault="009E38B1" w:rsidP="009E38B1">
      <w:pPr>
        <w:jc w:val="center"/>
        <w:rPr>
          <w:i/>
        </w:rPr>
      </w:pPr>
    </w:p>
    <w:p w14:paraId="30034D73" w14:textId="754C1B26" w:rsidR="00AA7375" w:rsidRPr="00AA7375" w:rsidRDefault="001E5CEB" w:rsidP="009E38B1">
      <w:pPr>
        <w:ind w:firstLine="720"/>
        <w:jc w:val="both"/>
        <w:rPr>
          <w:rFonts w:ascii="Calibri" w:hAnsi="Calibri" w:cs="Calibri"/>
        </w:rPr>
      </w:pPr>
      <w:r w:rsidRPr="00166D0D">
        <w:rPr>
          <w:rFonts w:ascii="Calibri" w:hAnsi="Calibri" w:cs="Calibri"/>
        </w:rPr>
        <w:t xml:space="preserve">A </w:t>
      </w:r>
      <w:r>
        <w:rPr>
          <w:rFonts w:ascii="Calibri" w:hAnsi="Calibri" w:cs="Calibri"/>
        </w:rPr>
        <w:t xml:space="preserve">DT classifier was trained using the </w:t>
      </w:r>
      <w:r w:rsidRPr="00166D0D">
        <w:rPr>
          <w:rFonts w:ascii="Calibri" w:hAnsi="Calibri" w:cs="Calibri"/>
          <w:i/>
        </w:rPr>
        <w:t>sklearn.</w:t>
      </w:r>
      <w:r>
        <w:rPr>
          <w:rFonts w:ascii="Calibri" w:hAnsi="Calibri" w:cs="Calibri"/>
          <w:i/>
        </w:rPr>
        <w:t xml:space="preserve">tree.DecisionTreeClassifier </w:t>
      </w:r>
      <w:r>
        <w:rPr>
          <w:rFonts w:ascii="Calibri" w:hAnsi="Calibri" w:cs="Calibri"/>
        </w:rPr>
        <w:t>function. User defined parameters to fit this estimator included the maximum depth of the tree, which was left at its default value of ‘None’, so that nodes will continue to expand until all leaves are pure or until 2 samples are reached. An exhaustive search was performed over the criterion parameter (“</w:t>
      </w:r>
      <w:r w:rsidR="00145A89">
        <w:rPr>
          <w:rFonts w:ascii="Calibri" w:hAnsi="Calibri" w:cs="Calibri"/>
        </w:rPr>
        <w:t>E</w:t>
      </w:r>
      <w:r>
        <w:rPr>
          <w:rFonts w:ascii="Calibri" w:hAnsi="Calibri" w:cs="Calibri"/>
        </w:rPr>
        <w:t>ntropy”, “</w:t>
      </w:r>
      <w:r w:rsidR="00145A89">
        <w:rPr>
          <w:rFonts w:ascii="Calibri" w:hAnsi="Calibri" w:cs="Calibri"/>
        </w:rPr>
        <w:t>G</w:t>
      </w:r>
      <w:r>
        <w:rPr>
          <w:rFonts w:ascii="Calibri" w:hAnsi="Calibri" w:cs="Calibri"/>
        </w:rPr>
        <w:t xml:space="preserve">ini”) using </w:t>
      </w:r>
      <w:r w:rsidRPr="00AA7375">
        <w:rPr>
          <w:rFonts w:ascii="Calibri" w:hAnsi="Calibri" w:cs="Calibri"/>
          <w:i/>
        </w:rPr>
        <w:t>GridSearchCV</w:t>
      </w:r>
      <w:r w:rsidR="003518B3">
        <w:rPr>
          <w:rFonts w:ascii="Calibri" w:hAnsi="Calibri" w:cs="Calibri"/>
        </w:rPr>
        <w:t xml:space="preserve">, and higher accuracy </w:t>
      </w:r>
      <w:r w:rsidR="00ED5888">
        <w:rPr>
          <w:rFonts w:ascii="Calibri" w:hAnsi="Calibri" w:cs="Calibri"/>
        </w:rPr>
        <w:t xml:space="preserve">for all three models </w:t>
      </w:r>
      <w:r w:rsidR="003518B3">
        <w:rPr>
          <w:rFonts w:ascii="Calibri" w:hAnsi="Calibri" w:cs="Calibri"/>
        </w:rPr>
        <w:t xml:space="preserve">was obtained using </w:t>
      </w:r>
      <w:r w:rsidR="00145A89">
        <w:rPr>
          <w:rFonts w:ascii="Calibri" w:hAnsi="Calibri" w:cs="Calibri"/>
        </w:rPr>
        <w:t>E</w:t>
      </w:r>
      <w:r w:rsidR="003518B3">
        <w:rPr>
          <w:rFonts w:ascii="Calibri" w:hAnsi="Calibri" w:cs="Calibri"/>
        </w:rPr>
        <w:t>ntropy.</w:t>
      </w:r>
      <w:r w:rsidR="00ED5888">
        <w:rPr>
          <w:rFonts w:ascii="Calibri" w:hAnsi="Calibri" w:cs="Calibri"/>
        </w:rPr>
        <w:t xml:space="preserve"> </w:t>
      </w:r>
      <w:r w:rsidR="00AA7375">
        <w:rPr>
          <w:rFonts w:ascii="Calibri" w:hAnsi="Calibri" w:cs="Calibri"/>
        </w:rPr>
        <w:t xml:space="preserve">A </w:t>
      </w:r>
      <w:r w:rsidR="005426F6">
        <w:rPr>
          <w:rFonts w:ascii="Calibri" w:hAnsi="Calibri" w:cs="Calibri"/>
        </w:rPr>
        <w:t xml:space="preserve">one-vs-all </w:t>
      </w:r>
      <w:r w:rsidR="00AA7375">
        <w:rPr>
          <w:rFonts w:ascii="Calibri" w:hAnsi="Calibri" w:cs="Calibri"/>
        </w:rPr>
        <w:t xml:space="preserve">SVM with a linear kernel was trained using the </w:t>
      </w:r>
      <w:r w:rsidR="00AA7375" w:rsidRPr="00AA7375">
        <w:rPr>
          <w:rFonts w:ascii="Calibri" w:hAnsi="Calibri" w:cs="Calibri"/>
          <w:i/>
        </w:rPr>
        <w:t>sklearn.svm.SVC</w:t>
      </w:r>
      <w:r w:rsidR="00AA7375">
        <w:rPr>
          <w:rFonts w:ascii="Calibri" w:hAnsi="Calibri" w:cs="Calibri"/>
        </w:rPr>
        <w:t xml:space="preserve"> function. </w:t>
      </w:r>
      <w:r w:rsidR="00015ED1">
        <w:rPr>
          <w:rFonts w:ascii="Calibri" w:hAnsi="Calibri" w:cs="Calibri"/>
        </w:rPr>
        <w:t>Only the linear kernel was experimented with as l</w:t>
      </w:r>
      <w:r w:rsidR="005426F6">
        <w:rPr>
          <w:rFonts w:ascii="Calibri" w:hAnsi="Calibri" w:cs="Calibri"/>
        </w:rPr>
        <w:t xml:space="preserve">inear SVMs are </w:t>
      </w:r>
      <w:r w:rsidR="00015ED1">
        <w:rPr>
          <w:rFonts w:ascii="Calibri" w:hAnsi="Calibri" w:cs="Calibri"/>
        </w:rPr>
        <w:t xml:space="preserve">known to be </w:t>
      </w:r>
      <w:r w:rsidR="005426F6">
        <w:rPr>
          <w:rFonts w:ascii="Calibri" w:hAnsi="Calibri" w:cs="Calibri"/>
        </w:rPr>
        <w:t>useful for text classification</w:t>
      </w:r>
      <w:r w:rsidR="003518B3">
        <w:rPr>
          <w:rFonts w:ascii="Calibri" w:hAnsi="Calibri" w:cs="Calibri"/>
        </w:rPr>
        <w:t>. T</w:t>
      </w:r>
      <w:r w:rsidR="005426F6">
        <w:rPr>
          <w:rFonts w:ascii="Calibri" w:hAnsi="Calibri" w:cs="Calibri"/>
        </w:rPr>
        <w:t xml:space="preserve">hey acknowledge particular properties of the </w:t>
      </w:r>
      <w:r w:rsidR="00794648">
        <w:rPr>
          <w:rFonts w:ascii="Calibri" w:hAnsi="Calibri" w:cs="Calibri"/>
        </w:rPr>
        <w:t xml:space="preserve">text classification </w:t>
      </w:r>
      <w:r w:rsidR="005426F6">
        <w:rPr>
          <w:rFonts w:ascii="Calibri" w:hAnsi="Calibri" w:cs="Calibri"/>
        </w:rPr>
        <w:t xml:space="preserve">problem like </w:t>
      </w:r>
      <w:r w:rsidR="00ED5888">
        <w:rPr>
          <w:rFonts w:ascii="Calibri" w:hAnsi="Calibri" w:cs="Calibri"/>
        </w:rPr>
        <w:t xml:space="preserve">a </w:t>
      </w:r>
      <w:r w:rsidR="005426F6">
        <w:rPr>
          <w:rFonts w:ascii="Calibri" w:hAnsi="Calibri" w:cs="Calibri"/>
        </w:rPr>
        <w:t>high</w:t>
      </w:r>
      <w:r w:rsidR="00794648">
        <w:rPr>
          <w:rFonts w:ascii="Calibri" w:hAnsi="Calibri" w:cs="Calibri"/>
        </w:rPr>
        <w:t>-</w:t>
      </w:r>
      <w:r w:rsidR="005426F6">
        <w:rPr>
          <w:rFonts w:ascii="Calibri" w:hAnsi="Calibri" w:cs="Calibri"/>
        </w:rPr>
        <w:t>dimensional feature space, sparse instance vectors and dense concept vectors [</w:t>
      </w:r>
      <w:r w:rsidR="0070129F">
        <w:rPr>
          <w:rFonts w:ascii="Calibri" w:hAnsi="Calibri" w:cs="Calibri"/>
        </w:rPr>
        <w:t>14</w:t>
      </w:r>
      <w:r w:rsidR="005426F6">
        <w:rPr>
          <w:rFonts w:ascii="Calibri" w:hAnsi="Calibri" w:cs="Calibri"/>
        </w:rPr>
        <w:t xml:space="preserve">]. </w:t>
      </w:r>
      <w:r w:rsidR="00015ED1">
        <w:rPr>
          <w:rFonts w:ascii="Calibri" w:hAnsi="Calibri" w:cs="Calibri"/>
        </w:rPr>
        <w:t xml:space="preserve">The C regularization parameter was tuned using </w:t>
      </w:r>
      <w:r w:rsidR="00015ED1" w:rsidRPr="00AA7375">
        <w:rPr>
          <w:rFonts w:ascii="Calibri" w:hAnsi="Calibri" w:cs="Calibri"/>
          <w:i/>
        </w:rPr>
        <w:t>GridSearchCV</w:t>
      </w:r>
      <w:r w:rsidR="00ED5888">
        <w:rPr>
          <w:rFonts w:ascii="Calibri" w:hAnsi="Calibri" w:cs="Calibri"/>
        </w:rPr>
        <w:t xml:space="preserve"> and the best value was used to fit each model. </w:t>
      </w:r>
      <w:r w:rsidR="005426F6">
        <w:rPr>
          <w:rFonts w:ascii="Calibri" w:hAnsi="Calibri" w:cs="Calibri"/>
        </w:rPr>
        <w:t xml:space="preserve">A LR </w:t>
      </w:r>
      <w:r w:rsidR="00015ED1">
        <w:rPr>
          <w:rFonts w:ascii="Calibri" w:hAnsi="Calibri" w:cs="Calibri"/>
        </w:rPr>
        <w:t>classifier</w:t>
      </w:r>
      <w:r w:rsidR="005426F6">
        <w:rPr>
          <w:rFonts w:ascii="Calibri" w:hAnsi="Calibri" w:cs="Calibri"/>
        </w:rPr>
        <w:t xml:space="preserve"> was trained using the </w:t>
      </w:r>
      <w:r w:rsidR="00015ED1" w:rsidRPr="00166D0D">
        <w:rPr>
          <w:rFonts w:ascii="Calibri" w:hAnsi="Calibri" w:cs="Calibri"/>
          <w:i/>
        </w:rPr>
        <w:t>sklearn.</w:t>
      </w:r>
      <w:r w:rsidR="00015ED1">
        <w:rPr>
          <w:rFonts w:ascii="Calibri" w:hAnsi="Calibri" w:cs="Calibri"/>
          <w:i/>
        </w:rPr>
        <w:t xml:space="preserve">linear_model.LogisticRegression </w:t>
      </w:r>
      <w:r w:rsidR="00015ED1">
        <w:rPr>
          <w:rFonts w:ascii="Calibri" w:hAnsi="Calibri" w:cs="Calibri"/>
        </w:rPr>
        <w:t xml:space="preserve">function. By default, the one-vs-all scheme was </w:t>
      </w:r>
      <w:r w:rsidR="00ED5888">
        <w:rPr>
          <w:rFonts w:ascii="Calibri" w:hAnsi="Calibri" w:cs="Calibri"/>
        </w:rPr>
        <w:t>implemented</w:t>
      </w:r>
      <w:r w:rsidR="000B6E82">
        <w:rPr>
          <w:rFonts w:ascii="Calibri" w:hAnsi="Calibri" w:cs="Calibri"/>
        </w:rPr>
        <w:t xml:space="preserve">. Figure </w:t>
      </w:r>
      <w:r w:rsidR="006F578D">
        <w:rPr>
          <w:rFonts w:ascii="Calibri" w:hAnsi="Calibri" w:cs="Calibri"/>
        </w:rPr>
        <w:t>5</w:t>
      </w:r>
      <w:r w:rsidR="000B6E82">
        <w:rPr>
          <w:rFonts w:ascii="Calibri" w:hAnsi="Calibri" w:cs="Calibri"/>
        </w:rPr>
        <w:t>.</w:t>
      </w:r>
      <w:r w:rsidR="00B328A1">
        <w:rPr>
          <w:rFonts w:ascii="Calibri" w:hAnsi="Calibri" w:cs="Calibri"/>
        </w:rPr>
        <w:t xml:space="preserve"> A-C</w:t>
      </w:r>
      <w:r w:rsidR="000B6E82">
        <w:rPr>
          <w:rFonts w:ascii="Calibri" w:hAnsi="Calibri" w:cs="Calibri"/>
        </w:rPr>
        <w:t>,</w:t>
      </w:r>
      <w:r w:rsidR="008E0D0A">
        <w:rPr>
          <w:rFonts w:ascii="Calibri" w:hAnsi="Calibri" w:cs="Calibri"/>
        </w:rPr>
        <w:t xml:space="preserve"> show the results of</w:t>
      </w:r>
      <w:r w:rsidR="000B6E82">
        <w:rPr>
          <w:rFonts w:ascii="Calibri" w:hAnsi="Calibri" w:cs="Calibri"/>
        </w:rPr>
        <w:t xml:space="preserve"> a grid search </w:t>
      </w:r>
      <w:r w:rsidR="008E0D0A">
        <w:rPr>
          <w:rFonts w:ascii="Calibri" w:hAnsi="Calibri" w:cs="Calibri"/>
        </w:rPr>
        <w:t xml:space="preserve">that was </w:t>
      </w:r>
      <w:r w:rsidR="000B6E82">
        <w:rPr>
          <w:rFonts w:ascii="Calibri" w:hAnsi="Calibri" w:cs="Calibri"/>
        </w:rPr>
        <w:t>conducted to tune</w:t>
      </w:r>
      <w:r w:rsidR="00F72FBD">
        <w:rPr>
          <w:rFonts w:ascii="Calibri" w:hAnsi="Calibri" w:cs="Calibri"/>
        </w:rPr>
        <w:t xml:space="preserve"> C</w:t>
      </w:r>
      <w:r w:rsidR="008E0D0A">
        <w:rPr>
          <w:rFonts w:ascii="Calibri" w:hAnsi="Calibri" w:cs="Calibri"/>
        </w:rPr>
        <w:t>, which is a</w:t>
      </w:r>
      <w:r w:rsidR="000B6E82">
        <w:rPr>
          <w:rFonts w:ascii="Calibri" w:hAnsi="Calibri" w:cs="Calibri"/>
        </w:rPr>
        <w:t xml:space="preserve"> </w:t>
      </w:r>
      <w:r w:rsidR="00F72FBD">
        <w:rPr>
          <w:rFonts w:ascii="Calibri" w:hAnsi="Calibri" w:cs="Calibri"/>
        </w:rPr>
        <w:t>value representing</w:t>
      </w:r>
      <w:r w:rsidR="000B6E82">
        <w:rPr>
          <w:rFonts w:ascii="Calibri" w:hAnsi="Calibri" w:cs="Calibri"/>
        </w:rPr>
        <w:t xml:space="preserve"> the inverse of the regularization strength</w:t>
      </w:r>
      <w:r w:rsidR="00F72FBD">
        <w:rPr>
          <w:rFonts w:ascii="Calibri" w:hAnsi="Calibri" w:cs="Calibri"/>
        </w:rPr>
        <w:t>.</w:t>
      </w:r>
      <w:r w:rsidR="000B6E82">
        <w:rPr>
          <w:rFonts w:ascii="Calibri" w:hAnsi="Calibri" w:cs="Calibri"/>
        </w:rPr>
        <w:t xml:space="preserve"> </w:t>
      </w:r>
      <w:r w:rsidR="006E2F68">
        <w:rPr>
          <w:rFonts w:ascii="Calibri" w:hAnsi="Calibri" w:cs="Calibri"/>
        </w:rPr>
        <w:t xml:space="preserve">By default, the LM-BFGS </w:t>
      </w:r>
      <w:r w:rsidR="00705A92">
        <w:rPr>
          <w:rFonts w:ascii="Calibri" w:hAnsi="Calibri" w:cs="Calibri"/>
        </w:rPr>
        <w:t>algorithm</w:t>
      </w:r>
      <w:r w:rsidR="006E2F68">
        <w:rPr>
          <w:rFonts w:ascii="Calibri" w:hAnsi="Calibri" w:cs="Calibri"/>
        </w:rPr>
        <w:t xml:space="preserve"> was used </w:t>
      </w:r>
      <w:r w:rsidR="00705A92">
        <w:rPr>
          <w:rFonts w:ascii="Calibri" w:hAnsi="Calibri" w:cs="Calibri"/>
        </w:rPr>
        <w:t>to solve the</w:t>
      </w:r>
      <w:r w:rsidR="006E2F68">
        <w:rPr>
          <w:rFonts w:ascii="Calibri" w:hAnsi="Calibri" w:cs="Calibri"/>
        </w:rPr>
        <w:t xml:space="preserve"> optimization</w:t>
      </w:r>
      <w:r w:rsidR="00705A92">
        <w:rPr>
          <w:rFonts w:ascii="Calibri" w:hAnsi="Calibri" w:cs="Calibri"/>
        </w:rPr>
        <w:t xml:space="preserve"> problem</w:t>
      </w:r>
      <w:r w:rsidR="006E2F68">
        <w:rPr>
          <w:rFonts w:ascii="Calibri" w:hAnsi="Calibri" w:cs="Calibri"/>
        </w:rPr>
        <w:t xml:space="preserve">. </w:t>
      </w:r>
    </w:p>
    <w:p w14:paraId="1E69D1B9" w14:textId="1E9D4753" w:rsidR="00705A92" w:rsidRDefault="00880BDA" w:rsidP="00705A92">
      <w:pPr>
        <w:jc w:val="center"/>
      </w:pPr>
      <w:r>
        <w:rPr>
          <w:noProof/>
        </w:rPr>
        <w:lastRenderedPageBreak/>
        <mc:AlternateContent>
          <mc:Choice Requires="wps">
            <w:drawing>
              <wp:anchor distT="0" distB="0" distL="114300" distR="114300" simplePos="0" relativeHeight="251700224" behindDoc="0" locked="0" layoutInCell="1" allowOverlap="1" wp14:anchorId="5C0FD5B6" wp14:editId="2C9FECF1">
                <wp:simplePos x="0" y="0"/>
                <wp:positionH relativeFrom="column">
                  <wp:posOffset>5043582</wp:posOffset>
                </wp:positionH>
                <wp:positionV relativeFrom="paragraph">
                  <wp:posOffset>542393</wp:posOffset>
                </wp:positionV>
                <wp:extent cx="324887" cy="216936"/>
                <wp:effectExtent l="0" t="0" r="5715" b="0"/>
                <wp:wrapNone/>
                <wp:docPr id="42" name="Text Box 42"/>
                <wp:cNvGraphicFramePr/>
                <a:graphic xmlns:a="http://schemas.openxmlformats.org/drawingml/2006/main">
                  <a:graphicData uri="http://schemas.microsoft.com/office/word/2010/wordprocessingShape">
                    <wps:wsp>
                      <wps:cNvSpPr txBox="1"/>
                      <wps:spPr>
                        <a:xfrm>
                          <a:off x="0" y="0"/>
                          <a:ext cx="324887" cy="216936"/>
                        </a:xfrm>
                        <a:prstGeom prst="rect">
                          <a:avLst/>
                        </a:prstGeom>
                        <a:solidFill>
                          <a:schemeClr val="lt1"/>
                        </a:solidFill>
                        <a:ln w="6350">
                          <a:noFill/>
                        </a:ln>
                      </wps:spPr>
                      <wps:txbx>
                        <w:txbxContent>
                          <w:p w14:paraId="373AF431" w14:textId="6F44DC22" w:rsidR="00C85F24" w:rsidRPr="007A75FD" w:rsidRDefault="00C85F24" w:rsidP="00B328A1">
                            <w:pPr>
                              <w:rPr>
                                <w:b/>
                                <w:sz w:val="18"/>
                              </w:rPr>
                            </w:pPr>
                            <w:r>
                              <w:rPr>
                                <w:b/>
                                <w:sz w:val="1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FD5B6" id="Text Box 42" o:spid="_x0000_s1034" type="#_x0000_t202" style="position:absolute;left:0;text-align:left;margin-left:397.15pt;margin-top:42.7pt;width:25.6pt;height:17.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" fillcolor="white [3201]" stroked="f" strokeweight=".5pt">
                <v:textbox>
                  <w:txbxContent>
                    <w:p w14:paraId="373AF431" w14:textId="6F44DC22" w:rsidR="00C85F24" w:rsidRPr="007A75FD" w:rsidRDefault="00C85F24" w:rsidP="00B328A1">
                      <w:pPr>
                        <w:rPr>
                          <w:b/>
                          <w:sz w:val="18"/>
                        </w:rPr>
                      </w:pPr>
                      <w:r>
                        <w:rPr>
                          <w:b/>
                          <w:sz w:val="18"/>
                        </w:rPr>
                        <w:t>D</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3161A11F" wp14:editId="150E1212">
                <wp:simplePos x="0" y="0"/>
                <wp:positionH relativeFrom="column">
                  <wp:posOffset>3802843</wp:posOffset>
                </wp:positionH>
                <wp:positionV relativeFrom="paragraph">
                  <wp:posOffset>593090</wp:posOffset>
                </wp:positionV>
                <wp:extent cx="324887" cy="216936"/>
                <wp:effectExtent l="0" t="0" r="5715" b="0"/>
                <wp:wrapNone/>
                <wp:docPr id="36" name="Text Box 36"/>
                <wp:cNvGraphicFramePr/>
                <a:graphic xmlns:a="http://schemas.openxmlformats.org/drawingml/2006/main">
                  <a:graphicData uri="http://schemas.microsoft.com/office/word/2010/wordprocessingShape">
                    <wps:wsp>
                      <wps:cNvSpPr txBox="1"/>
                      <wps:spPr>
                        <a:xfrm>
                          <a:off x="0" y="0"/>
                          <a:ext cx="324887" cy="216936"/>
                        </a:xfrm>
                        <a:prstGeom prst="rect">
                          <a:avLst/>
                        </a:prstGeom>
                        <a:solidFill>
                          <a:schemeClr val="lt1"/>
                        </a:solidFill>
                        <a:ln w="6350">
                          <a:noFill/>
                        </a:ln>
                      </wps:spPr>
                      <wps:txbx>
                        <w:txbxContent>
                          <w:p w14:paraId="70B47551" w14:textId="0EDBBB91" w:rsidR="00C85F24" w:rsidRPr="007A75FD" w:rsidRDefault="00C85F24" w:rsidP="00705A92">
                            <w:pPr>
                              <w:rPr>
                                <w:b/>
                                <w:sz w:val="18"/>
                              </w:rPr>
                            </w:pPr>
                            <w:r>
                              <w:rPr>
                                <w:b/>
                                <w:sz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1A11F" id="Text Box 36" o:spid="_x0000_s1035" type="#_x0000_t202" style="position:absolute;left:0;text-align:left;margin-left:299.45pt;margin-top:46.7pt;width:25.6pt;height:17.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" fillcolor="white [3201]" stroked="f" strokeweight=".5pt">
                <v:textbox>
                  <w:txbxContent>
                    <w:p w14:paraId="70B47551" w14:textId="0EDBBB91" w:rsidR="00C85F24" w:rsidRPr="007A75FD" w:rsidRDefault="00C85F24" w:rsidP="00705A92">
                      <w:pPr>
                        <w:rPr>
                          <w:b/>
                          <w:sz w:val="18"/>
                        </w:rPr>
                      </w:pPr>
                      <w:r>
                        <w:rPr>
                          <w:b/>
                          <w:sz w:val="18"/>
                        </w:rPr>
                        <w:t>C</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B7877EB" wp14:editId="74638C45">
                <wp:simplePos x="0" y="0"/>
                <wp:positionH relativeFrom="column">
                  <wp:posOffset>2423503</wp:posOffset>
                </wp:positionH>
                <wp:positionV relativeFrom="paragraph">
                  <wp:posOffset>594360</wp:posOffset>
                </wp:positionV>
                <wp:extent cx="324887" cy="216936"/>
                <wp:effectExtent l="0" t="0" r="5715" b="0"/>
                <wp:wrapNone/>
                <wp:docPr id="35" name="Text Box 35"/>
                <wp:cNvGraphicFramePr/>
                <a:graphic xmlns:a="http://schemas.openxmlformats.org/drawingml/2006/main">
                  <a:graphicData uri="http://schemas.microsoft.com/office/word/2010/wordprocessingShape">
                    <wps:wsp>
                      <wps:cNvSpPr txBox="1"/>
                      <wps:spPr>
                        <a:xfrm>
                          <a:off x="0" y="0"/>
                          <a:ext cx="324887" cy="216936"/>
                        </a:xfrm>
                        <a:prstGeom prst="rect">
                          <a:avLst/>
                        </a:prstGeom>
                        <a:solidFill>
                          <a:schemeClr val="lt1"/>
                        </a:solidFill>
                        <a:ln w="6350">
                          <a:noFill/>
                        </a:ln>
                      </wps:spPr>
                      <wps:txbx>
                        <w:txbxContent>
                          <w:p w14:paraId="2A4D07A0" w14:textId="7EC1ED34" w:rsidR="00C85F24" w:rsidRPr="007A75FD" w:rsidRDefault="00C85F24" w:rsidP="00705A92">
                            <w:pPr>
                              <w:rPr>
                                <w:b/>
                                <w:sz w:val="18"/>
                              </w:rPr>
                            </w:pPr>
                            <w:r>
                              <w:rPr>
                                <w:b/>
                                <w:sz w:val="1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877EB" id="Text Box 35" o:spid="_x0000_s1036" type="#_x0000_t202" style="position:absolute;left:0;text-align:left;margin-left:190.85pt;margin-top:46.8pt;width:25.6pt;height:17.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" fillcolor="white [3201]" stroked="f" strokeweight=".5pt">
                <v:textbox>
                  <w:txbxContent>
                    <w:p w14:paraId="2A4D07A0" w14:textId="7EC1ED34" w:rsidR="00C85F24" w:rsidRPr="007A75FD" w:rsidRDefault="00C85F24" w:rsidP="00705A92">
                      <w:pPr>
                        <w:rPr>
                          <w:b/>
                          <w:sz w:val="18"/>
                        </w:rPr>
                      </w:pPr>
                      <w:r>
                        <w:rPr>
                          <w:b/>
                          <w:sz w:val="18"/>
                        </w:rPr>
                        <w:t>B</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C2BFA56" wp14:editId="283E94DB">
                <wp:simplePos x="0" y="0"/>
                <wp:positionH relativeFrom="column">
                  <wp:posOffset>1045845</wp:posOffset>
                </wp:positionH>
                <wp:positionV relativeFrom="paragraph">
                  <wp:posOffset>594360</wp:posOffset>
                </wp:positionV>
                <wp:extent cx="324887" cy="216936"/>
                <wp:effectExtent l="0" t="0" r="5715" b="0"/>
                <wp:wrapNone/>
                <wp:docPr id="34" name="Text Box 34"/>
                <wp:cNvGraphicFramePr/>
                <a:graphic xmlns:a="http://schemas.openxmlformats.org/drawingml/2006/main">
                  <a:graphicData uri="http://schemas.microsoft.com/office/word/2010/wordprocessingShape">
                    <wps:wsp>
                      <wps:cNvSpPr txBox="1"/>
                      <wps:spPr>
                        <a:xfrm>
                          <a:off x="0" y="0"/>
                          <a:ext cx="324887" cy="216936"/>
                        </a:xfrm>
                        <a:prstGeom prst="rect">
                          <a:avLst/>
                        </a:prstGeom>
                        <a:solidFill>
                          <a:schemeClr val="lt1"/>
                        </a:solidFill>
                        <a:ln w="6350">
                          <a:noFill/>
                        </a:ln>
                      </wps:spPr>
                      <wps:txbx>
                        <w:txbxContent>
                          <w:p w14:paraId="4297B405" w14:textId="77777777" w:rsidR="00C85F24" w:rsidRPr="007A75FD" w:rsidRDefault="00C85F24" w:rsidP="00705A92">
                            <w:pPr>
                              <w:rPr>
                                <w:b/>
                                <w:sz w:val="18"/>
                              </w:rPr>
                            </w:pPr>
                            <w:r w:rsidRPr="007A75FD">
                              <w:rPr>
                                <w:b/>
                                <w:sz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BFA56" id="Text Box 34" o:spid="_x0000_s1037" type="#_x0000_t202" style="position:absolute;left:0;text-align:left;margin-left:82.35pt;margin-top:46.8pt;width:25.6pt;height:17.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" fillcolor="white [3201]" stroked="f" strokeweight=".5pt">
                <v:textbox>
                  <w:txbxContent>
                    <w:p w14:paraId="4297B405" w14:textId="77777777" w:rsidR="00C85F24" w:rsidRPr="007A75FD" w:rsidRDefault="00C85F24" w:rsidP="00705A92">
                      <w:pPr>
                        <w:rPr>
                          <w:b/>
                          <w:sz w:val="18"/>
                        </w:rPr>
                      </w:pPr>
                      <w:r w:rsidRPr="007A75FD">
                        <w:rPr>
                          <w:b/>
                          <w:sz w:val="18"/>
                        </w:rPr>
                        <w:t>A</w:t>
                      </w:r>
                    </w:p>
                  </w:txbxContent>
                </v:textbox>
              </v:shape>
            </w:pict>
          </mc:Fallback>
        </mc:AlternateContent>
      </w:r>
      <w:r w:rsidR="006A01C1">
        <w:rPr>
          <w:noProof/>
        </w:rPr>
        <w:drawing>
          <wp:inline distT="0" distB="0" distL="0" distR="0" wp14:anchorId="66020426" wp14:editId="5335FCB1">
            <wp:extent cx="1348895" cy="914400"/>
            <wp:effectExtent l="0" t="0" r="0" b="0"/>
            <wp:docPr id="26" name="Picture 26" descr="/var/folders/c9/7xkc05dn7hb5n9dvg7z240680000gq/T/com.microsoft.Word/Content.MSO/ED380E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c9/7xkc05dn7hb5n9dvg7z240680000gq/T/com.microsoft.Word/Content.MSO/ED380E06.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8895" cy="914400"/>
                    </a:xfrm>
                    <a:prstGeom prst="rect">
                      <a:avLst/>
                    </a:prstGeom>
                    <a:noFill/>
                    <a:ln>
                      <a:noFill/>
                    </a:ln>
                  </pic:spPr>
                </pic:pic>
              </a:graphicData>
            </a:graphic>
          </wp:inline>
        </w:drawing>
      </w:r>
      <w:r w:rsidR="009321C8">
        <w:rPr>
          <w:noProof/>
        </w:rPr>
        <w:drawing>
          <wp:inline distT="0" distB="0" distL="0" distR="0" wp14:anchorId="7B5E135A" wp14:editId="7B450962">
            <wp:extent cx="1355905" cy="914400"/>
            <wp:effectExtent l="0" t="0" r="3175" b="0"/>
            <wp:docPr id="27" name="Picture 27" descr="/var/folders/c9/7xkc05dn7hb5n9dvg7z240680000gq/T/com.microsoft.Word/Content.MSO/5A74D0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ar/folders/c9/7xkc05dn7hb5n9dvg7z240680000gq/T/com.microsoft.Word/Content.MSO/5A74D004.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5905" cy="914400"/>
                    </a:xfrm>
                    <a:prstGeom prst="rect">
                      <a:avLst/>
                    </a:prstGeom>
                    <a:noFill/>
                    <a:ln>
                      <a:noFill/>
                    </a:ln>
                  </pic:spPr>
                </pic:pic>
              </a:graphicData>
            </a:graphic>
          </wp:inline>
        </w:drawing>
      </w:r>
      <w:r w:rsidR="009321C8">
        <w:rPr>
          <w:noProof/>
        </w:rPr>
        <w:drawing>
          <wp:inline distT="0" distB="0" distL="0" distR="0" wp14:anchorId="2E8402FE" wp14:editId="0593E87F">
            <wp:extent cx="1355905" cy="914400"/>
            <wp:effectExtent l="0" t="0" r="3175" b="0"/>
            <wp:docPr id="28" name="Picture 28" descr="/var/folders/c9/7xkc05dn7hb5n9dvg7z240680000gq/T/com.microsoft.Word/Content.MSO/8ED828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c9/7xkc05dn7hb5n9dvg7z240680000gq/T/com.microsoft.Word/Content.MSO/8ED828B2.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5905" cy="914400"/>
                    </a:xfrm>
                    <a:prstGeom prst="rect">
                      <a:avLst/>
                    </a:prstGeom>
                    <a:noFill/>
                    <a:ln>
                      <a:noFill/>
                    </a:ln>
                  </pic:spPr>
                </pic:pic>
              </a:graphicData>
            </a:graphic>
          </wp:inline>
        </w:drawing>
      </w:r>
      <w:r w:rsidRPr="00AE3968">
        <w:fldChar w:fldCharType="begin"/>
      </w:r>
      <w:r w:rsidRPr="00AE3968">
        <w:instrText xml:space="preserve"> INCLUDEPICTURE "https://journals.plos.org/plosone/article/figure/image?size=large&amp;id=info:doi/10.1371/journal.pone.0245909.g008" \* MERGEFORMATINET </w:instrText>
      </w:r>
      <w:r w:rsidRPr="00AE3968">
        <w:fldChar w:fldCharType="separate"/>
      </w:r>
      <w:r w:rsidRPr="00AE3968">
        <w:rPr>
          <w:noProof/>
        </w:rPr>
        <w:drawing>
          <wp:inline distT="0" distB="0" distL="0" distR="0" wp14:anchorId="08EB8F95" wp14:editId="517CA456">
            <wp:extent cx="1620111" cy="972065"/>
            <wp:effectExtent l="12700" t="1270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ournals.plos.org/plosone/article/figure/image?size=large&amp;id=info:doi/10.1371/journal.pone.0245909.g00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682904" cy="1009741"/>
                    </a:xfrm>
                    <a:prstGeom prst="rect">
                      <a:avLst/>
                    </a:prstGeom>
                    <a:noFill/>
                    <a:ln>
                      <a:solidFill>
                        <a:schemeClr val="tx1"/>
                      </a:solidFill>
                    </a:ln>
                  </pic:spPr>
                </pic:pic>
              </a:graphicData>
            </a:graphic>
          </wp:inline>
        </w:drawing>
      </w:r>
      <w:r w:rsidRPr="00AE3968">
        <w:fldChar w:fldCharType="end"/>
      </w:r>
    </w:p>
    <w:p w14:paraId="5C0FD013" w14:textId="5DA19FF7" w:rsidR="009E38B1" w:rsidRDefault="009321C8" w:rsidP="009E38B1">
      <w:pPr>
        <w:jc w:val="center"/>
        <w:rPr>
          <w:i/>
        </w:rPr>
      </w:pPr>
      <w:r w:rsidRPr="009321C8">
        <w:rPr>
          <w:b/>
          <w:i/>
        </w:rPr>
        <w:t xml:space="preserve">Figure </w:t>
      </w:r>
      <w:r w:rsidR="006F578D">
        <w:rPr>
          <w:b/>
          <w:i/>
        </w:rPr>
        <w:t>5</w:t>
      </w:r>
      <w:r>
        <w:rPr>
          <w:b/>
          <w:i/>
        </w:rPr>
        <w:t>.</w:t>
      </w:r>
      <w:r w:rsidRPr="009321C8">
        <w:rPr>
          <w:i/>
        </w:rPr>
        <w:t xml:space="preserve"> </w:t>
      </w:r>
      <w:r w:rsidR="00015ED1">
        <w:rPr>
          <w:i/>
        </w:rPr>
        <w:t>Linear Regression – A</w:t>
      </w:r>
      <w:r>
        <w:rPr>
          <w:i/>
        </w:rPr>
        <w:t xml:space="preserve">ccuracy for C Values. </w:t>
      </w:r>
      <w:r w:rsidRPr="009321C8">
        <w:rPr>
          <w:b/>
          <w:i/>
        </w:rPr>
        <w:t>A.</w:t>
      </w:r>
      <w:r w:rsidRPr="009321C8">
        <w:rPr>
          <w:i/>
        </w:rPr>
        <w:t xml:space="preserve"> BoW</w:t>
      </w:r>
      <w:r>
        <w:rPr>
          <w:i/>
        </w:rPr>
        <w:t>.</w:t>
      </w:r>
      <w:r w:rsidRPr="009321C8">
        <w:rPr>
          <w:i/>
        </w:rPr>
        <w:t xml:space="preserve"> </w:t>
      </w:r>
      <w:r>
        <w:rPr>
          <w:i/>
        </w:rPr>
        <w:t xml:space="preserve"> </w:t>
      </w:r>
      <w:r w:rsidRPr="009321C8">
        <w:rPr>
          <w:b/>
          <w:i/>
        </w:rPr>
        <w:t>B.</w:t>
      </w:r>
      <w:r w:rsidRPr="009321C8">
        <w:rPr>
          <w:i/>
        </w:rPr>
        <w:t xml:space="preserve"> B-BoW</w:t>
      </w:r>
      <w:r>
        <w:rPr>
          <w:i/>
        </w:rPr>
        <w:t xml:space="preserve">. </w:t>
      </w:r>
      <w:r w:rsidRPr="009321C8">
        <w:rPr>
          <w:i/>
        </w:rPr>
        <w:t xml:space="preserve"> </w:t>
      </w:r>
      <w:r w:rsidRPr="009321C8">
        <w:rPr>
          <w:b/>
          <w:i/>
        </w:rPr>
        <w:t>C.</w:t>
      </w:r>
      <w:r w:rsidRPr="009321C8">
        <w:rPr>
          <w:i/>
        </w:rPr>
        <w:t xml:space="preserve"> TF-IDF</w:t>
      </w:r>
      <w:r>
        <w:rPr>
          <w:i/>
        </w:rPr>
        <w:t>.</w:t>
      </w:r>
      <w:r w:rsidR="00B328A1">
        <w:rPr>
          <w:i/>
        </w:rPr>
        <w:t xml:space="preserve"> </w:t>
      </w:r>
      <w:r w:rsidR="00B328A1" w:rsidRPr="00B328A1">
        <w:rPr>
          <w:b/>
          <w:i/>
        </w:rPr>
        <w:t>D.</w:t>
      </w:r>
      <w:r w:rsidR="00B328A1">
        <w:rPr>
          <w:i/>
        </w:rPr>
        <w:t xml:space="preserve"> </w:t>
      </w:r>
      <w:r w:rsidR="00B328A1">
        <w:rPr>
          <w:rFonts w:cstheme="minorHAnsi"/>
          <w:i/>
        </w:rPr>
        <w:t>Model Accuracy Performance for Three Feature Extraction Methods.</w:t>
      </w:r>
    </w:p>
    <w:p w14:paraId="348158FF" w14:textId="77777777" w:rsidR="00890353" w:rsidRPr="009321C8" w:rsidRDefault="00890353" w:rsidP="009E38B1">
      <w:pPr>
        <w:jc w:val="center"/>
        <w:rPr>
          <w:i/>
        </w:rPr>
      </w:pPr>
    </w:p>
    <w:p w14:paraId="7A0506FD" w14:textId="79D6F4BF" w:rsidR="009E38B1" w:rsidRDefault="009E38B1" w:rsidP="009E38B1">
      <w:pPr>
        <w:jc w:val="both"/>
        <w:rPr>
          <w:b/>
          <w:i/>
        </w:rPr>
      </w:pPr>
      <w:r w:rsidRPr="00A51A35">
        <w:rPr>
          <w:b/>
          <w:i/>
        </w:rPr>
        <w:t xml:space="preserve">Table 5. </w:t>
      </w:r>
      <w:r w:rsidRPr="001E5CEB">
        <w:rPr>
          <w:i/>
        </w:rPr>
        <w:t xml:space="preserve">Standard Evaluation Parameters </w:t>
      </w:r>
      <w:r w:rsidR="00955A61">
        <w:rPr>
          <w:i/>
        </w:rPr>
        <w:t xml:space="preserve">on Testing Data </w:t>
      </w:r>
      <w:r w:rsidRPr="001E5CEB">
        <w:rPr>
          <w:i/>
        </w:rPr>
        <w:t>for all Experiments</w:t>
      </w:r>
    </w:p>
    <w:tbl>
      <w:tblPr>
        <w:tblStyle w:val="PlainTable2"/>
        <w:tblW w:w="0" w:type="auto"/>
        <w:tblLayout w:type="fixed"/>
        <w:tblLook w:val="04A0" w:firstRow="1" w:lastRow="0" w:firstColumn="1" w:lastColumn="0" w:noHBand="0" w:noVBand="1"/>
      </w:tblPr>
      <w:tblGrid>
        <w:gridCol w:w="453"/>
        <w:gridCol w:w="529"/>
        <w:gridCol w:w="11"/>
        <w:gridCol w:w="472"/>
        <w:gridCol w:w="46"/>
        <w:gridCol w:w="529"/>
        <w:gridCol w:w="390"/>
        <w:gridCol w:w="180"/>
        <w:gridCol w:w="402"/>
        <w:gridCol w:w="138"/>
        <w:gridCol w:w="391"/>
        <w:gridCol w:w="37"/>
        <w:gridCol w:w="492"/>
        <w:gridCol w:w="529"/>
        <w:gridCol w:w="44"/>
        <w:gridCol w:w="485"/>
        <w:gridCol w:w="506"/>
        <w:gridCol w:w="23"/>
        <w:gridCol w:w="506"/>
        <w:gridCol w:w="23"/>
        <w:gridCol w:w="529"/>
        <w:gridCol w:w="14"/>
        <w:gridCol w:w="515"/>
        <w:gridCol w:w="529"/>
        <w:gridCol w:w="8"/>
        <w:gridCol w:w="521"/>
        <w:gridCol w:w="529"/>
        <w:gridCol w:w="8"/>
        <w:gridCol w:w="521"/>
      </w:tblGrid>
      <w:tr w:rsidR="009E38B1" w:rsidRPr="0070163C" w14:paraId="51A4A467" w14:textId="77777777" w:rsidTr="00C85F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2DEA10FF" w14:textId="77777777" w:rsidR="009E38B1" w:rsidRPr="0070163C" w:rsidRDefault="009E38B1" w:rsidP="00C85F24">
            <w:pPr>
              <w:jc w:val="both"/>
              <w:rPr>
                <w:rFonts w:ascii="Courier New" w:hAnsi="Courier New" w:cs="Courier New"/>
                <w:b w:val="0"/>
                <w:i/>
                <w:sz w:val="13"/>
                <w:szCs w:val="13"/>
              </w:rPr>
            </w:pPr>
          </w:p>
        </w:tc>
        <w:tc>
          <w:tcPr>
            <w:tcW w:w="1977" w:type="dxa"/>
            <w:gridSpan w:val="6"/>
          </w:tcPr>
          <w:p w14:paraId="079ACE7F" w14:textId="77777777" w:rsidR="009E38B1" w:rsidRPr="0070163C" w:rsidRDefault="009E38B1" w:rsidP="00C85F2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sz w:val="13"/>
                <w:szCs w:val="13"/>
              </w:rPr>
            </w:pPr>
            <w:r w:rsidRPr="0070163C">
              <w:rPr>
                <w:rFonts w:ascii="Courier New" w:hAnsi="Courier New" w:cs="Courier New"/>
                <w:b w:val="0"/>
                <w:i/>
                <w:sz w:val="13"/>
                <w:szCs w:val="13"/>
              </w:rPr>
              <w:t>Accuracy</w:t>
            </w:r>
          </w:p>
        </w:tc>
        <w:tc>
          <w:tcPr>
            <w:tcW w:w="720" w:type="dxa"/>
            <w:gridSpan w:val="3"/>
            <w:vAlign w:val="center"/>
          </w:tcPr>
          <w:p w14:paraId="58F09907" w14:textId="77777777" w:rsidR="009E38B1" w:rsidRPr="0070163C" w:rsidRDefault="009E38B1" w:rsidP="00C85F2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sz w:val="13"/>
                <w:szCs w:val="13"/>
              </w:rPr>
            </w:pPr>
            <w:r>
              <w:rPr>
                <w:rFonts w:ascii="Courier New" w:hAnsi="Courier New" w:cs="Courier New"/>
                <w:b w:val="0"/>
                <w:i/>
                <w:sz w:val="13"/>
                <w:szCs w:val="13"/>
              </w:rPr>
              <w:t>Class</w:t>
            </w:r>
          </w:p>
        </w:tc>
        <w:tc>
          <w:tcPr>
            <w:tcW w:w="1978" w:type="dxa"/>
            <w:gridSpan w:val="6"/>
          </w:tcPr>
          <w:p w14:paraId="212B98E8" w14:textId="77777777" w:rsidR="009E38B1" w:rsidRPr="0070163C" w:rsidRDefault="009E38B1" w:rsidP="00C85F2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sz w:val="13"/>
                <w:szCs w:val="13"/>
              </w:rPr>
            </w:pPr>
            <w:r w:rsidRPr="0070163C">
              <w:rPr>
                <w:rFonts w:ascii="Courier New" w:hAnsi="Courier New" w:cs="Courier New"/>
                <w:b w:val="0"/>
                <w:i/>
                <w:sz w:val="13"/>
                <w:szCs w:val="13"/>
              </w:rPr>
              <w:t>Precision</w:t>
            </w:r>
          </w:p>
        </w:tc>
        <w:tc>
          <w:tcPr>
            <w:tcW w:w="2116" w:type="dxa"/>
            <w:gridSpan w:val="7"/>
          </w:tcPr>
          <w:p w14:paraId="2095BD52" w14:textId="77777777" w:rsidR="009E38B1" w:rsidRPr="0070163C" w:rsidRDefault="009E38B1" w:rsidP="00C85F2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sz w:val="13"/>
                <w:szCs w:val="13"/>
              </w:rPr>
            </w:pPr>
            <w:r w:rsidRPr="0070163C">
              <w:rPr>
                <w:rFonts w:ascii="Courier New" w:hAnsi="Courier New" w:cs="Courier New"/>
                <w:b w:val="0"/>
                <w:i/>
                <w:sz w:val="13"/>
                <w:szCs w:val="13"/>
              </w:rPr>
              <w:t>Recall</w:t>
            </w:r>
          </w:p>
        </w:tc>
        <w:tc>
          <w:tcPr>
            <w:tcW w:w="2116" w:type="dxa"/>
            <w:gridSpan w:val="6"/>
          </w:tcPr>
          <w:p w14:paraId="2B8CBFBE" w14:textId="77777777" w:rsidR="009E38B1" w:rsidRPr="0070163C" w:rsidRDefault="009E38B1" w:rsidP="00C85F24">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b w:val="0"/>
                <w:i/>
                <w:sz w:val="13"/>
                <w:szCs w:val="13"/>
              </w:rPr>
            </w:pPr>
            <w:r w:rsidRPr="0070163C">
              <w:rPr>
                <w:rFonts w:ascii="Courier New" w:hAnsi="Courier New" w:cs="Courier New"/>
                <w:b w:val="0"/>
                <w:i/>
                <w:sz w:val="13"/>
                <w:szCs w:val="13"/>
              </w:rPr>
              <w:t>F</w:t>
            </w:r>
            <w:r w:rsidRPr="0070163C">
              <w:rPr>
                <w:rFonts w:ascii="Courier New" w:hAnsi="Courier New" w:cs="Courier New"/>
                <w:b w:val="0"/>
                <w:i/>
                <w:sz w:val="13"/>
                <w:szCs w:val="13"/>
                <w:vertAlign w:val="subscript"/>
              </w:rPr>
              <w:t xml:space="preserve">1 </w:t>
            </w:r>
            <w:r w:rsidRPr="0070163C">
              <w:rPr>
                <w:rFonts w:ascii="Courier New" w:hAnsi="Courier New" w:cs="Courier New"/>
                <w:b w:val="0"/>
                <w:i/>
                <w:sz w:val="13"/>
                <w:szCs w:val="13"/>
              </w:rPr>
              <w:t>Score</w:t>
            </w:r>
          </w:p>
        </w:tc>
      </w:tr>
      <w:tr w:rsidR="009E38B1" w:rsidRPr="0070163C" w14:paraId="7DCBF651" w14:textId="77777777" w:rsidTr="00C85F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tcPr>
          <w:p w14:paraId="3443EF17" w14:textId="77777777" w:rsidR="009E38B1" w:rsidRPr="0070163C" w:rsidRDefault="009E38B1" w:rsidP="00C85F24">
            <w:pPr>
              <w:jc w:val="both"/>
              <w:rPr>
                <w:rFonts w:ascii="Courier New" w:hAnsi="Courier New" w:cs="Courier New"/>
                <w:b w:val="0"/>
                <w:i/>
                <w:sz w:val="13"/>
                <w:szCs w:val="13"/>
              </w:rPr>
            </w:pPr>
          </w:p>
        </w:tc>
        <w:tc>
          <w:tcPr>
            <w:tcW w:w="540" w:type="dxa"/>
            <w:gridSpan w:val="2"/>
          </w:tcPr>
          <w:p w14:paraId="2D381FDF"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MNB</w:t>
            </w:r>
          </w:p>
        </w:tc>
        <w:tc>
          <w:tcPr>
            <w:tcW w:w="472" w:type="dxa"/>
          </w:tcPr>
          <w:p w14:paraId="5D2B71AC"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D</w:t>
            </w:r>
            <w:r>
              <w:rPr>
                <w:rFonts w:ascii="Courier New" w:hAnsi="Courier New" w:cs="Courier New"/>
                <w:b/>
                <w:i/>
                <w:sz w:val="13"/>
                <w:szCs w:val="13"/>
              </w:rPr>
              <w:t>T</w:t>
            </w:r>
          </w:p>
        </w:tc>
        <w:tc>
          <w:tcPr>
            <w:tcW w:w="575" w:type="dxa"/>
            <w:gridSpan w:val="2"/>
          </w:tcPr>
          <w:p w14:paraId="66B4AE25"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SVM</w:t>
            </w:r>
          </w:p>
        </w:tc>
        <w:tc>
          <w:tcPr>
            <w:tcW w:w="570" w:type="dxa"/>
            <w:gridSpan w:val="2"/>
          </w:tcPr>
          <w:p w14:paraId="3C89B967"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L</w:t>
            </w:r>
            <w:r>
              <w:rPr>
                <w:rFonts w:ascii="Courier New" w:hAnsi="Courier New" w:cs="Courier New"/>
                <w:b/>
                <w:i/>
                <w:sz w:val="13"/>
                <w:szCs w:val="13"/>
              </w:rPr>
              <w:t>R</w:t>
            </w:r>
          </w:p>
        </w:tc>
        <w:tc>
          <w:tcPr>
            <w:tcW w:w="402" w:type="dxa"/>
          </w:tcPr>
          <w:p w14:paraId="0A9A76D8"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p>
        </w:tc>
        <w:tc>
          <w:tcPr>
            <w:tcW w:w="566" w:type="dxa"/>
            <w:gridSpan w:val="3"/>
          </w:tcPr>
          <w:p w14:paraId="62CDE87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MNB</w:t>
            </w:r>
          </w:p>
        </w:tc>
        <w:tc>
          <w:tcPr>
            <w:tcW w:w="492" w:type="dxa"/>
          </w:tcPr>
          <w:p w14:paraId="105B758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DT</w:t>
            </w:r>
          </w:p>
        </w:tc>
        <w:tc>
          <w:tcPr>
            <w:tcW w:w="573" w:type="dxa"/>
            <w:gridSpan w:val="2"/>
          </w:tcPr>
          <w:p w14:paraId="1FB83ED1"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SVM</w:t>
            </w:r>
          </w:p>
        </w:tc>
        <w:tc>
          <w:tcPr>
            <w:tcW w:w="485" w:type="dxa"/>
          </w:tcPr>
          <w:p w14:paraId="7A4EA70C"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LR</w:t>
            </w:r>
          </w:p>
        </w:tc>
        <w:tc>
          <w:tcPr>
            <w:tcW w:w="506" w:type="dxa"/>
          </w:tcPr>
          <w:p w14:paraId="366B705F"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MNB</w:t>
            </w:r>
          </w:p>
        </w:tc>
        <w:tc>
          <w:tcPr>
            <w:tcW w:w="529" w:type="dxa"/>
            <w:gridSpan w:val="2"/>
          </w:tcPr>
          <w:p w14:paraId="52C2AD79"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DT</w:t>
            </w:r>
          </w:p>
        </w:tc>
        <w:tc>
          <w:tcPr>
            <w:tcW w:w="566" w:type="dxa"/>
            <w:gridSpan w:val="3"/>
          </w:tcPr>
          <w:p w14:paraId="1185E74E"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SVM</w:t>
            </w:r>
          </w:p>
        </w:tc>
        <w:tc>
          <w:tcPr>
            <w:tcW w:w="515" w:type="dxa"/>
          </w:tcPr>
          <w:p w14:paraId="590767D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LR</w:t>
            </w:r>
          </w:p>
        </w:tc>
        <w:tc>
          <w:tcPr>
            <w:tcW w:w="537" w:type="dxa"/>
            <w:gridSpan w:val="2"/>
          </w:tcPr>
          <w:p w14:paraId="0C27680B"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MNB</w:t>
            </w:r>
          </w:p>
        </w:tc>
        <w:tc>
          <w:tcPr>
            <w:tcW w:w="521" w:type="dxa"/>
          </w:tcPr>
          <w:p w14:paraId="5ECF25AB"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DT</w:t>
            </w:r>
          </w:p>
        </w:tc>
        <w:tc>
          <w:tcPr>
            <w:tcW w:w="537" w:type="dxa"/>
            <w:gridSpan w:val="2"/>
          </w:tcPr>
          <w:p w14:paraId="4BE4E96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SVM</w:t>
            </w:r>
          </w:p>
        </w:tc>
        <w:tc>
          <w:tcPr>
            <w:tcW w:w="521" w:type="dxa"/>
          </w:tcPr>
          <w:p w14:paraId="27DA53C2"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b/>
                <w:i/>
                <w:sz w:val="13"/>
                <w:szCs w:val="13"/>
              </w:rPr>
            </w:pPr>
            <w:r w:rsidRPr="0070163C">
              <w:rPr>
                <w:rFonts w:ascii="Courier New" w:hAnsi="Courier New" w:cs="Courier New"/>
                <w:b/>
                <w:i/>
                <w:sz w:val="13"/>
                <w:szCs w:val="13"/>
              </w:rPr>
              <w:t>LR</w:t>
            </w:r>
          </w:p>
        </w:tc>
      </w:tr>
      <w:tr w:rsidR="009E38B1" w:rsidRPr="0070163C" w14:paraId="2F0D5FCA" w14:textId="77777777" w:rsidTr="00B04487">
        <w:tc>
          <w:tcPr>
            <w:cnfStyle w:val="001000000000" w:firstRow="0" w:lastRow="0" w:firstColumn="1" w:lastColumn="0" w:oddVBand="0" w:evenVBand="0" w:oddHBand="0" w:evenHBand="0" w:firstRowFirstColumn="0" w:firstRowLastColumn="0" w:lastRowFirstColumn="0" w:lastRowLastColumn="0"/>
            <w:tcW w:w="453" w:type="dxa"/>
            <w:vMerge w:val="restart"/>
            <w:vAlign w:val="center"/>
          </w:tcPr>
          <w:p w14:paraId="14B56E26" w14:textId="77777777" w:rsidR="009E38B1" w:rsidRPr="0070163C" w:rsidRDefault="009E38B1" w:rsidP="00C85F24">
            <w:pPr>
              <w:jc w:val="center"/>
              <w:rPr>
                <w:rFonts w:ascii="Courier New" w:hAnsi="Courier New" w:cs="Courier New"/>
                <w:bCs w:val="0"/>
                <w:i/>
                <w:sz w:val="13"/>
                <w:szCs w:val="13"/>
              </w:rPr>
            </w:pPr>
            <w:r w:rsidRPr="0070163C">
              <w:rPr>
                <w:rFonts w:ascii="Courier New" w:hAnsi="Courier New" w:cs="Courier New"/>
                <w:b w:val="0"/>
                <w:i/>
                <w:sz w:val="13"/>
                <w:szCs w:val="13"/>
              </w:rPr>
              <w:t>BoW</w:t>
            </w:r>
          </w:p>
          <w:p w14:paraId="0F4F70DD" w14:textId="77777777" w:rsidR="009E38B1" w:rsidRPr="0070163C" w:rsidRDefault="009E38B1" w:rsidP="00C85F24">
            <w:pPr>
              <w:jc w:val="center"/>
              <w:rPr>
                <w:rFonts w:ascii="Courier New" w:hAnsi="Courier New" w:cs="Courier New"/>
                <w:b w:val="0"/>
                <w:i/>
                <w:sz w:val="13"/>
                <w:szCs w:val="13"/>
              </w:rPr>
            </w:pPr>
          </w:p>
        </w:tc>
        <w:tc>
          <w:tcPr>
            <w:tcW w:w="529" w:type="dxa"/>
            <w:vMerge w:val="restart"/>
            <w:vAlign w:val="center"/>
          </w:tcPr>
          <w:p w14:paraId="75A98594"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0.68</w:t>
            </w:r>
          </w:p>
        </w:tc>
        <w:tc>
          <w:tcPr>
            <w:tcW w:w="529" w:type="dxa"/>
            <w:gridSpan w:val="3"/>
            <w:vMerge w:val="restart"/>
            <w:vAlign w:val="center"/>
          </w:tcPr>
          <w:p w14:paraId="037680EC"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0.65</w:t>
            </w:r>
          </w:p>
        </w:tc>
        <w:tc>
          <w:tcPr>
            <w:tcW w:w="529" w:type="dxa"/>
            <w:vMerge w:val="restart"/>
            <w:vAlign w:val="center"/>
          </w:tcPr>
          <w:p w14:paraId="743C7E7A"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0.79</w:t>
            </w:r>
          </w:p>
        </w:tc>
        <w:tc>
          <w:tcPr>
            <w:tcW w:w="570" w:type="dxa"/>
            <w:gridSpan w:val="2"/>
            <w:vMerge w:val="restart"/>
            <w:shd w:val="clear" w:color="auto" w:fill="E2EFD9" w:themeFill="accent6" w:themeFillTint="33"/>
            <w:vAlign w:val="center"/>
          </w:tcPr>
          <w:p w14:paraId="4FCCF69F"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0.80</w:t>
            </w:r>
          </w:p>
        </w:tc>
        <w:tc>
          <w:tcPr>
            <w:tcW w:w="402" w:type="dxa"/>
            <w:shd w:val="clear" w:color="auto" w:fill="D0CECE" w:themeFill="background2" w:themeFillShade="E6"/>
          </w:tcPr>
          <w:p w14:paraId="051E059C"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w:t>
            </w:r>
          </w:p>
        </w:tc>
        <w:tc>
          <w:tcPr>
            <w:tcW w:w="529" w:type="dxa"/>
            <w:gridSpan w:val="2"/>
            <w:shd w:val="clear" w:color="auto" w:fill="F2F2F2" w:themeFill="background1" w:themeFillShade="F2"/>
          </w:tcPr>
          <w:p w14:paraId="6BC9EEF6"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0.75</w:t>
            </w:r>
          </w:p>
        </w:tc>
        <w:tc>
          <w:tcPr>
            <w:tcW w:w="529" w:type="dxa"/>
            <w:gridSpan w:val="2"/>
            <w:shd w:val="clear" w:color="auto" w:fill="F2F2F2" w:themeFill="background1" w:themeFillShade="F2"/>
          </w:tcPr>
          <w:p w14:paraId="3CE14389"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0.69</w:t>
            </w:r>
          </w:p>
        </w:tc>
        <w:tc>
          <w:tcPr>
            <w:tcW w:w="529" w:type="dxa"/>
            <w:shd w:val="clear" w:color="auto" w:fill="F2F2F2" w:themeFill="background1" w:themeFillShade="F2"/>
          </w:tcPr>
          <w:p w14:paraId="28E8B577"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0.81</w:t>
            </w:r>
          </w:p>
        </w:tc>
        <w:tc>
          <w:tcPr>
            <w:tcW w:w="529" w:type="dxa"/>
            <w:gridSpan w:val="2"/>
            <w:shd w:val="clear" w:color="auto" w:fill="F2F2F2" w:themeFill="background1" w:themeFillShade="F2"/>
          </w:tcPr>
          <w:p w14:paraId="02864FC8"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0.83</w:t>
            </w:r>
          </w:p>
        </w:tc>
        <w:tc>
          <w:tcPr>
            <w:tcW w:w="529" w:type="dxa"/>
            <w:gridSpan w:val="2"/>
          </w:tcPr>
          <w:p w14:paraId="75AF4BF3"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0.73</w:t>
            </w:r>
          </w:p>
        </w:tc>
        <w:tc>
          <w:tcPr>
            <w:tcW w:w="529" w:type="dxa"/>
            <w:gridSpan w:val="2"/>
          </w:tcPr>
          <w:p w14:paraId="61018E22"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0.61</w:t>
            </w:r>
          </w:p>
        </w:tc>
        <w:tc>
          <w:tcPr>
            <w:tcW w:w="529" w:type="dxa"/>
          </w:tcPr>
          <w:p w14:paraId="13B68BA4"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0.80</w:t>
            </w:r>
          </w:p>
        </w:tc>
        <w:tc>
          <w:tcPr>
            <w:tcW w:w="529" w:type="dxa"/>
            <w:gridSpan w:val="2"/>
          </w:tcPr>
          <w:p w14:paraId="5D17CB86"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0.80</w:t>
            </w:r>
          </w:p>
        </w:tc>
        <w:tc>
          <w:tcPr>
            <w:tcW w:w="529" w:type="dxa"/>
            <w:shd w:val="clear" w:color="auto" w:fill="F2F2F2" w:themeFill="background1" w:themeFillShade="F2"/>
          </w:tcPr>
          <w:p w14:paraId="74E7AF50"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0.74</w:t>
            </w:r>
          </w:p>
        </w:tc>
        <w:tc>
          <w:tcPr>
            <w:tcW w:w="529" w:type="dxa"/>
            <w:gridSpan w:val="2"/>
            <w:shd w:val="clear" w:color="auto" w:fill="F2F2F2" w:themeFill="background1" w:themeFillShade="F2"/>
          </w:tcPr>
          <w:p w14:paraId="773D95E2"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0.64</w:t>
            </w:r>
          </w:p>
        </w:tc>
        <w:tc>
          <w:tcPr>
            <w:tcW w:w="529" w:type="dxa"/>
            <w:shd w:val="clear" w:color="auto" w:fill="F2F2F2" w:themeFill="background1" w:themeFillShade="F2"/>
          </w:tcPr>
          <w:p w14:paraId="10ABE8D4"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0.80</w:t>
            </w:r>
          </w:p>
        </w:tc>
        <w:tc>
          <w:tcPr>
            <w:tcW w:w="529" w:type="dxa"/>
            <w:gridSpan w:val="2"/>
            <w:shd w:val="clear" w:color="auto" w:fill="F2F2F2" w:themeFill="background1" w:themeFillShade="F2"/>
          </w:tcPr>
          <w:p w14:paraId="2E0FCBE2"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0.82</w:t>
            </w:r>
          </w:p>
        </w:tc>
      </w:tr>
      <w:tr w:rsidR="009E38B1" w:rsidRPr="0070163C" w14:paraId="0FB23ACE" w14:textId="77777777" w:rsidTr="00B0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vMerge/>
          </w:tcPr>
          <w:p w14:paraId="2F209530" w14:textId="77777777" w:rsidR="009E38B1" w:rsidRPr="0070163C" w:rsidRDefault="009E38B1" w:rsidP="00C85F24">
            <w:pPr>
              <w:jc w:val="both"/>
              <w:rPr>
                <w:rFonts w:ascii="Courier New" w:hAnsi="Courier New" w:cs="Courier New"/>
                <w:b w:val="0"/>
                <w:i/>
                <w:sz w:val="13"/>
                <w:szCs w:val="13"/>
              </w:rPr>
            </w:pPr>
          </w:p>
        </w:tc>
        <w:tc>
          <w:tcPr>
            <w:tcW w:w="529" w:type="dxa"/>
            <w:vMerge/>
          </w:tcPr>
          <w:p w14:paraId="10080CE3" w14:textId="77777777" w:rsidR="009E38B1" w:rsidRPr="00BE1FE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gridSpan w:val="3"/>
            <w:vMerge/>
            <w:vAlign w:val="center"/>
          </w:tcPr>
          <w:p w14:paraId="1FE307A8"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vMerge/>
            <w:vAlign w:val="center"/>
          </w:tcPr>
          <w:p w14:paraId="63A96B6E"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70" w:type="dxa"/>
            <w:gridSpan w:val="2"/>
            <w:vMerge/>
            <w:shd w:val="clear" w:color="auto" w:fill="E2EFD9" w:themeFill="accent6" w:themeFillTint="33"/>
            <w:vAlign w:val="center"/>
          </w:tcPr>
          <w:p w14:paraId="758B4C06"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402" w:type="dxa"/>
            <w:shd w:val="clear" w:color="auto" w:fill="D0CECE" w:themeFill="background2" w:themeFillShade="E6"/>
          </w:tcPr>
          <w:p w14:paraId="7BF0860D" w14:textId="77777777" w:rsidR="009E38B1" w:rsidRPr="0070163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1</w:t>
            </w:r>
          </w:p>
        </w:tc>
        <w:tc>
          <w:tcPr>
            <w:tcW w:w="529" w:type="dxa"/>
            <w:gridSpan w:val="2"/>
            <w:shd w:val="clear" w:color="auto" w:fill="F2F2F2" w:themeFill="background1" w:themeFillShade="F2"/>
          </w:tcPr>
          <w:p w14:paraId="555394EF"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0.61</w:t>
            </w:r>
          </w:p>
        </w:tc>
        <w:tc>
          <w:tcPr>
            <w:tcW w:w="529" w:type="dxa"/>
            <w:gridSpan w:val="2"/>
            <w:shd w:val="clear" w:color="auto" w:fill="F2F2F2" w:themeFill="background1" w:themeFillShade="F2"/>
          </w:tcPr>
          <w:p w14:paraId="02858A8A"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0.55</w:t>
            </w:r>
          </w:p>
        </w:tc>
        <w:tc>
          <w:tcPr>
            <w:tcW w:w="529" w:type="dxa"/>
            <w:shd w:val="clear" w:color="auto" w:fill="F2F2F2" w:themeFill="background1" w:themeFillShade="F2"/>
          </w:tcPr>
          <w:p w14:paraId="58209152"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0.68</w:t>
            </w:r>
          </w:p>
        </w:tc>
        <w:tc>
          <w:tcPr>
            <w:tcW w:w="529" w:type="dxa"/>
            <w:gridSpan w:val="2"/>
            <w:shd w:val="clear" w:color="auto" w:fill="F2F2F2" w:themeFill="background1" w:themeFillShade="F2"/>
          </w:tcPr>
          <w:p w14:paraId="7473D1AD"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0.68</w:t>
            </w:r>
          </w:p>
        </w:tc>
        <w:tc>
          <w:tcPr>
            <w:tcW w:w="529" w:type="dxa"/>
            <w:gridSpan w:val="2"/>
          </w:tcPr>
          <w:p w14:paraId="1A3FD75B"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0.03</w:t>
            </w:r>
          </w:p>
        </w:tc>
        <w:tc>
          <w:tcPr>
            <w:tcW w:w="529" w:type="dxa"/>
            <w:gridSpan w:val="2"/>
          </w:tcPr>
          <w:p w14:paraId="1E357B21"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0.61</w:t>
            </w:r>
          </w:p>
        </w:tc>
        <w:tc>
          <w:tcPr>
            <w:tcW w:w="529" w:type="dxa"/>
          </w:tcPr>
          <w:p w14:paraId="04C155E4"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0.72</w:t>
            </w:r>
          </w:p>
        </w:tc>
        <w:tc>
          <w:tcPr>
            <w:tcW w:w="529" w:type="dxa"/>
            <w:gridSpan w:val="2"/>
          </w:tcPr>
          <w:p w14:paraId="0808C87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0.71</w:t>
            </w:r>
          </w:p>
        </w:tc>
        <w:tc>
          <w:tcPr>
            <w:tcW w:w="529" w:type="dxa"/>
            <w:shd w:val="clear" w:color="auto" w:fill="F2F2F2" w:themeFill="background1" w:themeFillShade="F2"/>
          </w:tcPr>
          <w:p w14:paraId="53FE953B"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0.06</w:t>
            </w:r>
          </w:p>
        </w:tc>
        <w:tc>
          <w:tcPr>
            <w:tcW w:w="529" w:type="dxa"/>
            <w:gridSpan w:val="2"/>
            <w:shd w:val="clear" w:color="auto" w:fill="F2F2F2" w:themeFill="background1" w:themeFillShade="F2"/>
          </w:tcPr>
          <w:p w14:paraId="68AFCDC6"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0.57</w:t>
            </w:r>
          </w:p>
        </w:tc>
        <w:tc>
          <w:tcPr>
            <w:tcW w:w="529" w:type="dxa"/>
            <w:shd w:val="clear" w:color="auto" w:fill="F2F2F2" w:themeFill="background1" w:themeFillShade="F2"/>
          </w:tcPr>
          <w:p w14:paraId="3B7620DD"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0.70</w:t>
            </w:r>
          </w:p>
        </w:tc>
        <w:tc>
          <w:tcPr>
            <w:tcW w:w="529" w:type="dxa"/>
            <w:gridSpan w:val="2"/>
            <w:shd w:val="clear" w:color="auto" w:fill="F2F2F2" w:themeFill="background1" w:themeFillShade="F2"/>
          </w:tcPr>
          <w:p w14:paraId="3DD78265"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0.69</w:t>
            </w:r>
          </w:p>
        </w:tc>
      </w:tr>
      <w:tr w:rsidR="009E38B1" w:rsidRPr="0070163C" w14:paraId="11E1E319" w14:textId="77777777" w:rsidTr="00B04487">
        <w:tc>
          <w:tcPr>
            <w:cnfStyle w:val="001000000000" w:firstRow="0" w:lastRow="0" w:firstColumn="1" w:lastColumn="0" w:oddVBand="0" w:evenVBand="0" w:oddHBand="0" w:evenHBand="0" w:firstRowFirstColumn="0" w:firstRowLastColumn="0" w:lastRowFirstColumn="0" w:lastRowLastColumn="0"/>
            <w:tcW w:w="453" w:type="dxa"/>
            <w:vMerge/>
          </w:tcPr>
          <w:p w14:paraId="4386A9B5" w14:textId="77777777" w:rsidR="009E38B1" w:rsidRPr="0070163C" w:rsidRDefault="009E38B1" w:rsidP="00C85F24">
            <w:pPr>
              <w:jc w:val="both"/>
              <w:rPr>
                <w:rFonts w:ascii="Courier New" w:hAnsi="Courier New" w:cs="Courier New"/>
                <w:b w:val="0"/>
                <w:i/>
                <w:sz w:val="13"/>
                <w:szCs w:val="13"/>
              </w:rPr>
            </w:pPr>
          </w:p>
        </w:tc>
        <w:tc>
          <w:tcPr>
            <w:tcW w:w="529" w:type="dxa"/>
            <w:vMerge/>
          </w:tcPr>
          <w:p w14:paraId="2029596D" w14:textId="77777777" w:rsidR="009E38B1" w:rsidRPr="00BE1FE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gridSpan w:val="3"/>
            <w:vMerge/>
            <w:vAlign w:val="center"/>
          </w:tcPr>
          <w:p w14:paraId="6D5867D0"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vMerge/>
            <w:vAlign w:val="center"/>
          </w:tcPr>
          <w:p w14:paraId="73937FC2"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70" w:type="dxa"/>
            <w:gridSpan w:val="2"/>
            <w:vMerge/>
            <w:shd w:val="clear" w:color="auto" w:fill="E2EFD9" w:themeFill="accent6" w:themeFillTint="33"/>
            <w:vAlign w:val="center"/>
          </w:tcPr>
          <w:p w14:paraId="7C993693"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402" w:type="dxa"/>
            <w:shd w:val="clear" w:color="auto" w:fill="D0CECE" w:themeFill="background2" w:themeFillShade="E6"/>
          </w:tcPr>
          <w:p w14:paraId="1CCFA469"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2</w:t>
            </w:r>
          </w:p>
        </w:tc>
        <w:tc>
          <w:tcPr>
            <w:tcW w:w="529" w:type="dxa"/>
            <w:gridSpan w:val="2"/>
            <w:shd w:val="clear" w:color="auto" w:fill="F2F2F2" w:themeFill="background1" w:themeFillShade="F2"/>
          </w:tcPr>
          <w:p w14:paraId="64E2FF1F"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0.61</w:t>
            </w:r>
          </w:p>
        </w:tc>
        <w:tc>
          <w:tcPr>
            <w:tcW w:w="529" w:type="dxa"/>
            <w:gridSpan w:val="2"/>
            <w:shd w:val="clear" w:color="auto" w:fill="F2F2F2" w:themeFill="background1" w:themeFillShade="F2"/>
          </w:tcPr>
          <w:p w14:paraId="73624431"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0.66</w:t>
            </w:r>
          </w:p>
        </w:tc>
        <w:tc>
          <w:tcPr>
            <w:tcW w:w="529" w:type="dxa"/>
            <w:shd w:val="clear" w:color="auto" w:fill="F2F2F2" w:themeFill="background1" w:themeFillShade="F2"/>
          </w:tcPr>
          <w:p w14:paraId="1BDEF647"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0.82</w:t>
            </w:r>
          </w:p>
        </w:tc>
        <w:tc>
          <w:tcPr>
            <w:tcW w:w="529" w:type="dxa"/>
            <w:gridSpan w:val="2"/>
            <w:shd w:val="clear" w:color="auto" w:fill="F2F2F2" w:themeFill="background1" w:themeFillShade="F2"/>
          </w:tcPr>
          <w:p w14:paraId="539AB99D"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0.82</w:t>
            </w:r>
          </w:p>
        </w:tc>
        <w:tc>
          <w:tcPr>
            <w:tcW w:w="529" w:type="dxa"/>
            <w:gridSpan w:val="2"/>
          </w:tcPr>
          <w:p w14:paraId="71CFA23C"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0.85</w:t>
            </w:r>
          </w:p>
        </w:tc>
        <w:tc>
          <w:tcPr>
            <w:tcW w:w="529" w:type="dxa"/>
            <w:gridSpan w:val="2"/>
          </w:tcPr>
          <w:p w14:paraId="458FCEB5"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0.72</w:t>
            </w:r>
          </w:p>
        </w:tc>
        <w:tc>
          <w:tcPr>
            <w:tcW w:w="529" w:type="dxa"/>
          </w:tcPr>
          <w:p w14:paraId="38F9D9C9"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0.82</w:t>
            </w:r>
          </w:p>
        </w:tc>
        <w:tc>
          <w:tcPr>
            <w:tcW w:w="529" w:type="dxa"/>
            <w:gridSpan w:val="2"/>
          </w:tcPr>
          <w:p w14:paraId="6424BA4D"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0.85</w:t>
            </w:r>
          </w:p>
        </w:tc>
        <w:tc>
          <w:tcPr>
            <w:tcW w:w="529" w:type="dxa"/>
            <w:shd w:val="clear" w:color="auto" w:fill="F2F2F2" w:themeFill="background1" w:themeFillShade="F2"/>
          </w:tcPr>
          <w:p w14:paraId="700C0458"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0.72</w:t>
            </w:r>
          </w:p>
        </w:tc>
        <w:tc>
          <w:tcPr>
            <w:tcW w:w="529" w:type="dxa"/>
            <w:gridSpan w:val="2"/>
            <w:shd w:val="clear" w:color="auto" w:fill="F2F2F2" w:themeFill="background1" w:themeFillShade="F2"/>
          </w:tcPr>
          <w:p w14:paraId="180FA526"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0.69</w:t>
            </w:r>
          </w:p>
        </w:tc>
        <w:tc>
          <w:tcPr>
            <w:tcW w:w="529" w:type="dxa"/>
            <w:shd w:val="clear" w:color="auto" w:fill="F2F2F2" w:themeFill="background1" w:themeFillShade="F2"/>
          </w:tcPr>
          <w:p w14:paraId="2B3F5BFA"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0.82</w:t>
            </w:r>
          </w:p>
        </w:tc>
        <w:tc>
          <w:tcPr>
            <w:tcW w:w="529" w:type="dxa"/>
            <w:gridSpan w:val="2"/>
            <w:shd w:val="clear" w:color="auto" w:fill="F2F2F2" w:themeFill="background1" w:themeFillShade="F2"/>
          </w:tcPr>
          <w:p w14:paraId="38B85000"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0.83</w:t>
            </w:r>
          </w:p>
        </w:tc>
      </w:tr>
      <w:tr w:rsidR="009E38B1" w:rsidRPr="0070163C" w14:paraId="0ED58CD6" w14:textId="77777777" w:rsidTr="00B0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vMerge w:val="restart"/>
            <w:vAlign w:val="center"/>
          </w:tcPr>
          <w:p w14:paraId="21D1FA6B" w14:textId="77777777" w:rsidR="009E38B1" w:rsidRPr="0070163C" w:rsidRDefault="009E38B1" w:rsidP="00C85F24">
            <w:pPr>
              <w:jc w:val="center"/>
              <w:rPr>
                <w:rFonts w:ascii="Courier New" w:hAnsi="Courier New" w:cs="Courier New"/>
                <w:b w:val="0"/>
                <w:i/>
                <w:sz w:val="13"/>
                <w:szCs w:val="13"/>
              </w:rPr>
            </w:pPr>
            <w:r w:rsidRPr="0070163C">
              <w:rPr>
                <w:rFonts w:ascii="Courier New" w:hAnsi="Courier New" w:cs="Courier New"/>
                <w:b w:val="0"/>
                <w:i/>
                <w:sz w:val="13"/>
                <w:szCs w:val="13"/>
              </w:rPr>
              <w:t>B-BoW</w:t>
            </w:r>
          </w:p>
        </w:tc>
        <w:tc>
          <w:tcPr>
            <w:tcW w:w="529" w:type="dxa"/>
            <w:vMerge w:val="restart"/>
            <w:shd w:val="clear" w:color="auto" w:fill="FBE4D5" w:themeFill="accent2" w:themeFillTint="33"/>
            <w:vAlign w:val="center"/>
          </w:tcPr>
          <w:p w14:paraId="0F80A787"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0.55</w:t>
            </w:r>
          </w:p>
        </w:tc>
        <w:tc>
          <w:tcPr>
            <w:tcW w:w="529" w:type="dxa"/>
            <w:gridSpan w:val="3"/>
            <w:vMerge w:val="restart"/>
            <w:shd w:val="clear" w:color="auto" w:fill="FBE4D5" w:themeFill="accent2" w:themeFillTint="33"/>
            <w:vAlign w:val="center"/>
          </w:tcPr>
          <w:p w14:paraId="55A7928D"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0.51</w:t>
            </w:r>
          </w:p>
        </w:tc>
        <w:tc>
          <w:tcPr>
            <w:tcW w:w="529" w:type="dxa"/>
            <w:vMerge w:val="restart"/>
            <w:vAlign w:val="center"/>
          </w:tcPr>
          <w:p w14:paraId="18AE0105"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0.58</w:t>
            </w:r>
          </w:p>
        </w:tc>
        <w:tc>
          <w:tcPr>
            <w:tcW w:w="570" w:type="dxa"/>
            <w:gridSpan w:val="2"/>
            <w:vMerge w:val="restart"/>
            <w:vAlign w:val="center"/>
          </w:tcPr>
          <w:p w14:paraId="6669CF77"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0.60</w:t>
            </w:r>
          </w:p>
        </w:tc>
        <w:tc>
          <w:tcPr>
            <w:tcW w:w="402" w:type="dxa"/>
            <w:shd w:val="clear" w:color="auto" w:fill="D9D9D9" w:themeFill="background1" w:themeFillShade="D9"/>
          </w:tcPr>
          <w:p w14:paraId="04490058" w14:textId="77777777" w:rsidR="009E38B1" w:rsidRPr="0070163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w:t>
            </w:r>
          </w:p>
        </w:tc>
        <w:tc>
          <w:tcPr>
            <w:tcW w:w="529" w:type="dxa"/>
            <w:gridSpan w:val="2"/>
            <w:shd w:val="clear" w:color="auto" w:fill="F2F2F2" w:themeFill="background1" w:themeFillShade="F2"/>
          </w:tcPr>
          <w:p w14:paraId="7F9EE9F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0.65</w:t>
            </w:r>
          </w:p>
        </w:tc>
        <w:tc>
          <w:tcPr>
            <w:tcW w:w="529" w:type="dxa"/>
            <w:gridSpan w:val="2"/>
            <w:shd w:val="clear" w:color="auto" w:fill="F2F2F2" w:themeFill="background1" w:themeFillShade="F2"/>
          </w:tcPr>
          <w:p w14:paraId="0E8272D7"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0.60</w:t>
            </w:r>
          </w:p>
        </w:tc>
        <w:tc>
          <w:tcPr>
            <w:tcW w:w="529" w:type="dxa"/>
            <w:shd w:val="clear" w:color="auto" w:fill="F2F2F2" w:themeFill="background1" w:themeFillShade="F2"/>
          </w:tcPr>
          <w:p w14:paraId="3D7C47F2"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0.66</w:t>
            </w:r>
          </w:p>
        </w:tc>
        <w:tc>
          <w:tcPr>
            <w:tcW w:w="529" w:type="dxa"/>
            <w:gridSpan w:val="2"/>
            <w:shd w:val="clear" w:color="auto" w:fill="F2F2F2" w:themeFill="background1" w:themeFillShade="F2"/>
          </w:tcPr>
          <w:p w14:paraId="63E0DE5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0.66</w:t>
            </w:r>
          </w:p>
        </w:tc>
        <w:tc>
          <w:tcPr>
            <w:tcW w:w="529" w:type="dxa"/>
            <w:gridSpan w:val="2"/>
          </w:tcPr>
          <w:p w14:paraId="44BE77C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0.52</w:t>
            </w:r>
          </w:p>
        </w:tc>
        <w:tc>
          <w:tcPr>
            <w:tcW w:w="529" w:type="dxa"/>
            <w:gridSpan w:val="2"/>
          </w:tcPr>
          <w:p w14:paraId="5A054A9B"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0.49</w:t>
            </w:r>
          </w:p>
        </w:tc>
        <w:tc>
          <w:tcPr>
            <w:tcW w:w="529" w:type="dxa"/>
          </w:tcPr>
          <w:p w14:paraId="180C0330"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0.56</w:t>
            </w:r>
          </w:p>
        </w:tc>
        <w:tc>
          <w:tcPr>
            <w:tcW w:w="529" w:type="dxa"/>
            <w:gridSpan w:val="2"/>
          </w:tcPr>
          <w:p w14:paraId="1FE30AFA"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0.59</w:t>
            </w:r>
          </w:p>
        </w:tc>
        <w:tc>
          <w:tcPr>
            <w:tcW w:w="529" w:type="dxa"/>
            <w:shd w:val="clear" w:color="auto" w:fill="F2F2F2" w:themeFill="background1" w:themeFillShade="F2"/>
          </w:tcPr>
          <w:p w14:paraId="6428D7AF"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0.57</w:t>
            </w:r>
          </w:p>
        </w:tc>
        <w:tc>
          <w:tcPr>
            <w:tcW w:w="529" w:type="dxa"/>
            <w:gridSpan w:val="2"/>
            <w:shd w:val="clear" w:color="auto" w:fill="F2F2F2" w:themeFill="background1" w:themeFillShade="F2"/>
          </w:tcPr>
          <w:p w14:paraId="0DE73DA1"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0.54</w:t>
            </w:r>
          </w:p>
        </w:tc>
        <w:tc>
          <w:tcPr>
            <w:tcW w:w="529" w:type="dxa"/>
            <w:shd w:val="clear" w:color="auto" w:fill="F2F2F2" w:themeFill="background1" w:themeFillShade="F2"/>
          </w:tcPr>
          <w:p w14:paraId="7B33EFEC"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0.61</w:t>
            </w:r>
          </w:p>
        </w:tc>
        <w:tc>
          <w:tcPr>
            <w:tcW w:w="529" w:type="dxa"/>
            <w:gridSpan w:val="2"/>
            <w:shd w:val="clear" w:color="auto" w:fill="F2F2F2" w:themeFill="background1" w:themeFillShade="F2"/>
          </w:tcPr>
          <w:p w14:paraId="128837E8"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0.63</w:t>
            </w:r>
          </w:p>
        </w:tc>
      </w:tr>
      <w:tr w:rsidR="009E38B1" w:rsidRPr="0070163C" w14:paraId="73E128BB" w14:textId="77777777" w:rsidTr="00B04487">
        <w:tc>
          <w:tcPr>
            <w:cnfStyle w:val="001000000000" w:firstRow="0" w:lastRow="0" w:firstColumn="1" w:lastColumn="0" w:oddVBand="0" w:evenVBand="0" w:oddHBand="0" w:evenHBand="0" w:firstRowFirstColumn="0" w:firstRowLastColumn="0" w:lastRowFirstColumn="0" w:lastRowLastColumn="0"/>
            <w:tcW w:w="453" w:type="dxa"/>
            <w:vMerge/>
          </w:tcPr>
          <w:p w14:paraId="3188A125" w14:textId="77777777" w:rsidR="009E38B1" w:rsidRPr="0070163C" w:rsidRDefault="009E38B1" w:rsidP="00C85F24">
            <w:pPr>
              <w:jc w:val="both"/>
              <w:rPr>
                <w:rFonts w:ascii="Courier New" w:hAnsi="Courier New" w:cs="Courier New"/>
                <w:b w:val="0"/>
                <w:i/>
                <w:sz w:val="13"/>
                <w:szCs w:val="13"/>
              </w:rPr>
            </w:pPr>
          </w:p>
        </w:tc>
        <w:tc>
          <w:tcPr>
            <w:tcW w:w="529" w:type="dxa"/>
            <w:vMerge/>
            <w:shd w:val="clear" w:color="auto" w:fill="FBE4D5" w:themeFill="accent2" w:themeFillTint="33"/>
          </w:tcPr>
          <w:p w14:paraId="619AD325" w14:textId="77777777" w:rsidR="009E38B1" w:rsidRPr="00BE1FE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gridSpan w:val="3"/>
            <w:vMerge/>
            <w:shd w:val="clear" w:color="auto" w:fill="FBE4D5" w:themeFill="accent2" w:themeFillTint="33"/>
            <w:vAlign w:val="center"/>
          </w:tcPr>
          <w:p w14:paraId="0BA30FF5"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vMerge/>
            <w:vAlign w:val="center"/>
          </w:tcPr>
          <w:p w14:paraId="09A7D17F"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70" w:type="dxa"/>
            <w:gridSpan w:val="2"/>
            <w:vMerge/>
            <w:vAlign w:val="center"/>
          </w:tcPr>
          <w:p w14:paraId="061C9E0D"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402" w:type="dxa"/>
            <w:shd w:val="clear" w:color="auto" w:fill="D9D9D9" w:themeFill="background1" w:themeFillShade="D9"/>
          </w:tcPr>
          <w:p w14:paraId="12E812F2"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1</w:t>
            </w:r>
          </w:p>
        </w:tc>
        <w:tc>
          <w:tcPr>
            <w:tcW w:w="529" w:type="dxa"/>
            <w:gridSpan w:val="2"/>
            <w:shd w:val="clear" w:color="auto" w:fill="F2F2F2" w:themeFill="background1" w:themeFillShade="F2"/>
          </w:tcPr>
          <w:p w14:paraId="6C2B868F"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0.71</w:t>
            </w:r>
          </w:p>
        </w:tc>
        <w:tc>
          <w:tcPr>
            <w:tcW w:w="529" w:type="dxa"/>
            <w:gridSpan w:val="2"/>
            <w:shd w:val="clear" w:color="auto" w:fill="F2F2F2" w:themeFill="background1" w:themeFillShade="F2"/>
          </w:tcPr>
          <w:p w14:paraId="5CD60213"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0.29</w:t>
            </w:r>
          </w:p>
        </w:tc>
        <w:tc>
          <w:tcPr>
            <w:tcW w:w="529" w:type="dxa"/>
            <w:shd w:val="clear" w:color="auto" w:fill="F2F2F2" w:themeFill="background1" w:themeFillShade="F2"/>
          </w:tcPr>
          <w:p w14:paraId="191A82EC"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0.36</w:t>
            </w:r>
          </w:p>
        </w:tc>
        <w:tc>
          <w:tcPr>
            <w:tcW w:w="529" w:type="dxa"/>
            <w:gridSpan w:val="2"/>
            <w:shd w:val="clear" w:color="auto" w:fill="F2F2F2" w:themeFill="background1" w:themeFillShade="F2"/>
          </w:tcPr>
          <w:p w14:paraId="291D606B"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0.44</w:t>
            </w:r>
          </w:p>
        </w:tc>
        <w:tc>
          <w:tcPr>
            <w:tcW w:w="529" w:type="dxa"/>
            <w:gridSpan w:val="2"/>
          </w:tcPr>
          <w:p w14:paraId="6708A3B0"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0.01</w:t>
            </w:r>
          </w:p>
        </w:tc>
        <w:tc>
          <w:tcPr>
            <w:tcW w:w="529" w:type="dxa"/>
            <w:gridSpan w:val="2"/>
          </w:tcPr>
          <w:p w14:paraId="517C8754"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0.33</w:t>
            </w:r>
          </w:p>
        </w:tc>
        <w:tc>
          <w:tcPr>
            <w:tcW w:w="529" w:type="dxa"/>
          </w:tcPr>
          <w:p w14:paraId="31608D0A"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0.52</w:t>
            </w:r>
          </w:p>
        </w:tc>
        <w:tc>
          <w:tcPr>
            <w:tcW w:w="529" w:type="dxa"/>
            <w:gridSpan w:val="2"/>
          </w:tcPr>
          <w:p w14:paraId="600F8535"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0.35</w:t>
            </w:r>
          </w:p>
        </w:tc>
        <w:tc>
          <w:tcPr>
            <w:tcW w:w="529" w:type="dxa"/>
            <w:shd w:val="clear" w:color="auto" w:fill="F2F2F2" w:themeFill="background1" w:themeFillShade="F2"/>
          </w:tcPr>
          <w:p w14:paraId="4E763485"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0.02</w:t>
            </w:r>
          </w:p>
        </w:tc>
        <w:tc>
          <w:tcPr>
            <w:tcW w:w="529" w:type="dxa"/>
            <w:gridSpan w:val="2"/>
            <w:shd w:val="clear" w:color="auto" w:fill="F2F2F2" w:themeFill="background1" w:themeFillShade="F2"/>
          </w:tcPr>
          <w:p w14:paraId="27C9AC3B"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0.31</w:t>
            </w:r>
          </w:p>
        </w:tc>
        <w:tc>
          <w:tcPr>
            <w:tcW w:w="529" w:type="dxa"/>
            <w:shd w:val="clear" w:color="auto" w:fill="F2F2F2" w:themeFill="background1" w:themeFillShade="F2"/>
          </w:tcPr>
          <w:p w14:paraId="7EE12C12"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0.43</w:t>
            </w:r>
          </w:p>
        </w:tc>
        <w:tc>
          <w:tcPr>
            <w:tcW w:w="529" w:type="dxa"/>
            <w:gridSpan w:val="2"/>
            <w:shd w:val="clear" w:color="auto" w:fill="F2F2F2" w:themeFill="background1" w:themeFillShade="F2"/>
          </w:tcPr>
          <w:p w14:paraId="1F64AA2C"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0.39</w:t>
            </w:r>
          </w:p>
        </w:tc>
      </w:tr>
      <w:tr w:rsidR="009E38B1" w:rsidRPr="0070163C" w14:paraId="6905950D" w14:textId="77777777" w:rsidTr="00B0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vMerge/>
          </w:tcPr>
          <w:p w14:paraId="1FE48A77" w14:textId="77777777" w:rsidR="009E38B1" w:rsidRPr="0070163C" w:rsidRDefault="009E38B1" w:rsidP="00C85F24">
            <w:pPr>
              <w:jc w:val="both"/>
              <w:rPr>
                <w:rFonts w:ascii="Courier New" w:hAnsi="Courier New" w:cs="Courier New"/>
                <w:b w:val="0"/>
                <w:i/>
                <w:sz w:val="13"/>
                <w:szCs w:val="13"/>
              </w:rPr>
            </w:pPr>
          </w:p>
        </w:tc>
        <w:tc>
          <w:tcPr>
            <w:tcW w:w="529" w:type="dxa"/>
            <w:vMerge/>
            <w:shd w:val="clear" w:color="auto" w:fill="FBE4D5" w:themeFill="accent2" w:themeFillTint="33"/>
          </w:tcPr>
          <w:p w14:paraId="1DA0CCE0" w14:textId="77777777" w:rsidR="009E38B1" w:rsidRPr="00BE1FE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gridSpan w:val="3"/>
            <w:vMerge/>
            <w:shd w:val="clear" w:color="auto" w:fill="FBE4D5" w:themeFill="accent2" w:themeFillTint="33"/>
            <w:vAlign w:val="center"/>
          </w:tcPr>
          <w:p w14:paraId="3CE07874"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vMerge/>
            <w:vAlign w:val="center"/>
          </w:tcPr>
          <w:p w14:paraId="0A79D422"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70" w:type="dxa"/>
            <w:gridSpan w:val="2"/>
            <w:vMerge/>
            <w:vAlign w:val="center"/>
          </w:tcPr>
          <w:p w14:paraId="7ECBD598" w14:textId="77777777" w:rsidR="009E38B1" w:rsidRPr="00BE1FE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402" w:type="dxa"/>
            <w:shd w:val="clear" w:color="auto" w:fill="D9D9D9" w:themeFill="background1" w:themeFillShade="D9"/>
          </w:tcPr>
          <w:p w14:paraId="6CCE1FBA" w14:textId="77777777" w:rsidR="009E38B1" w:rsidRPr="0070163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2</w:t>
            </w:r>
          </w:p>
        </w:tc>
        <w:tc>
          <w:tcPr>
            <w:tcW w:w="529" w:type="dxa"/>
            <w:gridSpan w:val="2"/>
            <w:shd w:val="clear" w:color="auto" w:fill="F2F2F2" w:themeFill="background1" w:themeFillShade="F2"/>
          </w:tcPr>
          <w:p w14:paraId="3AA417FC"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0.50</w:t>
            </w:r>
          </w:p>
        </w:tc>
        <w:tc>
          <w:tcPr>
            <w:tcW w:w="529" w:type="dxa"/>
            <w:gridSpan w:val="2"/>
            <w:shd w:val="clear" w:color="auto" w:fill="F2F2F2" w:themeFill="background1" w:themeFillShade="F2"/>
          </w:tcPr>
          <w:p w14:paraId="4438EA4D"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0.53</w:t>
            </w:r>
          </w:p>
        </w:tc>
        <w:tc>
          <w:tcPr>
            <w:tcW w:w="529" w:type="dxa"/>
            <w:shd w:val="clear" w:color="auto" w:fill="F2F2F2" w:themeFill="background1" w:themeFillShade="F2"/>
          </w:tcPr>
          <w:p w14:paraId="568157F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0.64</w:t>
            </w:r>
          </w:p>
        </w:tc>
        <w:tc>
          <w:tcPr>
            <w:tcW w:w="529" w:type="dxa"/>
            <w:gridSpan w:val="2"/>
            <w:shd w:val="clear" w:color="auto" w:fill="F2F2F2" w:themeFill="background1" w:themeFillShade="F2"/>
          </w:tcPr>
          <w:p w14:paraId="3B17E629"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0.60</w:t>
            </w:r>
          </w:p>
        </w:tc>
        <w:tc>
          <w:tcPr>
            <w:tcW w:w="529" w:type="dxa"/>
            <w:gridSpan w:val="2"/>
          </w:tcPr>
          <w:p w14:paraId="1EE5876A"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0.80</w:t>
            </w:r>
          </w:p>
        </w:tc>
        <w:tc>
          <w:tcPr>
            <w:tcW w:w="529" w:type="dxa"/>
            <w:gridSpan w:val="2"/>
          </w:tcPr>
          <w:p w14:paraId="6688C32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0.60</w:t>
            </w:r>
          </w:p>
        </w:tc>
        <w:tc>
          <w:tcPr>
            <w:tcW w:w="529" w:type="dxa"/>
          </w:tcPr>
          <w:p w14:paraId="27B37A3F"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0.63</w:t>
            </w:r>
          </w:p>
        </w:tc>
        <w:tc>
          <w:tcPr>
            <w:tcW w:w="529" w:type="dxa"/>
            <w:gridSpan w:val="2"/>
          </w:tcPr>
          <w:p w14:paraId="2B659CE1"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0.71</w:t>
            </w:r>
          </w:p>
        </w:tc>
        <w:tc>
          <w:tcPr>
            <w:tcW w:w="529" w:type="dxa"/>
            <w:shd w:val="clear" w:color="auto" w:fill="F2F2F2" w:themeFill="background1" w:themeFillShade="F2"/>
          </w:tcPr>
          <w:p w14:paraId="74401CFB"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0.62</w:t>
            </w:r>
          </w:p>
        </w:tc>
        <w:tc>
          <w:tcPr>
            <w:tcW w:w="529" w:type="dxa"/>
            <w:gridSpan w:val="2"/>
            <w:shd w:val="clear" w:color="auto" w:fill="F2F2F2" w:themeFill="background1" w:themeFillShade="F2"/>
          </w:tcPr>
          <w:p w14:paraId="5AA4C0B1"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0.56</w:t>
            </w:r>
          </w:p>
        </w:tc>
        <w:tc>
          <w:tcPr>
            <w:tcW w:w="529" w:type="dxa"/>
            <w:shd w:val="clear" w:color="auto" w:fill="F2F2F2" w:themeFill="background1" w:themeFillShade="F2"/>
          </w:tcPr>
          <w:p w14:paraId="7D813BB6"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0.63</w:t>
            </w:r>
          </w:p>
        </w:tc>
        <w:tc>
          <w:tcPr>
            <w:tcW w:w="529" w:type="dxa"/>
            <w:gridSpan w:val="2"/>
            <w:shd w:val="clear" w:color="auto" w:fill="F2F2F2" w:themeFill="background1" w:themeFillShade="F2"/>
          </w:tcPr>
          <w:p w14:paraId="61DCA728"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0.64</w:t>
            </w:r>
          </w:p>
        </w:tc>
      </w:tr>
      <w:tr w:rsidR="009E38B1" w:rsidRPr="0070163C" w14:paraId="4ACEF392" w14:textId="77777777" w:rsidTr="00B04487">
        <w:tc>
          <w:tcPr>
            <w:cnfStyle w:val="001000000000" w:firstRow="0" w:lastRow="0" w:firstColumn="1" w:lastColumn="0" w:oddVBand="0" w:evenVBand="0" w:oddHBand="0" w:evenHBand="0" w:firstRowFirstColumn="0" w:firstRowLastColumn="0" w:lastRowFirstColumn="0" w:lastRowLastColumn="0"/>
            <w:tcW w:w="453" w:type="dxa"/>
            <w:vMerge w:val="restart"/>
            <w:vAlign w:val="center"/>
          </w:tcPr>
          <w:p w14:paraId="163406AA" w14:textId="77777777" w:rsidR="009E38B1" w:rsidRPr="0070163C" w:rsidRDefault="009E38B1" w:rsidP="00C85F24">
            <w:pPr>
              <w:jc w:val="center"/>
              <w:rPr>
                <w:rFonts w:ascii="Courier New" w:hAnsi="Courier New" w:cs="Courier New"/>
                <w:b w:val="0"/>
                <w:i/>
                <w:sz w:val="13"/>
                <w:szCs w:val="13"/>
              </w:rPr>
            </w:pPr>
            <w:r w:rsidRPr="0070163C">
              <w:rPr>
                <w:rFonts w:ascii="Courier New" w:hAnsi="Courier New" w:cs="Courier New"/>
                <w:b w:val="0"/>
                <w:i/>
                <w:sz w:val="13"/>
                <w:szCs w:val="13"/>
              </w:rPr>
              <w:t>TF-IDF</w:t>
            </w:r>
          </w:p>
        </w:tc>
        <w:tc>
          <w:tcPr>
            <w:tcW w:w="529" w:type="dxa"/>
            <w:vMerge w:val="restart"/>
            <w:vAlign w:val="center"/>
          </w:tcPr>
          <w:p w14:paraId="64F073A9"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0.65</w:t>
            </w:r>
          </w:p>
        </w:tc>
        <w:tc>
          <w:tcPr>
            <w:tcW w:w="529" w:type="dxa"/>
            <w:gridSpan w:val="3"/>
            <w:vMerge w:val="restart"/>
            <w:vAlign w:val="center"/>
          </w:tcPr>
          <w:p w14:paraId="7791F44E"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0.60</w:t>
            </w:r>
          </w:p>
        </w:tc>
        <w:tc>
          <w:tcPr>
            <w:tcW w:w="529" w:type="dxa"/>
            <w:vMerge w:val="restart"/>
            <w:shd w:val="clear" w:color="auto" w:fill="E2EFD9" w:themeFill="accent6" w:themeFillTint="33"/>
            <w:vAlign w:val="center"/>
          </w:tcPr>
          <w:p w14:paraId="35565357"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0.81</w:t>
            </w:r>
          </w:p>
        </w:tc>
        <w:tc>
          <w:tcPr>
            <w:tcW w:w="570" w:type="dxa"/>
            <w:gridSpan w:val="2"/>
            <w:vMerge w:val="restart"/>
            <w:vAlign w:val="center"/>
          </w:tcPr>
          <w:p w14:paraId="4BC805F3" w14:textId="77777777" w:rsidR="009E38B1" w:rsidRPr="00BE1FE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BE1FEC">
              <w:rPr>
                <w:rFonts w:ascii="Courier New" w:hAnsi="Courier New" w:cs="Courier New"/>
                <w:sz w:val="13"/>
                <w:szCs w:val="13"/>
              </w:rPr>
              <w:t>0.79</w:t>
            </w:r>
          </w:p>
        </w:tc>
        <w:tc>
          <w:tcPr>
            <w:tcW w:w="402" w:type="dxa"/>
            <w:shd w:val="clear" w:color="auto" w:fill="D0CECE" w:themeFill="background2" w:themeFillShade="E6"/>
          </w:tcPr>
          <w:p w14:paraId="539910D8"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w:t>
            </w:r>
          </w:p>
        </w:tc>
        <w:tc>
          <w:tcPr>
            <w:tcW w:w="529" w:type="dxa"/>
            <w:gridSpan w:val="2"/>
            <w:shd w:val="clear" w:color="auto" w:fill="F2F2F2" w:themeFill="background1" w:themeFillShade="F2"/>
          </w:tcPr>
          <w:p w14:paraId="322818F1"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0.74</w:t>
            </w:r>
          </w:p>
        </w:tc>
        <w:tc>
          <w:tcPr>
            <w:tcW w:w="529" w:type="dxa"/>
            <w:gridSpan w:val="2"/>
            <w:shd w:val="clear" w:color="auto" w:fill="F2F2F2" w:themeFill="background1" w:themeFillShade="F2"/>
          </w:tcPr>
          <w:p w14:paraId="4751B3A9"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0.64</w:t>
            </w:r>
          </w:p>
        </w:tc>
        <w:tc>
          <w:tcPr>
            <w:tcW w:w="529" w:type="dxa"/>
            <w:shd w:val="clear" w:color="auto" w:fill="F2F2F2" w:themeFill="background1" w:themeFillShade="F2"/>
          </w:tcPr>
          <w:p w14:paraId="246639A1"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0.82</w:t>
            </w:r>
          </w:p>
        </w:tc>
        <w:tc>
          <w:tcPr>
            <w:tcW w:w="529" w:type="dxa"/>
            <w:gridSpan w:val="2"/>
            <w:shd w:val="clear" w:color="auto" w:fill="F2F2F2" w:themeFill="background1" w:themeFillShade="F2"/>
          </w:tcPr>
          <w:p w14:paraId="00BDAA29"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0.81</w:t>
            </w:r>
          </w:p>
        </w:tc>
        <w:tc>
          <w:tcPr>
            <w:tcW w:w="529" w:type="dxa"/>
            <w:gridSpan w:val="2"/>
          </w:tcPr>
          <w:p w14:paraId="0735A41D"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0.69</w:t>
            </w:r>
          </w:p>
        </w:tc>
        <w:tc>
          <w:tcPr>
            <w:tcW w:w="529" w:type="dxa"/>
            <w:gridSpan w:val="2"/>
          </w:tcPr>
          <w:p w14:paraId="2FE5AF60"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0.58</w:t>
            </w:r>
          </w:p>
        </w:tc>
        <w:tc>
          <w:tcPr>
            <w:tcW w:w="529" w:type="dxa"/>
          </w:tcPr>
          <w:p w14:paraId="1985B5C1"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0.81</w:t>
            </w:r>
          </w:p>
        </w:tc>
        <w:tc>
          <w:tcPr>
            <w:tcW w:w="529" w:type="dxa"/>
            <w:gridSpan w:val="2"/>
          </w:tcPr>
          <w:p w14:paraId="399A6DF7"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0.79</w:t>
            </w:r>
          </w:p>
        </w:tc>
        <w:tc>
          <w:tcPr>
            <w:tcW w:w="529" w:type="dxa"/>
            <w:shd w:val="clear" w:color="auto" w:fill="F2F2F2" w:themeFill="background1" w:themeFillShade="F2"/>
          </w:tcPr>
          <w:p w14:paraId="74796B71"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0.71</w:t>
            </w:r>
          </w:p>
        </w:tc>
        <w:tc>
          <w:tcPr>
            <w:tcW w:w="529" w:type="dxa"/>
            <w:gridSpan w:val="2"/>
            <w:shd w:val="clear" w:color="auto" w:fill="F2F2F2" w:themeFill="background1" w:themeFillShade="F2"/>
          </w:tcPr>
          <w:p w14:paraId="711BB3F3"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0.61</w:t>
            </w:r>
          </w:p>
        </w:tc>
        <w:tc>
          <w:tcPr>
            <w:tcW w:w="529" w:type="dxa"/>
            <w:shd w:val="clear" w:color="auto" w:fill="F2F2F2" w:themeFill="background1" w:themeFillShade="F2"/>
          </w:tcPr>
          <w:p w14:paraId="4ED372AE"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0.81</w:t>
            </w:r>
          </w:p>
        </w:tc>
        <w:tc>
          <w:tcPr>
            <w:tcW w:w="529" w:type="dxa"/>
            <w:gridSpan w:val="2"/>
            <w:shd w:val="clear" w:color="auto" w:fill="F2F2F2" w:themeFill="background1" w:themeFillShade="F2"/>
          </w:tcPr>
          <w:p w14:paraId="20E34B5D"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0.80</w:t>
            </w:r>
          </w:p>
        </w:tc>
      </w:tr>
      <w:tr w:rsidR="009E38B1" w:rsidRPr="0070163C" w14:paraId="4FA70AF1" w14:textId="77777777" w:rsidTr="00B0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 w:type="dxa"/>
            <w:vMerge/>
          </w:tcPr>
          <w:p w14:paraId="0062F824" w14:textId="77777777" w:rsidR="009E38B1" w:rsidRPr="0070163C" w:rsidRDefault="009E38B1" w:rsidP="00C85F24">
            <w:pPr>
              <w:jc w:val="both"/>
              <w:rPr>
                <w:rFonts w:ascii="Courier New" w:hAnsi="Courier New" w:cs="Courier New"/>
                <w:b w:val="0"/>
                <w:i/>
                <w:sz w:val="13"/>
                <w:szCs w:val="13"/>
              </w:rPr>
            </w:pPr>
          </w:p>
        </w:tc>
        <w:tc>
          <w:tcPr>
            <w:tcW w:w="529" w:type="dxa"/>
            <w:vMerge/>
            <w:vAlign w:val="center"/>
          </w:tcPr>
          <w:p w14:paraId="6FD63738" w14:textId="77777777" w:rsidR="009E38B1" w:rsidRPr="0070163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gridSpan w:val="3"/>
            <w:vMerge/>
          </w:tcPr>
          <w:p w14:paraId="08115DC1"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29" w:type="dxa"/>
            <w:vMerge/>
            <w:shd w:val="clear" w:color="auto" w:fill="E2EFD9" w:themeFill="accent6" w:themeFillTint="33"/>
          </w:tcPr>
          <w:p w14:paraId="1D466119"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570" w:type="dxa"/>
            <w:gridSpan w:val="2"/>
            <w:vMerge/>
          </w:tcPr>
          <w:p w14:paraId="3007C776"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p>
        </w:tc>
        <w:tc>
          <w:tcPr>
            <w:tcW w:w="402" w:type="dxa"/>
            <w:shd w:val="clear" w:color="auto" w:fill="D0CECE" w:themeFill="background2" w:themeFillShade="E6"/>
          </w:tcPr>
          <w:p w14:paraId="357BC95E" w14:textId="77777777" w:rsidR="009E38B1" w:rsidRPr="0070163C" w:rsidRDefault="009E38B1" w:rsidP="00C85F2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1</w:t>
            </w:r>
          </w:p>
        </w:tc>
        <w:tc>
          <w:tcPr>
            <w:tcW w:w="529" w:type="dxa"/>
            <w:gridSpan w:val="2"/>
            <w:shd w:val="clear" w:color="auto" w:fill="F2F2F2" w:themeFill="background1" w:themeFillShade="F2"/>
          </w:tcPr>
          <w:p w14:paraId="68E8EA45"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0.73</w:t>
            </w:r>
          </w:p>
        </w:tc>
        <w:tc>
          <w:tcPr>
            <w:tcW w:w="529" w:type="dxa"/>
            <w:gridSpan w:val="2"/>
            <w:shd w:val="clear" w:color="auto" w:fill="F2F2F2" w:themeFill="background1" w:themeFillShade="F2"/>
          </w:tcPr>
          <w:p w14:paraId="4A705213"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0.44</w:t>
            </w:r>
          </w:p>
        </w:tc>
        <w:tc>
          <w:tcPr>
            <w:tcW w:w="529" w:type="dxa"/>
            <w:shd w:val="clear" w:color="auto" w:fill="F2F2F2" w:themeFill="background1" w:themeFillShade="F2"/>
          </w:tcPr>
          <w:p w14:paraId="52098A27"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0.72</w:t>
            </w:r>
          </w:p>
        </w:tc>
        <w:tc>
          <w:tcPr>
            <w:tcW w:w="529" w:type="dxa"/>
            <w:gridSpan w:val="2"/>
            <w:shd w:val="clear" w:color="auto" w:fill="F2F2F2" w:themeFill="background1" w:themeFillShade="F2"/>
          </w:tcPr>
          <w:p w14:paraId="5305DF8C"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0.72</w:t>
            </w:r>
          </w:p>
        </w:tc>
        <w:tc>
          <w:tcPr>
            <w:tcW w:w="529" w:type="dxa"/>
            <w:gridSpan w:val="2"/>
          </w:tcPr>
          <w:p w14:paraId="235DCE7C"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0.05</w:t>
            </w:r>
          </w:p>
        </w:tc>
        <w:tc>
          <w:tcPr>
            <w:tcW w:w="529" w:type="dxa"/>
            <w:gridSpan w:val="2"/>
          </w:tcPr>
          <w:p w14:paraId="60C72F9B"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0.54</w:t>
            </w:r>
          </w:p>
        </w:tc>
        <w:tc>
          <w:tcPr>
            <w:tcW w:w="529" w:type="dxa"/>
          </w:tcPr>
          <w:p w14:paraId="547A2EDD"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0.67</w:t>
            </w:r>
          </w:p>
        </w:tc>
        <w:tc>
          <w:tcPr>
            <w:tcW w:w="529" w:type="dxa"/>
            <w:gridSpan w:val="2"/>
          </w:tcPr>
          <w:p w14:paraId="6E64C127" w14:textId="77777777" w:rsidR="009E38B1" w:rsidRPr="0070163C"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0.60</w:t>
            </w:r>
          </w:p>
        </w:tc>
        <w:tc>
          <w:tcPr>
            <w:tcW w:w="529" w:type="dxa"/>
            <w:shd w:val="clear" w:color="auto" w:fill="F2F2F2" w:themeFill="background1" w:themeFillShade="F2"/>
          </w:tcPr>
          <w:p w14:paraId="2A52F273"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0.09</w:t>
            </w:r>
          </w:p>
        </w:tc>
        <w:tc>
          <w:tcPr>
            <w:tcW w:w="529" w:type="dxa"/>
            <w:gridSpan w:val="2"/>
            <w:shd w:val="clear" w:color="auto" w:fill="F2F2F2" w:themeFill="background1" w:themeFillShade="F2"/>
          </w:tcPr>
          <w:p w14:paraId="4B2BF43A"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0.49</w:t>
            </w:r>
          </w:p>
        </w:tc>
        <w:tc>
          <w:tcPr>
            <w:tcW w:w="529" w:type="dxa"/>
            <w:shd w:val="clear" w:color="auto" w:fill="F2F2F2" w:themeFill="background1" w:themeFillShade="F2"/>
          </w:tcPr>
          <w:p w14:paraId="704535BA"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0.70</w:t>
            </w:r>
          </w:p>
        </w:tc>
        <w:tc>
          <w:tcPr>
            <w:tcW w:w="529" w:type="dxa"/>
            <w:gridSpan w:val="2"/>
            <w:shd w:val="clear" w:color="auto" w:fill="F2F2F2" w:themeFill="background1" w:themeFillShade="F2"/>
          </w:tcPr>
          <w:p w14:paraId="2A2B068D" w14:textId="77777777" w:rsidR="009E38B1" w:rsidRPr="001E5CEB" w:rsidRDefault="009E38B1" w:rsidP="00C85F24">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0.66</w:t>
            </w:r>
          </w:p>
        </w:tc>
      </w:tr>
      <w:tr w:rsidR="009E38B1" w:rsidRPr="0070163C" w14:paraId="04F0EB64" w14:textId="77777777" w:rsidTr="00B04487">
        <w:tc>
          <w:tcPr>
            <w:cnfStyle w:val="001000000000" w:firstRow="0" w:lastRow="0" w:firstColumn="1" w:lastColumn="0" w:oddVBand="0" w:evenVBand="0" w:oddHBand="0" w:evenHBand="0" w:firstRowFirstColumn="0" w:firstRowLastColumn="0" w:lastRowFirstColumn="0" w:lastRowLastColumn="0"/>
            <w:tcW w:w="453" w:type="dxa"/>
            <w:vMerge/>
          </w:tcPr>
          <w:p w14:paraId="565B9079" w14:textId="77777777" w:rsidR="009E38B1" w:rsidRPr="0070163C" w:rsidRDefault="009E38B1" w:rsidP="00C85F24">
            <w:pPr>
              <w:jc w:val="both"/>
              <w:rPr>
                <w:rFonts w:ascii="Courier New" w:hAnsi="Courier New" w:cs="Courier New"/>
                <w:b w:val="0"/>
                <w:i/>
                <w:sz w:val="13"/>
                <w:szCs w:val="13"/>
              </w:rPr>
            </w:pPr>
          </w:p>
        </w:tc>
        <w:tc>
          <w:tcPr>
            <w:tcW w:w="529" w:type="dxa"/>
            <w:vMerge/>
            <w:vAlign w:val="center"/>
          </w:tcPr>
          <w:p w14:paraId="11C25265"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gridSpan w:val="3"/>
            <w:vMerge/>
          </w:tcPr>
          <w:p w14:paraId="66DF9766"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29" w:type="dxa"/>
            <w:vMerge/>
            <w:shd w:val="clear" w:color="auto" w:fill="E2EFD9" w:themeFill="accent6" w:themeFillTint="33"/>
          </w:tcPr>
          <w:p w14:paraId="2AC0126D"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570" w:type="dxa"/>
            <w:gridSpan w:val="2"/>
            <w:vMerge/>
          </w:tcPr>
          <w:p w14:paraId="258FA86E"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p>
        </w:tc>
        <w:tc>
          <w:tcPr>
            <w:tcW w:w="402" w:type="dxa"/>
            <w:shd w:val="clear" w:color="auto" w:fill="D0CECE" w:themeFill="background2" w:themeFillShade="E6"/>
          </w:tcPr>
          <w:p w14:paraId="133D4CB8" w14:textId="77777777" w:rsidR="009E38B1" w:rsidRPr="0070163C" w:rsidRDefault="009E38B1" w:rsidP="00C85F24">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2</w:t>
            </w:r>
          </w:p>
        </w:tc>
        <w:tc>
          <w:tcPr>
            <w:tcW w:w="529" w:type="dxa"/>
            <w:gridSpan w:val="2"/>
            <w:shd w:val="clear" w:color="auto" w:fill="F2F2F2" w:themeFill="background1" w:themeFillShade="F2"/>
          </w:tcPr>
          <w:p w14:paraId="31B4F0A2"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0.59</w:t>
            </w:r>
          </w:p>
        </w:tc>
        <w:tc>
          <w:tcPr>
            <w:tcW w:w="529" w:type="dxa"/>
            <w:gridSpan w:val="2"/>
            <w:shd w:val="clear" w:color="auto" w:fill="F2F2F2" w:themeFill="background1" w:themeFillShade="F2"/>
          </w:tcPr>
          <w:p w14:paraId="05803CC3"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0.63</w:t>
            </w:r>
          </w:p>
        </w:tc>
        <w:tc>
          <w:tcPr>
            <w:tcW w:w="529" w:type="dxa"/>
            <w:shd w:val="clear" w:color="auto" w:fill="F2F2F2" w:themeFill="background1" w:themeFillShade="F2"/>
          </w:tcPr>
          <w:p w14:paraId="23A7CA60"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0.81</w:t>
            </w:r>
          </w:p>
        </w:tc>
        <w:tc>
          <w:tcPr>
            <w:tcW w:w="529" w:type="dxa"/>
            <w:gridSpan w:val="2"/>
            <w:shd w:val="clear" w:color="auto" w:fill="F2F2F2" w:themeFill="background1" w:themeFillShade="F2"/>
          </w:tcPr>
          <w:p w14:paraId="770B8DED"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0.78</w:t>
            </w:r>
          </w:p>
        </w:tc>
        <w:tc>
          <w:tcPr>
            <w:tcW w:w="529" w:type="dxa"/>
            <w:gridSpan w:val="2"/>
          </w:tcPr>
          <w:p w14:paraId="1150C120"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0.85</w:t>
            </w:r>
          </w:p>
        </w:tc>
        <w:tc>
          <w:tcPr>
            <w:tcW w:w="529" w:type="dxa"/>
            <w:gridSpan w:val="2"/>
          </w:tcPr>
          <w:p w14:paraId="620D9E32"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0.64</w:t>
            </w:r>
          </w:p>
        </w:tc>
        <w:tc>
          <w:tcPr>
            <w:tcW w:w="529" w:type="dxa"/>
          </w:tcPr>
          <w:p w14:paraId="3F7ADF7F"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0.84</w:t>
            </w:r>
          </w:p>
        </w:tc>
        <w:tc>
          <w:tcPr>
            <w:tcW w:w="529" w:type="dxa"/>
            <w:gridSpan w:val="2"/>
          </w:tcPr>
          <w:p w14:paraId="67DCE439" w14:textId="77777777" w:rsidR="009E38B1" w:rsidRPr="0070163C"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70163C">
              <w:rPr>
                <w:rFonts w:ascii="Courier New" w:hAnsi="Courier New" w:cs="Courier New"/>
                <w:sz w:val="13"/>
                <w:szCs w:val="13"/>
              </w:rPr>
              <w:t>0.85</w:t>
            </w:r>
          </w:p>
        </w:tc>
        <w:tc>
          <w:tcPr>
            <w:tcW w:w="529" w:type="dxa"/>
            <w:shd w:val="clear" w:color="auto" w:fill="F2F2F2" w:themeFill="background1" w:themeFillShade="F2"/>
          </w:tcPr>
          <w:p w14:paraId="202C5DCA"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0.70</w:t>
            </w:r>
          </w:p>
        </w:tc>
        <w:tc>
          <w:tcPr>
            <w:tcW w:w="529" w:type="dxa"/>
            <w:gridSpan w:val="2"/>
            <w:shd w:val="clear" w:color="auto" w:fill="F2F2F2" w:themeFill="background1" w:themeFillShade="F2"/>
          </w:tcPr>
          <w:p w14:paraId="6116C441"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0.63</w:t>
            </w:r>
          </w:p>
        </w:tc>
        <w:tc>
          <w:tcPr>
            <w:tcW w:w="529" w:type="dxa"/>
            <w:shd w:val="clear" w:color="auto" w:fill="F2F2F2" w:themeFill="background1" w:themeFillShade="F2"/>
          </w:tcPr>
          <w:p w14:paraId="4173E275"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0.82</w:t>
            </w:r>
          </w:p>
        </w:tc>
        <w:tc>
          <w:tcPr>
            <w:tcW w:w="529" w:type="dxa"/>
            <w:gridSpan w:val="2"/>
            <w:shd w:val="clear" w:color="auto" w:fill="F2F2F2" w:themeFill="background1" w:themeFillShade="F2"/>
          </w:tcPr>
          <w:p w14:paraId="15C36B1D" w14:textId="77777777" w:rsidR="009E38B1" w:rsidRPr="001E5CEB" w:rsidRDefault="009E38B1" w:rsidP="00C85F24">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13"/>
                <w:szCs w:val="13"/>
              </w:rPr>
            </w:pPr>
            <w:r w:rsidRPr="001E5CEB">
              <w:rPr>
                <w:rFonts w:ascii="Courier New" w:hAnsi="Courier New" w:cs="Courier New"/>
                <w:sz w:val="13"/>
                <w:szCs w:val="13"/>
              </w:rPr>
              <w:t>0.82</w:t>
            </w:r>
          </w:p>
        </w:tc>
      </w:tr>
    </w:tbl>
    <w:p w14:paraId="41C0ECEE" w14:textId="2F11B15D" w:rsidR="009E38B1" w:rsidRDefault="009E38B1" w:rsidP="009E38B1">
      <w:pPr>
        <w:jc w:val="both"/>
        <w:rPr>
          <w:rFonts w:ascii="Calibri" w:hAnsi="Calibri" w:cs="Calibri"/>
        </w:rPr>
      </w:pPr>
    </w:p>
    <w:p w14:paraId="42939DE6" w14:textId="3E94C903" w:rsidR="00B328A1" w:rsidRPr="009A6197" w:rsidRDefault="00890353" w:rsidP="009A6197">
      <w:pPr>
        <w:jc w:val="both"/>
        <w:rPr>
          <w:rFonts w:ascii="Calibri" w:hAnsi="Calibri" w:cs="Calibri"/>
        </w:rPr>
      </w:pPr>
      <w:r w:rsidRPr="009E38B1">
        <w:rPr>
          <w:rFonts w:ascii="Calibri" w:hAnsi="Calibri" w:cs="Calibri"/>
          <w:color w:val="202020"/>
          <w:shd w:val="clear" w:color="auto" w:fill="FFFFFF"/>
        </w:rPr>
        <w:t xml:space="preserve">After training </w:t>
      </w:r>
      <w:r>
        <w:rPr>
          <w:rFonts w:ascii="Calibri" w:hAnsi="Calibri" w:cs="Calibri"/>
          <w:color w:val="202020"/>
          <w:shd w:val="clear" w:color="auto" w:fill="FFFFFF"/>
        </w:rPr>
        <w:t>all</w:t>
      </w:r>
      <w:r w:rsidRPr="009E38B1">
        <w:rPr>
          <w:rFonts w:ascii="Calibri" w:hAnsi="Calibri" w:cs="Calibri"/>
          <w:color w:val="202020"/>
          <w:shd w:val="clear" w:color="auto" w:fill="FFFFFF"/>
        </w:rPr>
        <w:t xml:space="preserve"> learning models, </w:t>
      </w:r>
      <w:r>
        <w:rPr>
          <w:rFonts w:ascii="Calibri" w:hAnsi="Calibri" w:cs="Calibri"/>
          <w:color w:val="202020"/>
          <w:shd w:val="clear" w:color="auto" w:fill="FFFFFF"/>
        </w:rPr>
        <w:t>their performance was</w:t>
      </w:r>
      <w:r w:rsidRPr="009E38B1">
        <w:rPr>
          <w:rFonts w:ascii="Calibri" w:hAnsi="Calibri" w:cs="Calibri"/>
          <w:color w:val="202020"/>
          <w:shd w:val="clear" w:color="auto" w:fill="FFFFFF"/>
        </w:rPr>
        <w:t xml:space="preserve"> evaluated on accuracy, precision, recall and </w:t>
      </w:r>
      <w:r w:rsidRPr="009E38B1">
        <w:rPr>
          <w:rStyle w:val="Emphasis"/>
          <w:rFonts w:ascii="Calibri" w:hAnsi="Calibri" w:cs="Calibri"/>
          <w:color w:val="202020"/>
          <w:shd w:val="clear" w:color="auto" w:fill="FFFFFF"/>
        </w:rPr>
        <w:t>F</w:t>
      </w:r>
      <w:r w:rsidRPr="009E38B1">
        <w:rPr>
          <w:rFonts w:ascii="Calibri" w:hAnsi="Calibri" w:cs="Calibri"/>
          <w:color w:val="202020"/>
          <w:shd w:val="clear" w:color="auto" w:fill="FFFFFF"/>
          <w:vertAlign w:val="subscript"/>
        </w:rPr>
        <w:t>1</w:t>
      </w:r>
      <w:r w:rsidRPr="009E38B1">
        <w:rPr>
          <w:rFonts w:ascii="Calibri" w:hAnsi="Calibri" w:cs="Calibri"/>
          <w:color w:val="202020"/>
          <w:shd w:val="clear" w:color="auto" w:fill="FFFFFF"/>
        </w:rPr>
        <w:t> score</w:t>
      </w:r>
      <w:r>
        <w:rPr>
          <w:rFonts w:ascii="Calibri" w:hAnsi="Calibri" w:cs="Calibri"/>
          <w:color w:val="202020"/>
          <w:shd w:val="clear" w:color="auto" w:fill="FFFFFF"/>
        </w:rPr>
        <w:t xml:space="preserve">s that are presented in Table 5. </w:t>
      </w:r>
      <w:r w:rsidR="008C3130" w:rsidRPr="008C3130">
        <w:rPr>
          <w:rFonts w:ascii="Calibri" w:hAnsi="Calibri" w:cs="Calibri"/>
          <w:color w:val="202020"/>
          <w:shd w:val="clear" w:color="auto" w:fill="FFFFFF"/>
        </w:rPr>
        <w:t xml:space="preserve">The features, such as count vector of unigrams, </w:t>
      </w:r>
      <w:r w:rsidR="008C3130">
        <w:rPr>
          <w:rFonts w:ascii="Calibri" w:hAnsi="Calibri" w:cs="Calibri"/>
          <w:color w:val="202020"/>
          <w:shd w:val="clear" w:color="auto" w:fill="FFFFFF"/>
        </w:rPr>
        <w:t xml:space="preserve">and </w:t>
      </w:r>
      <w:r w:rsidR="008C3130" w:rsidRPr="008C3130">
        <w:rPr>
          <w:rFonts w:ascii="Calibri" w:hAnsi="Calibri" w:cs="Calibri"/>
          <w:color w:val="202020"/>
          <w:shd w:val="clear" w:color="auto" w:fill="FFFFFF"/>
        </w:rPr>
        <w:t>bigrams, were experimented separately</w:t>
      </w:r>
      <w:r w:rsidR="008C3130">
        <w:rPr>
          <w:rFonts w:ascii="Calibri" w:hAnsi="Calibri" w:cs="Calibri"/>
          <w:color w:val="202020"/>
          <w:shd w:val="clear" w:color="auto" w:fill="FFFFFF"/>
        </w:rPr>
        <w:t xml:space="preserve">. </w:t>
      </w:r>
      <w:r>
        <w:rPr>
          <w:rFonts w:ascii="Calibri" w:hAnsi="Calibri" w:cs="Calibri"/>
          <w:color w:val="202020"/>
          <w:shd w:val="clear" w:color="auto" w:fill="FFFFFF"/>
        </w:rPr>
        <w:t xml:space="preserve">Here, 0, 1 and 2 represent positive, neutral and negative sentiments, respectively. </w:t>
      </w:r>
      <w:r w:rsidRPr="00705A92">
        <w:rPr>
          <w:rFonts w:ascii="Calibri" w:hAnsi="Calibri" w:cs="Calibri"/>
        </w:rPr>
        <w:t xml:space="preserve">Figure </w:t>
      </w:r>
      <w:r w:rsidR="00B328A1">
        <w:rPr>
          <w:rFonts w:ascii="Calibri" w:hAnsi="Calibri" w:cs="Calibri"/>
        </w:rPr>
        <w:t>5. D</w:t>
      </w:r>
      <w:r>
        <w:rPr>
          <w:rFonts w:ascii="Calibri" w:hAnsi="Calibri" w:cs="Calibri"/>
        </w:rPr>
        <w:t>., shows a comparison of the classification accura</w:t>
      </w:r>
      <w:r w:rsidR="00880BDA">
        <w:rPr>
          <w:rFonts w:ascii="Calibri" w:hAnsi="Calibri" w:cs="Calibri"/>
        </w:rPr>
        <w:t>cies</w:t>
      </w:r>
      <w:r>
        <w:rPr>
          <w:rFonts w:ascii="Calibri" w:hAnsi="Calibri" w:cs="Calibri"/>
        </w:rPr>
        <w:t xml:space="preserve"> for all three feature extraction methods, and all four classifiers. In general, the mean classification accuracy of </w:t>
      </w:r>
      <w:r w:rsidRPr="00794648">
        <w:rPr>
          <w:rFonts w:ascii="Calibri" w:hAnsi="Calibri" w:cs="Calibri"/>
          <w:i/>
        </w:rPr>
        <w:t>BoW &gt; TF-IDF &gt; B-B</w:t>
      </w:r>
      <w:r>
        <w:rPr>
          <w:rFonts w:ascii="Calibri" w:hAnsi="Calibri" w:cs="Calibri"/>
          <w:i/>
        </w:rPr>
        <w:t>o</w:t>
      </w:r>
      <w:r w:rsidRPr="00794648">
        <w:rPr>
          <w:rFonts w:ascii="Calibri" w:hAnsi="Calibri" w:cs="Calibri"/>
          <w:i/>
        </w:rPr>
        <w:t>W</w:t>
      </w:r>
      <w:r>
        <w:rPr>
          <w:rFonts w:ascii="Calibri" w:hAnsi="Calibri" w:cs="Calibri"/>
        </w:rPr>
        <w:t xml:space="preserve">, and </w:t>
      </w:r>
      <w:r w:rsidRPr="00794648">
        <w:rPr>
          <w:rFonts w:ascii="Calibri" w:hAnsi="Calibri" w:cs="Calibri"/>
          <w:i/>
        </w:rPr>
        <w:t>LR &gt; SVM &gt; MNB &gt; DT</w:t>
      </w:r>
      <w:r>
        <w:rPr>
          <w:rFonts w:ascii="Calibri" w:hAnsi="Calibri" w:cs="Calibri"/>
        </w:rPr>
        <w:t xml:space="preserve">. The </w:t>
      </w:r>
      <w:r w:rsidR="005C0D52">
        <w:rPr>
          <w:rFonts w:ascii="Calibri" w:hAnsi="Calibri" w:cs="Calibri"/>
        </w:rPr>
        <w:t>best</w:t>
      </w:r>
      <w:r>
        <w:rPr>
          <w:rFonts w:ascii="Calibri" w:hAnsi="Calibri" w:cs="Calibri"/>
        </w:rPr>
        <w:t xml:space="preserve"> </w:t>
      </w:r>
      <w:r w:rsidR="005C0D52" w:rsidRPr="00B328A1">
        <w:rPr>
          <w:rFonts w:ascii="Calibri" w:hAnsi="Calibri" w:cs="Calibri"/>
        </w:rPr>
        <w:t>performance</w:t>
      </w:r>
      <w:r w:rsidRPr="00B328A1">
        <w:rPr>
          <w:rFonts w:ascii="Calibri" w:hAnsi="Calibri" w:cs="Calibri"/>
        </w:rPr>
        <w:t xml:space="preserve"> </w:t>
      </w:r>
      <w:r w:rsidR="005C0D52" w:rsidRPr="00B328A1">
        <w:rPr>
          <w:rFonts w:ascii="Calibri" w:hAnsi="Calibri" w:cs="Calibri"/>
        </w:rPr>
        <w:t>was</w:t>
      </w:r>
      <w:r w:rsidRPr="00B328A1">
        <w:rPr>
          <w:rFonts w:ascii="Calibri" w:hAnsi="Calibri" w:cs="Calibri"/>
        </w:rPr>
        <w:t xml:space="preserve"> achieved by</w:t>
      </w:r>
      <w:r w:rsidR="008C3130" w:rsidRPr="00B328A1">
        <w:rPr>
          <w:rFonts w:ascii="Calibri" w:hAnsi="Calibri" w:cs="Calibri"/>
        </w:rPr>
        <w:t xml:space="preserve"> linear models like the</w:t>
      </w:r>
      <w:r w:rsidRPr="00B328A1">
        <w:rPr>
          <w:rFonts w:ascii="Calibri" w:hAnsi="Calibri" w:cs="Calibri"/>
        </w:rPr>
        <w:t xml:space="preserve"> SVM </w:t>
      </w:r>
      <w:r w:rsidR="008C3130" w:rsidRPr="00B328A1">
        <w:rPr>
          <w:rFonts w:ascii="Calibri" w:hAnsi="Calibri" w:cs="Calibri"/>
        </w:rPr>
        <w:t xml:space="preserve">(with a linear kernel) </w:t>
      </w:r>
      <w:r w:rsidRPr="00B328A1">
        <w:rPr>
          <w:rFonts w:ascii="Calibri" w:hAnsi="Calibri" w:cs="Calibri"/>
        </w:rPr>
        <w:t>trained on TF-IDF vector representations</w:t>
      </w:r>
      <w:r w:rsidR="005C0D52" w:rsidRPr="00B328A1">
        <w:rPr>
          <w:rFonts w:ascii="Calibri" w:hAnsi="Calibri" w:cs="Calibri"/>
        </w:rPr>
        <w:t xml:space="preserve"> (accuracy of 81%, mean precision of </w:t>
      </w:r>
      <w:r w:rsidR="005C0D52" w:rsidRPr="00CF7C4B">
        <w:rPr>
          <w:rFonts w:ascii="Calibri" w:hAnsi="Calibri" w:cs="Calibri"/>
          <w:i/>
        </w:rPr>
        <w:t>78%</w:t>
      </w:r>
      <w:r w:rsidR="005C0D52" w:rsidRPr="00B328A1">
        <w:rPr>
          <w:rFonts w:ascii="Calibri" w:hAnsi="Calibri" w:cs="Calibri"/>
        </w:rPr>
        <w:t xml:space="preserve">, mean recall of </w:t>
      </w:r>
      <w:r w:rsidR="005C0D52" w:rsidRPr="00CF7C4B">
        <w:rPr>
          <w:rFonts w:ascii="Calibri" w:hAnsi="Calibri" w:cs="Calibri"/>
          <w:i/>
        </w:rPr>
        <w:t>77%</w:t>
      </w:r>
      <w:r w:rsidR="005C0D52" w:rsidRPr="00B328A1">
        <w:rPr>
          <w:rFonts w:ascii="Calibri" w:hAnsi="Calibri" w:cs="Calibri"/>
        </w:rPr>
        <w:t>, and mean F</w:t>
      </w:r>
      <w:r w:rsidR="005C0D52" w:rsidRPr="00B328A1">
        <w:rPr>
          <w:rFonts w:ascii="Calibri" w:hAnsi="Calibri" w:cs="Calibri"/>
          <w:vertAlign w:val="subscript"/>
        </w:rPr>
        <w:t>1</w:t>
      </w:r>
      <w:r w:rsidR="005C0D52" w:rsidRPr="00B328A1">
        <w:rPr>
          <w:rFonts w:ascii="Calibri" w:hAnsi="Calibri" w:cs="Calibri"/>
        </w:rPr>
        <w:t xml:space="preserve"> score of </w:t>
      </w:r>
      <w:r w:rsidR="005C0D52" w:rsidRPr="00CF7C4B">
        <w:rPr>
          <w:rFonts w:ascii="Calibri" w:hAnsi="Calibri" w:cs="Calibri"/>
          <w:i/>
        </w:rPr>
        <w:t>78%</w:t>
      </w:r>
      <w:r w:rsidR="005C0D52" w:rsidRPr="00B328A1">
        <w:rPr>
          <w:rFonts w:ascii="Calibri" w:hAnsi="Calibri" w:cs="Calibri"/>
        </w:rPr>
        <w:t>). This was closely followed by the</w:t>
      </w:r>
      <w:r w:rsidRPr="00B328A1">
        <w:rPr>
          <w:rFonts w:ascii="Calibri" w:hAnsi="Calibri" w:cs="Calibri"/>
        </w:rPr>
        <w:t xml:space="preserve"> LR classifier trained on</w:t>
      </w:r>
      <w:r w:rsidR="005C0D52" w:rsidRPr="00B328A1">
        <w:rPr>
          <w:rFonts w:ascii="Calibri" w:hAnsi="Calibri" w:cs="Calibri"/>
        </w:rPr>
        <w:t xml:space="preserve"> the</w:t>
      </w:r>
      <w:r w:rsidRPr="00B328A1">
        <w:rPr>
          <w:rFonts w:ascii="Calibri" w:hAnsi="Calibri" w:cs="Calibri"/>
        </w:rPr>
        <w:t xml:space="preserve"> BoW </w:t>
      </w:r>
      <w:r w:rsidR="005C0D52" w:rsidRPr="00B328A1">
        <w:rPr>
          <w:rFonts w:ascii="Calibri" w:hAnsi="Calibri" w:cs="Calibri"/>
        </w:rPr>
        <w:t xml:space="preserve">feature matrix (accuracy of </w:t>
      </w:r>
      <w:r w:rsidR="005C0D52" w:rsidRPr="00CF7C4B">
        <w:rPr>
          <w:rFonts w:ascii="Calibri" w:hAnsi="Calibri" w:cs="Calibri"/>
          <w:i/>
        </w:rPr>
        <w:t>80%,</w:t>
      </w:r>
      <w:r w:rsidR="005C0D52" w:rsidRPr="00B328A1">
        <w:rPr>
          <w:rFonts w:ascii="Calibri" w:hAnsi="Calibri" w:cs="Calibri"/>
        </w:rPr>
        <w:t xml:space="preserve"> mean precision of </w:t>
      </w:r>
      <w:r w:rsidR="005C0D52" w:rsidRPr="00CF7C4B">
        <w:rPr>
          <w:rFonts w:ascii="Calibri" w:hAnsi="Calibri" w:cs="Calibri"/>
          <w:i/>
        </w:rPr>
        <w:t>78%</w:t>
      </w:r>
      <w:r w:rsidR="005C0D52" w:rsidRPr="00B328A1">
        <w:rPr>
          <w:rFonts w:ascii="Calibri" w:hAnsi="Calibri" w:cs="Calibri"/>
        </w:rPr>
        <w:t xml:space="preserve">, mean recall of </w:t>
      </w:r>
      <w:r w:rsidR="005C0D52" w:rsidRPr="00CF7C4B">
        <w:rPr>
          <w:rFonts w:ascii="Calibri" w:hAnsi="Calibri" w:cs="Calibri"/>
          <w:i/>
        </w:rPr>
        <w:t>79%</w:t>
      </w:r>
      <w:r w:rsidR="005C0D52" w:rsidRPr="00B328A1">
        <w:rPr>
          <w:rFonts w:ascii="Calibri" w:hAnsi="Calibri" w:cs="Calibri"/>
        </w:rPr>
        <w:t>, and mean F</w:t>
      </w:r>
      <w:r w:rsidR="005C0D52" w:rsidRPr="00B328A1">
        <w:rPr>
          <w:rFonts w:ascii="Calibri" w:hAnsi="Calibri" w:cs="Calibri"/>
          <w:vertAlign w:val="subscript"/>
        </w:rPr>
        <w:t>1</w:t>
      </w:r>
      <w:r w:rsidR="005C0D52" w:rsidRPr="00B328A1">
        <w:rPr>
          <w:rFonts w:ascii="Calibri" w:hAnsi="Calibri" w:cs="Calibri"/>
        </w:rPr>
        <w:t xml:space="preserve"> score of </w:t>
      </w:r>
      <w:r w:rsidR="005C0D52" w:rsidRPr="00CF7C4B">
        <w:rPr>
          <w:rFonts w:ascii="Calibri" w:hAnsi="Calibri" w:cs="Calibri"/>
          <w:i/>
        </w:rPr>
        <w:t>78%</w:t>
      </w:r>
      <w:r w:rsidR="005C0D52" w:rsidRPr="00B328A1">
        <w:rPr>
          <w:rFonts w:ascii="Calibri" w:hAnsi="Calibri" w:cs="Calibri"/>
        </w:rPr>
        <w:t>)</w:t>
      </w:r>
      <w:r w:rsidRPr="00B328A1">
        <w:rPr>
          <w:rFonts w:ascii="Calibri" w:hAnsi="Calibri" w:cs="Calibri"/>
        </w:rPr>
        <w:t xml:space="preserve">. </w:t>
      </w:r>
      <w:r w:rsidR="00B328A1" w:rsidRPr="00B328A1">
        <w:rPr>
          <w:rFonts w:ascii="Calibri" w:hAnsi="Calibri" w:cs="Calibri"/>
        </w:rPr>
        <w:t xml:space="preserve">Linear models are generally suitable for large datasets and are more computationally efficient. However, it was observed that SVM’s performance </w:t>
      </w:r>
      <w:r w:rsidR="00B328A1" w:rsidRPr="00B328A1">
        <w:rPr>
          <w:rFonts w:ascii="Calibri" w:hAnsi="Calibri" w:cs="Calibri"/>
          <w:color w:val="000000"/>
        </w:rPr>
        <w:t xml:space="preserve">decreased when the feature size increased. Consequently, SVMs were superior for relatively small datasets like BoW and TF-IDF. The </w:t>
      </w:r>
      <w:r w:rsidR="001F494B" w:rsidRPr="00B328A1">
        <w:rPr>
          <w:rFonts w:ascii="Calibri" w:hAnsi="Calibri" w:cs="Calibri"/>
        </w:rPr>
        <w:t xml:space="preserve">worst performance was achieved by the DT classifier trained on the B-BoW feature matrix (accuracy of </w:t>
      </w:r>
      <w:r w:rsidR="001F494B" w:rsidRPr="00CF7C4B">
        <w:rPr>
          <w:rFonts w:ascii="Calibri" w:hAnsi="Calibri" w:cs="Calibri"/>
          <w:i/>
        </w:rPr>
        <w:t>51%,</w:t>
      </w:r>
      <w:r w:rsidR="001F494B" w:rsidRPr="00B328A1">
        <w:rPr>
          <w:rFonts w:ascii="Calibri" w:hAnsi="Calibri" w:cs="Calibri"/>
        </w:rPr>
        <w:t xml:space="preserve"> mean precision of </w:t>
      </w:r>
      <w:r w:rsidR="001F494B" w:rsidRPr="00CF7C4B">
        <w:rPr>
          <w:rFonts w:ascii="Calibri" w:hAnsi="Calibri" w:cs="Calibri"/>
          <w:i/>
        </w:rPr>
        <w:t>47%,</w:t>
      </w:r>
      <w:r w:rsidR="001F494B" w:rsidRPr="00B328A1">
        <w:rPr>
          <w:rFonts w:ascii="Calibri" w:hAnsi="Calibri" w:cs="Calibri"/>
        </w:rPr>
        <w:t xml:space="preserve"> mean recall of 47%, and mean F</w:t>
      </w:r>
      <w:r w:rsidR="001F494B" w:rsidRPr="00B328A1">
        <w:rPr>
          <w:rFonts w:ascii="Calibri" w:hAnsi="Calibri" w:cs="Calibri"/>
          <w:vertAlign w:val="subscript"/>
        </w:rPr>
        <w:t>1</w:t>
      </w:r>
      <w:r w:rsidR="001F494B" w:rsidRPr="00B328A1">
        <w:rPr>
          <w:rFonts w:ascii="Calibri" w:hAnsi="Calibri" w:cs="Calibri"/>
        </w:rPr>
        <w:t xml:space="preserve"> score of </w:t>
      </w:r>
      <w:r w:rsidR="001F494B" w:rsidRPr="00CF7C4B">
        <w:rPr>
          <w:rFonts w:ascii="Calibri" w:hAnsi="Calibri" w:cs="Calibri"/>
          <w:i/>
        </w:rPr>
        <w:t>47%</w:t>
      </w:r>
      <w:r w:rsidR="001F494B" w:rsidRPr="00B328A1">
        <w:rPr>
          <w:rFonts w:ascii="Calibri" w:hAnsi="Calibri" w:cs="Calibri"/>
        </w:rPr>
        <w:t xml:space="preserve">), and the MNB classifier also trained on the B-BoW feature matrix (accuracy of </w:t>
      </w:r>
      <w:r w:rsidR="001F494B" w:rsidRPr="00CF7C4B">
        <w:rPr>
          <w:rFonts w:ascii="Calibri" w:hAnsi="Calibri" w:cs="Calibri"/>
          <w:i/>
        </w:rPr>
        <w:t>55%</w:t>
      </w:r>
      <w:r w:rsidR="001F494B" w:rsidRPr="00B328A1">
        <w:rPr>
          <w:rFonts w:ascii="Calibri" w:hAnsi="Calibri" w:cs="Calibri"/>
        </w:rPr>
        <w:t xml:space="preserve">, mean precision of </w:t>
      </w:r>
      <w:r w:rsidR="001F494B" w:rsidRPr="00CF7C4B">
        <w:rPr>
          <w:rFonts w:ascii="Calibri" w:hAnsi="Calibri" w:cs="Calibri"/>
          <w:i/>
        </w:rPr>
        <w:t>62%</w:t>
      </w:r>
      <w:r w:rsidR="001F494B" w:rsidRPr="00B328A1">
        <w:rPr>
          <w:rFonts w:ascii="Calibri" w:hAnsi="Calibri" w:cs="Calibri"/>
        </w:rPr>
        <w:t>, mean recall</w:t>
      </w:r>
      <w:r w:rsidR="001F494B">
        <w:rPr>
          <w:rFonts w:ascii="Calibri" w:hAnsi="Calibri" w:cs="Calibri"/>
        </w:rPr>
        <w:t xml:space="preserve"> of 44%, and mean F</w:t>
      </w:r>
      <w:r w:rsidR="001F494B">
        <w:rPr>
          <w:rFonts w:ascii="Calibri" w:hAnsi="Calibri" w:cs="Calibri"/>
          <w:vertAlign w:val="subscript"/>
        </w:rPr>
        <w:t>1</w:t>
      </w:r>
      <w:r w:rsidR="001F494B">
        <w:rPr>
          <w:rFonts w:ascii="Calibri" w:hAnsi="Calibri" w:cs="Calibri"/>
        </w:rPr>
        <w:t xml:space="preserve"> score of </w:t>
      </w:r>
      <w:r w:rsidR="001F494B" w:rsidRPr="00CF7C4B">
        <w:rPr>
          <w:rFonts w:ascii="Calibri" w:hAnsi="Calibri" w:cs="Calibri"/>
          <w:i/>
        </w:rPr>
        <w:t>40%</w:t>
      </w:r>
      <w:r w:rsidR="001F494B">
        <w:rPr>
          <w:rFonts w:ascii="Calibri" w:hAnsi="Calibri" w:cs="Calibri"/>
        </w:rPr>
        <w:t>).</w:t>
      </w:r>
      <w:r w:rsidR="001F494B" w:rsidRPr="001F494B">
        <w:rPr>
          <w:rFonts w:ascii="Calibri" w:hAnsi="Calibri" w:cs="Calibri"/>
        </w:rPr>
        <w:t xml:space="preserve"> </w:t>
      </w:r>
      <w:r w:rsidR="001F494B">
        <w:rPr>
          <w:rFonts w:ascii="Calibri" w:hAnsi="Calibri" w:cs="Calibri"/>
        </w:rPr>
        <w:t xml:space="preserve">It is observed that most classifiers perform slightly better for BoW than TF-IDF and B-BoW on the testing set. It is likely that since B-BoW </w:t>
      </w:r>
      <w:r w:rsidR="008C3130">
        <w:rPr>
          <w:rFonts w:ascii="Calibri" w:hAnsi="Calibri" w:cs="Calibri"/>
        </w:rPr>
        <w:t>has a</w:t>
      </w:r>
      <w:r w:rsidR="001F494B">
        <w:rPr>
          <w:rFonts w:ascii="Calibri" w:hAnsi="Calibri" w:cs="Calibri"/>
        </w:rPr>
        <w:t xml:space="preserve"> larger </w:t>
      </w:r>
      <w:r w:rsidR="00B04ACF">
        <w:rPr>
          <w:rFonts w:ascii="Calibri" w:hAnsi="Calibri" w:cs="Calibri"/>
        </w:rPr>
        <w:t xml:space="preserve">and sparser </w:t>
      </w:r>
      <w:r w:rsidR="001F494B">
        <w:rPr>
          <w:rFonts w:ascii="Calibri" w:hAnsi="Calibri" w:cs="Calibri"/>
        </w:rPr>
        <w:t>feature matr</w:t>
      </w:r>
      <w:r w:rsidR="008C3130">
        <w:rPr>
          <w:rFonts w:ascii="Calibri" w:hAnsi="Calibri" w:cs="Calibri"/>
        </w:rPr>
        <w:t>ix</w:t>
      </w:r>
      <w:r w:rsidR="001F494B">
        <w:rPr>
          <w:rFonts w:ascii="Calibri" w:hAnsi="Calibri" w:cs="Calibri"/>
        </w:rPr>
        <w:t xml:space="preserve">, the models overfit to the training data and therefore underperform on the testing data. In general, more misclassifications are made for the ‘neutral’ class. A possible reason behind this observation </w:t>
      </w:r>
      <w:r w:rsidR="00880BDA">
        <w:rPr>
          <w:rFonts w:ascii="Calibri" w:hAnsi="Calibri" w:cs="Calibri"/>
        </w:rPr>
        <w:t xml:space="preserve">is </w:t>
      </w:r>
      <w:r w:rsidR="001F494B">
        <w:rPr>
          <w:rFonts w:ascii="Calibri" w:hAnsi="Calibri" w:cs="Calibri"/>
        </w:rPr>
        <w:t xml:space="preserve">that the ‘neutral’ class has a lower frequency of occurrence in the </w:t>
      </w:r>
      <w:r w:rsidR="001F494B" w:rsidRPr="00B328A1">
        <w:rPr>
          <w:rFonts w:ascii="Calibri" w:hAnsi="Calibri" w:cs="Calibri"/>
        </w:rPr>
        <w:t>training set as compared to other classes.</w:t>
      </w:r>
      <w:r w:rsidR="00B328A1" w:rsidRPr="00B328A1">
        <w:rPr>
          <w:rFonts w:ascii="Calibri" w:hAnsi="Calibri" w:cs="Calibri"/>
        </w:rPr>
        <w:t xml:space="preserve"> </w:t>
      </w:r>
      <w:r w:rsidR="00880BDA">
        <w:rPr>
          <w:rFonts w:ascii="Calibri" w:hAnsi="Calibri" w:cs="Calibri"/>
        </w:rPr>
        <w:t xml:space="preserve">Deep </w:t>
      </w:r>
      <w:r w:rsidR="00B328A1" w:rsidRPr="00B328A1">
        <w:rPr>
          <w:rFonts w:ascii="Calibri" w:hAnsi="Calibri" w:cs="Calibri"/>
          <w:color w:val="000000"/>
        </w:rPr>
        <w:t xml:space="preserve">learning models like CNN and LSTM seem like a promising alternative to traditional ML models described in this report. They </w:t>
      </w:r>
      <w:r w:rsidR="00880BDA">
        <w:rPr>
          <w:rFonts w:ascii="Calibri" w:hAnsi="Calibri" w:cs="Calibri"/>
          <w:color w:val="000000"/>
        </w:rPr>
        <w:t>perform adequately on</w:t>
      </w:r>
      <w:r w:rsidR="00B328A1" w:rsidRPr="00B328A1">
        <w:rPr>
          <w:rFonts w:ascii="Calibri" w:hAnsi="Calibri" w:cs="Calibri"/>
          <w:color w:val="000000"/>
        </w:rPr>
        <w:t xml:space="preserve"> large datasets with a large number of features, and complex classification tasks</w:t>
      </w:r>
      <w:r w:rsidR="00880BDA">
        <w:rPr>
          <w:rFonts w:ascii="Calibri" w:hAnsi="Calibri" w:cs="Calibri"/>
          <w:color w:val="000000"/>
        </w:rPr>
        <w:t xml:space="preserve"> like the one described in this paper</w:t>
      </w:r>
      <w:r w:rsidR="00B328A1" w:rsidRPr="00B328A1">
        <w:rPr>
          <w:rFonts w:ascii="Calibri" w:hAnsi="Calibri" w:cs="Calibri"/>
          <w:color w:val="000000"/>
        </w:rPr>
        <w:t xml:space="preserve">. </w:t>
      </w:r>
      <w:r w:rsidR="00B328A1">
        <w:rPr>
          <w:rFonts w:ascii="Calibri" w:hAnsi="Calibri" w:cs="Calibri"/>
          <w:color w:val="000000"/>
        </w:rPr>
        <w:t xml:space="preserve">Since the models were implemented on non-standardized datasets, their accuracy may prove to be unreliable </w:t>
      </w:r>
      <w:r w:rsidR="00880BDA">
        <w:rPr>
          <w:rFonts w:ascii="Calibri" w:hAnsi="Calibri" w:cs="Calibri"/>
          <w:color w:val="000000"/>
        </w:rPr>
        <w:t>on</w:t>
      </w:r>
      <w:r w:rsidR="00B328A1">
        <w:rPr>
          <w:rFonts w:ascii="Calibri" w:hAnsi="Calibri" w:cs="Calibri"/>
          <w:color w:val="000000"/>
        </w:rPr>
        <w:t xml:space="preserve"> other datasets. </w:t>
      </w:r>
      <w:r w:rsidR="009A6197">
        <w:rPr>
          <w:rFonts w:ascii="Calibri" w:hAnsi="Calibri" w:cs="Calibri"/>
          <w:color w:val="000000"/>
        </w:rPr>
        <w:t>In order to make more generalizable results, standardized datasets will be used</w:t>
      </w:r>
      <w:r w:rsidR="00880BDA">
        <w:rPr>
          <w:rFonts w:ascii="Calibri" w:hAnsi="Calibri" w:cs="Calibri"/>
          <w:color w:val="000000"/>
        </w:rPr>
        <w:t xml:space="preserve"> in the future</w:t>
      </w:r>
      <w:r w:rsidR="009A6197">
        <w:rPr>
          <w:rFonts w:ascii="Calibri" w:hAnsi="Calibri" w:cs="Calibri"/>
          <w:color w:val="000000"/>
        </w:rPr>
        <w:t xml:space="preserve"> and benchmarks in different domains will be compared against to get a more reliable measure of accuracy.</w:t>
      </w:r>
    </w:p>
    <w:p w14:paraId="639F4943" w14:textId="5529E06D" w:rsidR="00C60A8A" w:rsidRPr="00C60A8A" w:rsidRDefault="00C60A8A" w:rsidP="00184CDB">
      <w:pPr>
        <w:pStyle w:val="Heading1"/>
      </w:pPr>
      <w:r>
        <w:lastRenderedPageBreak/>
        <w:t>Reference</w:t>
      </w:r>
      <w:r w:rsidR="00B06BB3">
        <w:t>s</w:t>
      </w:r>
    </w:p>
    <w:p w14:paraId="4C17F8EA" w14:textId="77777777" w:rsidR="000B54A2" w:rsidRPr="00B07BA2" w:rsidRDefault="000B54A2" w:rsidP="000B54A2">
      <w:pPr>
        <w:rPr>
          <w:rFonts w:ascii="Calibri" w:hAnsi="Calibri" w:cs="Calibri"/>
          <w:sz w:val="19"/>
          <w:szCs w:val="19"/>
        </w:rPr>
      </w:pPr>
    </w:p>
    <w:p w14:paraId="3CDFC43F" w14:textId="63123213"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[1]"Coronavirus: Staying safe and informed on Twitter", </w:t>
      </w:r>
      <w:r w:rsidRPr="00B07BA2">
        <w:rPr>
          <w:rFonts w:ascii="Calibri" w:hAnsi="Calibri" w:cs="Calibri"/>
          <w:i/>
          <w:iCs/>
          <w:color w:val="000000"/>
          <w:sz w:val="19"/>
          <w:szCs w:val="19"/>
          <w:shd w:val="clear" w:color="auto" w:fill="FFFFFF"/>
        </w:rPr>
        <w:t>Blog.twitter.com</w:t>
      </w:r>
      <w:r w:rsidRPr="00B07BA2">
        <w:rPr>
          <w:rFonts w:ascii="Calibri" w:hAnsi="Calibri" w:cs="Calibri"/>
          <w:color w:val="000000"/>
          <w:sz w:val="19"/>
          <w:szCs w:val="19"/>
          <w:shd w:val="clear" w:color="auto" w:fill="FFFFFF"/>
        </w:rPr>
        <w:t>, 2021. [Online]. Available: https://blog.twitter.com/en_us/topics/company/2020/covid-19.html. [Accessed: 27- Apr- 2021].</w:t>
      </w:r>
    </w:p>
    <w:p w14:paraId="271568CB" w14:textId="20392296" w:rsidR="00C60A8A" w:rsidRPr="00B07BA2" w:rsidRDefault="00C60A8A">
      <w:pPr>
        <w:rPr>
          <w:rFonts w:ascii="Calibri" w:hAnsi="Calibri" w:cs="Calibri"/>
          <w:sz w:val="19"/>
          <w:szCs w:val="19"/>
        </w:rPr>
      </w:pPr>
    </w:p>
    <w:p w14:paraId="729AAA18" w14:textId="1EC9B07D"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[2]"Coronavirus tweets NLP - Text Classification", </w:t>
      </w:r>
      <w:r w:rsidRPr="00B07BA2">
        <w:rPr>
          <w:rFonts w:ascii="Calibri" w:hAnsi="Calibri" w:cs="Calibri"/>
          <w:i/>
          <w:iCs/>
          <w:color w:val="000000"/>
          <w:sz w:val="19"/>
          <w:szCs w:val="19"/>
          <w:shd w:val="clear" w:color="auto" w:fill="FFFFFF"/>
        </w:rPr>
        <w:t>Kaggle.com</w:t>
      </w:r>
      <w:r w:rsidRPr="00B07BA2">
        <w:rPr>
          <w:rFonts w:ascii="Calibri" w:hAnsi="Calibri" w:cs="Calibri"/>
          <w:color w:val="000000"/>
          <w:sz w:val="19"/>
          <w:szCs w:val="19"/>
          <w:shd w:val="clear" w:color="auto" w:fill="FFFFFF"/>
        </w:rPr>
        <w:t>, 2021. [Online]. Available: https://www.kaggle.com/datatattle/covid-19-nlp-text-classification. [Accessed: 27- Apr- 2021].</w:t>
      </w:r>
    </w:p>
    <w:p w14:paraId="32579BE2" w14:textId="0019BF2D" w:rsidR="005C3392" w:rsidRPr="00B07BA2" w:rsidRDefault="005C3392">
      <w:pPr>
        <w:rPr>
          <w:rFonts w:ascii="Calibri" w:hAnsi="Calibri" w:cs="Calibri"/>
          <w:sz w:val="19"/>
          <w:szCs w:val="19"/>
        </w:rPr>
      </w:pPr>
    </w:p>
    <w:p w14:paraId="7F893B7D" w14:textId="754B6647" w:rsidR="000B54A2" w:rsidRPr="00B07BA2" w:rsidRDefault="000B54A2" w:rsidP="000B54A2">
      <w:pPr>
        <w:rPr>
          <w:rFonts w:ascii="Calibri" w:hAnsi="Calibri" w:cs="Calibri"/>
          <w:color w:val="000000"/>
          <w:sz w:val="19"/>
          <w:szCs w:val="19"/>
          <w:shd w:val="clear" w:color="auto" w:fill="FFFFFF"/>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3]A.</w:t>
      </w:r>
      <w:proofErr w:type="gramEnd"/>
      <w:r w:rsidRPr="00B07BA2">
        <w:rPr>
          <w:rFonts w:ascii="Calibri" w:hAnsi="Calibri" w:cs="Calibri"/>
          <w:color w:val="000000"/>
          <w:sz w:val="19"/>
          <w:szCs w:val="19"/>
          <w:shd w:val="clear" w:color="auto" w:fill="FFFFFF"/>
        </w:rPr>
        <w:t xml:space="preserve"> Go, R. </w:t>
      </w:r>
      <w:proofErr w:type="spellStart"/>
      <w:r w:rsidRPr="00B07BA2">
        <w:rPr>
          <w:rFonts w:ascii="Calibri" w:hAnsi="Calibri" w:cs="Calibri"/>
          <w:color w:val="000000"/>
          <w:sz w:val="19"/>
          <w:szCs w:val="19"/>
          <w:shd w:val="clear" w:color="auto" w:fill="FFFFFF"/>
        </w:rPr>
        <w:t>Bhayani</w:t>
      </w:r>
      <w:proofErr w:type="spellEnd"/>
      <w:r w:rsidRPr="00B07BA2">
        <w:rPr>
          <w:rFonts w:ascii="Calibri" w:hAnsi="Calibri" w:cs="Calibri"/>
          <w:color w:val="000000"/>
          <w:sz w:val="19"/>
          <w:szCs w:val="19"/>
          <w:shd w:val="clear" w:color="auto" w:fill="FFFFFF"/>
        </w:rPr>
        <w:t xml:space="preserve"> and L. Huang, "Twitter Sentiment Classification using Distant Supervision", </w:t>
      </w:r>
      <w:r w:rsidRPr="00B07BA2">
        <w:rPr>
          <w:rFonts w:ascii="Calibri" w:hAnsi="Calibri" w:cs="Calibri"/>
          <w:i/>
          <w:iCs/>
          <w:color w:val="000000"/>
          <w:sz w:val="19"/>
          <w:szCs w:val="19"/>
          <w:shd w:val="clear" w:color="auto" w:fill="FFFFFF"/>
        </w:rPr>
        <w:t>CS224N project report, Stanford</w:t>
      </w:r>
      <w:r w:rsidRPr="00B07BA2">
        <w:rPr>
          <w:rFonts w:ascii="Calibri" w:hAnsi="Calibri" w:cs="Calibri"/>
          <w:color w:val="000000"/>
          <w:sz w:val="19"/>
          <w:szCs w:val="19"/>
          <w:shd w:val="clear" w:color="auto" w:fill="FFFFFF"/>
        </w:rPr>
        <w:t xml:space="preserve">, vol. 1, no. 12, pp. 1-6, 2009. Available: </w:t>
      </w:r>
      <w:proofErr w:type="gramStart"/>
      <w:r w:rsidRPr="00B07BA2">
        <w:rPr>
          <w:rFonts w:ascii="Calibri" w:hAnsi="Calibri" w:cs="Calibri"/>
          <w:color w:val="000000"/>
          <w:sz w:val="19"/>
          <w:szCs w:val="19"/>
          <w:shd w:val="clear" w:color="auto" w:fill="FFFFFF"/>
        </w:rPr>
        <w:t>https://d1wqtxts1xzle7.cloudfront.net/34632156/Twitter_Sentiment_Classification_using_Distant_Supervision.pdf.[</w:t>
      </w:r>
      <w:proofErr w:type="gramEnd"/>
      <w:r w:rsidRPr="00B07BA2">
        <w:rPr>
          <w:rFonts w:ascii="Calibri" w:hAnsi="Calibri" w:cs="Calibri"/>
          <w:color w:val="000000"/>
          <w:sz w:val="19"/>
          <w:szCs w:val="19"/>
          <w:shd w:val="clear" w:color="auto" w:fill="FFFFFF"/>
        </w:rPr>
        <w:t>Accessed 27 April 2021].</w:t>
      </w:r>
    </w:p>
    <w:p w14:paraId="76C7C456" w14:textId="77777777" w:rsidR="000B54A2" w:rsidRPr="00B07BA2" w:rsidRDefault="000B54A2">
      <w:pPr>
        <w:rPr>
          <w:rFonts w:ascii="Calibri" w:hAnsi="Calibri" w:cs="Calibri"/>
          <w:sz w:val="19"/>
          <w:szCs w:val="19"/>
        </w:rPr>
      </w:pPr>
    </w:p>
    <w:p w14:paraId="36AEC004" w14:textId="77777777"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4]J.</w:t>
      </w:r>
      <w:proofErr w:type="gramEnd"/>
      <w:r w:rsidRPr="00B07BA2">
        <w:rPr>
          <w:rFonts w:ascii="Calibri" w:hAnsi="Calibri" w:cs="Calibri"/>
          <w:color w:val="000000"/>
          <w:sz w:val="19"/>
          <w:szCs w:val="19"/>
          <w:shd w:val="clear" w:color="auto" w:fill="FFFFFF"/>
        </w:rPr>
        <w:t xml:space="preserve"> Read, "Using Emoticons to Reduce Dependency in Machine Learning Techniques for Sentiment Classification", </w:t>
      </w:r>
      <w:r w:rsidRPr="00B07BA2">
        <w:rPr>
          <w:rFonts w:ascii="Calibri" w:hAnsi="Calibri" w:cs="Calibri"/>
          <w:i/>
          <w:iCs/>
          <w:color w:val="000000"/>
          <w:sz w:val="19"/>
          <w:szCs w:val="19"/>
          <w:shd w:val="clear" w:color="auto" w:fill="FFFFFF"/>
        </w:rPr>
        <w:t>Proceedings of the ACL Student Research Workshop</w:t>
      </w:r>
      <w:r w:rsidRPr="00B07BA2">
        <w:rPr>
          <w:rFonts w:ascii="Calibri" w:hAnsi="Calibri" w:cs="Calibri"/>
          <w:color w:val="000000"/>
          <w:sz w:val="19"/>
          <w:szCs w:val="19"/>
          <w:shd w:val="clear" w:color="auto" w:fill="FFFFFF"/>
        </w:rPr>
        <w:t>, pp. 43–48, 2005. Available: https://www.aclweb.org/anthology/P05-2008/. [Accessed 27 April 2021].</w:t>
      </w:r>
    </w:p>
    <w:p w14:paraId="44EF629C" w14:textId="77777777" w:rsidR="000B54A2" w:rsidRPr="00B07BA2" w:rsidRDefault="000B54A2" w:rsidP="000B54A2">
      <w:pPr>
        <w:rPr>
          <w:rFonts w:ascii="Calibri" w:hAnsi="Calibri" w:cs="Calibri"/>
          <w:sz w:val="19"/>
          <w:szCs w:val="19"/>
        </w:rPr>
      </w:pPr>
      <w:r w:rsidRPr="00B07BA2">
        <w:rPr>
          <w:rFonts w:ascii="Calibri" w:hAnsi="Calibri" w:cs="Calibri"/>
          <w:sz w:val="19"/>
          <w:szCs w:val="19"/>
        </w:rPr>
        <w:t xml:space="preserve"> </w:t>
      </w:r>
    </w:p>
    <w:p w14:paraId="522F535E" w14:textId="1943264B" w:rsidR="0070129F"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5]A.</w:t>
      </w:r>
      <w:proofErr w:type="gramEnd"/>
      <w:r w:rsidRPr="00B07BA2">
        <w:rPr>
          <w:rFonts w:ascii="Calibri" w:hAnsi="Calibri" w:cs="Calibri"/>
          <w:color w:val="000000"/>
          <w:sz w:val="19"/>
          <w:szCs w:val="19"/>
          <w:shd w:val="clear" w:color="auto" w:fill="FFFFFF"/>
        </w:rPr>
        <w:t xml:space="preserve"> Pak and P. Paroubek, "Twitter as a Corpus for Sentiment Analysis and Opinion Mining", </w:t>
      </w:r>
      <w:r w:rsidRPr="00B07BA2">
        <w:rPr>
          <w:rFonts w:ascii="Calibri" w:hAnsi="Calibri" w:cs="Calibri"/>
          <w:i/>
          <w:iCs/>
          <w:color w:val="000000"/>
          <w:sz w:val="19"/>
          <w:szCs w:val="19"/>
          <w:shd w:val="clear" w:color="auto" w:fill="FFFFFF"/>
        </w:rPr>
        <w:t>European Language Resources Association (ELRA)</w:t>
      </w:r>
      <w:r w:rsidRPr="00B07BA2">
        <w:rPr>
          <w:rFonts w:ascii="Calibri" w:hAnsi="Calibri" w:cs="Calibri"/>
          <w:color w:val="000000"/>
          <w:sz w:val="19"/>
          <w:szCs w:val="19"/>
          <w:shd w:val="clear" w:color="auto" w:fill="FFFFFF"/>
        </w:rPr>
        <w:t>, 2010. Available: http://www.lrec-conf.org/proceedings/lrec2010/pdf/385_Paper.pdf. [Accessed 27 April 2021].</w:t>
      </w:r>
    </w:p>
    <w:p w14:paraId="1D442DE6" w14:textId="77777777" w:rsidR="000B54A2" w:rsidRPr="00B07BA2" w:rsidRDefault="000B54A2" w:rsidP="000B54A2">
      <w:pPr>
        <w:rPr>
          <w:rFonts w:ascii="Calibri" w:hAnsi="Calibri" w:cs="Calibri"/>
          <w:sz w:val="19"/>
          <w:szCs w:val="19"/>
        </w:rPr>
      </w:pPr>
    </w:p>
    <w:p w14:paraId="61CEACE6" w14:textId="77777777"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6]J.</w:t>
      </w:r>
      <w:proofErr w:type="gramEnd"/>
      <w:r w:rsidRPr="00B07BA2">
        <w:rPr>
          <w:rFonts w:ascii="Calibri" w:hAnsi="Calibri" w:cs="Calibri"/>
          <w:color w:val="000000"/>
          <w:sz w:val="19"/>
          <w:szCs w:val="19"/>
          <w:shd w:val="clear" w:color="auto" w:fill="FFFFFF"/>
        </w:rPr>
        <w:t xml:space="preserve"> Samuel, G. Ali, M. Rahman, E. </w:t>
      </w:r>
      <w:proofErr w:type="spellStart"/>
      <w:r w:rsidRPr="00B07BA2">
        <w:rPr>
          <w:rFonts w:ascii="Calibri" w:hAnsi="Calibri" w:cs="Calibri"/>
          <w:color w:val="000000"/>
          <w:sz w:val="19"/>
          <w:szCs w:val="19"/>
          <w:shd w:val="clear" w:color="auto" w:fill="FFFFFF"/>
        </w:rPr>
        <w:t>Esawi</w:t>
      </w:r>
      <w:proofErr w:type="spellEnd"/>
      <w:r w:rsidRPr="00B07BA2">
        <w:rPr>
          <w:rFonts w:ascii="Calibri" w:hAnsi="Calibri" w:cs="Calibri"/>
          <w:color w:val="000000"/>
          <w:sz w:val="19"/>
          <w:szCs w:val="19"/>
          <w:shd w:val="clear" w:color="auto" w:fill="FFFFFF"/>
        </w:rPr>
        <w:t xml:space="preserve"> and Y. Samuel, "COVID-19 Public Sentiment Insights and Machine Learning for Tweets Classification", </w:t>
      </w:r>
      <w:r w:rsidRPr="00B07BA2">
        <w:rPr>
          <w:rFonts w:ascii="Calibri" w:hAnsi="Calibri" w:cs="Calibri"/>
          <w:i/>
          <w:iCs/>
          <w:color w:val="000000"/>
          <w:sz w:val="19"/>
          <w:szCs w:val="19"/>
          <w:shd w:val="clear" w:color="auto" w:fill="FFFFFF"/>
        </w:rPr>
        <w:t>SSRN Electronic Journal</w:t>
      </w:r>
      <w:r w:rsidRPr="00B07BA2">
        <w:rPr>
          <w:rFonts w:ascii="Calibri" w:hAnsi="Calibri" w:cs="Calibri"/>
          <w:color w:val="000000"/>
          <w:sz w:val="19"/>
          <w:szCs w:val="19"/>
          <w:shd w:val="clear" w:color="auto" w:fill="FFFFFF"/>
        </w:rPr>
        <w:t>, 2020. Available: 10.2139/ssrn.3584990.</w:t>
      </w:r>
    </w:p>
    <w:p w14:paraId="7AAC3AC8" w14:textId="77777777" w:rsidR="0070129F" w:rsidRPr="00B07BA2" w:rsidRDefault="0070129F">
      <w:pPr>
        <w:rPr>
          <w:rFonts w:ascii="Calibri" w:hAnsi="Calibri" w:cs="Calibri"/>
          <w:sz w:val="19"/>
          <w:szCs w:val="19"/>
        </w:rPr>
      </w:pPr>
    </w:p>
    <w:p w14:paraId="54A8CF6E" w14:textId="77777777"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7]L.</w:t>
      </w:r>
      <w:proofErr w:type="gramEnd"/>
      <w:r w:rsidRPr="00B07BA2">
        <w:rPr>
          <w:rFonts w:ascii="Calibri" w:hAnsi="Calibri" w:cs="Calibri"/>
          <w:color w:val="000000"/>
          <w:sz w:val="19"/>
          <w:szCs w:val="19"/>
          <w:shd w:val="clear" w:color="auto" w:fill="FFFFFF"/>
        </w:rPr>
        <w:t xml:space="preserve"> Barbosa and J. Feng, "Robust Sentiment Detection on Twitter from Biased and Noisy Data", 2010. Available: https://www.aclweb.org/anthology/C10-2005.pdf. [Accessed 27 April 2021].</w:t>
      </w:r>
    </w:p>
    <w:p w14:paraId="2C08A5AD" w14:textId="77777777" w:rsidR="0070129F" w:rsidRPr="00B07BA2" w:rsidRDefault="0070129F">
      <w:pPr>
        <w:rPr>
          <w:rFonts w:ascii="Calibri" w:hAnsi="Calibri" w:cs="Calibri"/>
          <w:sz w:val="19"/>
          <w:szCs w:val="19"/>
        </w:rPr>
      </w:pPr>
    </w:p>
    <w:p w14:paraId="73578A9E" w14:textId="75582A44" w:rsidR="0070129F" w:rsidRPr="00B07BA2" w:rsidRDefault="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8]B.</w:t>
      </w:r>
      <w:proofErr w:type="gramEnd"/>
      <w:r w:rsidRPr="00B07BA2">
        <w:rPr>
          <w:rFonts w:ascii="Calibri" w:hAnsi="Calibri" w:cs="Calibri"/>
          <w:color w:val="000000"/>
          <w:sz w:val="19"/>
          <w:szCs w:val="19"/>
          <w:shd w:val="clear" w:color="auto" w:fill="FFFFFF"/>
        </w:rPr>
        <w:t xml:space="preserve"> Pang and L. Lee, "A Sentimental Education: Sentiment Analysis Using Subjectivity Summarization Based on Minimum Cuts", vol. 42-04, pp. 271–278, 2014. Available: https://www.aclweb.org/anthology/P04-1035/. [Accessed 27 April 2021].</w:t>
      </w:r>
    </w:p>
    <w:p w14:paraId="525A7228" w14:textId="77777777" w:rsidR="000B54A2" w:rsidRPr="00B07BA2" w:rsidRDefault="000B54A2">
      <w:pPr>
        <w:rPr>
          <w:rFonts w:ascii="Calibri" w:hAnsi="Calibri" w:cs="Calibri"/>
          <w:sz w:val="19"/>
          <w:szCs w:val="19"/>
        </w:rPr>
      </w:pPr>
    </w:p>
    <w:p w14:paraId="051DE92B" w14:textId="1E2E5085" w:rsidR="0070129F" w:rsidRPr="00B07BA2" w:rsidRDefault="000B54A2" w:rsidP="0070129F">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9]S.</w:t>
      </w:r>
      <w:proofErr w:type="gramEnd"/>
      <w:r w:rsidRPr="00B07BA2">
        <w:rPr>
          <w:rFonts w:ascii="Calibri" w:hAnsi="Calibri" w:cs="Calibri"/>
          <w:color w:val="000000"/>
          <w:sz w:val="19"/>
          <w:szCs w:val="19"/>
          <w:shd w:val="clear" w:color="auto" w:fill="FFFFFF"/>
        </w:rPr>
        <w:t xml:space="preserve"> Mohammad and F. Bravo-Marquez, "Emotion Intensities in Tweets", 2017. Available: https://arxiv.org/pdf/1708.03696.pdf. [Accessed 27 April 2021].</w:t>
      </w:r>
    </w:p>
    <w:p w14:paraId="1BFD822F" w14:textId="6777FDA5" w:rsidR="0070129F" w:rsidRPr="00B07BA2" w:rsidRDefault="0070129F" w:rsidP="0070129F">
      <w:pPr>
        <w:rPr>
          <w:rFonts w:ascii="Calibri" w:hAnsi="Calibri" w:cs="Calibri"/>
          <w:sz w:val="19"/>
          <w:szCs w:val="19"/>
        </w:rPr>
      </w:pPr>
    </w:p>
    <w:p w14:paraId="67440191" w14:textId="77777777"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10]S.</w:t>
      </w:r>
      <w:proofErr w:type="gramEnd"/>
      <w:r w:rsidRPr="00B07BA2">
        <w:rPr>
          <w:rFonts w:ascii="Calibri" w:hAnsi="Calibri" w:cs="Calibri"/>
          <w:color w:val="000000"/>
          <w:sz w:val="19"/>
          <w:szCs w:val="19"/>
          <w:shd w:val="clear" w:color="auto" w:fill="FFFFFF"/>
        </w:rPr>
        <w:t xml:space="preserve"> Neelakandan and D. </w:t>
      </w:r>
      <w:proofErr w:type="spellStart"/>
      <w:r w:rsidRPr="00B07BA2">
        <w:rPr>
          <w:rFonts w:ascii="Calibri" w:hAnsi="Calibri" w:cs="Calibri"/>
          <w:color w:val="000000"/>
          <w:sz w:val="19"/>
          <w:szCs w:val="19"/>
          <w:shd w:val="clear" w:color="auto" w:fill="FFFFFF"/>
        </w:rPr>
        <w:t>Paulraj</w:t>
      </w:r>
      <w:proofErr w:type="spellEnd"/>
      <w:r w:rsidRPr="00B07BA2">
        <w:rPr>
          <w:rFonts w:ascii="Calibri" w:hAnsi="Calibri" w:cs="Calibri"/>
          <w:color w:val="000000"/>
          <w:sz w:val="19"/>
          <w:szCs w:val="19"/>
          <w:shd w:val="clear" w:color="auto" w:fill="FFFFFF"/>
        </w:rPr>
        <w:t>, "A gradient boosted decision tree-based sentiment classification of twitter data", </w:t>
      </w:r>
      <w:r w:rsidRPr="00B07BA2">
        <w:rPr>
          <w:rFonts w:ascii="Calibri" w:hAnsi="Calibri" w:cs="Calibri"/>
          <w:i/>
          <w:iCs/>
          <w:color w:val="000000"/>
          <w:sz w:val="19"/>
          <w:szCs w:val="19"/>
          <w:shd w:val="clear" w:color="auto" w:fill="FFFFFF"/>
        </w:rPr>
        <w:t>International Journal of Wavelets, Multiresolution and Information Processing</w:t>
      </w:r>
      <w:r w:rsidRPr="00B07BA2">
        <w:rPr>
          <w:rFonts w:ascii="Calibri" w:hAnsi="Calibri" w:cs="Calibri"/>
          <w:color w:val="000000"/>
          <w:sz w:val="19"/>
          <w:szCs w:val="19"/>
          <w:shd w:val="clear" w:color="auto" w:fill="FFFFFF"/>
        </w:rPr>
        <w:t>, vol. 18, no. 04, p. 2050027, 2020. Available: 10.1142/s0219691320500277.</w:t>
      </w:r>
    </w:p>
    <w:p w14:paraId="41C98CB3" w14:textId="77777777" w:rsidR="0070129F" w:rsidRPr="00B07BA2" w:rsidRDefault="0070129F" w:rsidP="0070129F">
      <w:pPr>
        <w:rPr>
          <w:rFonts w:ascii="Calibri" w:hAnsi="Calibri" w:cs="Calibri"/>
          <w:sz w:val="19"/>
          <w:szCs w:val="19"/>
        </w:rPr>
      </w:pPr>
    </w:p>
    <w:p w14:paraId="3A361C2E" w14:textId="77777777" w:rsidR="000B54A2" w:rsidRPr="00B07BA2" w:rsidRDefault="000B54A2" w:rsidP="000B54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11]J.</w:t>
      </w:r>
      <w:proofErr w:type="gramEnd"/>
      <w:r w:rsidRPr="00B07BA2">
        <w:rPr>
          <w:rFonts w:ascii="Calibri" w:hAnsi="Calibri" w:cs="Calibri"/>
          <w:color w:val="000000"/>
          <w:sz w:val="19"/>
          <w:szCs w:val="19"/>
          <w:shd w:val="clear" w:color="auto" w:fill="FFFFFF"/>
        </w:rPr>
        <w:t xml:space="preserve"> Murthy, G. </w:t>
      </w:r>
      <w:proofErr w:type="spellStart"/>
      <w:r w:rsidRPr="00B07BA2">
        <w:rPr>
          <w:rFonts w:ascii="Calibri" w:hAnsi="Calibri" w:cs="Calibri"/>
          <w:color w:val="000000"/>
          <w:sz w:val="19"/>
          <w:szCs w:val="19"/>
          <w:shd w:val="clear" w:color="auto" w:fill="FFFFFF"/>
        </w:rPr>
        <w:t>Siddesh</w:t>
      </w:r>
      <w:proofErr w:type="spellEnd"/>
      <w:r w:rsidRPr="00B07BA2">
        <w:rPr>
          <w:rFonts w:ascii="Calibri" w:hAnsi="Calibri" w:cs="Calibri"/>
          <w:color w:val="000000"/>
          <w:sz w:val="19"/>
          <w:szCs w:val="19"/>
          <w:shd w:val="clear" w:color="auto" w:fill="FFFFFF"/>
        </w:rPr>
        <w:t xml:space="preserve"> and K. </w:t>
      </w:r>
      <w:proofErr w:type="spellStart"/>
      <w:r w:rsidRPr="00B07BA2">
        <w:rPr>
          <w:rFonts w:ascii="Calibri" w:hAnsi="Calibri" w:cs="Calibri"/>
          <w:color w:val="000000"/>
          <w:sz w:val="19"/>
          <w:szCs w:val="19"/>
          <w:shd w:val="clear" w:color="auto" w:fill="FFFFFF"/>
        </w:rPr>
        <w:t>Srinivasa</w:t>
      </w:r>
      <w:proofErr w:type="spellEnd"/>
      <w:r w:rsidRPr="00B07BA2">
        <w:rPr>
          <w:rFonts w:ascii="Calibri" w:hAnsi="Calibri" w:cs="Calibri"/>
          <w:color w:val="000000"/>
          <w:sz w:val="19"/>
          <w:szCs w:val="19"/>
          <w:shd w:val="clear" w:color="auto" w:fill="FFFFFF"/>
        </w:rPr>
        <w:t>, "</w:t>
      </w:r>
      <w:proofErr w:type="spellStart"/>
      <w:r w:rsidRPr="00B07BA2">
        <w:rPr>
          <w:rFonts w:ascii="Calibri" w:hAnsi="Calibri" w:cs="Calibri"/>
          <w:color w:val="000000"/>
          <w:sz w:val="19"/>
          <w:szCs w:val="19"/>
          <w:shd w:val="clear" w:color="auto" w:fill="FFFFFF"/>
        </w:rPr>
        <w:t>TwitSenti</w:t>
      </w:r>
      <w:proofErr w:type="spellEnd"/>
      <w:r w:rsidRPr="00B07BA2">
        <w:rPr>
          <w:rFonts w:ascii="Calibri" w:hAnsi="Calibri" w:cs="Calibri"/>
          <w:color w:val="000000"/>
          <w:sz w:val="19"/>
          <w:szCs w:val="19"/>
          <w:shd w:val="clear" w:color="auto" w:fill="FFFFFF"/>
        </w:rPr>
        <w:t>: A Real-Time Twitter Sentiment Analysis and Visualization Framework", </w:t>
      </w:r>
      <w:r w:rsidRPr="00B07BA2">
        <w:rPr>
          <w:rFonts w:ascii="Calibri" w:hAnsi="Calibri" w:cs="Calibri"/>
          <w:i/>
          <w:iCs/>
          <w:color w:val="000000"/>
          <w:sz w:val="19"/>
          <w:szCs w:val="19"/>
          <w:shd w:val="clear" w:color="auto" w:fill="FFFFFF"/>
        </w:rPr>
        <w:t>Journal of Information &amp; Knowledge Management</w:t>
      </w:r>
      <w:r w:rsidRPr="00B07BA2">
        <w:rPr>
          <w:rFonts w:ascii="Calibri" w:hAnsi="Calibri" w:cs="Calibri"/>
          <w:color w:val="000000"/>
          <w:sz w:val="19"/>
          <w:szCs w:val="19"/>
          <w:shd w:val="clear" w:color="auto" w:fill="FFFFFF"/>
        </w:rPr>
        <w:t>, vol. 18, no. 02, p. 1950013, 2019. Available: 10.1142/s0219649219500138.</w:t>
      </w:r>
    </w:p>
    <w:p w14:paraId="483303EE" w14:textId="77777777" w:rsidR="00B07BA2" w:rsidRPr="00B07BA2" w:rsidRDefault="00B07BA2" w:rsidP="00B07BA2">
      <w:pPr>
        <w:rPr>
          <w:rFonts w:ascii="Calibri" w:hAnsi="Calibri" w:cs="Calibri"/>
          <w:color w:val="000000"/>
          <w:sz w:val="19"/>
          <w:szCs w:val="19"/>
          <w:shd w:val="clear" w:color="auto" w:fill="FFFFFF"/>
        </w:rPr>
      </w:pPr>
    </w:p>
    <w:p w14:paraId="6F63091D" w14:textId="45617E31" w:rsidR="00B07BA2" w:rsidRPr="00B07BA2" w:rsidRDefault="00B07BA2" w:rsidP="00B07B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12]J.</w:t>
      </w:r>
      <w:proofErr w:type="gramEnd"/>
      <w:r w:rsidRPr="00B07BA2">
        <w:rPr>
          <w:rFonts w:ascii="Calibri" w:hAnsi="Calibri" w:cs="Calibri"/>
          <w:color w:val="000000"/>
          <w:sz w:val="19"/>
          <w:szCs w:val="19"/>
          <w:shd w:val="clear" w:color="auto" w:fill="FFFFFF"/>
        </w:rPr>
        <w:t xml:space="preserve"> </w:t>
      </w:r>
      <w:proofErr w:type="spellStart"/>
      <w:r w:rsidRPr="00B07BA2">
        <w:rPr>
          <w:rFonts w:ascii="Calibri" w:hAnsi="Calibri" w:cs="Calibri"/>
          <w:color w:val="000000"/>
          <w:sz w:val="19"/>
          <w:szCs w:val="19"/>
          <w:shd w:val="clear" w:color="auto" w:fill="FFFFFF"/>
        </w:rPr>
        <w:t>Wehrmann</w:t>
      </w:r>
      <w:proofErr w:type="spellEnd"/>
      <w:r w:rsidRPr="00B07BA2">
        <w:rPr>
          <w:rFonts w:ascii="Calibri" w:hAnsi="Calibri" w:cs="Calibri"/>
          <w:color w:val="000000"/>
          <w:sz w:val="19"/>
          <w:szCs w:val="19"/>
          <w:shd w:val="clear" w:color="auto" w:fill="FFFFFF"/>
        </w:rPr>
        <w:t xml:space="preserve"> and W. Becker, "A character-based convolutional neural network for language-agnostic Twitter sentiment analysis", </w:t>
      </w:r>
      <w:r w:rsidRPr="00B07BA2">
        <w:rPr>
          <w:rFonts w:ascii="Calibri" w:hAnsi="Calibri" w:cs="Calibri"/>
          <w:i/>
          <w:iCs/>
          <w:color w:val="000000"/>
          <w:sz w:val="19"/>
          <w:szCs w:val="19"/>
          <w:shd w:val="clear" w:color="auto" w:fill="FFFFFF"/>
        </w:rPr>
        <w:t>2017 International Joint Conference on Neural Networks (IJCNN)</w:t>
      </w:r>
      <w:r w:rsidRPr="00B07BA2">
        <w:rPr>
          <w:rFonts w:ascii="Calibri" w:hAnsi="Calibri" w:cs="Calibri"/>
          <w:color w:val="000000"/>
          <w:sz w:val="19"/>
          <w:szCs w:val="19"/>
          <w:shd w:val="clear" w:color="auto" w:fill="FFFFFF"/>
        </w:rPr>
        <w:t>, 2017. Available: 10.1109/IJCNN.2017.7966145 [Accessed 27 April 2021].</w:t>
      </w:r>
    </w:p>
    <w:p w14:paraId="0128301B" w14:textId="3DC0505C" w:rsidR="0070129F" w:rsidRPr="00B07BA2" w:rsidRDefault="0070129F" w:rsidP="0070129F">
      <w:pPr>
        <w:rPr>
          <w:rFonts w:ascii="Calibri" w:hAnsi="Calibri" w:cs="Calibri"/>
          <w:sz w:val="19"/>
          <w:szCs w:val="19"/>
        </w:rPr>
      </w:pPr>
    </w:p>
    <w:p w14:paraId="276CB4FF" w14:textId="77777777" w:rsidR="00B07BA2" w:rsidRPr="00B07BA2" w:rsidRDefault="00B07BA2" w:rsidP="00B07B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13]A.</w:t>
      </w:r>
      <w:proofErr w:type="gramEnd"/>
      <w:r w:rsidRPr="00B07BA2">
        <w:rPr>
          <w:rFonts w:ascii="Calibri" w:hAnsi="Calibri" w:cs="Calibri"/>
          <w:color w:val="000000"/>
          <w:sz w:val="19"/>
          <w:szCs w:val="19"/>
          <w:shd w:val="clear" w:color="auto" w:fill="FFFFFF"/>
        </w:rPr>
        <w:t xml:space="preserve"> </w:t>
      </w:r>
      <w:proofErr w:type="spellStart"/>
      <w:r w:rsidRPr="00B07BA2">
        <w:rPr>
          <w:rFonts w:ascii="Calibri" w:hAnsi="Calibri" w:cs="Calibri"/>
          <w:color w:val="000000"/>
          <w:sz w:val="19"/>
          <w:szCs w:val="19"/>
          <w:shd w:val="clear" w:color="auto" w:fill="FFFFFF"/>
        </w:rPr>
        <w:t>Alharbi</w:t>
      </w:r>
      <w:proofErr w:type="spellEnd"/>
      <w:r w:rsidRPr="00B07BA2">
        <w:rPr>
          <w:rFonts w:ascii="Calibri" w:hAnsi="Calibri" w:cs="Calibri"/>
          <w:color w:val="000000"/>
          <w:sz w:val="19"/>
          <w:szCs w:val="19"/>
          <w:shd w:val="clear" w:color="auto" w:fill="FFFFFF"/>
        </w:rPr>
        <w:t xml:space="preserve"> and E. de </w:t>
      </w:r>
      <w:proofErr w:type="spellStart"/>
      <w:r w:rsidRPr="00B07BA2">
        <w:rPr>
          <w:rFonts w:ascii="Calibri" w:hAnsi="Calibri" w:cs="Calibri"/>
          <w:color w:val="000000"/>
          <w:sz w:val="19"/>
          <w:szCs w:val="19"/>
          <w:shd w:val="clear" w:color="auto" w:fill="FFFFFF"/>
        </w:rPr>
        <w:t>Doncker</w:t>
      </w:r>
      <w:proofErr w:type="spellEnd"/>
      <w:r w:rsidRPr="00B07BA2">
        <w:rPr>
          <w:rFonts w:ascii="Calibri" w:hAnsi="Calibri" w:cs="Calibri"/>
          <w:color w:val="000000"/>
          <w:sz w:val="19"/>
          <w:szCs w:val="19"/>
          <w:shd w:val="clear" w:color="auto" w:fill="FFFFFF"/>
        </w:rPr>
        <w:t>, "Twitter sentiment analysis with a deep neural network: An enhanced approach using user behavioral information", </w:t>
      </w:r>
      <w:r w:rsidRPr="00B07BA2">
        <w:rPr>
          <w:rFonts w:ascii="Calibri" w:hAnsi="Calibri" w:cs="Calibri"/>
          <w:i/>
          <w:iCs/>
          <w:color w:val="000000"/>
          <w:sz w:val="19"/>
          <w:szCs w:val="19"/>
          <w:shd w:val="clear" w:color="auto" w:fill="FFFFFF"/>
        </w:rPr>
        <w:t>Cognitive Systems Research</w:t>
      </w:r>
      <w:r w:rsidRPr="00B07BA2">
        <w:rPr>
          <w:rFonts w:ascii="Calibri" w:hAnsi="Calibri" w:cs="Calibri"/>
          <w:color w:val="000000"/>
          <w:sz w:val="19"/>
          <w:szCs w:val="19"/>
          <w:shd w:val="clear" w:color="auto" w:fill="FFFFFF"/>
        </w:rPr>
        <w:t>, vol. 54, pp. 50-61, 2019. Available: 10.1016/j.cogsys.2018.10.001.</w:t>
      </w:r>
    </w:p>
    <w:p w14:paraId="112CAACC" w14:textId="77777777" w:rsidR="00B07BA2" w:rsidRPr="00B07BA2" w:rsidRDefault="00B07BA2" w:rsidP="0070129F">
      <w:pPr>
        <w:rPr>
          <w:rFonts w:ascii="Calibri" w:hAnsi="Calibri" w:cs="Calibri"/>
          <w:sz w:val="19"/>
          <w:szCs w:val="19"/>
        </w:rPr>
      </w:pPr>
    </w:p>
    <w:p w14:paraId="31AFD23B" w14:textId="77777777" w:rsidR="00B07BA2" w:rsidRPr="00B07BA2" w:rsidRDefault="00B07BA2" w:rsidP="00B07BA2">
      <w:pPr>
        <w:rPr>
          <w:rFonts w:ascii="Calibri" w:hAnsi="Calibri" w:cs="Calibri"/>
          <w:sz w:val="19"/>
          <w:szCs w:val="19"/>
        </w:rPr>
      </w:pPr>
      <w:r w:rsidRPr="00B07BA2">
        <w:rPr>
          <w:rFonts w:ascii="Calibri" w:hAnsi="Calibri" w:cs="Calibri"/>
          <w:color w:val="000000"/>
          <w:sz w:val="19"/>
          <w:szCs w:val="19"/>
          <w:shd w:val="clear" w:color="auto" w:fill="FFFFFF"/>
        </w:rPr>
        <w:t>[</w:t>
      </w:r>
      <w:proofErr w:type="gramStart"/>
      <w:r w:rsidRPr="00B07BA2">
        <w:rPr>
          <w:rFonts w:ascii="Calibri" w:hAnsi="Calibri" w:cs="Calibri"/>
          <w:color w:val="000000"/>
          <w:sz w:val="19"/>
          <w:szCs w:val="19"/>
          <w:shd w:val="clear" w:color="auto" w:fill="FFFFFF"/>
        </w:rPr>
        <w:t>14]T.</w:t>
      </w:r>
      <w:proofErr w:type="gramEnd"/>
      <w:r w:rsidRPr="00B07BA2">
        <w:rPr>
          <w:rFonts w:ascii="Calibri" w:hAnsi="Calibri" w:cs="Calibri"/>
          <w:color w:val="000000"/>
          <w:sz w:val="19"/>
          <w:szCs w:val="19"/>
          <w:shd w:val="clear" w:color="auto" w:fill="FFFFFF"/>
        </w:rPr>
        <w:t xml:space="preserve"> </w:t>
      </w:r>
      <w:proofErr w:type="spellStart"/>
      <w:r w:rsidRPr="00B07BA2">
        <w:rPr>
          <w:rFonts w:ascii="Calibri" w:hAnsi="Calibri" w:cs="Calibri"/>
          <w:color w:val="000000"/>
          <w:sz w:val="19"/>
          <w:szCs w:val="19"/>
          <w:shd w:val="clear" w:color="auto" w:fill="FFFFFF"/>
        </w:rPr>
        <w:t>Joachims</w:t>
      </w:r>
      <w:proofErr w:type="spellEnd"/>
      <w:r w:rsidRPr="00B07BA2">
        <w:rPr>
          <w:rFonts w:ascii="Calibri" w:hAnsi="Calibri" w:cs="Calibri"/>
          <w:color w:val="000000"/>
          <w:sz w:val="19"/>
          <w:szCs w:val="19"/>
          <w:shd w:val="clear" w:color="auto" w:fill="FFFFFF"/>
        </w:rPr>
        <w:t>, "Text Categorization with Support Vector Machines: Learning with Many Relevant Features", </w:t>
      </w:r>
      <w:proofErr w:type="spellStart"/>
      <w:r w:rsidRPr="00B07BA2">
        <w:rPr>
          <w:rFonts w:ascii="Calibri" w:hAnsi="Calibri" w:cs="Calibri"/>
          <w:i/>
          <w:iCs/>
          <w:color w:val="000000"/>
          <w:sz w:val="19"/>
          <w:szCs w:val="19"/>
          <w:shd w:val="clear" w:color="auto" w:fill="FFFFFF"/>
        </w:rPr>
        <w:t>Universitat</w:t>
      </w:r>
      <w:proofErr w:type="spellEnd"/>
      <w:r w:rsidRPr="00B07BA2">
        <w:rPr>
          <w:rFonts w:ascii="Calibri" w:hAnsi="Calibri" w:cs="Calibri"/>
          <w:i/>
          <w:iCs/>
          <w:color w:val="000000"/>
          <w:sz w:val="19"/>
          <w:szCs w:val="19"/>
          <w:shd w:val="clear" w:color="auto" w:fill="FFFFFF"/>
        </w:rPr>
        <w:t xml:space="preserve"> Dortmund</w:t>
      </w:r>
      <w:r w:rsidRPr="00B07BA2">
        <w:rPr>
          <w:rFonts w:ascii="Calibri" w:hAnsi="Calibri" w:cs="Calibri"/>
          <w:color w:val="000000"/>
          <w:sz w:val="19"/>
          <w:szCs w:val="19"/>
          <w:shd w:val="clear" w:color="auto" w:fill="FFFFFF"/>
        </w:rPr>
        <w:t>, 2005. Available: https://link.springer.com/chapter/10.1007/BFb0026683. [Accessed 27 April 2021].</w:t>
      </w:r>
    </w:p>
    <w:p w14:paraId="362413DD" w14:textId="77777777" w:rsidR="0070129F" w:rsidRPr="00C60A8A" w:rsidRDefault="0070129F">
      <w:pPr>
        <w:rPr>
          <w:rFonts w:asciiTheme="majorBidi" w:hAnsiTheme="majorBidi" w:cstheme="majorBidi"/>
        </w:rPr>
      </w:pPr>
      <w:bookmarkStart w:id="2" w:name="_GoBack"/>
      <w:bookmarkEnd w:id="2"/>
    </w:p>
    <w:sectPr w:rsidR="0070129F" w:rsidRPr="00C60A8A" w:rsidSect="00961BF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E31F7" w14:textId="77777777" w:rsidR="004B5D1C" w:rsidRDefault="004B5D1C" w:rsidP="00BA1B07">
      <w:r>
        <w:separator/>
      </w:r>
    </w:p>
  </w:endnote>
  <w:endnote w:type="continuationSeparator" w:id="0">
    <w:p w14:paraId="08A8C25E" w14:textId="77777777" w:rsidR="004B5D1C" w:rsidRDefault="004B5D1C" w:rsidP="00BA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57AB9B" w14:textId="77777777" w:rsidR="004B5D1C" w:rsidRDefault="004B5D1C" w:rsidP="00BA1B07">
      <w:r>
        <w:separator/>
      </w:r>
    </w:p>
  </w:footnote>
  <w:footnote w:type="continuationSeparator" w:id="0">
    <w:p w14:paraId="6CB2F08D" w14:textId="77777777" w:rsidR="004B5D1C" w:rsidRDefault="004B5D1C" w:rsidP="00BA1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82B"/>
    <w:multiLevelType w:val="hybridMultilevel"/>
    <w:tmpl w:val="44BE9D8E"/>
    <w:lvl w:ilvl="0" w:tplc="170EF226">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13838"/>
    <w:multiLevelType w:val="hybridMultilevel"/>
    <w:tmpl w:val="2A36BC2A"/>
    <w:lvl w:ilvl="0" w:tplc="0542056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0D3E4B"/>
    <w:multiLevelType w:val="hybridMultilevel"/>
    <w:tmpl w:val="41B404AE"/>
    <w:lvl w:ilvl="0" w:tplc="3474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7650E"/>
    <w:multiLevelType w:val="hybridMultilevel"/>
    <w:tmpl w:val="97B46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7A2B"/>
    <w:multiLevelType w:val="hybridMultilevel"/>
    <w:tmpl w:val="AAFC1F78"/>
    <w:lvl w:ilvl="0" w:tplc="3648E3F4">
      <w:start w:val="1"/>
      <w:numFmt w:val="lowerRoman"/>
      <w:lvlText w:val="%1)"/>
      <w:lvlJc w:val="left"/>
      <w:pPr>
        <w:ind w:left="720" w:hanging="72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5E628C1"/>
    <w:multiLevelType w:val="hybridMultilevel"/>
    <w:tmpl w:val="7FB6EF62"/>
    <w:lvl w:ilvl="0" w:tplc="383473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E2190"/>
    <w:multiLevelType w:val="hybridMultilevel"/>
    <w:tmpl w:val="046AD200"/>
    <w:lvl w:ilvl="0" w:tplc="4D6807A8">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8A"/>
    <w:rsid w:val="00000834"/>
    <w:rsid w:val="000118B6"/>
    <w:rsid w:val="0001436B"/>
    <w:rsid w:val="00015ED1"/>
    <w:rsid w:val="00024989"/>
    <w:rsid w:val="00042DBE"/>
    <w:rsid w:val="00060EB7"/>
    <w:rsid w:val="00074B14"/>
    <w:rsid w:val="0008257E"/>
    <w:rsid w:val="0009418E"/>
    <w:rsid w:val="000A073B"/>
    <w:rsid w:val="000A1BA9"/>
    <w:rsid w:val="000B54A2"/>
    <w:rsid w:val="000B6E82"/>
    <w:rsid w:val="000D3A34"/>
    <w:rsid w:val="000D5E7F"/>
    <w:rsid w:val="000E7F64"/>
    <w:rsid w:val="00121B8D"/>
    <w:rsid w:val="00122FB4"/>
    <w:rsid w:val="00127296"/>
    <w:rsid w:val="00127932"/>
    <w:rsid w:val="00145A89"/>
    <w:rsid w:val="001534D5"/>
    <w:rsid w:val="00154F64"/>
    <w:rsid w:val="00162912"/>
    <w:rsid w:val="00166D0D"/>
    <w:rsid w:val="00180666"/>
    <w:rsid w:val="00184CDB"/>
    <w:rsid w:val="0019590F"/>
    <w:rsid w:val="001A4064"/>
    <w:rsid w:val="001B3369"/>
    <w:rsid w:val="001B7357"/>
    <w:rsid w:val="001B773D"/>
    <w:rsid w:val="001C5F38"/>
    <w:rsid w:val="001D2530"/>
    <w:rsid w:val="001E086A"/>
    <w:rsid w:val="001E5CEB"/>
    <w:rsid w:val="001E62B4"/>
    <w:rsid w:val="001F494B"/>
    <w:rsid w:val="001F4B76"/>
    <w:rsid w:val="0020665E"/>
    <w:rsid w:val="00215A79"/>
    <w:rsid w:val="00217088"/>
    <w:rsid w:val="00224BE1"/>
    <w:rsid w:val="002255BA"/>
    <w:rsid w:val="00233DF6"/>
    <w:rsid w:val="00247DDB"/>
    <w:rsid w:val="0025780B"/>
    <w:rsid w:val="002604A1"/>
    <w:rsid w:val="00265C74"/>
    <w:rsid w:val="00267708"/>
    <w:rsid w:val="00287080"/>
    <w:rsid w:val="002903C6"/>
    <w:rsid w:val="002A02F2"/>
    <w:rsid w:val="002B106C"/>
    <w:rsid w:val="002B7EC5"/>
    <w:rsid w:val="002C70B3"/>
    <w:rsid w:val="002D4B06"/>
    <w:rsid w:val="00307BE0"/>
    <w:rsid w:val="00310684"/>
    <w:rsid w:val="003119EA"/>
    <w:rsid w:val="00337CCD"/>
    <w:rsid w:val="003518B3"/>
    <w:rsid w:val="00353CAC"/>
    <w:rsid w:val="00357E3D"/>
    <w:rsid w:val="003618C0"/>
    <w:rsid w:val="00396612"/>
    <w:rsid w:val="003A7D26"/>
    <w:rsid w:val="003C078B"/>
    <w:rsid w:val="003D4783"/>
    <w:rsid w:val="003D7D86"/>
    <w:rsid w:val="00405C64"/>
    <w:rsid w:val="004355E2"/>
    <w:rsid w:val="00446BDF"/>
    <w:rsid w:val="00451639"/>
    <w:rsid w:val="00452894"/>
    <w:rsid w:val="0045706F"/>
    <w:rsid w:val="00457083"/>
    <w:rsid w:val="0049399B"/>
    <w:rsid w:val="004A6968"/>
    <w:rsid w:val="004B5D1C"/>
    <w:rsid w:val="004B6E88"/>
    <w:rsid w:val="004C02A2"/>
    <w:rsid w:val="004C42F8"/>
    <w:rsid w:val="004C5359"/>
    <w:rsid w:val="004D2074"/>
    <w:rsid w:val="004F3672"/>
    <w:rsid w:val="00502F12"/>
    <w:rsid w:val="00505D7E"/>
    <w:rsid w:val="00511E33"/>
    <w:rsid w:val="00520859"/>
    <w:rsid w:val="005360DB"/>
    <w:rsid w:val="005426F6"/>
    <w:rsid w:val="005502FA"/>
    <w:rsid w:val="00565D2A"/>
    <w:rsid w:val="00567793"/>
    <w:rsid w:val="00581AB3"/>
    <w:rsid w:val="00592CBB"/>
    <w:rsid w:val="005A2471"/>
    <w:rsid w:val="005A7F33"/>
    <w:rsid w:val="005C0D52"/>
    <w:rsid w:val="005C3392"/>
    <w:rsid w:val="005D59CE"/>
    <w:rsid w:val="005E32C9"/>
    <w:rsid w:val="005E6C18"/>
    <w:rsid w:val="005F098B"/>
    <w:rsid w:val="005F6CE5"/>
    <w:rsid w:val="006060F7"/>
    <w:rsid w:val="006067A2"/>
    <w:rsid w:val="006104DC"/>
    <w:rsid w:val="0061599C"/>
    <w:rsid w:val="006273B8"/>
    <w:rsid w:val="00630873"/>
    <w:rsid w:val="00634341"/>
    <w:rsid w:val="00635F6D"/>
    <w:rsid w:val="00642EF9"/>
    <w:rsid w:val="00650995"/>
    <w:rsid w:val="006869EC"/>
    <w:rsid w:val="00691933"/>
    <w:rsid w:val="006A01C1"/>
    <w:rsid w:val="006E2F68"/>
    <w:rsid w:val="006F578D"/>
    <w:rsid w:val="0070129F"/>
    <w:rsid w:val="0070163C"/>
    <w:rsid w:val="00704AB3"/>
    <w:rsid w:val="0070510D"/>
    <w:rsid w:val="00705A92"/>
    <w:rsid w:val="00716FA7"/>
    <w:rsid w:val="0072746E"/>
    <w:rsid w:val="007500CE"/>
    <w:rsid w:val="00751D7D"/>
    <w:rsid w:val="00753491"/>
    <w:rsid w:val="007617B0"/>
    <w:rsid w:val="00771E57"/>
    <w:rsid w:val="007802B4"/>
    <w:rsid w:val="0078223D"/>
    <w:rsid w:val="00794648"/>
    <w:rsid w:val="007A75FD"/>
    <w:rsid w:val="007A7BDE"/>
    <w:rsid w:val="007B63CB"/>
    <w:rsid w:val="007C1656"/>
    <w:rsid w:val="007C46D6"/>
    <w:rsid w:val="007E5D90"/>
    <w:rsid w:val="007F2209"/>
    <w:rsid w:val="007F66AC"/>
    <w:rsid w:val="00817F1F"/>
    <w:rsid w:val="008225DF"/>
    <w:rsid w:val="0082628C"/>
    <w:rsid w:val="00840DDF"/>
    <w:rsid w:val="0085173C"/>
    <w:rsid w:val="0085242D"/>
    <w:rsid w:val="00880BDA"/>
    <w:rsid w:val="0088396E"/>
    <w:rsid w:val="00884C47"/>
    <w:rsid w:val="00890353"/>
    <w:rsid w:val="008B7D00"/>
    <w:rsid w:val="008C3130"/>
    <w:rsid w:val="008C741A"/>
    <w:rsid w:val="008D30D1"/>
    <w:rsid w:val="008E0754"/>
    <w:rsid w:val="008E0D0A"/>
    <w:rsid w:val="008E1769"/>
    <w:rsid w:val="00903D64"/>
    <w:rsid w:val="00907EAD"/>
    <w:rsid w:val="00924B73"/>
    <w:rsid w:val="00926FAA"/>
    <w:rsid w:val="009321C8"/>
    <w:rsid w:val="00950F3B"/>
    <w:rsid w:val="00955A61"/>
    <w:rsid w:val="00961BF4"/>
    <w:rsid w:val="00973803"/>
    <w:rsid w:val="009A5334"/>
    <w:rsid w:val="009A6197"/>
    <w:rsid w:val="009C0CBE"/>
    <w:rsid w:val="009C3BCE"/>
    <w:rsid w:val="009D5150"/>
    <w:rsid w:val="009E0EE1"/>
    <w:rsid w:val="009E2DAB"/>
    <w:rsid w:val="009E38B1"/>
    <w:rsid w:val="009E693B"/>
    <w:rsid w:val="00A14D0D"/>
    <w:rsid w:val="00A176B7"/>
    <w:rsid w:val="00A2392E"/>
    <w:rsid w:val="00A332E6"/>
    <w:rsid w:val="00A509AE"/>
    <w:rsid w:val="00A51A35"/>
    <w:rsid w:val="00A524D3"/>
    <w:rsid w:val="00A578D6"/>
    <w:rsid w:val="00A62FAF"/>
    <w:rsid w:val="00A70C0B"/>
    <w:rsid w:val="00A77C12"/>
    <w:rsid w:val="00A92106"/>
    <w:rsid w:val="00A96F72"/>
    <w:rsid w:val="00AA7375"/>
    <w:rsid w:val="00AB390C"/>
    <w:rsid w:val="00AD343D"/>
    <w:rsid w:val="00AE3968"/>
    <w:rsid w:val="00B036BF"/>
    <w:rsid w:val="00B04487"/>
    <w:rsid w:val="00B04ACF"/>
    <w:rsid w:val="00B062F3"/>
    <w:rsid w:val="00B06BB3"/>
    <w:rsid w:val="00B07BA2"/>
    <w:rsid w:val="00B11CCE"/>
    <w:rsid w:val="00B12C2D"/>
    <w:rsid w:val="00B25226"/>
    <w:rsid w:val="00B31AB6"/>
    <w:rsid w:val="00B328A1"/>
    <w:rsid w:val="00B40A43"/>
    <w:rsid w:val="00B52F2E"/>
    <w:rsid w:val="00B76E87"/>
    <w:rsid w:val="00B80633"/>
    <w:rsid w:val="00B82668"/>
    <w:rsid w:val="00B974D0"/>
    <w:rsid w:val="00BA1B07"/>
    <w:rsid w:val="00BA32F9"/>
    <w:rsid w:val="00BA4A18"/>
    <w:rsid w:val="00BB13B7"/>
    <w:rsid w:val="00BB4BF5"/>
    <w:rsid w:val="00BD4410"/>
    <w:rsid w:val="00BE1A3F"/>
    <w:rsid w:val="00BE1FEC"/>
    <w:rsid w:val="00BE2224"/>
    <w:rsid w:val="00BF42FC"/>
    <w:rsid w:val="00C13E53"/>
    <w:rsid w:val="00C20951"/>
    <w:rsid w:val="00C20AEB"/>
    <w:rsid w:val="00C44EB9"/>
    <w:rsid w:val="00C571DF"/>
    <w:rsid w:val="00C576AB"/>
    <w:rsid w:val="00C601F2"/>
    <w:rsid w:val="00C60A8A"/>
    <w:rsid w:val="00C66493"/>
    <w:rsid w:val="00C72B33"/>
    <w:rsid w:val="00C739FA"/>
    <w:rsid w:val="00C84866"/>
    <w:rsid w:val="00C85F24"/>
    <w:rsid w:val="00C94080"/>
    <w:rsid w:val="00C94BF4"/>
    <w:rsid w:val="00CD478C"/>
    <w:rsid w:val="00CE3F65"/>
    <w:rsid w:val="00CF36AB"/>
    <w:rsid w:val="00CF7C4B"/>
    <w:rsid w:val="00D12DDE"/>
    <w:rsid w:val="00D264B4"/>
    <w:rsid w:val="00D26BD0"/>
    <w:rsid w:val="00D6139C"/>
    <w:rsid w:val="00D65774"/>
    <w:rsid w:val="00D751B4"/>
    <w:rsid w:val="00D755F3"/>
    <w:rsid w:val="00D80782"/>
    <w:rsid w:val="00D85854"/>
    <w:rsid w:val="00DC571F"/>
    <w:rsid w:val="00DC5EA8"/>
    <w:rsid w:val="00DC762A"/>
    <w:rsid w:val="00DD1146"/>
    <w:rsid w:val="00DD507B"/>
    <w:rsid w:val="00DD61C8"/>
    <w:rsid w:val="00DE1815"/>
    <w:rsid w:val="00DF1BC0"/>
    <w:rsid w:val="00E01CE3"/>
    <w:rsid w:val="00E034A4"/>
    <w:rsid w:val="00E119EB"/>
    <w:rsid w:val="00E14621"/>
    <w:rsid w:val="00E27F86"/>
    <w:rsid w:val="00E3153D"/>
    <w:rsid w:val="00E648FB"/>
    <w:rsid w:val="00E64CC1"/>
    <w:rsid w:val="00E65EF4"/>
    <w:rsid w:val="00E97174"/>
    <w:rsid w:val="00EB3399"/>
    <w:rsid w:val="00EC05EE"/>
    <w:rsid w:val="00EC5EB4"/>
    <w:rsid w:val="00ED5888"/>
    <w:rsid w:val="00ED60C6"/>
    <w:rsid w:val="00EF4D28"/>
    <w:rsid w:val="00EF625A"/>
    <w:rsid w:val="00EF74FB"/>
    <w:rsid w:val="00F1401A"/>
    <w:rsid w:val="00F15A53"/>
    <w:rsid w:val="00F27A26"/>
    <w:rsid w:val="00F43456"/>
    <w:rsid w:val="00F65BBD"/>
    <w:rsid w:val="00F72FBD"/>
    <w:rsid w:val="00FA77FA"/>
    <w:rsid w:val="00FB187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7BA2"/>
  <w15:chartTrackingRefBased/>
  <w15:docId w15:val="{55A05A8D-5EB4-F248-B783-32E7B82A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54A2"/>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60A8A"/>
    <w:pPr>
      <w:keepNext/>
      <w:keepLines/>
      <w:spacing w:before="240"/>
      <w:outlineLvl w:val="0"/>
    </w:pPr>
    <w:rPr>
      <w:rFonts w:asciiTheme="majorBidi" w:eastAsiaTheme="majorEastAsia" w:hAnsiTheme="majorBid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8A"/>
    <w:rPr>
      <w:rFonts w:asciiTheme="majorBidi" w:eastAsiaTheme="majorEastAsia" w:hAnsiTheme="majorBidi" w:cstheme="majorBidi"/>
      <w:b/>
      <w:bCs/>
      <w:sz w:val="32"/>
      <w:szCs w:val="32"/>
    </w:rPr>
  </w:style>
  <w:style w:type="character" w:styleId="CommentReference">
    <w:name w:val="annotation reference"/>
    <w:basedOn w:val="DefaultParagraphFont"/>
    <w:uiPriority w:val="99"/>
    <w:semiHidden/>
    <w:unhideWhenUsed/>
    <w:rsid w:val="00184CDB"/>
    <w:rPr>
      <w:sz w:val="16"/>
      <w:szCs w:val="16"/>
    </w:rPr>
  </w:style>
  <w:style w:type="paragraph" w:styleId="CommentText">
    <w:name w:val="annotation text"/>
    <w:basedOn w:val="Normal"/>
    <w:link w:val="CommentTextChar"/>
    <w:uiPriority w:val="99"/>
    <w:unhideWhenUsed/>
    <w:rsid w:val="00184CDB"/>
    <w:rPr>
      <w:sz w:val="20"/>
      <w:szCs w:val="20"/>
    </w:rPr>
  </w:style>
  <w:style w:type="character" w:customStyle="1" w:styleId="CommentTextChar">
    <w:name w:val="Comment Text Char"/>
    <w:basedOn w:val="DefaultParagraphFont"/>
    <w:link w:val="CommentText"/>
    <w:uiPriority w:val="99"/>
    <w:rsid w:val="00184CDB"/>
    <w:rPr>
      <w:sz w:val="20"/>
      <w:szCs w:val="20"/>
    </w:rPr>
  </w:style>
  <w:style w:type="paragraph" w:styleId="CommentSubject">
    <w:name w:val="annotation subject"/>
    <w:basedOn w:val="CommentText"/>
    <w:next w:val="CommentText"/>
    <w:link w:val="CommentSubjectChar"/>
    <w:uiPriority w:val="99"/>
    <w:semiHidden/>
    <w:unhideWhenUsed/>
    <w:rsid w:val="00184CDB"/>
    <w:rPr>
      <w:b/>
      <w:bCs/>
    </w:rPr>
  </w:style>
  <w:style w:type="character" w:customStyle="1" w:styleId="CommentSubjectChar">
    <w:name w:val="Comment Subject Char"/>
    <w:basedOn w:val="CommentTextChar"/>
    <w:link w:val="CommentSubject"/>
    <w:uiPriority w:val="99"/>
    <w:semiHidden/>
    <w:rsid w:val="00184CDB"/>
    <w:rPr>
      <w:b/>
      <w:bCs/>
      <w:sz w:val="20"/>
      <w:szCs w:val="20"/>
    </w:rPr>
  </w:style>
  <w:style w:type="paragraph" w:styleId="BalloonText">
    <w:name w:val="Balloon Text"/>
    <w:basedOn w:val="Normal"/>
    <w:link w:val="BalloonTextChar"/>
    <w:uiPriority w:val="99"/>
    <w:semiHidden/>
    <w:unhideWhenUsed/>
    <w:rsid w:val="00184CDB"/>
    <w:rPr>
      <w:sz w:val="18"/>
      <w:szCs w:val="18"/>
    </w:rPr>
  </w:style>
  <w:style w:type="character" w:customStyle="1" w:styleId="BalloonTextChar">
    <w:name w:val="Balloon Text Char"/>
    <w:basedOn w:val="DefaultParagraphFont"/>
    <w:link w:val="BalloonText"/>
    <w:uiPriority w:val="99"/>
    <w:semiHidden/>
    <w:rsid w:val="00184CDB"/>
    <w:rPr>
      <w:rFonts w:ascii="Times New Roman" w:hAnsi="Times New Roman" w:cs="Times New Roman"/>
      <w:sz w:val="18"/>
      <w:szCs w:val="18"/>
    </w:rPr>
  </w:style>
  <w:style w:type="paragraph" w:styleId="ListParagraph">
    <w:name w:val="List Paragraph"/>
    <w:basedOn w:val="Normal"/>
    <w:uiPriority w:val="34"/>
    <w:qFormat/>
    <w:rsid w:val="00D65774"/>
    <w:pPr>
      <w:ind w:left="720"/>
      <w:contextualSpacing/>
    </w:pPr>
  </w:style>
  <w:style w:type="paragraph" w:styleId="Revision">
    <w:name w:val="Revision"/>
    <w:hidden/>
    <w:uiPriority w:val="99"/>
    <w:semiHidden/>
    <w:rsid w:val="00121B8D"/>
  </w:style>
  <w:style w:type="character" w:styleId="Hyperlink">
    <w:name w:val="Hyperlink"/>
    <w:basedOn w:val="DefaultParagraphFont"/>
    <w:uiPriority w:val="99"/>
    <w:unhideWhenUsed/>
    <w:rsid w:val="005C3392"/>
    <w:rPr>
      <w:color w:val="0563C1" w:themeColor="hyperlink"/>
      <w:u w:val="single"/>
    </w:rPr>
  </w:style>
  <w:style w:type="character" w:styleId="UnresolvedMention">
    <w:name w:val="Unresolved Mention"/>
    <w:basedOn w:val="DefaultParagraphFont"/>
    <w:uiPriority w:val="99"/>
    <w:semiHidden/>
    <w:unhideWhenUsed/>
    <w:rsid w:val="005C3392"/>
    <w:rPr>
      <w:color w:val="605E5C"/>
      <w:shd w:val="clear" w:color="auto" w:fill="E1DFDD"/>
    </w:rPr>
  </w:style>
  <w:style w:type="table" w:styleId="TableGrid">
    <w:name w:val="Table Grid"/>
    <w:basedOn w:val="TableNormal"/>
    <w:uiPriority w:val="39"/>
    <w:rsid w:val="009E6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2A02F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457083"/>
    <w:rPr>
      <w:color w:val="954F72" w:themeColor="followedHyperlink"/>
      <w:u w:val="single"/>
    </w:rPr>
  </w:style>
  <w:style w:type="paragraph" w:styleId="HTMLPreformatted">
    <w:name w:val="HTML Preformatted"/>
    <w:basedOn w:val="Normal"/>
    <w:link w:val="HTMLPreformattedChar"/>
    <w:uiPriority w:val="99"/>
    <w:unhideWhenUsed/>
    <w:rsid w:val="00C94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94BF4"/>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BA1B07"/>
    <w:pPr>
      <w:tabs>
        <w:tab w:val="center" w:pos="4680"/>
        <w:tab w:val="right" w:pos="9360"/>
      </w:tabs>
    </w:pPr>
  </w:style>
  <w:style w:type="character" w:customStyle="1" w:styleId="HeaderChar">
    <w:name w:val="Header Char"/>
    <w:basedOn w:val="DefaultParagraphFont"/>
    <w:link w:val="Header"/>
    <w:uiPriority w:val="99"/>
    <w:rsid w:val="00BA1B07"/>
  </w:style>
  <w:style w:type="paragraph" w:styleId="Footer">
    <w:name w:val="footer"/>
    <w:basedOn w:val="Normal"/>
    <w:link w:val="FooterChar"/>
    <w:uiPriority w:val="99"/>
    <w:unhideWhenUsed/>
    <w:rsid w:val="00BA1B07"/>
    <w:pPr>
      <w:tabs>
        <w:tab w:val="center" w:pos="4680"/>
        <w:tab w:val="right" w:pos="9360"/>
      </w:tabs>
    </w:pPr>
  </w:style>
  <w:style w:type="character" w:customStyle="1" w:styleId="FooterChar">
    <w:name w:val="Footer Char"/>
    <w:basedOn w:val="DefaultParagraphFont"/>
    <w:link w:val="Footer"/>
    <w:uiPriority w:val="99"/>
    <w:rsid w:val="00BA1B07"/>
  </w:style>
  <w:style w:type="table" w:styleId="ListTable2-Accent3">
    <w:name w:val="List Table 2 Accent 3"/>
    <w:basedOn w:val="TableNormal"/>
    <w:uiPriority w:val="47"/>
    <w:rsid w:val="009C0CB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9C0C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0E7F64"/>
    <w:rPr>
      <w:color w:val="808080"/>
    </w:rPr>
  </w:style>
  <w:style w:type="table" w:styleId="TableGridLight">
    <w:name w:val="Grid Table Light"/>
    <w:basedOn w:val="TableNormal"/>
    <w:uiPriority w:val="40"/>
    <w:rsid w:val="001534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534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534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1534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E38B1"/>
    <w:rPr>
      <w:i/>
      <w:iCs/>
    </w:rPr>
  </w:style>
  <w:style w:type="character" w:customStyle="1" w:styleId="ff7">
    <w:name w:val="ff7"/>
    <w:basedOn w:val="DefaultParagraphFont"/>
    <w:rsid w:val="0088396E"/>
  </w:style>
  <w:style w:type="character" w:customStyle="1" w:styleId="ff3">
    <w:name w:val="ff3"/>
    <w:basedOn w:val="DefaultParagraphFont"/>
    <w:rsid w:val="00883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407">
      <w:bodyDiv w:val="1"/>
      <w:marLeft w:val="0"/>
      <w:marRight w:val="0"/>
      <w:marTop w:val="0"/>
      <w:marBottom w:val="0"/>
      <w:divBdr>
        <w:top w:val="none" w:sz="0" w:space="0" w:color="auto"/>
        <w:left w:val="none" w:sz="0" w:space="0" w:color="auto"/>
        <w:bottom w:val="none" w:sz="0" w:space="0" w:color="auto"/>
        <w:right w:val="none" w:sz="0" w:space="0" w:color="auto"/>
      </w:divBdr>
    </w:div>
    <w:div w:id="15467295">
      <w:bodyDiv w:val="1"/>
      <w:marLeft w:val="0"/>
      <w:marRight w:val="0"/>
      <w:marTop w:val="0"/>
      <w:marBottom w:val="0"/>
      <w:divBdr>
        <w:top w:val="none" w:sz="0" w:space="0" w:color="auto"/>
        <w:left w:val="none" w:sz="0" w:space="0" w:color="auto"/>
        <w:bottom w:val="none" w:sz="0" w:space="0" w:color="auto"/>
        <w:right w:val="none" w:sz="0" w:space="0" w:color="auto"/>
      </w:divBdr>
    </w:div>
    <w:div w:id="21249789">
      <w:bodyDiv w:val="1"/>
      <w:marLeft w:val="0"/>
      <w:marRight w:val="0"/>
      <w:marTop w:val="0"/>
      <w:marBottom w:val="0"/>
      <w:divBdr>
        <w:top w:val="none" w:sz="0" w:space="0" w:color="auto"/>
        <w:left w:val="none" w:sz="0" w:space="0" w:color="auto"/>
        <w:bottom w:val="none" w:sz="0" w:space="0" w:color="auto"/>
        <w:right w:val="none" w:sz="0" w:space="0" w:color="auto"/>
      </w:divBdr>
    </w:div>
    <w:div w:id="22485065">
      <w:bodyDiv w:val="1"/>
      <w:marLeft w:val="0"/>
      <w:marRight w:val="0"/>
      <w:marTop w:val="0"/>
      <w:marBottom w:val="0"/>
      <w:divBdr>
        <w:top w:val="none" w:sz="0" w:space="0" w:color="auto"/>
        <w:left w:val="none" w:sz="0" w:space="0" w:color="auto"/>
        <w:bottom w:val="none" w:sz="0" w:space="0" w:color="auto"/>
        <w:right w:val="none" w:sz="0" w:space="0" w:color="auto"/>
      </w:divBdr>
    </w:div>
    <w:div w:id="28801507">
      <w:bodyDiv w:val="1"/>
      <w:marLeft w:val="0"/>
      <w:marRight w:val="0"/>
      <w:marTop w:val="0"/>
      <w:marBottom w:val="0"/>
      <w:divBdr>
        <w:top w:val="none" w:sz="0" w:space="0" w:color="auto"/>
        <w:left w:val="none" w:sz="0" w:space="0" w:color="auto"/>
        <w:bottom w:val="none" w:sz="0" w:space="0" w:color="auto"/>
        <w:right w:val="none" w:sz="0" w:space="0" w:color="auto"/>
      </w:divBdr>
    </w:div>
    <w:div w:id="72095652">
      <w:bodyDiv w:val="1"/>
      <w:marLeft w:val="0"/>
      <w:marRight w:val="0"/>
      <w:marTop w:val="0"/>
      <w:marBottom w:val="0"/>
      <w:divBdr>
        <w:top w:val="none" w:sz="0" w:space="0" w:color="auto"/>
        <w:left w:val="none" w:sz="0" w:space="0" w:color="auto"/>
        <w:bottom w:val="none" w:sz="0" w:space="0" w:color="auto"/>
        <w:right w:val="none" w:sz="0" w:space="0" w:color="auto"/>
      </w:divBdr>
    </w:div>
    <w:div w:id="74279603">
      <w:bodyDiv w:val="1"/>
      <w:marLeft w:val="0"/>
      <w:marRight w:val="0"/>
      <w:marTop w:val="0"/>
      <w:marBottom w:val="0"/>
      <w:divBdr>
        <w:top w:val="none" w:sz="0" w:space="0" w:color="auto"/>
        <w:left w:val="none" w:sz="0" w:space="0" w:color="auto"/>
        <w:bottom w:val="none" w:sz="0" w:space="0" w:color="auto"/>
        <w:right w:val="none" w:sz="0" w:space="0" w:color="auto"/>
      </w:divBdr>
    </w:div>
    <w:div w:id="74742113">
      <w:bodyDiv w:val="1"/>
      <w:marLeft w:val="0"/>
      <w:marRight w:val="0"/>
      <w:marTop w:val="0"/>
      <w:marBottom w:val="0"/>
      <w:divBdr>
        <w:top w:val="none" w:sz="0" w:space="0" w:color="auto"/>
        <w:left w:val="none" w:sz="0" w:space="0" w:color="auto"/>
        <w:bottom w:val="none" w:sz="0" w:space="0" w:color="auto"/>
        <w:right w:val="none" w:sz="0" w:space="0" w:color="auto"/>
      </w:divBdr>
    </w:div>
    <w:div w:id="84546122">
      <w:bodyDiv w:val="1"/>
      <w:marLeft w:val="0"/>
      <w:marRight w:val="0"/>
      <w:marTop w:val="0"/>
      <w:marBottom w:val="0"/>
      <w:divBdr>
        <w:top w:val="none" w:sz="0" w:space="0" w:color="auto"/>
        <w:left w:val="none" w:sz="0" w:space="0" w:color="auto"/>
        <w:bottom w:val="none" w:sz="0" w:space="0" w:color="auto"/>
        <w:right w:val="none" w:sz="0" w:space="0" w:color="auto"/>
      </w:divBdr>
    </w:div>
    <w:div w:id="92290134">
      <w:bodyDiv w:val="1"/>
      <w:marLeft w:val="0"/>
      <w:marRight w:val="0"/>
      <w:marTop w:val="0"/>
      <w:marBottom w:val="0"/>
      <w:divBdr>
        <w:top w:val="none" w:sz="0" w:space="0" w:color="auto"/>
        <w:left w:val="none" w:sz="0" w:space="0" w:color="auto"/>
        <w:bottom w:val="none" w:sz="0" w:space="0" w:color="auto"/>
        <w:right w:val="none" w:sz="0" w:space="0" w:color="auto"/>
      </w:divBdr>
    </w:div>
    <w:div w:id="102305588">
      <w:bodyDiv w:val="1"/>
      <w:marLeft w:val="0"/>
      <w:marRight w:val="0"/>
      <w:marTop w:val="0"/>
      <w:marBottom w:val="0"/>
      <w:divBdr>
        <w:top w:val="none" w:sz="0" w:space="0" w:color="auto"/>
        <w:left w:val="none" w:sz="0" w:space="0" w:color="auto"/>
        <w:bottom w:val="none" w:sz="0" w:space="0" w:color="auto"/>
        <w:right w:val="none" w:sz="0" w:space="0" w:color="auto"/>
      </w:divBdr>
    </w:div>
    <w:div w:id="104272403">
      <w:bodyDiv w:val="1"/>
      <w:marLeft w:val="0"/>
      <w:marRight w:val="0"/>
      <w:marTop w:val="0"/>
      <w:marBottom w:val="0"/>
      <w:divBdr>
        <w:top w:val="none" w:sz="0" w:space="0" w:color="auto"/>
        <w:left w:val="none" w:sz="0" w:space="0" w:color="auto"/>
        <w:bottom w:val="none" w:sz="0" w:space="0" w:color="auto"/>
        <w:right w:val="none" w:sz="0" w:space="0" w:color="auto"/>
      </w:divBdr>
    </w:div>
    <w:div w:id="115025289">
      <w:bodyDiv w:val="1"/>
      <w:marLeft w:val="0"/>
      <w:marRight w:val="0"/>
      <w:marTop w:val="0"/>
      <w:marBottom w:val="0"/>
      <w:divBdr>
        <w:top w:val="none" w:sz="0" w:space="0" w:color="auto"/>
        <w:left w:val="none" w:sz="0" w:space="0" w:color="auto"/>
        <w:bottom w:val="none" w:sz="0" w:space="0" w:color="auto"/>
        <w:right w:val="none" w:sz="0" w:space="0" w:color="auto"/>
      </w:divBdr>
    </w:div>
    <w:div w:id="117534743">
      <w:bodyDiv w:val="1"/>
      <w:marLeft w:val="0"/>
      <w:marRight w:val="0"/>
      <w:marTop w:val="0"/>
      <w:marBottom w:val="0"/>
      <w:divBdr>
        <w:top w:val="none" w:sz="0" w:space="0" w:color="auto"/>
        <w:left w:val="none" w:sz="0" w:space="0" w:color="auto"/>
        <w:bottom w:val="none" w:sz="0" w:space="0" w:color="auto"/>
        <w:right w:val="none" w:sz="0" w:space="0" w:color="auto"/>
      </w:divBdr>
    </w:div>
    <w:div w:id="146828683">
      <w:bodyDiv w:val="1"/>
      <w:marLeft w:val="0"/>
      <w:marRight w:val="0"/>
      <w:marTop w:val="0"/>
      <w:marBottom w:val="0"/>
      <w:divBdr>
        <w:top w:val="none" w:sz="0" w:space="0" w:color="auto"/>
        <w:left w:val="none" w:sz="0" w:space="0" w:color="auto"/>
        <w:bottom w:val="none" w:sz="0" w:space="0" w:color="auto"/>
        <w:right w:val="none" w:sz="0" w:space="0" w:color="auto"/>
      </w:divBdr>
    </w:div>
    <w:div w:id="152377768">
      <w:bodyDiv w:val="1"/>
      <w:marLeft w:val="0"/>
      <w:marRight w:val="0"/>
      <w:marTop w:val="0"/>
      <w:marBottom w:val="0"/>
      <w:divBdr>
        <w:top w:val="none" w:sz="0" w:space="0" w:color="auto"/>
        <w:left w:val="none" w:sz="0" w:space="0" w:color="auto"/>
        <w:bottom w:val="none" w:sz="0" w:space="0" w:color="auto"/>
        <w:right w:val="none" w:sz="0" w:space="0" w:color="auto"/>
      </w:divBdr>
    </w:div>
    <w:div w:id="154617479">
      <w:bodyDiv w:val="1"/>
      <w:marLeft w:val="0"/>
      <w:marRight w:val="0"/>
      <w:marTop w:val="0"/>
      <w:marBottom w:val="0"/>
      <w:divBdr>
        <w:top w:val="none" w:sz="0" w:space="0" w:color="auto"/>
        <w:left w:val="none" w:sz="0" w:space="0" w:color="auto"/>
        <w:bottom w:val="none" w:sz="0" w:space="0" w:color="auto"/>
        <w:right w:val="none" w:sz="0" w:space="0" w:color="auto"/>
      </w:divBdr>
    </w:div>
    <w:div w:id="161241280">
      <w:bodyDiv w:val="1"/>
      <w:marLeft w:val="0"/>
      <w:marRight w:val="0"/>
      <w:marTop w:val="0"/>
      <w:marBottom w:val="0"/>
      <w:divBdr>
        <w:top w:val="none" w:sz="0" w:space="0" w:color="auto"/>
        <w:left w:val="none" w:sz="0" w:space="0" w:color="auto"/>
        <w:bottom w:val="none" w:sz="0" w:space="0" w:color="auto"/>
        <w:right w:val="none" w:sz="0" w:space="0" w:color="auto"/>
      </w:divBdr>
    </w:div>
    <w:div w:id="184368964">
      <w:bodyDiv w:val="1"/>
      <w:marLeft w:val="0"/>
      <w:marRight w:val="0"/>
      <w:marTop w:val="0"/>
      <w:marBottom w:val="0"/>
      <w:divBdr>
        <w:top w:val="none" w:sz="0" w:space="0" w:color="auto"/>
        <w:left w:val="none" w:sz="0" w:space="0" w:color="auto"/>
        <w:bottom w:val="none" w:sz="0" w:space="0" w:color="auto"/>
        <w:right w:val="none" w:sz="0" w:space="0" w:color="auto"/>
      </w:divBdr>
    </w:div>
    <w:div w:id="186524839">
      <w:bodyDiv w:val="1"/>
      <w:marLeft w:val="0"/>
      <w:marRight w:val="0"/>
      <w:marTop w:val="0"/>
      <w:marBottom w:val="0"/>
      <w:divBdr>
        <w:top w:val="none" w:sz="0" w:space="0" w:color="auto"/>
        <w:left w:val="none" w:sz="0" w:space="0" w:color="auto"/>
        <w:bottom w:val="none" w:sz="0" w:space="0" w:color="auto"/>
        <w:right w:val="none" w:sz="0" w:space="0" w:color="auto"/>
      </w:divBdr>
    </w:div>
    <w:div w:id="191723995">
      <w:bodyDiv w:val="1"/>
      <w:marLeft w:val="0"/>
      <w:marRight w:val="0"/>
      <w:marTop w:val="0"/>
      <w:marBottom w:val="0"/>
      <w:divBdr>
        <w:top w:val="none" w:sz="0" w:space="0" w:color="auto"/>
        <w:left w:val="none" w:sz="0" w:space="0" w:color="auto"/>
        <w:bottom w:val="none" w:sz="0" w:space="0" w:color="auto"/>
        <w:right w:val="none" w:sz="0" w:space="0" w:color="auto"/>
      </w:divBdr>
    </w:div>
    <w:div w:id="195512491">
      <w:bodyDiv w:val="1"/>
      <w:marLeft w:val="0"/>
      <w:marRight w:val="0"/>
      <w:marTop w:val="0"/>
      <w:marBottom w:val="0"/>
      <w:divBdr>
        <w:top w:val="none" w:sz="0" w:space="0" w:color="auto"/>
        <w:left w:val="none" w:sz="0" w:space="0" w:color="auto"/>
        <w:bottom w:val="none" w:sz="0" w:space="0" w:color="auto"/>
        <w:right w:val="none" w:sz="0" w:space="0" w:color="auto"/>
      </w:divBdr>
    </w:div>
    <w:div w:id="197279032">
      <w:bodyDiv w:val="1"/>
      <w:marLeft w:val="0"/>
      <w:marRight w:val="0"/>
      <w:marTop w:val="0"/>
      <w:marBottom w:val="0"/>
      <w:divBdr>
        <w:top w:val="none" w:sz="0" w:space="0" w:color="auto"/>
        <w:left w:val="none" w:sz="0" w:space="0" w:color="auto"/>
        <w:bottom w:val="none" w:sz="0" w:space="0" w:color="auto"/>
        <w:right w:val="none" w:sz="0" w:space="0" w:color="auto"/>
      </w:divBdr>
    </w:div>
    <w:div w:id="200479887">
      <w:bodyDiv w:val="1"/>
      <w:marLeft w:val="0"/>
      <w:marRight w:val="0"/>
      <w:marTop w:val="0"/>
      <w:marBottom w:val="0"/>
      <w:divBdr>
        <w:top w:val="none" w:sz="0" w:space="0" w:color="auto"/>
        <w:left w:val="none" w:sz="0" w:space="0" w:color="auto"/>
        <w:bottom w:val="none" w:sz="0" w:space="0" w:color="auto"/>
        <w:right w:val="none" w:sz="0" w:space="0" w:color="auto"/>
      </w:divBdr>
    </w:div>
    <w:div w:id="228225349">
      <w:bodyDiv w:val="1"/>
      <w:marLeft w:val="0"/>
      <w:marRight w:val="0"/>
      <w:marTop w:val="0"/>
      <w:marBottom w:val="0"/>
      <w:divBdr>
        <w:top w:val="none" w:sz="0" w:space="0" w:color="auto"/>
        <w:left w:val="none" w:sz="0" w:space="0" w:color="auto"/>
        <w:bottom w:val="none" w:sz="0" w:space="0" w:color="auto"/>
        <w:right w:val="none" w:sz="0" w:space="0" w:color="auto"/>
      </w:divBdr>
    </w:div>
    <w:div w:id="234169976">
      <w:bodyDiv w:val="1"/>
      <w:marLeft w:val="0"/>
      <w:marRight w:val="0"/>
      <w:marTop w:val="0"/>
      <w:marBottom w:val="0"/>
      <w:divBdr>
        <w:top w:val="none" w:sz="0" w:space="0" w:color="auto"/>
        <w:left w:val="none" w:sz="0" w:space="0" w:color="auto"/>
        <w:bottom w:val="none" w:sz="0" w:space="0" w:color="auto"/>
        <w:right w:val="none" w:sz="0" w:space="0" w:color="auto"/>
      </w:divBdr>
    </w:div>
    <w:div w:id="261887519">
      <w:bodyDiv w:val="1"/>
      <w:marLeft w:val="0"/>
      <w:marRight w:val="0"/>
      <w:marTop w:val="0"/>
      <w:marBottom w:val="0"/>
      <w:divBdr>
        <w:top w:val="none" w:sz="0" w:space="0" w:color="auto"/>
        <w:left w:val="none" w:sz="0" w:space="0" w:color="auto"/>
        <w:bottom w:val="none" w:sz="0" w:space="0" w:color="auto"/>
        <w:right w:val="none" w:sz="0" w:space="0" w:color="auto"/>
      </w:divBdr>
    </w:div>
    <w:div w:id="267589300">
      <w:bodyDiv w:val="1"/>
      <w:marLeft w:val="0"/>
      <w:marRight w:val="0"/>
      <w:marTop w:val="0"/>
      <w:marBottom w:val="0"/>
      <w:divBdr>
        <w:top w:val="none" w:sz="0" w:space="0" w:color="auto"/>
        <w:left w:val="none" w:sz="0" w:space="0" w:color="auto"/>
        <w:bottom w:val="none" w:sz="0" w:space="0" w:color="auto"/>
        <w:right w:val="none" w:sz="0" w:space="0" w:color="auto"/>
      </w:divBdr>
    </w:div>
    <w:div w:id="269095001">
      <w:bodyDiv w:val="1"/>
      <w:marLeft w:val="0"/>
      <w:marRight w:val="0"/>
      <w:marTop w:val="0"/>
      <w:marBottom w:val="0"/>
      <w:divBdr>
        <w:top w:val="none" w:sz="0" w:space="0" w:color="auto"/>
        <w:left w:val="none" w:sz="0" w:space="0" w:color="auto"/>
        <w:bottom w:val="none" w:sz="0" w:space="0" w:color="auto"/>
        <w:right w:val="none" w:sz="0" w:space="0" w:color="auto"/>
      </w:divBdr>
    </w:div>
    <w:div w:id="272589476">
      <w:bodyDiv w:val="1"/>
      <w:marLeft w:val="0"/>
      <w:marRight w:val="0"/>
      <w:marTop w:val="0"/>
      <w:marBottom w:val="0"/>
      <w:divBdr>
        <w:top w:val="none" w:sz="0" w:space="0" w:color="auto"/>
        <w:left w:val="none" w:sz="0" w:space="0" w:color="auto"/>
        <w:bottom w:val="none" w:sz="0" w:space="0" w:color="auto"/>
        <w:right w:val="none" w:sz="0" w:space="0" w:color="auto"/>
      </w:divBdr>
    </w:div>
    <w:div w:id="280721051">
      <w:bodyDiv w:val="1"/>
      <w:marLeft w:val="0"/>
      <w:marRight w:val="0"/>
      <w:marTop w:val="0"/>
      <w:marBottom w:val="0"/>
      <w:divBdr>
        <w:top w:val="none" w:sz="0" w:space="0" w:color="auto"/>
        <w:left w:val="none" w:sz="0" w:space="0" w:color="auto"/>
        <w:bottom w:val="none" w:sz="0" w:space="0" w:color="auto"/>
        <w:right w:val="none" w:sz="0" w:space="0" w:color="auto"/>
      </w:divBdr>
    </w:div>
    <w:div w:id="290407689">
      <w:bodyDiv w:val="1"/>
      <w:marLeft w:val="0"/>
      <w:marRight w:val="0"/>
      <w:marTop w:val="0"/>
      <w:marBottom w:val="0"/>
      <w:divBdr>
        <w:top w:val="none" w:sz="0" w:space="0" w:color="auto"/>
        <w:left w:val="none" w:sz="0" w:space="0" w:color="auto"/>
        <w:bottom w:val="none" w:sz="0" w:space="0" w:color="auto"/>
        <w:right w:val="none" w:sz="0" w:space="0" w:color="auto"/>
      </w:divBdr>
    </w:div>
    <w:div w:id="296421935">
      <w:bodyDiv w:val="1"/>
      <w:marLeft w:val="0"/>
      <w:marRight w:val="0"/>
      <w:marTop w:val="0"/>
      <w:marBottom w:val="0"/>
      <w:divBdr>
        <w:top w:val="none" w:sz="0" w:space="0" w:color="auto"/>
        <w:left w:val="none" w:sz="0" w:space="0" w:color="auto"/>
        <w:bottom w:val="none" w:sz="0" w:space="0" w:color="auto"/>
        <w:right w:val="none" w:sz="0" w:space="0" w:color="auto"/>
      </w:divBdr>
    </w:div>
    <w:div w:id="311296381">
      <w:bodyDiv w:val="1"/>
      <w:marLeft w:val="0"/>
      <w:marRight w:val="0"/>
      <w:marTop w:val="0"/>
      <w:marBottom w:val="0"/>
      <w:divBdr>
        <w:top w:val="none" w:sz="0" w:space="0" w:color="auto"/>
        <w:left w:val="none" w:sz="0" w:space="0" w:color="auto"/>
        <w:bottom w:val="none" w:sz="0" w:space="0" w:color="auto"/>
        <w:right w:val="none" w:sz="0" w:space="0" w:color="auto"/>
      </w:divBdr>
    </w:div>
    <w:div w:id="313799442">
      <w:bodyDiv w:val="1"/>
      <w:marLeft w:val="0"/>
      <w:marRight w:val="0"/>
      <w:marTop w:val="0"/>
      <w:marBottom w:val="0"/>
      <w:divBdr>
        <w:top w:val="none" w:sz="0" w:space="0" w:color="auto"/>
        <w:left w:val="none" w:sz="0" w:space="0" w:color="auto"/>
        <w:bottom w:val="none" w:sz="0" w:space="0" w:color="auto"/>
        <w:right w:val="none" w:sz="0" w:space="0" w:color="auto"/>
      </w:divBdr>
    </w:div>
    <w:div w:id="313873335">
      <w:bodyDiv w:val="1"/>
      <w:marLeft w:val="0"/>
      <w:marRight w:val="0"/>
      <w:marTop w:val="0"/>
      <w:marBottom w:val="0"/>
      <w:divBdr>
        <w:top w:val="none" w:sz="0" w:space="0" w:color="auto"/>
        <w:left w:val="none" w:sz="0" w:space="0" w:color="auto"/>
        <w:bottom w:val="none" w:sz="0" w:space="0" w:color="auto"/>
        <w:right w:val="none" w:sz="0" w:space="0" w:color="auto"/>
      </w:divBdr>
    </w:div>
    <w:div w:id="329404812">
      <w:bodyDiv w:val="1"/>
      <w:marLeft w:val="0"/>
      <w:marRight w:val="0"/>
      <w:marTop w:val="0"/>
      <w:marBottom w:val="0"/>
      <w:divBdr>
        <w:top w:val="none" w:sz="0" w:space="0" w:color="auto"/>
        <w:left w:val="none" w:sz="0" w:space="0" w:color="auto"/>
        <w:bottom w:val="none" w:sz="0" w:space="0" w:color="auto"/>
        <w:right w:val="none" w:sz="0" w:space="0" w:color="auto"/>
      </w:divBdr>
    </w:div>
    <w:div w:id="346903832">
      <w:bodyDiv w:val="1"/>
      <w:marLeft w:val="0"/>
      <w:marRight w:val="0"/>
      <w:marTop w:val="0"/>
      <w:marBottom w:val="0"/>
      <w:divBdr>
        <w:top w:val="none" w:sz="0" w:space="0" w:color="auto"/>
        <w:left w:val="none" w:sz="0" w:space="0" w:color="auto"/>
        <w:bottom w:val="none" w:sz="0" w:space="0" w:color="auto"/>
        <w:right w:val="none" w:sz="0" w:space="0" w:color="auto"/>
      </w:divBdr>
    </w:div>
    <w:div w:id="361630639">
      <w:bodyDiv w:val="1"/>
      <w:marLeft w:val="0"/>
      <w:marRight w:val="0"/>
      <w:marTop w:val="0"/>
      <w:marBottom w:val="0"/>
      <w:divBdr>
        <w:top w:val="none" w:sz="0" w:space="0" w:color="auto"/>
        <w:left w:val="none" w:sz="0" w:space="0" w:color="auto"/>
        <w:bottom w:val="none" w:sz="0" w:space="0" w:color="auto"/>
        <w:right w:val="none" w:sz="0" w:space="0" w:color="auto"/>
      </w:divBdr>
    </w:div>
    <w:div w:id="362756167">
      <w:bodyDiv w:val="1"/>
      <w:marLeft w:val="0"/>
      <w:marRight w:val="0"/>
      <w:marTop w:val="0"/>
      <w:marBottom w:val="0"/>
      <w:divBdr>
        <w:top w:val="none" w:sz="0" w:space="0" w:color="auto"/>
        <w:left w:val="none" w:sz="0" w:space="0" w:color="auto"/>
        <w:bottom w:val="none" w:sz="0" w:space="0" w:color="auto"/>
        <w:right w:val="none" w:sz="0" w:space="0" w:color="auto"/>
      </w:divBdr>
    </w:div>
    <w:div w:id="365520434">
      <w:bodyDiv w:val="1"/>
      <w:marLeft w:val="0"/>
      <w:marRight w:val="0"/>
      <w:marTop w:val="0"/>
      <w:marBottom w:val="0"/>
      <w:divBdr>
        <w:top w:val="none" w:sz="0" w:space="0" w:color="auto"/>
        <w:left w:val="none" w:sz="0" w:space="0" w:color="auto"/>
        <w:bottom w:val="none" w:sz="0" w:space="0" w:color="auto"/>
        <w:right w:val="none" w:sz="0" w:space="0" w:color="auto"/>
      </w:divBdr>
    </w:div>
    <w:div w:id="372735631">
      <w:bodyDiv w:val="1"/>
      <w:marLeft w:val="0"/>
      <w:marRight w:val="0"/>
      <w:marTop w:val="0"/>
      <w:marBottom w:val="0"/>
      <w:divBdr>
        <w:top w:val="none" w:sz="0" w:space="0" w:color="auto"/>
        <w:left w:val="none" w:sz="0" w:space="0" w:color="auto"/>
        <w:bottom w:val="none" w:sz="0" w:space="0" w:color="auto"/>
        <w:right w:val="none" w:sz="0" w:space="0" w:color="auto"/>
      </w:divBdr>
    </w:div>
    <w:div w:id="374937681">
      <w:bodyDiv w:val="1"/>
      <w:marLeft w:val="0"/>
      <w:marRight w:val="0"/>
      <w:marTop w:val="0"/>
      <w:marBottom w:val="0"/>
      <w:divBdr>
        <w:top w:val="none" w:sz="0" w:space="0" w:color="auto"/>
        <w:left w:val="none" w:sz="0" w:space="0" w:color="auto"/>
        <w:bottom w:val="none" w:sz="0" w:space="0" w:color="auto"/>
        <w:right w:val="none" w:sz="0" w:space="0" w:color="auto"/>
      </w:divBdr>
    </w:div>
    <w:div w:id="390227766">
      <w:bodyDiv w:val="1"/>
      <w:marLeft w:val="0"/>
      <w:marRight w:val="0"/>
      <w:marTop w:val="0"/>
      <w:marBottom w:val="0"/>
      <w:divBdr>
        <w:top w:val="none" w:sz="0" w:space="0" w:color="auto"/>
        <w:left w:val="none" w:sz="0" w:space="0" w:color="auto"/>
        <w:bottom w:val="none" w:sz="0" w:space="0" w:color="auto"/>
        <w:right w:val="none" w:sz="0" w:space="0" w:color="auto"/>
      </w:divBdr>
    </w:div>
    <w:div w:id="395277216">
      <w:bodyDiv w:val="1"/>
      <w:marLeft w:val="0"/>
      <w:marRight w:val="0"/>
      <w:marTop w:val="0"/>
      <w:marBottom w:val="0"/>
      <w:divBdr>
        <w:top w:val="none" w:sz="0" w:space="0" w:color="auto"/>
        <w:left w:val="none" w:sz="0" w:space="0" w:color="auto"/>
        <w:bottom w:val="none" w:sz="0" w:space="0" w:color="auto"/>
        <w:right w:val="none" w:sz="0" w:space="0" w:color="auto"/>
      </w:divBdr>
    </w:div>
    <w:div w:id="398870529">
      <w:bodyDiv w:val="1"/>
      <w:marLeft w:val="0"/>
      <w:marRight w:val="0"/>
      <w:marTop w:val="0"/>
      <w:marBottom w:val="0"/>
      <w:divBdr>
        <w:top w:val="none" w:sz="0" w:space="0" w:color="auto"/>
        <w:left w:val="none" w:sz="0" w:space="0" w:color="auto"/>
        <w:bottom w:val="none" w:sz="0" w:space="0" w:color="auto"/>
        <w:right w:val="none" w:sz="0" w:space="0" w:color="auto"/>
      </w:divBdr>
    </w:div>
    <w:div w:id="403533196">
      <w:bodyDiv w:val="1"/>
      <w:marLeft w:val="0"/>
      <w:marRight w:val="0"/>
      <w:marTop w:val="0"/>
      <w:marBottom w:val="0"/>
      <w:divBdr>
        <w:top w:val="none" w:sz="0" w:space="0" w:color="auto"/>
        <w:left w:val="none" w:sz="0" w:space="0" w:color="auto"/>
        <w:bottom w:val="none" w:sz="0" w:space="0" w:color="auto"/>
        <w:right w:val="none" w:sz="0" w:space="0" w:color="auto"/>
      </w:divBdr>
    </w:div>
    <w:div w:id="409158356">
      <w:bodyDiv w:val="1"/>
      <w:marLeft w:val="0"/>
      <w:marRight w:val="0"/>
      <w:marTop w:val="0"/>
      <w:marBottom w:val="0"/>
      <w:divBdr>
        <w:top w:val="none" w:sz="0" w:space="0" w:color="auto"/>
        <w:left w:val="none" w:sz="0" w:space="0" w:color="auto"/>
        <w:bottom w:val="none" w:sz="0" w:space="0" w:color="auto"/>
        <w:right w:val="none" w:sz="0" w:space="0" w:color="auto"/>
      </w:divBdr>
    </w:div>
    <w:div w:id="436604531">
      <w:bodyDiv w:val="1"/>
      <w:marLeft w:val="0"/>
      <w:marRight w:val="0"/>
      <w:marTop w:val="0"/>
      <w:marBottom w:val="0"/>
      <w:divBdr>
        <w:top w:val="none" w:sz="0" w:space="0" w:color="auto"/>
        <w:left w:val="none" w:sz="0" w:space="0" w:color="auto"/>
        <w:bottom w:val="none" w:sz="0" w:space="0" w:color="auto"/>
        <w:right w:val="none" w:sz="0" w:space="0" w:color="auto"/>
      </w:divBdr>
    </w:div>
    <w:div w:id="438450865">
      <w:bodyDiv w:val="1"/>
      <w:marLeft w:val="0"/>
      <w:marRight w:val="0"/>
      <w:marTop w:val="0"/>
      <w:marBottom w:val="0"/>
      <w:divBdr>
        <w:top w:val="none" w:sz="0" w:space="0" w:color="auto"/>
        <w:left w:val="none" w:sz="0" w:space="0" w:color="auto"/>
        <w:bottom w:val="none" w:sz="0" w:space="0" w:color="auto"/>
        <w:right w:val="none" w:sz="0" w:space="0" w:color="auto"/>
      </w:divBdr>
    </w:div>
    <w:div w:id="453250927">
      <w:bodyDiv w:val="1"/>
      <w:marLeft w:val="0"/>
      <w:marRight w:val="0"/>
      <w:marTop w:val="0"/>
      <w:marBottom w:val="0"/>
      <w:divBdr>
        <w:top w:val="none" w:sz="0" w:space="0" w:color="auto"/>
        <w:left w:val="none" w:sz="0" w:space="0" w:color="auto"/>
        <w:bottom w:val="none" w:sz="0" w:space="0" w:color="auto"/>
        <w:right w:val="none" w:sz="0" w:space="0" w:color="auto"/>
      </w:divBdr>
    </w:div>
    <w:div w:id="461115843">
      <w:bodyDiv w:val="1"/>
      <w:marLeft w:val="0"/>
      <w:marRight w:val="0"/>
      <w:marTop w:val="0"/>
      <w:marBottom w:val="0"/>
      <w:divBdr>
        <w:top w:val="none" w:sz="0" w:space="0" w:color="auto"/>
        <w:left w:val="none" w:sz="0" w:space="0" w:color="auto"/>
        <w:bottom w:val="none" w:sz="0" w:space="0" w:color="auto"/>
        <w:right w:val="none" w:sz="0" w:space="0" w:color="auto"/>
      </w:divBdr>
    </w:div>
    <w:div w:id="474571648">
      <w:bodyDiv w:val="1"/>
      <w:marLeft w:val="0"/>
      <w:marRight w:val="0"/>
      <w:marTop w:val="0"/>
      <w:marBottom w:val="0"/>
      <w:divBdr>
        <w:top w:val="none" w:sz="0" w:space="0" w:color="auto"/>
        <w:left w:val="none" w:sz="0" w:space="0" w:color="auto"/>
        <w:bottom w:val="none" w:sz="0" w:space="0" w:color="auto"/>
        <w:right w:val="none" w:sz="0" w:space="0" w:color="auto"/>
      </w:divBdr>
    </w:div>
    <w:div w:id="484666148">
      <w:bodyDiv w:val="1"/>
      <w:marLeft w:val="0"/>
      <w:marRight w:val="0"/>
      <w:marTop w:val="0"/>
      <w:marBottom w:val="0"/>
      <w:divBdr>
        <w:top w:val="none" w:sz="0" w:space="0" w:color="auto"/>
        <w:left w:val="none" w:sz="0" w:space="0" w:color="auto"/>
        <w:bottom w:val="none" w:sz="0" w:space="0" w:color="auto"/>
        <w:right w:val="none" w:sz="0" w:space="0" w:color="auto"/>
      </w:divBdr>
    </w:div>
    <w:div w:id="495074614">
      <w:bodyDiv w:val="1"/>
      <w:marLeft w:val="0"/>
      <w:marRight w:val="0"/>
      <w:marTop w:val="0"/>
      <w:marBottom w:val="0"/>
      <w:divBdr>
        <w:top w:val="none" w:sz="0" w:space="0" w:color="auto"/>
        <w:left w:val="none" w:sz="0" w:space="0" w:color="auto"/>
        <w:bottom w:val="none" w:sz="0" w:space="0" w:color="auto"/>
        <w:right w:val="none" w:sz="0" w:space="0" w:color="auto"/>
      </w:divBdr>
    </w:div>
    <w:div w:id="552011994">
      <w:bodyDiv w:val="1"/>
      <w:marLeft w:val="0"/>
      <w:marRight w:val="0"/>
      <w:marTop w:val="0"/>
      <w:marBottom w:val="0"/>
      <w:divBdr>
        <w:top w:val="none" w:sz="0" w:space="0" w:color="auto"/>
        <w:left w:val="none" w:sz="0" w:space="0" w:color="auto"/>
        <w:bottom w:val="none" w:sz="0" w:space="0" w:color="auto"/>
        <w:right w:val="none" w:sz="0" w:space="0" w:color="auto"/>
      </w:divBdr>
    </w:div>
    <w:div w:id="559443722">
      <w:bodyDiv w:val="1"/>
      <w:marLeft w:val="0"/>
      <w:marRight w:val="0"/>
      <w:marTop w:val="0"/>
      <w:marBottom w:val="0"/>
      <w:divBdr>
        <w:top w:val="none" w:sz="0" w:space="0" w:color="auto"/>
        <w:left w:val="none" w:sz="0" w:space="0" w:color="auto"/>
        <w:bottom w:val="none" w:sz="0" w:space="0" w:color="auto"/>
        <w:right w:val="none" w:sz="0" w:space="0" w:color="auto"/>
      </w:divBdr>
    </w:div>
    <w:div w:id="602766160">
      <w:bodyDiv w:val="1"/>
      <w:marLeft w:val="0"/>
      <w:marRight w:val="0"/>
      <w:marTop w:val="0"/>
      <w:marBottom w:val="0"/>
      <w:divBdr>
        <w:top w:val="none" w:sz="0" w:space="0" w:color="auto"/>
        <w:left w:val="none" w:sz="0" w:space="0" w:color="auto"/>
        <w:bottom w:val="none" w:sz="0" w:space="0" w:color="auto"/>
        <w:right w:val="none" w:sz="0" w:space="0" w:color="auto"/>
      </w:divBdr>
    </w:div>
    <w:div w:id="607542318">
      <w:bodyDiv w:val="1"/>
      <w:marLeft w:val="0"/>
      <w:marRight w:val="0"/>
      <w:marTop w:val="0"/>
      <w:marBottom w:val="0"/>
      <w:divBdr>
        <w:top w:val="none" w:sz="0" w:space="0" w:color="auto"/>
        <w:left w:val="none" w:sz="0" w:space="0" w:color="auto"/>
        <w:bottom w:val="none" w:sz="0" w:space="0" w:color="auto"/>
        <w:right w:val="none" w:sz="0" w:space="0" w:color="auto"/>
      </w:divBdr>
    </w:div>
    <w:div w:id="618728919">
      <w:bodyDiv w:val="1"/>
      <w:marLeft w:val="0"/>
      <w:marRight w:val="0"/>
      <w:marTop w:val="0"/>
      <w:marBottom w:val="0"/>
      <w:divBdr>
        <w:top w:val="none" w:sz="0" w:space="0" w:color="auto"/>
        <w:left w:val="none" w:sz="0" w:space="0" w:color="auto"/>
        <w:bottom w:val="none" w:sz="0" w:space="0" w:color="auto"/>
        <w:right w:val="none" w:sz="0" w:space="0" w:color="auto"/>
      </w:divBdr>
    </w:div>
    <w:div w:id="645017111">
      <w:bodyDiv w:val="1"/>
      <w:marLeft w:val="0"/>
      <w:marRight w:val="0"/>
      <w:marTop w:val="0"/>
      <w:marBottom w:val="0"/>
      <w:divBdr>
        <w:top w:val="none" w:sz="0" w:space="0" w:color="auto"/>
        <w:left w:val="none" w:sz="0" w:space="0" w:color="auto"/>
        <w:bottom w:val="none" w:sz="0" w:space="0" w:color="auto"/>
        <w:right w:val="none" w:sz="0" w:space="0" w:color="auto"/>
      </w:divBdr>
    </w:div>
    <w:div w:id="692195354">
      <w:bodyDiv w:val="1"/>
      <w:marLeft w:val="0"/>
      <w:marRight w:val="0"/>
      <w:marTop w:val="0"/>
      <w:marBottom w:val="0"/>
      <w:divBdr>
        <w:top w:val="none" w:sz="0" w:space="0" w:color="auto"/>
        <w:left w:val="none" w:sz="0" w:space="0" w:color="auto"/>
        <w:bottom w:val="none" w:sz="0" w:space="0" w:color="auto"/>
        <w:right w:val="none" w:sz="0" w:space="0" w:color="auto"/>
      </w:divBdr>
    </w:div>
    <w:div w:id="696927514">
      <w:bodyDiv w:val="1"/>
      <w:marLeft w:val="0"/>
      <w:marRight w:val="0"/>
      <w:marTop w:val="0"/>
      <w:marBottom w:val="0"/>
      <w:divBdr>
        <w:top w:val="none" w:sz="0" w:space="0" w:color="auto"/>
        <w:left w:val="none" w:sz="0" w:space="0" w:color="auto"/>
        <w:bottom w:val="none" w:sz="0" w:space="0" w:color="auto"/>
        <w:right w:val="none" w:sz="0" w:space="0" w:color="auto"/>
      </w:divBdr>
    </w:div>
    <w:div w:id="704059890">
      <w:bodyDiv w:val="1"/>
      <w:marLeft w:val="0"/>
      <w:marRight w:val="0"/>
      <w:marTop w:val="0"/>
      <w:marBottom w:val="0"/>
      <w:divBdr>
        <w:top w:val="none" w:sz="0" w:space="0" w:color="auto"/>
        <w:left w:val="none" w:sz="0" w:space="0" w:color="auto"/>
        <w:bottom w:val="none" w:sz="0" w:space="0" w:color="auto"/>
        <w:right w:val="none" w:sz="0" w:space="0" w:color="auto"/>
      </w:divBdr>
    </w:div>
    <w:div w:id="705522299">
      <w:bodyDiv w:val="1"/>
      <w:marLeft w:val="0"/>
      <w:marRight w:val="0"/>
      <w:marTop w:val="0"/>
      <w:marBottom w:val="0"/>
      <w:divBdr>
        <w:top w:val="none" w:sz="0" w:space="0" w:color="auto"/>
        <w:left w:val="none" w:sz="0" w:space="0" w:color="auto"/>
        <w:bottom w:val="none" w:sz="0" w:space="0" w:color="auto"/>
        <w:right w:val="none" w:sz="0" w:space="0" w:color="auto"/>
      </w:divBdr>
    </w:div>
    <w:div w:id="715660577">
      <w:bodyDiv w:val="1"/>
      <w:marLeft w:val="0"/>
      <w:marRight w:val="0"/>
      <w:marTop w:val="0"/>
      <w:marBottom w:val="0"/>
      <w:divBdr>
        <w:top w:val="none" w:sz="0" w:space="0" w:color="auto"/>
        <w:left w:val="none" w:sz="0" w:space="0" w:color="auto"/>
        <w:bottom w:val="none" w:sz="0" w:space="0" w:color="auto"/>
        <w:right w:val="none" w:sz="0" w:space="0" w:color="auto"/>
      </w:divBdr>
    </w:div>
    <w:div w:id="731587334">
      <w:bodyDiv w:val="1"/>
      <w:marLeft w:val="0"/>
      <w:marRight w:val="0"/>
      <w:marTop w:val="0"/>
      <w:marBottom w:val="0"/>
      <w:divBdr>
        <w:top w:val="none" w:sz="0" w:space="0" w:color="auto"/>
        <w:left w:val="none" w:sz="0" w:space="0" w:color="auto"/>
        <w:bottom w:val="none" w:sz="0" w:space="0" w:color="auto"/>
        <w:right w:val="none" w:sz="0" w:space="0" w:color="auto"/>
      </w:divBdr>
    </w:div>
    <w:div w:id="731998927">
      <w:bodyDiv w:val="1"/>
      <w:marLeft w:val="0"/>
      <w:marRight w:val="0"/>
      <w:marTop w:val="0"/>
      <w:marBottom w:val="0"/>
      <w:divBdr>
        <w:top w:val="none" w:sz="0" w:space="0" w:color="auto"/>
        <w:left w:val="none" w:sz="0" w:space="0" w:color="auto"/>
        <w:bottom w:val="none" w:sz="0" w:space="0" w:color="auto"/>
        <w:right w:val="none" w:sz="0" w:space="0" w:color="auto"/>
      </w:divBdr>
    </w:div>
    <w:div w:id="766581348">
      <w:bodyDiv w:val="1"/>
      <w:marLeft w:val="0"/>
      <w:marRight w:val="0"/>
      <w:marTop w:val="0"/>
      <w:marBottom w:val="0"/>
      <w:divBdr>
        <w:top w:val="none" w:sz="0" w:space="0" w:color="auto"/>
        <w:left w:val="none" w:sz="0" w:space="0" w:color="auto"/>
        <w:bottom w:val="none" w:sz="0" w:space="0" w:color="auto"/>
        <w:right w:val="none" w:sz="0" w:space="0" w:color="auto"/>
      </w:divBdr>
    </w:div>
    <w:div w:id="776297332">
      <w:bodyDiv w:val="1"/>
      <w:marLeft w:val="0"/>
      <w:marRight w:val="0"/>
      <w:marTop w:val="0"/>
      <w:marBottom w:val="0"/>
      <w:divBdr>
        <w:top w:val="none" w:sz="0" w:space="0" w:color="auto"/>
        <w:left w:val="none" w:sz="0" w:space="0" w:color="auto"/>
        <w:bottom w:val="none" w:sz="0" w:space="0" w:color="auto"/>
        <w:right w:val="none" w:sz="0" w:space="0" w:color="auto"/>
      </w:divBdr>
    </w:div>
    <w:div w:id="789518450">
      <w:bodyDiv w:val="1"/>
      <w:marLeft w:val="0"/>
      <w:marRight w:val="0"/>
      <w:marTop w:val="0"/>
      <w:marBottom w:val="0"/>
      <w:divBdr>
        <w:top w:val="none" w:sz="0" w:space="0" w:color="auto"/>
        <w:left w:val="none" w:sz="0" w:space="0" w:color="auto"/>
        <w:bottom w:val="none" w:sz="0" w:space="0" w:color="auto"/>
        <w:right w:val="none" w:sz="0" w:space="0" w:color="auto"/>
      </w:divBdr>
    </w:div>
    <w:div w:id="803355368">
      <w:bodyDiv w:val="1"/>
      <w:marLeft w:val="0"/>
      <w:marRight w:val="0"/>
      <w:marTop w:val="0"/>
      <w:marBottom w:val="0"/>
      <w:divBdr>
        <w:top w:val="none" w:sz="0" w:space="0" w:color="auto"/>
        <w:left w:val="none" w:sz="0" w:space="0" w:color="auto"/>
        <w:bottom w:val="none" w:sz="0" w:space="0" w:color="auto"/>
        <w:right w:val="none" w:sz="0" w:space="0" w:color="auto"/>
      </w:divBdr>
    </w:div>
    <w:div w:id="815879684">
      <w:bodyDiv w:val="1"/>
      <w:marLeft w:val="0"/>
      <w:marRight w:val="0"/>
      <w:marTop w:val="0"/>
      <w:marBottom w:val="0"/>
      <w:divBdr>
        <w:top w:val="none" w:sz="0" w:space="0" w:color="auto"/>
        <w:left w:val="none" w:sz="0" w:space="0" w:color="auto"/>
        <w:bottom w:val="none" w:sz="0" w:space="0" w:color="auto"/>
        <w:right w:val="none" w:sz="0" w:space="0" w:color="auto"/>
      </w:divBdr>
    </w:div>
    <w:div w:id="817769426">
      <w:bodyDiv w:val="1"/>
      <w:marLeft w:val="0"/>
      <w:marRight w:val="0"/>
      <w:marTop w:val="0"/>
      <w:marBottom w:val="0"/>
      <w:divBdr>
        <w:top w:val="none" w:sz="0" w:space="0" w:color="auto"/>
        <w:left w:val="none" w:sz="0" w:space="0" w:color="auto"/>
        <w:bottom w:val="none" w:sz="0" w:space="0" w:color="auto"/>
        <w:right w:val="none" w:sz="0" w:space="0" w:color="auto"/>
      </w:divBdr>
    </w:div>
    <w:div w:id="824130478">
      <w:bodyDiv w:val="1"/>
      <w:marLeft w:val="0"/>
      <w:marRight w:val="0"/>
      <w:marTop w:val="0"/>
      <w:marBottom w:val="0"/>
      <w:divBdr>
        <w:top w:val="none" w:sz="0" w:space="0" w:color="auto"/>
        <w:left w:val="none" w:sz="0" w:space="0" w:color="auto"/>
        <w:bottom w:val="none" w:sz="0" w:space="0" w:color="auto"/>
        <w:right w:val="none" w:sz="0" w:space="0" w:color="auto"/>
      </w:divBdr>
    </w:div>
    <w:div w:id="827750549">
      <w:bodyDiv w:val="1"/>
      <w:marLeft w:val="0"/>
      <w:marRight w:val="0"/>
      <w:marTop w:val="0"/>
      <w:marBottom w:val="0"/>
      <w:divBdr>
        <w:top w:val="none" w:sz="0" w:space="0" w:color="auto"/>
        <w:left w:val="none" w:sz="0" w:space="0" w:color="auto"/>
        <w:bottom w:val="none" w:sz="0" w:space="0" w:color="auto"/>
        <w:right w:val="none" w:sz="0" w:space="0" w:color="auto"/>
      </w:divBdr>
    </w:div>
    <w:div w:id="830366648">
      <w:bodyDiv w:val="1"/>
      <w:marLeft w:val="0"/>
      <w:marRight w:val="0"/>
      <w:marTop w:val="0"/>
      <w:marBottom w:val="0"/>
      <w:divBdr>
        <w:top w:val="none" w:sz="0" w:space="0" w:color="auto"/>
        <w:left w:val="none" w:sz="0" w:space="0" w:color="auto"/>
        <w:bottom w:val="none" w:sz="0" w:space="0" w:color="auto"/>
        <w:right w:val="none" w:sz="0" w:space="0" w:color="auto"/>
      </w:divBdr>
    </w:div>
    <w:div w:id="857236526">
      <w:bodyDiv w:val="1"/>
      <w:marLeft w:val="0"/>
      <w:marRight w:val="0"/>
      <w:marTop w:val="0"/>
      <w:marBottom w:val="0"/>
      <w:divBdr>
        <w:top w:val="none" w:sz="0" w:space="0" w:color="auto"/>
        <w:left w:val="none" w:sz="0" w:space="0" w:color="auto"/>
        <w:bottom w:val="none" w:sz="0" w:space="0" w:color="auto"/>
        <w:right w:val="none" w:sz="0" w:space="0" w:color="auto"/>
      </w:divBdr>
    </w:div>
    <w:div w:id="859392390">
      <w:bodyDiv w:val="1"/>
      <w:marLeft w:val="0"/>
      <w:marRight w:val="0"/>
      <w:marTop w:val="0"/>
      <w:marBottom w:val="0"/>
      <w:divBdr>
        <w:top w:val="none" w:sz="0" w:space="0" w:color="auto"/>
        <w:left w:val="none" w:sz="0" w:space="0" w:color="auto"/>
        <w:bottom w:val="none" w:sz="0" w:space="0" w:color="auto"/>
        <w:right w:val="none" w:sz="0" w:space="0" w:color="auto"/>
      </w:divBdr>
    </w:div>
    <w:div w:id="867335105">
      <w:bodyDiv w:val="1"/>
      <w:marLeft w:val="0"/>
      <w:marRight w:val="0"/>
      <w:marTop w:val="0"/>
      <w:marBottom w:val="0"/>
      <w:divBdr>
        <w:top w:val="none" w:sz="0" w:space="0" w:color="auto"/>
        <w:left w:val="none" w:sz="0" w:space="0" w:color="auto"/>
        <w:bottom w:val="none" w:sz="0" w:space="0" w:color="auto"/>
        <w:right w:val="none" w:sz="0" w:space="0" w:color="auto"/>
      </w:divBdr>
    </w:div>
    <w:div w:id="872956500">
      <w:bodyDiv w:val="1"/>
      <w:marLeft w:val="0"/>
      <w:marRight w:val="0"/>
      <w:marTop w:val="0"/>
      <w:marBottom w:val="0"/>
      <w:divBdr>
        <w:top w:val="none" w:sz="0" w:space="0" w:color="auto"/>
        <w:left w:val="none" w:sz="0" w:space="0" w:color="auto"/>
        <w:bottom w:val="none" w:sz="0" w:space="0" w:color="auto"/>
        <w:right w:val="none" w:sz="0" w:space="0" w:color="auto"/>
      </w:divBdr>
    </w:div>
    <w:div w:id="874922686">
      <w:bodyDiv w:val="1"/>
      <w:marLeft w:val="0"/>
      <w:marRight w:val="0"/>
      <w:marTop w:val="0"/>
      <w:marBottom w:val="0"/>
      <w:divBdr>
        <w:top w:val="none" w:sz="0" w:space="0" w:color="auto"/>
        <w:left w:val="none" w:sz="0" w:space="0" w:color="auto"/>
        <w:bottom w:val="none" w:sz="0" w:space="0" w:color="auto"/>
        <w:right w:val="none" w:sz="0" w:space="0" w:color="auto"/>
      </w:divBdr>
    </w:div>
    <w:div w:id="894312210">
      <w:bodyDiv w:val="1"/>
      <w:marLeft w:val="0"/>
      <w:marRight w:val="0"/>
      <w:marTop w:val="0"/>
      <w:marBottom w:val="0"/>
      <w:divBdr>
        <w:top w:val="none" w:sz="0" w:space="0" w:color="auto"/>
        <w:left w:val="none" w:sz="0" w:space="0" w:color="auto"/>
        <w:bottom w:val="none" w:sz="0" w:space="0" w:color="auto"/>
        <w:right w:val="none" w:sz="0" w:space="0" w:color="auto"/>
      </w:divBdr>
    </w:div>
    <w:div w:id="948201724">
      <w:bodyDiv w:val="1"/>
      <w:marLeft w:val="0"/>
      <w:marRight w:val="0"/>
      <w:marTop w:val="0"/>
      <w:marBottom w:val="0"/>
      <w:divBdr>
        <w:top w:val="none" w:sz="0" w:space="0" w:color="auto"/>
        <w:left w:val="none" w:sz="0" w:space="0" w:color="auto"/>
        <w:bottom w:val="none" w:sz="0" w:space="0" w:color="auto"/>
        <w:right w:val="none" w:sz="0" w:space="0" w:color="auto"/>
      </w:divBdr>
    </w:div>
    <w:div w:id="950212414">
      <w:bodyDiv w:val="1"/>
      <w:marLeft w:val="0"/>
      <w:marRight w:val="0"/>
      <w:marTop w:val="0"/>
      <w:marBottom w:val="0"/>
      <w:divBdr>
        <w:top w:val="none" w:sz="0" w:space="0" w:color="auto"/>
        <w:left w:val="none" w:sz="0" w:space="0" w:color="auto"/>
        <w:bottom w:val="none" w:sz="0" w:space="0" w:color="auto"/>
        <w:right w:val="none" w:sz="0" w:space="0" w:color="auto"/>
      </w:divBdr>
    </w:div>
    <w:div w:id="967393061">
      <w:bodyDiv w:val="1"/>
      <w:marLeft w:val="0"/>
      <w:marRight w:val="0"/>
      <w:marTop w:val="0"/>
      <w:marBottom w:val="0"/>
      <w:divBdr>
        <w:top w:val="none" w:sz="0" w:space="0" w:color="auto"/>
        <w:left w:val="none" w:sz="0" w:space="0" w:color="auto"/>
        <w:bottom w:val="none" w:sz="0" w:space="0" w:color="auto"/>
        <w:right w:val="none" w:sz="0" w:space="0" w:color="auto"/>
      </w:divBdr>
    </w:div>
    <w:div w:id="971784446">
      <w:bodyDiv w:val="1"/>
      <w:marLeft w:val="0"/>
      <w:marRight w:val="0"/>
      <w:marTop w:val="0"/>
      <w:marBottom w:val="0"/>
      <w:divBdr>
        <w:top w:val="none" w:sz="0" w:space="0" w:color="auto"/>
        <w:left w:val="none" w:sz="0" w:space="0" w:color="auto"/>
        <w:bottom w:val="none" w:sz="0" w:space="0" w:color="auto"/>
        <w:right w:val="none" w:sz="0" w:space="0" w:color="auto"/>
      </w:divBdr>
    </w:div>
    <w:div w:id="973482000">
      <w:bodyDiv w:val="1"/>
      <w:marLeft w:val="0"/>
      <w:marRight w:val="0"/>
      <w:marTop w:val="0"/>
      <w:marBottom w:val="0"/>
      <w:divBdr>
        <w:top w:val="none" w:sz="0" w:space="0" w:color="auto"/>
        <w:left w:val="none" w:sz="0" w:space="0" w:color="auto"/>
        <w:bottom w:val="none" w:sz="0" w:space="0" w:color="auto"/>
        <w:right w:val="none" w:sz="0" w:space="0" w:color="auto"/>
      </w:divBdr>
    </w:div>
    <w:div w:id="984091498">
      <w:bodyDiv w:val="1"/>
      <w:marLeft w:val="0"/>
      <w:marRight w:val="0"/>
      <w:marTop w:val="0"/>
      <w:marBottom w:val="0"/>
      <w:divBdr>
        <w:top w:val="none" w:sz="0" w:space="0" w:color="auto"/>
        <w:left w:val="none" w:sz="0" w:space="0" w:color="auto"/>
        <w:bottom w:val="none" w:sz="0" w:space="0" w:color="auto"/>
        <w:right w:val="none" w:sz="0" w:space="0" w:color="auto"/>
      </w:divBdr>
    </w:div>
    <w:div w:id="985010463">
      <w:bodyDiv w:val="1"/>
      <w:marLeft w:val="0"/>
      <w:marRight w:val="0"/>
      <w:marTop w:val="0"/>
      <w:marBottom w:val="0"/>
      <w:divBdr>
        <w:top w:val="none" w:sz="0" w:space="0" w:color="auto"/>
        <w:left w:val="none" w:sz="0" w:space="0" w:color="auto"/>
        <w:bottom w:val="none" w:sz="0" w:space="0" w:color="auto"/>
        <w:right w:val="none" w:sz="0" w:space="0" w:color="auto"/>
      </w:divBdr>
    </w:div>
    <w:div w:id="1003095389">
      <w:bodyDiv w:val="1"/>
      <w:marLeft w:val="0"/>
      <w:marRight w:val="0"/>
      <w:marTop w:val="0"/>
      <w:marBottom w:val="0"/>
      <w:divBdr>
        <w:top w:val="none" w:sz="0" w:space="0" w:color="auto"/>
        <w:left w:val="none" w:sz="0" w:space="0" w:color="auto"/>
        <w:bottom w:val="none" w:sz="0" w:space="0" w:color="auto"/>
        <w:right w:val="none" w:sz="0" w:space="0" w:color="auto"/>
      </w:divBdr>
    </w:div>
    <w:div w:id="1011957599">
      <w:bodyDiv w:val="1"/>
      <w:marLeft w:val="0"/>
      <w:marRight w:val="0"/>
      <w:marTop w:val="0"/>
      <w:marBottom w:val="0"/>
      <w:divBdr>
        <w:top w:val="none" w:sz="0" w:space="0" w:color="auto"/>
        <w:left w:val="none" w:sz="0" w:space="0" w:color="auto"/>
        <w:bottom w:val="none" w:sz="0" w:space="0" w:color="auto"/>
        <w:right w:val="none" w:sz="0" w:space="0" w:color="auto"/>
      </w:divBdr>
    </w:div>
    <w:div w:id="1013453385">
      <w:bodyDiv w:val="1"/>
      <w:marLeft w:val="0"/>
      <w:marRight w:val="0"/>
      <w:marTop w:val="0"/>
      <w:marBottom w:val="0"/>
      <w:divBdr>
        <w:top w:val="none" w:sz="0" w:space="0" w:color="auto"/>
        <w:left w:val="none" w:sz="0" w:space="0" w:color="auto"/>
        <w:bottom w:val="none" w:sz="0" w:space="0" w:color="auto"/>
        <w:right w:val="none" w:sz="0" w:space="0" w:color="auto"/>
      </w:divBdr>
    </w:div>
    <w:div w:id="1013991605">
      <w:bodyDiv w:val="1"/>
      <w:marLeft w:val="0"/>
      <w:marRight w:val="0"/>
      <w:marTop w:val="0"/>
      <w:marBottom w:val="0"/>
      <w:divBdr>
        <w:top w:val="none" w:sz="0" w:space="0" w:color="auto"/>
        <w:left w:val="none" w:sz="0" w:space="0" w:color="auto"/>
        <w:bottom w:val="none" w:sz="0" w:space="0" w:color="auto"/>
        <w:right w:val="none" w:sz="0" w:space="0" w:color="auto"/>
      </w:divBdr>
    </w:div>
    <w:div w:id="1015380172">
      <w:bodyDiv w:val="1"/>
      <w:marLeft w:val="0"/>
      <w:marRight w:val="0"/>
      <w:marTop w:val="0"/>
      <w:marBottom w:val="0"/>
      <w:divBdr>
        <w:top w:val="none" w:sz="0" w:space="0" w:color="auto"/>
        <w:left w:val="none" w:sz="0" w:space="0" w:color="auto"/>
        <w:bottom w:val="none" w:sz="0" w:space="0" w:color="auto"/>
        <w:right w:val="none" w:sz="0" w:space="0" w:color="auto"/>
      </w:divBdr>
    </w:div>
    <w:div w:id="1030182398">
      <w:bodyDiv w:val="1"/>
      <w:marLeft w:val="0"/>
      <w:marRight w:val="0"/>
      <w:marTop w:val="0"/>
      <w:marBottom w:val="0"/>
      <w:divBdr>
        <w:top w:val="none" w:sz="0" w:space="0" w:color="auto"/>
        <w:left w:val="none" w:sz="0" w:space="0" w:color="auto"/>
        <w:bottom w:val="none" w:sz="0" w:space="0" w:color="auto"/>
        <w:right w:val="none" w:sz="0" w:space="0" w:color="auto"/>
      </w:divBdr>
    </w:div>
    <w:div w:id="1030643210">
      <w:bodyDiv w:val="1"/>
      <w:marLeft w:val="0"/>
      <w:marRight w:val="0"/>
      <w:marTop w:val="0"/>
      <w:marBottom w:val="0"/>
      <w:divBdr>
        <w:top w:val="none" w:sz="0" w:space="0" w:color="auto"/>
        <w:left w:val="none" w:sz="0" w:space="0" w:color="auto"/>
        <w:bottom w:val="none" w:sz="0" w:space="0" w:color="auto"/>
        <w:right w:val="none" w:sz="0" w:space="0" w:color="auto"/>
      </w:divBdr>
    </w:div>
    <w:div w:id="1044016258">
      <w:bodyDiv w:val="1"/>
      <w:marLeft w:val="0"/>
      <w:marRight w:val="0"/>
      <w:marTop w:val="0"/>
      <w:marBottom w:val="0"/>
      <w:divBdr>
        <w:top w:val="none" w:sz="0" w:space="0" w:color="auto"/>
        <w:left w:val="none" w:sz="0" w:space="0" w:color="auto"/>
        <w:bottom w:val="none" w:sz="0" w:space="0" w:color="auto"/>
        <w:right w:val="none" w:sz="0" w:space="0" w:color="auto"/>
      </w:divBdr>
    </w:div>
    <w:div w:id="1046374369">
      <w:bodyDiv w:val="1"/>
      <w:marLeft w:val="0"/>
      <w:marRight w:val="0"/>
      <w:marTop w:val="0"/>
      <w:marBottom w:val="0"/>
      <w:divBdr>
        <w:top w:val="none" w:sz="0" w:space="0" w:color="auto"/>
        <w:left w:val="none" w:sz="0" w:space="0" w:color="auto"/>
        <w:bottom w:val="none" w:sz="0" w:space="0" w:color="auto"/>
        <w:right w:val="none" w:sz="0" w:space="0" w:color="auto"/>
      </w:divBdr>
    </w:div>
    <w:div w:id="1055197033">
      <w:bodyDiv w:val="1"/>
      <w:marLeft w:val="0"/>
      <w:marRight w:val="0"/>
      <w:marTop w:val="0"/>
      <w:marBottom w:val="0"/>
      <w:divBdr>
        <w:top w:val="none" w:sz="0" w:space="0" w:color="auto"/>
        <w:left w:val="none" w:sz="0" w:space="0" w:color="auto"/>
        <w:bottom w:val="none" w:sz="0" w:space="0" w:color="auto"/>
        <w:right w:val="none" w:sz="0" w:space="0" w:color="auto"/>
      </w:divBdr>
    </w:div>
    <w:div w:id="1075317871">
      <w:bodyDiv w:val="1"/>
      <w:marLeft w:val="0"/>
      <w:marRight w:val="0"/>
      <w:marTop w:val="0"/>
      <w:marBottom w:val="0"/>
      <w:divBdr>
        <w:top w:val="none" w:sz="0" w:space="0" w:color="auto"/>
        <w:left w:val="none" w:sz="0" w:space="0" w:color="auto"/>
        <w:bottom w:val="none" w:sz="0" w:space="0" w:color="auto"/>
        <w:right w:val="none" w:sz="0" w:space="0" w:color="auto"/>
      </w:divBdr>
    </w:div>
    <w:div w:id="1078018099">
      <w:bodyDiv w:val="1"/>
      <w:marLeft w:val="0"/>
      <w:marRight w:val="0"/>
      <w:marTop w:val="0"/>
      <w:marBottom w:val="0"/>
      <w:divBdr>
        <w:top w:val="none" w:sz="0" w:space="0" w:color="auto"/>
        <w:left w:val="none" w:sz="0" w:space="0" w:color="auto"/>
        <w:bottom w:val="none" w:sz="0" w:space="0" w:color="auto"/>
        <w:right w:val="none" w:sz="0" w:space="0" w:color="auto"/>
      </w:divBdr>
    </w:div>
    <w:div w:id="1086075582">
      <w:bodyDiv w:val="1"/>
      <w:marLeft w:val="0"/>
      <w:marRight w:val="0"/>
      <w:marTop w:val="0"/>
      <w:marBottom w:val="0"/>
      <w:divBdr>
        <w:top w:val="none" w:sz="0" w:space="0" w:color="auto"/>
        <w:left w:val="none" w:sz="0" w:space="0" w:color="auto"/>
        <w:bottom w:val="none" w:sz="0" w:space="0" w:color="auto"/>
        <w:right w:val="none" w:sz="0" w:space="0" w:color="auto"/>
      </w:divBdr>
    </w:div>
    <w:div w:id="1086151773">
      <w:bodyDiv w:val="1"/>
      <w:marLeft w:val="0"/>
      <w:marRight w:val="0"/>
      <w:marTop w:val="0"/>
      <w:marBottom w:val="0"/>
      <w:divBdr>
        <w:top w:val="none" w:sz="0" w:space="0" w:color="auto"/>
        <w:left w:val="none" w:sz="0" w:space="0" w:color="auto"/>
        <w:bottom w:val="none" w:sz="0" w:space="0" w:color="auto"/>
        <w:right w:val="none" w:sz="0" w:space="0" w:color="auto"/>
      </w:divBdr>
    </w:div>
    <w:div w:id="1098603785">
      <w:bodyDiv w:val="1"/>
      <w:marLeft w:val="0"/>
      <w:marRight w:val="0"/>
      <w:marTop w:val="0"/>
      <w:marBottom w:val="0"/>
      <w:divBdr>
        <w:top w:val="none" w:sz="0" w:space="0" w:color="auto"/>
        <w:left w:val="none" w:sz="0" w:space="0" w:color="auto"/>
        <w:bottom w:val="none" w:sz="0" w:space="0" w:color="auto"/>
        <w:right w:val="none" w:sz="0" w:space="0" w:color="auto"/>
      </w:divBdr>
    </w:div>
    <w:div w:id="1101608947">
      <w:bodyDiv w:val="1"/>
      <w:marLeft w:val="0"/>
      <w:marRight w:val="0"/>
      <w:marTop w:val="0"/>
      <w:marBottom w:val="0"/>
      <w:divBdr>
        <w:top w:val="none" w:sz="0" w:space="0" w:color="auto"/>
        <w:left w:val="none" w:sz="0" w:space="0" w:color="auto"/>
        <w:bottom w:val="none" w:sz="0" w:space="0" w:color="auto"/>
        <w:right w:val="none" w:sz="0" w:space="0" w:color="auto"/>
      </w:divBdr>
    </w:div>
    <w:div w:id="1119882278">
      <w:bodyDiv w:val="1"/>
      <w:marLeft w:val="0"/>
      <w:marRight w:val="0"/>
      <w:marTop w:val="0"/>
      <w:marBottom w:val="0"/>
      <w:divBdr>
        <w:top w:val="none" w:sz="0" w:space="0" w:color="auto"/>
        <w:left w:val="none" w:sz="0" w:space="0" w:color="auto"/>
        <w:bottom w:val="none" w:sz="0" w:space="0" w:color="auto"/>
        <w:right w:val="none" w:sz="0" w:space="0" w:color="auto"/>
      </w:divBdr>
    </w:div>
    <w:div w:id="1126116270">
      <w:bodyDiv w:val="1"/>
      <w:marLeft w:val="0"/>
      <w:marRight w:val="0"/>
      <w:marTop w:val="0"/>
      <w:marBottom w:val="0"/>
      <w:divBdr>
        <w:top w:val="none" w:sz="0" w:space="0" w:color="auto"/>
        <w:left w:val="none" w:sz="0" w:space="0" w:color="auto"/>
        <w:bottom w:val="none" w:sz="0" w:space="0" w:color="auto"/>
        <w:right w:val="none" w:sz="0" w:space="0" w:color="auto"/>
      </w:divBdr>
    </w:div>
    <w:div w:id="1129586845">
      <w:bodyDiv w:val="1"/>
      <w:marLeft w:val="0"/>
      <w:marRight w:val="0"/>
      <w:marTop w:val="0"/>
      <w:marBottom w:val="0"/>
      <w:divBdr>
        <w:top w:val="none" w:sz="0" w:space="0" w:color="auto"/>
        <w:left w:val="none" w:sz="0" w:space="0" w:color="auto"/>
        <w:bottom w:val="none" w:sz="0" w:space="0" w:color="auto"/>
        <w:right w:val="none" w:sz="0" w:space="0" w:color="auto"/>
      </w:divBdr>
    </w:div>
    <w:div w:id="1164593527">
      <w:bodyDiv w:val="1"/>
      <w:marLeft w:val="0"/>
      <w:marRight w:val="0"/>
      <w:marTop w:val="0"/>
      <w:marBottom w:val="0"/>
      <w:divBdr>
        <w:top w:val="none" w:sz="0" w:space="0" w:color="auto"/>
        <w:left w:val="none" w:sz="0" w:space="0" w:color="auto"/>
        <w:bottom w:val="none" w:sz="0" w:space="0" w:color="auto"/>
        <w:right w:val="none" w:sz="0" w:space="0" w:color="auto"/>
      </w:divBdr>
    </w:div>
    <w:div w:id="1164667825">
      <w:bodyDiv w:val="1"/>
      <w:marLeft w:val="0"/>
      <w:marRight w:val="0"/>
      <w:marTop w:val="0"/>
      <w:marBottom w:val="0"/>
      <w:divBdr>
        <w:top w:val="none" w:sz="0" w:space="0" w:color="auto"/>
        <w:left w:val="none" w:sz="0" w:space="0" w:color="auto"/>
        <w:bottom w:val="none" w:sz="0" w:space="0" w:color="auto"/>
        <w:right w:val="none" w:sz="0" w:space="0" w:color="auto"/>
      </w:divBdr>
    </w:div>
    <w:div w:id="1170943380">
      <w:bodyDiv w:val="1"/>
      <w:marLeft w:val="0"/>
      <w:marRight w:val="0"/>
      <w:marTop w:val="0"/>
      <w:marBottom w:val="0"/>
      <w:divBdr>
        <w:top w:val="none" w:sz="0" w:space="0" w:color="auto"/>
        <w:left w:val="none" w:sz="0" w:space="0" w:color="auto"/>
        <w:bottom w:val="none" w:sz="0" w:space="0" w:color="auto"/>
        <w:right w:val="none" w:sz="0" w:space="0" w:color="auto"/>
      </w:divBdr>
    </w:div>
    <w:div w:id="1177884474">
      <w:bodyDiv w:val="1"/>
      <w:marLeft w:val="0"/>
      <w:marRight w:val="0"/>
      <w:marTop w:val="0"/>
      <w:marBottom w:val="0"/>
      <w:divBdr>
        <w:top w:val="none" w:sz="0" w:space="0" w:color="auto"/>
        <w:left w:val="none" w:sz="0" w:space="0" w:color="auto"/>
        <w:bottom w:val="none" w:sz="0" w:space="0" w:color="auto"/>
        <w:right w:val="none" w:sz="0" w:space="0" w:color="auto"/>
      </w:divBdr>
    </w:div>
    <w:div w:id="1231846279">
      <w:bodyDiv w:val="1"/>
      <w:marLeft w:val="0"/>
      <w:marRight w:val="0"/>
      <w:marTop w:val="0"/>
      <w:marBottom w:val="0"/>
      <w:divBdr>
        <w:top w:val="none" w:sz="0" w:space="0" w:color="auto"/>
        <w:left w:val="none" w:sz="0" w:space="0" w:color="auto"/>
        <w:bottom w:val="none" w:sz="0" w:space="0" w:color="auto"/>
        <w:right w:val="none" w:sz="0" w:space="0" w:color="auto"/>
      </w:divBdr>
    </w:div>
    <w:div w:id="1236626479">
      <w:bodyDiv w:val="1"/>
      <w:marLeft w:val="0"/>
      <w:marRight w:val="0"/>
      <w:marTop w:val="0"/>
      <w:marBottom w:val="0"/>
      <w:divBdr>
        <w:top w:val="none" w:sz="0" w:space="0" w:color="auto"/>
        <w:left w:val="none" w:sz="0" w:space="0" w:color="auto"/>
        <w:bottom w:val="none" w:sz="0" w:space="0" w:color="auto"/>
        <w:right w:val="none" w:sz="0" w:space="0" w:color="auto"/>
      </w:divBdr>
    </w:div>
    <w:div w:id="1250845162">
      <w:bodyDiv w:val="1"/>
      <w:marLeft w:val="0"/>
      <w:marRight w:val="0"/>
      <w:marTop w:val="0"/>
      <w:marBottom w:val="0"/>
      <w:divBdr>
        <w:top w:val="none" w:sz="0" w:space="0" w:color="auto"/>
        <w:left w:val="none" w:sz="0" w:space="0" w:color="auto"/>
        <w:bottom w:val="none" w:sz="0" w:space="0" w:color="auto"/>
        <w:right w:val="none" w:sz="0" w:space="0" w:color="auto"/>
      </w:divBdr>
    </w:div>
    <w:div w:id="1257404413">
      <w:bodyDiv w:val="1"/>
      <w:marLeft w:val="0"/>
      <w:marRight w:val="0"/>
      <w:marTop w:val="0"/>
      <w:marBottom w:val="0"/>
      <w:divBdr>
        <w:top w:val="none" w:sz="0" w:space="0" w:color="auto"/>
        <w:left w:val="none" w:sz="0" w:space="0" w:color="auto"/>
        <w:bottom w:val="none" w:sz="0" w:space="0" w:color="auto"/>
        <w:right w:val="none" w:sz="0" w:space="0" w:color="auto"/>
      </w:divBdr>
    </w:div>
    <w:div w:id="1265110417">
      <w:bodyDiv w:val="1"/>
      <w:marLeft w:val="0"/>
      <w:marRight w:val="0"/>
      <w:marTop w:val="0"/>
      <w:marBottom w:val="0"/>
      <w:divBdr>
        <w:top w:val="none" w:sz="0" w:space="0" w:color="auto"/>
        <w:left w:val="none" w:sz="0" w:space="0" w:color="auto"/>
        <w:bottom w:val="none" w:sz="0" w:space="0" w:color="auto"/>
        <w:right w:val="none" w:sz="0" w:space="0" w:color="auto"/>
      </w:divBdr>
    </w:div>
    <w:div w:id="1267271644">
      <w:bodyDiv w:val="1"/>
      <w:marLeft w:val="0"/>
      <w:marRight w:val="0"/>
      <w:marTop w:val="0"/>
      <w:marBottom w:val="0"/>
      <w:divBdr>
        <w:top w:val="none" w:sz="0" w:space="0" w:color="auto"/>
        <w:left w:val="none" w:sz="0" w:space="0" w:color="auto"/>
        <w:bottom w:val="none" w:sz="0" w:space="0" w:color="auto"/>
        <w:right w:val="none" w:sz="0" w:space="0" w:color="auto"/>
      </w:divBdr>
    </w:div>
    <w:div w:id="1291326912">
      <w:bodyDiv w:val="1"/>
      <w:marLeft w:val="0"/>
      <w:marRight w:val="0"/>
      <w:marTop w:val="0"/>
      <w:marBottom w:val="0"/>
      <w:divBdr>
        <w:top w:val="none" w:sz="0" w:space="0" w:color="auto"/>
        <w:left w:val="none" w:sz="0" w:space="0" w:color="auto"/>
        <w:bottom w:val="none" w:sz="0" w:space="0" w:color="auto"/>
        <w:right w:val="none" w:sz="0" w:space="0" w:color="auto"/>
      </w:divBdr>
    </w:div>
    <w:div w:id="1298030144">
      <w:bodyDiv w:val="1"/>
      <w:marLeft w:val="0"/>
      <w:marRight w:val="0"/>
      <w:marTop w:val="0"/>
      <w:marBottom w:val="0"/>
      <w:divBdr>
        <w:top w:val="none" w:sz="0" w:space="0" w:color="auto"/>
        <w:left w:val="none" w:sz="0" w:space="0" w:color="auto"/>
        <w:bottom w:val="none" w:sz="0" w:space="0" w:color="auto"/>
        <w:right w:val="none" w:sz="0" w:space="0" w:color="auto"/>
      </w:divBdr>
    </w:div>
    <w:div w:id="1301155148">
      <w:bodyDiv w:val="1"/>
      <w:marLeft w:val="0"/>
      <w:marRight w:val="0"/>
      <w:marTop w:val="0"/>
      <w:marBottom w:val="0"/>
      <w:divBdr>
        <w:top w:val="none" w:sz="0" w:space="0" w:color="auto"/>
        <w:left w:val="none" w:sz="0" w:space="0" w:color="auto"/>
        <w:bottom w:val="none" w:sz="0" w:space="0" w:color="auto"/>
        <w:right w:val="none" w:sz="0" w:space="0" w:color="auto"/>
      </w:divBdr>
    </w:div>
    <w:div w:id="1302998913">
      <w:bodyDiv w:val="1"/>
      <w:marLeft w:val="0"/>
      <w:marRight w:val="0"/>
      <w:marTop w:val="0"/>
      <w:marBottom w:val="0"/>
      <w:divBdr>
        <w:top w:val="none" w:sz="0" w:space="0" w:color="auto"/>
        <w:left w:val="none" w:sz="0" w:space="0" w:color="auto"/>
        <w:bottom w:val="none" w:sz="0" w:space="0" w:color="auto"/>
        <w:right w:val="none" w:sz="0" w:space="0" w:color="auto"/>
      </w:divBdr>
    </w:div>
    <w:div w:id="1325813536">
      <w:bodyDiv w:val="1"/>
      <w:marLeft w:val="0"/>
      <w:marRight w:val="0"/>
      <w:marTop w:val="0"/>
      <w:marBottom w:val="0"/>
      <w:divBdr>
        <w:top w:val="none" w:sz="0" w:space="0" w:color="auto"/>
        <w:left w:val="none" w:sz="0" w:space="0" w:color="auto"/>
        <w:bottom w:val="none" w:sz="0" w:space="0" w:color="auto"/>
        <w:right w:val="none" w:sz="0" w:space="0" w:color="auto"/>
      </w:divBdr>
    </w:div>
    <w:div w:id="1338120161">
      <w:bodyDiv w:val="1"/>
      <w:marLeft w:val="0"/>
      <w:marRight w:val="0"/>
      <w:marTop w:val="0"/>
      <w:marBottom w:val="0"/>
      <w:divBdr>
        <w:top w:val="none" w:sz="0" w:space="0" w:color="auto"/>
        <w:left w:val="none" w:sz="0" w:space="0" w:color="auto"/>
        <w:bottom w:val="none" w:sz="0" w:space="0" w:color="auto"/>
        <w:right w:val="none" w:sz="0" w:space="0" w:color="auto"/>
      </w:divBdr>
    </w:div>
    <w:div w:id="1340742026">
      <w:bodyDiv w:val="1"/>
      <w:marLeft w:val="0"/>
      <w:marRight w:val="0"/>
      <w:marTop w:val="0"/>
      <w:marBottom w:val="0"/>
      <w:divBdr>
        <w:top w:val="none" w:sz="0" w:space="0" w:color="auto"/>
        <w:left w:val="none" w:sz="0" w:space="0" w:color="auto"/>
        <w:bottom w:val="none" w:sz="0" w:space="0" w:color="auto"/>
        <w:right w:val="none" w:sz="0" w:space="0" w:color="auto"/>
      </w:divBdr>
    </w:div>
    <w:div w:id="1345743905">
      <w:bodyDiv w:val="1"/>
      <w:marLeft w:val="0"/>
      <w:marRight w:val="0"/>
      <w:marTop w:val="0"/>
      <w:marBottom w:val="0"/>
      <w:divBdr>
        <w:top w:val="none" w:sz="0" w:space="0" w:color="auto"/>
        <w:left w:val="none" w:sz="0" w:space="0" w:color="auto"/>
        <w:bottom w:val="none" w:sz="0" w:space="0" w:color="auto"/>
        <w:right w:val="none" w:sz="0" w:space="0" w:color="auto"/>
      </w:divBdr>
    </w:div>
    <w:div w:id="1346403402">
      <w:bodyDiv w:val="1"/>
      <w:marLeft w:val="0"/>
      <w:marRight w:val="0"/>
      <w:marTop w:val="0"/>
      <w:marBottom w:val="0"/>
      <w:divBdr>
        <w:top w:val="none" w:sz="0" w:space="0" w:color="auto"/>
        <w:left w:val="none" w:sz="0" w:space="0" w:color="auto"/>
        <w:bottom w:val="none" w:sz="0" w:space="0" w:color="auto"/>
        <w:right w:val="none" w:sz="0" w:space="0" w:color="auto"/>
      </w:divBdr>
    </w:div>
    <w:div w:id="1388072169">
      <w:bodyDiv w:val="1"/>
      <w:marLeft w:val="0"/>
      <w:marRight w:val="0"/>
      <w:marTop w:val="0"/>
      <w:marBottom w:val="0"/>
      <w:divBdr>
        <w:top w:val="none" w:sz="0" w:space="0" w:color="auto"/>
        <w:left w:val="none" w:sz="0" w:space="0" w:color="auto"/>
        <w:bottom w:val="none" w:sz="0" w:space="0" w:color="auto"/>
        <w:right w:val="none" w:sz="0" w:space="0" w:color="auto"/>
      </w:divBdr>
    </w:div>
    <w:div w:id="1396784489">
      <w:bodyDiv w:val="1"/>
      <w:marLeft w:val="0"/>
      <w:marRight w:val="0"/>
      <w:marTop w:val="0"/>
      <w:marBottom w:val="0"/>
      <w:divBdr>
        <w:top w:val="none" w:sz="0" w:space="0" w:color="auto"/>
        <w:left w:val="none" w:sz="0" w:space="0" w:color="auto"/>
        <w:bottom w:val="none" w:sz="0" w:space="0" w:color="auto"/>
        <w:right w:val="none" w:sz="0" w:space="0" w:color="auto"/>
      </w:divBdr>
    </w:div>
    <w:div w:id="1403599332">
      <w:bodyDiv w:val="1"/>
      <w:marLeft w:val="0"/>
      <w:marRight w:val="0"/>
      <w:marTop w:val="0"/>
      <w:marBottom w:val="0"/>
      <w:divBdr>
        <w:top w:val="none" w:sz="0" w:space="0" w:color="auto"/>
        <w:left w:val="none" w:sz="0" w:space="0" w:color="auto"/>
        <w:bottom w:val="none" w:sz="0" w:space="0" w:color="auto"/>
        <w:right w:val="none" w:sz="0" w:space="0" w:color="auto"/>
      </w:divBdr>
    </w:div>
    <w:div w:id="1420328951">
      <w:bodyDiv w:val="1"/>
      <w:marLeft w:val="0"/>
      <w:marRight w:val="0"/>
      <w:marTop w:val="0"/>
      <w:marBottom w:val="0"/>
      <w:divBdr>
        <w:top w:val="none" w:sz="0" w:space="0" w:color="auto"/>
        <w:left w:val="none" w:sz="0" w:space="0" w:color="auto"/>
        <w:bottom w:val="none" w:sz="0" w:space="0" w:color="auto"/>
        <w:right w:val="none" w:sz="0" w:space="0" w:color="auto"/>
      </w:divBdr>
    </w:div>
    <w:div w:id="1428427625">
      <w:bodyDiv w:val="1"/>
      <w:marLeft w:val="0"/>
      <w:marRight w:val="0"/>
      <w:marTop w:val="0"/>
      <w:marBottom w:val="0"/>
      <w:divBdr>
        <w:top w:val="none" w:sz="0" w:space="0" w:color="auto"/>
        <w:left w:val="none" w:sz="0" w:space="0" w:color="auto"/>
        <w:bottom w:val="none" w:sz="0" w:space="0" w:color="auto"/>
        <w:right w:val="none" w:sz="0" w:space="0" w:color="auto"/>
      </w:divBdr>
    </w:div>
    <w:div w:id="1436559471">
      <w:bodyDiv w:val="1"/>
      <w:marLeft w:val="0"/>
      <w:marRight w:val="0"/>
      <w:marTop w:val="0"/>
      <w:marBottom w:val="0"/>
      <w:divBdr>
        <w:top w:val="none" w:sz="0" w:space="0" w:color="auto"/>
        <w:left w:val="none" w:sz="0" w:space="0" w:color="auto"/>
        <w:bottom w:val="none" w:sz="0" w:space="0" w:color="auto"/>
        <w:right w:val="none" w:sz="0" w:space="0" w:color="auto"/>
      </w:divBdr>
    </w:div>
    <w:div w:id="1445224219">
      <w:bodyDiv w:val="1"/>
      <w:marLeft w:val="0"/>
      <w:marRight w:val="0"/>
      <w:marTop w:val="0"/>
      <w:marBottom w:val="0"/>
      <w:divBdr>
        <w:top w:val="none" w:sz="0" w:space="0" w:color="auto"/>
        <w:left w:val="none" w:sz="0" w:space="0" w:color="auto"/>
        <w:bottom w:val="none" w:sz="0" w:space="0" w:color="auto"/>
        <w:right w:val="none" w:sz="0" w:space="0" w:color="auto"/>
      </w:divBdr>
    </w:div>
    <w:div w:id="1457021987">
      <w:bodyDiv w:val="1"/>
      <w:marLeft w:val="0"/>
      <w:marRight w:val="0"/>
      <w:marTop w:val="0"/>
      <w:marBottom w:val="0"/>
      <w:divBdr>
        <w:top w:val="none" w:sz="0" w:space="0" w:color="auto"/>
        <w:left w:val="none" w:sz="0" w:space="0" w:color="auto"/>
        <w:bottom w:val="none" w:sz="0" w:space="0" w:color="auto"/>
        <w:right w:val="none" w:sz="0" w:space="0" w:color="auto"/>
      </w:divBdr>
    </w:div>
    <w:div w:id="1460876629">
      <w:bodyDiv w:val="1"/>
      <w:marLeft w:val="0"/>
      <w:marRight w:val="0"/>
      <w:marTop w:val="0"/>
      <w:marBottom w:val="0"/>
      <w:divBdr>
        <w:top w:val="none" w:sz="0" w:space="0" w:color="auto"/>
        <w:left w:val="none" w:sz="0" w:space="0" w:color="auto"/>
        <w:bottom w:val="none" w:sz="0" w:space="0" w:color="auto"/>
        <w:right w:val="none" w:sz="0" w:space="0" w:color="auto"/>
      </w:divBdr>
    </w:div>
    <w:div w:id="1478720359">
      <w:bodyDiv w:val="1"/>
      <w:marLeft w:val="0"/>
      <w:marRight w:val="0"/>
      <w:marTop w:val="0"/>
      <w:marBottom w:val="0"/>
      <w:divBdr>
        <w:top w:val="none" w:sz="0" w:space="0" w:color="auto"/>
        <w:left w:val="none" w:sz="0" w:space="0" w:color="auto"/>
        <w:bottom w:val="none" w:sz="0" w:space="0" w:color="auto"/>
        <w:right w:val="none" w:sz="0" w:space="0" w:color="auto"/>
      </w:divBdr>
    </w:div>
    <w:div w:id="1485396357">
      <w:bodyDiv w:val="1"/>
      <w:marLeft w:val="0"/>
      <w:marRight w:val="0"/>
      <w:marTop w:val="0"/>
      <w:marBottom w:val="0"/>
      <w:divBdr>
        <w:top w:val="none" w:sz="0" w:space="0" w:color="auto"/>
        <w:left w:val="none" w:sz="0" w:space="0" w:color="auto"/>
        <w:bottom w:val="none" w:sz="0" w:space="0" w:color="auto"/>
        <w:right w:val="none" w:sz="0" w:space="0" w:color="auto"/>
      </w:divBdr>
    </w:div>
    <w:div w:id="1505315129">
      <w:bodyDiv w:val="1"/>
      <w:marLeft w:val="0"/>
      <w:marRight w:val="0"/>
      <w:marTop w:val="0"/>
      <w:marBottom w:val="0"/>
      <w:divBdr>
        <w:top w:val="none" w:sz="0" w:space="0" w:color="auto"/>
        <w:left w:val="none" w:sz="0" w:space="0" w:color="auto"/>
        <w:bottom w:val="none" w:sz="0" w:space="0" w:color="auto"/>
        <w:right w:val="none" w:sz="0" w:space="0" w:color="auto"/>
      </w:divBdr>
    </w:div>
    <w:div w:id="1544443874">
      <w:bodyDiv w:val="1"/>
      <w:marLeft w:val="0"/>
      <w:marRight w:val="0"/>
      <w:marTop w:val="0"/>
      <w:marBottom w:val="0"/>
      <w:divBdr>
        <w:top w:val="none" w:sz="0" w:space="0" w:color="auto"/>
        <w:left w:val="none" w:sz="0" w:space="0" w:color="auto"/>
        <w:bottom w:val="none" w:sz="0" w:space="0" w:color="auto"/>
        <w:right w:val="none" w:sz="0" w:space="0" w:color="auto"/>
      </w:divBdr>
    </w:div>
    <w:div w:id="1553691365">
      <w:bodyDiv w:val="1"/>
      <w:marLeft w:val="0"/>
      <w:marRight w:val="0"/>
      <w:marTop w:val="0"/>
      <w:marBottom w:val="0"/>
      <w:divBdr>
        <w:top w:val="none" w:sz="0" w:space="0" w:color="auto"/>
        <w:left w:val="none" w:sz="0" w:space="0" w:color="auto"/>
        <w:bottom w:val="none" w:sz="0" w:space="0" w:color="auto"/>
        <w:right w:val="none" w:sz="0" w:space="0" w:color="auto"/>
      </w:divBdr>
    </w:div>
    <w:div w:id="1561744855">
      <w:bodyDiv w:val="1"/>
      <w:marLeft w:val="0"/>
      <w:marRight w:val="0"/>
      <w:marTop w:val="0"/>
      <w:marBottom w:val="0"/>
      <w:divBdr>
        <w:top w:val="none" w:sz="0" w:space="0" w:color="auto"/>
        <w:left w:val="none" w:sz="0" w:space="0" w:color="auto"/>
        <w:bottom w:val="none" w:sz="0" w:space="0" w:color="auto"/>
        <w:right w:val="none" w:sz="0" w:space="0" w:color="auto"/>
      </w:divBdr>
    </w:div>
    <w:div w:id="1575310922">
      <w:bodyDiv w:val="1"/>
      <w:marLeft w:val="0"/>
      <w:marRight w:val="0"/>
      <w:marTop w:val="0"/>
      <w:marBottom w:val="0"/>
      <w:divBdr>
        <w:top w:val="none" w:sz="0" w:space="0" w:color="auto"/>
        <w:left w:val="none" w:sz="0" w:space="0" w:color="auto"/>
        <w:bottom w:val="none" w:sz="0" w:space="0" w:color="auto"/>
        <w:right w:val="none" w:sz="0" w:space="0" w:color="auto"/>
      </w:divBdr>
    </w:div>
    <w:div w:id="1591235777">
      <w:bodyDiv w:val="1"/>
      <w:marLeft w:val="0"/>
      <w:marRight w:val="0"/>
      <w:marTop w:val="0"/>
      <w:marBottom w:val="0"/>
      <w:divBdr>
        <w:top w:val="none" w:sz="0" w:space="0" w:color="auto"/>
        <w:left w:val="none" w:sz="0" w:space="0" w:color="auto"/>
        <w:bottom w:val="none" w:sz="0" w:space="0" w:color="auto"/>
        <w:right w:val="none" w:sz="0" w:space="0" w:color="auto"/>
      </w:divBdr>
    </w:div>
    <w:div w:id="1620455140">
      <w:bodyDiv w:val="1"/>
      <w:marLeft w:val="0"/>
      <w:marRight w:val="0"/>
      <w:marTop w:val="0"/>
      <w:marBottom w:val="0"/>
      <w:divBdr>
        <w:top w:val="none" w:sz="0" w:space="0" w:color="auto"/>
        <w:left w:val="none" w:sz="0" w:space="0" w:color="auto"/>
        <w:bottom w:val="none" w:sz="0" w:space="0" w:color="auto"/>
        <w:right w:val="none" w:sz="0" w:space="0" w:color="auto"/>
      </w:divBdr>
    </w:div>
    <w:div w:id="1645160469">
      <w:bodyDiv w:val="1"/>
      <w:marLeft w:val="0"/>
      <w:marRight w:val="0"/>
      <w:marTop w:val="0"/>
      <w:marBottom w:val="0"/>
      <w:divBdr>
        <w:top w:val="none" w:sz="0" w:space="0" w:color="auto"/>
        <w:left w:val="none" w:sz="0" w:space="0" w:color="auto"/>
        <w:bottom w:val="none" w:sz="0" w:space="0" w:color="auto"/>
        <w:right w:val="none" w:sz="0" w:space="0" w:color="auto"/>
      </w:divBdr>
    </w:div>
    <w:div w:id="1677148933">
      <w:bodyDiv w:val="1"/>
      <w:marLeft w:val="0"/>
      <w:marRight w:val="0"/>
      <w:marTop w:val="0"/>
      <w:marBottom w:val="0"/>
      <w:divBdr>
        <w:top w:val="none" w:sz="0" w:space="0" w:color="auto"/>
        <w:left w:val="none" w:sz="0" w:space="0" w:color="auto"/>
        <w:bottom w:val="none" w:sz="0" w:space="0" w:color="auto"/>
        <w:right w:val="none" w:sz="0" w:space="0" w:color="auto"/>
      </w:divBdr>
    </w:div>
    <w:div w:id="1677229761">
      <w:bodyDiv w:val="1"/>
      <w:marLeft w:val="0"/>
      <w:marRight w:val="0"/>
      <w:marTop w:val="0"/>
      <w:marBottom w:val="0"/>
      <w:divBdr>
        <w:top w:val="none" w:sz="0" w:space="0" w:color="auto"/>
        <w:left w:val="none" w:sz="0" w:space="0" w:color="auto"/>
        <w:bottom w:val="none" w:sz="0" w:space="0" w:color="auto"/>
        <w:right w:val="none" w:sz="0" w:space="0" w:color="auto"/>
      </w:divBdr>
    </w:div>
    <w:div w:id="1725637686">
      <w:bodyDiv w:val="1"/>
      <w:marLeft w:val="0"/>
      <w:marRight w:val="0"/>
      <w:marTop w:val="0"/>
      <w:marBottom w:val="0"/>
      <w:divBdr>
        <w:top w:val="none" w:sz="0" w:space="0" w:color="auto"/>
        <w:left w:val="none" w:sz="0" w:space="0" w:color="auto"/>
        <w:bottom w:val="none" w:sz="0" w:space="0" w:color="auto"/>
        <w:right w:val="none" w:sz="0" w:space="0" w:color="auto"/>
      </w:divBdr>
    </w:div>
    <w:div w:id="1750347727">
      <w:bodyDiv w:val="1"/>
      <w:marLeft w:val="0"/>
      <w:marRight w:val="0"/>
      <w:marTop w:val="0"/>
      <w:marBottom w:val="0"/>
      <w:divBdr>
        <w:top w:val="none" w:sz="0" w:space="0" w:color="auto"/>
        <w:left w:val="none" w:sz="0" w:space="0" w:color="auto"/>
        <w:bottom w:val="none" w:sz="0" w:space="0" w:color="auto"/>
        <w:right w:val="none" w:sz="0" w:space="0" w:color="auto"/>
      </w:divBdr>
    </w:div>
    <w:div w:id="1758332553">
      <w:bodyDiv w:val="1"/>
      <w:marLeft w:val="0"/>
      <w:marRight w:val="0"/>
      <w:marTop w:val="0"/>
      <w:marBottom w:val="0"/>
      <w:divBdr>
        <w:top w:val="none" w:sz="0" w:space="0" w:color="auto"/>
        <w:left w:val="none" w:sz="0" w:space="0" w:color="auto"/>
        <w:bottom w:val="none" w:sz="0" w:space="0" w:color="auto"/>
        <w:right w:val="none" w:sz="0" w:space="0" w:color="auto"/>
      </w:divBdr>
    </w:div>
    <w:div w:id="1781294091">
      <w:bodyDiv w:val="1"/>
      <w:marLeft w:val="0"/>
      <w:marRight w:val="0"/>
      <w:marTop w:val="0"/>
      <w:marBottom w:val="0"/>
      <w:divBdr>
        <w:top w:val="none" w:sz="0" w:space="0" w:color="auto"/>
        <w:left w:val="none" w:sz="0" w:space="0" w:color="auto"/>
        <w:bottom w:val="none" w:sz="0" w:space="0" w:color="auto"/>
        <w:right w:val="none" w:sz="0" w:space="0" w:color="auto"/>
      </w:divBdr>
    </w:div>
    <w:div w:id="1790541277">
      <w:bodyDiv w:val="1"/>
      <w:marLeft w:val="0"/>
      <w:marRight w:val="0"/>
      <w:marTop w:val="0"/>
      <w:marBottom w:val="0"/>
      <w:divBdr>
        <w:top w:val="none" w:sz="0" w:space="0" w:color="auto"/>
        <w:left w:val="none" w:sz="0" w:space="0" w:color="auto"/>
        <w:bottom w:val="none" w:sz="0" w:space="0" w:color="auto"/>
        <w:right w:val="none" w:sz="0" w:space="0" w:color="auto"/>
      </w:divBdr>
    </w:div>
    <w:div w:id="1805657721">
      <w:bodyDiv w:val="1"/>
      <w:marLeft w:val="0"/>
      <w:marRight w:val="0"/>
      <w:marTop w:val="0"/>
      <w:marBottom w:val="0"/>
      <w:divBdr>
        <w:top w:val="none" w:sz="0" w:space="0" w:color="auto"/>
        <w:left w:val="none" w:sz="0" w:space="0" w:color="auto"/>
        <w:bottom w:val="none" w:sz="0" w:space="0" w:color="auto"/>
        <w:right w:val="none" w:sz="0" w:space="0" w:color="auto"/>
      </w:divBdr>
    </w:div>
    <w:div w:id="1816796657">
      <w:bodyDiv w:val="1"/>
      <w:marLeft w:val="0"/>
      <w:marRight w:val="0"/>
      <w:marTop w:val="0"/>
      <w:marBottom w:val="0"/>
      <w:divBdr>
        <w:top w:val="none" w:sz="0" w:space="0" w:color="auto"/>
        <w:left w:val="none" w:sz="0" w:space="0" w:color="auto"/>
        <w:bottom w:val="none" w:sz="0" w:space="0" w:color="auto"/>
        <w:right w:val="none" w:sz="0" w:space="0" w:color="auto"/>
      </w:divBdr>
    </w:div>
    <w:div w:id="1854412560">
      <w:bodyDiv w:val="1"/>
      <w:marLeft w:val="0"/>
      <w:marRight w:val="0"/>
      <w:marTop w:val="0"/>
      <w:marBottom w:val="0"/>
      <w:divBdr>
        <w:top w:val="none" w:sz="0" w:space="0" w:color="auto"/>
        <w:left w:val="none" w:sz="0" w:space="0" w:color="auto"/>
        <w:bottom w:val="none" w:sz="0" w:space="0" w:color="auto"/>
        <w:right w:val="none" w:sz="0" w:space="0" w:color="auto"/>
      </w:divBdr>
    </w:div>
    <w:div w:id="1874540114">
      <w:bodyDiv w:val="1"/>
      <w:marLeft w:val="0"/>
      <w:marRight w:val="0"/>
      <w:marTop w:val="0"/>
      <w:marBottom w:val="0"/>
      <w:divBdr>
        <w:top w:val="none" w:sz="0" w:space="0" w:color="auto"/>
        <w:left w:val="none" w:sz="0" w:space="0" w:color="auto"/>
        <w:bottom w:val="none" w:sz="0" w:space="0" w:color="auto"/>
        <w:right w:val="none" w:sz="0" w:space="0" w:color="auto"/>
      </w:divBdr>
    </w:div>
    <w:div w:id="1894386977">
      <w:bodyDiv w:val="1"/>
      <w:marLeft w:val="0"/>
      <w:marRight w:val="0"/>
      <w:marTop w:val="0"/>
      <w:marBottom w:val="0"/>
      <w:divBdr>
        <w:top w:val="none" w:sz="0" w:space="0" w:color="auto"/>
        <w:left w:val="none" w:sz="0" w:space="0" w:color="auto"/>
        <w:bottom w:val="none" w:sz="0" w:space="0" w:color="auto"/>
        <w:right w:val="none" w:sz="0" w:space="0" w:color="auto"/>
      </w:divBdr>
    </w:div>
    <w:div w:id="1920551339">
      <w:bodyDiv w:val="1"/>
      <w:marLeft w:val="0"/>
      <w:marRight w:val="0"/>
      <w:marTop w:val="0"/>
      <w:marBottom w:val="0"/>
      <w:divBdr>
        <w:top w:val="none" w:sz="0" w:space="0" w:color="auto"/>
        <w:left w:val="none" w:sz="0" w:space="0" w:color="auto"/>
        <w:bottom w:val="none" w:sz="0" w:space="0" w:color="auto"/>
        <w:right w:val="none" w:sz="0" w:space="0" w:color="auto"/>
      </w:divBdr>
    </w:div>
    <w:div w:id="1949696806">
      <w:bodyDiv w:val="1"/>
      <w:marLeft w:val="0"/>
      <w:marRight w:val="0"/>
      <w:marTop w:val="0"/>
      <w:marBottom w:val="0"/>
      <w:divBdr>
        <w:top w:val="none" w:sz="0" w:space="0" w:color="auto"/>
        <w:left w:val="none" w:sz="0" w:space="0" w:color="auto"/>
        <w:bottom w:val="none" w:sz="0" w:space="0" w:color="auto"/>
        <w:right w:val="none" w:sz="0" w:space="0" w:color="auto"/>
      </w:divBdr>
    </w:div>
    <w:div w:id="1982535595">
      <w:bodyDiv w:val="1"/>
      <w:marLeft w:val="0"/>
      <w:marRight w:val="0"/>
      <w:marTop w:val="0"/>
      <w:marBottom w:val="0"/>
      <w:divBdr>
        <w:top w:val="none" w:sz="0" w:space="0" w:color="auto"/>
        <w:left w:val="none" w:sz="0" w:space="0" w:color="auto"/>
        <w:bottom w:val="none" w:sz="0" w:space="0" w:color="auto"/>
        <w:right w:val="none" w:sz="0" w:space="0" w:color="auto"/>
      </w:divBdr>
    </w:div>
    <w:div w:id="1983079149">
      <w:bodyDiv w:val="1"/>
      <w:marLeft w:val="0"/>
      <w:marRight w:val="0"/>
      <w:marTop w:val="0"/>
      <w:marBottom w:val="0"/>
      <w:divBdr>
        <w:top w:val="none" w:sz="0" w:space="0" w:color="auto"/>
        <w:left w:val="none" w:sz="0" w:space="0" w:color="auto"/>
        <w:bottom w:val="none" w:sz="0" w:space="0" w:color="auto"/>
        <w:right w:val="none" w:sz="0" w:space="0" w:color="auto"/>
      </w:divBdr>
    </w:div>
    <w:div w:id="2024016301">
      <w:bodyDiv w:val="1"/>
      <w:marLeft w:val="0"/>
      <w:marRight w:val="0"/>
      <w:marTop w:val="0"/>
      <w:marBottom w:val="0"/>
      <w:divBdr>
        <w:top w:val="none" w:sz="0" w:space="0" w:color="auto"/>
        <w:left w:val="none" w:sz="0" w:space="0" w:color="auto"/>
        <w:bottom w:val="none" w:sz="0" w:space="0" w:color="auto"/>
        <w:right w:val="none" w:sz="0" w:space="0" w:color="auto"/>
      </w:divBdr>
    </w:div>
    <w:div w:id="2049793508">
      <w:bodyDiv w:val="1"/>
      <w:marLeft w:val="0"/>
      <w:marRight w:val="0"/>
      <w:marTop w:val="0"/>
      <w:marBottom w:val="0"/>
      <w:divBdr>
        <w:top w:val="none" w:sz="0" w:space="0" w:color="auto"/>
        <w:left w:val="none" w:sz="0" w:space="0" w:color="auto"/>
        <w:bottom w:val="none" w:sz="0" w:space="0" w:color="auto"/>
        <w:right w:val="none" w:sz="0" w:space="0" w:color="auto"/>
      </w:divBdr>
    </w:div>
    <w:div w:id="2060398466">
      <w:bodyDiv w:val="1"/>
      <w:marLeft w:val="0"/>
      <w:marRight w:val="0"/>
      <w:marTop w:val="0"/>
      <w:marBottom w:val="0"/>
      <w:divBdr>
        <w:top w:val="none" w:sz="0" w:space="0" w:color="auto"/>
        <w:left w:val="none" w:sz="0" w:space="0" w:color="auto"/>
        <w:bottom w:val="none" w:sz="0" w:space="0" w:color="auto"/>
        <w:right w:val="none" w:sz="0" w:space="0" w:color="auto"/>
      </w:divBdr>
    </w:div>
    <w:div w:id="2065063492">
      <w:bodyDiv w:val="1"/>
      <w:marLeft w:val="0"/>
      <w:marRight w:val="0"/>
      <w:marTop w:val="0"/>
      <w:marBottom w:val="0"/>
      <w:divBdr>
        <w:top w:val="none" w:sz="0" w:space="0" w:color="auto"/>
        <w:left w:val="none" w:sz="0" w:space="0" w:color="auto"/>
        <w:bottom w:val="none" w:sz="0" w:space="0" w:color="auto"/>
        <w:right w:val="none" w:sz="0" w:space="0" w:color="auto"/>
      </w:divBdr>
    </w:div>
    <w:div w:id="2067407247">
      <w:bodyDiv w:val="1"/>
      <w:marLeft w:val="0"/>
      <w:marRight w:val="0"/>
      <w:marTop w:val="0"/>
      <w:marBottom w:val="0"/>
      <w:divBdr>
        <w:top w:val="none" w:sz="0" w:space="0" w:color="auto"/>
        <w:left w:val="none" w:sz="0" w:space="0" w:color="auto"/>
        <w:bottom w:val="none" w:sz="0" w:space="0" w:color="auto"/>
        <w:right w:val="none" w:sz="0" w:space="0" w:color="auto"/>
      </w:divBdr>
    </w:div>
    <w:div w:id="2072607572">
      <w:bodyDiv w:val="1"/>
      <w:marLeft w:val="0"/>
      <w:marRight w:val="0"/>
      <w:marTop w:val="0"/>
      <w:marBottom w:val="0"/>
      <w:divBdr>
        <w:top w:val="none" w:sz="0" w:space="0" w:color="auto"/>
        <w:left w:val="none" w:sz="0" w:space="0" w:color="auto"/>
        <w:bottom w:val="none" w:sz="0" w:space="0" w:color="auto"/>
        <w:right w:val="none" w:sz="0" w:space="0" w:color="auto"/>
      </w:divBdr>
    </w:div>
    <w:div w:id="2096396354">
      <w:bodyDiv w:val="1"/>
      <w:marLeft w:val="0"/>
      <w:marRight w:val="0"/>
      <w:marTop w:val="0"/>
      <w:marBottom w:val="0"/>
      <w:divBdr>
        <w:top w:val="none" w:sz="0" w:space="0" w:color="auto"/>
        <w:left w:val="none" w:sz="0" w:space="0" w:color="auto"/>
        <w:bottom w:val="none" w:sz="0" w:space="0" w:color="auto"/>
        <w:right w:val="none" w:sz="0" w:space="0" w:color="auto"/>
      </w:divBdr>
    </w:div>
    <w:div w:id="2106490420">
      <w:bodyDiv w:val="1"/>
      <w:marLeft w:val="0"/>
      <w:marRight w:val="0"/>
      <w:marTop w:val="0"/>
      <w:marBottom w:val="0"/>
      <w:divBdr>
        <w:top w:val="none" w:sz="0" w:space="0" w:color="auto"/>
        <w:left w:val="none" w:sz="0" w:space="0" w:color="auto"/>
        <w:bottom w:val="none" w:sz="0" w:space="0" w:color="auto"/>
        <w:right w:val="none" w:sz="0" w:space="0" w:color="auto"/>
      </w:divBdr>
    </w:div>
    <w:div w:id="2107995789">
      <w:bodyDiv w:val="1"/>
      <w:marLeft w:val="0"/>
      <w:marRight w:val="0"/>
      <w:marTop w:val="0"/>
      <w:marBottom w:val="0"/>
      <w:divBdr>
        <w:top w:val="none" w:sz="0" w:space="0" w:color="auto"/>
        <w:left w:val="none" w:sz="0" w:space="0" w:color="auto"/>
        <w:bottom w:val="none" w:sz="0" w:space="0" w:color="auto"/>
        <w:right w:val="none" w:sz="0" w:space="0" w:color="auto"/>
      </w:divBdr>
    </w:div>
    <w:div w:id="2117014867">
      <w:bodyDiv w:val="1"/>
      <w:marLeft w:val="0"/>
      <w:marRight w:val="0"/>
      <w:marTop w:val="0"/>
      <w:marBottom w:val="0"/>
      <w:divBdr>
        <w:top w:val="none" w:sz="0" w:space="0" w:color="auto"/>
        <w:left w:val="none" w:sz="0" w:space="0" w:color="auto"/>
        <w:bottom w:val="none" w:sz="0" w:space="0" w:color="auto"/>
        <w:right w:val="none" w:sz="0" w:space="0" w:color="auto"/>
      </w:divBdr>
    </w:div>
    <w:div w:id="213852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928BD-AF0B-8448-9E2D-574E8DCFE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3642</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 Tizhoosh</dc:creator>
  <cp:keywords/>
  <dc:description/>
  <cp:lastModifiedBy>Kopal Garg</cp:lastModifiedBy>
  <cp:revision>12</cp:revision>
  <cp:lastPrinted>2021-04-25T14:22:00Z</cp:lastPrinted>
  <dcterms:created xsi:type="dcterms:W3CDTF">2021-04-25T14:22:00Z</dcterms:created>
  <dcterms:modified xsi:type="dcterms:W3CDTF">2021-04-27T00:26:00Z</dcterms:modified>
</cp:coreProperties>
</file>