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7A040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17B8374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6EC891" w14:textId="77777777" w:rsidR="00001B59" w:rsidRPr="00661081" w:rsidRDefault="00001B59" w:rsidP="00001B59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14:paraId="6B23F5D5" w14:textId="77777777" w:rsidR="00187185" w:rsidRDefault="00187185" w:rsidP="00187185">
      <w:pPr>
        <w:spacing w:after="200" w:line="25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Институт информационных технологий и анализа данных»</w:t>
      </w:r>
    </w:p>
    <w:p w14:paraId="78A50425" w14:textId="77777777" w:rsidR="00001B59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утверждена:</w:t>
      </w:r>
    </w:p>
    <w:p w14:paraId="11528BFF" w14:textId="7A754DF7" w:rsidR="00FC3B60" w:rsidRPr="00FC3B60" w:rsidRDefault="00FC3B60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и дату утверждения проставляет заведующий кафедрой во время утверждения</w:t>
      </w:r>
    </w:p>
    <w:p w14:paraId="2AFC2754" w14:textId="77777777" w:rsidR="00001B59" w:rsidRPr="00661081" w:rsidRDefault="00001B59" w:rsidP="00001B59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Рабочая программа дисциплины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38B2C6C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267D870D" w14:textId="77777777" w:rsidR="00001B59" w:rsidRPr="00661081" w:rsidRDefault="008F62B4" w:rsidP="002C67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="00A153D3" w:rsidRPr="00FC3B60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Технологии программирования</w:t>
            </w:r>
            <w:r w:rsidR="00001B59"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»</w:t>
            </w:r>
          </w:p>
        </w:tc>
      </w:tr>
    </w:tbl>
    <w:p w14:paraId="3D809DF4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0144B1" w14:paraId="32FDC3FE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0A38756E" w14:textId="77777777"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Направление: 09.03.02 Информационные системы и технологии</w:t>
            </w:r>
          </w:p>
        </w:tc>
      </w:tr>
    </w:tbl>
    <w:p w14:paraId="4C54C89B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1016F2B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6BA0BA46" w14:textId="77777777"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Информационные системы и технологии в административном управлении </w:t>
            </w:r>
          </w:p>
        </w:tc>
      </w:tr>
    </w:tbl>
    <w:p w14:paraId="5B69FD84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1A929564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0C2FA326" w14:textId="77777777" w:rsidR="00001B59" w:rsidRPr="00661081" w:rsidRDefault="00001B59" w:rsidP="008F62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Бакалавр</w:t>
            </w:r>
          </w:p>
        </w:tc>
      </w:tr>
    </w:tbl>
    <w:p w14:paraId="0479D3BB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650DB65A" w14:textId="77777777" w:rsidTr="00E57A52">
        <w:trPr>
          <w:trHeight w:val="100"/>
        </w:trPr>
        <w:tc>
          <w:tcPr>
            <w:tcW w:w="9345" w:type="dxa"/>
            <w:vAlign w:val="center"/>
          </w:tcPr>
          <w:p w14:paraId="50BC5B77" w14:textId="77777777" w:rsidR="00001B59" w:rsidRPr="00661081" w:rsidRDefault="00001B59" w:rsidP="005450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очная</w:t>
            </w:r>
          </w:p>
        </w:tc>
      </w:tr>
    </w:tbl>
    <w:p w14:paraId="5A197788" w14:textId="77777777" w:rsidR="0089460A" w:rsidRDefault="0089460A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0B7845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1BD11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F1262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384F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9E82B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6C9FAD" w14:textId="3E89BD67" w:rsidR="00826B62" w:rsidRDefault="00EB5B5F" w:rsidP="008F62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6478498" w14:textId="77777777" w:rsidR="004437DF" w:rsidRPr="00974837" w:rsidRDefault="004437DF">
      <w:pPr>
        <w:rPr>
          <w:rFonts w:ascii="Times New Roman" w:hAnsi="Times New Roman" w:cs="Times New Roman"/>
          <w:sz w:val="24"/>
          <w:szCs w:val="24"/>
        </w:rPr>
      </w:pPr>
      <w:r w:rsidRPr="00974837">
        <w:rPr>
          <w:rFonts w:ascii="Times New Roman" w:hAnsi="Times New Roman" w:cs="Times New Roman"/>
          <w:sz w:val="24"/>
          <w:szCs w:val="24"/>
        </w:rPr>
        <w:br w:type="page"/>
      </w:r>
    </w:p>
    <w:p w14:paraId="70B69069" w14:textId="77777777" w:rsidR="0031060A" w:rsidRPr="00661081" w:rsidRDefault="00661081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31060A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дисциплине, соотнесённых с планируемыми результатами освоения образовательной программы</w:t>
      </w:r>
    </w:p>
    <w:p w14:paraId="26CEFA24" w14:textId="77777777" w:rsidR="0031060A" w:rsidRPr="00661081" w:rsidRDefault="0031060A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1.1 Дисциплина «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Технологии программирования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>» обеспечивает формирование следующих компетенций с учётом индикаторов их достижения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A760BB" w:rsidRPr="00661081" w14:paraId="11C8E038" w14:textId="77777777" w:rsidTr="004D74BA">
        <w:trPr>
          <w:trHeight w:val="363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036D" w14:textId="33DA3AEB"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Код, </w:t>
            </w:r>
            <w:r w:rsidR="00A06A7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137052" w14:textId="3C326560"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r w:rsidR="00A06A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индикатора компетенции</w:t>
            </w:r>
          </w:p>
        </w:tc>
      </w:tr>
      <w:tr w:rsidR="00A760BB" w:rsidRPr="00661081" w14:paraId="11DFBC95" w14:textId="77777777" w:rsidTr="004D74BA"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31B4" w14:textId="77777777" w:rsidR="00A760BB" w:rsidRPr="00661081" w:rsidRDefault="009460B8" w:rsidP="006610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ПКС-2 Способен разрабатывать программное обеспечение (ПО), включая проектирование, отладку, проверку работоспособности и модификацию ПО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E88269" w14:textId="77777777" w:rsidR="00A760BB" w:rsidRPr="00661081" w:rsidRDefault="009460B8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ПКС-2.3</w:t>
            </w:r>
          </w:p>
        </w:tc>
      </w:tr>
    </w:tbl>
    <w:p w14:paraId="70880701" w14:textId="77777777" w:rsidR="00661081" w:rsidRPr="00661081" w:rsidRDefault="00661081" w:rsidP="00661081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gramStart"/>
      <w:r w:rsidRPr="00661081">
        <w:rPr>
          <w:rFonts w:ascii="Times New Roman" w:hAnsi="Times New Roman" w:cs="Times New Roman"/>
          <w:b/>
          <w:bCs/>
          <w:sz w:val="24"/>
          <w:szCs w:val="24"/>
        </w:rPr>
        <w:t>В</w:t>
      </w:r>
      <w:proofErr w:type="gramEnd"/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результате освоения дисциплины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1"/>
        <w:gridCol w:w="3584"/>
        <w:gridCol w:w="3980"/>
      </w:tblGrid>
      <w:tr w:rsidR="00DF5AD0" w:rsidRPr="00661081" w14:paraId="4B9F0DFE" w14:textId="77777777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19ADD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Код индикатора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E088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Содержание индикатора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AFDA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 обучения</w:t>
            </w:r>
          </w:p>
        </w:tc>
      </w:tr>
      <w:tr w:rsidR="00661081" w:rsidRPr="00661081" w14:paraId="6AE4110B" w14:textId="77777777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C09C" w14:textId="77777777"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ПКС-2.3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D19A" w14:textId="77777777"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Способен применять современные технологии программирования для разработки программного обеспечения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BDF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Знать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Основные технологии программирования и принципы разработки программного обеспечения.</w:t>
            </w:r>
          </w:p>
          <w:p w14:paraId="0DB41C6E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Уметь</w:t>
            </w:r>
            <w:r w:rsidRPr="001266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Выполнять декомпозицию программного кода, писать «чистый код», разрабатывать приложения с графическим интерфейсом, выполнять тестирование и отладку разрабатываемого приложения с использованием современных технологий</w:t>
            </w:r>
          </w:p>
          <w:p w14:paraId="51B36986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Владеть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Современной интегрированной средой разработки (IDE), системами контроля версий, технологиями отладки и автоматического тестирования</w:t>
            </w:r>
          </w:p>
        </w:tc>
      </w:tr>
    </w:tbl>
    <w:p w14:paraId="01AD0E62" w14:textId="77777777"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B4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Место дисциплины в структуре ООП</w:t>
      </w:r>
    </w:p>
    <w:p w14:paraId="670D67FE" w14:textId="22AA20D8" w:rsidR="009357D4" w:rsidRPr="00E43030" w:rsidRDefault="009357D4" w:rsidP="009357D4">
      <w:pPr>
        <w:spacing w:before="200" w:after="20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 xml:space="preserve">Изучение дисциплины «Технологии программирования» базируется на результатах освоения следующих дисциплин</w:t>
      </w:r>
      <w:r w:rsidR="00A06A7A">
        <w:rPr>
          <w:rFonts w:ascii="Times New Roman" w:hAnsi="Times New Roman" w:cs="Times New Roman"/>
          <w:sz w:val="24"/>
          <w:szCs w:val="24"/>
        </w:rPr>
        <w:t>/практик</w:t>
      </w:r>
      <w:r w:rsidRPr="000B0F9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43030">
        <w:rPr>
          <w:rFonts w:ascii="Times New Roman" w:hAnsi="Times New Roman" w:cs="Times New Roman"/>
          <w:sz w:val="24"/>
          <w:szCs w:val="24"/>
        </w:rPr>
        <w:t xml:space="preserve">«Информатика», «Программирование на языке высокого уровня»</w:t>
      </w:r>
    </w:p>
    <w:p w14:paraId="085B636E" w14:textId="4AF45748" w:rsidR="009357D4" w:rsidRPr="00082B42" w:rsidRDefault="009357D4" w:rsidP="00082B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ab/>
        <w:t>Дисциплина является предшествующей для дисциплин</w:t>
      </w:r>
      <w:r w:rsidR="00A06A7A">
        <w:rPr>
          <w:rFonts w:ascii="Times New Roman" w:hAnsi="Times New Roman" w:cs="Times New Roman"/>
          <w:sz w:val="24"/>
          <w:szCs w:val="24"/>
        </w:rPr>
        <w:t xml:space="preserve">/практик</w:t>
      </w:r>
      <w:r w:rsidRPr="000B0F9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43030">
        <w:rPr>
          <w:rFonts w:ascii="Times New Roman" w:hAnsi="Times New Roman" w:cs="Times New Roman"/>
          <w:sz w:val="24"/>
          <w:szCs w:val="24"/>
        </w:rPr>
        <w:t xml:space="preserve">«Web-программирование», «Проектирование информационных систем»</w:t>
      </w:r>
    </w:p>
    <w:p w14:paraId="35022982" w14:textId="77777777"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B0F9F">
        <w:rPr>
          <w:rFonts w:ascii="Times New Roman" w:hAnsi="Times New Roman" w:cs="Times New Roman"/>
          <w:b/>
          <w:bCs/>
          <w:sz w:val="24"/>
          <w:szCs w:val="24"/>
        </w:rPr>
        <w:t>бъем дисциплины</w:t>
      </w:r>
    </w:p>
    <w:p w14:paraId="2EFF430F" w14:textId="77777777" w:rsidR="00082B42" w:rsidRDefault="002B40F7" w:rsidP="001D0E9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дисциплины составляет –</w:t>
      </w:r>
      <w:r w:rsidR="00253B63" w:rsidRPr="00253B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4 ЗЕТ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50"/>
        <w:gridCol w:w="3350"/>
        <w:gridCol w:w="1845"/>
      </w:tblGrid>
      <w:tr w:rsidR="005D289A" w14:paraId="5A4F3E43" w14:textId="77777777" w:rsidTr="0083218D">
        <w:tc>
          <w:tcPr>
            <w:tcW w:w="0" w:type="auto"/>
            <w:vMerge w:val="restart"/>
            <w:vAlign w:val="center"/>
          </w:tcPr>
          <w:p w14:paraId="11BC6055" w14:textId="77777777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Вид учебной работы</w:t>
            </w:r>
          </w:p>
        </w:tc>
        <w:tc>
          <w:tcPr>
            <w:gridSpan w:val="2"/>
            <w:tcW w:w="0" w:type="auto"/>
            <w:vAlign w:val="center"/>
          </w:tcPr>
          <w:p w14:paraId="27822E7B" w14:textId="77777777" w:rsidR="00A06A7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A06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Трудоемкость</w:t>
            </w:r>
            <w:proofErr w:type="gramEnd"/>
            <w:r w:rsidRPr="00A06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 академических часах</w:t>
            </w:r>
          </w:p>
          <w:p w14:paraId="02C8541B" w14:textId="6894976D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(Один академический час соответствует 45 минутам астрономического</w:t>
            </w:r>
            <w:bookmarkStart w:id="0" w:name="_GoBack"/>
            <w:bookmarkEnd w:id="0"/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часа)</w:t>
            </w:r>
          </w:p>
        </w:tc>
      </w:tr>
      <w:tr w:rsidR="005D289A" w:rsidRPr="00F4533D" w14:paraId="419CE64F" w14:textId="77777777" w:rsidTr="0083218D">
        <w:trPr>
          <w:trHeight w:val="70"/>
        </w:trPr>
        <w:tc>
          <w:tcPr>
            <w:tcW w:w="0" w:type="auto"/>
            <w:vMerge/>
          </w:tcPr>
          <w:p w14:paraId="2D1481DC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C6A686" w14:textId="77777777" w:rsidR="005D289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Align w:val="center"/>
          </w:tcPr>
          <w:p w14:paraId="27153B02" w14:textId="00914CF5" w:rsidR="005D289A" w:rsidRPr="00F4533D" w:rsidRDefault="000144B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Семестр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D289A" w:rsidRPr="00447A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 w:rsid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</w:t>
            </w:r>
          </w:p>
        </w:tc>
      </w:tr>
      <w:tr w:rsidR="005D289A" w:rsidRPr="005D289A" w14:paraId="55222D0D" w14:textId="77777777" w:rsidTr="0083218D">
        <w:trPr>
          <w:trHeight w:val="70"/>
        </w:trPr>
        <w:tc>
          <w:tcPr>
            <w:tcW w:w="0" w:type="auto"/>
          </w:tcPr>
          <w:p w14:paraId="3B3C33E6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трудоемкость дисциплины</w:t>
            </w:r>
          </w:p>
        </w:tc>
        <w:tc>
          <w:tcPr>
            <w:tcW w:w="0" w:type="auto"/>
            <w:vAlign w:val="center"/>
          </w:tcPr>
          <w:p w14:paraId="0F9FD82C" w14:textId="77777777" w:rsidR="005D289A" w:rsidRPr="001C694B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144</w:t>
            </w:r>
          </w:p>
        </w:tc>
        <w:tc>
          <w:tcPr>
            <w:tcW w:w="0" w:type="auto"/>
            <w:vAlign w:val="center"/>
          </w:tcPr>
          <w:p w14:paraId="3E9FC781" w14:textId="77777777" w:rsidR="005D289A" w:rsidRPr="00706112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144</w:t>
            </w:r>
          </w:p>
        </w:tc>
      </w:tr>
      <w:tr w:rsidR="005D289A" w14:paraId="52DB4FA9" w14:textId="77777777" w:rsidTr="0083218D">
        <w:trPr>
          <w:trHeight w:val="70"/>
        </w:trPr>
        <w:tc>
          <w:tcPr>
            <w:tcW w:w="0" w:type="auto"/>
          </w:tcPr>
          <w:p w14:paraId="1B27261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Аудиторные занятия, в том числе:</w:t>
            </w:r>
          </w:p>
        </w:tc>
        <w:tc>
          <w:tcPr>
            <w:tcW w:w="0" w:type="auto"/>
            <w:vAlign w:val="center"/>
          </w:tcPr>
          <w:p w14:paraId="47ECF614" w14:textId="77777777" w:rsidR="00F4533D" w:rsidRPr="00832F11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48</w:t>
            </w:r>
          </w:p>
        </w:tc>
        <w:tc>
          <w:tcPr>
            <w:tcW w:w="0" w:type="auto"/>
            <w:vAlign w:val="center"/>
          </w:tcPr>
          <w:p w14:paraId="400FA8D5" w14:textId="77777777" w:rsidR="00F4533D" w:rsidRPr="00832F11" w:rsidRDefault="00104CEB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48</w:t>
            </w:r>
          </w:p>
        </w:tc>
      </w:tr>
      <w:tr w:rsidR="005D289A" w:rsidRPr="00115525" w14:paraId="69C2EA62" w14:textId="77777777" w:rsidTr="0083218D">
        <w:trPr>
          <w:trHeight w:val="70"/>
        </w:trPr>
        <w:tc>
          <w:tcPr>
            <w:tcW w:w="0" w:type="auto"/>
          </w:tcPr>
          <w:p w14:paraId="428BF464" w14:textId="77777777" w:rsidR="00F4533D" w:rsidRDefault="00F4533D" w:rsidP="0037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 w:rsidR="003756D7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екции</w:t>
            </w:r>
          </w:p>
        </w:tc>
        <w:tc>
          <w:tcPr>
            <w:tcW w:w="0" w:type="auto"/>
            <w:vAlign w:val="center"/>
          </w:tcPr>
          <w:p w14:paraId="0E2B6CAF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</w:p>
        </w:tc>
        <w:tc>
          <w:tcPr>
            <w:tcW w:w="0" w:type="auto"/>
            <w:vAlign w:val="center"/>
          </w:tcPr>
          <w:p w14:paraId="02BBC352" w14:textId="77777777" w:rsidR="00F4533D" w:rsidRPr="00115525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</w:p>
        </w:tc>
      </w:tr>
      <w:tr w:rsidR="005D289A" w:rsidRPr="00115525" w14:paraId="7A7EDEA4" w14:textId="77777777" w:rsidTr="0057097B">
        <w:trPr>
          <w:trHeight w:val="70"/>
        </w:trPr>
        <w:tc>
          <w:tcPr>
            <w:tcW w:w="0" w:type="auto"/>
          </w:tcPr>
          <w:p w14:paraId="75A6AEA7" w14:textId="77777777" w:rsidR="00F4533D" w:rsidRPr="00115525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лабораторные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работы</w:t>
            </w:r>
          </w:p>
        </w:tc>
        <w:tc>
          <w:tcPr>
            <w:tcW w:w="0" w:type="auto"/>
            <w:vAlign w:val="center"/>
          </w:tcPr>
          <w:p w14:paraId="168742F1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32</w:t>
            </w:r>
          </w:p>
        </w:tc>
        <w:tc>
          <w:tcPr>
            <w:tcW w:w="0" w:type="auto"/>
            <w:vAlign w:val="center"/>
          </w:tcPr>
          <w:p w14:paraId="079C7C1C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</w:t>
            </w:r>
          </w:p>
        </w:tc>
      </w:tr>
      <w:tr w:rsidR="005D289A" w14:paraId="7777405F" w14:textId="77777777" w:rsidTr="00BD14EB">
        <w:trPr>
          <w:trHeight w:val="70"/>
        </w:trPr>
        <w:tc>
          <w:tcPr>
            <w:tcW w:w="0" w:type="auto"/>
          </w:tcPr>
          <w:p w14:paraId="70303EDF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практические/семинарские занятия</w:t>
            </w:r>
          </w:p>
        </w:tc>
        <w:tc>
          <w:tcPr>
            <w:tcW w:w="0" w:type="auto"/>
            <w:vAlign w:val="center"/>
          </w:tcPr>
          <w:p w14:paraId="05E8F69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</w:t>
            </w:r>
          </w:p>
        </w:tc>
        <w:tc>
          <w:tcPr>
            <w:tcW w:w="0" w:type="auto"/>
            <w:vAlign w:val="center"/>
          </w:tcPr>
          <w:p w14:paraId="02A9340F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</w:t>
            </w:r>
          </w:p>
        </w:tc>
      </w:tr>
      <w:tr w:rsidR="005D289A" w14:paraId="479572AE" w14:textId="77777777" w:rsidTr="00BD14EB">
        <w:trPr>
          <w:trHeight w:val="70"/>
        </w:trPr>
        <w:tc>
          <w:tcPr>
            <w:tcW w:w="0" w:type="auto"/>
          </w:tcPr>
          <w:p w14:paraId="72F032E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(в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курсовое проектирование)</w:t>
            </w:r>
          </w:p>
        </w:tc>
        <w:tc>
          <w:tcPr>
            <w:tcW w:w="0" w:type="auto"/>
            <w:vAlign w:val="center"/>
          </w:tcPr>
          <w:p w14:paraId="03DDAD60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60</w:t>
            </w:r>
          </w:p>
        </w:tc>
        <w:tc>
          <w:tcPr>
            <w:tcW w:w="0" w:type="auto"/>
            <w:vAlign w:val="center"/>
          </w:tcPr>
          <w:p w14:paraId="3DAAA4FD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60</w:t>
            </w:r>
          </w:p>
        </w:tc>
      </w:tr>
      <w:tr w:rsidR="005D289A" w14:paraId="10144663" w14:textId="77777777" w:rsidTr="0083218D">
        <w:trPr>
          <w:trHeight w:val="70"/>
        </w:trPr>
        <w:tc>
          <w:tcPr>
            <w:tcW w:w="0" w:type="auto"/>
          </w:tcPr>
          <w:p w14:paraId="4B5D5ED8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Трудоемкость промежуточной аттестации</w:t>
            </w:r>
          </w:p>
        </w:tc>
        <w:tc>
          <w:tcPr>
            <w:tcW w:w="0" w:type="auto"/>
            <w:vAlign w:val="center"/>
          </w:tcPr>
          <w:p w14:paraId="580C51F2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36</w:t>
            </w:r>
          </w:p>
        </w:tc>
        <w:tc>
          <w:tcPr>
            <w:tcW w:w="0" w:type="auto"/>
            <w:vAlign w:val="center"/>
          </w:tcPr>
          <w:p w14:paraId="6DB9ABF0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36</w:t>
            </w:r>
          </w:p>
        </w:tc>
      </w:tr>
      <w:tr w:rsidR="005D289A" w14:paraId="696BA895" w14:textId="77777777" w:rsidTr="0083218D">
        <w:trPr>
          <w:trHeight w:val="1077"/>
        </w:trPr>
        <w:tc>
          <w:tcPr>
            <w:tcW w:w="0" w:type="auto"/>
          </w:tcPr>
          <w:p w14:paraId="74DD0872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 промежуточной аттестации (итогового контроля по дисциплине)</w:t>
            </w:r>
          </w:p>
        </w:tc>
        <w:tc>
          <w:tcPr>
            <w:tcW w:w="0" w:type="auto"/>
            <w:vAlign w:val="center"/>
          </w:tcPr>
          <w:p w14:paraId="5E99FE5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Экзамен</w:t>
            </w:r>
          </w:p>
        </w:tc>
        <w:tc>
          <w:tcPr>
            <w:tcW w:w="0" w:type="auto"/>
            <w:vAlign w:val="center"/>
          </w:tcPr>
          <w:p w14:paraId="6A9F56B4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Экзамен</w:t>
            </w:r>
          </w:p>
        </w:tc>
      </w:tr>
    </w:tbl>
    <w:p w14:paraId="622F3CDC" w14:textId="77777777" w:rsidR="001E6663" w:rsidRP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Структура и содержание дисциплины</w:t>
      </w:r>
    </w:p>
    <w:p w14:paraId="493EB0DE" w14:textId="77777777" w:rsid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Сводные данные по содержанию дисциплины</w:t>
      </w:r>
    </w:p>
    <w:p w14:paraId="0514128A" w14:textId="77777777" w:rsidR="00034861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Семестр </w:t>
      </w:r>
      <w:r w:rsidR="001E6663"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№ </w:t>
      </w:r>
      <w:r w:rsidR="00BD7B4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4</w:t>
      </w:r>
    </w:p>
    <w:tbl>
      <w:tblPr>
        <w:tblStyle w:val="ab"/>
        <w:tblW w:w="9347" w:type="dxa"/>
        <w:tblLayout w:type="fixed"/>
        <w:tblLook w:val="04A0" w:firstRow="1" w:lastRow="0" w:firstColumn="1" w:lastColumn="0" w:noHBand="0" w:noVBand="1"/>
      </w:tblPr>
      <w:tblGrid>
        <w:gridCol w:w="704"/>
        <w:gridCol w:w="1791"/>
        <w:gridCol w:w="708"/>
        <w:gridCol w:w="709"/>
        <w:gridCol w:w="709"/>
        <w:gridCol w:w="712"/>
        <w:gridCol w:w="710"/>
        <w:gridCol w:w="756"/>
        <w:gridCol w:w="664"/>
        <w:gridCol w:w="710"/>
        <w:gridCol w:w="1174"/>
      </w:tblGrid>
      <w:tr w:rsidR="00D858E2" w14:paraId="147D41E1" w14:textId="77777777" w:rsidTr="00D858E2">
        <w:tc>
          <w:tcPr>
            <w:tcW w:w="704" w:type="dxa"/>
            <w:vMerge w:val="restart"/>
            <w:vAlign w:val="center"/>
          </w:tcPr>
          <w:p w14:paraId="24638C1E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1A031712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91" w:type="dxa"/>
            <w:vMerge w:val="restart"/>
            <w:vAlign w:val="center"/>
          </w:tcPr>
          <w:p w14:paraId="0398BB8D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раздела и темы дисциплины</w:t>
            </w:r>
          </w:p>
        </w:tc>
        <w:tc>
          <w:tcPr>
            <w:tcW w:w="4304" w:type="dxa"/>
            <w:gridSpan w:val="6"/>
            <w:vAlign w:val="center"/>
          </w:tcPr>
          <w:p w14:paraId="2C3EEA9C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Виды контактной работы</w:t>
            </w:r>
          </w:p>
        </w:tc>
        <w:tc>
          <w:tcPr>
            <w:tcW w:w="1374" w:type="dxa"/>
            <w:gridSpan w:val="2"/>
            <w:vMerge w:val="restart"/>
            <w:vAlign w:val="center"/>
          </w:tcPr>
          <w:p w14:paraId="155FB192" w14:textId="127A1BBF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СРС</w:t>
            </w:r>
          </w:p>
        </w:tc>
        <w:tc>
          <w:tcPr>
            <w:tcW w:w="1174" w:type="dxa"/>
            <w:vMerge w:val="restart"/>
            <w:vAlign w:val="center"/>
          </w:tcPr>
          <w:p w14:paraId="132BDB00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Форма текущего контроля</w:t>
            </w:r>
          </w:p>
        </w:tc>
      </w:tr>
      <w:tr w:rsidR="00D858E2" w14:paraId="3FA542EC" w14:textId="77777777" w:rsidTr="00D858E2">
        <w:tc>
          <w:tcPr>
            <w:tcW w:w="704" w:type="dxa"/>
            <w:vMerge/>
            <w:vAlign w:val="center"/>
          </w:tcPr>
          <w:p w14:paraId="24551507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6F148189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BA565D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1421" w:type="dxa"/>
            <w:gridSpan w:val="2"/>
            <w:vAlign w:val="center"/>
          </w:tcPr>
          <w:p w14:paraId="078FEF5A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ЛР</w:t>
            </w:r>
          </w:p>
        </w:tc>
        <w:tc>
          <w:tcPr>
            <w:tcW w:w="1466" w:type="dxa"/>
            <w:gridSpan w:val="2"/>
            <w:vAlign w:val="center"/>
          </w:tcPr>
          <w:p w14:paraId="37DE00B3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ПЗ(СЕМ)</w:t>
            </w:r>
          </w:p>
        </w:tc>
        <w:tc>
          <w:tcPr>
            <w:tcW w:w="1374" w:type="dxa"/>
            <w:gridSpan w:val="2"/>
            <w:vMerge/>
            <w:vAlign w:val="center"/>
          </w:tcPr>
          <w:p w14:paraId="5ACDB06D" w14:textId="2657D459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vMerge/>
            <w:vAlign w:val="center"/>
          </w:tcPr>
          <w:p w14:paraId="1FF61C38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3A0E9DD4" w14:textId="77777777" w:rsidTr="00D858E2">
        <w:tc>
          <w:tcPr>
            <w:tcW w:w="704" w:type="dxa"/>
            <w:vMerge/>
            <w:vAlign w:val="center"/>
          </w:tcPr>
          <w:p w14:paraId="420522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5A09E011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7E5DC4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9" w:type="dxa"/>
            <w:vAlign w:val="center"/>
          </w:tcPr>
          <w:p w14:paraId="584012B7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09" w:type="dxa"/>
            <w:vAlign w:val="center"/>
          </w:tcPr>
          <w:p w14:paraId="2D1AD38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2" w:type="dxa"/>
            <w:vAlign w:val="center"/>
          </w:tcPr>
          <w:p w14:paraId="793245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14:paraId="18B0708F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56" w:type="dxa"/>
            <w:vAlign w:val="center"/>
          </w:tcPr>
          <w:p w14:paraId="43DAD5E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664" w:type="dxa"/>
            <w:vAlign w:val="center"/>
          </w:tcPr>
          <w:p w14:paraId="3D4D8C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631445E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1174" w:type="dxa"/>
            <w:vMerge/>
            <w:vAlign w:val="center"/>
          </w:tcPr>
          <w:p w14:paraId="1BCA46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70E98DCB" w14:textId="77777777" w:rsidTr="00D858E2">
        <w:tc>
          <w:tcPr>
            <w:tcW w:w="704" w:type="dxa"/>
            <w:vAlign w:val="center"/>
          </w:tcPr>
          <w:p w14:paraId="5DC9914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91" w:type="dxa"/>
            <w:vAlign w:val="center"/>
          </w:tcPr>
          <w:p w14:paraId="18D81529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34B085B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73074DD8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A423B6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12" w:type="dxa"/>
            <w:vAlign w:val="center"/>
          </w:tcPr>
          <w:p w14:paraId="59EE8410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10" w:type="dxa"/>
            <w:vAlign w:val="center"/>
          </w:tcPr>
          <w:p w14:paraId="2E4D2DF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56" w:type="dxa"/>
            <w:vAlign w:val="center"/>
          </w:tcPr>
          <w:p w14:paraId="61E8E92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64" w:type="dxa"/>
            <w:vAlign w:val="center"/>
          </w:tcPr>
          <w:p w14:paraId="3F45F64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10" w:type="dxa"/>
            <w:vAlign w:val="center"/>
          </w:tcPr>
          <w:p w14:paraId="7A06E67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vAlign w:val="center"/>
          </w:tcPr>
          <w:p w14:paraId="75C3BAF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Практики написания “чистого кода”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2, 2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16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Отчет по лабораторной работе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Работа с системой контроля версий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Контрольная работа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Отладка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Контрольная работа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Автоматизация тестирования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Отчет по лабораторной работе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Реализация пользовательских типов в C Sharp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Отчет по лабораторной работе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Дженерики (обобщения)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Контрольная работа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7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Boxing и Unboxing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7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Отчет по лабораторной работе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8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Ленивые типы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8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1, 2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18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Отчет по лабораторной работе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Промежуточная аттестация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36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Экзамен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Всего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16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32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96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6934444E" w14:textId="77777777" w:rsidR="001D0E97" w:rsidRPr="00944FFB" w:rsidRDefault="00D749C1" w:rsidP="00D749C1">
      <w:p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4.2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Краткое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разделов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тем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занятий</w:t>
      </w:r>
    </w:p>
    <w:p w14:paraId="08E71A46" w14:textId="77777777" w:rsidR="0011469F" w:rsidRDefault="00332CB3" w:rsidP="00332CB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Семестр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№ </w:t>
      </w:r>
      <w:r w:rsidR="00332CB3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2717"/>
        <w:gridCol w:w="5498"/>
      </w:tblGrid>
      <w:tr w:rsidR="00332CB3" w14:paraId="48967200" w14:textId="77777777" w:rsidTr="00184DD3">
        <w:tc>
          <w:tcPr>
            <w:tcW w:w="1130" w:type="dxa"/>
          </w:tcPr>
          <w:p w14:paraId="67725828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</w:tcPr>
          <w:p w14:paraId="28ACD8EA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5498" w:type="dxa"/>
          </w:tcPr>
          <w:p w14:paraId="0A0A4F72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содержание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Практики написания “чистого кода”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Тема посвящена основным практикам написания чистого кода, таким как выбор наименования переменных, классов, файлов. Изучаются лучшие практики по оформлению качественного современного кода.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Работа с системой контроля версий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Тема посвящена основным приемам работы с системами контроля версий. Рассмотрены базовые операции push, pull, commit, checkout. Показываются методы создания бранчей, а также процесс слияния веток при работе в команде. Изучаем создание удалённого репозитория. Отдельно рассмотрена работа с git в IDE Visual Studio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Отладка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Тема посвящена методам отладки кода в современных IDE таких как Visual Studio. Узнаем что такое контексты переменных local, global, watch. Работа со стеком вызовов. Создание точек остановки.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Автоматизация тестирования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теме рассмотрен вопрос автоматизированного тестирования приложения. Создание модульных, функциональных тестов. Отдельно изучаются возможности Visual Studio для работы с тестами.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Реализация пользовательских типов в C Sharp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На примере реализации математической сущности (фигура, матрица и т. д.) средствами языка С sharp изучается подход к созданию пользовательских типов. Отдельно изучается особенности создания свойств, статических методов, объявление полей, переопределение арифметических и логических операторов функции equals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Дженерики (обобщения)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теме изучаются особенности работы с общими типами (дженерики). Особенности реализации встроенных в язык контейнеров (списки, множества, словари). А также способы создания своих универсальных типов.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Boxing и Unboxing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теме рассмотрена работа с полиморфными типами на языке C Sharp. Особенности работы с виртуальными и абстрактными функциями. Переопределение статических типов. Способы упаковки (boxing) и распаковки (unboxing) как полиморфных типов, так и типов не имеющих общих предков.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Ленивые типы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Тема посвящена работе с встроенными в C Sharp интерфейсами для реализации ленивых итераторов. Отдельно рассматривается применение подхода в обработки больших объемов данных. Отдельно рассмотрена работы с интерфейсом IComparable для создания универсальных сравнимых типов.</w:t>
            </w:r>
          </w:p>
        </w:tc>
      </w:tr>
    </w:tbl>
    <w:p w14:paraId="043F9B9F" w14:textId="77777777" w:rsidR="001D0E97" w:rsidRDefault="00480F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A52F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лабораторных работ</w:t>
      </w:r>
    </w:p>
    <w:p w14:paraId="79F18967" w14:textId="77777777" w:rsidR="001D0E97" w:rsidRDefault="00495D69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Семестр </w:t>
      </w:r>
      <w:r w:rsidR="00495D69"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№ </w:t>
      </w:r>
      <w:r w:rsidR="00495D69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495D69" w14:paraId="0A6E9D40" w14:textId="77777777" w:rsidTr="00495D69">
        <w:tc>
          <w:tcPr>
            <w:tcW w:w="1130" w:type="dxa"/>
            <w:vAlign w:val="center"/>
          </w:tcPr>
          <w:p w14:paraId="7277E3A1" w14:textId="2DE68CA0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7C6492AB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14:paraId="395B9BA3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Основы работы с ветвлениями, циклами и строками в CSharp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графического интерфейса на CSharp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пользовательского типа данных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Работа с дженериками в CSharp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Работа с графикой в CSharp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</w:tr>
    </w:tbl>
    <w:p w14:paraId="7140C566" w14:textId="77777777" w:rsidR="001D0E97" w:rsidRDefault="00495D69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95D6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практических занятий </w:t>
      </w:r>
    </w:p>
    <w:p w14:paraId="037FD224" w14:textId="77777777" w:rsidR="00342B99" w:rsidRDefault="009A52FE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Практических занятий не предусмотрено </w:t>
      </w:r>
    </w:p>
    <w:p w14:paraId="6D14E2F6" w14:textId="77777777" w:rsidR="001D0E97" w:rsidRDefault="009A52FE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223F5">
        <w:rPr>
          <w:rFonts w:ascii="Times New Roman" w:hAnsi="Times New Roman" w:cs="Times New Roman"/>
          <w:b/>
          <w:bCs/>
          <w:sz w:val="24"/>
          <w:szCs w:val="24"/>
        </w:rPr>
        <w:t>5 Самостоятельная работа</w:t>
      </w:r>
    </w:p>
    <w:p w14:paraId="0FD000E7" w14:textId="77777777" w:rsidR="001D0E97" w:rsidRDefault="00CA6224" w:rsidP="00CA6224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Семестр </w:t>
      </w:r>
      <w:r w:rsidR="00CA6224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№ </w:t>
      </w:r>
      <w:r w:rsidR="00CA622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CA6224" w14:paraId="1187BB65" w14:textId="77777777" w:rsidTr="00E57A52">
        <w:tc>
          <w:tcPr>
            <w:tcW w:w="1130" w:type="dxa"/>
            <w:vAlign w:val="center"/>
          </w:tcPr>
          <w:p w14:paraId="7E3A637C" w14:textId="24C988C3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210792EC" w14:textId="59D4274B" w:rsidR="00CA6224" w:rsidRPr="00332CB3" w:rsidRDefault="00A06A7A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Вид СРС</w:t>
            </w:r>
          </w:p>
        </w:tc>
        <w:tc>
          <w:tcPr>
            <w:tcW w:w="2971" w:type="dxa"/>
            <w:vAlign w:val="center"/>
          </w:tcPr>
          <w:p w14:paraId="3A9C196A" w14:textId="77777777" w:rsidR="00CA6224" w:rsidRPr="00332CB3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CA6224" w14:paraId="0CABDCAF" w14:textId="77777777" w:rsidTr="00E57A52">
        <w:tc>
          <w:tcPr>
            <w:tcW w:w="1130" w:type="dxa"/>
            <w:vAlign w:val="center"/>
          </w:tcPr>
          <w:p w14:paraId="3B650EEE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5244" w:type="dxa"/>
          </w:tcPr>
          <w:p w14:paraId="2EFA883E" w14:textId="77777777"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контрольным работам</w:t>
            </w:r>
          </w:p>
        </w:tc>
        <w:tc>
          <w:tcPr>
            <w:tcW w:w="2971" w:type="dxa"/>
            <w:vAlign w:val="center"/>
          </w:tcPr>
          <w:p w14:paraId="5C498CD0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</w:tr>
      <w:tr w:rsidR="00CA6224" w14:paraId="0CABDCAF" w14:textId="77777777" w:rsidTr="00E57A52">
        <w:tc>
          <w:tcPr>
            <w:tcW w:w="1130" w:type="dxa"/>
            <w:vAlign w:val="center"/>
          </w:tcPr>
          <w:p w14:paraId="3B650EEE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5244" w:type="dxa"/>
          </w:tcPr>
          <w:p w14:paraId="2EFA883E" w14:textId="77777777"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практическим занятиям (лабораторным работам)</w:t>
            </w:r>
          </w:p>
        </w:tc>
        <w:tc>
          <w:tcPr>
            <w:tcW w:w="2971" w:type="dxa"/>
            <w:vAlign w:val="center"/>
          </w:tcPr>
          <w:p w14:paraId="5C498CD0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48</w:t>
            </w:r>
          </w:p>
        </w:tc>
      </w:tr>
      <w:tr w:rsidR="00CA6224" w14:paraId="0CABDCAF" w14:textId="77777777" w:rsidTr="00E57A52">
        <w:tc>
          <w:tcPr>
            <w:tcW w:w="1130" w:type="dxa"/>
            <w:vAlign w:val="center"/>
          </w:tcPr>
          <w:p w14:paraId="3B650EEE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5244" w:type="dxa"/>
          </w:tcPr>
          <w:p w14:paraId="2EFA883E" w14:textId="77777777"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Проработка разделов теоретического материала</w:t>
            </w:r>
          </w:p>
        </w:tc>
        <w:tc>
          <w:tcPr>
            <w:tcW w:w="2971" w:type="dxa"/>
            <w:vAlign w:val="center"/>
          </w:tcPr>
          <w:p w14:paraId="5C498CD0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</w:tr>
    </w:tbl>
    <w:p w14:paraId="29BE5DD7" w14:textId="77777777" w:rsidR="00034861" w:rsidRDefault="00CA6224" w:rsidP="00C4663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В ходе проведения </w:t>
      </w:r>
      <w:r w:rsidR="00A06A7A">
        <w:rPr>
          <w:rFonts w:ascii="Times New Roman" w:hAnsi="Times New Roman" w:cs="Times New Roman"/>
          <w:sz w:val="24"/>
          <w:szCs w:val="24"/>
        </w:rPr>
        <w:t xml:space="preserve">занятий по дисциплине</w:t>
      </w:r>
      <w:r w:rsidRPr="001E6858">
        <w:rPr>
          <w:rFonts w:ascii="Times New Roman" w:hAnsi="Times New Roman" w:cs="Times New Roman"/>
          <w:sz w:val="24"/>
          <w:szCs w:val="24"/>
        </w:rPr>
        <w:t xml:space="preserve"> используются следующие интерактивные методы обучения: </w:t>
      </w:r>
      <w:proofErr w:type="gramStart"/>
      <w:r w:rsidRPr="001E6858">
        <w:rPr>
          <w:rFonts w:ascii="Times New Roman" w:hAnsi="Times New Roman" w:cs="Times New Roman"/>
          <w:sz w:val="24"/>
          <w:szCs w:val="24"/>
        </w:rPr>
        <w:t xml:space="preserve">обратная лекция</w:t>
      </w:r>
    </w:p>
    <w:p w14:paraId="5BDACE41" w14:textId="77777777" w:rsidR="00F84673" w:rsidRP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67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учебно-методического обеспечения дисциплины</w:t>
      </w:r>
    </w:p>
    <w:p w14:paraId="74277192" w14:textId="77777777" w:rsid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обучающихся по освоению дисциплины</w:t>
      </w:r>
    </w:p>
    <w:p w14:paraId="4344E103" w14:textId="77777777" w:rsidR="00D37227" w:rsidRPr="001C00A9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5.1</w:t>
      </w:r>
      <w:proofErr w:type="gramStart"/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 Методические указания для обучающихся по лабораторным работам:</w:t>
      </w:r>
    </w:p>
    <w:p w14:paraId="447919E3" w14:textId="77777777" w:rsidR="00394360" w:rsidRPr="00FC3B60" w:rsidRDefault="00990071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3B60">
        <w:rPr>
          <w:rFonts w:ascii="Times New Roman" w:hAnsi="Times New Roman" w:cs="Times New Roman"/>
          <w:sz w:val="24"/>
          <w:szCs w:val="24"/>
          <w:lang w:val="en-US"/>
        </w:rPr>
        <w:t xml:space="preserve">https://el.istu.edu/course/view.php?id=4022</w:t>
      </w:r>
    </w:p>
    <w:p w14:paraId="4344E103" w14:textId="77777777" w:rsidR="00D37227" w:rsidRPr="001C00A9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5.1</w:t>
      </w:r>
      <w:proofErr w:type="gramStart"/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Методические указания для обучающихся по самостоятельной работе:</w:t>
      </w:r>
    </w:p>
    <w:p w14:paraId="447919E3" w14:textId="77777777" w:rsidR="00394360" w:rsidRPr="00FC3B60" w:rsidRDefault="00990071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3B60">
        <w:rPr>
          <w:rFonts w:ascii="Times New Roman" w:hAnsi="Times New Roman" w:cs="Times New Roman"/>
          <w:sz w:val="24"/>
          <w:szCs w:val="24"/>
          <w:lang w:val="en-US"/>
        </w:rPr>
        <w:t xml:space="preserve">https://el.istu.edu/course/view.php?id=4022</w:t>
      </w:r>
    </w:p>
    <w:p w14:paraId="445A2974" w14:textId="77777777"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 Фонд оценочных средств для контроля текущей успеваемости и проведения промежуточной аттестации по дисциплине</w:t>
      </w:r>
    </w:p>
    <w:p w14:paraId="51F51896" w14:textId="77777777"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6.1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Оценочные средства для проведения текущего контроля</w:t>
      </w:r>
    </w:p>
    <w:p w14:paraId="6C1B6D31" w14:textId="77777777" w:rsidR="0007059D" w:rsidRPr="00490996" w:rsidRDefault="0007059D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0996">
        <w:rPr>
          <w:rFonts w:ascii="Times New Roman" w:hAnsi="Times New Roman" w:cs="Times New Roman"/>
          <w:b/>
          <w:bCs/>
          <w:sz w:val="24"/>
          <w:szCs w:val="24"/>
          <w:lang w:val="en-US"/>
        </w:rPr>
        <w:t>6.1</w:t>
      </w:r>
      <w:proofErr w:type="gramStart"/>
      <w:r w:rsidRPr="00490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.1 семестр 4 | Отчет по лабораторной работе</w:t>
      </w:r>
    </w:p>
    <w:p w14:paraId="7338E1CA" w14:textId="77777777" w:rsidR="0070611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</w:p>
    <w:p w14:paraId="683AFF49" w14:textId="77777777" w:rsidR="0007059D" w:rsidRPr="00D4434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 xml:space="preserve">Отчет о сделанной работе фиксируется в README.md файле в git-репозитории </w:t>
      </w:r>
    </w:p>
    <w:p w14:paraId="3A608BEE" w14:textId="77777777" w:rsidR="0070611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</w:p>
    <w:p w14:paraId="24E4FF55" w14:textId="77777777" w:rsidR="00E067B5" w:rsidRPr="00E067B5" w:rsidRDefault="00E067B5" w:rsidP="00EF0FD6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 xml:space="preserve">Отчет должен быть структурированным, информативным и отражать проделанную работу. Оценка зависит от полноты, ясности и технической корректности.</w:t>
      </w:r>
    </w:p>
    <w:p w14:paraId="6C1B6D31" w14:textId="77777777" w:rsidR="0007059D" w:rsidRPr="00490996" w:rsidRDefault="0007059D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0996">
        <w:rPr>
          <w:rFonts w:ascii="Times New Roman" w:hAnsi="Times New Roman" w:cs="Times New Roman"/>
          <w:b/>
          <w:bCs/>
          <w:sz w:val="24"/>
          <w:szCs w:val="24"/>
          <w:lang w:val="en-US"/>
        </w:rPr>
        <w:t>6.1</w:t>
      </w:r>
      <w:proofErr w:type="gramStart"/>
      <w:r w:rsidRPr="00490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 семестр 4 | Контрольная работа</w:t>
      </w:r>
    </w:p>
    <w:p w14:paraId="7338E1CA" w14:textId="77777777" w:rsidR="0070611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</w:p>
    <w:p w14:paraId="683AFF49" w14:textId="77777777" w:rsidR="0007059D" w:rsidRPr="00D4434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 xml:space="preserve">Часть 1. Работа с Git (5 баллов)</w:t>
        <w:br/>
        <w:t xml:space="preserve">1. Теоретические вопросы (2 балла)</w:t>
        <w:br/>
        <w:t xml:space="preserve">Что делает команда git commit? (1 балл)</w:t>
        <w:br/>
        <w:t xml:space="preserve"/>
        <w:br/>
        <w:t xml:space="preserve">Как создать новую ветку в Git и переключиться на неё? (1 балл)</w:t>
        <w:br/>
        <w:t xml:space="preserve"/>
        <w:br/>
        <w:t xml:space="preserve">2. Практическое задание (3 балла)</w:t>
        <w:br/>
        <w:t xml:space="preserve">Создайте новый репозиторий на GitHub.</w:t>
        <w:br/>
        <w:t xml:space="preserve"/>
        <w:br/>
        <w:t xml:space="preserve">Добавьте файл Program.cs с кодом Console.WriteLine("Hello, Git!"); и сделайте коммит.</w:t>
        <w:br/>
        <w:t xml:space="preserve"/>
        <w:br/>
        <w:t xml:space="preserve">Создайте ветку feature, измените текст на Console.WriteLine("Hello, World!"); и сделайте коммит.</w:t>
        <w:br/>
        <w:t xml:space="preserve"/>
        <w:br/>
        <w:t xml:space="preserve">Смерджите ветку feature в main через git merge.</w:t>
        <w:br/>
        <w:t xml:space="preserve"/>
        <w:br/>
        <w:t xml:space="preserve">Часть 2. Отладка (Debugging) (5 баллов)</w:t>
        <w:br/>
        <w:t xml:space="preserve">1. Теоретические вопросы (2 балла)</w:t>
        <w:br/>
        <w:t xml:space="preserve">Что такое точка останова (breakpoint) и как её поставить в Visual Studio? (1 балл)</w:t>
        <w:br/>
        <w:t xml:space="preserve"/>
        <w:br/>
        <w:t xml:space="preserve">Как посмотреть значение переменной во время отладки? (1 балл)</w:t>
        <w:br/>
        <w:t xml:space="preserve"/>
        <w:br/>
        <w:t xml:space="preserve">2. Практическое задание (3 балла)</w:t>
        <w:br/>
        <w:t xml:space="preserve">Дан код с ошибкой:</w:t>
        <w:br/>
        <w:t xml:space="preserve"/>
        <w:br/>
        <w:t xml:space="preserve">csharp</w:t>
        <w:br/>
        <w:t xml:space="preserve">using System;</w:t>
        <w:br/>
        <w:t xml:space="preserve"/>
        <w:br/>
        <w:t xml:space="preserve">class Program</w:t>
        <w:br/>
        <w:t xml:space="preserve">{</w:t>
        <w:br/>
        <w:t xml:space="preserve">    static void Main()</w:t>
        <w:br/>
        <w:t xml:space="preserve">    {</w:t>
        <w:br/>
        <w:t xml:space="preserve">        int[] numbers = { 1, 2, 3, 4, 5 };</w:t>
        <w:br/>
        <w:t xml:space="preserve">        Console.WriteLine("Sum: " + CalculateSum(numbers));</w:t>
        <w:br/>
        <w:t xml:space="preserve">    }</w:t>
        <w:br/>
        <w:t xml:space="preserve"/>
        <w:br/>
        <w:t xml:space="preserve">    static int CalculateSum(int[] arr)</w:t>
        <w:br/>
        <w:t xml:space="preserve">    {</w:t>
        <w:br/>
        <w:t xml:space="preserve">        int sum = 0;</w:t>
        <w:br/>
        <w:t xml:space="preserve">        for (int i = 0; i = arr.Length; i++)  // Ошибка здесь!</w:t>
        <w:br/>
        <w:t xml:space="preserve">        {</w:t>
        <w:br/>
        <w:t xml:space="preserve">            sum += arr[i];</w:t>
        <w:br/>
        <w:t xml:space="preserve">        }</w:t>
        <w:br/>
        <w:t xml:space="preserve">        return sum;</w:t>
        <w:br/>
        <w:t xml:space="preserve">    }</w:t>
        <w:br/>
        <w:t xml:space="preserve">}</w:t>
        <w:br/>
        <w:t xml:space="preserve">Запустите отладку, найдите ошибку и объясните её. (1 балл)</w:t>
        <w:br/>
        <w:t xml:space="preserve"/>
        <w:br/>
        <w:t xml:space="preserve">Исправьте код и покажите пошаговое выполнение в режиме отладки. (2 балла)</w:t>
        <w:br/>
        <w:t xml:space="preserve"/>
        <w:br/>
        <w:t xml:space="preserve">Часть 3. Дженерики (Generics) (10 баллов)</w:t>
        <w:br/>
        <w:t xml:space="preserve">1. Теоретические вопросы (2 балла)</w:t>
        <w:br/>
        <w:t xml:space="preserve">Зачем нужны дженерики в C#? Приведите пример. (1 балл)</w:t>
        <w:br/>
        <w:t xml:space="preserve"/>
      </w:r>
    </w:p>
    <w:p w14:paraId="3A608BEE" w14:textId="77777777" w:rsidR="00706112" w:rsidRDefault="00E067B5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</w:p>
    <w:p w14:paraId="24E4FF55" w14:textId="77777777" w:rsidR="00E067B5" w:rsidRPr="00E067B5" w:rsidRDefault="00E067B5" w:rsidP="00EF0FD6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 xml:space="preserve">17–20 баллов — отлично</w:t>
        <w:br/>
        <w:t xml:space="preserve">13–16 баллов — хорошо</w:t>
        <w:br/>
        <w:t xml:space="preserve">9–12 баллов — удовлетворительно</w:t>
      </w:r>
    </w:p>
    <w:p w14:paraId="03F31121" w14:textId="4F4B6D7B" w:rsidR="00D44342" w:rsidRPr="00FB5B41" w:rsidRDefault="00D44342" w:rsidP="00D443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6.2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Оценочные средства для проведения </w:t>
      </w:r>
      <w:r w:rsidR="00A06A7A">
        <w:rPr>
          <w:rFonts w:ascii="Times New Roman" w:hAnsi="Times New Roman" w:cs="Times New Roman"/>
          <w:b/>
          <w:bCs/>
          <w:sz w:val="24"/>
          <w:szCs w:val="24"/>
        </w:rPr>
        <w:t>промежуточной аттестации</w:t>
      </w:r>
    </w:p>
    <w:p w14:paraId="1EE4D95C" w14:textId="77777777" w:rsidR="00D44342" w:rsidRPr="002E7FBB" w:rsidRDefault="00D44342" w:rsidP="002E7FBB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FBB">
        <w:rPr>
          <w:rFonts w:ascii="Times New Roman" w:hAnsi="Times New Roman" w:cs="Times New Roman"/>
          <w:b/>
          <w:bCs/>
          <w:sz w:val="24"/>
          <w:szCs w:val="24"/>
        </w:rPr>
        <w:t>6.2.</w:t>
      </w:r>
      <w:r w:rsidR="002E7FBB"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2E7FBB">
        <w:rPr>
          <w:rFonts w:ascii="Times New Roman" w:hAnsi="Times New Roman" w:cs="Times New Roman"/>
          <w:b/>
          <w:bCs/>
          <w:sz w:val="24"/>
          <w:szCs w:val="24"/>
        </w:rPr>
        <w:t>Критерии и средства (методы) оценивания индикаторов достижения компетенции в рамках промежуточной аттестации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4253"/>
        <w:gridCol w:w="2120"/>
      </w:tblGrid>
      <w:tr w:rsidR="002E7FBB" w14:paraId="37B76A23" w14:textId="77777777" w:rsidTr="002E7FBB">
        <w:trPr>
          <w:trHeight w:val="1205"/>
        </w:trPr>
        <w:tc>
          <w:tcPr>
            <w:tcW w:w="2972" w:type="dxa"/>
            <w:vAlign w:val="center"/>
          </w:tcPr>
          <w:p w14:paraId="4C737360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 достижения компетенции</w:t>
            </w:r>
          </w:p>
        </w:tc>
        <w:tc>
          <w:tcPr>
            <w:tcW w:w="4253" w:type="dxa"/>
            <w:vAlign w:val="center"/>
          </w:tcPr>
          <w:p w14:paraId="041E1271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 оценивания</w:t>
            </w:r>
          </w:p>
        </w:tc>
        <w:tc>
          <w:tcPr>
            <w:tcW w:w="2120" w:type="dxa"/>
            <w:vAlign w:val="center"/>
          </w:tcPr>
          <w:p w14:paraId="10B62BB5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Средства (методы) оценивания промежуточной аттестации</w:t>
            </w:r>
          </w:p>
        </w:tc>
      </w:tr>
      <w:tr w:rsidR="002E7FBB" w:rsidRPr="002E7FBB" w14:paraId="19730F54" w14:textId="77777777" w:rsidTr="002E7FBB">
        <w:tc>
          <w:tcPr>
            <w:tcW w:w="2972" w:type="dxa"/>
          </w:tcPr>
          <w:p w14:paraId="446FB8D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ПКС-2.3</w:t>
            </w:r>
          </w:p>
        </w:tc>
        <w:tc>
          <w:tcPr>
            <w:tcW w:w="4253" w:type="dxa"/>
          </w:tcPr>
          <w:p w14:paraId="0D137205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Демонстрирует знание основных принципов разработки программного обеспечения и базовых технологий программирования.
</w:t>
              <w:br/>
              <w:t xml:space="preserve">Способен с использованием современной интегрированной среды разработки разрабатывать приложения с графическим интерфейсом, автоматизировать тестирование, выполнять отладку программного кода и работать с системой контроля версий.</w:t>
            </w:r>
          </w:p>
        </w:tc>
        <w:tc>
          <w:tcPr>
            <w:tcW w:w="2120" w:type="dxa"/>
          </w:tcPr>
          <w:p w14:paraId="3E09CFB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Устное собеседование по теоретическим вопросам и выполнение практического задания</w:t>
            </w:r>
          </w:p>
        </w:tc>
      </w:tr>
    </w:tbl>
    <w:p w14:paraId="6592E037" w14:textId="77777777" w:rsidR="006636DA" w:rsidRPr="006636DA" w:rsidRDefault="006636DA" w:rsidP="00EF0FD6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2E7FBB">
        <w:rPr>
          <w:rFonts w:ascii="Times New Roman" w:hAnsi="Times New Roman" w:cs="Times New Roman"/>
          <w:b/>
          <w:bCs/>
          <w:sz w:val="24"/>
          <w:szCs w:val="24"/>
        </w:rPr>
        <w:t>6.2.</w:t>
      </w:r>
      <w:r w:rsidRPr="006636D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Типовые оценочные средства промежуточной аттестации</w:t>
      </w:r>
    </w:p>
    <w:p w14:paraId="4EB0793E" w14:textId="77777777" w:rsidR="00034861" w:rsidRDefault="00633D69" w:rsidP="00EF0FD6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</w:p>
    <w:p w14:paraId="63282280" w14:textId="77777777" w:rsidR="00633D69" w:rsidRDefault="00633D69" w:rsidP="00EF0FD6">
      <w:pPr>
        <w:spacing w:before="200" w:after="20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6.2.2</w:t>
      </w:r>
      <w:proofErr w:type="gramStart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Семестр 4, Типовые оценочные средства для проведения экзамена по дисциплине</w:t>
      </w:r>
    </w:p>
    <w:p w14:paraId="15FB968F" w14:textId="77777777" w:rsidR="0007059D" w:rsidRPr="00633D69" w:rsidRDefault="00633D69" w:rsidP="00EF0FD6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6.2.2</w:t>
      </w:r>
      <w:proofErr w:type="gramStart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.1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процедуры</w:t>
      </w:r>
    </w:p>
    <w:p w14:paraId="6FCB9B27" w14:textId="77777777" w:rsidR="00633D69" w:rsidRDefault="00633D69" w:rsidP="00EF0FD6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Вопросы к экзамену:</w:t>
        <w:br/>
        <w:t xml:space="preserve">1. Правил оформления кода в горизонтальной и вертикальной плоскости</w:t>
        <w:br/>
        <w:t xml:space="preserve">2. Правила именование переменных, функций и классов.</w:t>
        <w:br/>
        <w:t xml:space="preserve">3. Системы контроля версий, причины появления, применение в современной</w:t>
        <w:br/>
        <w:t xml:space="preserve">разработке</w:t>
        <w:br/>
        <w:t xml:space="preserve">4. Основные команды git: pull, push, checkout, commit, clone. Примеры</w:t>
        <w:br/>
        <w:t xml:space="preserve">5. Работа в команде с использование git. Назначение веток. Привести пример</w:t>
        <w:br/>
        <w:t xml:space="preserve">использования при работе в команде.</w:t>
        <w:br/>
        <w:t xml:space="preserve">6. Работы с удаленным репозиторием. Описать процесса подключения локального</w:t>
        <w:br/>
        <w:t xml:space="preserve">репозитория к удаленному.</w:t>
        <w:br/>
        <w:t xml:space="preserve">7. Отладка. Назначение контрольных точек, стек вызовов, отслеживание изменения</w:t>
        <w:br/>
        <w:t xml:space="preserve">переменных.</w:t>
        <w:br/>
        <w:t xml:space="preserve">8. Автоматическое. Тестирование. Назначение юнит-тестов, интеграционное</w:t>
        <w:br/>
        <w:t xml:space="preserve">тестирование.</w:t>
        <w:br/>
        <w:t xml:space="preserve">9. Создание тестов в IDE, использование класса Assert, тестирование переменных и</w:t>
        <w:br/>
        <w:t xml:space="preserve">коллекций. Привести примеры.</w:t>
        <w:br/>
        <w:t xml:space="preserve">10. Пользовательские типы, различие между структурой и классом. Примеры.</w:t>
        <w:br/>
        <w:t xml:space="preserve">11. Особенности работы со структурой.</w:t>
        <w:br/>
        <w:t xml:space="preserve">12. Передача переменных по ссылке и по значению. Примеры работы с функциями и</w:t>
        <w:br/>
        <w:t xml:space="preserve">списками.</w:t>
        <w:br/>
        <w:t xml:space="preserve">13. Переопределение математических операторов при создании пользовательских</w:t>
        <w:br/>
        <w:t xml:space="preserve">типов. Примеры.</w:t>
        <w:br/>
        <w:t xml:space="preserve">14. Переопределение логических операторов при создании пользовательских типов.</w:t>
        <w:br/>
        <w:t xml:space="preserve">Примеры.</w:t>
        <w:br/>
        <w:t xml:space="preserve">15. Индексаторы и свойства в классах. Примеры</w:t>
        <w:br/>
        <w:t xml:space="preserve">16. Переопределение функции equals, ее применение в тестировании. Пример</w:t>
        <w:br/>
        <w:t xml:space="preserve">переопределения функции equals</w:t>
        <w:br/>
        <w:t xml:space="preserve">17. Переопределение ToString.</w:t>
        <w:br/>
        <w:t xml:space="preserve">18. Использование $-строк и @-строк</w:t>
        <w:br/>
        <w:t xml:space="preserve">19. Дженерики. Основные классы и их назначения. Примеры</w:t>
        <w:br/>
        <w:t xml:space="preserve">20. Создание своего универсального типа.</w:t>
        <w:br/>
        <w:t xml:space="preserve">
          21. Класс List
          <T> и пример его реализации</T>
          <w:br/>
          <w:t xml:space="preserve"/>
          <w:br/>
          <w:t xml:space="preserve">12312</w:t>
          <w:br/>
          <w:t xml:space="preserve"/>
          <w:br/>
          <w:t xml:space="preserve">
            22. Класс Set
            <T> и пример его реализации</T>
            <w:br/>
            <w:t xml:space="preserve">
              23. Класс Dict
              <K/>
              , V&gt; и пример его реализации
            </w:t>
            <w:br/>
            <w:t xml:space="preserve">24. Назначение слова static, создание классов утилит. Примеры.</w:t>
            <w:br/>
            <w:t xml:space="preserve">25. Переопределение статических функций. Пример.</w:t>
            <w:br/>
            <w:t xml:space="preserve">26. Лямбда выражения, создание функций 1-го порядка. Примеры</w:t>
            <w:br/>
            <w:t xml:space="preserve">27. Boxing и unboxing переменных</w:t>
            <w:br/>
            <w:t xml:space="preserve">28. Основы LINQ, методы для работы со списками</w:t>
            <w:br/>
            <w:t xml:space="preserve">29. Ленивые итераторы. Устройство IEnumerable</w:t>
            <w:br/>
            <w:t xml:space="preserve">30. Пример реализация своего ленивого итератора</w:t>
            <w:br/>
            <w:t xml:space="preserve">31. Интерфейс IComparable, пример реализации для своего типа</w:t>
            <w:br/>
            <w:t xml:space="preserve">32. Применение IComparable при работы с LINQ</w:t>
          </w:t>
        </w:t>
        <w:p w14:paraId="41D94D36" w14:textId="77777777" w:rsidR="00034861" w:rsidRPr="007946E5" w:rsidRDefault="00633D69" w:rsidP="00633D69">
          <w:pPr>
            <w:spacing w:before="200" w:after="200" w:line="24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7946E5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6.2.2</w:t>
          </w:r>
          <w:proofErr w:type="gramStart"/>
          <w:r w:rsidRPr="007946E5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.1.2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Критерии</w:t>
          </w:r>
          <w:r w:rsidRPr="007946E5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оценивания</w:t>
          </w:r>
        </w:p>
        <w:tbl>
          <w:tblPr>
            <w:tblStyle w:val="ab"/>
            <w:tblW w:w="0" w:type="auto"/>
            <w:tblLook w:val="04A0" w:firstRow="1" w:lastRow="0" w:firstColumn="1" w:lastColumn="0" w:noHBand="0" w:noVBand="1"/>
          </w:tblPr>
          <w:tblGrid>
            <w:gridCol w:w="2166"/>
            <w:gridCol w:w="2166"/>
            <w:gridCol w:w="2388"/>
            <w:gridCol w:w="2625"/>
          </w:tblGrid>
          <w:tr w:rsidR="00633D69" w:rsidRPr="00034861" w14:paraId="67DCB548" w14:textId="77777777" w:rsidTr="00850B08">
            <w:tc>
              <w:tcPr>
                <w:tcW w:w="2336" w:type="dxa"/>
                <w:vAlign w:val="center"/>
              </w:tcPr>
              <w:p w14:paraId="44EE3260" w14:textId="77777777" w:rsidR="00633D69" w:rsidRPr="00034861" w:rsidRDefault="00633D69" w:rsidP="00633D69">
                <w:pPr>
                  <w:jc w:val="center"/>
                  <w:rPr>
                    <w:rFonts w:ascii="Times New Roman" w:hAnsi="Times New Roman" w:cs="Times New Roman"/>
                    <w:sz w:val="24"/>
                    <w:lang w:val="en-US"/>
                  </w:rPr>
                </w:pPr>
                <w:r w:rsidRPr="00633D69">
                  <w:rPr>
                    <w:rFonts w:ascii="Times New Roman" w:hAnsi="Times New Roman" w:cs="Times New Roman"/>
                    <w:b/>
                    <w:bCs/>
                    <w:sz w:val="24"/>
                  </w:rPr>
                  <w:t>Отлично</w:t>
                </w:r>
              </w:p>
            </w:tc>
            <w:tc>
              <w:tcPr>
                <w:tcW w:w="2336" w:type="dxa"/>
                <w:vAlign w:val="center"/>
              </w:tcPr>
              <w:p w14:paraId="010F6286" w14:textId="77777777" w:rsidR="00633D69" w:rsidRPr="00034861" w:rsidRDefault="00633D69" w:rsidP="00633D69">
                <w:pPr>
                  <w:jc w:val="center"/>
                  <w:rPr>
                    <w:rFonts w:ascii="Times New Roman" w:hAnsi="Times New Roman" w:cs="Times New Roman"/>
                    <w:sz w:val="24"/>
                    <w:lang w:val="en-US"/>
                  </w:rPr>
                </w:pPr>
                <w:r w:rsidRPr="00633D69">
                  <w:rPr>
                    <w:rFonts w:ascii="Times New Roman" w:hAnsi="Times New Roman" w:cs="Times New Roman"/>
                    <w:b/>
                    <w:bCs/>
                    <w:sz w:val="24"/>
                  </w:rPr>
                  <w:t>Хорошо</w:t>
                </w:r>
              </w:p>
            </w:tc>
            <w:tc>
              <w:tcPr>
                <w:tcW w:w="2336" w:type="dxa"/>
                <w:vAlign w:val="center"/>
              </w:tcPr>
              <w:p w14:paraId="46435365" w14:textId="77777777" w:rsidR="00633D69" w:rsidRPr="00034861" w:rsidRDefault="00633D69" w:rsidP="00633D69">
                <w:pPr>
                  <w:jc w:val="center"/>
                  <w:rPr>
                    <w:rFonts w:ascii="Times New Roman" w:hAnsi="Times New Roman" w:cs="Times New Roman"/>
                    <w:sz w:val="24"/>
                    <w:lang w:val="en-US"/>
                  </w:rPr>
                </w:pPr>
                <w:r w:rsidRPr="00633D69">
                  <w:rPr>
                    <w:rFonts w:ascii="Times New Roman" w:hAnsi="Times New Roman" w:cs="Times New Roman"/>
                    <w:b/>
                    <w:bCs/>
                    <w:sz w:val="24"/>
                  </w:rPr>
                  <w:t>Удовлетворительно</w:t>
                </w:r>
              </w:p>
            </w:tc>
            <w:tc>
              <w:tcPr>
                <w:tcW w:w="2337" w:type="dxa"/>
                <w:vAlign w:val="center"/>
              </w:tcPr>
              <w:p w14:paraId="1FE323AF" w14:textId="77777777" w:rsidR="00633D69" w:rsidRPr="00034861" w:rsidRDefault="00633D69" w:rsidP="00633D69">
                <w:pPr>
                  <w:jc w:val="center"/>
                  <w:rPr>
                    <w:rFonts w:ascii="Times New Roman" w:hAnsi="Times New Roman" w:cs="Times New Roman"/>
                    <w:sz w:val="24"/>
                    <w:lang w:val="en-US"/>
                  </w:rPr>
                </w:pPr>
                <w:r w:rsidRPr="00633D69">
                  <w:rPr>
                    <w:rFonts w:ascii="Times New Roman" w:hAnsi="Times New Roman" w:cs="Times New Roman"/>
                    <w:b/>
                    <w:bCs/>
                    <w:sz w:val="24"/>
                  </w:rPr>
                  <w:t>Неудовлетворительно</w:t>
                </w:r>
              </w:p>
            </w:tc>
          </w:tr>
          <w:tr w:rsidR="00633D69" w14:paraId="66CF8905" w14:textId="77777777" w:rsidTr="00D47F69">
            <w:tc>
              <w:tcPr>
                <w:tcW w:w="2336" w:type="dxa"/>
              </w:tcPr>
              <w:p w14:paraId="19237AA7" w14:textId="77777777" w:rsidR="00633D69" w:rsidRPr="00633D69" w:rsidRDefault="00633D69" w:rsidP="00D47F69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  <w:t xml:space="preserve">глубокое понимание теоретических основ современных технологий программирования, уверенное владение современными инструментами программирования при решении типовых задач в рамках предметной области, грамотное и логически стройное изложение материала при ответах на все вопросы из билета, знание дополнительно рекомендованной литературы.</w:t>
                </w:r>
              </w:p>
            </w:tc>
            <w:tc>
              <w:tcPr>
                <w:tcW w:w="2336" w:type="dxa"/>
              </w:tcPr>
              <w:p w14:paraId="012516F0" w14:textId="77777777" w:rsidR="00633D69" w:rsidRPr="00633D69" w:rsidRDefault="00633D69" w:rsidP="00D47F69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  <w:t xml:space="preserve">хорошее понимание теоретических основ современных технологий программирования, уверенное владение современными инструментами программирования при решении типовых задач в рамках предметной области, грамотное и логически стройное изложение материала при ответах на все вопросы из билета</w:t>
                </w:r>
              </w:p>
            </w:tc>
            <w:tc>
              <w:tcPr>
                <w:tcW w:w="2336" w:type="dxa"/>
              </w:tcPr>
              <w:p w14:paraId="06EDA67E" w14:textId="77777777" w:rsidR="00633D69" w:rsidRPr="00633D69" w:rsidRDefault="00633D69" w:rsidP="00D47F69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  <w:t xml:space="preserve">Удовлетворительное понимание теоретических основ современных технологий программирования, базовое владение современными инструментами программирования при решении типовых задач в рамках предметной области, изложение ответов с ошибками материала, уверенно исправляемыми после дополнительных вопросов, необходимость наводящих вопросов</w:t>
                </w:r>
              </w:p>
            </w:tc>
            <w:tc>
              <w:tcPr>
                <w:tcW w:w="2337" w:type="dxa"/>
              </w:tcPr>
              <w:p w14:paraId="6618F72E" w14:textId="77777777" w:rsidR="00633D69" w:rsidRPr="00633D69" w:rsidRDefault="00633D69" w:rsidP="00D47F69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lang w:val="en-US"/>
                  </w:rPr>
                  <w:t xml:space="preserve">наличие грубых ошибок в ответе, непонимание сущности излагаемого вопроса, неуверенность и неточность ответов на дополнительные и наводящие вопросы, отсутствие навыков владения современными инструментами программирования</w:t>
                </w:r>
              </w:p>
            </w:tc>
          </w:tr>
        </w:tbl>
        <w:p w14:paraId="42C87D27" w14:textId="77777777" w:rsidR="00034861" w:rsidRDefault="00633D69" w:rsidP="00771A2E">
          <w:pPr>
            <w:spacing w:before="200" w:after="200" w:line="240" w:lineRule="auto"/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lastRenderedPageBreak/>
            <w:t xml:space="preserve">7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Основная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учебная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литература</w:t>
          </w:r>
        </w:p>
        <w:p w14:paraId="36B5951C" w14:textId="77777777" w:rsidR="001A6EEF" w:rsidRPr="00034861" w:rsidRDefault="00050BBC" w:rsidP="00706112">
          <w:pPr>
            <w:spacing w:before="200" w:after="20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1</w:t>
          </w:r>
          <w:r w:rsidR="00AB3417">
            <w:rPr>
              <w:rFonts w:ascii="Times New Roman" w:hAnsi="Times New Roman" w:cs="Times New Roman"/>
              <w:sz w:val="24"/>
              <w:szCs w:val="24"/>
              <w:lang w:val="en-US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 w:rsidRPr="00034861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Сосинская С. С. Использование языка C# в различных информационных технологиях : учебник для студентов вузов, обучающихся по направлению "Информационные системы и технологии" / С. С. Сосинская, 2014. - 367. http://elib.istu.edu/viewer/view.php?file=/files/er-2674.pdf </w:t>
          </w:r>
        </w:p>
        <w:p w14:paraId="36B5951C" w14:textId="77777777" w:rsidR="001A6EEF" w:rsidRPr="00034861" w:rsidRDefault="00050BBC" w:rsidP="00706112">
          <w:pPr>
            <w:spacing w:before="200" w:after="20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2</w:t>
          </w:r>
          <w:r w:rsidR="00AB3417">
            <w:rPr>
              <w:rFonts w:ascii="Times New Roman" w:hAnsi="Times New Roman" w:cs="Times New Roman"/>
              <w:sz w:val="24"/>
              <w:szCs w:val="24"/>
              <w:lang w:val="en-US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 w:rsidRPr="00034861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Лаврищева Е. М. Программная инженерия и технологии программирования сложных систем : учебник для вузов / Е. М. Лаврищева, 2020. - 432. </w:t>
          </w:r>
        </w:p>
        <w:p w14:paraId="27D8AF69" w14:textId="77777777" w:rsidR="00EC7F53" w:rsidRPr="00034861" w:rsidRDefault="00EC7F53" w:rsidP="00EC7F53">
          <w:pPr>
            <w:spacing w:before="200" w:after="20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8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Дополнительная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учебная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литература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и</w:t>
          </w:r>
          <w:r w:rsidRPr="0003486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справочная</w:t>
          </w:r>
        </w:p>
        <w:p w14:paraId="00A91B0A" w14:textId="77777777" w:rsidR="00EC7F53" w:rsidRDefault="00EC7F53" w:rsidP="00706112">
          <w:pPr>
            <w:spacing w:before="200" w:after="20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1</w:t>
          </w:r>
          <w:r w:rsidR="00AB3417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.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Паттерны проектирования / Э. Фримен, Э. Фримен при участии К. Сьерра и Б. Бейтса, 2015. - 645. </w:t>
          </w:r>
        </w:p>
        <w:p w14:paraId="0F6F279B" w14:textId="77777777" w:rsidR="00EC7F53" w:rsidRPr="00FC3B60" w:rsidRDefault="005A5174" w:rsidP="00EC7F53">
          <w:pPr>
            <w:spacing w:before="200" w:after="200" w:line="24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C3B6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9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Ресурсы</w:t>
          </w:r>
          <w:r w:rsidRPr="00FC3B6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сети</w:t>
          </w:r>
          <w:r w:rsidRPr="00FC3B6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Интернет</w:t>
          </w:r>
        </w:p>
        <w:p w14:paraId="364F1198" w14:textId="23BB9103" w:rsidR="005A5174" w:rsidRPr="00FC3B60" w:rsidRDefault="005A5174" w:rsidP="002E3601">
          <w:pPr>
            <w:spacing w:before="200" w:after="200" w:line="240" w:lineRule="auto"/>
            <w:rPr>
              <w:rFonts w:ascii="Times New Roman" w:hAnsi="Times New Roman" w:cs="Times New Roman"/>
              <w:sz w:val="24"/>
              <w:szCs w:val="24"/>
            </w:rPr>
          </w:pPr>
          <w:proofErr w:type="gramStart"/>
          <w:r w:rsidRPr="00FC3B60">
            <w:rPr>
              <w:rFonts w:ascii="Times New Roman" w:hAnsi="Times New Roman" w:cs="Times New Roman"/>
              <w:sz w:val="24"/>
              <w:szCs w:val="24"/>
            </w:rPr>
            <w:t xml:space="preserve">1. http://library.istu.edu/</w:t>
            <w:br/>
            <w:t xml:space="preserve">2. https://e.lanbook.com/</w:t>
            <w:br/>
            <w:t xml:space="preserve">3. https://github.com/</w:t>
            <w:br/>
            <w:t xml:space="preserve">4. https://www.nuget.org</w:t>
            <w:br/>
            <w:t xml:space="preserve">5. https://visualstudio.microsoft.com/ru/</w:t>
            <w:br/>
            <w:t xml:space="preserve">6. https://stackoverflow.com</w:t>
            <w:br/>
            <w:t xml:space="preserve">7. https://habr.com/</w:t>
            <w:br/>
            <w:t xml:space="preserve"/>
          </w:r>
        </w:p>
        <w:p w14:paraId="1262B51C" w14:textId="77777777" w:rsidR="00F84673" w:rsidRDefault="002558DE" w:rsidP="009B6F05">
          <w:pPr>
            <w:spacing w:before="240" w:after="0" w:line="24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E685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10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Профессиональные базы данных</w:t>
          </w:r>
        </w:p>
        <w:p w14:paraId="6FCAB22F" w14:textId="2F691E86" w:rsidR="002558DE" w:rsidRPr="002E3601" w:rsidRDefault="002558DE" w:rsidP="002E3601">
          <w:pPr>
            <w:spacing w:before="200" w:after="200" w:line="240" w:lineRule="auto"/>
            <w:rPr>
              <w:rFonts w:ascii="Times New Roman" w:hAnsi="Times New Roman" w:cs="Times New Roman"/>
              <w:sz w:val="24"/>
              <w:szCs w:val="24"/>
            </w:rPr>
          </w:pPr>
          <w:proofErr w:type="gramStart"/>
          <w:r w:rsidRPr="002E3601">
            <w:rPr>
              <w:rFonts w:ascii="Times New Roman" w:hAnsi="Times New Roman" w:cs="Times New Roman"/>
              <w:sz w:val="24"/>
              <w:szCs w:val="24"/>
            </w:rPr>
            <w:t xml:space="preserve">Не используются.</w:t>
            <w:br/>
            <w:t xml:space="preserve"/>
          </w:r>
        </w:p>
        <w:p w14:paraId="4E22AC0F" w14:textId="77777777" w:rsidR="002E3601" w:rsidRDefault="002E3601" w:rsidP="002E3601">
          <w:pPr>
            <w:spacing w:before="240" w:after="0" w:line="24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E36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11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Перечень информационных технологий, лицензионных и свободно распространяемых специализированных программных средств, информационных справочных систем</w:t>
          </w:r>
        </w:p>
        <w:p w14:paraId="760E6C11" w14:textId="77777777" w:rsidR="002E3601" w:rsidRPr="009341B9" w:rsidRDefault="00AB3417" w:rsidP="00A16366">
          <w:pPr>
            <w:spacing w:before="240" w:after="0" w:line="240" w:lineRule="auto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1. </w:t>
          </w:r>
          <w:r w:rsidRPr="009341B9">
            <w:rPr>
              <w:rFonts w:ascii="Times New Roman" w:hAnsi="Times New Roman" w:cs="Times New Roman"/>
              <w:bCs/>
              <w:sz w:val="24"/>
              <w:szCs w:val="24"/>
            </w:rPr>
            <w:t xml:space="preserve">Свободно распространяемое программное обеспечение Microsoft Visual Studio Community Edition (версия 2019 или выше)</w:t>
          </w:r>
        </w:p>
        <w:p w14:paraId="760E6C11" w14:textId="77777777" w:rsidR="002E3601" w:rsidRPr="009341B9" w:rsidRDefault="00AB3417" w:rsidP="00A16366">
          <w:pPr>
            <w:spacing w:before="240" w:after="0" w:line="240" w:lineRule="auto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2. </w:t>
          </w:r>
          <w:r w:rsidRPr="009341B9">
            <w:rPr>
              <w:rFonts w:ascii="Times New Roman" w:hAnsi="Times New Roman" w:cs="Times New Roman"/>
              <w:bCs/>
              <w:sz w:val="24"/>
              <w:szCs w:val="24"/>
            </w:rPr>
            <w:t xml:space="preserve">Свободно распространяемое программное обеспечение git </w:t>
          </w:r>
        </w:p>
        <w:p w14:paraId="760E6C11" w14:textId="77777777" w:rsidR="002E3601" w:rsidRPr="009341B9" w:rsidRDefault="00AB3417" w:rsidP="00A16366">
          <w:pPr>
            <w:spacing w:before="240" w:after="0" w:line="240" w:lineRule="auto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3. </w:t>
          </w:r>
          <w:r w:rsidRPr="009341B9">
            <w:rPr>
              <w:rFonts w:ascii="Times New Roman" w:hAnsi="Times New Roman" w:cs="Times New Roman"/>
              <w:bCs/>
              <w:sz w:val="24"/>
              <w:szCs w:val="24"/>
            </w:rPr>
            <w:t xml:space="preserve">Лицензионное программное обеспечение Системное программное обеспечение</w:t>
          </w:r>
        </w:p>
        <w:p w14:paraId="760E6C11" w14:textId="77777777" w:rsidR="002E3601" w:rsidRPr="009341B9" w:rsidRDefault="00AB3417" w:rsidP="00A16366">
          <w:pPr>
            <w:spacing w:before="240" w:after="0" w:line="240" w:lineRule="auto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4. </w:t>
          </w:r>
          <w:r w:rsidRPr="009341B9">
            <w:rPr>
              <w:rFonts w:ascii="Times New Roman" w:hAnsi="Times New Roman" w:cs="Times New Roman"/>
              <w:bCs/>
              <w:sz w:val="24"/>
              <w:szCs w:val="24"/>
            </w:rPr>
            <w:t xml:space="preserve">Лицензионное программное обеспечение Пакет прикладных офисных программ</w:t>
          </w:r>
        </w:p>
        <w:p w14:paraId="760E6C11" w14:textId="77777777" w:rsidR="002E3601" w:rsidRPr="009341B9" w:rsidRDefault="00AB3417" w:rsidP="00A16366">
          <w:pPr>
            <w:spacing w:before="240" w:after="0" w:line="240" w:lineRule="auto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5. </w:t>
          </w:r>
          <w:r w:rsidRPr="009341B9">
            <w:rPr>
              <w:rFonts w:ascii="Times New Roman" w:hAnsi="Times New Roman" w:cs="Times New Roman"/>
              <w:bCs/>
              <w:sz w:val="24"/>
              <w:szCs w:val="24"/>
            </w:rPr>
            <w:t xml:space="preserve">Лицензионное программное обеспечение Интернет-браузер</w:t>
          </w:r>
        </w:p>
        <w:p w14:paraId="26B2645A" w14:textId="77777777" w:rsidR="002E3601" w:rsidRPr="00AB3417" w:rsidRDefault="002E3601" w:rsidP="00AB3417">
          <w:pPr>
            <w:spacing w:before="240" w:after="0" w:line="240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2E36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12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Материально-техническое обеспечение дисциплины</w:t>
          </w:r>
        </w:p>
        <w:p w14:paraId="0DB18313" w14:textId="77777777" w:rsidR="002558DE" w:rsidRPr="005B58C7" w:rsidRDefault="00AB3417" w:rsidP="00A16366">
          <w:pPr>
            <w:spacing w:before="240" w:after="0" w:line="240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9341B9"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1. </w:t>
          </w:r>
          <w:r w:rsidRPr="005B58C7">
            <w:rPr>
              <w:rFonts w:ascii="Times New Roman" w:hAnsi="Times New Roman" w:cs="Times New Roman"/>
              <w:bCs/>
              <w:sz w:val="24"/>
              <w:szCs w:val="24"/>
            </w:rPr>
            <w:t xml:space="preserve">Учебная аудитория для проведения лекционных занятий, групповых и индивидуальных консультаций, текущего контроля и промежуточной аттестации. Оснащение: комплект учебной мебели, рабочее место преподавателя, доска. Мультимедийное оборудование (в том числе переносное): мультимедийный проектор, экран, акустическая система, компьютер с выходом в интернет.</w:t>
          </w:r>
        </w:p>
        <w:p w14:paraId="0DB18313" w14:textId="77777777" w:rsidR="002558DE" w:rsidRPr="005B58C7" w:rsidRDefault="00AB3417" w:rsidP="00A16366">
          <w:pPr>
            <w:spacing w:before="240" w:after="0" w:line="240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9341B9">
            <w:rPr>
              <w:rFonts w:ascii="Times New Roman" w:hAnsi="Times New Roman" w:cs="Times New Roman"/>
              <w:bCs/>
              <w:sz w:val="24"/>
              <w:szCs w:val="24"/>
              <w:lang w:val="en-US"/>
            </w:rPr>
            <w:t xml:space="preserve">2. </w:t>
          </w:r>
          <w:r w:rsidRPr="005B58C7">
            <w:rPr>
              <w:rFonts w:ascii="Times New Roman" w:hAnsi="Times New Roman" w:cs="Times New Roman"/>
              <w:bCs/>
              <w:sz w:val="24"/>
              <w:szCs w:val="24"/>
            </w:rPr>
            <w:t xml:space="preserve">Учебная аудитория для проведения лабораторных/практических (семинарских) занятий, групповых и индивидуальных консультаций, текущего контроля и промежуточной аттестации. Оснащение: комплект учебной мебели, рабочее место преподавателя, доска. Мультимедийное оборудование (в том числе переносное): мультимедийный проектор, экран, акустическая система, компьютер с выходом в интернет.</w:t>
          </w:r>
        </w:p>
        <w:sectPr w:rsidR="00AB3417" w:rsidRPr="005B58C7" w:rsidSect="004437DF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1F461" w14:textId="77777777" w:rsidR="00FD6A10" w:rsidRDefault="00FD6A10" w:rsidP="0089460A">
      <w:pPr>
        <w:spacing w:after="0" w:line="240" w:lineRule="auto"/>
      </w:pPr>
      <w:r>
        <w:separator/>
      </w:r>
    </w:p>
  </w:endnote>
  <w:endnote w:type="continuationSeparator" w:id="0">
    <w:p w14:paraId="5F305486" w14:textId="77777777" w:rsidR="00FD6A10" w:rsidRDefault="00FD6A10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4050656"/>
      <w:docPartObj>
        <w:docPartGallery w:val="Page Numbers (Bottom of Page)"/>
        <w:docPartUnique/>
      </w:docPartObj>
    </w:sdtPr>
    <w:sdtEndPr/>
    <w:sdtContent>
      <w:p w14:paraId="38E8D699" w14:textId="19C40C42"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0144B1">
          <w:rPr>
            <w:rFonts w:ascii="Times New Roman" w:hAnsi="Times New Roman" w:cs="Times New Roman"/>
            <w:noProof/>
            <w:sz w:val="24"/>
          </w:rPr>
          <w:t>8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7D6B92" w14:textId="77777777"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25664" w14:textId="77777777"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</w:t>
    </w:r>
    <w:proofErr w:type="gramStart"/>
    <w:r w:rsidRPr="00661081">
      <w:rPr>
        <w:rFonts w:ascii="Times New Roman" w:hAnsi="Times New Roman" w:cs="Times New Roman"/>
        <w:color w:val="000000" w:themeColor="text1"/>
        <w:sz w:val="24"/>
      </w:rPr>
      <w:t xml:space="preserve">2025</w:t>
    </w:r>
  </w:p>
  <w:p w14:paraId="320920C2" w14:textId="77777777" w:rsidR="0089460A" w:rsidRPr="00661081" w:rsidRDefault="00CD096B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Иркутск, </w:t>
    </w:r>
    <w:proofErr w:type="gram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 xml:space="preserve"/>
    </w:r>
    <w:r w:rsidR="0089460A" w:rsidRPr="00661081">
      <w:rPr>
        <w:rFonts w:ascii="Times New Roman" w:hAnsi="Times New Roman" w:cs="Times New Roman"/>
        <w:color w:val="000000" w:themeColor="text1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804B35" w14:textId="77777777" w:rsidR="00FD6A10" w:rsidRDefault="00FD6A10" w:rsidP="0089460A">
      <w:pPr>
        <w:spacing w:after="0" w:line="240" w:lineRule="auto"/>
      </w:pPr>
      <w:r>
        <w:separator/>
      </w:r>
    </w:p>
  </w:footnote>
  <w:footnote w:type="continuationSeparator" w:id="0">
    <w:p w14:paraId="7F360840" w14:textId="77777777" w:rsidR="00FD6A10" w:rsidRDefault="00FD6A10" w:rsidP="00894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E9"/>
    <w:rsid w:val="00001B59"/>
    <w:rsid w:val="00010018"/>
    <w:rsid w:val="00011CC9"/>
    <w:rsid w:val="000132A5"/>
    <w:rsid w:val="000144B1"/>
    <w:rsid w:val="00016DED"/>
    <w:rsid w:val="000220F4"/>
    <w:rsid w:val="000272EB"/>
    <w:rsid w:val="00027954"/>
    <w:rsid w:val="00034861"/>
    <w:rsid w:val="00042C64"/>
    <w:rsid w:val="00050BBC"/>
    <w:rsid w:val="00060828"/>
    <w:rsid w:val="0007059D"/>
    <w:rsid w:val="00082B42"/>
    <w:rsid w:val="00084C22"/>
    <w:rsid w:val="000B0F9F"/>
    <w:rsid w:val="000C060A"/>
    <w:rsid w:val="000C0FFA"/>
    <w:rsid w:val="000E3ADD"/>
    <w:rsid w:val="000F3913"/>
    <w:rsid w:val="000F409D"/>
    <w:rsid w:val="000F5C8F"/>
    <w:rsid w:val="000F5E7D"/>
    <w:rsid w:val="00104CEB"/>
    <w:rsid w:val="0011469F"/>
    <w:rsid w:val="00115525"/>
    <w:rsid w:val="00117722"/>
    <w:rsid w:val="0012321E"/>
    <w:rsid w:val="001266F2"/>
    <w:rsid w:val="001331C4"/>
    <w:rsid w:val="00141A0E"/>
    <w:rsid w:val="00144EE7"/>
    <w:rsid w:val="00152A2A"/>
    <w:rsid w:val="001555CF"/>
    <w:rsid w:val="00161F66"/>
    <w:rsid w:val="00165B04"/>
    <w:rsid w:val="00173E48"/>
    <w:rsid w:val="00184DD3"/>
    <w:rsid w:val="00187185"/>
    <w:rsid w:val="001919B7"/>
    <w:rsid w:val="0019352C"/>
    <w:rsid w:val="00194B01"/>
    <w:rsid w:val="001A6EEF"/>
    <w:rsid w:val="001B2E5C"/>
    <w:rsid w:val="001C00A9"/>
    <w:rsid w:val="001C01DE"/>
    <w:rsid w:val="001C694B"/>
    <w:rsid w:val="001D0E97"/>
    <w:rsid w:val="001D2415"/>
    <w:rsid w:val="001D6CBD"/>
    <w:rsid w:val="001E17ED"/>
    <w:rsid w:val="001E4BE7"/>
    <w:rsid w:val="001E6663"/>
    <w:rsid w:val="001E6858"/>
    <w:rsid w:val="001F1A58"/>
    <w:rsid w:val="001F6DEC"/>
    <w:rsid w:val="00200B45"/>
    <w:rsid w:val="00212D88"/>
    <w:rsid w:val="002131BD"/>
    <w:rsid w:val="00244D19"/>
    <w:rsid w:val="0025088E"/>
    <w:rsid w:val="00251E2A"/>
    <w:rsid w:val="00253B63"/>
    <w:rsid w:val="00255811"/>
    <w:rsid w:val="002558DE"/>
    <w:rsid w:val="00271F30"/>
    <w:rsid w:val="002751D5"/>
    <w:rsid w:val="0028572C"/>
    <w:rsid w:val="0028676F"/>
    <w:rsid w:val="002876E6"/>
    <w:rsid w:val="00292859"/>
    <w:rsid w:val="00296B8E"/>
    <w:rsid w:val="002970BB"/>
    <w:rsid w:val="002B40F7"/>
    <w:rsid w:val="002B7536"/>
    <w:rsid w:val="002C673A"/>
    <w:rsid w:val="002E3601"/>
    <w:rsid w:val="002E63EC"/>
    <w:rsid w:val="002E7FBB"/>
    <w:rsid w:val="002F00EB"/>
    <w:rsid w:val="002F3E00"/>
    <w:rsid w:val="003059CA"/>
    <w:rsid w:val="003072CD"/>
    <w:rsid w:val="0031060A"/>
    <w:rsid w:val="0032506A"/>
    <w:rsid w:val="00332CB3"/>
    <w:rsid w:val="00335CE5"/>
    <w:rsid w:val="00342B99"/>
    <w:rsid w:val="003742FF"/>
    <w:rsid w:val="003746A8"/>
    <w:rsid w:val="003756D7"/>
    <w:rsid w:val="0038359A"/>
    <w:rsid w:val="00391F29"/>
    <w:rsid w:val="00394360"/>
    <w:rsid w:val="003956C3"/>
    <w:rsid w:val="003A1297"/>
    <w:rsid w:val="003B03B5"/>
    <w:rsid w:val="003B26DC"/>
    <w:rsid w:val="003B37E8"/>
    <w:rsid w:val="003C2AA9"/>
    <w:rsid w:val="003D2E58"/>
    <w:rsid w:val="003D5219"/>
    <w:rsid w:val="003F397A"/>
    <w:rsid w:val="00402E8B"/>
    <w:rsid w:val="0041092B"/>
    <w:rsid w:val="00412502"/>
    <w:rsid w:val="00416079"/>
    <w:rsid w:val="0041733E"/>
    <w:rsid w:val="0042558E"/>
    <w:rsid w:val="004437DF"/>
    <w:rsid w:val="00447A3C"/>
    <w:rsid w:val="00452620"/>
    <w:rsid w:val="004726CE"/>
    <w:rsid w:val="004728C1"/>
    <w:rsid w:val="00472B47"/>
    <w:rsid w:val="00475372"/>
    <w:rsid w:val="00477CC0"/>
    <w:rsid w:val="00480F38"/>
    <w:rsid w:val="00487C0E"/>
    <w:rsid w:val="00490996"/>
    <w:rsid w:val="00490EDE"/>
    <w:rsid w:val="004948EE"/>
    <w:rsid w:val="00495D69"/>
    <w:rsid w:val="00495FC8"/>
    <w:rsid w:val="0049734F"/>
    <w:rsid w:val="004A2040"/>
    <w:rsid w:val="004A2647"/>
    <w:rsid w:val="004B06A3"/>
    <w:rsid w:val="004B12DB"/>
    <w:rsid w:val="004C2204"/>
    <w:rsid w:val="004C22A5"/>
    <w:rsid w:val="004D74BA"/>
    <w:rsid w:val="004E1EBF"/>
    <w:rsid w:val="004E4E41"/>
    <w:rsid w:val="004E575F"/>
    <w:rsid w:val="004F3E8E"/>
    <w:rsid w:val="004F4A80"/>
    <w:rsid w:val="004F7024"/>
    <w:rsid w:val="00503217"/>
    <w:rsid w:val="005075FF"/>
    <w:rsid w:val="005351A2"/>
    <w:rsid w:val="00545081"/>
    <w:rsid w:val="0057097B"/>
    <w:rsid w:val="00574E37"/>
    <w:rsid w:val="005823E3"/>
    <w:rsid w:val="00585AC5"/>
    <w:rsid w:val="00586429"/>
    <w:rsid w:val="005A1BCB"/>
    <w:rsid w:val="005A2893"/>
    <w:rsid w:val="005A5174"/>
    <w:rsid w:val="005A517C"/>
    <w:rsid w:val="005B58C7"/>
    <w:rsid w:val="005B70D4"/>
    <w:rsid w:val="005B795B"/>
    <w:rsid w:val="005C7E24"/>
    <w:rsid w:val="005D1321"/>
    <w:rsid w:val="005D2471"/>
    <w:rsid w:val="005D289A"/>
    <w:rsid w:val="005E1BCE"/>
    <w:rsid w:val="005F0D91"/>
    <w:rsid w:val="005F54E4"/>
    <w:rsid w:val="005F78FD"/>
    <w:rsid w:val="006020B1"/>
    <w:rsid w:val="006026CC"/>
    <w:rsid w:val="00603E83"/>
    <w:rsid w:val="00605CD6"/>
    <w:rsid w:val="00606F4B"/>
    <w:rsid w:val="0061156E"/>
    <w:rsid w:val="00616C00"/>
    <w:rsid w:val="00620B4A"/>
    <w:rsid w:val="006223F5"/>
    <w:rsid w:val="00624996"/>
    <w:rsid w:val="00632336"/>
    <w:rsid w:val="00633D69"/>
    <w:rsid w:val="0064684F"/>
    <w:rsid w:val="00661081"/>
    <w:rsid w:val="006636DA"/>
    <w:rsid w:val="00664418"/>
    <w:rsid w:val="006679D2"/>
    <w:rsid w:val="00673E6D"/>
    <w:rsid w:val="006815EE"/>
    <w:rsid w:val="0068646A"/>
    <w:rsid w:val="006A1DD4"/>
    <w:rsid w:val="006B41D0"/>
    <w:rsid w:val="006B5709"/>
    <w:rsid w:val="006C08C4"/>
    <w:rsid w:val="006D54B9"/>
    <w:rsid w:val="006E7AB6"/>
    <w:rsid w:val="006F3BE3"/>
    <w:rsid w:val="007059A5"/>
    <w:rsid w:val="00706112"/>
    <w:rsid w:val="00721DD6"/>
    <w:rsid w:val="00722014"/>
    <w:rsid w:val="0072310C"/>
    <w:rsid w:val="0072389C"/>
    <w:rsid w:val="00740630"/>
    <w:rsid w:val="00741A17"/>
    <w:rsid w:val="007564C7"/>
    <w:rsid w:val="00756A17"/>
    <w:rsid w:val="00771A2E"/>
    <w:rsid w:val="00773DA0"/>
    <w:rsid w:val="007747C2"/>
    <w:rsid w:val="00781BCF"/>
    <w:rsid w:val="007827F2"/>
    <w:rsid w:val="007946E5"/>
    <w:rsid w:val="007A7296"/>
    <w:rsid w:val="007A75DB"/>
    <w:rsid w:val="007B41AF"/>
    <w:rsid w:val="007B78B7"/>
    <w:rsid w:val="007C4798"/>
    <w:rsid w:val="007C7B5B"/>
    <w:rsid w:val="007D330D"/>
    <w:rsid w:val="007D79B2"/>
    <w:rsid w:val="007E376C"/>
    <w:rsid w:val="007F1710"/>
    <w:rsid w:val="007F6C9F"/>
    <w:rsid w:val="00801375"/>
    <w:rsid w:val="00804F79"/>
    <w:rsid w:val="0081613A"/>
    <w:rsid w:val="00823098"/>
    <w:rsid w:val="00826B62"/>
    <w:rsid w:val="0083218D"/>
    <w:rsid w:val="00832692"/>
    <w:rsid w:val="00832F11"/>
    <w:rsid w:val="008406CE"/>
    <w:rsid w:val="00841D0E"/>
    <w:rsid w:val="00842C04"/>
    <w:rsid w:val="0084569F"/>
    <w:rsid w:val="00845DC8"/>
    <w:rsid w:val="00853E1D"/>
    <w:rsid w:val="008540B1"/>
    <w:rsid w:val="0086647F"/>
    <w:rsid w:val="0087387A"/>
    <w:rsid w:val="00876B19"/>
    <w:rsid w:val="00876EC6"/>
    <w:rsid w:val="00887A40"/>
    <w:rsid w:val="00893C4B"/>
    <w:rsid w:val="0089460A"/>
    <w:rsid w:val="008A462D"/>
    <w:rsid w:val="008A68F5"/>
    <w:rsid w:val="008B1830"/>
    <w:rsid w:val="008C7184"/>
    <w:rsid w:val="008E21E9"/>
    <w:rsid w:val="008F264F"/>
    <w:rsid w:val="008F3229"/>
    <w:rsid w:val="008F62B4"/>
    <w:rsid w:val="00914916"/>
    <w:rsid w:val="00921536"/>
    <w:rsid w:val="009341B9"/>
    <w:rsid w:val="009357D4"/>
    <w:rsid w:val="00941904"/>
    <w:rsid w:val="00944FFB"/>
    <w:rsid w:val="009460B8"/>
    <w:rsid w:val="0096180B"/>
    <w:rsid w:val="00963C2E"/>
    <w:rsid w:val="009677B5"/>
    <w:rsid w:val="00974837"/>
    <w:rsid w:val="00990071"/>
    <w:rsid w:val="009A52FE"/>
    <w:rsid w:val="009A6DA5"/>
    <w:rsid w:val="009A78BE"/>
    <w:rsid w:val="009B003F"/>
    <w:rsid w:val="009B6F05"/>
    <w:rsid w:val="009D4421"/>
    <w:rsid w:val="009E5F44"/>
    <w:rsid w:val="009F2982"/>
    <w:rsid w:val="009F6BA5"/>
    <w:rsid w:val="00A03A59"/>
    <w:rsid w:val="00A06A7A"/>
    <w:rsid w:val="00A1251A"/>
    <w:rsid w:val="00A14568"/>
    <w:rsid w:val="00A153D3"/>
    <w:rsid w:val="00A16366"/>
    <w:rsid w:val="00A30E9D"/>
    <w:rsid w:val="00A469FC"/>
    <w:rsid w:val="00A51E23"/>
    <w:rsid w:val="00A55A54"/>
    <w:rsid w:val="00A64A4D"/>
    <w:rsid w:val="00A71F1D"/>
    <w:rsid w:val="00A72B61"/>
    <w:rsid w:val="00A731A9"/>
    <w:rsid w:val="00A737B9"/>
    <w:rsid w:val="00A760BB"/>
    <w:rsid w:val="00A90693"/>
    <w:rsid w:val="00A93584"/>
    <w:rsid w:val="00A97F08"/>
    <w:rsid w:val="00AB3417"/>
    <w:rsid w:val="00AD22D2"/>
    <w:rsid w:val="00AD2F76"/>
    <w:rsid w:val="00AD313C"/>
    <w:rsid w:val="00AD370C"/>
    <w:rsid w:val="00AD7C30"/>
    <w:rsid w:val="00AE4325"/>
    <w:rsid w:val="00B02851"/>
    <w:rsid w:val="00B0593C"/>
    <w:rsid w:val="00B05D3A"/>
    <w:rsid w:val="00B05FDF"/>
    <w:rsid w:val="00B1693F"/>
    <w:rsid w:val="00B233E2"/>
    <w:rsid w:val="00B32013"/>
    <w:rsid w:val="00B660AE"/>
    <w:rsid w:val="00B70455"/>
    <w:rsid w:val="00B721F8"/>
    <w:rsid w:val="00B72A78"/>
    <w:rsid w:val="00B7318B"/>
    <w:rsid w:val="00B765AE"/>
    <w:rsid w:val="00B767C1"/>
    <w:rsid w:val="00B84CE1"/>
    <w:rsid w:val="00B9735A"/>
    <w:rsid w:val="00BA208A"/>
    <w:rsid w:val="00BA5667"/>
    <w:rsid w:val="00BC039E"/>
    <w:rsid w:val="00BC2B64"/>
    <w:rsid w:val="00BC6CEB"/>
    <w:rsid w:val="00BC75E9"/>
    <w:rsid w:val="00BD14EB"/>
    <w:rsid w:val="00BD5461"/>
    <w:rsid w:val="00BD7B44"/>
    <w:rsid w:val="00C071B4"/>
    <w:rsid w:val="00C1392F"/>
    <w:rsid w:val="00C20028"/>
    <w:rsid w:val="00C20296"/>
    <w:rsid w:val="00C22AD0"/>
    <w:rsid w:val="00C27084"/>
    <w:rsid w:val="00C35985"/>
    <w:rsid w:val="00C46636"/>
    <w:rsid w:val="00C515A9"/>
    <w:rsid w:val="00C53CDB"/>
    <w:rsid w:val="00C54C65"/>
    <w:rsid w:val="00C652C8"/>
    <w:rsid w:val="00C66523"/>
    <w:rsid w:val="00C7211B"/>
    <w:rsid w:val="00C85A05"/>
    <w:rsid w:val="00C976B5"/>
    <w:rsid w:val="00CA10CE"/>
    <w:rsid w:val="00CA6224"/>
    <w:rsid w:val="00CB379E"/>
    <w:rsid w:val="00CB3EB8"/>
    <w:rsid w:val="00CD096B"/>
    <w:rsid w:val="00CD2ABB"/>
    <w:rsid w:val="00CE7655"/>
    <w:rsid w:val="00D1237D"/>
    <w:rsid w:val="00D27BCF"/>
    <w:rsid w:val="00D3395F"/>
    <w:rsid w:val="00D37227"/>
    <w:rsid w:val="00D40559"/>
    <w:rsid w:val="00D44342"/>
    <w:rsid w:val="00D46863"/>
    <w:rsid w:val="00D47494"/>
    <w:rsid w:val="00D478B8"/>
    <w:rsid w:val="00D47F69"/>
    <w:rsid w:val="00D5706C"/>
    <w:rsid w:val="00D7142C"/>
    <w:rsid w:val="00D749C1"/>
    <w:rsid w:val="00D752CB"/>
    <w:rsid w:val="00D80954"/>
    <w:rsid w:val="00D80CBD"/>
    <w:rsid w:val="00D858E2"/>
    <w:rsid w:val="00D930BD"/>
    <w:rsid w:val="00D94BD0"/>
    <w:rsid w:val="00D955DC"/>
    <w:rsid w:val="00D97D05"/>
    <w:rsid w:val="00DA0874"/>
    <w:rsid w:val="00DA0CA1"/>
    <w:rsid w:val="00DA7227"/>
    <w:rsid w:val="00DB0AD2"/>
    <w:rsid w:val="00DB37E2"/>
    <w:rsid w:val="00DB6C33"/>
    <w:rsid w:val="00DC5C02"/>
    <w:rsid w:val="00DC5E13"/>
    <w:rsid w:val="00DC622B"/>
    <w:rsid w:val="00DD379C"/>
    <w:rsid w:val="00DE7CE4"/>
    <w:rsid w:val="00DE7DAB"/>
    <w:rsid w:val="00DF5997"/>
    <w:rsid w:val="00DF5AD0"/>
    <w:rsid w:val="00DF7845"/>
    <w:rsid w:val="00E0051B"/>
    <w:rsid w:val="00E019CF"/>
    <w:rsid w:val="00E031D7"/>
    <w:rsid w:val="00E048F7"/>
    <w:rsid w:val="00E064C4"/>
    <w:rsid w:val="00E067B5"/>
    <w:rsid w:val="00E13980"/>
    <w:rsid w:val="00E13DB1"/>
    <w:rsid w:val="00E33C68"/>
    <w:rsid w:val="00E37EE9"/>
    <w:rsid w:val="00E43030"/>
    <w:rsid w:val="00E56BA9"/>
    <w:rsid w:val="00E57A52"/>
    <w:rsid w:val="00E620FA"/>
    <w:rsid w:val="00E70233"/>
    <w:rsid w:val="00E70CC9"/>
    <w:rsid w:val="00E75FE2"/>
    <w:rsid w:val="00E90F37"/>
    <w:rsid w:val="00E93AA1"/>
    <w:rsid w:val="00EA2983"/>
    <w:rsid w:val="00EA4589"/>
    <w:rsid w:val="00EB5B5F"/>
    <w:rsid w:val="00EB79E0"/>
    <w:rsid w:val="00EC7F53"/>
    <w:rsid w:val="00ED5F65"/>
    <w:rsid w:val="00EE014C"/>
    <w:rsid w:val="00EE14AE"/>
    <w:rsid w:val="00EE2A73"/>
    <w:rsid w:val="00EF0FD6"/>
    <w:rsid w:val="00EF75C0"/>
    <w:rsid w:val="00F03E50"/>
    <w:rsid w:val="00F10DF3"/>
    <w:rsid w:val="00F111DB"/>
    <w:rsid w:val="00F16B26"/>
    <w:rsid w:val="00F248CF"/>
    <w:rsid w:val="00F3269E"/>
    <w:rsid w:val="00F35B56"/>
    <w:rsid w:val="00F4215D"/>
    <w:rsid w:val="00F4533D"/>
    <w:rsid w:val="00F65340"/>
    <w:rsid w:val="00F72C06"/>
    <w:rsid w:val="00F83D49"/>
    <w:rsid w:val="00F84673"/>
    <w:rsid w:val="00F871CE"/>
    <w:rsid w:val="00FB458C"/>
    <w:rsid w:val="00FB5B41"/>
    <w:rsid w:val="00FB7262"/>
    <w:rsid w:val="00FC3B60"/>
    <w:rsid w:val="00FC3F81"/>
    <w:rsid w:val="00FC4365"/>
    <w:rsid w:val="00FD6A10"/>
    <w:rsid w:val="00FE03EB"/>
    <w:rsid w:val="00FE4848"/>
    <w:rsid w:val="00FE66EB"/>
    <w:rsid w:val="00FE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57D2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A34E8-0537-44F0-BF84-33D4199F9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8710</TotalTime>
  <Pages>8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Каташевцев Михаил Дмитриевич</cp:lastModifiedBy>
  <cp:revision>172</cp:revision>
  <dcterms:created xsi:type="dcterms:W3CDTF">2024-10-09T03:32:00Z</dcterms:created>
  <dcterms:modified xsi:type="dcterms:W3CDTF">2025-06-18T01:28:00Z</dcterms:modified>
  <dc:identifier/>
  <dc:language/>
</cp:coreProperties>
</file>