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RaCAM · miso-onnx 검토 — 우리 파이프라인에 가져올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2026-09-14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근거</w:t>
      </w:r>
      <w:r>
        <w:rPr>
          <w:rFonts w:ascii="맑은 고딕" w:hAnsi="맑은 고딕" w:eastAsia="맑은 고딕" w:cs="맑은 고딕"/>
          <w:b w:val="0"/>
        </w:rPr>
        <w:t xml:space="preserve"> 계획 문서 </w:t>
      </w:r>
      <w:r>
        <w:rPr>
          <w:rFonts w:ascii="맑은 고딕" w:hAnsi="맑은 고딕" w:eastAsia="맑은 고딕" w:cs="맑은 고딕"/>
          <w:b w:val="0"/>
          <w:u w:val="single"/>
        </w:rPr>
        <w:t>P27</w:t>
      </w:r>
      <w:r>
        <w:rPr>
          <w:rFonts w:ascii="맑은 고딕" w:hAnsi="맑은 고딕" w:eastAsia="맑은 고딕" w:cs="맑은 고딕"/>
          <w:b w:val="0"/>
        </w:rPr>
        <w:t xml:space="preserve"> (2026-09-14 작성) </w:t>
      </w:r>
      <w:r>
        <w:rPr>
          <w:rFonts w:ascii="맑은 고딕" w:hAnsi="맑은 고딕" w:eastAsia="맑은 고딕" w:cs="맑은 고딕"/>
          <w:b/>
        </w:rPr>
        <w:t>검토 대상</w:t>
      </w:r>
      <w:r>
        <w:rPr>
          <w:rFonts w:ascii="맑은 고딕" w:hAnsi="맑은 고딕" w:eastAsia="맑은 고딕" w:cs="맑은 고딕"/>
          <w:b w:val="0"/>
        </w:rPr>
        <w:t xml:space="preserve"> &lt;https://github.com/microfossil/particle-classification-onnx&gt; (2026-09-09 판, 커밋 </w:t>
      </w:r>
      <w:r>
        <w:rPr>
          <w:rFonts w:ascii="D2Coding" w:hAnsi="D2Coding" w:eastAsia="D2Coding" w:cs="D2Coding"/>
          <w:color w:val="C0362C"/>
          <w:sz w:val="19"/>
        </w:rPr>
        <w:t>50e4adc</w:t>
      </w:r>
      <w:r>
        <w:rPr>
          <w:rFonts w:ascii="맑은 고딕" w:hAnsi="맑은 고딕" w:eastAsia="맑은 고딕" w:cs="맑은 고딕"/>
          <w:b w:val="0"/>
        </w:rPr>
        <w:t xml:space="preserve">) — README · </w:t>
      </w:r>
      <w:r>
        <w:rPr>
          <w:rFonts w:ascii="D2Coding" w:hAnsi="D2Coding" w:eastAsia="D2Coding" w:cs="D2Coding"/>
          <w:color w:val="C0362C"/>
          <w:sz w:val="19"/>
        </w:rPr>
        <w:t>miso_onnx/</w:t>
      </w:r>
      <w:r>
        <w:rPr>
          <w:rFonts w:ascii="맑은 고딕" w:hAnsi="맑은 고딕" w:eastAsia="맑은 고딕" w:cs="맑은 고딕"/>
          <w:b w:val="0"/>
        </w:rPr>
        <w:t xml:space="preserve"> 전체 · </w:t>
      </w:r>
      <w:r>
        <w:rPr>
          <w:rFonts w:ascii="D2Coding" w:hAnsi="D2Coding" w:eastAsia="D2Coding" w:cs="D2Coding"/>
          <w:color w:val="C0362C"/>
          <w:sz w:val="19"/>
        </w:rPr>
        <w:t>RaCAM_IS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RaCAM_OD</w:t>
      </w:r>
      <w:r>
        <w:rPr>
          <w:rFonts w:ascii="맑은 고딕" w:hAnsi="맑은 고딕" w:eastAsia="맑은 고딕" w:cs="맑은 고딕"/>
          <w:b w:val="0"/>
        </w:rPr>
        <w:t xml:space="preserve"> 소프트웨어(zip) · 설명 PDF · 동봉 모델 둘의 명세 · YOLO ONNX 메타데이터 </w:t>
      </w:r>
      <w:r>
        <w:rPr>
          <w:rFonts w:ascii="맑은 고딕" w:hAnsi="맑은 고딕" w:eastAsia="맑은 고딕" w:cs="맑은 고딕"/>
          <w:b/>
        </w:rPr>
        <w:t>상태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검토 단계 — 착수 전.</w:t>
      </w:r>
      <w:r>
        <w:rPr>
          <w:rFonts w:ascii="맑은 고딕" w:hAnsi="맑은 고딕" w:eastAsia="맑은 고딕" w:cs="맑은 고딕"/>
          <w:b w:val="0"/>
        </w:rPr>
        <w:t xml:space="preserve"> 코드는 바꾸지 않았다. 가져올 것 넷을 골라 순서를 매겼다. </w:t>
      </w:r>
      <w:r>
        <w:rPr>
          <w:rFonts w:ascii="맑은 고딕" w:hAnsi="맑은 고딕" w:eastAsia="맑은 고딕" w:cs="맑은 고딕"/>
          <w:b/>
        </w:rPr>
        <w:t>그쪽이 적어 놓은 수치는 그쪽 말이다</w:t>
      </w:r>
      <w:r>
        <w:rPr>
          <w:rFonts w:ascii="맑은 고딕" w:hAnsi="맑은 고딕" w:eastAsia="맑은 고딕" w:cs="맑은 고딕"/>
          <w:b w:val="0"/>
        </w:rPr>
        <w:t xml:space="preserve"> — 명세 안에서 검산되는 것만 확인했고(1.1절), 우리 자료로 확인한 것은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P27 을 </w:t>
      </w:r>
      <w:r>
        <w:rPr>
          <w:rFonts w:ascii="맑은 고딕" w:hAnsi="맑은 고딕" w:eastAsia="맑은 고딕" w:cs="맑은 고딕"/>
          <w:b/>
        </w:rPr>
        <w:t>지금 시점에서 한 벌로 정리한 것</w:t>
      </w:r>
      <w:r>
        <w:rPr>
          <w:rFonts w:ascii="맑은 고딕" w:hAnsi="맑은 고딕" w:eastAsia="맑은 고딕" w:cs="맑은 고딕"/>
          <w:b w:val="0"/>
        </w:rPr>
        <w:t xml:space="preserve">이다. 판단의 근거와 그쪽 코드의 세부는 P27 본문에 있고, 여기서는 </w:t>
      </w:r>
      <w:r>
        <w:rPr>
          <w:rFonts w:ascii="맑은 고딕" w:hAnsi="맑은 고딕" w:eastAsia="맑은 고딕" w:cs="맑은 고딕"/>
          <w:b/>
        </w:rPr>
        <w:t>그쪽이 무엇이고, 우리와 어디가 다르고, 무엇을 어떤 순서로 가져올 것인지</w:t>
      </w:r>
      <w:r>
        <w:rPr>
          <w:rFonts w:ascii="맑은 고딕" w:hAnsi="맑은 고딕" w:eastAsia="맑은 고딕" w:cs="맑은 고딕"/>
          <w:b w:val="0"/>
        </w:rPr>
        <w:t>를 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그쪽은 무엇인가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Martin Tetard(GNS Science, 뉴질랜드)의 </w:t>
      </w:r>
      <w:r>
        <w:rPr>
          <w:rFonts w:ascii="맑은 고딕" w:hAnsi="맑은 고딕" w:eastAsia="맑은 고딕" w:cs="맑은 고딕"/>
          <w:b/>
        </w:rPr>
        <w:t>RaCAM</w:t>
      </w:r>
      <w:r>
        <w:rPr>
          <w:rFonts w:ascii="맑은 고딕" w:hAnsi="맑은 고딕" w:eastAsia="맑은 고딕" w:cs="맑은 고딕"/>
          <w:b w:val="0"/>
        </w:rPr>
        <w:t xml:space="preserve"> 과 Ross Marchant 의 </w:t>
      </w:r>
      <w:r>
        <w:rPr>
          <w:rFonts w:ascii="맑은 고딕" w:hAnsi="맑은 고딕" w:eastAsia="맑은 고딕" w:cs="맑은 고딕"/>
          <w:b/>
        </w:rPr>
        <w:t>miso-onnx</w:t>
      </w:r>
      <w:r>
        <w:rPr>
          <w:rFonts w:ascii="맑은 고딕" w:hAnsi="맑은 고딕" w:eastAsia="맑은 고딕" w:cs="맑은 고딕"/>
          <w:b w:val="0"/>
        </w:rPr>
        <w:t xml:space="preserve"> 가 한 저장소에 있다. 원고는 Biogeosciences 프리프린트(egusphere-2026-2075).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RaCAM 은 현미경의 C 마운트에 붙는 라즈베리파이 5 카메라</w:t>
      </w:r>
      <w:r>
        <w:rPr>
          <w:rFonts w:ascii="맑은 고딕" w:hAnsi="맑은 고딕" w:eastAsia="맑은 고딕" w:cs="맑은 고딕"/>
          <w:b w:val="0"/>
        </w:rPr>
        <w:t>(12.3 MP)이고, 그 위에 두 워크플로가 얹혀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조각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크기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라이선스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miso_onnx/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모델 명세(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network_info.xml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) +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model.onnx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</w:t>
            </w:r>
            <w:r>
              <w:rPr>
                <w:rFonts w:ascii="맑은 고딕" w:hAnsi="맑은 고딕" w:eastAsia="맑은 고딕" w:cs="맑은 고딕"/>
                <w:b/>
              </w:rPr>
              <w:t>크롭 폴더를 분류</w:t>
            </w:r>
            <w:r>
              <w:rPr>
                <w:rFonts w:ascii="맑은 고딕" w:hAnsi="맑은 고딕" w:eastAsia="맑은 고딕" w:cs="맑은 고딕"/>
                <w:b w:val="0"/>
              </w:rPr>
              <w:t>하는 CLI. onnxruntime CPU/CUDA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파이썬 약 1,300줄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명시 없음 (LICENSE 파일이 없다)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RaCAM_IS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촬영 → </w:t>
            </w:r>
            <w:r>
              <w:rPr>
                <w:rFonts w:ascii="맑은 고딕" w:hAnsi="맑은 고딕" w:eastAsia="맑은 고딕" w:cs="맑은 고딕"/>
                <w:b/>
              </w:rPr>
              <w:t>ImageJ 매크로로 분할·크롭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miso-onnx classify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크롭을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&lt;core&gt;/&lt;sample&gt;/&lt;label&gt;/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폴더로 옮김 → 폴더의 파일 수가 산출표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854줄 + 매크로 114줄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GPL-3.0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RaCAM_OD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촬영 → </w:t>
            </w:r>
            <w:r>
              <w:rPr>
                <w:rFonts w:ascii="맑은 고딕" w:hAnsi="맑은 고딕" w:eastAsia="맑은 고딕" w:cs="맑은 고딕"/>
                <w:b/>
              </w:rPr>
              <w:t>YOLO11n ONNX 로 시야 검출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주석 이미지 + 시야마다 txt 한 줄 → 산출표. 라이브 검출(표적 종이 보이면 자동 촬영)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960줄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GPL-3.0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동봉 모델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남극 신생대 규조 YOLO </w:t>
            </w:r>
            <w:r>
              <w:rPr>
                <w:rFonts w:ascii="맑은 고딕" w:hAnsi="맑은 고딕" w:eastAsia="맑은 고딕" w:cs="맑은 고딕"/>
                <w:b/>
              </w:rPr>
              <w:t>9 클래스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에오세 방산충 ResNet50 </w:t>
            </w:r>
            <w:r>
              <w:rPr>
                <w:rFonts w:ascii="맑은 고딕" w:hAnsi="맑은 고딕" w:eastAsia="맑은 고딕" w:cs="맑은 고딕"/>
                <w:b/>
              </w:rPr>
              <w:t>96 클래스</w:t>
            </w:r>
            <w:r>
              <w:rPr>
                <w:rFonts w:ascii="맑은 고딕" w:hAnsi="맑은 고딕" w:eastAsia="맑은 고딕" w:cs="맑은 고딕"/>
                <w:b w:val="0"/>
              </w:rPr>
              <w:t>(정확도 86.1%)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5.6 MB · 98 MB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명시 없음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명세만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남극 규조 ResNet50 </w:t>
            </w:r>
            <w:r>
              <w:rPr>
                <w:rFonts w:ascii="맑은 고딕" w:hAnsi="맑은 고딕" w:eastAsia="맑은 고딕" w:cs="맑은 고딕"/>
                <w:b/>
              </w:rPr>
              <w:t>39 클래스</w:t>
            </w:r>
            <w:r>
              <w:rPr>
                <w:rFonts w:ascii="맑은 고딕" w:hAnsi="맑은 고딕" w:eastAsia="맑은 고딕" w:cs="맑은 고딕"/>
                <w:b w:val="0"/>
              </w:rPr>
              <w:t>, 8,168장, 정확도 97.6%(그쪽 검증 · 1.1절) — 모델 파일은 없다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자료 층은 파일 이름이다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&lt;core&gt;-&lt;sample&gt;-&lt;mag&gt;-&lt;n&gt;.jpg</w:t>
      </w:r>
      <w:r>
        <w:rPr>
          <w:rFonts w:ascii="맑은 고딕" w:hAnsi="맑은 고딕" w:eastAsia="맑은 고딕" w:cs="맑은 고딕"/>
          <w:b w:val="0"/>
        </w:rPr>
        <w:t xml:space="preserve">. DB 가 없고 교정 층이 없고, 분류 결과는 크롭이 어느 폴더에 있느냐다. 그쪽 </w:t>
      </w:r>
      <w:r>
        <w:rPr>
          <w:rFonts w:ascii="D2Coding" w:hAnsi="D2Coding" w:eastAsia="D2Coding" w:cs="D2Coding"/>
          <w:color w:val="C0362C"/>
          <w:sz w:val="19"/>
        </w:rPr>
        <w:t>core</w:t>
      </w:r>
      <w:r>
        <w:rPr>
          <w:rFonts w:ascii="맑은 고딕" w:hAnsi="맑은 고딕" w:eastAsia="맑은 고딕" w:cs="맑은 고딕"/>
          <w:b w:val="0"/>
        </w:rPr>
        <w:t xml:space="preserve"> 는 우리 </w:t>
      </w:r>
      <w:r>
        <w:rPr>
          <w:rFonts w:ascii="맑은 고딕" w:hAnsi="맑은 고딕" w:eastAsia="맑은 고딕" w:cs="맑은 고딕"/>
          <w:b/>
        </w:rPr>
        <w:t>지점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sample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맑은 고딕" w:hAnsi="맑은 고딕" w:eastAsia="맑은 고딕" w:cs="맑은 고딕"/>
          <w:b/>
        </w:rPr>
        <w:t>시료</w:t>
      </w:r>
      <w:r>
        <w:rPr>
          <w:rFonts w:ascii="맑은 고딕" w:hAnsi="맑은 고딕" w:eastAsia="맑은 고딕" w:cs="맑은 고딕"/>
          <w:b w:val="0"/>
        </w:rPr>
        <w:t>에 해당한다. 관찰·시야·판·교정 층은 그쪽에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39 클래스 명세가 눈에 띈다.</w:t>
      </w:r>
      <w:r>
        <w:rPr>
          <w:rFonts w:ascii="맑은 고딕" w:hAnsi="맑은 고딕" w:eastAsia="맑은 고딕" w:cs="맑은 고딕"/>
          <w:b w:val="0"/>
        </w:rPr>
        <w:t xml:space="preserve"> 우리 남극(RS23) 시료와 같은 분류군이다 — </w:t>
      </w:r>
      <w:r>
        <w:rPr>
          <w:rFonts w:ascii="맑은 고딕" w:hAnsi="맑은 고딕" w:eastAsia="맑은 고딕" w:cs="맑은 고딕"/>
          <w:b w:val="0"/>
          <w:i/>
        </w:rPr>
        <w:t>Fragilariopsis curta · kerguelensis · rhombica …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 w:val="0"/>
          <w:i/>
        </w:rPr>
        <w:t>Eucampia antarctica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 w:val="0"/>
          <w:i/>
        </w:rPr>
        <w:t>Thalassiosira antarctica</w:t>
      </w:r>
      <w:r>
        <w:rPr>
          <w:rFonts w:ascii="맑은 고딕" w:hAnsi="맑은 고딕" w:eastAsia="맑은 고딕" w:cs="맑은 고딕"/>
          <w:b w:val="0"/>
        </w:rPr>
        <w:t xml:space="preserve"> (cold/warm) · </w:t>
      </w:r>
      <w:r>
        <w:rPr>
          <w:rFonts w:ascii="맑은 고딕" w:hAnsi="맑은 고딕" w:eastAsia="맑은 고딕" w:cs="맑은 고딕"/>
          <w:b w:val="0"/>
          <w:i/>
        </w:rPr>
        <w:t>lentiginosa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 w:val="0"/>
          <w:i/>
        </w:rPr>
        <w:t>Chaetoceros dichaeta …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 w:val="0"/>
          <w:i/>
        </w:rPr>
        <w:t>Actinocyclus actinochilus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 w:val="0"/>
          <w:i/>
        </w:rPr>
        <w:t>Asteromphalus parvulus</w:t>
      </w:r>
      <w:r>
        <w:rPr>
          <w:rFonts w:ascii="맑은 고딕" w:hAnsi="맑은 고딕" w:eastAsia="맑은 고딕" w:cs="맑은 고딕"/>
          <w:b w:val="0"/>
        </w:rPr>
        <w:t xml:space="preserve"> 등 30 분류군. 나머지 9 클래스 (</w:t>
      </w:r>
      <w:r>
        <w:rPr>
          <w:rFonts w:ascii="D2Coding" w:hAnsi="D2Coding" w:eastAsia="D2Coding" w:cs="D2Coding"/>
          <w:color w:val="C0362C"/>
          <w:sz w:val="19"/>
        </w:rPr>
        <w:t>Other - Blurry</w:t>
      </w:r>
      <w:r>
        <w:rPr>
          <w:rFonts w:ascii="맑은 고딕" w:hAnsi="맑은 고딕" w:eastAsia="맑은 고딕" w:cs="맑은 고딕"/>
          <w:b w:val="0"/>
        </w:rPr>
        <w:t xml:space="preserve"> 661 · </w:t>
      </w:r>
      <w:r>
        <w:rPr>
          <w:rFonts w:ascii="D2Coding" w:hAnsi="D2Coding" w:eastAsia="D2Coding" w:cs="D2Coding"/>
          <w:color w:val="C0362C"/>
          <w:sz w:val="19"/>
        </w:rPr>
        <w:t>Other - Double</w:t>
      </w:r>
      <w:r>
        <w:rPr>
          <w:rFonts w:ascii="맑은 고딕" w:hAnsi="맑은 고딕" w:eastAsia="맑은 고딕" w:cs="맑은 고딕"/>
          <w:b w:val="0"/>
        </w:rPr>
        <w:t xml:space="preserve"> 982 · </w:t>
      </w:r>
      <w:r>
        <w:rPr>
          <w:rFonts w:ascii="D2Coding" w:hAnsi="D2Coding" w:eastAsia="D2Coding" w:cs="D2Coding"/>
          <w:color w:val="C0362C"/>
          <w:sz w:val="19"/>
        </w:rPr>
        <w:t>Other - broken</w:t>
      </w:r>
      <w:r>
        <w:rPr>
          <w:rFonts w:ascii="맑은 고딕" w:hAnsi="맑은 고딕" w:eastAsia="맑은 고딕" w:cs="맑은 고딕"/>
          <w:b w:val="0"/>
        </w:rPr>
        <w:t xml:space="preserve"> 722 · </w:t>
      </w:r>
      <w:r>
        <w:rPr>
          <w:rFonts w:ascii="D2Coding" w:hAnsi="D2Coding" w:eastAsia="D2Coding" w:cs="D2Coding"/>
          <w:color w:val="C0362C"/>
          <w:sz w:val="19"/>
        </w:rPr>
        <w:t>Other - Spicule</w:t>
      </w:r>
      <w:r>
        <w:rPr>
          <w:rFonts w:ascii="맑은 고딕" w:hAnsi="맑은 고딕" w:eastAsia="맑은 고딕" w:cs="맑은 고딕"/>
          <w:b w:val="0"/>
        </w:rPr>
        <w:t xml:space="preserve"> 836 · </w:t>
      </w:r>
      <w:r>
        <w:rPr>
          <w:rFonts w:ascii="D2Coding" w:hAnsi="D2Coding" w:eastAsia="D2Coding" w:cs="D2Coding"/>
          <w:color w:val="C0362C"/>
          <w:sz w:val="19"/>
        </w:rPr>
        <w:t>Other - Particle</w:t>
      </w:r>
      <w:r>
        <w:rPr>
          <w:rFonts w:ascii="맑은 고딕" w:hAnsi="맑은 고딕" w:eastAsia="맑은 고딕" w:cs="맑은 고딕"/>
          <w:b w:val="0"/>
        </w:rPr>
        <w:t xml:space="preserve"> 328 · </w:t>
      </w:r>
      <w:r>
        <w:rPr>
          <w:rFonts w:ascii="D2Coding" w:hAnsi="D2Coding" w:eastAsia="D2Coding" w:cs="D2Coding"/>
          <w:color w:val="C0362C"/>
          <w:sz w:val="19"/>
        </w:rPr>
        <w:t>Silicoflagellate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Bubble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background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others</w:t>
      </w:r>
      <w:r>
        <w:rPr>
          <w:rFonts w:ascii="맑은 고딕" w:hAnsi="맑은 고딕" w:eastAsia="맑은 고딕" w:cs="맑은 고딕"/>
          <w:b w:val="0"/>
        </w:rPr>
        <w:t xml:space="preserve">) 는 분류군이 아니고 </w:t>
      </w:r>
      <w:r>
        <w:rPr>
          <w:rFonts w:ascii="맑은 고딕" w:hAnsi="맑은 고딕" w:eastAsia="맑은 고딕" w:cs="맑은 고딕"/>
          <w:b/>
        </w:rPr>
        <w:t>학습 자료의 49%</w:t>
      </w:r>
      <w:r>
        <w:rPr>
          <w:rFonts w:ascii="맑은 고딕" w:hAnsi="맑은 고딕" w:eastAsia="맑은 고딕" w:cs="맑은 고딕"/>
          <w:b w:val="0"/>
        </w:rPr>
        <w:t xml:space="preserve"> 를 차지한다. 그쪽도 "규조가 아닌 것·흐린 것·겹친 것·깨진 것" 을 분류기가 걸러내게 가르쳤다는 뜻이고, 우리가 P04 에서 </w:t>
      </w:r>
      <w:r>
        <w:rPr>
          <w:rFonts w:ascii="맑은 고딕" w:hAnsi="맑은 고딕" w:eastAsia="맑은 고딕" w:cs="맑은 고딕"/>
          <w:b/>
        </w:rPr>
        <w:t>사람이 지운 4,039건을 음성 표본으로 쓴 것</w:t>
      </w:r>
      <w:r>
        <w:rPr>
          <w:rFonts w:ascii="맑은 고딕" w:hAnsi="맑은 고딕" w:eastAsia="맑은 고딕" w:cs="맑은 고딕"/>
          <w:b w:val="0"/>
        </w:rPr>
        <w:t>과 같은 자리다.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1.1 그쪽 수치를 그대로 믿지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명세의 수치는 그쪽이 자기 자료로 적은 것이고, 저장소에는 재현할 재료가 없다. 명세 안에서 검산되는 것만 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주장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확인한 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규조 39 클래스 정확도 97.6%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클래스별 재현율의 가중합과 </w:t>
            </w:r>
            <w:r>
              <w:rPr>
                <w:rFonts w:ascii="맑은 고딕" w:hAnsi="맑은 고딕" w:eastAsia="맑은 고딕" w:cs="맑은 고딕"/>
                <w:b/>
              </w:rPr>
              <w:t>일치한다.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다만 </w:t>
            </w:r>
            <w:r>
              <w:rPr>
                <w:rFonts w:ascii="맑은 고딕" w:hAnsi="맑은 고딕" w:eastAsia="맑은 고딕" w:cs="맑은 고딕"/>
                <w:b/>
              </w:rPr>
              <w:t>자기 자료의 20% 를 무작위로 뗀 검증</w:t>
            </w:r>
            <w:r>
              <w:rPr>
                <w:rFonts w:ascii="맑은 고딕" w:hAnsi="맑은 고딕" w:eastAsia="맑은 고딕" w:cs="맑은 고딕"/>
                <w:b w:val="0"/>
              </w:rPr>
              <w:t>(1,634장)이고 슬라이드 단위 홀드아웃이 아니다 — 새 슬라이드에서의 값이 아니다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클래스별 정밀도·재현율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39 중 10 클래스가 검증 5장 이하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(2장짜리 셋). 검증의 60% 가 6 클래스이고 그중 셋이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Double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Spicule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분류군이 아닌 것이 정확도를 떠받친다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방산충 96 클래스 86.1%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일치. </w:t>
            </w:r>
            <w:r>
              <w:rPr>
                <w:rFonts w:ascii="맑은 고딕" w:hAnsi="맑은 고딕" w:eastAsia="맑은 고딕" w:cs="맑은 고딕"/>
                <w:b/>
              </w:rPr>
              <w:t>F1 이 0 인 클래스 셋</w:t>
            </w:r>
            <w:r>
              <w:rPr>
                <w:rFonts w:ascii="맑은 고딕" w:hAnsi="맑은 고딕" w:eastAsia="맑은 고딕" w:cs="맑은 고딕"/>
                <w:b w:val="0"/>
              </w:rPr>
              <w:t>, 검증 5장 이하가 27개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"종 동정 정확도" 인가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아니다 — </w:t>
            </w:r>
            <w:r>
              <w:rPr>
                <w:rFonts w:ascii="맑은 고딕" w:hAnsi="맑은 고딕" w:eastAsia="맑은 고딕" w:cs="맑은 고딕"/>
                <w:b/>
              </w:rPr>
              <w:t>이미 잘린 크롭</w:t>
            </w:r>
            <w:r>
              <w:rPr>
                <w:rFonts w:ascii="맑은 고딕" w:hAnsi="맑은 고딕" w:eastAsia="맑은 고딕" w:cs="맑은 고딕"/>
                <w:b w:val="0"/>
              </w:rPr>
              <w:t>을 분류한 값이다. 분할이 놓친 것은 안 들어간다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YOLO 9 클래스 모델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성적이 아예 없다.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Roboflow 자료 이름만 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39 클래스 모델 파일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저장소에 없다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명세만 있다. 학습 자료도 없다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프리프린트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기술 노트</w:t>
            </w:r>
            <w:r>
              <w:rPr>
                <w:rFonts w:ascii="맑은 고딕" w:hAnsi="맑은 고딕" w:eastAsia="맑은 고딕" w:cs="맑은 고딕"/>
                <w:b w:val="0"/>
              </w:rPr>
              <w:t>다. 정확도·mAP·처리량을 안 낸다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그래서 이 문서에서 그쪽 수치를 근거로 쓴 자리는 없다.</w:t>
      </w:r>
      <w:r>
        <w:rPr>
          <w:rFonts w:ascii="맑은 고딕" w:hAnsi="맑은 고딕" w:eastAsia="맑은 고딕" w:cs="맑은 고딕"/>
          <w:b w:val="0"/>
        </w:rPr>
        <w:t xml:space="preserve"> 3.3 의 근거는 우리 쪽 6.3% 이고, 크롭 분류기가 우리 자료에서 얼마나 나오는지는 우리가 잰다. 그쪽 명세에서 쓸 것은 수치가 아니라 </w:t>
      </w:r>
      <w:r>
        <w:rPr>
          <w:rFonts w:ascii="맑은 고딕" w:hAnsi="맑은 고딕" w:eastAsia="맑은 고딕" w:cs="맑은 고딕"/>
          <w:b/>
        </w:rPr>
        <w:t>모양</w:t>
      </w:r>
      <w:r>
        <w:rPr>
          <w:rFonts w:ascii="맑은 고딕" w:hAnsi="맑은 고딕" w:eastAsia="맑은 고딕" w:cs="맑은 고딕"/>
          <w:b w:val="0"/>
        </w:rPr>
        <w:t>이다 — 클래스별 성적을 모델 옆에 두는 형식과, 분류군 아닌 것을 클래스로 넣은 설계. 동봉 YOLO 9 클래스 모델을 RS23 합성본에 돌려 보는 확인은 onnxruntime 이 없어 아직 못 했다 — 3.2 와 함께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우리와 나란히 놓으면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RaCAM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DiaRUGA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사진이 오는 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카메라가 찍는 순간, 단일 초점 한 장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Zen 으로 찍은 초점 시리즈가 NAS 로 · 폴러가 합성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 찾기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ImageJ 문턱·워터셰드 / YOLO11n </w:t>
            </w:r>
            <w:r>
              <w:rPr>
                <w:rFonts w:ascii="맑은 고딕" w:hAnsi="맑은 고딕" w:eastAsia="맑은 고딕" w:cs="맑은 고딕"/>
                <w:b/>
              </w:rPr>
              <w:t>상자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SAM2 → YOLO11m-seg </w:t>
            </w:r>
            <w:r>
              <w:rPr>
                <w:rFonts w:ascii="맑은 고딕" w:hAnsi="맑은 고딕" w:eastAsia="맑은 고딕" w:cs="맑은 고딕"/>
                <w:b/>
              </w:rPr>
              <w:t>마스크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(계측이 붙는다)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크롭 분류기</w:t>
            </w:r>
            <w:r>
              <w:rPr>
                <w:rFonts w:ascii="맑은 고딕" w:hAnsi="맑은 고딕" w:eastAsia="맑은 고딕" w:cs="맑은 고딕"/>
                <w:b w:val="0"/>
              </w:rPr>
              <w:t>(ResNet50, 종까지)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7 (유형 넷 + 속 셋). 검출기가 유형을, 사람이 속·종을 — </w:t>
            </w:r>
            <w:r>
              <w:rPr>
                <w:rFonts w:ascii="맑은 고딕" w:hAnsi="맑은 고딕" w:eastAsia="맑은 고딕" w:cs="맑은 고딕"/>
                <w:b/>
              </w:rPr>
              <w:t>2단계가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없다 (폴더를 손으로 옮기는 것이 교정)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DiatomObject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7,924건, 재생성 불가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산출물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시료 × 분류 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(CSV)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시야별 계측 · 카탈로그 · 도감 — </w:t>
            </w:r>
            <w:r>
              <w:rPr>
                <w:rFonts w:ascii="맑은 고딕" w:hAnsi="맑은 고딕" w:eastAsia="맑은 고딕" w:cs="맑은 고딕"/>
                <w:b/>
              </w:rPr>
              <w:t>시료 × 분류 표는 아직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런타임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onnxruntime (CPU)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torch + ultralytics (GPU 컨테이너)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모델 명세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network_info.xml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(클래스별 P/R/F1 까지)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weights_stamp()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+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PROVENANCE.md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자료의 원본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폴더·파일 이름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DiaRUGA.db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카메라 쪽은 겹치는 자리가 없다.</w:t>
      </w:r>
      <w:r>
        <w:rPr>
          <w:rFonts w:ascii="맑은 고딕" w:hAnsi="맑은 고딕" w:eastAsia="맑은 고딕" w:cs="맑은 고딕"/>
          <w:b w:val="0"/>
        </w:rPr>
        <w:t xml:space="preserve"> 우리는 촬영이 끝난 사진을 받는 쪽이다. 겹치는 것은 </w:t>
      </w:r>
      <w:r>
        <w:rPr>
          <w:rFonts w:ascii="맑은 고딕" w:hAnsi="맑은 고딕" w:eastAsia="맑은 고딕" w:cs="맑은 고딕"/>
          <w:b/>
        </w:rPr>
        <w:t>검출 다음 단계</w:t>
      </w:r>
      <w:r>
        <w:rPr>
          <w:rFonts w:ascii="맑은 고딕" w:hAnsi="맑은 고딕" w:eastAsia="맑은 고딕" w:cs="맑은 고딕"/>
          <w:b w:val="0"/>
        </w:rPr>
        <w:t xml:space="preserve">(분류·산출표)와 </w:t>
      </w:r>
      <w:r>
        <w:rPr>
          <w:rFonts w:ascii="맑은 고딕" w:hAnsi="맑은 고딕" w:eastAsia="맑은 고딕" w:cs="맑은 고딕"/>
          <w:b/>
        </w:rPr>
        <w:t>모델을 싣는 방식</w:t>
      </w:r>
      <w:r>
        <w:rPr>
          <w:rFonts w:ascii="맑은 고딕" w:hAnsi="맑은 고딕" w:eastAsia="맑은 고딕" w:cs="맑은 고딕"/>
          <w:b w:val="0"/>
        </w:rPr>
        <w:t>(ONNX·명세)이다.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가져올 것 넷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시료 × 분류 산출표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행이 시료(남극은 깊이, 육상은 시료 번호), 열이 분류, 값이 개체 수인 표. 그쪽의 최종 산출물이고 미화석 연구의 표준 산출물이다 — P20 의 산출(occurrence) 층이 논문에서 읽어 온 것이 바로 이 표인데 </w:t>
      </w:r>
      <w:r>
        <w:rPr>
          <w:rFonts w:ascii="맑은 고딕" w:hAnsi="맑은 고딕" w:eastAsia="맑은 고딕" w:cs="맑은 고딕"/>
          <w:b/>
        </w:rPr>
        <w:t>우리 자료로 만든 표는 아직 없다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"계측 결과 CSV 내보내기"). 지점 단위 </w:t>
      </w:r>
      <w:r>
        <w:rPr>
          <w:rFonts w:ascii="D2Coding" w:hAnsi="D2Coding" w:eastAsia="D2Coding" w:cs="D2Coding"/>
          <w:color w:val="C0362C"/>
          <w:sz w:val="19"/>
        </w:rPr>
        <w:t>/locality/&lt;id&gt;/census.csv</w:t>
      </w:r>
      <w:r>
        <w:rPr>
          <w:rFonts w:ascii="맑은 고딕" w:hAnsi="맑은 고딕" w:eastAsia="맑은 고딕" w:cs="맑은 고딕"/>
          <w:b w:val="0"/>
        </w:rPr>
        <w:t xml:space="preserve"> 로 내고, 세는 규칙은 새로 적지 않는다 — 카탈로그가 이미 "개체 하나 = 카드 하나" 로 프레임 중복을 접었고(P18·182), </w:t>
      </w:r>
      <w:r>
        <w:rPr>
          <w:rFonts w:ascii="D2Coding" w:hAnsi="D2Coding" w:eastAsia="D2Coding" w:cs="D2Coding"/>
          <w:color w:val="C0362C"/>
          <w:sz w:val="19"/>
        </w:rPr>
        <w:t>ClassDef.counted</w:t>
      </w:r>
      <w:r>
        <w:rPr>
          <w:rFonts w:ascii="맑은 고딕" w:hAnsi="맑은 고딕" w:eastAsia="맑은 고딕" w:cs="맑은 고딕"/>
          <w:b w:val="0"/>
        </w:rPr>
        <w:t xml:space="preserve">(파편은 안 센다) · 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exclude_from_totals</w:t>
      </w:r>
      <w:r>
        <w:rPr>
          <w:rFonts w:ascii="맑은 고딕" w:hAnsi="맑은 고딕" w:eastAsia="맑은 고딕" w:cs="맑은 고딕"/>
          <w:b w:val="0"/>
        </w:rPr>
        <w:t xml:space="preserve"> 가 있다. 유형 표와 종 표 둘로 낸다. 검토 완료 시야만 센다.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검출기를 ONNX 로 내보내 onnxruntime 으로 돌린다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11m-v1seg-1280.pt</w:t>
      </w:r>
      <w:r>
        <w:rPr>
          <w:rFonts w:ascii="맑은 고딕" w:hAnsi="맑은 고딕" w:eastAsia="맑은 고딕" w:cs="맑은 고딕"/>
          <w:b w:val="0"/>
        </w:rPr>
        <w:t xml:space="preserve"> 를 ONNX 로 내보내고 </w:t>
      </w:r>
      <w:r>
        <w:rPr>
          <w:rFonts w:ascii="맑은 고딕" w:hAnsi="맑은 고딕" w:eastAsia="맑은 고딕" w:cs="맑은 고딕"/>
          <w:b/>
        </w:rPr>
        <w:t>ultralytics 를 임포트하지 않는</w:t>
      </w:r>
      <w:r>
        <w:rPr>
          <w:rFonts w:ascii="맑은 고딕" w:hAnsi="맑은 고딕" w:eastAsia="맑은 고딕" w:cs="맑은 고딕"/>
          <w:b w:val="0"/>
        </w:rPr>
        <w:t xml:space="preserve"> 추론 경로를 만든다. P05(데스크탑 앱) 3단계와 049 §6 의 셋째 선택지가 미뤄져 있던 자리이고, 그쪽 라이브 모드가 그 길을 실제로 밟아 놓았다(ONNX 메타데이터에서 클래스·입력 크기를 읽고 출력을 직접 디코드). 이득은 라이선스가 아니라 </w:t>
      </w:r>
      <w:r>
        <w:rPr>
          <w:rFonts w:ascii="맑은 고딕" w:hAnsi="맑은 고딕" w:eastAsia="맑은 고딕" w:cs="맑은 고딕"/>
          <w:b/>
        </w:rPr>
        <w:t>부피</w:t>
      </w:r>
      <w:r>
        <w:rPr>
          <w:rFonts w:ascii="맑은 고딕" w:hAnsi="맑은 고딕" w:eastAsia="맑은 고딕" w:cs="맑은 고딕"/>
          <w:b w:val="0"/>
        </w:rPr>
        <w:t xml:space="preserve"> — torch CPU 휠 수백 MB 가 onnxruntime 수십 MB 로 내려와 설치 파일이 갈라질 이유가 없어진다(우리는 이미 AGPL-3.0 이라 라이선스에는 막히지 않는다).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함정.</w:t>
      </w:r>
      <w:r>
        <w:rPr>
          <w:rFonts w:ascii="맑은 고딕" w:hAnsi="맑은 고딕" w:eastAsia="맑은 고딕" w:cs="맑은 고딕"/>
          <w:b w:val="0"/>
        </w:rPr>
        <w:t xml:space="preserve"> 우리 모델은 seg 라 마스크 계수 × proto 를 곱해 원본 크기로 되돌리는 자리에서 값이 바뀔 수 있다 — </w:t>
      </w:r>
      <w:r>
        <w:rPr>
          <w:rFonts w:ascii="D2Coding" w:hAnsi="D2Coding" w:eastAsia="D2Coding" w:cs="D2Coding"/>
          <w:color w:val="C0362C"/>
          <w:sz w:val="19"/>
        </w:rPr>
        <w:t>retina_masks=False</w:t>
      </w:r>
      <w:r>
        <w:rPr>
          <w:rFonts w:ascii="맑은 고딕" w:hAnsi="맑은 고딕" w:eastAsia="맑은 고딕" w:cs="맑은 고딕"/>
          <w:b w:val="0"/>
        </w:rPr>
        <w:t xml:space="preserve"> 가 모든 개체의 경계를 바꿨던 것과 같은 종류다. 그쪽은 상자 모델이라 이 문제를 안 겪었고, 그쪽 디코드를 그대로 옮기면 안 된다. </w:t>
      </w:r>
      <w:r>
        <w:rPr>
          <w:rFonts w:ascii="맑은 고딕" w:hAnsi="맑은 고딕" w:eastAsia="맑은 고딕" w:cs="맑은 고딕"/>
          <w:b/>
        </w:rPr>
        <w:t>torch 경로와 검출 수·`mask_key`·마스크 IoU 를 비교하는 시험부터</w:t>
      </w:r>
      <w:r>
        <w:rPr>
          <w:rFonts w:ascii="맑은 고딕" w:hAnsi="맑은 고딕" w:eastAsia="맑은 고딕" w:cs="맑은 고딕"/>
          <w:b w:val="0"/>
        </w:rPr>
        <w:t xml:space="preserve"> 만든다. 서버 파이프라인에서 </w:t>
      </w:r>
      <w:r>
        <w:rPr>
          <w:rFonts w:ascii="D2Coding" w:hAnsi="D2Coding" w:eastAsia="D2Coding" w:cs="D2Coding"/>
          <w:color w:val="C0362C"/>
          <w:sz w:val="19"/>
        </w:rPr>
        <w:t>--keep-current</w:t>
      </w:r>
      <w:r>
        <w:rPr>
          <w:rFonts w:ascii="맑은 고딕" w:hAnsi="맑은 고딕" w:eastAsia="맑은 고딕" w:cs="맑은 고딕"/>
          <w:b w:val="0"/>
        </w:rPr>
        <w:t xml:space="preserve"> 로 나란히 쌓아 뷰어의 엔진 라디오로 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크롭 분류기 — 2단계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검출된 개체의 세운 크롭(카탈로그가 이미 만든다)을 받아 분류를 내는 모델. 지금 개체 14,575 중 </w:t>
      </w:r>
      <w:r>
        <w:rPr>
          <w:rFonts w:ascii="맑은 고딕" w:hAnsi="맑은 고딕" w:eastAsia="맑은 고딕" w:cs="맑은 고딕"/>
          <w:b/>
        </w:rPr>
        <w:t>유형이 빈 것이 10,527</w:t>
      </w:r>
      <w:r>
        <w:rPr>
          <w:rFonts w:ascii="맑은 고딕" w:hAnsi="맑은 고딕" w:eastAsia="맑은 고딕" w:cs="맑은 고딕"/>
          <w:b w:val="0"/>
        </w:rPr>
        <w:t xml:space="preserve">, 종명은 168 이다. 09-10 에 엔진 값으로 채워 본 시도는 </w:t>
      </w:r>
      <w:r>
        <w:rPr>
          <w:rFonts w:ascii="D2Coding" w:hAnsi="D2Coding" w:eastAsia="D2Coding" w:cs="D2Coding"/>
          <w:color w:val="C0362C"/>
          <w:sz w:val="19"/>
        </w:rPr>
        <w:t>judge.classify()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round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rod</w:t>
      </w:r>
      <w:r>
        <w:rPr>
          <w:rFonts w:ascii="맑은 고딕" w:hAnsi="맑은 고딕" w:eastAsia="맑은 고딕" w:cs="맑은 고딕"/>
          <w:b w:val="0"/>
        </w:rPr>
        <w:t xml:space="preserve"> 만 가려 사람이 매긴 것에 되돌려 보면 6.3% 만 맞았다 — 유형 판정을 마스크 모양 하나로 하기 때문이고, 속·종은 </w:t>
      </w:r>
      <w:r>
        <w:rPr>
          <w:rFonts w:ascii="맑은 고딕" w:hAnsi="맑은 고딕" w:eastAsia="맑은 고딕" w:cs="맑은 고딕"/>
          <w:b/>
        </w:rPr>
        <w:t>크롭의 무늬</w:t>
      </w:r>
      <w:r>
        <w:rPr>
          <w:rFonts w:ascii="맑은 고딕" w:hAnsi="맑은 고딕" w:eastAsia="맑은 고딕" w:cs="맑은 고딕"/>
          <w:b w:val="0"/>
        </w:rPr>
        <w:t>로 갈린다. 그쪽이 검출과 분류를 갈라 둔 이유가 그것이다.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층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클래스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 있는 자료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round · round_frag · rod · rod_frag · eucampia · chaetoceros · rhizosolenia (+ 「지운 것」)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매긴 약 4,000 + 지운 것 4,039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자유 입력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species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168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(Chaetoceros spp. 120 · E. antarctica 31 …) — 아직 못 만든다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첫 판은 유형 7 + 「지운 것」이다.</w:t>
      </w:r>
      <w:r>
        <w:rPr>
          <w:rFonts w:ascii="맑은 고딕" w:hAnsi="맑은 고딕" w:eastAsia="맑은 고딕" w:cs="맑은 고딕"/>
          <w:b w:val="0"/>
        </w:rPr>
        <w:t xml:space="preserve"> 그쪽 </w:t>
      </w:r>
      <w:r>
        <w:rPr>
          <w:rFonts w:ascii="D2Coding" w:hAnsi="D2Coding" w:eastAsia="D2Coding" w:cs="D2Coding"/>
          <w:color w:val="C0362C"/>
          <w:sz w:val="19"/>
        </w:rPr>
        <w:t>Other - Blurry/Double/broken</w:t>
      </w:r>
      <w:r>
        <w:rPr>
          <w:rFonts w:ascii="맑은 고딕" w:hAnsi="맑은 고딕" w:eastAsia="맑은 고딕" w:cs="맑은 고딕"/>
          <w:b w:val="0"/>
        </w:rPr>
        <w:t xml:space="preserve"> 이 우리 에겐 지운 개체와 파편 유형이다. 분류기의 답은 </w:t>
      </w:r>
      <w:r>
        <w:rPr>
          <w:rFonts w:ascii="맑은 고딕" w:hAnsi="맑은 고딕" w:eastAsia="맑은 고딕" w:cs="맑은 고딕"/>
          <w:b/>
        </w:rPr>
        <w:t>제안이지 판정이 아니다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 xml:space="preserve"> 에 직접 쓰지 않고 </w:t>
      </w:r>
      <w:r>
        <w:rPr>
          <w:rFonts w:ascii="D2Coding" w:hAnsi="D2Coding" w:eastAsia="D2Coding" w:cs="D2Coding"/>
          <w:color w:val="C0362C"/>
          <w:sz w:val="19"/>
        </w:rPr>
        <w:t>label_suggested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suggest_conf</w:t>
      </w:r>
      <w:r>
        <w:rPr>
          <w:rFonts w:ascii="맑은 고딕" w:hAnsi="맑은 고딕" w:eastAsia="맑은 고딕" w:cs="맑은 고딕"/>
          <w:b w:val="0"/>
        </w:rPr>
        <w:t xml:space="preserve"> 로 두어 카탈로그 자동완성 순서 · 검토 화면의 옅은 배지 · 검토 순서(확신 낮은 것부터)에 쓴다. 자료 꾸러미는 </w:t>
      </w:r>
      <w:r>
        <w:rPr>
          <w:rFonts w:ascii="D2Coding" w:hAnsi="D2Coding" w:eastAsia="D2Coding" w:cs="D2Coding"/>
          <w:color w:val="C0362C"/>
          <w:sz w:val="19"/>
        </w:rPr>
        <w:t>ops/export_crops.py</w:t>
      </w:r>
      <w:r>
        <w:rPr>
          <w:rFonts w:ascii="맑은 고딕" w:hAnsi="맑은 고딕" w:eastAsia="맑은 고딕" w:cs="맑은 고딕"/>
          <w:b w:val="0"/>
        </w:rPr>
        <w:t xml:space="preserve"> 로 새로 내되 크롭 규칙은 카탈로그와 </w:t>
      </w:r>
      <w:r>
        <w:rPr>
          <w:rFonts w:ascii="맑은 고딕" w:hAnsi="맑은 고딕" w:eastAsia="맑은 고딕" w:cs="맑은 고딕"/>
          <w:b/>
        </w:rPr>
        <w:t>한 함수</w:t>
      </w:r>
      <w:r>
        <w:rPr>
          <w:rFonts w:ascii="맑은 고딕" w:hAnsi="맑은 고딕" w:eastAsia="맑은 고딕" w:cs="맑은 고딕"/>
          <w:b w:val="0"/>
        </w:rPr>
        <w:t>를 쓰고, 묶인 개체는 대표 하나만 낸다. 어느 판의 크롭을 줄지는 P26(판 선명도)의 답이 정한다.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모델 꾸러미에 딸린 명세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그쪽 </w:t>
      </w:r>
      <w:r>
        <w:rPr>
          <w:rFonts w:ascii="D2Coding" w:hAnsi="D2Coding" w:eastAsia="D2Coding" w:cs="D2Coding"/>
          <w:color w:val="C0362C"/>
          <w:sz w:val="19"/>
        </w:rPr>
        <w:t>network_info.xml</w:t>
      </w:r>
      <w:r>
        <w:rPr>
          <w:rFonts w:ascii="맑은 고딕" w:hAnsi="맑은 고딕" w:eastAsia="맑은 고딕" w:cs="맑은 고딕"/>
          <w:b w:val="0"/>
        </w:rPr>
        <w:t xml:space="preserve"> 은 모델 파일·입출력 모양·</w:t>
      </w:r>
      <w:r>
        <w:rPr>
          <w:rFonts w:ascii="맑은 고딕" w:hAnsi="맑은 고딕" w:eastAsia="맑은 고딕" w:cs="맑은 고딕"/>
          <w:b/>
        </w:rPr>
        <w:t>클래스마다 학습 수·정밀도· 재현율·F1</w:t>
      </w:r>
      <w:r>
        <w:rPr>
          <w:rFonts w:ascii="맑은 고딕" w:hAnsi="맑은 고딕" w:eastAsia="맑은 고딕" w:cs="맑은 고딕"/>
          <w:b w:val="0"/>
        </w:rPr>
        <w:t xml:space="preserve">·전처리·학습 자료 출처·추론 시간을 한 파일에 담는다. 우리는 그것이 셋으로 갈려 있고 클래스별 성적이 기계가 읽는 꼴로 없다. </w:t>
      </w:r>
      <w:r>
        <w:rPr>
          <w:rFonts w:ascii="D2Coding" w:hAnsi="D2Coding" w:eastAsia="D2Coding" w:cs="D2Coding"/>
          <w:color w:val="C0362C"/>
          <w:sz w:val="19"/>
        </w:rPr>
        <w:t>models/&lt;이름&gt;.json</w:t>
      </w:r>
      <w:r>
        <w:rPr>
          <w:rFonts w:ascii="맑은 고딕" w:hAnsi="맑은 고딕" w:eastAsia="맑은 고딕" w:cs="맑은 고딕"/>
          <w:b w:val="0"/>
        </w:rPr>
        <w:t xml:space="preserve"> 으로 가중치 옆에 두고 </w:t>
      </w:r>
      <w:r>
        <w:rPr>
          <w:rFonts w:ascii="D2Coding" w:hAnsi="D2Coding" w:eastAsia="D2Coding" w:cs="D2Coding"/>
          <w:color w:val="C0362C"/>
          <w:sz w:val="19"/>
        </w:rPr>
        <w:t>Run.params</w:t>
      </w:r>
      <w:r>
        <w:rPr>
          <w:rFonts w:ascii="맑은 고딕" w:hAnsi="맑은 고딕" w:eastAsia="맑은 고딕" w:cs="맑은 고딕"/>
          <w:b w:val="0"/>
        </w:rPr>
        <w:t xml:space="preserve"> 에 싣는다. 그러면 제안 배지가 "이 클래스는 정밀도 0.69" 를 함께 낼 수 있고,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모델의 클래스 목록과 `ClassDef` 의 어긋남</w:t>
      </w:r>
      <w:r>
        <w:rPr>
          <w:rFonts w:ascii="맑은 고딕" w:hAnsi="맑은 고딕" w:eastAsia="맑은 고딕" w:cs="맑은 고딕"/>
          <w:b w:val="0"/>
        </w:rPr>
        <w:t>을 잡을 수 있다(038 의 "여덟 칸" 함정이 모델 쪽에도 생긴다).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안 가져올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촬영·라이브 검출·Pi 카메라</w:t>
      </w:r>
      <w:r>
        <w:rPr>
          <w:rFonts w:ascii="맑은 고딕" w:hAnsi="맑은 고딕" w:eastAsia="맑은 고딕" w:cs="맑은 고딕"/>
          <w:b w:val="0"/>
        </w:rPr>
        <w:t xml:space="preserve"> — 현미경 앞에 사람이 있을 때의 기능. 우리 사진은 Zen 초점 시리즈로 NAS 에 온다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ImageJ 문턱·워터셰드 분할</w:t>
      </w:r>
      <w:r>
        <w:rPr>
          <w:rFonts w:ascii="맑은 고딕" w:hAnsi="맑은 고딕" w:eastAsia="맑은 고딕" w:cs="맑은 고딕"/>
          <w:b w:val="0"/>
        </w:rPr>
        <w:t xml:space="preserve"> — 우리가 SAM2 → YOLO 로 대체한 자리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폴더·파일 이름을 자료의 원본으로</w:t>
      </w:r>
      <w:r>
        <w:rPr>
          <w:rFonts w:ascii="맑은 고딕" w:hAnsi="맑은 고딕" w:eastAsia="맑은 고딕" w:cs="맑은 고딕"/>
          <w:b w:val="0"/>
        </w:rPr>
        <w:t xml:space="preserve"> — 우리는 DB 가 원본이고 이름 규칙은 </w:t>
      </w:r>
      <w:r>
        <w:rPr>
          <w:rFonts w:ascii="D2Coding" w:hAnsi="D2Coding" w:eastAsia="D2Coding" w:cs="D2Coding"/>
          <w:color w:val="C0362C"/>
          <w:sz w:val="19"/>
        </w:rPr>
        <w:t>naming.py</w:t>
      </w:r>
      <w:r>
        <w:rPr>
          <w:rFonts w:ascii="맑은 고딕" w:hAnsi="맑은 고딕" w:eastAsia="맑은 고딕" w:cs="맑은 고딕"/>
          <w:b w:val="0"/>
        </w:rPr>
        <w:t xml:space="preserve"> 하나뿐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Tkinter GUI</w:t>
      </w:r>
      <w:r>
        <w:rPr>
          <w:rFonts w:ascii="맑은 고딕" w:hAnsi="맑은 고딕" w:eastAsia="맑은 고딕" w:cs="맑은 고딕"/>
          <w:b w:val="0"/>
        </w:rPr>
        <w:t xml:space="preserve"> — P05 는 PySide6 로 정했다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코드 베끼기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miso_onnx</w:t>
      </w:r>
      <w:r>
        <w:rPr>
          <w:rFonts w:ascii="맑은 고딕" w:hAnsi="맑은 고딕" w:eastAsia="맑은 고딕" w:cs="맑은 고딕"/>
          <w:b w:val="0"/>
        </w:rPr>
        <w:t xml:space="preserve"> 는 LICENSE 가 없고, RaCAM 은 GPL 이라 방향은 되지만 가져올 만한 코드가 없다. 규칙은 전부 몇 줄이라 우리 자리에 새로 쓴다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그쪽에서 본 함정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우리 함정 목록의 같은 줄에 있는 것들이다.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화면의 값이 명령에 안 실린다.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RaCAM_IS</w:t>
      </w:r>
      <w:r>
        <w:rPr>
          <w:rFonts w:ascii="맑은 고딕" w:hAnsi="맑은 고딕" w:eastAsia="맑은 고딕" w:cs="맑은 고딕"/>
          <w:b w:val="0"/>
        </w:rPr>
        <w:t xml:space="preserve"> 의 「CNN threshold」 칸은 저장·불러 오기까지 되는데 실제 분류 명령에 그 인자가 없다. 사람은 문턱을 바꿨다고 믿는다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두 경로의 입력이 다르다.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RaCAM_OD</w:t>
      </w:r>
      <w:r>
        <w:rPr>
          <w:rFonts w:ascii="맑은 고딕" w:hAnsi="맑은 고딕" w:eastAsia="맑은 고딕" w:cs="맑은 고딕"/>
          <w:b w:val="0"/>
        </w:rPr>
        <w:t xml:space="preserve"> 라이브는 회색 3채널을, 배치는 컬러를 같은 모델에 넣는다 — 3.2 의 비교에서 전처리를 같게 못 박고 시작한다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분류군이 아닌 것이 산출표의 열이 된다.</w:t>
      </w:r>
      <w:r>
        <w:rPr>
          <w:rFonts w:ascii="맑은 고딕" w:hAnsi="맑은 고딕" w:eastAsia="맑은 고딕" w:cs="맑은 고딕"/>
          <w:b w:val="0"/>
        </w:rPr>
        <w:t xml:space="preserve"> 폴더 수를 세므로 </w:t>
      </w:r>
      <w:r>
        <w:rPr>
          <w:rFonts w:ascii="D2Coding" w:hAnsi="D2Coding" w:eastAsia="D2Coding" w:cs="D2Coding"/>
          <w:color w:val="C0362C"/>
          <w:sz w:val="19"/>
        </w:rPr>
        <w:t>Other - Bubble</w:t>
      </w:r>
      <w:r>
        <w:rPr>
          <w:rFonts w:ascii="맑은 고딕" w:hAnsi="맑은 고딕" w:eastAsia="맑은 고딕" w:cs="맑은 고딕"/>
          <w:b w:val="0"/>
        </w:rPr>
        <w:t xml:space="preserve"> 도 열이다. 우리는 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counted</w:t>
      </w:r>
      <w:r>
        <w:rPr>
          <w:rFonts w:ascii="맑은 고딕" w:hAnsi="맑은 고딕" w:eastAsia="맑은 고딕" w:cs="맑은 고딕"/>
          <w:b w:val="0"/>
        </w:rPr>
        <w:t xml:space="preserve"> 로 가른다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결과 폴더가 곧 교정이라 되돌릴 길이 없다.</w:t>
      </w:r>
      <w:r>
        <w:rPr>
          <w:rFonts w:ascii="맑은 고딕" w:hAnsi="맑은 고딕" w:eastAsia="맑은 고딕" w:cs="맑은 고딕"/>
          <w:b w:val="0"/>
        </w:rPr>
        <w:t xml:space="preserve"> 우리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가 이것을 피하려고 있고, 3.3 에서 제안을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 xml:space="preserve"> 에 직접 쓰지 않는 이유다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의존을 다 끊지 못했다.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RaCAM_OD</w:t>
      </w:r>
      <w:r>
        <w:rPr>
          <w:rFonts w:ascii="맑은 고딕" w:hAnsi="맑은 고딕" w:eastAsia="맑은 고딕" w:cs="맑은 고딕"/>
          <w:b w:val="0"/>
        </w:rPr>
        <w:t xml:space="preserve"> 배치 모드는 여전히 </w:t>
      </w:r>
      <w:r>
        <w:rPr>
          <w:rFonts w:ascii="D2Coding" w:hAnsi="D2Coding" w:eastAsia="D2Coding" w:cs="D2Coding"/>
          <w:color w:val="C0362C"/>
          <w:sz w:val="19"/>
        </w:rPr>
        <w:t>from ultralytics import YOLO</w:t>
      </w:r>
      <w:r>
        <w:rPr>
          <w:rFonts w:ascii="맑은 고딕" w:hAnsi="맑은 고딕" w:eastAsia="맑은 고딕" w:cs="맑은 고딕"/>
          <w:b w:val="0"/>
        </w:rPr>
        <w:t xml:space="preserve"> 다. 3.2 에서는 그 경로에 </w:t>
      </w:r>
      <w:r>
        <w:rPr>
          <w:rFonts w:ascii="D2Coding" w:hAnsi="D2Coding" w:eastAsia="D2Coding" w:cs="D2Coding"/>
          <w:color w:val="C0362C"/>
          <w:sz w:val="19"/>
        </w:rPr>
        <w:t>import ultralytics</w:t>
      </w:r>
      <w:r>
        <w:rPr>
          <w:rFonts w:ascii="맑은 고딕" w:hAnsi="맑은 고딕" w:eastAsia="맑은 고딕" w:cs="맑은 고딕"/>
          <w:b w:val="0"/>
        </w:rPr>
        <w:t xml:space="preserve"> 가 없다는 시험을 둔다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순서와 완료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순서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완료 기준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걸리는 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산출표 (3.1)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지점 하나의 CSV · 한 칸이 카탈로그 거르개와 같은 수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반나절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ONNX 추론 경로 (3.2)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torch 와 검출 수 같음 · 마스크 IoU 중앙값 ≥ 0.99 · ultralytics 없는 경로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크롭 꾸러미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export_crops.py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(3.3)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val_slide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분할 · 묶인 개체는 대표만 · 크롭 규칙이 카탈로그와 한 함수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하루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유형 분류기 첫 판 (3.3, RTX 8000)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val_slide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정확도 · 사람이 고친 693개에서 6.3% 대비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P04 와 같은 흐름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명세 + 제안 배지 (3.4)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check_db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모델 클래스 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어긋남을 잡는다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 와 함께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임베딩으로 비슷한 개체 찾기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 가 쓸 만할 때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1 이 먼저다</w:t>
      </w:r>
      <w:r>
        <w:rPr>
          <w:rFonts w:ascii="맑은 고딕" w:hAnsi="맑은 고딕" w:eastAsia="맑은 고딕" w:cs="맑은 고딕"/>
          <w:b w:val="0"/>
        </w:rPr>
        <w:t xml:space="preserve"> — 새 모델 없이 되고, P20 산출 층과 비교할 표가 지금 없다. </w:t>
      </w:r>
      <w:r>
        <w:rPr>
          <w:rFonts w:ascii="맑은 고딕" w:hAnsi="맑은 고딕" w:eastAsia="맑은 고딕" w:cs="맑은 고딕"/>
          <w:b/>
        </w:rPr>
        <w:t>4 는 YOLO 4차와 별개다</w:t>
      </w:r>
      <w:r>
        <w:rPr>
          <w:rFonts w:ascii="맑은 고딕" w:hAnsi="맑은 고딕" w:eastAsia="맑은 고딕" w:cs="맑은 고딕"/>
          <w:b w:val="0"/>
        </w:rPr>
        <w:t xml:space="preserve"> — 검출기를 바꾸지 않고 있는 검출 위에 얹힌다. 다만 학습 기계는 같다.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남은 것 — 사람이 정할 자리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육상(BP) 자료를 유형 분류기에 넣나.</w:t>
      </w:r>
      <w:r>
        <w:rPr>
          <w:rFonts w:ascii="맑은 고딕" w:hAnsi="맑은 고딕" w:eastAsia="맑은 고딕" w:cs="맑은 고딕"/>
          <w:b w:val="0"/>
        </w:rPr>
        <w:t xml:space="preserve"> 유형 일곱은 권역을 안 가리지만 무늬는 가린다 — 슬라이드별 분해로 보고 정한다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제안을 사람이 `label` 을 적은 뒤에도 남기나.</w:t>
      </w:r>
      <w:r>
        <w:rPr>
          <w:rFonts w:ascii="맑은 고딕" w:hAnsi="맑은 고딕" w:eastAsia="맑은 고딕" w:cs="맑은 고딕"/>
          <w:b w:val="0"/>
        </w:rPr>
        <w:t xml:space="preserve"> 남기면 "엔진이 뭐라 했나" 를 볼 수 있지만 학습 자료를 뽑을 때 섞일 자리가 하나 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그쪽과 자료를 나눌 수 있나.</w:t>
      </w:r>
      <w:r>
        <w:rPr>
          <w:rFonts w:ascii="맑은 고딕" w:hAnsi="맑은 고딕" w:eastAsia="맑은 고딕" w:cs="맑은 고딕"/>
          <w:b w:val="0"/>
        </w:rPr>
        <w:t xml:space="preserve"> 39 클래스 명세의 분류군이 RS23 과 겹친다. 그쪽 모델은 저장소에 없고 우리 크롭은 그쪽 입력(256×256·단일 초점)과 다르다. 프리프린트 저자에게 연락할지는 사람이 정한다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onnxruntime 을 파이프라인 컨테이너 이미지에 넣나.</w:t>
      </w:r>
      <w:r>
        <w:rPr>
          <w:rFonts w:ascii="맑은 고딕" w:hAnsi="맑은 고딕" w:eastAsia="맑은 고딕" w:cs="맑은 고딕"/>
          <w:b w:val="0"/>
        </w:rPr>
        <w:t xml:space="preserve"> 비교 시험이 컨테이너에서 돌아야 하므로 넣는 쪽이지만 판 올릴 때 정한다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