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rPr>
                <w:rFonts w:ascii="Arial" w:hAnsi="Arial" w:cs="Arial"/>
                <w:color w:val="1A1A1A"/>
                <w:sz w:val="16"/>
              </w:rPr>
              <w:t>900    www.sberbank.ru</w:t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Заказано в СберБанк Онлайн</w:t>
            </w:r>
          </w:p>
        </w:tc>
      </w:tr>
    </w:tbl>
    <w:p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>
      <w:pPr>
        <w:spacing w:before="0" w:after="240"/>
      </w:pPr>
      <w:r>
        <w:rPr>
          <w:rFonts w:ascii="Arial" w:hAnsi="Arial" w:cs="Arial"/>
          <w:b/>
          <w:color w:val="1A1A1A"/>
          <w:sz w:val="18"/>
        </w:rPr>
        <w:t>За период {{ bank.period_start_formatted }} — {{ bank.period_end_formatted }}</w:t>
      </w:r>
    </w:p>
    <w:tbl>
      <w:tblGrid>
        <w:gridCol w:w="5385"/>
        <w:gridCol w:w="4818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385"/>
            <w:tcMar>
              <w:top w:w="120" w:type="dxa"/>
              <w:bottom w:w="120" w:type="dxa"/>
              <w:left w:w="140" w:type="dxa"/>
              <w:right w:w="140" w:type="dxa"/>
            </w:tcMar>
            <w:shd w:val="clear" w:color="auto" w:fill="F5F5F5"/>
            <w:vAlign w:val="top"/>
          </w:tcPr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Владелец счёта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{{ applicant.full_name_native }}</w:t>
            </w:r>
          </w:p>
          <w:p>
            <w:pPr>
              <w:spacing w:before="0" w:after="160"/>
              <w:pBdr>
                <w:bottom w:val="single" w:sz="4" w:space="1" w:color="D8D8D8"/>
              </w:pBdr>
            </w:pP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Номер счёта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{{ applicant.bank_account }}</w:t>
            </w: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Валюта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color w:val="1A1A1A"/>
                <w:sz w:val="18"/>
              </w:rPr>
              <w:t>Российский рубль</w:t>
            </w: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Дата открытия счёта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color w:val="1A1A1A"/>
                <w:sz w:val="18"/>
              </w:rPr>
              <w:t>{{ bank.account_open_date_formatted }}</w:t>
            </w: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Дата закрытия счёта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color w:val="1A1A1A"/>
                <w:sz w:val="18"/>
              </w:rPr>
              <w:t>-</w:t>
            </w:r>
          </w:p>
        </w:tc>
        <w:tc>
          <w:tcPr>
            <w:tcW w:type="dxa" w:w="4818"/>
            <w:tcMar>
              <w:top w:w="120" w:type="dxa"/>
              <w:bottom w:w="120" w:type="dxa"/>
              <w:left w:w="140" w:type="dxa"/>
              <w:right w:w="140" w:type="dxa"/>
            </w:tcMar>
            <w:vAlign w:val="top"/>
          </w:tcPr>
          <w:p>
            <w:pPr>
              <w:spacing w:before="0" w:after="8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ИТОГО ПО ОПЕРАЦИЯМ ЗА ПЕРИОД:</w:t>
            </w:r>
          </w:p>
          <w:p>
            <w:pPr>
              <w:spacing w:before="0" w:after="120"/>
              <w:pBdr>
                <w:bottom w:val="single" w:sz="6" w:space="1" w:color="21A038"/>
              </w:pBdr>
            </w:pPr>
          </w:p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Остаток на {{ bank.period_start_formatted }}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bank.opening_balance_formatted }}</w:t>
                  </w:r>
                </w:p>
              </w:tc>
            </w:tr>
          </w:tbl>
          <w:p/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Пополнение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bank.total_income_formatted }}</w:t>
                  </w:r>
                </w:p>
              </w:tc>
            </w:tr>
          </w:tbl>
          <w:p/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Списание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bank.total_expense_formatted }}</w:t>
                  </w:r>
                </w:p>
              </w:tc>
            </w:tr>
          </w:tbl>
          <w:p/>
          <w:p>
            <w:pPr>
              <w:spacing w:before="40" w:after="40"/>
              <w:pBdr>
                <w:bottom w:val="single" w:sz="4" w:space="1" w:color="BDBDBD"/>
              </w:pBdr>
            </w:pPr>
          </w:p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Остаток на {{ bank.period_end_formatted }}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bank.closing_balance_formatted }}</w:t>
                  </w:r>
                </w:p>
              </w:tc>
            </w:tr>
          </w:tbl>
          <w:p/>
        </w:tc>
      </w:tr>
    </w:tbl>
    <w:p>
      <w:pPr>
        <w:spacing w:before="400" w:after="16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1587"/>
        <w:gridCol w:w="4535"/>
        <w:gridCol w:w="2040"/>
        <w:gridCol w:w="2040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1587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4535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040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2040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1587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4535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type="dxa" w:w="2040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2040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p>
      <w:pPr>
        <w:jc w:val="center"/>
        <w:spacing w:before="240" w:after="160"/>
        <w:pBdr>
          <w:bottom w:val="single" w:sz="4" w:space="1" w:color="D8D8D8"/>
        </w:pBdr>
      </w:pPr>
      <w:r>
        <w:rPr>
          <w:rFonts w:ascii="Arial" w:hAnsi="Arial" w:cs="Arial"/>
          <w:color w:val="808080"/>
          <w:sz w:val="16"/>
        </w:rPr>
        <w:t>Продолжение на следующей странице</w:t>
      </w:r>
    </w:p>
    <w:tbl>
      <w:tblGrid>
        <w:gridCol w:w="4535"/>
        <w:gridCol w:w="5669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>Дата формирования документа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A1A1A"/>
                <w:sz w:val="20"/>
              </w:rPr>
              <w:t>{{ bank.statement_date_formatted }}</w:t>
            </w:r>
          </w:p>
        </w:tc>
        <w:tc>
          <w:tcPr>
            <w:tcW w:type="dxa" w:w="566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/>
          <w:tbl>
            <w:tblGrid>
              <w:gridCol w:w="1247"/>
              <w:gridCol w:w="4422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1247"/>
                  <w:shd w:val="clear" w:color="auto" w:fill="EAF3FA"/>
                  <w:tcMar>
                    <w:top w:w="60" w:type="dxa"/>
                    <w:bottom w:w="60" w:type="dxa"/>
                    <w:left w:w="8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76000" cy="156646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ber_logo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6000" cy="1566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422"/>
                  <w:shd w:val="clear" w:color="auto" w:fill="EAF3FA"/>
                  <w:tcMar>
                    <w:top w:w="60" w:type="dxa"/>
                    <w:bottom w:w="60" w:type="dxa"/>
                    <w:left w:w="4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296FCE"/>
                      <w:sz w:val="16"/>
                    </w:rPr>
                    <w:t>Документ подписан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296FCE"/>
                      <w:sz w:val="16"/>
                    </w:rPr>
                    <w:t>электронной подписью</w:t>
                  </w:r>
                  <w:r>
                    <w:rPr>
                      <w:rFonts w:ascii="Arial" w:hAnsi="Arial" w:cs="Arial"/>
                      <w:color w:val="296FCE"/>
                      <w:sz w:val="12"/>
                      <w:vertAlign w:val="superscript"/>
                    </w:rPr>
                    <w:t>*</w:t>
                  </w:r>
                </w:p>
              </w:tc>
            </w:tr>
          </w:tbl>
          <w:p/>
          <w:tbl>
            <w:tblGrid>
              <w:gridCol w:w="5669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5669"/>
                  <w:shd w:val="clear" w:color="auto" w:fill="296FCE"/>
                  <w:tcMar>
                    <w:top w:w="40" w:type="dxa"/>
                    <w:bottom w:w="40" w:type="dxa"/>
                    <w:left w:w="80" w:type="dxa"/>
                    <w:right w:w="80" w:type="dxa"/>
                  </w:tcMar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FFFFFF"/>
                      <w:sz w:val="16"/>
                    </w:rPr>
                    <w:t>СВЕДЕНИЯ О СЕРТИФИКАТЕ ЭП</w:t>
                  </w:r>
                </w:p>
              </w:tc>
            </w:tr>
          </w:tbl>
          <w:p/>
          <w:tbl>
            <w:tblGrid>
              <w:gridCol w:w="1587"/>
              <w:gridCol w:w="4081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1587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296FCE"/>
                      <w:sz w:val="16"/>
                    </w:rPr>
                    <w:t>Сертификат:</w:t>
                  </w:r>
                </w:p>
              </w:tc>
              <w:tc>
                <w:tcPr>
                  <w:tcW w:type="dxa" w:w="4081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6"/>
                    </w:rPr>
                    <w:t>40601D00C08FCE2CD999F93A68651986</w:t>
                  </w:r>
                </w:p>
              </w:tc>
            </w:tr>
            <w:tr>
              <w:tc>
                <w:tcPr>
                  <w:tcW w:type="dxa" w:w="1587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296FCE"/>
                      <w:sz w:val="16"/>
                    </w:rPr>
                    <w:t>Владелец:</w:t>
                  </w:r>
                </w:p>
              </w:tc>
              <w:tc>
                <w:tcPr>
                  <w:tcW w:type="dxa" w:w="4081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6"/>
                    </w:rPr>
                    <w:t>ПАО Сбербанк России</w:t>
                  </w:r>
                </w:p>
              </w:tc>
            </w:tr>
            <w:tr>
              <w:tc>
                <w:tcPr>
                  <w:tcW w:type="dxa" w:w="1587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296FCE"/>
                      <w:sz w:val="16"/>
                    </w:rPr>
                    <w:t>Действителен:</w:t>
                  </w:r>
                </w:p>
              </w:tc>
              <w:tc>
                <w:tcPr>
                  <w:tcW w:type="dxa" w:w="4081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6"/>
                    </w:rPr>
                    <w:t>с 02.07.2025 по 02.10.2026</w:t>
                  </w:r>
                </w:p>
              </w:tc>
            </w:tr>
            <w:tr>
              <w:tc>
                <w:tcPr>
                  <w:tcW w:type="dxa" w:w="1587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296FCE"/>
                      <w:sz w:val="16"/>
                    </w:rPr>
                    <w:t>Дата подписи:</w:t>
                  </w:r>
                </w:p>
              </w:tc>
              <w:tc>
                <w:tcPr>
                  <w:tcW w:type="dxa" w:w="4081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6"/>
                    </w:rPr>
                    <w:t>{{ bank.statement_date_formatted }}</w:t>
                  </w:r>
                </w:p>
              </w:tc>
            </w:tr>
          </w:tbl>
          <w:p/>
        </w:tc>
      </w:tr>
    </w:tbl>
    <w:p>
      <w:pPr>
        <w:spacing w:before="360" w:after="12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</w:t>
      </w:r>
      <w:r>
        <w:rPr>
          <w:rFonts w:ascii="Arial" w:hAnsi="Arial" w:cs="Arial"/>
          <w:color w:val="1A1A1A"/>
          <w:sz w:val="16"/>
        </w:rPr>
        <w:t xml:space="preserve">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p>
      <w:pPr>
        <w:spacing w:before="120" w:after="0"/>
      </w:pPr>
      <w:r>
        <w:rPr>
          <w:rFonts w:ascii="Arial" w:hAnsi="Arial" w:cs="Arial"/>
          <w:b/>
          <w:color w:val="1A1A1A"/>
          <w:sz w:val="16"/>
          <w:vertAlign w:val="superscript"/>
        </w:rPr>
        <w:t>*</w:t>
      </w:r>
      <w:r>
        <w:rPr>
          <w:rFonts w:ascii="Arial" w:hAnsi="Arial" w:cs="Arial"/>
          <w:color w:val="1A1A1A"/>
          <w:sz w:val="16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документам, подписанным собственноручно и могут применяться в любых правоотношениях в соответствии с законодательством РФ.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Скачать электронный формат подписи можно в веб-версии СберБанк Онлайн в разделе «Выписки и справки».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Проверить подпись можно в сервисе портала Госуслуг «Проверка квалифицированной электронной подписи».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