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both"/>
      </w:pPr>
      <w:r>
        <w:rPr>
          <w:rFonts w:ascii="Times New Roman" w:hAnsi="Times New Roman" w:cs="Times New Roman"/>
          <w:b/>
          <w:sz w:val="16"/>
        </w:rPr>
        <w:t>ДОГОВОР МЕЖДУ РОССИЙСКОЙ ФЕДЕРАЦИЕЙ И КОРОЛЕВСТВОМ ИСПАНИЯ О СОЦИАЛЬНОМ ОБЕСПЕЧЕНИИ ОТ 11 АПРЕЛЯ 1994 г. / АДМИНИСТРАТИВНОЕ СОГЛАШЕНИЕ О ПРИМЕНЕНИИ ДОГОВОРА МЕЖДУ РОССИЙСКОЙ ФЕДЕРАЦИЕЙ И КОРОЛЕВСТВОМ ИСПАНИЯ О СОЦИАЛЬНОМ ОБЕСПЕЧЕНИИ ОТ 12 МАЯ 1995 г.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cs="Times New Roman"/>
          <w:b/>
          <w:sz w:val="16"/>
        </w:rPr>
        <w:t>СВИДЕТЕЛЬСТВО ОБ ОТЪЕЗДЕ</w:t>
      </w:r>
    </w:p>
    <w:p>
      <w:pPr>
        <w:spacing w:before="0" w:after="60" w:line="240" w:lineRule="auto"/>
        <w:jc w:val="center"/>
      </w:pPr>
      <w:r>
        <w:rPr>
          <w:rFonts w:ascii="Times New Roman" w:hAnsi="Times New Roman" w:cs="Times New Roman"/>
          <w:b w:val="0"/>
          <w:sz w:val="16"/>
        </w:rPr>
        <w:t>Статья 7 Договора, статья 3 Административного соглашения</w:t>
      </w:r>
    </w:p>
    <w:p>
      <w:pPr>
        <w:spacing w:before="0" w:after="20" w:line="240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Дата </w:t>
      </w:r>
      <w:r>
        <w:rPr>
          <w:rFonts w:ascii="Times New Roman" w:hAnsi="Times New Roman" w:cs="Times New Roman"/>
          <w:b/>
          <w:sz w:val="16"/>
        </w:rPr>
        <w:t>{{ soo.date_long }}</w:t>
      </w:r>
      <w:r>
        <w:rPr>
          <w:rFonts w:ascii="Times New Roman" w:hAnsi="Times New Roman" w:cs="Times New Roman"/>
          <w:b/>
          <w:sz w:val="16"/>
        </w:rPr>
        <w:t>г.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№ </w:t>
      </w:r>
      <w:r>
        <w:rPr>
          <w:rFonts w:ascii="Times New Roman" w:hAnsi="Times New Roman" w:cs="Times New Roman"/>
          <w:b/>
          <w:sz w:val="16"/>
        </w:rPr>
        <w:t>{{ soo.number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1.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ЗАСТРАХОВАННОЕ ЛИЦО, ОСУЩЕСТВЛЯЮЩЕЕ ТРУДОВУЮ ИЛИ ИНУЮ ДЕЯТЕЛЬНОСТЬ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1.1. Фамилия</w:t>
            </w:r>
          </w:p>
        </w:tc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Имя</w:t>
            </w:r>
          </w:p>
        </w:tc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Отчество</w:t>
            </w:r>
          </w:p>
        </w:tc>
      </w:tr>
      <w:tr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soo.last_name }}</w:t>
            </w:r>
          </w:p>
        </w:tc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soo.first_name }}</w:t>
            </w:r>
          </w:p>
        </w:tc>
        <w:tc>
          <w:tcPr>
            <w:tcW w:type="dxa" w:w="3488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soo.middle_name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Гражданство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soo.nationality_ru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Документ, удостоверяющий личность: паспорт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soo.passport_series }} № {{ soo.passport_number_only }}, выдан {{ soo.passport_issue_date }} {{ soo.passport_issuer }}, код подразделения {{ soo.division_code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Номер загранпаспорта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soo.foreign_passport_number }} выдан {{ soo.foreign_passport_issue_date }} {{ soo.foreign_passport_issuer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1.2. Дата рождения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soo.birth_date_long }}</w:t>
            </w:r>
            <w:r>
              <w:rPr>
                <w:rFonts w:ascii="Times New Roman" w:hAnsi="Times New Roman" w:cs="Times New Roman"/>
                <w:b/>
                <w:sz w:val="16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Страховой номер индивидуального лицевого счёта в Российской Федерации (СНИЛС)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soo.snils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1.3. Адрес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soo.home_address }}</w:t>
            </w:r>
          </w:p>
        </w:tc>
      </w:tr>
      <w:tr>
        <w:tc>
          <w:tcPr>
            <w:tcW w:type="dxa" w:w="10464"/>
            <w:gridSpan w:val="3"/>
            <w:tcMar>
              <w:top w:w="0" w:type="dxa"/>
              <w:bottom w:w="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Телефон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soo.phone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    Факс 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    Эл. почта: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soo.email }}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СВЕДЕНИЯ О РАБОТОДАТЕЛЕ ИЛИ ИНОЙ ДЕЯТЕЛЬНОСТИ В ГОСУДАРСТВЕ, ПРИМЕНЯЕМОГО ЗАКОНОДАТЕЛЬСТВА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3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2.1.</w:t>
            </w:r>
          </w:p>
        </w:tc>
        <w:tc>
          <w:tcPr>
            <w:tcW w:type="dxa" w:w="992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Наименование</w:t>
            </w:r>
          </w:p>
        </w:tc>
      </w:tr>
      <w:tr>
        <w:tc>
          <w:tcPr>
            <w:tcW w:type="dxa" w:w="53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</w:r>
          </w:p>
        </w:tc>
        <w:tc>
          <w:tcPr>
            <w:tcW w:type="dxa" w:w="992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soo.company_full_name }}</w:t>
            </w:r>
          </w:p>
        </w:tc>
      </w:tr>
      <w:tr>
        <w:tc>
          <w:tcPr>
            <w:tcW w:type="dxa" w:w="53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2.2.</w:t>
            </w:r>
          </w:p>
        </w:tc>
        <w:tc>
          <w:tcPr>
            <w:tcW w:type="dxa" w:w="992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Адрес: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soo.company_legal_address }}</w:t>
            </w:r>
            <w:r>
              <w:rPr>
                <w:rFonts w:ascii="Times New Roman" w:hAnsi="Times New Roman" w:cs="Times New Roman"/>
                <w:b/>
                <w:sz w:val="16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Адрес удалённой работы в Испании: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soo.spain_address }}</w:t>
            </w:r>
          </w:p>
        </w:tc>
      </w:tr>
      <w:tr>
        <w:tc>
          <w:tcPr>
            <w:tcW w:type="dxa" w:w="53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</w:r>
          </w:p>
        </w:tc>
        <w:tc>
          <w:tcPr>
            <w:tcW w:type="dxa" w:w="992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Телефон: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soo.company_phone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Факс:    Эл. почта: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soo.company_email }}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3.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ПРИМЕНИМОЕ ЗАКОНОДАТЕЛЬСТВО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60" w:line="240" w:lineRule="auto"/>
              <w:jc w:val="both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 xml:space="preserve">3.1. В отношении застрахованного лица продолжает применяться законодательство Российской Федерации: с </w:t>
            </w:r>
            <w:r>
              <w:rPr>
                <w:rFonts w:ascii="Times New Roman" w:hAnsi="Times New Roman" w:cs="Times New Roman"/>
                <w:b/>
                <w:sz w:val="16"/>
              </w:rPr>
              <w:t>{{ soo.period_start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 по </w:t>
            </w:r>
            <w:r>
              <w:rPr>
                <w:rFonts w:ascii="Times New Roman" w:hAnsi="Times New Roman" w:cs="Times New Roman"/>
                <w:b/>
                <w:sz w:val="16"/>
              </w:rPr>
              <w:t>{{ soo.period_end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. Согласно ст. 7 Договора между Российской Федерацией и Королевством Испании о социальном обеспечении от 11.04.1994 г. и ст. 3 Административного соглашения о применении Договора между РФ и Королевством Испания о социальном обеспечении от 12.05.1995 подтверждаем, что с применимым международным стандартом координации социального обеспечения, подписанным Королевством Испании,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soo.full_name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 будет являться застрахованным лицом в системе обязательного социального страхования Российской Федерации.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b/>
                <w:sz w:val="16"/>
              </w:rPr>
              <w:t xml:space="preserve">Основание: ПРИКАЗ №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soo.order_number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от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soo.order_date }}</w:t>
            </w:r>
            <w:r>
              <w:rPr>
                <w:rFonts w:ascii="Times New Roman" w:hAnsi="Times New Roman" w:cs="Times New Roman"/>
                <w:b/>
                <w:sz w:val="16"/>
              </w:rPr>
              <w:t>г. о направлении работника в командировку.</w:t>
            </w:r>
            <w:r>
              <w:rPr>
                <w:rFonts w:ascii="Times New Roman" w:hAnsi="Times New Roman" w:cs="Times New Roman"/>
                <w:b w:val="0"/>
                <w:sz w:val="16"/>
              </w:rPr>
            </w:r>
            <w:r>
              <w:br/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Трудовой договор №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soo.contract_number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 от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soo.contract_date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>г. с возможностью дистанционной работы.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4.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ДАННЫЕ КОМПЕТЕНТНОГО УЧРЕЖДЕНИЯ, ЗАПОЛНИВШЕГО СВИДЕТЕЛЬСТВО ОБ ОТЪЕЗДЕ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</w:tr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Отделение Фонда пенсионного и социального страхования Российской Федерации по г. Москве и Московской области</w:t>
            </w:r>
          </w:p>
        </w:tc>
      </w:tr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Адрес 107078, Россия, г. Москва, Орликов пер., д. 3, корп. А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………………………………………………………………………………………………………………………………………..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Телефон +74959862611</w:t>
            </w:r>
            <w:r>
              <w:rPr>
                <w:rFonts w:ascii="Times New Roman" w:hAnsi="Times New Roman" w:cs="Times New Roman"/>
                <w:b w:val="0"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 w:val="0"/>
                <w:sz w:val="20"/>
              </w:rPr>
              <w:t xml:space="preserve">                                                                Дата ……………………………………….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Печать                                                  Подпись …………………………………...</w:t>
            </w:r>
          </w:p>
        </w:tc>
      </w:tr>
    </w:tbl>
    <w:sectPr w:rsidR="00FC693F" w:rsidRPr="0006063C" w:rsidSect="00034616">
      <w:pgSz w:w="11906" w:h="16838"/>
      <w:pgMar w:top="680" w:right="720" w:bottom="56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