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249" w:rsidRPr="00280B30" w:rsidRDefault="00280B30">
      <w:pPr>
        <w:spacing w:after="120"/>
        <w:jc w:val="center"/>
        <w:rPr>
          <w:lang w:val="ru-RU"/>
        </w:rPr>
      </w:pPr>
      <w:r w:rsidRPr="00280B30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F20249" w:rsidRPr="00280B30" w:rsidRDefault="00280B30">
      <w:pPr>
        <w:spacing w:before="80" w:after="40"/>
        <w:rPr>
          <w:lang w:val="ru-RU"/>
        </w:rPr>
      </w:pPr>
      <w:r w:rsidRPr="00280B30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F20249" w:rsidRPr="00280B30" w:rsidRDefault="00280B30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280B30">
        <w:rPr>
          <w:rFonts w:eastAsia="Arial" w:cs="Arial"/>
          <w:sz w:val="19"/>
          <w:lang w:val="ru-RU"/>
        </w:rPr>
        <w:t>Фамилия</w:t>
      </w:r>
      <w:r w:rsidRPr="00280B30">
        <w:rPr>
          <w:rFonts w:eastAsia="Arial" w:cs="Arial"/>
          <w:sz w:val="19"/>
          <w:lang w:val="ru-RU"/>
        </w:rPr>
        <w:tab/>
      </w:r>
      <w:proofErr w:type="gramStart"/>
      <w:r w:rsidRPr="00280B30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proofErr w:type="gramEnd"/>
      <w:r w:rsidRPr="00280B30">
        <w:rPr>
          <w:rFonts w:eastAsia="Arial" w:cs="Arial"/>
          <w:b/>
          <w:sz w:val="19"/>
          <w:u w:val="single"/>
          <w:lang w:val="ru-RU"/>
        </w:rPr>
        <w:t>_</w:t>
      </w:r>
      <w:proofErr w:type="spellStart"/>
      <w:r>
        <w:rPr>
          <w:rFonts w:eastAsia="Arial" w:cs="Arial"/>
          <w:b/>
          <w:sz w:val="19"/>
          <w:u w:val="single"/>
        </w:rPr>
        <w:t>stdr</w:t>
      </w:r>
      <w:proofErr w:type="spellEnd"/>
      <w:r w:rsidRPr="00280B30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280B30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280B30">
        <w:rPr>
          <w:rFonts w:eastAsia="Arial" w:cs="Arial"/>
          <w:sz w:val="19"/>
          <w:u w:val="single"/>
          <w:lang w:val="ru-RU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proofErr w:type="spellStart"/>
      <w:r>
        <w:rPr>
          <w:rFonts w:eastAsia="Arial" w:cs="Arial"/>
          <w:sz w:val="19"/>
        </w:rPr>
        <w:t>Имя</w:t>
      </w:r>
      <w:proofErr w:type="spellEnd"/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proofErr w:type="spellStart"/>
      <w:r>
        <w:rPr>
          <w:rFonts w:eastAsia="Arial" w:cs="Arial"/>
          <w:b/>
          <w:sz w:val="19"/>
          <w:u w:val="single"/>
        </w:rPr>
        <w:t>applicant_stdr.first_name_upper</w:t>
      </w:r>
      <w:proofErr w:type="spellEnd"/>
      <w:r>
        <w:rPr>
          <w:rFonts w:eastAsia="Arial" w:cs="Arial"/>
          <w:b/>
          <w:sz w:val="19"/>
          <w:u w:val="single"/>
        </w:rPr>
        <w:t xml:space="preserve">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F20249" w:rsidRPr="00280B30" w:rsidRDefault="00280B30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280B30">
        <w:rPr>
          <w:rFonts w:eastAsia="Arial" w:cs="Arial"/>
          <w:i/>
          <w:sz w:val="11"/>
          <w:lang w:val="ru-RU"/>
        </w:rPr>
        <w:t>Дата подачи</w:t>
      </w:r>
    </w:p>
    <w:p w:rsidR="00F20249" w:rsidRPr="00280B30" w:rsidRDefault="00280B30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280B30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280B30">
        <w:rPr>
          <w:rFonts w:eastAsia="Arial" w:cs="Arial"/>
          <w:sz w:val="22"/>
          <w:lang w:val="ru-RU"/>
        </w:rPr>
        <w:tab/>
      </w:r>
      <w:r w:rsidRPr="00280B30">
        <w:rPr>
          <w:rFonts w:eastAsia="Arial" w:cs="Arial"/>
          <w:sz w:val="22"/>
          <w:u w:val="single"/>
          <w:lang w:val="ru-RU"/>
        </w:rPr>
        <w:tab/>
      </w:r>
      <w:proofErr w:type="gramStart"/>
      <w:r w:rsidRPr="00280B30">
        <w:rPr>
          <w:rFonts w:eastAsia="Arial" w:cs="Arial"/>
          <w:b/>
          <w:sz w:val="22"/>
          <w:u w:val="single"/>
          <w:lang w:val="ru-RU"/>
        </w:rPr>
        <w:t xml:space="preserve">{{ </w:t>
      </w:r>
      <w:proofErr w:type="spellStart"/>
      <w:r>
        <w:rPr>
          <w:rFonts w:eastAsia="Arial" w:cs="Arial"/>
          <w:b/>
          <w:sz w:val="22"/>
          <w:u w:val="single"/>
        </w:rPr>
        <w:t>stdr</w:t>
      </w:r>
      <w:proofErr w:type="spellEnd"/>
      <w:proofErr w:type="gramEnd"/>
      <w:r w:rsidRPr="00280B30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280B30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280B30">
        <w:rPr>
          <w:rFonts w:eastAsia="Arial" w:cs="Arial"/>
          <w:b/>
          <w:sz w:val="22"/>
          <w:u w:val="single"/>
          <w:lang w:val="ru-RU"/>
        </w:rPr>
        <w:tab/>
      </w:r>
    </w:p>
    <w:p w:rsidR="00F20249" w:rsidRDefault="00280B30">
      <w:pPr>
        <w:tabs>
          <w:tab w:val="left" w:pos="12472"/>
        </w:tabs>
        <w:spacing w:after="40"/>
      </w:pPr>
      <w:r w:rsidRPr="00280B30">
        <w:rPr>
          <w:rFonts w:eastAsia="Arial" w:cs="Arial"/>
          <w:sz w:val="11"/>
          <w:lang w:val="ru-RU"/>
        </w:rPr>
        <w:tab/>
      </w:r>
      <w:proofErr w:type="spellStart"/>
      <w:r>
        <w:rPr>
          <w:rFonts w:eastAsia="Arial" w:cs="Arial"/>
          <w:i/>
          <w:sz w:val="11"/>
        </w:rPr>
        <w:t>Дата</w:t>
      </w:r>
      <w:proofErr w:type="spellEnd"/>
      <w:r>
        <w:rPr>
          <w:rFonts w:eastAsia="Arial" w:cs="Arial"/>
          <w:i/>
          <w:sz w:val="11"/>
        </w:rPr>
        <w:t xml:space="preserve"> </w:t>
      </w:r>
      <w:proofErr w:type="spellStart"/>
      <w:r>
        <w:rPr>
          <w:rFonts w:eastAsia="Arial" w:cs="Arial"/>
          <w:i/>
          <w:sz w:val="11"/>
        </w:rPr>
        <w:t>подачи</w:t>
      </w:r>
      <w:proofErr w:type="spellEnd"/>
    </w:p>
    <w:p w:rsidR="00F20249" w:rsidRDefault="00F20249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F20249" w:rsidRPr="00280B30">
        <w:tc>
          <w:tcPr>
            <w:tcW w:w="378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Сведения о трудовой деятельности зарегистрированного </w:t>
            </w:r>
            <w:r w:rsidRPr="00280B30">
              <w:rPr>
                <w:rFonts w:eastAsia="Arial" w:cs="Arial"/>
                <w:sz w:val="11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F20249">
        <w:tc>
          <w:tcPr>
            <w:tcW w:w="378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Дата (число, месяц, год) приема,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Сведения о приеме, переводе,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</w:p>
        </w:tc>
        <w:tc>
          <w:tcPr>
            <w:tcW w:w="2727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Основание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1739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272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Трудовая функция (должность, профессия, специальность, </w:t>
            </w:r>
            <w:r w:rsidRPr="00280B30">
              <w:rPr>
                <w:rFonts w:eastAsia="Arial" w:cs="Arial"/>
                <w:sz w:val="11"/>
                <w:lang w:val="ru-RU"/>
              </w:rPr>
              <w:t>квалификация, конкретный вид поручаемой работы), структурное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Код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документа</w:t>
            </w:r>
            <w:proofErr w:type="spellEnd"/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Дата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Номер д</w:t>
            </w:r>
            <w:r>
              <w:rPr>
                <w:rFonts w:eastAsia="Arial" w:cs="Arial"/>
                <w:sz w:val="11"/>
              </w:rPr>
              <w:t>окумента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2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3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4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5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6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7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8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9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10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11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</w:t>
            </w:r>
            <w:r>
              <w:rPr>
                <w:rFonts w:eastAsia="Arial" w:cs="Arial"/>
                <w:sz w:val="11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 xml:space="preserve">{{ </w:t>
            </w:r>
            <w:r>
              <w:rPr>
                <w:rFonts w:eastAsia="Arial" w:cs="Arial"/>
                <w:sz w:val="11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stdr.table1_rows[3].okz_code</w:t>
            </w:r>
            <w:r>
              <w:rPr>
                <w:rFonts w:eastAsia="Arial" w:cs="Arial"/>
                <w:sz w:val="11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</w:t>
            </w:r>
            <w:r>
              <w:rPr>
                <w:rFonts w:eastAsia="Arial" w:cs="Arial"/>
                <w:sz w:val="11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stdr.table1_rows[5].cancellation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stdr.table1_rows[8].cancellation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stdr.table1_rows[9].doc_number </w:t>
            </w:r>
            <w:r>
              <w:rPr>
                <w:rFonts w:eastAsia="Arial" w:cs="Arial"/>
                <w:sz w:val="11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stdr.table1_rows[9].cancellation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</w:t>
            </w:r>
            <w:r>
              <w:rPr>
                <w:rFonts w:eastAsia="Arial" w:cs="Arial"/>
                <w:sz w:val="11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stdr.table1_rows[11].doc_numbe</w:t>
            </w:r>
            <w:r>
              <w:rPr>
                <w:rFonts w:eastAsia="Arial" w:cs="Arial"/>
                <w:sz w:val="11"/>
              </w:rPr>
              <w:t>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</w:t>
            </w:r>
            <w:r>
              <w:rPr>
                <w:rFonts w:eastAsia="Arial" w:cs="Arial"/>
                <w:sz w:val="11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stdr.table1_rows[13].co</w:t>
            </w:r>
            <w:r>
              <w:rPr>
                <w:rFonts w:eastAsia="Arial" w:cs="Arial"/>
                <w:sz w:val="11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stdr.table1_rows[13].dismissal_</w:t>
            </w:r>
            <w:r>
              <w:rPr>
                <w:rFonts w:eastAsia="Arial" w:cs="Arial"/>
                <w:sz w:val="11"/>
              </w:rPr>
              <w:t>r</w:t>
            </w:r>
            <w:r>
              <w:rPr>
                <w:rFonts w:eastAsia="Arial" w:cs="Arial"/>
                <w:sz w:val="11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</w:t>
            </w:r>
            <w:r>
              <w:rPr>
                <w:rFonts w:eastAsia="Arial" w:cs="Arial"/>
                <w:sz w:val="11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stdr.table1_rows[13].</w:t>
            </w:r>
            <w:r>
              <w:rPr>
                <w:rFonts w:eastAsia="Arial" w:cs="Arial"/>
                <w:sz w:val="11"/>
              </w:rPr>
              <w:lastRenderedPageBreak/>
              <w:t>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stdr.table1_rows[14].cancellation }}</w:t>
            </w:r>
          </w:p>
        </w:tc>
      </w:tr>
    </w:tbl>
    <w:p w:rsidR="00F20249" w:rsidRPr="00280B30" w:rsidRDefault="00280B30">
      <w:pPr>
        <w:pageBreakBefore/>
        <w:spacing w:before="240" w:after="80"/>
        <w:jc w:val="center"/>
        <w:rPr>
          <w:lang w:val="ru-RU"/>
        </w:rPr>
      </w:pPr>
      <w:r w:rsidRPr="00280B30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0205"/>
        <w:gridCol w:w="2183"/>
        <w:gridCol w:w="2183"/>
      </w:tblGrid>
      <w:tr w:rsidR="00F20249">
        <w:tc>
          <w:tcPr>
            <w:tcW w:w="567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10205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 xml:space="preserve">регистрационный </w:t>
            </w:r>
            <w:r w:rsidRPr="00280B30">
              <w:rPr>
                <w:rFonts w:eastAsia="Arial" w:cs="Arial"/>
                <w:sz w:val="11"/>
                <w:lang w:val="ru-RU"/>
              </w:rPr>
              <w:t>номер в СФР (при наличии)</w:t>
            </w:r>
          </w:p>
        </w:tc>
        <w:tc>
          <w:tcPr>
            <w:tcW w:w="4366" w:type="dxa"/>
            <w:gridSpan w:val="2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Периоды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работы</w:t>
            </w:r>
            <w:proofErr w:type="spellEnd"/>
          </w:p>
        </w:tc>
      </w:tr>
      <w:tr w:rsidR="00F20249">
        <w:tc>
          <w:tcPr>
            <w:tcW w:w="567" w:type="dxa"/>
            <w:vMerge/>
          </w:tcPr>
          <w:p w:rsidR="00F20249" w:rsidRDefault="00F20249"/>
        </w:tc>
        <w:tc>
          <w:tcPr>
            <w:tcW w:w="10205" w:type="dxa"/>
            <w:vMerge/>
          </w:tcPr>
          <w:p w:rsidR="00F20249" w:rsidRDefault="00F20249"/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с дд.мм.гггг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по дд.мм.гггг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stdr.table2_rows[0].company_with_sfr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stdr.table2_rows[1].company_with_sfr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stdr.table2_rows[2].company_with_sfr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</w:t>
            </w:r>
            <w:r>
              <w:rPr>
                <w:rFonts w:eastAsia="Arial" w:cs="Arial"/>
                <w:sz w:val="11"/>
              </w:rPr>
              <w:lastRenderedPageBreak/>
              <w:t>_rows[3].index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stdr.table2_rows[3].company_with_sfr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stdr.table2_rows[4].company_with_sfr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stdr.table2_rows[4].date_from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stdr.table2_rows[5].company_with_sfr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stdr.table2_rows[6].company_with_sfr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stdr.table2_rows[7].company_with_sfr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stdr.table2_rows[7].date_to }}</w:t>
            </w:r>
          </w:p>
        </w:tc>
      </w:tr>
    </w:tbl>
    <w:p w:rsidR="00F20249" w:rsidRDefault="00F20249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7"/>
        <w:gridCol w:w="4535"/>
        <w:gridCol w:w="567"/>
        <w:gridCol w:w="4535"/>
      </w:tblGrid>
      <w:tr w:rsidR="00F20249">
        <w:trPr>
          <w:trHeight w:hRule="exact" w:val="20"/>
        </w:trPr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Pr="00280B30" w:rsidRDefault="00280B30">
            <w:pPr>
              <w:spacing w:after="0"/>
              <w:jc w:val="center"/>
              <w:rPr>
                <w:rFonts w:eastAsia="Arial" w:cs="Arial"/>
                <w:i/>
                <w:sz w:val="11"/>
                <w:lang w:val="ru-RU"/>
              </w:rPr>
            </w:pPr>
            <w:r w:rsidRPr="00280B30">
              <w:rPr>
                <w:rFonts w:eastAsia="Arial" w:cs="Arial"/>
                <w:i/>
                <w:sz w:val="11"/>
                <w:lang w:val="ru-RU"/>
              </w:rPr>
              <w:t xml:space="preserve">Должность уполномоченного </w:t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лица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Pr="00280B30" w:rsidRDefault="00280B30">
            <w:pPr>
              <w:spacing w:after="0"/>
              <w:jc w:val="center"/>
              <w:rPr>
                <w:lang w:val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Pr="00280B30" w:rsidRDefault="00F20249">
            <w:pPr>
              <w:spacing w:after="0"/>
              <w:rPr>
                <w:lang w:val="ru-RU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  <w:i/>
                <w:sz w:val="11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before="40" w:after="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</w:tr>
    </w:tbl>
    <w:p w:rsidR="00F20249" w:rsidRDefault="00280B30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99061</wp:posOffset>
                </wp:positionV>
                <wp:extent cx="2724150" cy="869950"/>
                <wp:effectExtent l="0" t="0" r="19050" b="254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2415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F20249" w:rsidRPr="00280B30" w:rsidRDefault="00280B30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F20249" w:rsidRPr="00280B30" w:rsidRDefault="00280B30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F20249" w:rsidRPr="00280B30" w:rsidRDefault="00280B30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РОССИЙСКОЙ ФЕДЕРАЦИИ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7.8pt;width:214.5pt;height:68.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" filled="f" strokecolor="#1c6eb5">
                <v:path arrowok="t"/>
                <v:textbox inset="1mm,.5mm,1mm,.5mm">
                  <w:txbxContent>
                    <w:p w:rsidR="00F20249" w:rsidRPr="00280B30" w:rsidRDefault="00280B30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F20249" w:rsidRPr="00280B30" w:rsidRDefault="00280B30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F20249" w:rsidRPr="00280B30" w:rsidRDefault="00280B30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РОССИЙСКОЙ ФЕДЕРАЦИИ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F20249" w:rsidSect="00034616">
      <w:footerReference w:type="default" r:id="rId8"/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</w:r>
    <w:r>
      <w:instrText xml:space="preserve">PAGE</w:instrText>
    </w:r>
    <w:r>
      <w:fldChar w:fldCharType="end"/>
    </w:r>
    <w:r>
      <w:t xml:space="preserve"> из </w:t>
    </w:r>
    <w:r>
      <w:fldChar w:fldCharType="begin"/>
    </w:r>
    <w:r>
      <w:instrText xml:space="preserve">NUMPAGES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B30"/>
    <w:rsid w:val="0029639D"/>
    <w:rsid w:val="00326F90"/>
    <w:rsid w:val="00AA1D8D"/>
    <w:rsid w:val="00B47730"/>
    <w:rsid w:val="00CB0664"/>
    <w:rsid w:val="00F202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611F1"/>
  <w14:defaultImageDpi w14:val="300"/>
  <w15:docId w15:val="{4830B2C6-7863-49CE-BCFF-13D00D18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C5DC79-CD34-4235-849F-0740ABCE3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2026-05-27T18:33:00Z</dcterms:modified>
  <cp:category/>
</cp:coreProperties>
</file>