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BC91" w14:textId="72BFB9A5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b/>
          <w:bCs/>
          <w:sz w:val="22"/>
          <w:szCs w:val="22"/>
        </w:rPr>
        <w:t>Договор №{{ contract.number }}</w:t>
      </w:r>
    </w:p>
    <w:p w14:paraId="0985BD61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b/>
          <w:bCs/>
          <w:sz w:val="22"/>
          <w:szCs w:val="22"/>
        </w:rPr>
        <w:t>возмездного оказания услуг</w:t>
      </w:r>
    </w:p>
    <w:p w14:paraId="6ABED647" w14:textId="77777777" w:rsidR="00BE3D49" w:rsidRPr="003A695B" w:rsidRDefault="00BE3D49">
      <w:pPr>
        <w:pStyle w:val="ConsNormal"/>
        <w:ind w:firstLine="539"/>
        <w:rPr>
          <w:rFonts w:ascii="Microsoft Sans Serif" w:hAnsi="Microsoft Sans Serif" w:cs="Microsoft Sans Serif"/>
          <w:sz w:val="22"/>
          <w:szCs w:val="22"/>
        </w:rPr>
      </w:pPr>
    </w:p>
    <w:p w14:paraId="362F49CB" w14:textId="07FFD7B3" w:rsidR="00BE3D49" w:rsidRPr="003A695B" w:rsidRDefault="00F50C20" w:rsidP="00DE698C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г. {{ contract.sign_city }}                                                                                                             {{ contract.sign_date_str }}</w:t>
      </w:r>
    </w:p>
    <w:p w14:paraId="4F2ECF15" w14:textId="77777777" w:rsidR="001224FD" w:rsidRPr="003A695B" w:rsidRDefault="001224FD">
      <w:pPr>
        <w:pStyle w:val="ConsNormal"/>
        <w:rPr>
          <w:rFonts w:ascii="Microsoft Sans Serif" w:hAnsi="Microsoft Sans Serif" w:cs="Microsoft Sans Serif"/>
          <w:sz w:val="22"/>
          <w:szCs w:val="22"/>
        </w:rPr>
      </w:pPr>
    </w:p>
    <w:p w14:paraId="51CB2667" w14:textId="1F1A8631" w:rsidR="00BE3D49" w:rsidRPr="003A695B" w:rsidRDefault="00AF2B04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{{ applicant.citizen_phrase }} {{ applicant.full_name_native }}, именуем{{ applicant.named_suffix }} в дальнейшем "Исполнитель",  с  одной стороны  и {{ company.full_name_ru }}, именуемое в дальнейшем  "Заказчик", в лице {{ company.director_position_ru }} {{ company.director_full_name_genitive_ru }}, с другой стороны, совместно именуемые "Стороны", по отдельности "Сторона", заключили настоящий Договор о нижеследующем:</w:t>
      </w:r>
    </w:p>
    <w:p w14:paraId="798D2C15" w14:textId="77777777" w:rsidR="00402E67" w:rsidRPr="003A695B" w:rsidRDefault="00402E67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37E12CB2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1. Предмет Договора</w:t>
      </w:r>
    </w:p>
    <w:p w14:paraId="547C874C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485F5842" w14:textId="39DD559C" w:rsidR="00EE5066" w:rsidRDefault="00F50C20" w:rsidP="00954B69">
      <w:pPr>
        <w:pStyle w:val="ConsNormal"/>
        <w:numPr>
          <w:ilvl w:val="1"/>
          <w:numId w:val="1"/>
        </w:numPr>
        <w:ind w:left="0" w:firstLine="567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Исполнитель обязуется по заданию Заказчика оказать услуги {{ position.title_ru }} (далее - Услуги):</w:t>
      </w:r>
    </w:p>
    <w:p w14:paraId="6030680F" w14:textId="77777777" w:rsidR="0024205F" w:rsidRPr="0024205F" w:rsidRDefault="0024205F" w:rsidP="0024205F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{%p for duty in position.duties %}</w:t>
      </w:r>
    </w:p>
    <w:p w14:paraId="6030680F" w14:textId="77777777" w:rsidR="0024205F" w:rsidRPr="0024205F" w:rsidRDefault="0024205F" w:rsidP="0024205F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{{ duty }}</w:t>
      </w:r>
    </w:p>
    <w:p w14:paraId="6030680F" w14:textId="77777777" w:rsidR="0024205F" w:rsidRPr="0024205F" w:rsidRDefault="0024205F" w:rsidP="0024205F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{%p endfor %}</w:t>
      </w:r>
    </w:p>
    <w:p w14:paraId="61D80311" w14:textId="09C3FAA1" w:rsidR="00BE3D49" w:rsidRPr="003A695B" w:rsidRDefault="00F50C20" w:rsidP="003A695B">
      <w:pPr>
        <w:pStyle w:val="ConsNormal"/>
        <w:numPr>
          <w:ilvl w:val="1"/>
          <w:numId w:val="2"/>
        </w:numPr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Заказчик обязуется оплатить эти Услуги на условиях настоящего Договора.</w:t>
      </w:r>
    </w:p>
    <w:p w14:paraId="0FEBA056" w14:textId="77777777" w:rsidR="003A695B" w:rsidRPr="003A695B" w:rsidRDefault="003A695B" w:rsidP="003A695B">
      <w:pPr>
        <w:pStyle w:val="ConsNormal"/>
        <w:ind w:left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1.3. Исполнитель оказывает услуги самостоятельно, без оформления трудовых отношений.</w:t>
      </w:r>
    </w:p>
    <w:p w14:paraId="5D72B418" w14:textId="77777777" w:rsidR="003A695B" w:rsidRPr="003A695B" w:rsidRDefault="003A695B" w:rsidP="003A695B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1.4. Исполнитель не подчиняется внутреннему трудовому распорядку Заказчика и самостоятельно определяет способы выполнения услуг.</w:t>
      </w:r>
    </w:p>
    <w:p w14:paraId="1473E70C" w14:textId="77777777" w:rsidR="003A695B" w:rsidRPr="003A695B" w:rsidRDefault="003A695B" w:rsidP="003A695B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1.5. Услуги оказываются дистанционно, с использованием средств связи и информационных технологий.</w:t>
      </w:r>
    </w:p>
    <w:p w14:paraId="165303C3" w14:textId="3E6BBE68" w:rsidR="003A695B" w:rsidRPr="003A695B" w:rsidRDefault="003A695B" w:rsidP="003A695B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1.6. Исполнитель вправе оказывать услуги третьим лицам.</w:t>
      </w:r>
    </w:p>
    <w:p w14:paraId="36FA9AFD" w14:textId="344EEDCE" w:rsidR="006B19B5" w:rsidRPr="003A695B" w:rsidRDefault="006B19B5" w:rsidP="003A695B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</w:p>
    <w:p w14:paraId="16CE1D48" w14:textId="7CBD0756" w:rsidR="00BE3D49" w:rsidRPr="003A695B" w:rsidRDefault="00F50C20" w:rsidP="003A695B">
      <w:pPr>
        <w:pStyle w:val="ConsNormal"/>
        <w:ind w:left="567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2. Права и обязанности Сторон</w:t>
      </w:r>
    </w:p>
    <w:p w14:paraId="7C461DC8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28F17E90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2.1. Исполнитель обязуется:</w:t>
      </w:r>
    </w:p>
    <w:p w14:paraId="53912C5C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2.1.1. Оказать Услуги, предусмотренные п. 1.1 настоящего Договора, в соответствии с требованиями Заказчика, добросовестно и квалифицированно.</w:t>
      </w:r>
    </w:p>
    <w:p w14:paraId="035F9B4B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2.1.2. Оказать Услуги в сроки, установленные разд. 4 настоящего Договора.</w:t>
      </w:r>
    </w:p>
    <w:p w14:paraId="61E62346" w14:textId="1E2290E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2.1.3. Оказывать Услуги, предусмотренные п. 1.1 настоящего Договора, лично.</w:t>
      </w:r>
    </w:p>
    <w:p w14:paraId="54E41529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2.2. Заказчик обязуется:</w:t>
      </w:r>
    </w:p>
    <w:p w14:paraId="4D0CB2D7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2.2.1. Обеспечить Исполнителя необходимыми принадлежностями, информацией, документацией для надлежащего оказания Услуг по настоящему Договору.</w:t>
      </w:r>
    </w:p>
    <w:p w14:paraId="7B35BFFD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2.2.2. Оказывать содействие Исполнителю в оказании им Услуг, в том числе по требованию Исполнителя незамедлительно предоставлять все необходимые сведения и документы.</w:t>
      </w:r>
    </w:p>
    <w:p w14:paraId="58133D9A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2.2.3. Оплачивать Услуги Исполнителя в размере, порядке и на условиях, установленных разд. 3 настоящего Договора.</w:t>
      </w:r>
    </w:p>
    <w:p w14:paraId="752F1DF9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2.3. Не позднее 5 (пяти) дней с момента окончания каждого календарного месяца Стороны подписывают Акт оказанных услуг, который является основанием для оплаты Заказчиком стоимости Услуг Исполнителя, установленной разд. 3 настоящего Договора.</w:t>
      </w:r>
    </w:p>
    <w:p w14:paraId="766E6815" w14:textId="77777777" w:rsidR="00A03F71" w:rsidRPr="003A695B" w:rsidRDefault="00A03F71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62FE8B58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3. Цена Договора и порядок расчетов</w:t>
      </w:r>
    </w:p>
    <w:p w14:paraId="5A3488BB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21B70070" w14:textId="77777777" w:rsidR="003A695B" w:rsidRPr="003A695B" w:rsidRDefault="007A65F1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3.1. Вознаграждение Исполнителя составляет {{ fmt_money(contract.salary_rub) }} ({{ contract.salary_rub_words }}) рублей в месяц.</w:t>
      </w:r>
    </w:p>
    <w:p w14:paraId="4B027153" w14:textId="56D76E80" w:rsidR="00AB5F2D" w:rsidRPr="003A695B" w:rsidRDefault="00AB5F2D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3.2. Цена Услуг, установленная п. 3.1 настоящего Договора, уплачивается  Заказчиком  путем  перечисления  денежных средств на счет Исполнителя  в течение 5-ти банковских  дней с момента подписания Сторонами Акта оказанных услуг в порядке, предусмотренном п. 2.3 настоящего Договора.</w:t>
      </w:r>
    </w:p>
    <w:p w14:paraId="1EC38041" w14:textId="77777777" w:rsidR="007A4363" w:rsidRPr="003A695B" w:rsidRDefault="007A4363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39E79A77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4. Сроки оказания Услуг</w:t>
      </w:r>
    </w:p>
    <w:p w14:paraId="051D90D0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5A493D46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4.1. Исполнитель обязуется оказать Услуги, установленные п. 1.1 настоящего Договора, в следующие сроки:</w:t>
      </w:r>
    </w:p>
    <w:p w14:paraId="46C08BBC" w14:textId="03480C46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lastRenderedPageBreak/>
        <w:t>4.1.1. Начало оказания Услуг - {{ fmt_date_long_ru(contract.sign_date) }}</w:t>
      </w:r>
    </w:p>
    <w:p w14:paraId="63BD74F3" w14:textId="78EF8E7E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4.1.2. Окончание оказания Услуг - {{ fmt_date_long_ru(contract.end_date) }}</w:t>
      </w:r>
    </w:p>
    <w:p w14:paraId="763C7D51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09A093FA" w14:textId="2DA5DFE8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 Ответственность Сторон. </w:t>
      </w:r>
    </w:p>
    <w:p w14:paraId="7059818F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34CC3D71" w14:textId="20F969D1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5.1. В случае нарушения срока оплаты Услуг, установленного  п. 3.2 настоящего Договора, Исполнитель вправе потребовать от  Заказчика уплаты неустойки в размере 0,1% от не уплаченной в срок суммы за каждый день просрочки.</w:t>
      </w:r>
    </w:p>
    <w:p w14:paraId="1A5DE082" w14:textId="3A2EFC5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5.2. В случае нарушения сроков оказания Услуг, установленных п. 4.1 настоящего Договора, Заказчик вправе потребовать от Исполнителя уплаты неустойки в размере 0,1% от суммы невыполненных в срок работ за каждый день просрочки.</w:t>
      </w:r>
    </w:p>
    <w:p w14:paraId="1E7AA782" w14:textId="37936C13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5.3. За нарушение иных условий настоящего Договора Стороны несут ответственность в соответствии с положениями действующего законодательства Российской Федерации.</w:t>
      </w:r>
    </w:p>
    <w:p w14:paraId="50C06603" w14:textId="77777777" w:rsidR="00402E67" w:rsidRPr="003A695B" w:rsidRDefault="00402E67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0016583C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6. Порядок рассмотрения споров</w:t>
      </w:r>
    </w:p>
    <w:p w14:paraId="7443B2C9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642EC3AD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6.1. Споры и разногласия, которые могут возникнуть между Сторонами в связи с исполнением настоящего Договора, будут разрешаться путем переговоров.</w:t>
      </w:r>
    </w:p>
    <w:p w14:paraId="7115B8A8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6.2. В случае если Стороны не достигли взаимного согласия по результатам проведенных переговоров, споры рассматриваются в судебном порядке в соответствии с действующим законодательством Российской Федерации.</w:t>
      </w:r>
    </w:p>
    <w:p w14:paraId="695A0C0D" w14:textId="77777777" w:rsidR="00402E67" w:rsidRPr="003A695B" w:rsidRDefault="00402E67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3E8D34DA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7. Прочие условия</w:t>
      </w:r>
    </w:p>
    <w:p w14:paraId="4A3158C6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62278C01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7.1. Настоящий Договор вступает в силу с момента его подписания обеими Сторонами и действует до исполнения Сторонами всех обязательств по нему.</w:t>
      </w:r>
    </w:p>
    <w:p w14:paraId="2232E7AB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7.2. Изменение условий настоящего Договора возможно по соглашению Сторон, составленному в письменной форме и подписанному обеими Сторонами настоящего Договора.</w:t>
      </w:r>
    </w:p>
    <w:p w14:paraId="1F3A6149" w14:textId="7BADCC9D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7.3. Услуги оказываются с использованием удалённых технологий и не требуют постоянного присутствия Исполнителя по месту нахождения Заказчика.</w:t>
      </w:r>
    </w:p>
    <w:p w14:paraId="1DB2EEDC" w14:textId="02876C23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7.4. Стороны подтверждают, что:</w:t>
      </w:r>
    </w:p>
    <w:p w14:paraId="74823061" w14:textId="77777777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 - настоящий договор не является трудовым договором;</w:t>
      </w:r>
    </w:p>
    <w:p w14:paraId="4186FDDD" w14:textId="2E7791EB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 - Исполнитель действует как независимый подрядчик;</w:t>
      </w:r>
    </w:p>
    <w:p w14:paraId="72C5CE3D" w14:textId="204C1BFC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-  Заказчик не осуществляет контроль рабочего времени Исполнителя;</w:t>
      </w:r>
    </w:p>
    <w:p w14:paraId="2985FAE3" w14:textId="77777777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 - объем и график оказания Услуг определяется по согласованию Сторон и не предполагает фиксированного рабочего времени;</w:t>
      </w:r>
    </w:p>
    <w:p w14:paraId="2EA27FCF" w14:textId="0F804979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 - Исполнитель несет самостоятельную ответственность за уплату налогов и обязательных платежей в соответствии с применимым законодательством.</w:t>
      </w:r>
    </w:p>
    <w:p w14:paraId="73371EF8" w14:textId="7CAA77C9" w:rsidR="00BE3D49" w:rsidRPr="003A695B" w:rsidRDefault="008C7275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7.5. Настоящий Договор составлен в двух экземплярах, имеющих равную юридическую силу, по одному для каждой Стороны.</w:t>
      </w:r>
    </w:p>
    <w:p w14:paraId="24AC17A4" w14:textId="77777777" w:rsidR="00F043D5" w:rsidRPr="003A695B" w:rsidRDefault="00F043D5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7913B8AE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8. Адреса и реквизиты Сторон</w:t>
      </w:r>
    </w:p>
    <w:p w14:paraId="04A0DDB5" w14:textId="77777777" w:rsidR="008C7275" w:rsidRPr="003A695B" w:rsidRDefault="008C7275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</w:p>
    <w:tbl>
      <w:tblPr>
        <w:tblStyle w:val="a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5381"/>
      </w:tblGrid>
      <w:tr w:rsidR="008C7275" w:rsidRPr="003A695B" w14:paraId="4DE32F70" w14:textId="77777777" w:rsidTr="00CE11A4">
        <w:tc>
          <w:tcPr>
            <w:tcW w:w="5529" w:type="dxa"/>
          </w:tcPr>
          <w:p w14:paraId="2A660AD9" w14:textId="77777777" w:rsidR="008C7275" w:rsidRPr="003A695B" w:rsidRDefault="008C7275" w:rsidP="008C7275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>Заказчик</w:t>
            </w:r>
          </w:p>
          <w:p w14:paraId="4FFC0381" w14:textId="77777777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  <w:t>{{ company.short_name }}</w:t>
            </w:r>
          </w:p>
          <w:p w14:paraId="52517ABE" w14:textId="632E47EC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>ИНН {{ company.tax_id_primary }}, КПП {{ company.tax_id_secondary }}</w:t>
            </w:r>
          </w:p>
          <w:p w14:paraId="7214C8E8" w14:textId="77777777" w:rsidR="00CE11A4" w:rsidRPr="003A695B" w:rsidRDefault="00CE11A4" w:rsidP="00CE11A4">
            <w:pPr>
              <w:pStyle w:val="ConsDTNormal"/>
              <w:ind w:right="321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Юрид. адрес: {{ company.legal_address_line1 }}</w:t>
            </w:r>
          </w:p>
          <w:p w14:paraId="67DFC01F" w14:textId="0985EE54" w:rsidR="00CE11A4" w:rsidRPr="003A695B" w:rsidRDefault="00CE11A4" w:rsidP="00CE11A4">
            <w:pPr>
              <w:pStyle w:val="ConsDTNormal"/>
              <w:ind w:right="321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 {{ company.legal_address_line2 }}</w:t>
            </w:r>
          </w:p>
          <w:p w14:paraId="1E739958" w14:textId="421D662E" w:rsidR="00FB4D75" w:rsidRPr="003A695B" w:rsidRDefault="00CE11A4" w:rsidP="00FB4D75">
            <w:pPr>
              <w:pStyle w:val="ConsDTNormal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>Почт. адрес: {{ company.postal_address_line1 }}</w:t>
            </w:r>
          </w:p>
          <w:p w14:paraId="38CEBA9A" w14:textId="4CF0E937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 {{ company.postal_address_line2 }}</w:t>
            </w:r>
          </w:p>
          <w:p w14:paraId="4B5FD0B9" w14:textId="680D26C6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Cs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Р\с:</w:t>
            </w:r>
            <w:r>
              <w:rPr>
                <w:rFonts w:ascii="Microsoft Sans Serif" w:hAnsi="Microsoft Sans Serif" w:cs="Microsoft Sans Serif"/>
                <w:b/>
                <w:sz w:val="22"/>
                <w:szCs w:val="22"/>
              </w:rPr>
              <w:t xml:space="preserve"> </w:t>
            </w:r>
            <w:r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{{ company.bank_account }}</w:t>
            </w:r>
          </w:p>
          <w:p w14:paraId="34A9B12D" w14:textId="3F4F3DA6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Cs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{{ company.bank_name }}</w:t>
            </w:r>
          </w:p>
          <w:p w14:paraId="35D73362" w14:textId="77777777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Cs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БИК банка: {{ company.bank_bic }}</w:t>
            </w:r>
          </w:p>
          <w:p w14:paraId="1BDAF8D7" w14:textId="3433C526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Cs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К\с: {{ company.bank_correspondent_account }}</w:t>
            </w:r>
          </w:p>
          <w:p w14:paraId="1341FEC4" w14:textId="05C002A1" w:rsidR="008C7275" w:rsidRPr="003A695B" w:rsidRDefault="008C7275" w:rsidP="00FB4D75">
            <w:pPr>
              <w:pStyle w:val="ConsDTNormal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5381" w:type="dxa"/>
          </w:tcPr>
          <w:p w14:paraId="65D750E2" w14:textId="157AB3DA" w:rsidR="008C7275" w:rsidRPr="003A695B" w:rsidRDefault="00FB4D75" w:rsidP="008C7275">
            <w:pPr>
              <w:pStyle w:val="Cons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 Исполнитель:</w:t>
            </w:r>
          </w:p>
          <w:p w14:paraId="72E6A5FC" w14:textId="19AD3D75" w:rsidR="00212FB5" w:rsidRPr="0005470B" w:rsidRDefault="0024205F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  <w:t>{{ applicant.full_name_native }}</w:t>
            </w:r>
          </w:p>
          <w:p w14:paraId="621045C3" w14:textId="544C6969" w:rsidR="00FB4D75" w:rsidRPr="003A695B" w:rsidRDefault="00FB4D75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Паспорт {{ applicant.passport_formatted }}, </w:t>
            </w:r>
          </w:p>
          <w:p w14:paraId="38C66E5C" w14:textId="063C5786" w:rsidR="00FB4D75" w:rsidRPr="003A695B" w:rsidRDefault="00FB4D75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выдан {{ fmt_date_ru(applicant.passport_issue_date) }}г. {{ applicant.passport_issuer }} </w:t>
            </w:r>
          </w:p>
          <w:p w14:paraId="59D9C9CF" w14:textId="705C97EA" w:rsidR="00733CC7" w:rsidRPr="000D6F9D" w:rsidRDefault="00FB4D75" w:rsidP="0024205F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>ИНН {{ applicant.inn }}</w:t>
            </w:r>
          </w:p>
          <w:p w14:paraId="21A0CEB8" w14:textId="3A4AD340" w:rsidR="0024205F" w:rsidRPr="000D6F9D" w:rsidRDefault="000D6F9D" w:rsidP="0024205F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/>
            </w:r>
            <w:r>
              <w:t xml:space="preserve"> </w:t>
            </w:r>
            <w:r>
              <w:rPr>
                <w:rFonts w:ascii="Microsoft Sans Serif" w:hAnsi="Microsoft Sans Serif" w:cs="Microsoft Sans Serif"/>
                <w:sz w:val="22"/>
                <w:szCs w:val="22"/>
              </w:rPr>
              <w:t>{{ applicant.home_address_line1 }} {{ applicant.home_address_line2 }}</w:t>
            </w:r>
          </w:p>
          <w:p w14:paraId="26AAC776" w14:textId="6D0917E7" w:rsidR="00A03F71" w:rsidRPr="003A695B" w:rsidRDefault="00FB4D75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>р\с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2"/>
                <w:szCs w:val="22"/>
              </w:rPr>
              <w:t>{{ applicant.bank_account }}</w:t>
            </w:r>
          </w:p>
          <w:p w14:paraId="64F2DD44" w14:textId="7C9B791A" w:rsidR="006A3427" w:rsidRPr="003A695B" w:rsidRDefault="00FB4D75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>в {{ applicant.bank_name }}</w:t>
            </w:r>
          </w:p>
          <w:p w14:paraId="3689B90A" w14:textId="131FF92C" w:rsidR="00FB4D75" w:rsidRPr="003A695B" w:rsidRDefault="00733CC7" w:rsidP="006A3427">
            <w:pPr>
              <w:pStyle w:val="ConsNormal"/>
              <w:tabs>
                <w:tab w:val="left" w:pos="1635"/>
              </w:tabs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 БИК банка: {{ applicant.bank_bic }}</w:t>
            </w:r>
          </w:p>
          <w:p w14:paraId="4FE2E11F" w14:textId="7DB56489" w:rsidR="00FB4D75" w:rsidRPr="003A695B" w:rsidRDefault="0052576E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>К\с: {{ applicant.bank_correspondent_account }}</w:t>
            </w:r>
          </w:p>
        </w:tc>
      </w:tr>
    </w:tbl>
    <w:p w14:paraId="73DDD11F" w14:textId="77777777" w:rsidR="000D6F9D" w:rsidRDefault="000D6F9D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</w:p>
    <w:p w14:paraId="4D8807C4" w14:textId="0AB243C0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Подписи Сторон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395"/>
        <w:gridCol w:w="283"/>
        <w:gridCol w:w="4961"/>
      </w:tblGrid>
      <w:tr w:rsidR="00BE3D49" w:rsidRPr="003A695B" w14:paraId="18ADEC6D" w14:textId="77777777" w:rsidTr="008C7275">
        <w:tc>
          <w:tcPr>
            <w:tcW w:w="4395" w:type="dxa"/>
          </w:tcPr>
          <w:p w14:paraId="769EC5D6" w14:textId="77777777" w:rsidR="009233EA" w:rsidRPr="003A695B" w:rsidRDefault="009233EA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283" w:type="dxa"/>
          </w:tcPr>
          <w:p w14:paraId="4418A890" w14:textId="77777777" w:rsidR="00BE3D49" w:rsidRPr="003A695B" w:rsidRDefault="00BE3D49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4961" w:type="dxa"/>
          </w:tcPr>
          <w:p w14:paraId="0107860A" w14:textId="77777777" w:rsidR="00BE3D49" w:rsidRPr="003A695B" w:rsidRDefault="00BE3D49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</w:tr>
      <w:tr w:rsidR="00BE3D49" w:rsidRPr="003A695B" w14:paraId="1571718F" w14:textId="77777777" w:rsidTr="008C7275">
        <w:tc>
          <w:tcPr>
            <w:tcW w:w="4395" w:type="dxa"/>
          </w:tcPr>
          <w:p w14:paraId="6353CD51" w14:textId="01A120CC" w:rsidR="00BE3D49" w:rsidRPr="003A695B" w:rsidRDefault="00402E67" w:rsidP="00402E67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>__________________/{{ company.director_short_ru }}</w:t>
            </w:r>
          </w:p>
        </w:tc>
        <w:tc>
          <w:tcPr>
            <w:tcW w:w="283" w:type="dxa"/>
          </w:tcPr>
          <w:p w14:paraId="20F878DA" w14:textId="77777777" w:rsidR="00BE3D49" w:rsidRPr="003A695B" w:rsidRDefault="00BE3D49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4961" w:type="dxa"/>
          </w:tcPr>
          <w:p w14:paraId="77410BDF" w14:textId="73C6F6BB" w:rsidR="00BE3D49" w:rsidRPr="0024205F" w:rsidRDefault="008C7275" w:rsidP="00922FFF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              ______________/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2"/>
                <w:szCs w:val="22"/>
              </w:rPr>
              <w:t>{{ applicant.initials_native }}</w:t>
            </w:r>
          </w:p>
        </w:tc>
      </w:tr>
    </w:tbl>
    <w:p w14:paraId="3C1E450E" w14:textId="77777777" w:rsidR="00BE3D49" w:rsidRPr="003A695B" w:rsidRDefault="00BE3D49" w:rsidP="00DF3E6A">
      <w:pPr>
        <w:pStyle w:val="ConsNormal"/>
        <w:rPr>
          <w:rFonts w:ascii="Microsoft Sans Serif" w:hAnsi="Microsoft Sans Serif" w:cs="Microsoft Sans Serif"/>
          <w:sz w:val="22"/>
          <w:szCs w:val="22"/>
        </w:rPr>
      </w:pPr>
    </w:p>
    <w:sectPr w:rsidR="00BE3D49" w:rsidRPr="003A695B">
      <w:footerReference w:type="default" r:id="rId7"/>
      <w:pgSz w:w="11906" w:h="16838"/>
      <w:pgMar w:top="454" w:right="567" w:bottom="567" w:left="567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20485" w14:textId="77777777" w:rsidR="004059DF" w:rsidRDefault="004059DF">
      <w:pPr>
        <w:spacing w:after="0" w:line="240" w:lineRule="auto"/>
      </w:pPr>
      <w:r>
        <w:separator/>
      </w:r>
    </w:p>
  </w:endnote>
  <w:endnote w:type="continuationSeparator" w:id="0">
    <w:p w14:paraId="0B71D932" w14:textId="77777777" w:rsidR="004059DF" w:rsidRDefault="00405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;Century Gothic">
    <w:altName w:val="Times New Roman"/>
    <w:charset w:val="00"/>
    <w:family w:val="auto"/>
    <w:pitch w:val="default"/>
  </w:font>
  <w:font w:name="Times New Roman;Times New Rom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;Times New Roman">
    <w:altName w:val="Times New Roman"/>
    <w:charset w:val="00"/>
    <w:family w:val="auto"/>
    <w:pitch w:val="default"/>
  </w:font>
  <w:font w:name="Courier New;Courier New">
    <w:altName w:val="Times New Roman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599383"/>
      <w:docPartObj>
        <w:docPartGallery w:val="Page Numbers (Bottom of Page)"/>
        <w:docPartUnique/>
      </w:docPartObj>
    </w:sdtPr>
    <w:sdtContent>
      <w:p w14:paraId="30707953" w14:textId="77777777" w:rsidR="00331D2E" w:rsidRDefault="00331D2E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2FFF">
          <w:rPr>
            <w:noProof/>
          </w:rPr>
          <w:t>1</w:t>
        </w:r>
        <w:r>
          <w:fldChar w:fldCharType="end"/>
        </w:r>
      </w:p>
    </w:sdtContent>
  </w:sdt>
  <w:p w14:paraId="65EB23B7" w14:textId="77777777" w:rsidR="00331D2E" w:rsidRDefault="00331D2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AE7A5" w14:textId="77777777" w:rsidR="004059DF" w:rsidRDefault="004059DF">
      <w:pPr>
        <w:spacing w:after="0" w:line="240" w:lineRule="auto"/>
      </w:pPr>
      <w:r>
        <w:separator/>
      </w:r>
    </w:p>
  </w:footnote>
  <w:footnote w:type="continuationSeparator" w:id="0">
    <w:p w14:paraId="1C880080" w14:textId="77777777" w:rsidR="004059DF" w:rsidRDefault="00405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76A7"/>
    <w:multiLevelType w:val="multilevel"/>
    <w:tmpl w:val="BBF2C4AC"/>
    <w:lvl w:ilvl="0">
      <w:start w:val="1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26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108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500" w:hanging="180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400" w:hanging="216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840" w:hanging="2520"/>
      </w:pPr>
      <w:rPr>
        <w:rFonts w:cs="Times New Roman" w:hint="default"/>
      </w:r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num w:numId="1" w16cid:durableId="1128006872">
    <w:abstractNumId w:val="1"/>
  </w:num>
  <w:num w:numId="2" w16cid:durableId="36853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D49"/>
    <w:rsid w:val="000315F0"/>
    <w:rsid w:val="000364DC"/>
    <w:rsid w:val="0005470B"/>
    <w:rsid w:val="00074A6B"/>
    <w:rsid w:val="00077CA1"/>
    <w:rsid w:val="00082775"/>
    <w:rsid w:val="000D6F9D"/>
    <w:rsid w:val="000D7F3D"/>
    <w:rsid w:val="000F677F"/>
    <w:rsid w:val="001224FD"/>
    <w:rsid w:val="00130543"/>
    <w:rsid w:val="00145CBA"/>
    <w:rsid w:val="00177970"/>
    <w:rsid w:val="00196A09"/>
    <w:rsid w:val="00196F17"/>
    <w:rsid w:val="001B1663"/>
    <w:rsid w:val="001B445B"/>
    <w:rsid w:val="001C0817"/>
    <w:rsid w:val="001D7D24"/>
    <w:rsid w:val="001E7BC0"/>
    <w:rsid w:val="001F638F"/>
    <w:rsid w:val="00212FB5"/>
    <w:rsid w:val="002267B0"/>
    <w:rsid w:val="00233446"/>
    <w:rsid w:val="00241E6D"/>
    <w:rsid w:val="0024205F"/>
    <w:rsid w:val="00270B8B"/>
    <w:rsid w:val="0028152D"/>
    <w:rsid w:val="002B1987"/>
    <w:rsid w:val="002C1F97"/>
    <w:rsid w:val="002E64E6"/>
    <w:rsid w:val="003161AD"/>
    <w:rsid w:val="00321827"/>
    <w:rsid w:val="003242F0"/>
    <w:rsid w:val="00331D2E"/>
    <w:rsid w:val="00364D11"/>
    <w:rsid w:val="00394FC1"/>
    <w:rsid w:val="003A695B"/>
    <w:rsid w:val="00402E67"/>
    <w:rsid w:val="004059DF"/>
    <w:rsid w:val="004267B9"/>
    <w:rsid w:val="00475841"/>
    <w:rsid w:val="00481762"/>
    <w:rsid w:val="004B19D5"/>
    <w:rsid w:val="004E0BF8"/>
    <w:rsid w:val="00506B50"/>
    <w:rsid w:val="0052576E"/>
    <w:rsid w:val="00526390"/>
    <w:rsid w:val="005751B0"/>
    <w:rsid w:val="00580E89"/>
    <w:rsid w:val="00595C87"/>
    <w:rsid w:val="005A076C"/>
    <w:rsid w:val="005D39EF"/>
    <w:rsid w:val="0061786E"/>
    <w:rsid w:val="00637023"/>
    <w:rsid w:val="00671F92"/>
    <w:rsid w:val="00677493"/>
    <w:rsid w:val="00680460"/>
    <w:rsid w:val="00681C15"/>
    <w:rsid w:val="006A3427"/>
    <w:rsid w:val="006B19B5"/>
    <w:rsid w:val="006E571D"/>
    <w:rsid w:val="006E655A"/>
    <w:rsid w:val="00710DCE"/>
    <w:rsid w:val="0073280A"/>
    <w:rsid w:val="00733CC7"/>
    <w:rsid w:val="0074236C"/>
    <w:rsid w:val="007A4363"/>
    <w:rsid w:val="007A65F1"/>
    <w:rsid w:val="007C7283"/>
    <w:rsid w:val="007E417B"/>
    <w:rsid w:val="007E61DB"/>
    <w:rsid w:val="007F199C"/>
    <w:rsid w:val="008344FD"/>
    <w:rsid w:val="008456C8"/>
    <w:rsid w:val="00851D1D"/>
    <w:rsid w:val="00871B44"/>
    <w:rsid w:val="008C39ED"/>
    <w:rsid w:val="008C7275"/>
    <w:rsid w:val="008F547F"/>
    <w:rsid w:val="0090305C"/>
    <w:rsid w:val="00916CFB"/>
    <w:rsid w:val="00917AD3"/>
    <w:rsid w:val="00922FFF"/>
    <w:rsid w:val="009233EA"/>
    <w:rsid w:val="00954B69"/>
    <w:rsid w:val="0095727E"/>
    <w:rsid w:val="00995B6A"/>
    <w:rsid w:val="009A3518"/>
    <w:rsid w:val="009A5B50"/>
    <w:rsid w:val="009B3619"/>
    <w:rsid w:val="009C78A0"/>
    <w:rsid w:val="009D5CB4"/>
    <w:rsid w:val="009E2510"/>
    <w:rsid w:val="009F2331"/>
    <w:rsid w:val="00A03F71"/>
    <w:rsid w:val="00A1091B"/>
    <w:rsid w:val="00A83DD8"/>
    <w:rsid w:val="00AA25BE"/>
    <w:rsid w:val="00AB19ED"/>
    <w:rsid w:val="00AB5F2D"/>
    <w:rsid w:val="00AD1C2E"/>
    <w:rsid w:val="00AD2020"/>
    <w:rsid w:val="00AE63D4"/>
    <w:rsid w:val="00AF2078"/>
    <w:rsid w:val="00AF2B04"/>
    <w:rsid w:val="00AF4AF8"/>
    <w:rsid w:val="00B0708B"/>
    <w:rsid w:val="00B0748A"/>
    <w:rsid w:val="00B11B70"/>
    <w:rsid w:val="00B17815"/>
    <w:rsid w:val="00B23952"/>
    <w:rsid w:val="00B33D07"/>
    <w:rsid w:val="00B353A1"/>
    <w:rsid w:val="00BC79B1"/>
    <w:rsid w:val="00BD2A07"/>
    <w:rsid w:val="00BE0DCE"/>
    <w:rsid w:val="00BE3D49"/>
    <w:rsid w:val="00BF1175"/>
    <w:rsid w:val="00C12871"/>
    <w:rsid w:val="00C160F0"/>
    <w:rsid w:val="00C2302D"/>
    <w:rsid w:val="00C253B2"/>
    <w:rsid w:val="00C306D2"/>
    <w:rsid w:val="00C443E8"/>
    <w:rsid w:val="00C558EB"/>
    <w:rsid w:val="00C6537C"/>
    <w:rsid w:val="00C878AF"/>
    <w:rsid w:val="00C91530"/>
    <w:rsid w:val="00C92BFD"/>
    <w:rsid w:val="00C9349D"/>
    <w:rsid w:val="00C96123"/>
    <w:rsid w:val="00CD4138"/>
    <w:rsid w:val="00CE11A4"/>
    <w:rsid w:val="00CF41F7"/>
    <w:rsid w:val="00D12643"/>
    <w:rsid w:val="00D34170"/>
    <w:rsid w:val="00D45EE5"/>
    <w:rsid w:val="00D62549"/>
    <w:rsid w:val="00DA7BE1"/>
    <w:rsid w:val="00DB591A"/>
    <w:rsid w:val="00DE200B"/>
    <w:rsid w:val="00DE698C"/>
    <w:rsid w:val="00DF3E6A"/>
    <w:rsid w:val="00E04C56"/>
    <w:rsid w:val="00E35E1A"/>
    <w:rsid w:val="00E50F2A"/>
    <w:rsid w:val="00E7460D"/>
    <w:rsid w:val="00E8034A"/>
    <w:rsid w:val="00EA0E4C"/>
    <w:rsid w:val="00EE5066"/>
    <w:rsid w:val="00F043D5"/>
    <w:rsid w:val="00F22EF5"/>
    <w:rsid w:val="00F360C9"/>
    <w:rsid w:val="00F50C20"/>
    <w:rsid w:val="00FA6A85"/>
    <w:rsid w:val="00FB1E4F"/>
    <w:rsid w:val="00FB4D75"/>
    <w:rsid w:val="00FC7727"/>
    <w:rsid w:val="00FE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8B3C0"/>
  <w15:docId w15:val="{24421ADD-AA48-4CA4-A725-37CB6104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F2D"/>
    <w:pPr>
      <w:spacing w:after="200" w:line="276" w:lineRule="auto"/>
    </w:pPr>
    <w:rPr>
      <w:rFonts w:ascii="Calibri;Century Gothic" w:eastAsia="Times New Roman;Times New Roman" w:hAnsi="Calibri;Century Gothic" w:cs="Times New Roman;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1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Верхний колонтитул Знак"/>
    <w:qFormat/>
    <w:rPr>
      <w:rFonts w:cs="Times New Roman;Times New Roman"/>
    </w:rPr>
  </w:style>
  <w:style w:type="character" w:customStyle="1" w:styleId="af8">
    <w:name w:val="Нижний колонтитул Знак"/>
    <w:uiPriority w:val="99"/>
    <w:qFormat/>
    <w:rPr>
      <w:rFonts w:cs="Times New Roman;Times New Roman"/>
    </w:rPr>
  </w:style>
  <w:style w:type="character" w:customStyle="1" w:styleId="af9">
    <w:name w:val="Текст выноски Знак"/>
    <w:qFormat/>
    <w:rPr>
      <w:rFonts w:ascii="Tahoma;Times New Roman" w:hAnsi="Tahoma;Times New Roman" w:cs="Tahoma;Times New Roman"/>
      <w:sz w:val="16"/>
      <w:szCs w:val="16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ConsNormal">
    <w:name w:val="ConsNormal"/>
    <w:qFormat/>
    <w:pPr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val="ru-RU" w:bidi="ar-SA"/>
    </w:rPr>
  </w:style>
  <w:style w:type="paragraph" w:customStyle="1" w:styleId="ConsDTNormal">
    <w:name w:val="ConsDTNormal"/>
    <w:qFormat/>
    <w:pPr>
      <w:jc w:val="both"/>
    </w:pPr>
    <w:rPr>
      <w:rFonts w:ascii="Times New Roman;Times New Roman" w:eastAsia="Times New Roman;Times New Roman" w:hAnsi="Times New Roman;Times New Roman" w:cs="Times New Roman;Times New Roman"/>
      <w:lang w:val="ru-RU" w:bidi="ar-SA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link w:val="11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12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d">
    <w:name w:val="Balloon Text"/>
    <w:basedOn w:val="a"/>
    <w:qFormat/>
    <w:pPr>
      <w:spacing w:after="0" w:line="240" w:lineRule="auto"/>
    </w:pPr>
    <w:rPr>
      <w:rFonts w:ascii="Tahoma;Times New Roman" w:hAnsi="Tahoma;Times New Roman" w:cs="Tahoma;Times New Roman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Andrey Zolotov</cp:lastModifiedBy>
  <cp:revision>9</cp:revision>
  <cp:lastPrinted>2026-04-27T07:04:00Z</cp:lastPrinted>
  <dcterms:created xsi:type="dcterms:W3CDTF">2026-04-27T06:31:00Z</dcterms:created>
  <dcterms:modified xsi:type="dcterms:W3CDTF">2026-04-27T07:12:00Z</dcterms:modified>
  <dc:language>en-US</dc:language>
</cp:coreProperties>
</file>