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РАСЧЕТНЫЙ ЛИСТОК ЗА {{ payslip.month_title_upper }}</w:t>
      </w:r>
    </w:p>
    <w:p>
      <w:pPr>
        <w:spacing w:before="4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ФИО:   {{ payslip.applicant_full_name }}</w:t>
      </w:r>
    </w:p>
    <w:p>
      <w:pPr>
        <w:spacing w:before="0" w:after="0"/>
        <w:jc w:val="righ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К выплате:           </w:t>
      </w:r>
      <w:r>
        <w:rPr>
          <w:rFonts w:ascii="Times New Roman" w:hAnsi="Times New Roman" w:cs="Times New Roman" w:eastAsia="Times New Roman"/>
          <w:b/>
          <w:i w:val="0"/>
          <w:sz w:val="20"/>
        </w:rPr>
        <w:t>{{ payslip.payout_fmt }}</w:t>
      </w:r>
    </w:p>
    <w:p>
      <w:pPr>
        <w:spacing w:before="4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>{{ payslip.company_full_name_upper }}</w:t>
      </w:r>
    </w:p>
    <w:p>
      <w:pPr>
        <w:spacing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>Должность:    {{ payslip.position_title }}</w:t>
      </w:r>
    </w:p>
    <w:p>
      <w:pPr>
        <w:tabs>
          <w:tab w:pos="5953" w:val="left"/>
        </w:tabs>
        <w:spacing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Подразделение:   {{ payslip.department }}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Оклад (тариф):   {{ payslip.salary_oklad_raw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60"/>
        <w:gridCol w:w="1118"/>
        <w:gridCol w:w="616"/>
        <w:gridCol w:w="616"/>
        <w:gridCol w:w="1039"/>
        <w:gridCol w:w="1113"/>
        <w:gridCol w:w="2158"/>
        <w:gridCol w:w="921"/>
        <w:gridCol w:w="1231"/>
      </w:tblGrid>
      <w:tr>
        <w:tc>
          <w:tcPr>
            <w:tcW w:type="dxa" w:w="1960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Вид</w:t>
            </w:r>
          </w:p>
        </w:tc>
        <w:tc>
          <w:tcPr>
            <w:tcW w:type="dxa" w:w="1118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Период</w:t>
            </w:r>
          </w:p>
        </w:tc>
        <w:tc>
          <w:tcPr>
            <w:tcW w:type="dxa" w:w="1232"/>
            <w:gridSpan w:val="2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Оплачено</w:t>
            </w:r>
          </w:p>
        </w:tc>
        <w:tc>
          <w:tcPr>
            <w:tcW w:type="dxa" w:w="1039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Сумма</w:t>
            </w:r>
          </w:p>
        </w:tc>
        <w:tc>
          <w:tcPr>
            <w:tcW w:type="dxa" w:w="1113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Вид</w:t>
            </w:r>
          </w:p>
        </w:tc>
        <w:tc>
          <w:tcPr>
            <w:tcW w:type="dxa" w:w="2158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Период</w:t>
            </w:r>
          </w:p>
        </w:tc>
        <w:tc>
          <w:tcPr>
            <w:tcW w:type="dxa" w:w="921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Сумма</w:t>
            </w:r>
          </w:p>
        </w:tc>
        <w:tc>
          <w:tcPr>
            <w:tcW w:type="dxa" w:w="1231"/>
          </w:tcPr>
          <w:p/>
        </w:tc>
      </w:tr>
      <w:tr>
        <w:tc>
          <w:tcPr>
            <w:tcW w:type="dxa" w:w="1960"/>
            <w:vMerge/>
          </w:tcPr>
          <w:p/>
        </w:tc>
        <w:tc>
          <w:tcPr>
            <w:tcW w:type="dxa" w:w="1118"/>
            <w:vMerge/>
          </w:tcPr>
          <w:p/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Дни</w:t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Часы</w:t>
            </w:r>
          </w:p>
        </w:tc>
        <w:tc>
          <w:tcPr>
            <w:tcW w:type="dxa" w:w="1039"/>
            <w:vMerge/>
          </w:tcPr>
          <w:p/>
        </w:tc>
        <w:tc>
          <w:tcPr>
            <w:tcW w:type="dxa" w:w="1113"/>
            <w:vMerge/>
          </w:tcPr>
          <w:p/>
        </w:tc>
        <w:tc>
          <w:tcPr>
            <w:tcW w:type="dxa" w:w="2158"/>
            <w:vMerge/>
          </w:tcPr>
          <w:p/>
        </w:tc>
        <w:tc>
          <w:tcPr>
            <w:tcW w:type="dxa" w:w="921"/>
            <w:vMerge/>
          </w:tcPr>
          <w:p/>
        </w:tc>
        <w:tc>
          <w:tcPr>
            <w:tcW w:type="dxa" w:w="1231"/>
            <w:vMerge/>
          </w:tcPr>
          <w:p/>
        </w:tc>
      </w:tr>
      <w:tr>
        <w:tc>
          <w:tcPr>
            <w:tcW w:type="dxa" w:w="6462"/>
            <w:gridSpan w:val="6"/>
            <w:vAlign w:val="center"/>
          </w:tcPr>
          <w:p>
            <w:pPr>
              <w:tabs>
                <w:tab w:pos="6292" w:val="right"/>
              </w:tabs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Начислено: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ab/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{{ payslip.salary_amount_fmt }}</w:t>
            </w:r>
          </w:p>
        </w:tc>
        <w:tc>
          <w:tcPr>
            <w:tcW w:type="dxa" w:w="4310"/>
            <w:gridSpan w:val="3"/>
            <w:vAlign w:val="center"/>
          </w:tcPr>
          <w:p>
            <w:pPr>
              <w:tabs>
                <w:tab w:pos="4140" w:val="right"/>
              </w:tabs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Удержано: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ab/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{{ payslip.ndfl_fmt }}</w:t>
            </w:r>
          </w:p>
        </w:tc>
      </w:tr>
      <w:tr>
        <w:tc>
          <w:tcPr>
            <w:tcW w:type="dxa" w:w="196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Оплата по окладу</w:t>
            </w:r>
          </w:p>
        </w:tc>
        <w:tc>
          <w:tcPr>
            <w:tcW w:type="dxa" w:w="111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{{ payslip.month_short }}</w:t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{{ payslip.working_days }}</w:t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{{ payslip.working_hours }}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{{ payslip.days_paid_fmt }}</w:t>
            </w:r>
          </w:p>
        </w:tc>
        <w:tc>
          <w:tcPr>
            <w:tcW w:type="dxa" w:w="1113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{{ payslip.salary_amount_fmt }}</w:t>
            </w:r>
          </w:p>
        </w:tc>
        <w:tc>
          <w:tcPr>
            <w:tcW w:type="dxa" w:w="2158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НДФЛ</w:t>
            </w:r>
          </w:p>
        </w:tc>
        <w:tc>
          <w:tcPr>
            <w:tcW w:type="dxa" w:w="92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{{ payslip.month_short_dotted }}</w:t>
            </w:r>
          </w:p>
        </w:tc>
        <w:tc>
          <w:tcPr>
            <w:tcW w:type="dxa" w:w="1231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{{ payslip.ndfl_fmt }}</w:t>
            </w:r>
          </w:p>
        </w:tc>
      </w:tr>
      <w:tr>
        <w:tc>
          <w:tcPr>
            <w:tcW w:type="dxa" w:w="196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1118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616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1113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10"/>
            <w:gridSpan w:val="3"/>
            <w:vAlign w:val="center"/>
          </w:tcPr>
          <w:p>
            <w:pPr>
              <w:tabs>
                <w:tab w:pos="4140" w:val="right"/>
              </w:tabs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Выплачено: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ab/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{{ payslip.payout_fmt }}</w:t>
            </w:r>
          </w:p>
        </w:tc>
      </w:tr>
    </w:tbl>
    <w:p>
      <w:pPr>
        <w:tabs>
          <w:tab w:pos="5102" w:val="left"/>
          <w:tab w:pos="10602" w:val="right"/>
        </w:tabs>
        <w:spacing w:before="40" w:after="40"/>
        <w:jc w:val="left"/>
        <w:pBdr>
          <w:bottom w:val="single" w:sz="6" w:space="1" w:color="333333"/>
        </w:pBdr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Долг предприятия на начало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ab/>
        <w:t>0,00   Долг предприятия на конец</w:t>
        <w:tab/>
        <w:t>0,00</w:t>
      </w:r>
    </w:p>
    <w:p>
      <w:pPr>
        <w:tabs>
          <w:tab w:pos="10602" w:val="right"/>
        </w:tabs>
        <w:spacing w:before="40" w:after="160"/>
        <w:jc w:val="left"/>
        <w:pBdr>
          <w:bottom w:val="dashed" w:sz="6" w:space="1" w:color="333333"/>
        </w:pBdr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Общий облагаемый доход за {{ payslip.year }} год нарастающим итогом: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ab/>
        <w:t>{{ payslip.yearly_total_fmt }}</w:t>
      </w:r>
    </w:p>
    <w:p>
      <w:pPr>
        <w:spacing w:before="240" w:after="0"/>
        <w:jc w:val="left"/>
      </w:pPr>
    </w:p>
    <w:p>
      <w:pPr>
        <w:spacing w:before="80" w:after="0"/>
        <w:jc w:val="left"/>
      </w:pPr>
    </w:p>
    <w:p>
      <w:pPr>
        <w:spacing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Бухгалтер                                              {{ payslip.accountant_short }}</w:t>
      </w: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