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both"/>
      </w:pPr>
      <w:r>
        <w:rPr>
          <w:rFonts w:ascii="Times New Roman" w:hAnsi="Times New Roman" w:cs="Times New Roman"/>
          <w:b/>
          <w:sz w:val="16"/>
        </w:rPr>
        <w:t>ДОГОВОР МЕЖДУ РОССИЙСКОЙ ФЕДЕРАЦИЕЙ И КОРОЛЕВСТВОМ ИСПАНИЯ О СОЦИАЛЬНОМ ОБЕСПЕЧЕНИИ ОТ 11 АПРЕЛЯ 1994 г. / АДМИНИСТРАТИВНОЕ СОГЛАШЕНИЕ О ПРИМЕНЕНИИ ДОГОВОРА МЕЖДУ РОССИЙСКОЙ ФЕДЕРАЦИЕЙ И КОРОЛЕВСТВОМ ИСПАНИЯ О СОЦИАЛЬНОМ ОБЕСПЕЧЕНИИ ОТ 12 МАЯ 1995 г.</w:t>
      </w:r>
    </w:p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sz w:val="16"/>
        </w:rPr>
        <w:t>СВИДЕТЕЛЬСТВО ОБ ОТЪЕЗДЕ</w:t>
      </w:r>
    </w:p>
    <w:p>
      <w:pPr>
        <w:spacing w:before="0" w:after="60" w:line="240" w:lineRule="auto"/>
        <w:jc w:val="center"/>
      </w:pPr>
      <w:r>
        <w:rPr>
          <w:rFonts w:ascii="Times New Roman" w:hAnsi="Times New Roman" w:cs="Times New Roman"/>
          <w:b w:val="0"/>
          <w:sz w:val="16"/>
        </w:rPr>
        <w:t>Статья 7 Договора, статья 3 Административного соглашения</w:t>
      </w:r>
    </w:p>
    <w:p>
      <w:pPr>
        <w:spacing w:before="0" w:after="2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Дата </w:t>
      </w:r>
      <w:r>
        <w:rPr>
          <w:rFonts w:ascii="Times New Roman" w:hAnsi="Times New Roman" w:cs="Times New Roman"/>
          <w:b/>
          <w:sz w:val="16"/>
        </w:rPr>
        <w:t>{{ soo.date_long }}</w:t>
      </w:r>
      <w:r>
        <w:rPr>
          <w:rFonts w:ascii="Times New Roman" w:hAnsi="Times New Roman" w:cs="Times New Roman"/>
          <w:b/>
          <w:sz w:val="16"/>
        </w:rPr>
        <w:t>г.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/>
          <w:b/>
          <w:sz w:val="16"/>
        </w:rPr>
        <w:t xml:space="preserve">№ </w:t>
      </w:r>
      <w:r>
        <w:rPr>
          <w:rFonts w:ascii="Times New Roman" w:hAnsi="Times New Roman" w:cs="Times New Roman"/>
          <w:b/>
          <w:sz w:val="16"/>
        </w:rPr>
        <w:t>{{ soo.number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1.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ЗАСТРАХОВАННОЕ ЛИЦО, ОСУЩЕСТВЛЯЮЩЕЕ ТРУДОВУЮ ИЛИ ИНУЮ ДЕЯТЕЛЬНОСТЬ</w:t>
            </w:r>
          </w:p>
        </w:tc>
      </w:tr>
    </w:tbl>
    <w:p>
      <w:pPr>
        <w:spacing w:before="0" w:after="40" w:line="240" w:lineRule="auto"/>
      </w:pPr>
      <w:r>
        <w:rPr>
          <w:rFonts w:ascii="Times New Roman" w:hAnsi="Times New Roman" w:cs="Times New Roman"/>
          <w:b w:val="0"/>
          <w:sz w:val="8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</w:tblGrid>
      <w:tr>
        <w:tc>
          <w:tcPr>
            <w:tcW w:type="dxa" w:w="3488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 xml:space="preserve">1.1. </w:t>
            </w:r>
            <w:r>
              <w:rPr>
                <w:rFonts w:ascii="Times New Roman" w:hAnsi="Times New Roman" w:cs="Times New Roman"/>
                <w:b/>
                <w:sz w:val="20"/>
              </w:rPr>
              <w:t>Фамилия</w:t>
            </w:r>
          </w:p>
        </w:tc>
        <w:tc>
          <w:tcPr>
            <w:tcW w:type="dxa" w:w="3488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Имя</w:t>
            </w:r>
          </w:p>
        </w:tc>
        <w:tc>
          <w:tcPr>
            <w:tcW w:type="dxa" w:w="3488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Отчество</w:t>
            </w:r>
          </w:p>
        </w:tc>
      </w:tr>
      <w:tr>
        <w:tc>
          <w:tcPr>
            <w:tcW w:type="dxa" w:w="3488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ind w:left="357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{{ soo.last_name }}</w:t>
            </w:r>
          </w:p>
        </w:tc>
        <w:tc>
          <w:tcPr>
            <w:tcW w:type="dxa" w:w="3488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{{ soo.first_name }}</w:t>
            </w:r>
          </w:p>
        </w:tc>
        <w:tc>
          <w:tcPr>
            <w:tcW w:type="dxa" w:w="3488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{{ soo.middle_name }}</w:t>
            </w:r>
          </w:p>
        </w:tc>
      </w:tr>
      <w:tr>
        <w:tc>
          <w:tcPr>
            <w:tcW w:type="dxa" w:w="10464"/>
            <w:gridSpan w:val="3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 xml:space="preserve">Гражданство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soo.nationality_ru }}</w:t>
            </w:r>
          </w:p>
        </w:tc>
      </w:tr>
      <w:tr>
        <w:tc>
          <w:tcPr>
            <w:tcW w:type="dxa" w:w="10464"/>
            <w:gridSpan w:val="3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 xml:space="preserve">Документ, удостоверяющий личность: паспорт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soo.passport_series }} № {{ soo.passport_number_only }}, выдан {{ soo.passport_issue_date }} {{ soo.passport_issuer }}, код подразделения {{ soo.division_code }}</w:t>
            </w:r>
          </w:p>
        </w:tc>
      </w:tr>
      <w:tr>
        <w:tc>
          <w:tcPr>
            <w:tcW w:type="dxa" w:w="10464"/>
            <w:gridSpan w:val="3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 xml:space="preserve">Номер загранпаспорта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soo.foreign_passport_number }} выдан {{ soo.foreign_passport_issue_date }} {{ soo.foreign_passport_issuer }}</w:t>
            </w:r>
          </w:p>
        </w:tc>
      </w:tr>
      <w:tr>
        <w:tc>
          <w:tcPr>
            <w:tcW w:type="dxa" w:w="10464"/>
            <w:gridSpan w:val="3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 xml:space="preserve">1.2. </w:t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Дата рождения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soo.birth_date_long }}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Страховой номер индивидуального лицевого счёта в Российской Федерации (СНИЛС)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soo.snils }}</w:t>
            </w:r>
          </w:p>
        </w:tc>
      </w:tr>
      <w:tr>
        <w:tc>
          <w:tcPr>
            <w:tcW w:type="dxa" w:w="10464"/>
            <w:gridSpan w:val="3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 xml:space="preserve">1.3. </w:t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Адрес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soo.home_address }}</w:t>
            </w:r>
          </w:p>
        </w:tc>
      </w:tr>
      <w:tr>
        <w:tc>
          <w:tcPr>
            <w:tcW w:type="dxa" w:w="10464"/>
            <w:gridSpan w:val="3"/>
            <w:tcMar>
              <w:top w:w="10" w:type="dxa"/>
              <w:bottom w:w="1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 xml:space="preserve">Телефон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soo.phone }}</w:t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       Факс </w:t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       Эл. почта: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2.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СВЕДЕНИЯ О РАБОТОДАТЕЛЕ ИЛИ ИНОЙ ДЕЯТЕЛЬНОСТИ В ГОСУДАРСТВЕ, ПРИМЕНЯЕМОГО ЗАКОНОДАТЕЛЬСТВА</w:t>
            </w:r>
          </w:p>
        </w:tc>
      </w:tr>
    </w:tbl>
    <w:p>
      <w:pPr>
        <w:spacing w:before="0" w:after="40" w:line="240" w:lineRule="auto"/>
      </w:pPr>
      <w:r>
        <w:rPr>
          <w:rFonts w:ascii="Times New Roman" w:hAnsi="Times New Roman" w:cs="Times New Roman"/>
          <w:b w:val="0"/>
          <w:sz w:val="8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5233"/>
        <w:gridCol w:w="5233"/>
      </w:tblGrid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2.1.</w:t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</w:tr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{{ soo.company_full_name }}</w:t>
            </w:r>
          </w:p>
        </w:tc>
      </w:tr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2.2.</w:t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120" w:line="240" w:lineRule="auto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 xml:space="preserve">Адрес: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soo.company_legal_address }}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Адрес удалённой работы в Испании: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soo.spain_address }}</w:t>
            </w:r>
          </w:p>
        </w:tc>
      </w:tr>
      <w:tr>
        <w:tc>
          <w:tcPr>
            <w:tcW w:type="dxa" w:w="53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</w:r>
          </w:p>
        </w:tc>
        <w:tc>
          <w:tcPr>
            <w:tcW w:type="dxa" w:w="9928"/>
            <w:tcMar>
              <w:top w:w="40" w:type="dxa"/>
              <w:bottom w:w="40" w:type="dxa"/>
              <w:left w:w="60" w:type="dxa"/>
              <w:right w:w="6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 xml:space="preserve">Телефон: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soo.company_phone }}</w:t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   Факс:    Эл. почта: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soo.company_email }}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3.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ПРИМЕНИМОЕ ЗАКОНОДАТЕЛЬСТВО</w:t>
            </w:r>
          </w:p>
        </w:tc>
      </w:tr>
    </w:tbl>
    <w:p>
      <w:pPr>
        <w:spacing w:before="0" w:after="40" w:line="240" w:lineRule="auto"/>
      </w:pPr>
      <w:r>
        <w:rPr>
          <w:rFonts w:ascii="Times New Roman" w:hAnsi="Times New Roman" w:cs="Times New Roman"/>
          <w:b w:val="0"/>
          <w:sz w:val="8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10466"/>
      </w:tblGrid>
      <w:tr>
        <w:tc>
          <w:tcPr>
            <w:tcW w:type="dxa" w:w="1046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 xml:space="preserve">3.1. В отношении застрахованного лица продолжает применяться законодательство Российской Федерации: с </w:t>
            </w:r>
            <w:r>
              <w:rPr>
                <w:rFonts w:ascii="Times New Roman" w:hAnsi="Times New Roman" w:cs="Times New Roman"/>
                <w:b/>
                <w:sz w:val="20"/>
              </w:rPr>
              <w:t>{{ soo.period_start }}</w:t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 по </w:t>
            </w:r>
            <w:r>
              <w:rPr>
                <w:rFonts w:ascii="Times New Roman" w:hAnsi="Times New Roman" w:cs="Times New Roman"/>
                <w:b/>
                <w:sz w:val="20"/>
              </w:rPr>
              <w:t>{{ soo.period_end }}</w:t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. Согласно ст. 7 Договора между Российской Федерацией и Королевством Испании о социальном обеспечении от 11.04.1994 г. и ст. 3 Административного соглашения о применении Договора между РФ и Королевством Испания о социальном обеспечении от 12.05.1995 подтверждаем, что с применимым международным стандартом координации социального обеспечения, подписанным Королевством Испании,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soo.full_name }}</w:t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 будет являться застрахованным лицом в системе обязательного социального страхования Российской Федерации.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Основание: ПРИКАЗ №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soo.order_number }}</w:t>
            </w:r>
            <w:r>
              <w:rPr>
                <w:rFonts w:ascii="Times New Roman" w:hAnsi="Times New Roman" w:cs="Times New Roman"/>
                <w:b/>
                <w:sz w:val="20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soo.order_date }}</w:t>
            </w:r>
            <w:r>
              <w:rPr>
                <w:rFonts w:ascii="Times New Roman" w:hAnsi="Times New Roman" w:cs="Times New Roman"/>
                <w:b/>
                <w:sz w:val="20"/>
              </w:rPr>
              <w:t>г. о направлении работника в командировку.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b w:val="0"/>
                <w:sz w:val="20"/>
              </w:rPr>
              <w:t xml:space="preserve">Трудовой договор №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soo.contract_number }}</w:t>
            </w:r>
            <w:r>
              <w:rPr>
                <w:rFonts w:ascii="Times New Roman" w:hAnsi="Times New Roman" w:cs="Times New Roman"/>
                <w:b w:val="0"/>
                <w:sz w:val="20"/>
              </w:rPr>
              <w:t xml:space="preserve"> от </w:t>
            </w:r>
            <w:r>
              <w:rPr>
                <w:rFonts w:ascii="Times New Roman" w:hAnsi="Times New Roman" w:cs="Times New Roman"/>
                <w:b w:val="0"/>
                <w:sz w:val="20"/>
              </w:rPr>
              <w:t>{{ soo.contract_date }}</w:t>
            </w:r>
            <w:r>
              <w:rPr>
                <w:rFonts w:ascii="Times New Roman" w:hAnsi="Times New Roman" w:cs="Times New Roman"/>
                <w:b w:val="0"/>
                <w:sz w:val="20"/>
              </w:rPr>
              <w:t>г. с возможностью дистанционной работы.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Times New Roman" w:hAnsi="Times New Roman" w:cs="Times New Roman"/>
          <w:b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33"/>
        <w:gridCol w:w="5233"/>
      </w:tblGrid>
      <w:tr>
        <w:trPr>
          <w:trHeight w:val="255" w:hRule="atLeast"/>
        </w:trPr>
        <w:tc>
          <w:tcPr>
            <w:tcW w:type="dxa" w:w="283"/>
            <w:tcMar>
              <w:top w:w="10" w:type="dxa"/>
              <w:bottom w:w="10" w:type="dxa"/>
              <w:left w:w="20" w:type="dxa"/>
              <w:right w:w="20" w:type="dxa"/>
            </w:tcMar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16"/>
              </w:rPr>
              <w:t>4.</w:t>
            </w:r>
          </w:p>
        </w:tc>
        <w:tc>
          <w:tcPr>
            <w:tcW w:type="dxa" w:w="1018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16"/>
              </w:rPr>
              <w:t>ДАННЫЕ КОМПЕТЕНТНОГО УЧРЕЖДЕНИЯ, ЗАПОЛНИВШЕГО СВИДЕТЕЛЬСТВО ОБ ОТЪЕЗДЕ</w:t>
            </w:r>
          </w:p>
        </w:tc>
      </w:tr>
    </w:tbl>
    <w:p>
      <w:pPr>
        <w:spacing w:before="0" w:after="40" w:line="240" w:lineRule="auto"/>
      </w:pPr>
      <w:r>
        <w:rPr>
          <w:rFonts w:ascii="Times New Roman" w:hAnsi="Times New Roman" w:cs="Times New Roman"/>
          <w:b w:val="0"/>
          <w:sz w:val="8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one" w:sz="0" w:space="0"/>
          <w:insideV w:val="none" w:sz="0" w:space="0"/>
        </w:tblBorders>
      </w:tblPr>
      <w:tblGrid>
        <w:gridCol w:w="10466"/>
      </w:tblGrid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Наименование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0"/>
              </w:rPr>
              <w:t>Отделение Фонда пенсионного и социального страхования Российской Федерации по г. Москве и Московской области</w:t>
            </w:r>
          </w:p>
        </w:tc>
      </w:tr>
      <w:tr>
        <w:tc>
          <w:tcPr>
            <w:tcW w:type="dxa" w:w="10466"/>
            <w:tcMar>
              <w:top w:w="30" w:type="dxa"/>
              <w:bottom w:w="30" w:type="dxa"/>
              <w:left w:w="80" w:type="dxa"/>
              <w:right w:w="80" w:type="dxa"/>
            </w:tcMar>
            <w:vAlign w:val="top"/>
          </w:tcPr>
          <w:p>
            <w:pPr>
              <w:spacing w:before="0" w:after="0" w:line="240" w:lineRule="auto"/>
            </w:pPr>
            <w:r/>
            <w:r>
              <w:rPr>
                <w:rFonts w:ascii="Times New Roman" w:hAnsi="Times New Roman" w:cs="Times New Roman"/>
                <w:b/>
                <w:sz w:val="20"/>
              </w:rPr>
              <w:t>Адрес 107078, Россия, г. Москва, Орликов пер., д. 3, корп. А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………………………………………………………………………………………………………………………………………..</w:t>
            </w:r>
            <w:r>
              <w:rPr>
                <w:rFonts w:ascii="Times New Roman" w:hAnsi="Times New Roman" w:cs="Times New Roman"/>
                <w:b/>
                <w:sz w:val="20"/>
              </w:rPr>
            </w:r>
            <w:r>
              <w:br/>
            </w:r>
            <w:r>
              <w:rPr>
                <w:rFonts w:ascii="Times New Roman" w:hAnsi="Times New Roman" w:cs="Times New Roman"/>
                <w:b/>
                <w:sz w:val="20"/>
              </w:rPr>
              <w:t>Телефон +74959862611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 w:val="0"/>
                <w:sz w:val="20"/>
              </w:rPr>
              <w:t>Дата ……………………………………….</w:t>
            </w:r>
          </w:p>
          <w:p>
            <w:pPr>
              <w:tabs>
                <w:tab w:pos="10295" w:val="right"/>
              </w:tabs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b w:val="0"/>
                <w:sz w:val="20"/>
              </w:rPr>
              <w:t>Печать</w:t>
              <w:tab/>
              <w:t>Подпись …………………………………...</w:t>
            </w:r>
          </w:p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/>
                <w:b w:val="0"/>
                <w:sz w:val="20"/>
              </w:rPr>
            </w:r>
          </w:p>
        </w:tc>
      </w:tr>
    </w:tbl>
    <w:sectPr w:rsidR="00FC693F" w:rsidRPr="0006063C" w:rsidSect="00034616">
      <w:pgSz w:w="11906" w:h="16838"/>
      <w:pgMar w:top="680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