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49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1: </w:t>
      </w:r>
      <w:r>
        <w:rPr>
          <w:rFonts w:ascii="Helvetica" w:hAnsi="Helvetica" w:cs="Helvetica"/>
          <w:sz w:val="20"/>
          <w:szCs w:val="20"/>
        </w:rPr>
        <w:t>What is the difference between an abstract class and an interface?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65528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Easier to change the 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interface of back-end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class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es and front-end classes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.  </w:t>
            </w:r>
          </w:p>
        </w:tc>
        <w:tc>
          <w:tcPr>
            <w:tcW w:w="4428" w:type="dxa"/>
          </w:tcPr>
          <w:p w:rsidR="00DB0BB2" w:rsidRDefault="0070190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ynamic binding and </w:t>
            </w:r>
            <w:r w:rsidR="00DB0BB2">
              <w:rPr>
                <w:rFonts w:ascii="Helvetica" w:hAnsi="Helvetica" w:cs="Helvetica"/>
                <w:sz w:val="20"/>
                <w:szCs w:val="20"/>
              </w:rPr>
              <w:t>polymorphism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can be used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and 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makes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Allow us to delay the creation of back end objects </w:t>
            </w:r>
            <w:r>
              <w:rPr>
                <w:rFonts w:ascii="Helvetica" w:hAnsi="Helvetica" w:cs="Helvetica"/>
                <w:sz w:val="20"/>
                <w:szCs w:val="20"/>
              </w:rPr>
              <w:t>until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Easy to build </w:t>
            </w:r>
            <w:r w:rsidR="00196D00">
              <w:rPr>
                <w:rFonts w:ascii="Helvetica" w:hAnsi="Helvetica" w:cs="Helvetica" w:hint="eastAsia"/>
                <w:sz w:val="20"/>
                <w:szCs w:val="20"/>
              </w:rPr>
              <w:t xml:space="preserve">and describe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Is-A relationship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Cannot use dynamic binding and polymorphism</w:t>
            </w:r>
          </w:p>
        </w:tc>
        <w:tc>
          <w:tcPr>
            <w:tcW w:w="4428" w:type="dxa"/>
          </w:tcPr>
          <w:p w:rsidR="00DB0BB2" w:rsidRDefault="00AD6F80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Super class</w:t>
            </w:r>
            <w:r>
              <w:rPr>
                <w:rFonts w:ascii="Helvetica" w:hAnsi="Helvetica" w:cs="Helvetica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13F3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2375DE" w:rsidRPr="00DB0BB2" w:rsidRDefault="002375DE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Question 4: </w:t>
      </w:r>
      <w:r>
        <w:rPr>
          <w:rFonts w:ascii="Helvetica" w:hAnsi="Helvetica" w:cs="Helvetica"/>
          <w:sz w:val="20"/>
          <w:szCs w:val="20"/>
        </w:rPr>
        <w:t>Draw a class diagram for the case of our course. We assume that there are at least the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classes: Person, Student, Instructor and Assistant (you can add as many additional classes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 you would like). You should draw associations between them, possible attributes and operations.</w:t>
      </w:r>
    </w:p>
    <w:sectPr w:rsidR="002375DE" w:rsidRPr="00DB0BB2" w:rsidSect="00356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79C" w:rsidRDefault="0022279C" w:rsidP="002375DE">
      <w:pPr>
        <w:spacing w:after="0" w:line="240" w:lineRule="auto"/>
      </w:pPr>
      <w:r>
        <w:separator/>
      </w:r>
    </w:p>
  </w:endnote>
  <w:endnote w:type="continuationSeparator" w:id="1">
    <w:p w:rsidR="0022279C" w:rsidRDefault="0022279C" w:rsidP="002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79C" w:rsidRDefault="0022279C" w:rsidP="002375DE">
      <w:pPr>
        <w:spacing w:after="0" w:line="240" w:lineRule="auto"/>
      </w:pPr>
      <w:r>
        <w:separator/>
      </w:r>
    </w:p>
  </w:footnote>
  <w:footnote w:type="continuationSeparator" w:id="1">
    <w:p w:rsidR="0022279C" w:rsidRDefault="0022279C" w:rsidP="0023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BB2"/>
    <w:rsid w:val="000812BE"/>
    <w:rsid w:val="00196D00"/>
    <w:rsid w:val="0022279C"/>
    <w:rsid w:val="002375DE"/>
    <w:rsid w:val="00241C22"/>
    <w:rsid w:val="00356C49"/>
    <w:rsid w:val="0065528F"/>
    <w:rsid w:val="0070190E"/>
    <w:rsid w:val="008916FF"/>
    <w:rsid w:val="00AD6F80"/>
    <w:rsid w:val="00B113F3"/>
    <w:rsid w:val="00DB0BB2"/>
    <w:rsid w:val="00DF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5DE"/>
  </w:style>
  <w:style w:type="paragraph" w:styleId="Footer">
    <w:name w:val="footer"/>
    <w:basedOn w:val="Normal"/>
    <w:link w:val="Foot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2007-09-04T18:40:00Z</dcterms:created>
  <dcterms:modified xsi:type="dcterms:W3CDTF">2007-09-04T21:02:00Z</dcterms:modified>
</cp:coreProperties>
</file>