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C49" w:rsidRDefault="00DB0BB2" w:rsidP="00DB0BB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Question 1: </w:t>
      </w:r>
      <w:r>
        <w:rPr>
          <w:rFonts w:ascii="Helvetica" w:hAnsi="Helvetica" w:cs="Helvetica"/>
          <w:sz w:val="20"/>
          <w:szCs w:val="20"/>
        </w:rPr>
        <w:t>What is the difference between an abstract class and an interface?</w:t>
      </w:r>
    </w:p>
    <w:p w:rsidR="00DB0BB2" w:rsidRDefault="00DB0BB2" w:rsidP="00DB0BB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DB0BB2" w:rsidRDefault="00DB0BB2" w:rsidP="00DB0BB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Question 2: i). </w:t>
      </w:r>
      <w:r>
        <w:rPr>
          <w:rFonts w:ascii="Helvetica" w:hAnsi="Helvetica" w:cs="Helvetica"/>
          <w:sz w:val="20"/>
          <w:szCs w:val="20"/>
        </w:rPr>
        <w:t xml:space="preserve">Give an account of advantages and disadvantages of inheritance and composition. </w:t>
      </w:r>
      <w:r>
        <w:rPr>
          <w:rFonts w:ascii="Helvetica-Bold" w:hAnsi="Helvetica-Bold" w:cs="Helvetica-Bold"/>
          <w:b/>
          <w:bCs/>
          <w:sz w:val="20"/>
          <w:szCs w:val="20"/>
        </w:rPr>
        <w:t>ii).</w:t>
      </w:r>
    </w:p>
    <w:p w:rsidR="00DB0BB2" w:rsidRDefault="00DB0BB2" w:rsidP="00DB0BB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Give an example of when inheritance is better and when composition is better</w:t>
      </w:r>
    </w:p>
    <w:p w:rsidR="000812BE" w:rsidRDefault="000812BE" w:rsidP="00DB0BB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DB0BB2" w:rsidRPr="000812BE" w:rsidRDefault="00DB0BB2" w:rsidP="00DB0BB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0"/>
          <w:szCs w:val="20"/>
        </w:rPr>
      </w:pPr>
      <w:r w:rsidRPr="000812BE">
        <w:rPr>
          <w:rFonts w:ascii="Helvetica" w:hAnsi="Helvetica" w:cs="Helvetica" w:hint="eastAsia"/>
          <w:b/>
          <w:sz w:val="20"/>
          <w:szCs w:val="20"/>
        </w:rPr>
        <w:t>Advantages:</w:t>
      </w:r>
    </w:p>
    <w:p w:rsidR="00DB0BB2" w:rsidRDefault="00DB0BB2" w:rsidP="00DB0BB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4428"/>
        <w:gridCol w:w="4428"/>
      </w:tblGrid>
      <w:tr w:rsidR="00DB0BB2" w:rsidTr="00DB0BB2">
        <w:tc>
          <w:tcPr>
            <w:tcW w:w="4428" w:type="dxa"/>
          </w:tcPr>
          <w:p w:rsidR="00DB0BB2" w:rsidRDefault="00DB0BB2" w:rsidP="00DB0BB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sz w:val="20"/>
                <w:szCs w:val="20"/>
              </w:rPr>
              <w:t>Composition</w:t>
            </w:r>
          </w:p>
        </w:tc>
        <w:tc>
          <w:tcPr>
            <w:tcW w:w="4428" w:type="dxa"/>
          </w:tcPr>
          <w:p w:rsidR="00DB0BB2" w:rsidRDefault="00DB0BB2" w:rsidP="00DB0BB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Inheritance</w:t>
            </w:r>
          </w:p>
        </w:tc>
      </w:tr>
      <w:tr w:rsidR="00DB0BB2" w:rsidTr="00DB0BB2">
        <w:tc>
          <w:tcPr>
            <w:tcW w:w="4428" w:type="dxa"/>
          </w:tcPr>
          <w:p w:rsidR="00DB0BB2" w:rsidRDefault="0070190E" w:rsidP="0065528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sz w:val="20"/>
                <w:szCs w:val="20"/>
              </w:rPr>
              <w:t xml:space="preserve">Easier to change the </w:t>
            </w:r>
            <w:r w:rsidR="0065528F">
              <w:rPr>
                <w:rFonts w:ascii="Helvetica" w:hAnsi="Helvetica" w:cs="Helvetica" w:hint="eastAsia"/>
                <w:sz w:val="20"/>
                <w:szCs w:val="20"/>
              </w:rPr>
              <w:t>interface of back-end</w:t>
            </w:r>
            <w:r>
              <w:rPr>
                <w:rFonts w:ascii="Helvetica" w:hAnsi="Helvetica" w:cs="Helvetica" w:hint="eastAsia"/>
                <w:sz w:val="20"/>
                <w:szCs w:val="20"/>
              </w:rPr>
              <w:t xml:space="preserve"> class</w:t>
            </w:r>
            <w:r w:rsidR="0065528F">
              <w:rPr>
                <w:rFonts w:ascii="Helvetica" w:hAnsi="Helvetica" w:cs="Helvetica" w:hint="eastAsia"/>
                <w:sz w:val="20"/>
                <w:szCs w:val="20"/>
              </w:rPr>
              <w:t>es and front-end classes</w:t>
            </w:r>
            <w:r>
              <w:rPr>
                <w:rFonts w:ascii="Helvetica" w:hAnsi="Helvetica" w:cs="Helvetica" w:hint="eastAsia"/>
                <w:sz w:val="20"/>
                <w:szCs w:val="20"/>
              </w:rPr>
              <w:t xml:space="preserve">.  </w:t>
            </w:r>
          </w:p>
        </w:tc>
        <w:tc>
          <w:tcPr>
            <w:tcW w:w="4428" w:type="dxa"/>
          </w:tcPr>
          <w:p w:rsidR="00DB0BB2" w:rsidRDefault="0070190E" w:rsidP="00DB0BB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sz w:val="20"/>
                <w:szCs w:val="20"/>
              </w:rPr>
              <w:t>D</w:t>
            </w:r>
            <w:r w:rsidR="00DB0BB2">
              <w:rPr>
                <w:rFonts w:ascii="Helvetica" w:hAnsi="Helvetica" w:cs="Helvetica" w:hint="eastAsia"/>
                <w:sz w:val="20"/>
                <w:szCs w:val="20"/>
              </w:rPr>
              <w:t xml:space="preserve">ynamic binding and </w:t>
            </w:r>
            <w:r w:rsidR="00DB0BB2">
              <w:rPr>
                <w:rFonts w:ascii="Helvetica" w:hAnsi="Helvetica" w:cs="Helvetica"/>
                <w:sz w:val="20"/>
                <w:szCs w:val="20"/>
              </w:rPr>
              <w:t>polymorphism</w:t>
            </w:r>
            <w:r>
              <w:rPr>
                <w:rFonts w:ascii="Helvetica" w:hAnsi="Helvetica" w:cs="Helvetica" w:hint="eastAsia"/>
                <w:sz w:val="20"/>
                <w:szCs w:val="20"/>
              </w:rPr>
              <w:t xml:space="preserve"> can be used</w:t>
            </w:r>
            <w:r w:rsidR="00DB0BB2">
              <w:rPr>
                <w:rFonts w:ascii="Helvetica" w:hAnsi="Helvetica" w:cs="Helvetica" w:hint="eastAsia"/>
                <w:sz w:val="20"/>
                <w:szCs w:val="20"/>
              </w:rPr>
              <w:t xml:space="preserve">, </w:t>
            </w:r>
            <w:r>
              <w:rPr>
                <w:rFonts w:ascii="Helvetica" w:hAnsi="Helvetica" w:cs="Helvetica" w:hint="eastAsia"/>
                <w:sz w:val="20"/>
                <w:szCs w:val="20"/>
              </w:rPr>
              <w:t xml:space="preserve">and </w:t>
            </w:r>
            <w:r w:rsidR="00DB0BB2">
              <w:rPr>
                <w:rFonts w:ascii="Helvetica" w:hAnsi="Helvetica" w:cs="Helvetica" w:hint="eastAsia"/>
                <w:sz w:val="20"/>
                <w:szCs w:val="20"/>
              </w:rPr>
              <w:t xml:space="preserve">makes the code easier </w:t>
            </w:r>
            <w:r w:rsidR="00DB0BB2" w:rsidRPr="00AD6F80">
              <w:rPr>
                <w:rFonts w:hint="eastAsia"/>
              </w:rPr>
              <w:t xml:space="preserve">to </w:t>
            </w:r>
            <w:r w:rsidR="00AD6F80" w:rsidRPr="00AD6F80">
              <w:t>change if the needed change involves adding a new subclass</w:t>
            </w:r>
          </w:p>
        </w:tc>
      </w:tr>
      <w:tr w:rsidR="00DB0BB2" w:rsidTr="00DB0BB2">
        <w:tc>
          <w:tcPr>
            <w:tcW w:w="4428" w:type="dxa"/>
          </w:tcPr>
          <w:p w:rsidR="00DB0BB2" w:rsidRDefault="0065528F" w:rsidP="00DB0BB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sz w:val="20"/>
                <w:szCs w:val="20"/>
              </w:rPr>
              <w:t xml:space="preserve">Allow us to delay the creation of back end objects </w:t>
            </w:r>
            <w:r>
              <w:rPr>
                <w:rFonts w:ascii="Helvetica" w:hAnsi="Helvetica" w:cs="Helvetica"/>
                <w:sz w:val="20"/>
                <w:szCs w:val="20"/>
              </w:rPr>
              <w:t>until</w:t>
            </w:r>
            <w:r>
              <w:rPr>
                <w:rFonts w:ascii="Helvetica" w:hAnsi="Helvetica" w:cs="Helvetica" w:hint="eastAsia"/>
                <w:sz w:val="20"/>
                <w:szCs w:val="20"/>
              </w:rPr>
              <w:t xml:space="preserve"> they are needed</w:t>
            </w:r>
          </w:p>
        </w:tc>
        <w:tc>
          <w:tcPr>
            <w:tcW w:w="4428" w:type="dxa"/>
          </w:tcPr>
          <w:p w:rsidR="00DB0BB2" w:rsidRDefault="000812BE" w:rsidP="00DB0BB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sz w:val="20"/>
                <w:szCs w:val="20"/>
              </w:rPr>
              <w:t xml:space="preserve">Easy to build </w:t>
            </w:r>
            <w:r w:rsidR="00196D00">
              <w:rPr>
                <w:rFonts w:ascii="Helvetica" w:hAnsi="Helvetica" w:cs="Helvetica" w:hint="eastAsia"/>
                <w:sz w:val="20"/>
                <w:szCs w:val="20"/>
              </w:rPr>
              <w:t xml:space="preserve">and describe </w:t>
            </w:r>
            <w:r>
              <w:rPr>
                <w:rFonts w:ascii="Helvetica" w:hAnsi="Helvetica" w:cs="Helvetica" w:hint="eastAsia"/>
                <w:sz w:val="20"/>
                <w:szCs w:val="20"/>
              </w:rPr>
              <w:t>Is-A relationship</w:t>
            </w:r>
          </w:p>
        </w:tc>
      </w:tr>
    </w:tbl>
    <w:p w:rsidR="00DB0BB2" w:rsidRDefault="00DB0BB2" w:rsidP="00DB0BB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DB0BB2" w:rsidRPr="000812BE" w:rsidRDefault="00DB0BB2" w:rsidP="00DB0BB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0"/>
          <w:szCs w:val="20"/>
        </w:rPr>
      </w:pPr>
      <w:r w:rsidRPr="000812BE">
        <w:rPr>
          <w:rFonts w:ascii="Helvetica" w:hAnsi="Helvetica" w:cs="Helvetica" w:hint="eastAsia"/>
          <w:b/>
          <w:sz w:val="20"/>
          <w:szCs w:val="20"/>
        </w:rPr>
        <w:t>Disadvantages:</w:t>
      </w:r>
    </w:p>
    <w:p w:rsidR="00DB0BB2" w:rsidRDefault="00DB0BB2" w:rsidP="00DB0BB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4428"/>
        <w:gridCol w:w="4428"/>
      </w:tblGrid>
      <w:tr w:rsidR="00DB0BB2" w:rsidTr="00937ED6">
        <w:tc>
          <w:tcPr>
            <w:tcW w:w="4428" w:type="dxa"/>
          </w:tcPr>
          <w:p w:rsidR="00DB0BB2" w:rsidRDefault="00DB0BB2" w:rsidP="00937ED6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sz w:val="20"/>
                <w:szCs w:val="20"/>
              </w:rPr>
              <w:t>Composition</w:t>
            </w:r>
          </w:p>
        </w:tc>
        <w:tc>
          <w:tcPr>
            <w:tcW w:w="4428" w:type="dxa"/>
          </w:tcPr>
          <w:p w:rsidR="00DB0BB2" w:rsidRDefault="00DB0BB2" w:rsidP="00937ED6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Inheritance</w:t>
            </w:r>
          </w:p>
        </w:tc>
      </w:tr>
      <w:tr w:rsidR="00DB0BB2" w:rsidTr="00937ED6">
        <w:tc>
          <w:tcPr>
            <w:tcW w:w="4428" w:type="dxa"/>
          </w:tcPr>
          <w:p w:rsidR="00DB0BB2" w:rsidRDefault="008E1F09" w:rsidP="008E1F0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sz w:val="20"/>
                <w:szCs w:val="20"/>
              </w:rPr>
              <w:t>Composite class c</w:t>
            </w:r>
            <w:r w:rsidR="000812BE">
              <w:rPr>
                <w:rFonts w:ascii="Helvetica" w:hAnsi="Helvetica" w:cs="Helvetica" w:hint="eastAsia"/>
                <w:sz w:val="20"/>
                <w:szCs w:val="20"/>
              </w:rPr>
              <w:t>annot use dynamic binding and polymorphism</w:t>
            </w:r>
          </w:p>
        </w:tc>
        <w:tc>
          <w:tcPr>
            <w:tcW w:w="4428" w:type="dxa"/>
          </w:tcPr>
          <w:p w:rsidR="00DB0BB2" w:rsidRDefault="00AD6F80" w:rsidP="00937ED6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sz w:val="20"/>
                <w:szCs w:val="20"/>
              </w:rPr>
              <w:t>Super class</w:t>
            </w:r>
            <w:r>
              <w:rPr>
                <w:rFonts w:ascii="Helvetica" w:hAnsi="Helvetica" w:cs="Helvetica"/>
                <w:sz w:val="20"/>
                <w:szCs w:val="20"/>
              </w:rPr>
              <w:t>’</w:t>
            </w:r>
            <w:r>
              <w:rPr>
                <w:rFonts w:ascii="Helvetica" w:hAnsi="Helvetica" w:cs="Helvetica" w:hint="eastAsia"/>
                <w:sz w:val="20"/>
                <w:szCs w:val="20"/>
              </w:rPr>
              <w:t>s interface changing will cause many modifications</w:t>
            </w:r>
          </w:p>
        </w:tc>
      </w:tr>
      <w:tr w:rsidR="00DB0BB2" w:rsidTr="00937ED6">
        <w:tc>
          <w:tcPr>
            <w:tcW w:w="4428" w:type="dxa"/>
          </w:tcPr>
          <w:p w:rsidR="00DB0BB2" w:rsidRDefault="00DB0BB2" w:rsidP="00937ED6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4428" w:type="dxa"/>
          </w:tcPr>
          <w:p w:rsidR="00DB0BB2" w:rsidRDefault="000812BE" w:rsidP="00937ED6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sz w:val="20"/>
                <w:szCs w:val="20"/>
              </w:rPr>
              <w:t>Encapsulation is fragile</w:t>
            </w:r>
          </w:p>
        </w:tc>
      </w:tr>
    </w:tbl>
    <w:p w:rsidR="00DB0BB2" w:rsidRDefault="00DB0BB2" w:rsidP="00DB0BB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DB0BB2" w:rsidRDefault="00DB0BB2" w:rsidP="00DB0BB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B113F3" w:rsidRDefault="008916FF" w:rsidP="00DB0BB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noProof/>
          <w:sz w:val="20"/>
          <w:szCs w:val="20"/>
        </w:rPr>
        <w:drawing>
          <wp:inline distT="0" distB="0" distL="0" distR="0">
            <wp:extent cx="5486400" cy="348615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6FF" w:rsidRDefault="008916FF" w:rsidP="00DB0BB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8916FF" w:rsidRDefault="008916FF" w:rsidP="00DB0BB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 w:hint="eastAsia"/>
          <w:sz w:val="20"/>
          <w:szCs w:val="20"/>
        </w:rPr>
        <w:t>On the left, we want to describe a car system with engine, wheels, doors, etc. We can use composition rather than inheritance to explain and describe the relationship.  On the right, it</w:t>
      </w:r>
      <w:r>
        <w:rPr>
          <w:rFonts w:ascii="Helvetica" w:hAnsi="Helvetica" w:cs="Helvetica"/>
          <w:sz w:val="20"/>
          <w:szCs w:val="20"/>
        </w:rPr>
        <w:t>’</w:t>
      </w:r>
      <w:r>
        <w:rPr>
          <w:rFonts w:ascii="Helvetica" w:hAnsi="Helvetica" w:cs="Helvetica" w:hint="eastAsia"/>
          <w:sz w:val="20"/>
          <w:szCs w:val="20"/>
        </w:rPr>
        <w:t xml:space="preserve">s better using the inheritance relation to build and implement the system because it shows </w:t>
      </w:r>
      <w:r w:rsidR="00DF3ED4">
        <w:rPr>
          <w:rFonts w:ascii="Helvetica" w:hAnsi="Helvetica" w:cs="Helvetica" w:hint="eastAsia"/>
          <w:sz w:val="20"/>
          <w:szCs w:val="20"/>
        </w:rPr>
        <w:t>several</w:t>
      </w:r>
      <w:r>
        <w:rPr>
          <w:rFonts w:ascii="Helvetica" w:hAnsi="Helvetica" w:cs="Helvetica" w:hint="eastAsia"/>
          <w:sz w:val="20"/>
          <w:szCs w:val="20"/>
        </w:rPr>
        <w:t xml:space="preserve"> obvious </w:t>
      </w:r>
      <w:r>
        <w:rPr>
          <w:rFonts w:ascii="Helvetica" w:hAnsi="Helvetica" w:cs="Helvetica"/>
          <w:sz w:val="20"/>
          <w:szCs w:val="20"/>
        </w:rPr>
        <w:t>“</w:t>
      </w:r>
      <w:r>
        <w:rPr>
          <w:rFonts w:ascii="Helvetica" w:hAnsi="Helvetica" w:cs="Helvetica" w:hint="eastAsia"/>
          <w:sz w:val="20"/>
          <w:szCs w:val="20"/>
        </w:rPr>
        <w:t>Is-A</w:t>
      </w:r>
      <w:r>
        <w:rPr>
          <w:rFonts w:ascii="Helvetica" w:hAnsi="Helvetica" w:cs="Helvetica"/>
          <w:sz w:val="20"/>
          <w:szCs w:val="20"/>
        </w:rPr>
        <w:t>”</w:t>
      </w:r>
      <w:r>
        <w:rPr>
          <w:rFonts w:ascii="Helvetica" w:hAnsi="Helvetica" w:cs="Helvetica" w:hint="eastAsia"/>
          <w:sz w:val="20"/>
          <w:szCs w:val="20"/>
        </w:rPr>
        <w:t xml:space="preserve"> relationship</w:t>
      </w:r>
      <w:r w:rsidR="00DF3ED4">
        <w:rPr>
          <w:rFonts w:ascii="Helvetica" w:hAnsi="Helvetica" w:cs="Helvetica" w:hint="eastAsia"/>
          <w:sz w:val="20"/>
          <w:szCs w:val="20"/>
        </w:rPr>
        <w:t>s and we can easily using the polymorphism here</w:t>
      </w:r>
      <w:r>
        <w:rPr>
          <w:rFonts w:ascii="Helvetica" w:hAnsi="Helvetica" w:cs="Helvetica" w:hint="eastAsia"/>
          <w:sz w:val="20"/>
          <w:szCs w:val="20"/>
        </w:rPr>
        <w:t>.</w:t>
      </w:r>
    </w:p>
    <w:p w:rsidR="002375DE" w:rsidRDefault="002375DE" w:rsidP="00DB0BB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2375DE" w:rsidRDefault="002375DE" w:rsidP="00DB0BB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2375DE" w:rsidRDefault="002375DE" w:rsidP="002375D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lastRenderedPageBreak/>
        <w:t xml:space="preserve">Question 4: </w:t>
      </w:r>
      <w:r>
        <w:rPr>
          <w:rFonts w:ascii="Helvetica" w:hAnsi="Helvetica" w:cs="Helvetica"/>
          <w:sz w:val="20"/>
          <w:szCs w:val="20"/>
        </w:rPr>
        <w:t>Draw a class diagram for the case of our course. We assume that there are at least the</w:t>
      </w:r>
      <w:r>
        <w:rPr>
          <w:rFonts w:ascii="Helvetica" w:hAnsi="Helvetica" w:cs="Helvetica" w:hint="eastAsi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following classes: Person, Student, Instructor and Assistant (you can add as many additional classes</w:t>
      </w:r>
      <w:r>
        <w:rPr>
          <w:rFonts w:ascii="Helvetica" w:hAnsi="Helvetica" w:cs="Helvetica" w:hint="eastAsi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as you would like). You should draw associations between them, possible attributes and operations.</w:t>
      </w:r>
    </w:p>
    <w:p w:rsidR="00A42B4B" w:rsidRDefault="00A42B4B" w:rsidP="002375D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A42B4B" w:rsidRDefault="00A42B4B" w:rsidP="002375D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A42B4B" w:rsidRDefault="00E34F94" w:rsidP="002375D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 w:hint="eastAsia"/>
          <w:sz w:val="20"/>
          <w:szCs w:val="20"/>
        </w:rPr>
      </w:pPr>
      <w:r>
        <w:rPr>
          <w:rFonts w:ascii="Helvetica" w:hAnsi="Helvetica" w:cs="Helvetica"/>
          <w:noProof/>
          <w:sz w:val="20"/>
          <w:szCs w:val="20"/>
        </w:rPr>
        <w:drawing>
          <wp:inline distT="0" distB="0" distL="0" distR="0">
            <wp:extent cx="5153025" cy="55816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558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2B4" w:rsidRDefault="003872B4" w:rsidP="002375D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 w:hint="eastAsia"/>
          <w:sz w:val="20"/>
          <w:szCs w:val="20"/>
        </w:rPr>
      </w:pPr>
    </w:p>
    <w:p w:rsidR="00990609" w:rsidRDefault="00E34F94" w:rsidP="00E34F9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 w:hint="eastAsia"/>
          <w:sz w:val="20"/>
          <w:szCs w:val="20"/>
        </w:rPr>
      </w:pPr>
      <w:r>
        <w:rPr>
          <w:rFonts w:ascii="Helvetica" w:hAnsi="Helvetica" w:cs="Helvetica" w:hint="eastAsia"/>
          <w:sz w:val="20"/>
          <w:szCs w:val="20"/>
        </w:rPr>
        <w:t>In this diagram, there are 6 basic classes inside, the Student, Instructor and Assistant classes are inherited from Person class, because they are A-Kind-Of person. StudentGroup class is a composite class which consists of 2 to 3 students and the group is responsible for homework. Homework consists of questions</w:t>
      </w:r>
      <w:r w:rsidR="00551D97">
        <w:rPr>
          <w:rFonts w:ascii="Helvetica" w:hAnsi="Helvetica" w:cs="Helvetica" w:hint="eastAsia"/>
          <w:sz w:val="20"/>
          <w:szCs w:val="20"/>
        </w:rPr>
        <w:t xml:space="preserve"> and it stored the information about the student group which implement</w:t>
      </w:r>
      <w:r w:rsidR="005C24A3">
        <w:rPr>
          <w:rFonts w:ascii="Helvetica" w:hAnsi="Helvetica" w:cs="Helvetica" w:hint="eastAsia"/>
          <w:sz w:val="20"/>
          <w:szCs w:val="20"/>
        </w:rPr>
        <w:t>s</w:t>
      </w:r>
      <w:r w:rsidR="00551D97">
        <w:rPr>
          <w:rFonts w:ascii="Helvetica" w:hAnsi="Helvetica" w:cs="Helvetica" w:hint="eastAsia"/>
          <w:sz w:val="20"/>
          <w:szCs w:val="20"/>
        </w:rPr>
        <w:t xml:space="preserve"> it</w:t>
      </w:r>
      <w:r>
        <w:rPr>
          <w:rFonts w:ascii="Helvetica" w:hAnsi="Helvetica" w:cs="Helvetica" w:hint="eastAsia"/>
          <w:sz w:val="20"/>
          <w:szCs w:val="20"/>
        </w:rPr>
        <w:t>. Assistant is responsible for collect and check the homework and set the grade.</w:t>
      </w:r>
      <w:r w:rsidR="00551D97">
        <w:rPr>
          <w:rFonts w:ascii="Helvetica" w:hAnsi="Helvetica" w:cs="Helvetica" w:hint="eastAsia"/>
          <w:sz w:val="20"/>
          <w:szCs w:val="20"/>
        </w:rPr>
        <w:t xml:space="preserve"> Instructor is</w:t>
      </w:r>
      <w:r w:rsidR="00990609">
        <w:rPr>
          <w:rFonts w:ascii="Helvetica" w:hAnsi="Helvetica" w:cs="Helvetica" w:hint="eastAsia"/>
          <w:sz w:val="20"/>
          <w:szCs w:val="20"/>
        </w:rPr>
        <w:t xml:space="preserve"> responsible for teaching.</w:t>
      </w:r>
    </w:p>
    <w:p w:rsidR="003872B4" w:rsidRPr="00DB0BB2" w:rsidRDefault="00551D97" w:rsidP="00E34F9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 w:hint="eastAsia"/>
          <w:sz w:val="20"/>
          <w:szCs w:val="20"/>
        </w:rPr>
        <w:t xml:space="preserve"> </w:t>
      </w:r>
    </w:p>
    <w:sectPr w:rsidR="003872B4" w:rsidRPr="00DB0BB2" w:rsidSect="00356C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650A" w:rsidRDefault="00F4650A" w:rsidP="002375DE">
      <w:pPr>
        <w:spacing w:after="0" w:line="240" w:lineRule="auto"/>
      </w:pPr>
      <w:r>
        <w:separator/>
      </w:r>
    </w:p>
  </w:endnote>
  <w:endnote w:type="continuationSeparator" w:id="1">
    <w:p w:rsidR="00F4650A" w:rsidRDefault="00F4650A" w:rsidP="00237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650A" w:rsidRDefault="00F4650A" w:rsidP="002375DE">
      <w:pPr>
        <w:spacing w:after="0" w:line="240" w:lineRule="auto"/>
      </w:pPr>
      <w:r>
        <w:separator/>
      </w:r>
    </w:p>
  </w:footnote>
  <w:footnote w:type="continuationSeparator" w:id="1">
    <w:p w:rsidR="00F4650A" w:rsidRDefault="00F4650A" w:rsidP="002375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20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B0BB2"/>
    <w:rsid w:val="000812BE"/>
    <w:rsid w:val="001654A2"/>
    <w:rsid w:val="00196D00"/>
    <w:rsid w:val="0022279C"/>
    <w:rsid w:val="002375DE"/>
    <w:rsid w:val="00241C22"/>
    <w:rsid w:val="00356C49"/>
    <w:rsid w:val="003872B4"/>
    <w:rsid w:val="00551D97"/>
    <w:rsid w:val="005C24A3"/>
    <w:rsid w:val="0065528F"/>
    <w:rsid w:val="0070190E"/>
    <w:rsid w:val="008916FF"/>
    <w:rsid w:val="008E1F09"/>
    <w:rsid w:val="00990609"/>
    <w:rsid w:val="00A42B4B"/>
    <w:rsid w:val="00AD6F80"/>
    <w:rsid w:val="00B113F3"/>
    <w:rsid w:val="00B60B61"/>
    <w:rsid w:val="00BD7FCE"/>
    <w:rsid w:val="00DB0BB2"/>
    <w:rsid w:val="00DF3ED4"/>
    <w:rsid w:val="00E34F94"/>
    <w:rsid w:val="00F465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C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0B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16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6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375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5DE"/>
  </w:style>
  <w:style w:type="paragraph" w:styleId="Footer">
    <w:name w:val="footer"/>
    <w:basedOn w:val="Normal"/>
    <w:link w:val="FooterChar"/>
    <w:uiPriority w:val="99"/>
    <w:semiHidden/>
    <w:unhideWhenUsed/>
    <w:rsid w:val="002375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5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0719C71-6013-4765-A8B8-8BA233A48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9</cp:revision>
  <dcterms:created xsi:type="dcterms:W3CDTF">2007-09-04T18:40:00Z</dcterms:created>
  <dcterms:modified xsi:type="dcterms:W3CDTF">2007-09-10T09:50:00Z</dcterms:modified>
</cp:coreProperties>
</file>