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C7" w:rsidRPr="008438C7" w:rsidRDefault="000E2DD6" w:rsidP="008438C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  <w:t>Zalecenia dotyczące</w:t>
      </w:r>
      <w:r w:rsidR="008438C7" w:rsidRPr="008438C7"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  <w:t xml:space="preserve"> pra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  <w:t>c magisterskich</w:t>
      </w:r>
    </w:p>
    <w:p w:rsidR="008438C7" w:rsidRDefault="008438C7" w:rsidP="00843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</w:pPr>
      <w:r w:rsidRPr="008438C7"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  <w:t xml:space="preserve">na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  <w:t>kierunku Zarządzanie na Wydziale Informatyki i Zarządzania</w:t>
      </w:r>
    </w:p>
    <w:p w:rsidR="008438C7" w:rsidRPr="008438C7" w:rsidRDefault="008438C7" w:rsidP="00843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ja-JP"/>
        </w:rPr>
        <w:t>Politechniki Wrocławskiej</w:t>
      </w:r>
    </w:p>
    <w:tbl>
      <w:tblPr>
        <w:tblStyle w:val="Tabela-Siatka"/>
        <w:tblpPr w:leftFromText="141" w:rightFromText="141" w:vertAnchor="text" w:horzAnchor="margin" w:tblpXSpec="center" w:tblpY="439"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211772" w:rsidRPr="00F3122E" w:rsidTr="00211772">
        <w:tc>
          <w:tcPr>
            <w:tcW w:w="4928" w:type="dxa"/>
          </w:tcPr>
          <w:p w:rsidR="00211772" w:rsidRPr="00C91694" w:rsidRDefault="00211772" w:rsidP="00C916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94">
              <w:rPr>
                <w:rFonts w:ascii="Times New Roman" w:hAnsi="Times New Roman" w:cs="Times New Roman"/>
                <w:b/>
                <w:sz w:val="24"/>
                <w:szCs w:val="24"/>
              </w:rPr>
              <w:t>PRACA MAGISTERSKA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0019EC" w:rsidRDefault="00211772" w:rsidP="004042F4">
            <w:pPr>
              <w:pStyle w:val="Akapitzwciciem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 być materialnym dowodem opanowania przez autora:</w:t>
            </w:r>
          </w:p>
          <w:p w:rsidR="00211772" w:rsidRDefault="00211772" w:rsidP="004042F4">
            <w:pPr>
              <w:pStyle w:val="Akapitzwciciem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0019EC"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 xml:space="preserve">Wiedzy i umiejętności </w:t>
            </w:r>
            <w:r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 xml:space="preserve">merytorycznych </w:t>
            </w:r>
            <w:r w:rsidRPr="000019EC"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 xml:space="preserve">właściwych dla </w:t>
            </w:r>
            <w:r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 xml:space="preserve">obowiązującego programu kształcenia na </w:t>
            </w:r>
            <w:r w:rsidRPr="000019EC"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 xml:space="preserve">kierunku </w:t>
            </w:r>
            <w:r w:rsidRPr="0026165B">
              <w:rPr>
                <w:rStyle w:val="Wyrnienie"/>
                <w:rFonts w:ascii="Times New Roman" w:hAnsi="Times New Roman"/>
                <w:b/>
                <w:i w:val="0"/>
                <w:sz w:val="22"/>
                <w:szCs w:val="22"/>
              </w:rPr>
              <w:t>Zarządzanie</w:t>
            </w:r>
            <w:r w:rsidRPr="0026165B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>w nawiązaniu do</w:t>
            </w:r>
            <w:r w:rsidRPr="000019EC"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 xml:space="preserve"> specyfiki </w:t>
            </w:r>
            <w:r>
              <w:rPr>
                <w:rStyle w:val="Wyrnienie"/>
                <w:rFonts w:ascii="Times New Roman" w:hAnsi="Times New Roman"/>
                <w:i w:val="0"/>
                <w:sz w:val="22"/>
                <w:szCs w:val="22"/>
              </w:rPr>
              <w:t>danej specjalności)</w:t>
            </w:r>
            <w:r w:rsidRPr="000019EC">
              <w:rPr>
                <w:rFonts w:ascii="Times New Roman" w:hAnsi="Times New Roman"/>
                <w:i/>
                <w:sz w:val="22"/>
                <w:szCs w:val="22"/>
              </w:rPr>
              <w:t>,</w:t>
            </w:r>
            <w:r w:rsidRPr="000019EC">
              <w:rPr>
                <w:rFonts w:ascii="Times New Roman" w:hAnsi="Times New Roman"/>
                <w:sz w:val="22"/>
                <w:szCs w:val="22"/>
              </w:rPr>
              <w:t xml:space="preserve"> pozwalających na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opracowanie </w:t>
            </w:r>
            <w:r w:rsidRPr="00A26836">
              <w:rPr>
                <w:rFonts w:ascii="Times New Roman" w:hAnsi="Times New Roman"/>
                <w:b/>
                <w:sz w:val="22"/>
                <w:szCs w:val="22"/>
              </w:rPr>
              <w:t>dzieła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„</w:t>
            </w:r>
            <w:r w:rsidRPr="00A26836">
              <w:rPr>
                <w:rFonts w:ascii="Times New Roman" w:hAnsi="Times New Roman"/>
                <w:b/>
                <w:sz w:val="22"/>
                <w:szCs w:val="22"/>
              </w:rPr>
              <w:t>naukowego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”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na wybrany temat;</w:t>
            </w:r>
            <w:r w:rsidRPr="000019EC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211772" w:rsidRDefault="00211772" w:rsidP="004042F4">
            <w:pPr>
              <w:pStyle w:val="Akapitzwciciem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4042F4">
              <w:rPr>
                <w:rFonts w:ascii="Times New Roman" w:hAnsi="Times New Roman"/>
                <w:sz w:val="22"/>
                <w:szCs w:val="22"/>
              </w:rPr>
              <w:t>U</w:t>
            </w:r>
            <w:r w:rsidRPr="004042F4">
              <w:rPr>
                <w:rFonts w:ascii="Times New Roman" w:hAnsi="Times New Roman"/>
                <w:iCs/>
                <w:sz w:val="22"/>
                <w:szCs w:val="22"/>
              </w:rPr>
              <w:t xml:space="preserve">miejętności 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pisania</w:t>
            </w:r>
            <w:r w:rsidRPr="004042F4">
              <w:rPr>
                <w:rFonts w:ascii="Times New Roman" w:hAnsi="Times New Roman"/>
                <w:iCs/>
                <w:sz w:val="22"/>
                <w:szCs w:val="22"/>
              </w:rPr>
              <w:t xml:space="preserve"> i </w:t>
            </w:r>
            <w:r>
              <w:rPr>
                <w:rFonts w:ascii="Times New Roman" w:hAnsi="Times New Roman"/>
                <w:iCs/>
                <w:sz w:val="22"/>
                <w:szCs w:val="22"/>
              </w:rPr>
              <w:t>redagowania</w:t>
            </w:r>
            <w:r w:rsidRPr="004042F4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26165B">
              <w:rPr>
                <w:rFonts w:ascii="Times New Roman" w:hAnsi="Times New Roman"/>
                <w:i/>
                <w:iCs/>
                <w:sz w:val="22"/>
                <w:szCs w:val="22"/>
              </w:rPr>
              <w:t>prac naukowych</w:t>
            </w:r>
            <w:r>
              <w:rPr>
                <w:rFonts w:ascii="Times New Roman" w:hAnsi="Times New Roman"/>
                <w:sz w:val="22"/>
                <w:szCs w:val="22"/>
              </w:rPr>
              <w:t>, przez co rozumie się</w:t>
            </w:r>
            <w:r w:rsidRPr="000019EC">
              <w:rPr>
                <w:rFonts w:ascii="Times New Roman" w:hAnsi="Times New Roman"/>
                <w:sz w:val="22"/>
                <w:szCs w:val="22"/>
              </w:rPr>
              <w:t>: stosowa</w:t>
            </w:r>
            <w:r>
              <w:rPr>
                <w:rFonts w:ascii="Times New Roman" w:hAnsi="Times New Roman"/>
                <w:sz w:val="22"/>
                <w:szCs w:val="22"/>
              </w:rPr>
              <w:t>nie poprawnego języka naukowego, dbanie o </w:t>
            </w:r>
            <w:r w:rsidRPr="000019EC">
              <w:rPr>
                <w:rFonts w:ascii="Times New Roman" w:hAnsi="Times New Roman"/>
                <w:sz w:val="22"/>
                <w:szCs w:val="22"/>
              </w:rPr>
              <w:t>właściwy układ, logikę i przejrzystość wywodu, umiejętność wykorzystania źródeł wiedzy i kreatywnego wykorzystania wiedzy zdobytej w trakcie studiów ora</w:t>
            </w:r>
            <w:r>
              <w:rPr>
                <w:rFonts w:ascii="Times New Roman" w:hAnsi="Times New Roman"/>
                <w:sz w:val="22"/>
                <w:szCs w:val="22"/>
              </w:rPr>
              <w:t>z przygotowania pracy magisterskiej</w:t>
            </w:r>
            <w:r w:rsidRPr="000019E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211772" w:rsidRPr="006B1245" w:rsidRDefault="00211772" w:rsidP="00A26836">
            <w:pPr>
              <w:jc w:val="both"/>
              <w:rPr>
                <w:rFonts w:ascii="Times New Roman" w:hAnsi="Times New Roman" w:cs="Times New Roman"/>
              </w:rPr>
            </w:pPr>
            <w:r w:rsidRPr="006B1245">
              <w:rPr>
                <w:rFonts w:ascii="Times New Roman" w:hAnsi="Times New Roman" w:cs="Times New Roman"/>
              </w:rPr>
              <w:t>Dzieło „naukowe” – ma weryfikować wiedzę, umiejętności i predyspozycje studenta do pracy naukowej.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211772" w:rsidRDefault="00211772" w:rsidP="00513BCD">
            <w:pPr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 xml:space="preserve">tudent powinien wykazać się umiejętnością </w:t>
            </w:r>
            <w:r w:rsidRPr="00731A0B">
              <w:rPr>
                <w:rFonts w:ascii="Times New Roman" w:eastAsia="Times New Roman" w:hAnsi="Times New Roman" w:cs="Times New Roman"/>
                <w:b/>
                <w:lang w:eastAsia="pl-PL"/>
              </w:rPr>
              <w:t>krytycznej analizy i autorskiego opisu problemu naukowego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w ujęciu teoretycznym i jego rozwiązania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>.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FB60C2" w:rsidRDefault="00211772" w:rsidP="000C13EA">
            <w:pPr>
              <w:jc w:val="both"/>
              <w:rPr>
                <w:rFonts w:ascii="Times New Roman" w:hAnsi="Times New Roman" w:cs="Times New Roman"/>
              </w:rPr>
            </w:pPr>
            <w:r w:rsidRPr="0087238E">
              <w:rPr>
                <w:rStyle w:val="Pogrubienie"/>
                <w:rFonts w:ascii="Times New Roman" w:hAnsi="Times New Roman" w:cs="Times New Roman"/>
                <w:b w:val="0"/>
              </w:rPr>
              <w:t>Wymaga</w:t>
            </w:r>
            <w:r w:rsidRPr="0087238E">
              <w:rPr>
                <w:rFonts w:ascii="Times New Roman" w:hAnsi="Times New Roman" w:cs="Times New Roman"/>
                <w:b/>
              </w:rPr>
              <w:t xml:space="preserve"> </w:t>
            </w:r>
            <w:r w:rsidRPr="008C03D6">
              <w:rPr>
                <w:rFonts w:ascii="Times New Roman" w:hAnsi="Times New Roman" w:cs="Times New Roman"/>
              </w:rPr>
              <w:t>poznania i zrozumieni</w:t>
            </w:r>
            <w:r>
              <w:rPr>
                <w:rFonts w:ascii="Times New Roman" w:hAnsi="Times New Roman" w:cs="Times New Roman"/>
              </w:rPr>
              <w:t>a oraz rzetelnego wykorzystania bogatego dorobku teoretycznego i </w:t>
            </w:r>
            <w:r w:rsidRPr="008C03D6">
              <w:rPr>
                <w:rFonts w:ascii="Times New Roman" w:hAnsi="Times New Roman" w:cs="Times New Roman"/>
                <w:b/>
              </w:rPr>
              <w:t>naukowych metod</w:t>
            </w:r>
            <w:r w:rsidRPr="008C03D6">
              <w:rPr>
                <w:rFonts w:ascii="Times New Roman" w:hAnsi="Times New Roman" w:cs="Times New Roman"/>
              </w:rPr>
              <w:t xml:space="preserve"> do analizowan</w:t>
            </w:r>
            <w:r>
              <w:rPr>
                <w:rFonts w:ascii="Times New Roman" w:hAnsi="Times New Roman" w:cs="Times New Roman"/>
              </w:rPr>
              <w:t xml:space="preserve">ia i oceny zebranych informacji teoretycznych i empirycznych, w celu rozwiązania problemu naukowego w dyscyplinie </w:t>
            </w:r>
            <w:r w:rsidRPr="006C6DF7">
              <w:rPr>
                <w:rFonts w:ascii="Times New Roman" w:hAnsi="Times New Roman" w:cs="Times New Roman"/>
                <w:i/>
              </w:rPr>
              <w:t>Nauk o zarządzaniu</w:t>
            </w:r>
            <w:r>
              <w:rPr>
                <w:rFonts w:ascii="Times New Roman" w:hAnsi="Times New Roman" w:cs="Times New Roman"/>
              </w:rPr>
              <w:t xml:space="preserve">, powiązanego ze studiowaną specjalnością. 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E54CF0" w:rsidRDefault="00211772" w:rsidP="009B3C80">
            <w:pPr>
              <w:jc w:val="both"/>
              <w:rPr>
                <w:rFonts w:ascii="Times New Roman" w:hAnsi="Times New Roman" w:cs="Times New Roman"/>
              </w:rPr>
            </w:pPr>
            <w:r w:rsidRPr="00E54CF0">
              <w:rPr>
                <w:rFonts w:ascii="Times New Roman" w:hAnsi="Times New Roman" w:cs="Times New Roman"/>
                <w:b/>
              </w:rPr>
              <w:t xml:space="preserve">Student </w:t>
            </w:r>
            <w:r w:rsidRPr="00E54CF0">
              <w:rPr>
                <w:rFonts w:ascii="Times New Roman" w:hAnsi="Times New Roman" w:cs="Times New Roman"/>
              </w:rPr>
              <w:t xml:space="preserve">sam określa swój temat, cel i strukturę pracy </w:t>
            </w:r>
            <w:r w:rsidRPr="00E54CF0">
              <w:rPr>
                <w:rFonts w:ascii="Times New Roman" w:hAnsi="Times New Roman" w:cs="Times New Roman"/>
                <w:b/>
              </w:rPr>
              <w:t>współpracując z opiekunem</w:t>
            </w:r>
            <w:r w:rsidRPr="00E54CF0">
              <w:rPr>
                <w:rFonts w:ascii="Times New Roman" w:hAnsi="Times New Roman" w:cs="Times New Roman"/>
              </w:rPr>
              <w:t>.</w:t>
            </w:r>
          </w:p>
          <w:p w:rsidR="00211772" w:rsidRPr="00E54CF0" w:rsidRDefault="00211772" w:rsidP="00571D42">
            <w:pPr>
              <w:jc w:val="both"/>
              <w:rPr>
                <w:rFonts w:ascii="Times New Roman" w:hAnsi="Times New Roman" w:cs="Times New Roman"/>
              </w:rPr>
            </w:pPr>
            <w:r w:rsidRPr="00E54CF0">
              <w:rPr>
                <w:rFonts w:ascii="Times New Roman" w:hAnsi="Times New Roman" w:cs="Times New Roman"/>
              </w:rPr>
              <w:t xml:space="preserve">We wstępie musi być zdefiniowany </w:t>
            </w:r>
            <w:r w:rsidRPr="00E54CF0">
              <w:rPr>
                <w:rFonts w:ascii="Times New Roman" w:hAnsi="Times New Roman" w:cs="Times New Roman"/>
                <w:b/>
              </w:rPr>
              <w:t>cel naukowy</w:t>
            </w:r>
            <w:r w:rsidRPr="00E54CF0">
              <w:rPr>
                <w:rFonts w:ascii="Times New Roman" w:hAnsi="Times New Roman" w:cs="Times New Roman"/>
              </w:rPr>
              <w:t xml:space="preserve"> (badawczy, poznawczy) oraz cel praktyczny pracy, jeżeli wynika on z jej tematu. Ponadto we wstępie mają być przedstawione: </w:t>
            </w:r>
          </w:p>
          <w:p w:rsidR="00211772" w:rsidRPr="00E54CF0" w:rsidRDefault="00211772" w:rsidP="00571D42">
            <w:pPr>
              <w:pStyle w:val="Akapitzlis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E54CF0">
              <w:rPr>
                <w:sz w:val="22"/>
                <w:szCs w:val="22"/>
              </w:rPr>
              <w:t>Problem badawczy;</w:t>
            </w:r>
          </w:p>
          <w:p w:rsidR="00211772" w:rsidRPr="00E54CF0" w:rsidRDefault="00211772" w:rsidP="00571D42">
            <w:pPr>
              <w:pStyle w:val="Akapitzlis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E54CF0">
              <w:rPr>
                <w:sz w:val="22"/>
                <w:szCs w:val="22"/>
              </w:rPr>
              <w:t>Przedmiot i obiekt badań;</w:t>
            </w:r>
          </w:p>
          <w:p w:rsidR="00211772" w:rsidRPr="00E54CF0" w:rsidRDefault="00211772" w:rsidP="00571D42">
            <w:pPr>
              <w:pStyle w:val="Akapitzlis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 w:rsidRPr="00E54CF0">
              <w:rPr>
                <w:sz w:val="22"/>
                <w:szCs w:val="22"/>
              </w:rPr>
              <w:t xml:space="preserve">Stosowane metody badawcze. </w:t>
            </w:r>
          </w:p>
          <w:p w:rsidR="00211772" w:rsidRPr="00E54CF0" w:rsidRDefault="00211772" w:rsidP="00E946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CF0">
              <w:rPr>
                <w:rFonts w:ascii="Times New Roman" w:hAnsi="Times New Roman" w:cs="Times New Roman"/>
              </w:rPr>
              <w:t>W Zakończeniu pracy muszą sformułowanie wniosków wynikających z przeprowadzonych badań.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9D0BDB" w:rsidRDefault="00211772" w:rsidP="003C59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Praca nie powinna mieć mniej niż </w:t>
            </w:r>
            <w:r w:rsidRPr="009D0BDB">
              <w:rPr>
                <w:rFonts w:ascii="Times New Roman" w:hAnsi="Times New Roman" w:cs="Times New Roman"/>
                <w:b/>
              </w:rPr>
              <w:t>60</w:t>
            </w:r>
            <w:r>
              <w:rPr>
                <w:rFonts w:ascii="Times New Roman" w:hAnsi="Times New Roman" w:cs="Times New Roman"/>
                <w:b/>
              </w:rPr>
              <w:t xml:space="preserve"> stron. </w:t>
            </w:r>
          </w:p>
          <w:p w:rsidR="00211772" w:rsidRPr="009D0BDB" w:rsidRDefault="00211772" w:rsidP="003C59E1">
            <w:pPr>
              <w:jc w:val="both"/>
              <w:rPr>
                <w:rFonts w:ascii="Times New Roman" w:hAnsi="Times New Roman" w:cs="Times New Roman"/>
              </w:rPr>
            </w:pPr>
            <w:r w:rsidRPr="009D0BDB">
              <w:rPr>
                <w:rFonts w:ascii="Times New Roman" w:hAnsi="Times New Roman" w:cs="Times New Roman"/>
              </w:rPr>
              <w:t>W tym przynajmniej:</w:t>
            </w:r>
          </w:p>
          <w:p w:rsidR="00211772" w:rsidRPr="009D0BDB" w:rsidRDefault="00211772" w:rsidP="003C59E1">
            <w:pPr>
              <w:jc w:val="both"/>
              <w:rPr>
                <w:rFonts w:ascii="Times New Roman" w:hAnsi="Times New Roman" w:cs="Times New Roman"/>
              </w:rPr>
            </w:pPr>
            <w:r w:rsidRPr="009D0BDB">
              <w:rPr>
                <w:rFonts w:ascii="Times New Roman" w:hAnsi="Times New Roman" w:cs="Times New Roman"/>
              </w:rPr>
              <w:t xml:space="preserve">- </w:t>
            </w:r>
            <w:r w:rsidRPr="008628D9">
              <w:rPr>
                <w:rFonts w:ascii="Times New Roman" w:hAnsi="Times New Roman" w:cs="Times New Roman"/>
                <w:b/>
              </w:rPr>
              <w:t>15 str. treści teoretycznych</w:t>
            </w:r>
            <w:r>
              <w:rPr>
                <w:rFonts w:ascii="Times New Roman" w:hAnsi="Times New Roman" w:cs="Times New Roman"/>
              </w:rPr>
              <w:t xml:space="preserve"> (np. jeden rozdział)</w:t>
            </w:r>
            <w:r w:rsidRPr="009D0BDB">
              <w:rPr>
                <w:rFonts w:ascii="Times New Roman" w:hAnsi="Times New Roman" w:cs="Times New Roman"/>
              </w:rPr>
              <w:t xml:space="preserve"> prezentujący</w:t>
            </w:r>
            <w:r>
              <w:rPr>
                <w:rFonts w:ascii="Times New Roman" w:hAnsi="Times New Roman" w:cs="Times New Roman"/>
              </w:rPr>
              <w:t>ch</w:t>
            </w:r>
            <w:r w:rsidRPr="009D0BDB">
              <w:rPr>
                <w:rFonts w:ascii="Times New Roman" w:hAnsi="Times New Roman" w:cs="Times New Roman"/>
              </w:rPr>
              <w:t xml:space="preserve"> aktua</w:t>
            </w:r>
            <w:r>
              <w:rPr>
                <w:rFonts w:ascii="Times New Roman" w:hAnsi="Times New Roman" w:cs="Times New Roman"/>
              </w:rPr>
              <w:t>lny stan wiedzy w danym obszarze tematycznym</w:t>
            </w:r>
            <w:r w:rsidRPr="009D0BDB">
              <w:rPr>
                <w:rFonts w:ascii="Times New Roman" w:hAnsi="Times New Roman" w:cs="Times New Roman"/>
              </w:rPr>
              <w:t xml:space="preserve"> w lite</w:t>
            </w:r>
            <w:r>
              <w:rPr>
                <w:rFonts w:ascii="Times New Roman" w:hAnsi="Times New Roman" w:cs="Times New Roman"/>
              </w:rPr>
              <w:t xml:space="preserve">raturze przedmiotu – </w:t>
            </w:r>
            <w:r w:rsidRPr="009D0BDB">
              <w:rPr>
                <w:rFonts w:ascii="Times New Roman" w:hAnsi="Times New Roman" w:cs="Times New Roman"/>
              </w:rPr>
              <w:t>studia</w:t>
            </w:r>
            <w:r>
              <w:rPr>
                <w:rFonts w:ascii="Times New Roman" w:hAnsi="Times New Roman" w:cs="Times New Roman"/>
              </w:rPr>
              <w:t xml:space="preserve"> literaturowe;</w:t>
            </w:r>
          </w:p>
          <w:p w:rsidR="00211772" w:rsidRPr="009D0BDB" w:rsidRDefault="00211772" w:rsidP="003C59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8628D9">
              <w:rPr>
                <w:rFonts w:ascii="Times New Roman" w:hAnsi="Times New Roman" w:cs="Times New Roman"/>
                <w:b/>
              </w:rPr>
              <w:t>15 stron treści metodycznych</w:t>
            </w:r>
            <w:r>
              <w:rPr>
                <w:rFonts w:ascii="Times New Roman" w:hAnsi="Times New Roman" w:cs="Times New Roman"/>
              </w:rPr>
              <w:t xml:space="preserve"> (np. jeden rozdział) prezentujących</w:t>
            </w:r>
            <w:r w:rsidRPr="009D0BDB">
              <w:rPr>
                <w:rFonts w:ascii="Times New Roman" w:hAnsi="Times New Roman" w:cs="Times New Roman"/>
              </w:rPr>
              <w:t xml:space="preserve"> rozważania naukowe autora zmierzające do wyboru sposobu (metody) rozwiązania problemu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9D0BDB">
              <w:rPr>
                <w:rFonts w:ascii="Times New Roman" w:hAnsi="Times New Roman" w:cs="Times New Roman"/>
              </w:rPr>
              <w:t>teorety</w:t>
            </w:r>
            <w:r>
              <w:rPr>
                <w:rFonts w:ascii="Times New Roman" w:hAnsi="Times New Roman" w:cs="Times New Roman"/>
              </w:rPr>
              <w:t>czna praca twórcza;</w:t>
            </w:r>
          </w:p>
          <w:p w:rsidR="00211772" w:rsidRPr="009D0BDB" w:rsidRDefault="00211772" w:rsidP="003C59E1">
            <w:pPr>
              <w:jc w:val="both"/>
              <w:rPr>
                <w:rFonts w:ascii="Times New Roman" w:hAnsi="Times New Roman" w:cs="Times New Roman"/>
              </w:rPr>
            </w:pPr>
            <w:r w:rsidRPr="009D0BDB">
              <w:rPr>
                <w:rFonts w:ascii="Times New Roman" w:hAnsi="Times New Roman" w:cs="Times New Roman"/>
              </w:rPr>
              <w:t xml:space="preserve">- </w:t>
            </w:r>
            <w:r w:rsidRPr="008628D9">
              <w:rPr>
                <w:rFonts w:ascii="Times New Roman" w:hAnsi="Times New Roman" w:cs="Times New Roman"/>
                <w:b/>
              </w:rPr>
              <w:t>15 stron treści empirycznych</w:t>
            </w:r>
            <w:r>
              <w:rPr>
                <w:rFonts w:ascii="Times New Roman" w:hAnsi="Times New Roman" w:cs="Times New Roman"/>
              </w:rPr>
              <w:t xml:space="preserve"> (np. jeden rozdział) prezentujących </w:t>
            </w:r>
            <w:r w:rsidRPr="009D0BDB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adania własne, studia przypadku itp. oraz wnioski dotyczące rozwiązywanego problemu lub </w:t>
            </w:r>
            <w:r w:rsidRPr="009D0BD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rzykładowe praktyczne rozwiązanie problemu.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7C32B9" w:rsidRDefault="00211772" w:rsidP="003C59E1">
            <w:pPr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M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 xml:space="preserve">oże dotyczyć problematyki wcześniej zrealizowanej przez studenta w pracy licencjackiej, ale nie może być powtórzeniem tematu i rozdziałów z 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tej pracy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Fragmenty pracy licencjackiej mogą być cytowane w pracy magisterskiej, nie można jednak przepisywać jej znacznych fragmentów.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2628C2" w:rsidRDefault="00211772" w:rsidP="003C59E1">
            <w:pPr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M</w:t>
            </w:r>
            <w:r w:rsidRPr="001D1E02">
              <w:rPr>
                <w:rFonts w:ascii="Times New Roman" w:eastAsia="Times New Roman" w:hAnsi="Times New Roman" w:cs="Times New Roman"/>
                <w:b/>
                <w:lang w:eastAsia="pl-PL"/>
              </w:rPr>
              <w:t>usi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 xml:space="preserve"> być napisana na podstawie </w:t>
            </w:r>
            <w:r w:rsidRPr="00821D48">
              <w:rPr>
                <w:rFonts w:ascii="Times New Roman" w:eastAsia="Times New Roman" w:hAnsi="Times New Roman" w:cs="Times New Roman"/>
                <w:b/>
                <w:lang w:eastAsia="pl-PL"/>
              </w:rPr>
              <w:t>naukowej literatury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przedmiotu oraz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 xml:space="preserve"> dokumentacji 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źródłowej. Powinna być w niej wykorzystana 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>literatura zagraniczna.</w:t>
            </w:r>
          </w:p>
          <w:p w:rsidR="00211772" w:rsidRPr="002628C2" w:rsidRDefault="00211772" w:rsidP="003C59E1">
            <w:pPr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Bibliografia w pracy magisterskiej musi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 xml:space="preserve"> zawierać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, co najmniej</w:t>
            </w:r>
            <w:r w:rsidRPr="002628C2">
              <w:rPr>
                <w:rFonts w:ascii="Times New Roman" w:eastAsia="Times New Roman" w:hAnsi="Times New Roman" w:cs="Times New Roman"/>
                <w:lang w:eastAsia="pl-PL"/>
              </w:rPr>
              <w:t>:</w:t>
            </w:r>
          </w:p>
          <w:p w:rsidR="00211772" w:rsidRPr="000E2DD6" w:rsidRDefault="00211772" w:rsidP="003C59E1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 w:rsidRPr="000E2DD6">
              <w:rPr>
                <w:rFonts w:ascii="Times New Roman" w:eastAsia="Times New Roman" w:hAnsi="Times New Roman" w:cs="Times New Roman"/>
                <w:b/>
                <w:lang w:eastAsia="pl-PL"/>
              </w:rPr>
              <w:t>30 pozycji wydawnictw (zwartych</w:t>
            </w:r>
            <w:r w:rsidRPr="000E2DD6">
              <w:rPr>
                <w:rFonts w:ascii="Times New Roman" w:eastAsia="Times New Roman" w:hAnsi="Times New Roman" w:cs="Times New Roman"/>
                <w:lang w:eastAsia="pl-PL"/>
              </w:rPr>
              <w:t xml:space="preserve"> - książki lub </w:t>
            </w:r>
            <w:r w:rsidRPr="000E2DD6">
              <w:rPr>
                <w:rFonts w:ascii="Times New Roman" w:eastAsia="Times New Roman" w:hAnsi="Times New Roman" w:cs="Times New Roman"/>
                <w:b/>
                <w:lang w:eastAsia="pl-PL"/>
              </w:rPr>
              <w:t>ciągłych</w:t>
            </w:r>
            <w:r w:rsidRPr="000E2DD6">
              <w:rPr>
                <w:rFonts w:ascii="Times New Roman" w:eastAsia="Times New Roman" w:hAnsi="Times New Roman" w:cs="Times New Roman"/>
                <w:lang w:eastAsia="pl-PL"/>
              </w:rPr>
              <w:t xml:space="preserve"> -artykuły w czasopismach naukowych). </w:t>
            </w:r>
          </w:p>
          <w:p w:rsidR="00211772" w:rsidRDefault="00211772" w:rsidP="003C59E1">
            <w:pPr>
              <w:jc w:val="both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Bibliografia m</w:t>
            </w:r>
            <w:r w:rsidRPr="00B41B43">
              <w:rPr>
                <w:rFonts w:ascii="Times New Roman" w:eastAsia="Times New Roman" w:hAnsi="Times New Roman" w:cs="Times New Roman"/>
                <w:lang w:eastAsia="pl-PL"/>
              </w:rPr>
              <w:t>oże zawierać również dokumenty elektronicz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ne </w:t>
            </w:r>
            <w:r w:rsidRPr="002B5875">
              <w:rPr>
                <w:rFonts w:ascii="Times New Roman" w:eastAsia="Times New Roman" w:hAnsi="Times New Roman" w:cs="Times New Roman"/>
                <w:lang w:eastAsia="pl-PL"/>
              </w:rPr>
              <w:t>(należy podać stronę www, z której pobrano dokument oraz datę pobrania).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Należy </w:t>
            </w:r>
            <w:r w:rsidRPr="00B41B43">
              <w:rPr>
                <w:rFonts w:ascii="Times New Roman" w:eastAsia="Times New Roman" w:hAnsi="Times New Roman" w:cs="Times New Roman"/>
                <w:lang w:eastAsia="pl-PL"/>
              </w:rPr>
              <w:t>kor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zystać, jeżeli tematyka pracy to umożliwia, z literatury najnowszej (</w:t>
            </w:r>
            <w:r w:rsidRPr="00821D48">
              <w:rPr>
                <w:rFonts w:ascii="Times New Roman" w:eastAsia="Times New Roman" w:hAnsi="Times New Roman" w:cs="Times New Roman"/>
                <w:b/>
                <w:lang w:eastAsia="pl-PL"/>
              </w:rPr>
              <w:t>przynajmniej połowa pozycji</w:t>
            </w:r>
            <w:r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powinna pochodzić z ostatnich 10</w:t>
            </w:r>
            <w:r w:rsidRPr="00821D48">
              <w:rPr>
                <w:rFonts w:ascii="Times New Roman" w:eastAsia="Times New Roman" w:hAnsi="Times New Roman" w:cs="Times New Roman"/>
                <w:b/>
                <w:lang w:eastAsia="pl-PL"/>
              </w:rPr>
              <w:t xml:space="preserve"> lat</w:t>
            </w:r>
            <w:r w:rsidRPr="005379CE">
              <w:rPr>
                <w:rFonts w:ascii="Times New Roman" w:eastAsia="Times New Roman" w:hAnsi="Times New Roman" w:cs="Times New Roman"/>
                <w:lang w:eastAsia="pl-PL"/>
              </w:rPr>
              <w:t xml:space="preserve">). </w:t>
            </w:r>
          </w:p>
          <w:p w:rsidR="00211772" w:rsidRPr="002628C2" w:rsidRDefault="00211772" w:rsidP="003C59E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W spisie bibliografii mogą być umieszczone wyłącznie te pozycje, które są cytowane lub powoływane w tekście pracy.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1D1E02" w:rsidRDefault="00211772" w:rsidP="00682B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Musi być zredagowana zgodnie z obowiązującymi na Wydziale Informatyki i </w:t>
            </w:r>
            <w:r w:rsidR="00682B50">
              <w:rPr>
                <w:rFonts w:ascii="Times New Roman" w:hAnsi="Times New Roman" w:cs="Times New Roman"/>
              </w:rPr>
              <w:t>Z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arządzania wymogami edytorskimi.</w:t>
            </w:r>
          </w:p>
        </w:tc>
      </w:tr>
      <w:tr w:rsidR="00211772" w:rsidRPr="00F3122E" w:rsidTr="00211772">
        <w:tc>
          <w:tcPr>
            <w:tcW w:w="4928" w:type="dxa"/>
          </w:tcPr>
          <w:p w:rsidR="00211772" w:rsidRPr="002628C2" w:rsidRDefault="00211772" w:rsidP="003C59E1">
            <w:pPr>
              <w:rPr>
                <w:rFonts w:ascii="Times New Roman" w:hAnsi="Times New Roman" w:cs="Times New Roman"/>
              </w:rPr>
            </w:pPr>
            <w:r w:rsidRPr="001D1E02">
              <w:rPr>
                <w:rFonts w:ascii="Times New Roman" w:hAnsi="Times New Roman" w:cs="Times New Roman"/>
              </w:rPr>
              <w:t>Limit godzin za prowadzenie pracy magisterskiej</w:t>
            </w:r>
            <w:r>
              <w:rPr>
                <w:rFonts w:ascii="Times New Roman" w:hAnsi="Times New Roman" w:cs="Times New Roman"/>
              </w:rPr>
              <w:t>:</w:t>
            </w:r>
            <w:r w:rsidRPr="001D1E02">
              <w:rPr>
                <w:rFonts w:ascii="Times New Roman" w:hAnsi="Times New Roman" w:cs="Times New Roman"/>
              </w:rPr>
              <w:t xml:space="preserve"> </w:t>
            </w:r>
            <w:r w:rsidRPr="00821D48">
              <w:rPr>
                <w:rFonts w:ascii="Times New Roman" w:hAnsi="Times New Roman" w:cs="Times New Roman"/>
                <w:b/>
              </w:rPr>
              <w:t>12 godz.</w:t>
            </w:r>
          </w:p>
        </w:tc>
      </w:tr>
    </w:tbl>
    <w:p w:rsidR="00F3122E" w:rsidRPr="00F3122E" w:rsidRDefault="00F3122E">
      <w:pPr>
        <w:rPr>
          <w:rFonts w:ascii="Times New Roman" w:hAnsi="Times New Roman" w:cs="Times New Roman"/>
          <w:sz w:val="24"/>
          <w:szCs w:val="24"/>
        </w:rPr>
      </w:pPr>
    </w:p>
    <w:sectPr w:rsidR="00F3122E" w:rsidRPr="00F3122E" w:rsidSect="00F3122E">
      <w:pgSz w:w="11907" w:h="16840" w:code="9"/>
      <w:pgMar w:top="1418" w:right="1134" w:bottom="1418" w:left="1134" w:header="709" w:footer="709" w:gutter="0"/>
      <w:paperSrc w:first="15" w:other="1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0DAE"/>
    <w:multiLevelType w:val="hybridMultilevel"/>
    <w:tmpl w:val="D8443782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D91643"/>
    <w:multiLevelType w:val="hybridMultilevel"/>
    <w:tmpl w:val="4CC222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F92C28"/>
    <w:multiLevelType w:val="hybridMultilevel"/>
    <w:tmpl w:val="556EC8D4"/>
    <w:lvl w:ilvl="0" w:tplc="E62CEBAC">
      <w:start w:val="2"/>
      <w:numFmt w:val="bullet"/>
      <w:lvlText w:val=""/>
      <w:lvlJc w:val="left"/>
      <w:pPr>
        <w:tabs>
          <w:tab w:val="num" w:pos="397"/>
        </w:tabs>
        <w:ind w:left="341" w:hanging="341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654"/>
        </w:tabs>
        <w:ind w:left="2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374"/>
        </w:tabs>
        <w:ind w:left="3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14"/>
        </w:tabs>
        <w:ind w:left="4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534"/>
        </w:tabs>
        <w:ind w:left="5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</w:rPr>
    </w:lvl>
  </w:abstractNum>
  <w:abstractNum w:abstractNumId="3">
    <w:nsid w:val="3E1D1A4F"/>
    <w:multiLevelType w:val="hybridMultilevel"/>
    <w:tmpl w:val="1F44FE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B96381"/>
    <w:multiLevelType w:val="hybridMultilevel"/>
    <w:tmpl w:val="01325A40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C4A2504"/>
    <w:multiLevelType w:val="hybridMultilevel"/>
    <w:tmpl w:val="679E7B52"/>
    <w:lvl w:ilvl="0" w:tplc="E62CEBAC">
      <w:start w:val="2"/>
      <w:numFmt w:val="bullet"/>
      <w:lvlText w:val=""/>
      <w:lvlJc w:val="left"/>
      <w:pPr>
        <w:tabs>
          <w:tab w:val="num" w:pos="1020"/>
        </w:tabs>
        <w:ind w:left="964" w:hanging="341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>
    <w:nsid w:val="7917497C"/>
    <w:multiLevelType w:val="hybridMultilevel"/>
    <w:tmpl w:val="D206AE7E"/>
    <w:lvl w:ilvl="0" w:tplc="C1C2C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948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6C3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2AF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D8A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9A3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06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1AF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2C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F5C349D"/>
    <w:multiLevelType w:val="hybridMultilevel"/>
    <w:tmpl w:val="4C20D342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5B"/>
    <w:rsid w:val="000019EC"/>
    <w:rsid w:val="00007CED"/>
    <w:rsid w:val="000C13EA"/>
    <w:rsid w:val="000E2DD6"/>
    <w:rsid w:val="00131A85"/>
    <w:rsid w:val="00196451"/>
    <w:rsid w:val="001D1E02"/>
    <w:rsid w:val="001D255A"/>
    <w:rsid w:val="001F6511"/>
    <w:rsid w:val="00211772"/>
    <w:rsid w:val="00251BD8"/>
    <w:rsid w:val="00254CF9"/>
    <w:rsid w:val="00254E23"/>
    <w:rsid w:val="0026165B"/>
    <w:rsid w:val="002628C2"/>
    <w:rsid w:val="00262D05"/>
    <w:rsid w:val="0028445C"/>
    <w:rsid w:val="002B5875"/>
    <w:rsid w:val="00383E14"/>
    <w:rsid w:val="003C0C1B"/>
    <w:rsid w:val="003C65BB"/>
    <w:rsid w:val="003F2799"/>
    <w:rsid w:val="004042F4"/>
    <w:rsid w:val="004122EA"/>
    <w:rsid w:val="00453293"/>
    <w:rsid w:val="004973FC"/>
    <w:rsid w:val="004F2B04"/>
    <w:rsid w:val="00513BCD"/>
    <w:rsid w:val="005379CE"/>
    <w:rsid w:val="00571D42"/>
    <w:rsid w:val="005B545B"/>
    <w:rsid w:val="005E58BB"/>
    <w:rsid w:val="005F208E"/>
    <w:rsid w:val="00621A5B"/>
    <w:rsid w:val="0068046D"/>
    <w:rsid w:val="00682B50"/>
    <w:rsid w:val="006B1245"/>
    <w:rsid w:val="006C6DF7"/>
    <w:rsid w:val="006D0C76"/>
    <w:rsid w:val="006F6EEF"/>
    <w:rsid w:val="007051E4"/>
    <w:rsid w:val="00725088"/>
    <w:rsid w:val="00725D07"/>
    <w:rsid w:val="00731A0B"/>
    <w:rsid w:val="007323F5"/>
    <w:rsid w:val="00735268"/>
    <w:rsid w:val="00775EE2"/>
    <w:rsid w:val="007C32B9"/>
    <w:rsid w:val="007E2C43"/>
    <w:rsid w:val="00821D48"/>
    <w:rsid w:val="008438C7"/>
    <w:rsid w:val="0084620D"/>
    <w:rsid w:val="008628D9"/>
    <w:rsid w:val="0087238E"/>
    <w:rsid w:val="008902BF"/>
    <w:rsid w:val="008C03D6"/>
    <w:rsid w:val="008E7BCA"/>
    <w:rsid w:val="00922AC1"/>
    <w:rsid w:val="009837C5"/>
    <w:rsid w:val="00990C16"/>
    <w:rsid w:val="0099563C"/>
    <w:rsid w:val="009B3C80"/>
    <w:rsid w:val="009D0BDB"/>
    <w:rsid w:val="00A162D3"/>
    <w:rsid w:val="00A26836"/>
    <w:rsid w:val="00A51B54"/>
    <w:rsid w:val="00AA15EC"/>
    <w:rsid w:val="00AA35D0"/>
    <w:rsid w:val="00B070B9"/>
    <w:rsid w:val="00B41B43"/>
    <w:rsid w:val="00B84786"/>
    <w:rsid w:val="00C35A4A"/>
    <w:rsid w:val="00C5235C"/>
    <w:rsid w:val="00C63693"/>
    <w:rsid w:val="00C7797D"/>
    <w:rsid w:val="00C905C7"/>
    <w:rsid w:val="00C91694"/>
    <w:rsid w:val="00CA141F"/>
    <w:rsid w:val="00D0156F"/>
    <w:rsid w:val="00D94151"/>
    <w:rsid w:val="00DB05E1"/>
    <w:rsid w:val="00DB1A21"/>
    <w:rsid w:val="00DF0871"/>
    <w:rsid w:val="00E54CF0"/>
    <w:rsid w:val="00E66B57"/>
    <w:rsid w:val="00E74402"/>
    <w:rsid w:val="00E9462E"/>
    <w:rsid w:val="00EC0578"/>
    <w:rsid w:val="00F22C73"/>
    <w:rsid w:val="00F3122E"/>
    <w:rsid w:val="00F33F27"/>
    <w:rsid w:val="00F55AAC"/>
    <w:rsid w:val="00F67D73"/>
    <w:rsid w:val="00FB60C2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3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7051E4"/>
    <w:rPr>
      <w:b/>
      <w:bCs/>
    </w:rPr>
  </w:style>
  <w:style w:type="paragraph" w:customStyle="1" w:styleId="Akapitzwciciem">
    <w:name w:val="Akapit z wcięciem"/>
    <w:basedOn w:val="Normalny"/>
    <w:rsid w:val="000019EC"/>
    <w:pPr>
      <w:spacing w:after="0" w:line="380" w:lineRule="atLeast"/>
      <w:ind w:firstLine="397"/>
      <w:jc w:val="both"/>
    </w:pPr>
    <w:rPr>
      <w:rFonts w:ascii="Georgia" w:eastAsia="Times New Roman" w:hAnsi="Georgia" w:cs="Times New Roman"/>
      <w:sz w:val="24"/>
      <w:szCs w:val="28"/>
      <w:lang w:eastAsia="pl-PL"/>
    </w:rPr>
  </w:style>
  <w:style w:type="character" w:customStyle="1" w:styleId="Wyrnienie">
    <w:name w:val="Wyróżnienie"/>
    <w:rsid w:val="000019EC"/>
    <w:rPr>
      <w:rFonts w:ascii="Georgia" w:hAnsi="Georgia"/>
      <w:i/>
    </w:rPr>
  </w:style>
  <w:style w:type="paragraph" w:styleId="NormalnyWeb">
    <w:name w:val="Normal (Web)"/>
    <w:basedOn w:val="Normalny"/>
    <w:uiPriority w:val="99"/>
    <w:semiHidden/>
    <w:unhideWhenUsed/>
    <w:rsid w:val="001F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F65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3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7051E4"/>
    <w:rPr>
      <w:b/>
      <w:bCs/>
    </w:rPr>
  </w:style>
  <w:style w:type="paragraph" w:customStyle="1" w:styleId="Akapitzwciciem">
    <w:name w:val="Akapit z wcięciem"/>
    <w:basedOn w:val="Normalny"/>
    <w:rsid w:val="000019EC"/>
    <w:pPr>
      <w:spacing w:after="0" w:line="380" w:lineRule="atLeast"/>
      <w:ind w:firstLine="397"/>
      <w:jc w:val="both"/>
    </w:pPr>
    <w:rPr>
      <w:rFonts w:ascii="Georgia" w:eastAsia="Times New Roman" w:hAnsi="Georgia" w:cs="Times New Roman"/>
      <w:sz w:val="24"/>
      <w:szCs w:val="28"/>
      <w:lang w:eastAsia="pl-PL"/>
    </w:rPr>
  </w:style>
  <w:style w:type="character" w:customStyle="1" w:styleId="Wyrnienie">
    <w:name w:val="Wyróżnienie"/>
    <w:rsid w:val="000019EC"/>
    <w:rPr>
      <w:rFonts w:ascii="Georgia" w:hAnsi="Georgia"/>
      <w:i/>
    </w:rPr>
  </w:style>
  <w:style w:type="paragraph" w:styleId="NormalnyWeb">
    <w:name w:val="Normal (Web)"/>
    <w:basedOn w:val="Normalny"/>
    <w:uiPriority w:val="99"/>
    <w:semiHidden/>
    <w:unhideWhenUsed/>
    <w:rsid w:val="001F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F65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BMW</dc:creator>
  <cp:lastModifiedBy>Andrzej</cp:lastModifiedBy>
  <cp:revision>3</cp:revision>
  <dcterms:created xsi:type="dcterms:W3CDTF">2014-10-02T10:34:00Z</dcterms:created>
  <dcterms:modified xsi:type="dcterms:W3CDTF">2014-10-02T11:14:00Z</dcterms:modified>
</cp:coreProperties>
</file>