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Click me!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Click the button to see the counter increase.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Close the browser tab (or window), and try again, and the counter will continue to count (is not reset).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Click me!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Click the button to see the counter increase.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Close the browser tab (or window), and try again, and the counter is reset.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