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975B2" w14:textId="77777777" w:rsidR="00FF06A3" w:rsidRDefault="00000000">
      <w:pPr>
        <w:spacing w:before="200" w:after="200"/>
        <w:jc w:val="center"/>
        <w:rPr>
          <w:sz w:val="28"/>
          <w:szCs w:val="28"/>
        </w:rPr>
      </w:pPr>
      <w:r>
        <w:rPr>
          <w:sz w:val="28"/>
          <w:szCs w:val="28"/>
        </w:rPr>
        <w:t>RAPPORT FINAL : TROQC</w:t>
      </w:r>
    </w:p>
    <w:p w14:paraId="6E24FC56" w14:textId="77777777" w:rsidR="00FF06A3" w:rsidRDefault="00000000">
      <w:pPr>
        <w:spacing w:before="200" w:after="200"/>
        <w:rPr>
          <w:sz w:val="28"/>
          <w:szCs w:val="28"/>
        </w:rPr>
      </w:pPr>
      <w:r>
        <w:rPr>
          <w:sz w:val="28"/>
          <w:szCs w:val="28"/>
        </w:rPr>
        <w:t xml:space="preserve"> </w:t>
      </w:r>
    </w:p>
    <w:p w14:paraId="1BF164CF" w14:textId="77777777" w:rsidR="00FF06A3" w:rsidRDefault="00000000">
      <w:pPr>
        <w:spacing w:before="200" w:after="200"/>
        <w:rPr>
          <w:sz w:val="28"/>
          <w:szCs w:val="28"/>
        </w:rPr>
      </w:pPr>
      <w:r>
        <w:rPr>
          <w:sz w:val="28"/>
          <w:szCs w:val="28"/>
        </w:rPr>
        <w:t xml:space="preserve"> </w:t>
      </w:r>
    </w:p>
    <w:p w14:paraId="16B50C87" w14:textId="77777777" w:rsidR="00FF06A3" w:rsidRDefault="00000000">
      <w:pPr>
        <w:spacing w:before="200" w:after="200"/>
        <w:rPr>
          <w:sz w:val="28"/>
          <w:szCs w:val="28"/>
        </w:rPr>
      </w:pPr>
      <w:r>
        <w:rPr>
          <w:sz w:val="28"/>
          <w:szCs w:val="28"/>
        </w:rPr>
        <w:t xml:space="preserve"> </w:t>
      </w:r>
    </w:p>
    <w:p w14:paraId="3AAE5AC7" w14:textId="77777777" w:rsidR="00FF06A3" w:rsidRDefault="00000000">
      <w:pPr>
        <w:spacing w:before="200" w:after="200"/>
        <w:rPr>
          <w:sz w:val="28"/>
          <w:szCs w:val="28"/>
        </w:rPr>
      </w:pPr>
      <w:r>
        <w:rPr>
          <w:sz w:val="28"/>
          <w:szCs w:val="28"/>
        </w:rPr>
        <w:t xml:space="preserve"> </w:t>
      </w:r>
    </w:p>
    <w:p w14:paraId="4DDD65ED" w14:textId="77777777" w:rsidR="00FF06A3" w:rsidRDefault="00000000">
      <w:pPr>
        <w:spacing w:before="200" w:after="200"/>
        <w:rPr>
          <w:sz w:val="28"/>
          <w:szCs w:val="28"/>
        </w:rPr>
      </w:pPr>
      <w:r>
        <w:rPr>
          <w:sz w:val="28"/>
          <w:szCs w:val="28"/>
        </w:rPr>
        <w:t xml:space="preserve"> </w:t>
      </w:r>
    </w:p>
    <w:p w14:paraId="419C0293" w14:textId="77777777" w:rsidR="00FF06A3" w:rsidRDefault="00000000">
      <w:pPr>
        <w:spacing w:before="200" w:after="200"/>
        <w:jc w:val="center"/>
        <w:rPr>
          <w:sz w:val="28"/>
          <w:szCs w:val="28"/>
        </w:rPr>
      </w:pPr>
      <w:r>
        <w:rPr>
          <w:sz w:val="28"/>
          <w:szCs w:val="28"/>
        </w:rPr>
        <w:t>KORALLIA FRENETTE</w:t>
      </w:r>
    </w:p>
    <w:p w14:paraId="191B9433" w14:textId="77777777" w:rsidR="00FF06A3" w:rsidRDefault="00000000">
      <w:pPr>
        <w:spacing w:before="200" w:after="200"/>
        <w:jc w:val="center"/>
        <w:rPr>
          <w:sz w:val="28"/>
          <w:szCs w:val="28"/>
        </w:rPr>
      </w:pPr>
      <w:r>
        <w:rPr>
          <w:sz w:val="28"/>
          <w:szCs w:val="28"/>
        </w:rPr>
        <w:t>WILLIAM LEMIRE</w:t>
      </w:r>
    </w:p>
    <w:p w14:paraId="5211375A" w14:textId="77777777" w:rsidR="00FF06A3" w:rsidRDefault="00000000">
      <w:pPr>
        <w:spacing w:before="200" w:after="200"/>
        <w:jc w:val="center"/>
        <w:rPr>
          <w:sz w:val="28"/>
          <w:szCs w:val="28"/>
        </w:rPr>
      </w:pPr>
      <w:r>
        <w:rPr>
          <w:sz w:val="28"/>
          <w:szCs w:val="28"/>
        </w:rPr>
        <w:t xml:space="preserve"> </w:t>
      </w:r>
    </w:p>
    <w:p w14:paraId="798554D4" w14:textId="77777777" w:rsidR="00FF06A3" w:rsidRDefault="00000000">
      <w:pPr>
        <w:spacing w:before="200" w:after="200"/>
        <w:jc w:val="center"/>
        <w:rPr>
          <w:sz w:val="28"/>
          <w:szCs w:val="28"/>
        </w:rPr>
      </w:pPr>
      <w:r>
        <w:rPr>
          <w:sz w:val="28"/>
          <w:szCs w:val="28"/>
        </w:rPr>
        <w:t xml:space="preserve"> </w:t>
      </w:r>
    </w:p>
    <w:p w14:paraId="0B1440C1" w14:textId="77777777" w:rsidR="00FF06A3" w:rsidRDefault="00000000">
      <w:pPr>
        <w:spacing w:before="200" w:after="200"/>
        <w:jc w:val="center"/>
        <w:rPr>
          <w:sz w:val="28"/>
          <w:szCs w:val="28"/>
        </w:rPr>
      </w:pPr>
      <w:r>
        <w:rPr>
          <w:sz w:val="28"/>
          <w:szCs w:val="28"/>
        </w:rPr>
        <w:t xml:space="preserve"> </w:t>
      </w:r>
    </w:p>
    <w:p w14:paraId="2304E9C8" w14:textId="77777777" w:rsidR="00FF06A3" w:rsidRDefault="00000000">
      <w:pPr>
        <w:spacing w:before="200" w:after="200"/>
        <w:jc w:val="center"/>
        <w:rPr>
          <w:sz w:val="28"/>
          <w:szCs w:val="28"/>
        </w:rPr>
      </w:pPr>
      <w:r>
        <w:rPr>
          <w:sz w:val="28"/>
          <w:szCs w:val="28"/>
        </w:rPr>
        <w:t xml:space="preserve"> </w:t>
      </w:r>
    </w:p>
    <w:p w14:paraId="0E8963F1" w14:textId="77777777" w:rsidR="00FF06A3" w:rsidRPr="00DB3845" w:rsidRDefault="00000000">
      <w:pPr>
        <w:spacing w:before="200" w:after="200"/>
        <w:jc w:val="center"/>
        <w:rPr>
          <w:sz w:val="28"/>
          <w:szCs w:val="28"/>
          <w:lang w:val="fr-CA"/>
        </w:rPr>
      </w:pPr>
      <w:r w:rsidRPr="00DB3845">
        <w:rPr>
          <w:sz w:val="28"/>
          <w:szCs w:val="28"/>
          <w:lang w:val="fr-CA"/>
        </w:rPr>
        <w:t>TRAVAIL PRÉSENTÉ À JEAN-CHRISTOPHE DEMERS</w:t>
      </w:r>
    </w:p>
    <w:p w14:paraId="47CBD690" w14:textId="77777777" w:rsidR="00FF06A3" w:rsidRPr="00DB3845" w:rsidRDefault="00000000">
      <w:pPr>
        <w:spacing w:before="200" w:after="200"/>
        <w:jc w:val="center"/>
        <w:rPr>
          <w:b/>
          <w:sz w:val="28"/>
          <w:szCs w:val="28"/>
          <w:lang w:val="fr-CA"/>
        </w:rPr>
      </w:pPr>
      <w:r w:rsidRPr="00DB3845">
        <w:rPr>
          <w:sz w:val="28"/>
          <w:szCs w:val="28"/>
          <w:lang w:val="fr-CA"/>
        </w:rPr>
        <w:t>DANS LE CADRE DU COURS</w:t>
      </w:r>
      <w:r w:rsidRPr="00DB3845">
        <w:rPr>
          <w:b/>
          <w:sz w:val="28"/>
          <w:szCs w:val="28"/>
          <w:lang w:val="fr-CA"/>
        </w:rPr>
        <w:t xml:space="preserve"> 420-C61-IN  – PROJET SYNTHÈSE</w:t>
      </w:r>
    </w:p>
    <w:p w14:paraId="71F32D1F" w14:textId="77777777" w:rsidR="00FF06A3" w:rsidRPr="00DB3845" w:rsidRDefault="00000000">
      <w:pPr>
        <w:spacing w:before="200" w:after="200"/>
        <w:rPr>
          <w:sz w:val="28"/>
          <w:szCs w:val="28"/>
          <w:lang w:val="fr-CA"/>
        </w:rPr>
      </w:pPr>
      <w:r w:rsidRPr="00DB3845">
        <w:rPr>
          <w:sz w:val="28"/>
          <w:szCs w:val="28"/>
          <w:lang w:val="fr-CA"/>
        </w:rPr>
        <w:t xml:space="preserve"> </w:t>
      </w:r>
    </w:p>
    <w:p w14:paraId="19170429" w14:textId="77777777" w:rsidR="00FF06A3" w:rsidRPr="00DB3845" w:rsidRDefault="00000000">
      <w:pPr>
        <w:spacing w:before="200" w:after="200"/>
        <w:rPr>
          <w:sz w:val="28"/>
          <w:szCs w:val="28"/>
          <w:lang w:val="fr-CA"/>
        </w:rPr>
      </w:pPr>
      <w:r w:rsidRPr="00DB3845">
        <w:rPr>
          <w:sz w:val="28"/>
          <w:szCs w:val="28"/>
          <w:lang w:val="fr-CA"/>
        </w:rPr>
        <w:t xml:space="preserve"> </w:t>
      </w:r>
    </w:p>
    <w:p w14:paraId="23076327" w14:textId="77777777" w:rsidR="00FF06A3" w:rsidRPr="00DB3845" w:rsidRDefault="00000000">
      <w:pPr>
        <w:spacing w:before="200" w:after="200"/>
        <w:rPr>
          <w:sz w:val="28"/>
          <w:szCs w:val="28"/>
          <w:lang w:val="fr-CA"/>
        </w:rPr>
      </w:pPr>
      <w:r w:rsidRPr="00DB3845">
        <w:rPr>
          <w:sz w:val="28"/>
          <w:szCs w:val="28"/>
          <w:lang w:val="fr-CA"/>
        </w:rPr>
        <w:t xml:space="preserve"> </w:t>
      </w:r>
    </w:p>
    <w:p w14:paraId="6D7382DE" w14:textId="77777777" w:rsidR="00FF06A3" w:rsidRPr="00DB3845" w:rsidRDefault="00000000">
      <w:pPr>
        <w:spacing w:before="200" w:after="200"/>
        <w:rPr>
          <w:sz w:val="28"/>
          <w:szCs w:val="28"/>
          <w:lang w:val="fr-CA"/>
        </w:rPr>
      </w:pPr>
      <w:r w:rsidRPr="00DB3845">
        <w:rPr>
          <w:sz w:val="28"/>
          <w:szCs w:val="28"/>
          <w:lang w:val="fr-CA"/>
        </w:rPr>
        <w:t xml:space="preserve"> </w:t>
      </w:r>
    </w:p>
    <w:p w14:paraId="0370653B" w14:textId="77777777" w:rsidR="00FF06A3" w:rsidRPr="00DB3845" w:rsidRDefault="00000000">
      <w:pPr>
        <w:spacing w:before="200" w:after="200"/>
        <w:jc w:val="center"/>
        <w:rPr>
          <w:sz w:val="28"/>
          <w:szCs w:val="28"/>
          <w:lang w:val="fr-CA"/>
        </w:rPr>
      </w:pPr>
      <w:r w:rsidRPr="00DB3845">
        <w:rPr>
          <w:sz w:val="28"/>
          <w:szCs w:val="28"/>
          <w:lang w:val="fr-CA"/>
        </w:rPr>
        <w:t>TECHNIQUES DE L’INFORMATIQUE</w:t>
      </w:r>
    </w:p>
    <w:p w14:paraId="09E82F2D" w14:textId="77777777" w:rsidR="00FF06A3" w:rsidRPr="00DB3845" w:rsidRDefault="00000000">
      <w:pPr>
        <w:spacing w:before="200" w:after="200"/>
        <w:jc w:val="center"/>
        <w:rPr>
          <w:sz w:val="28"/>
          <w:szCs w:val="28"/>
          <w:lang w:val="fr-CA"/>
        </w:rPr>
      </w:pPr>
      <w:r w:rsidRPr="00DB3845">
        <w:rPr>
          <w:sz w:val="28"/>
          <w:szCs w:val="28"/>
          <w:lang w:val="fr-CA"/>
        </w:rPr>
        <w:t>CÉGEP DU VIEUX-MONTRÉAL</w:t>
      </w:r>
    </w:p>
    <w:p w14:paraId="2B66814E" w14:textId="77777777" w:rsidR="00FF06A3" w:rsidRPr="00DB3845" w:rsidRDefault="00000000">
      <w:pPr>
        <w:spacing w:before="200" w:after="200"/>
        <w:jc w:val="center"/>
        <w:rPr>
          <w:sz w:val="28"/>
          <w:szCs w:val="28"/>
          <w:lang w:val="fr-CA"/>
        </w:rPr>
      </w:pPr>
      <w:r w:rsidRPr="00DB3845">
        <w:rPr>
          <w:sz w:val="28"/>
          <w:szCs w:val="28"/>
          <w:lang w:val="fr-CA"/>
        </w:rPr>
        <w:t>20/12/22</w:t>
      </w:r>
    </w:p>
    <w:p w14:paraId="167B4A68" w14:textId="77777777" w:rsidR="00FF06A3" w:rsidRPr="00DB3845" w:rsidRDefault="00FF06A3">
      <w:pPr>
        <w:rPr>
          <w:lang w:val="fr-CA"/>
        </w:rPr>
      </w:pPr>
    </w:p>
    <w:p w14:paraId="12E22CAF" w14:textId="77777777" w:rsidR="00FF06A3" w:rsidRPr="00DB3845" w:rsidRDefault="00FF06A3">
      <w:pPr>
        <w:rPr>
          <w:lang w:val="fr-CA"/>
        </w:rPr>
      </w:pPr>
    </w:p>
    <w:p w14:paraId="09D8F232" w14:textId="77777777" w:rsidR="00FF06A3" w:rsidRPr="00DB3845" w:rsidRDefault="00000000">
      <w:pPr>
        <w:pStyle w:val="Titre1"/>
        <w:rPr>
          <w:lang w:val="fr-CA"/>
        </w:rPr>
      </w:pPr>
      <w:bookmarkStart w:id="0" w:name="_5ees5o9oo8q" w:colFirst="0" w:colLast="0"/>
      <w:bookmarkEnd w:id="0"/>
      <w:r w:rsidRPr="00DB3845">
        <w:rPr>
          <w:lang w:val="fr-CA"/>
        </w:rPr>
        <w:lastRenderedPageBreak/>
        <w:t xml:space="preserve">Présentation générale de votre livrable </w:t>
      </w:r>
    </w:p>
    <w:p w14:paraId="62D0199D" w14:textId="77777777" w:rsidR="00FF06A3" w:rsidRPr="00DB3845" w:rsidRDefault="00FF06A3">
      <w:pPr>
        <w:rPr>
          <w:lang w:val="fr-CA"/>
        </w:rPr>
      </w:pPr>
    </w:p>
    <w:p w14:paraId="647397BD" w14:textId="77777777" w:rsidR="00FF06A3" w:rsidRPr="00DB3845" w:rsidRDefault="00000000">
      <w:pPr>
        <w:rPr>
          <w:lang w:val="fr-CA"/>
        </w:rPr>
      </w:pPr>
      <w:r w:rsidRPr="00DB3845">
        <w:rPr>
          <w:lang w:val="fr-CA"/>
        </w:rPr>
        <w:t xml:space="preserve">Initialement, nous voulions créer une application web pour petites entreprises utilisant le commerce électronique afin de centraliser leurs opérations. Toutefois, en y réfléchissant, nous réalisons que l’idée développée devient plus ou moins utile pour une entreprise, considérant tous les autres programmes de commerce électronique s’intégrant aux sites </w:t>
      </w:r>
      <w:proofErr w:type="spellStart"/>
      <w:r w:rsidRPr="00DB3845">
        <w:rPr>
          <w:lang w:val="fr-CA"/>
        </w:rPr>
        <w:t>webs</w:t>
      </w:r>
      <w:proofErr w:type="spellEnd"/>
      <w:r w:rsidRPr="00DB3845">
        <w:rPr>
          <w:lang w:val="fr-CA"/>
        </w:rPr>
        <w:t>. Nous ressentons un malaise à développer une application sans aucune utilité pratique. Cependant, dans notre entourage, nous connaissons des personnes aimant ces hobbies et  intéressés à les monétiser. Notre idée de projet s’applique beaucoup mieux à des particuliers voulant échanger leurs produits plutôt qu'à des entreprises.</w:t>
      </w:r>
    </w:p>
    <w:p w14:paraId="41912997" w14:textId="77777777" w:rsidR="00FF06A3" w:rsidRPr="00DB3845" w:rsidRDefault="00FF06A3">
      <w:pPr>
        <w:rPr>
          <w:lang w:val="fr-CA"/>
        </w:rPr>
      </w:pPr>
    </w:p>
    <w:p w14:paraId="78F57053" w14:textId="77777777" w:rsidR="00FF06A3" w:rsidRPr="00DB3845" w:rsidRDefault="00000000">
      <w:pPr>
        <w:rPr>
          <w:lang w:val="fr-CA"/>
        </w:rPr>
      </w:pPr>
      <w:proofErr w:type="spellStart"/>
      <w:r w:rsidRPr="00DB3845">
        <w:rPr>
          <w:lang w:val="fr-CA"/>
        </w:rPr>
        <w:t>TroQc</w:t>
      </w:r>
      <w:proofErr w:type="spellEnd"/>
      <w:r w:rsidRPr="00DB3845">
        <w:rPr>
          <w:lang w:val="fr-CA"/>
        </w:rPr>
        <w:t xml:space="preserve">  forme une plateforme d'échange entre particuliers afin de participer à la relance économique post-Covid. Étant donné la courte fenêtre de temps pour développer cette application, les aspects fondamentaux tels: la création d’un compte,  le stockage de produits en base de données, la possibilité de faire des ventes, et le calcul du </w:t>
      </w:r>
      <w:proofErr w:type="spellStart"/>
      <w:r w:rsidRPr="00DB3845">
        <w:rPr>
          <w:i/>
          <w:lang w:val="fr-CA"/>
        </w:rPr>
        <w:t>bottom</w:t>
      </w:r>
      <w:proofErr w:type="spellEnd"/>
      <w:r w:rsidRPr="00DB3845">
        <w:rPr>
          <w:i/>
          <w:lang w:val="fr-CA"/>
        </w:rPr>
        <w:t>-line</w:t>
      </w:r>
      <w:r w:rsidRPr="00DB3845">
        <w:rPr>
          <w:lang w:val="fr-CA"/>
        </w:rPr>
        <w:t xml:space="preserve"> représentent le cœur du projet.</w:t>
      </w:r>
    </w:p>
    <w:p w14:paraId="7AE3249F" w14:textId="77777777" w:rsidR="00FF06A3" w:rsidRPr="00DB3845" w:rsidRDefault="00FF06A3">
      <w:pPr>
        <w:rPr>
          <w:lang w:val="fr-CA"/>
        </w:rPr>
      </w:pPr>
    </w:p>
    <w:p w14:paraId="7700ED5B" w14:textId="77777777" w:rsidR="00FF06A3" w:rsidRPr="00DB3845" w:rsidRDefault="00000000">
      <w:pPr>
        <w:rPr>
          <w:lang w:val="fr-CA"/>
        </w:rPr>
      </w:pPr>
      <w:r w:rsidRPr="00DB3845">
        <w:rPr>
          <w:lang w:val="fr-CA"/>
        </w:rPr>
        <w:t xml:space="preserve">Nous abandonnons donc l'idée de créer un module d’assignation de tâches. Nous le remplaçons par un module de ventes permettant uniquement l’entrée manuelle de celles-ci. Nous souhaitions ajouter cette fonctionnalité dans le module de Finances. Mais nous trouvions plus logique de l’inclure dans le module de Ventes. Une fois le logiciel redéfini  tel une plateforme d’échange entre particuliers, le module d’assignation de tâches perdait son sens. </w:t>
      </w:r>
    </w:p>
    <w:p w14:paraId="799EB72A" w14:textId="77777777" w:rsidR="00FF06A3" w:rsidRPr="00DB3845" w:rsidRDefault="00FF06A3">
      <w:pPr>
        <w:rPr>
          <w:lang w:val="fr-CA"/>
        </w:rPr>
      </w:pPr>
    </w:p>
    <w:p w14:paraId="58E5B0E1" w14:textId="77777777" w:rsidR="00FF06A3" w:rsidRPr="00DB3845" w:rsidRDefault="00000000">
      <w:pPr>
        <w:rPr>
          <w:lang w:val="fr-CA"/>
        </w:rPr>
      </w:pPr>
      <w:r w:rsidRPr="00DB3845">
        <w:rPr>
          <w:lang w:val="fr-CA"/>
        </w:rPr>
        <w:t>En ce qui a trait au livrable, une application permettant tout d’abord de créer un compte voit le jour.. Ensuite, à partir de celui-ci, il devient possible de s’authentifier pour accéder au lobby. Une fois à l’intérieur de dernier, l’usager peut accéder des modules, ainsi qu’un bloc-notes lui donnant l’option de se laisser des notes. Il possède l’option d’ ajouter des ventes manuelles dans le modules de ventes, en choisissant un produit en inventaire et la quantité désirée. Dans le module d’inventaire, Il bénéficie de la capacité de créer des gabarits, essentiellement des produits revendables regroupant plusieurs informations telles une description, un SKU, les matériaux requis pour sa production, etc. Afin d’ajouter un produit en inventaire, il ne suffit que d’ajouter un lot d’une certaine quantité. Une vérification de la quantité nécessaire de matériaux pour créer ce lot doit s’exécuter.  S’il y en a assez, le produit en question peut être vendu. A priori, il doit ajouter les matériaux nécessaires à la création des gabarits. L’application contient aussi un module de finances, dans lequel l’usager peut, pour une plage de temps, voir le profit généré, calculé en fonction des ajouts de matériaux et produits et des ventes faites. Le graphique au bas de la page affiche les ventes effectuées par jour ainsi qu’une projection de ces dernières  suivant un certain modèle de régression pour le prochain mois. Finalement,  un module de configurations, où l’usager peut modifier à sa guise les informations personnelles de son compte, sa photo de profil, ainsi que son mot de passe se trouve aussi dans l’application.</w:t>
      </w:r>
    </w:p>
    <w:p w14:paraId="7EBF93DB" w14:textId="77777777" w:rsidR="00FF06A3" w:rsidRPr="00DB3845" w:rsidRDefault="00FF06A3">
      <w:pPr>
        <w:rPr>
          <w:lang w:val="fr-CA"/>
        </w:rPr>
      </w:pPr>
    </w:p>
    <w:p w14:paraId="16983CE3" w14:textId="77777777" w:rsidR="00FF06A3" w:rsidRPr="00DB3845" w:rsidRDefault="00000000">
      <w:pPr>
        <w:rPr>
          <w:lang w:val="fr-CA"/>
        </w:rPr>
      </w:pPr>
      <w:r w:rsidRPr="00DB3845">
        <w:rPr>
          <w:lang w:val="fr-CA"/>
        </w:rPr>
        <w:lastRenderedPageBreak/>
        <w:t xml:space="preserve">Le temps nous a fait défaut pour développer toutes les fonctionnalités souhaitées au départ. Mais nous sommes toutefois satisfaits de ce prototype bien fonctionnel. Nous avons dû faire des sacrifices pour nous rendre à ce point. </w:t>
      </w:r>
    </w:p>
    <w:p w14:paraId="69647B8C" w14:textId="77777777" w:rsidR="00FF06A3" w:rsidRPr="00DB3845" w:rsidRDefault="00FF06A3">
      <w:pPr>
        <w:rPr>
          <w:lang w:val="fr-CA"/>
        </w:rPr>
      </w:pPr>
    </w:p>
    <w:p w14:paraId="4EE494B5" w14:textId="77777777" w:rsidR="00FF06A3" w:rsidRPr="00DB3845" w:rsidRDefault="00FF06A3">
      <w:pPr>
        <w:rPr>
          <w:lang w:val="fr-CA"/>
        </w:rPr>
      </w:pPr>
    </w:p>
    <w:p w14:paraId="3229BE58" w14:textId="77777777" w:rsidR="00FF06A3" w:rsidRPr="00DB3845" w:rsidRDefault="00000000">
      <w:pPr>
        <w:pStyle w:val="Titre1"/>
        <w:rPr>
          <w:lang w:val="fr-CA"/>
        </w:rPr>
      </w:pPr>
      <w:bookmarkStart w:id="1" w:name="_auyblefv6cv9" w:colFirst="0" w:colLast="0"/>
      <w:bookmarkEnd w:id="1"/>
      <w:r w:rsidRPr="00DB3845">
        <w:rPr>
          <w:lang w:val="fr-CA"/>
        </w:rPr>
        <w:t xml:space="preserve">Résumé du développement pendant la session </w:t>
      </w:r>
    </w:p>
    <w:p w14:paraId="0678009A" w14:textId="77777777" w:rsidR="00FF06A3" w:rsidRPr="00DB3845" w:rsidRDefault="00000000">
      <w:pPr>
        <w:rPr>
          <w:lang w:val="fr-CA"/>
        </w:rPr>
      </w:pPr>
      <w:r w:rsidRPr="00DB3845">
        <w:rPr>
          <w:lang w:val="fr-CA"/>
        </w:rPr>
        <w:tab/>
      </w:r>
    </w:p>
    <w:p w14:paraId="44BBC420" w14:textId="77777777" w:rsidR="00FF06A3" w:rsidRPr="00DB3845" w:rsidRDefault="00000000">
      <w:pPr>
        <w:pStyle w:val="Titre2"/>
        <w:rPr>
          <w:lang w:val="fr-CA"/>
        </w:rPr>
      </w:pPr>
      <w:bookmarkStart w:id="2" w:name="_2gy7hyjo6uqq" w:colFirst="0" w:colLast="0"/>
      <w:bookmarkEnd w:id="2"/>
      <w:r w:rsidRPr="00DB3845">
        <w:rPr>
          <w:lang w:val="fr-CA"/>
        </w:rPr>
        <w:t>Respect ou modification des objectifs</w:t>
      </w:r>
    </w:p>
    <w:p w14:paraId="725FD198" w14:textId="77777777" w:rsidR="00FF06A3" w:rsidRPr="00DB3845" w:rsidRDefault="00000000">
      <w:pPr>
        <w:rPr>
          <w:lang w:val="fr-CA"/>
        </w:rPr>
      </w:pPr>
      <w:r w:rsidRPr="00DB3845">
        <w:rPr>
          <w:lang w:val="fr-CA"/>
        </w:rPr>
        <w:t xml:space="preserve">Jusqu’à la mi-session, nous sommes un peu en avance sur nos objectifs, grâce au temps “mort” présent en début de session. </w:t>
      </w:r>
      <w:proofErr w:type="spellStart"/>
      <w:r w:rsidRPr="00DB3845">
        <w:rPr>
          <w:lang w:val="fr-CA"/>
        </w:rPr>
        <w:t>Inévitablement,le</w:t>
      </w:r>
      <w:proofErr w:type="spellEnd"/>
      <w:r w:rsidRPr="00DB3845">
        <w:rPr>
          <w:lang w:val="fr-CA"/>
        </w:rPr>
        <w:t xml:space="preserve"> temps allait se resserrer dans les semaines suivantes. Toutefois, à cette étape  plus de 50% des tâches sont complétées. Cependant, en termes de charge réelle de travail  nous ne pouvions déterminer en amont. Il  a fallu mettre les bouchées doubles. Nos tâches pas assez précises, minimisaient la complexité sous-jacente. Par exemple, nous voulions  “Créer la page JSP pour le Lobby, ainsi que la connexion avec le contrôleur en 6 heures. En réalité, beaucoup plus d'heures ont été nécessaires pour y parvenir.. Nos estimés trop idéalistes tenaient plus ou moins compte des éventuels “</w:t>
      </w:r>
      <w:r w:rsidRPr="00DB3845">
        <w:rPr>
          <w:i/>
          <w:lang w:val="fr-CA"/>
        </w:rPr>
        <w:t>bugs”</w:t>
      </w:r>
      <w:r w:rsidRPr="00DB3845">
        <w:rPr>
          <w:lang w:val="fr-CA"/>
        </w:rPr>
        <w:t xml:space="preserve"> rencontrés. Il était impossible d’évaluer correctement la difficulté de programme. De plus, de nombreux tutoriels et guides lus vantaient grandement la simplicité de Spring.</w:t>
      </w:r>
    </w:p>
    <w:p w14:paraId="60F8A97B" w14:textId="77777777" w:rsidR="00FF06A3" w:rsidRPr="00DB3845" w:rsidRDefault="00FF06A3">
      <w:pPr>
        <w:rPr>
          <w:lang w:val="fr-CA"/>
        </w:rPr>
      </w:pPr>
    </w:p>
    <w:p w14:paraId="3E8AB7DD" w14:textId="77777777" w:rsidR="00FF06A3" w:rsidRPr="00DB3845" w:rsidRDefault="00000000">
      <w:pPr>
        <w:rPr>
          <w:lang w:val="fr-CA"/>
        </w:rPr>
      </w:pPr>
      <w:r w:rsidRPr="00DB3845">
        <w:rPr>
          <w:lang w:val="fr-CA"/>
        </w:rPr>
        <w:t xml:space="preserve">Non seulement l’utilisation de Spring se doit d’être prise en compte mais il faut aussi ajouter la complexité de Java EE, autre mastodonte en soi, à l'équation . Par chance, le cours de veille technologique nous a permis de nous familiariser avec la plateforme Java EE et le </w:t>
      </w:r>
      <w:proofErr w:type="spellStart"/>
      <w:r w:rsidRPr="00DB3845">
        <w:rPr>
          <w:lang w:val="fr-CA"/>
        </w:rPr>
        <w:t>framework</w:t>
      </w:r>
      <w:proofErr w:type="spellEnd"/>
      <w:r w:rsidRPr="00DB3845">
        <w:rPr>
          <w:lang w:val="fr-CA"/>
        </w:rPr>
        <w:t xml:space="preserve"> Spring. Néanmoins, parler de ces deux technologies et les utiliser adéquatement demeurent deux choses complètement différentes. Par exemple, nous avions hâte d’utiliser le </w:t>
      </w:r>
      <w:proofErr w:type="spellStart"/>
      <w:r w:rsidRPr="00DB3845">
        <w:rPr>
          <w:lang w:val="fr-CA"/>
        </w:rPr>
        <w:t>BeanFactory</w:t>
      </w:r>
      <w:proofErr w:type="spellEnd"/>
      <w:r w:rsidRPr="00DB3845">
        <w:rPr>
          <w:lang w:val="fr-CA"/>
        </w:rPr>
        <w:t xml:space="preserve"> afin de pratiquer l’inversion de contrôle (</w:t>
      </w:r>
      <w:r w:rsidRPr="00DB3845">
        <w:rPr>
          <w:i/>
          <w:lang w:val="fr-CA"/>
        </w:rPr>
        <w:t>Inversion of Control</w:t>
      </w:r>
      <w:r w:rsidRPr="00DB3845">
        <w:rPr>
          <w:lang w:val="fr-CA"/>
        </w:rPr>
        <w:t xml:space="preserve">).  Toutefois, après l’avoir configuré à la lettre et avoir passé beaucoup plus d’heures permises par notre budget de temps, nous avons dû abandonner l’idée et instancier les objets directement dans les classes. </w:t>
      </w:r>
    </w:p>
    <w:p w14:paraId="6ABC6D81" w14:textId="77777777" w:rsidR="00FF06A3" w:rsidRPr="00DB3845" w:rsidRDefault="00FF06A3">
      <w:pPr>
        <w:rPr>
          <w:lang w:val="fr-CA"/>
        </w:rPr>
      </w:pPr>
    </w:p>
    <w:p w14:paraId="59C1CDFF" w14:textId="77777777" w:rsidR="00FF06A3" w:rsidRPr="00DB3845" w:rsidRDefault="00000000">
      <w:pPr>
        <w:rPr>
          <w:lang w:val="fr-CA"/>
        </w:rPr>
      </w:pPr>
      <w:r w:rsidRPr="00DB3845">
        <w:rPr>
          <w:lang w:val="fr-CA"/>
        </w:rPr>
        <w:t xml:space="preserve">Au début du projet, nous voulions réellement faire de notre mieux et utiliser les meilleures pratiques. Plus le temps filait, plus les tâches complexes s'additionnent (et les bugs complexes), Nous devions donc opter pour une stratégie visant la quantité et non la qualité. Tel  qu’appris lors de notre formation: quand une date de remise s’en vient et qu’un livrable est dû, il faut faire ce qu’il faut faire pour que le programme fonctionne. Le contenu du sprint 1 a été relativement bien suivi. Par contre, au sprint 2 nous avons déraillé. Nous avions en essence ouvert plusieurs boîtes de Pandore. Afin de nous réajuster, nous faisions des </w:t>
      </w:r>
      <w:proofErr w:type="spellStart"/>
      <w:r w:rsidRPr="00DB3845">
        <w:rPr>
          <w:lang w:val="fr-CA"/>
        </w:rPr>
        <w:t>scrums</w:t>
      </w:r>
      <w:proofErr w:type="spellEnd"/>
      <w:r w:rsidRPr="00DB3845">
        <w:rPr>
          <w:lang w:val="fr-CA"/>
        </w:rPr>
        <w:t xml:space="preserve"> à chaque jour de travail sur le projet afin de s’assurer de l’avancement de nos différents modules. Les objectifs sont restés les mêmes. La seule manière de se rendre à la ligne d’arrivée consistait en un suivi constant entre les membres de l’équipe. </w:t>
      </w:r>
    </w:p>
    <w:p w14:paraId="7B088B32" w14:textId="77777777" w:rsidR="00FF06A3" w:rsidRPr="00DB3845" w:rsidRDefault="00FF06A3">
      <w:pPr>
        <w:rPr>
          <w:lang w:val="fr-CA"/>
        </w:rPr>
      </w:pPr>
    </w:p>
    <w:p w14:paraId="11D0FC05" w14:textId="77777777" w:rsidR="00FF06A3" w:rsidRPr="00DB3845" w:rsidRDefault="00000000">
      <w:pPr>
        <w:rPr>
          <w:lang w:val="fr-CA"/>
        </w:rPr>
      </w:pPr>
      <w:r w:rsidRPr="00DB3845">
        <w:rPr>
          <w:lang w:val="fr-CA"/>
        </w:rPr>
        <w:lastRenderedPageBreak/>
        <w:t>Les difficultés rencontrées proviennent principalement de notre sous-estimation des tâches devant être accomplies. De plus, nous avons connu énormément de problèmes avec GIT. En combinant nos versions (</w:t>
      </w:r>
      <w:r w:rsidRPr="00DB3845">
        <w:rPr>
          <w:i/>
          <w:lang w:val="fr-CA"/>
        </w:rPr>
        <w:t>merge</w:t>
      </w:r>
      <w:r w:rsidRPr="00DB3845">
        <w:rPr>
          <w:lang w:val="fr-CA"/>
        </w:rPr>
        <w:t xml:space="preserve">), même s’il n’y avait pas de conflits, nous devions toujours passer de longs moments à rendre le code fonctionnel à nouveau, pour des raisons qui nous échappent. </w:t>
      </w:r>
    </w:p>
    <w:p w14:paraId="1961133A" w14:textId="77777777" w:rsidR="00FF06A3" w:rsidRPr="00DB3845" w:rsidRDefault="00FF06A3">
      <w:pPr>
        <w:rPr>
          <w:lang w:val="fr-CA"/>
        </w:rPr>
      </w:pPr>
    </w:p>
    <w:p w14:paraId="3C2B4F85" w14:textId="77777777" w:rsidR="00FF06A3" w:rsidRPr="00DB3845" w:rsidRDefault="00FF06A3">
      <w:pPr>
        <w:rPr>
          <w:lang w:val="fr-CA"/>
        </w:rPr>
      </w:pPr>
    </w:p>
    <w:p w14:paraId="649664AD" w14:textId="77777777" w:rsidR="00FF06A3" w:rsidRPr="00DB3845" w:rsidRDefault="00FF06A3">
      <w:pPr>
        <w:rPr>
          <w:lang w:val="fr-CA"/>
        </w:rPr>
      </w:pPr>
    </w:p>
    <w:p w14:paraId="78A125FF" w14:textId="77777777" w:rsidR="00FF06A3" w:rsidRPr="00DB3845" w:rsidRDefault="00000000">
      <w:pPr>
        <w:rPr>
          <w:lang w:val="fr-CA"/>
        </w:rPr>
      </w:pPr>
      <w:r w:rsidRPr="00DB3845">
        <w:rPr>
          <w:lang w:val="fr-CA"/>
        </w:rPr>
        <w:t xml:space="preserve"> </w:t>
      </w:r>
    </w:p>
    <w:p w14:paraId="593BB014" w14:textId="77777777" w:rsidR="00FF06A3" w:rsidRPr="00DB3845" w:rsidRDefault="00000000">
      <w:pPr>
        <w:pStyle w:val="Titre2"/>
        <w:rPr>
          <w:lang w:val="fr-CA"/>
        </w:rPr>
      </w:pPr>
      <w:bookmarkStart w:id="3" w:name="_nq88z0xqpglv" w:colFirst="0" w:colLast="0"/>
      <w:bookmarkEnd w:id="3"/>
      <w:r w:rsidRPr="00DB3845">
        <w:rPr>
          <w:lang w:val="fr-CA"/>
        </w:rPr>
        <w:t xml:space="preserve">Sources/Librairies/Stratégies  </w:t>
      </w:r>
    </w:p>
    <w:p w14:paraId="61DEE6A0" w14:textId="77777777" w:rsidR="00FF06A3" w:rsidRPr="00DB3845" w:rsidRDefault="00000000">
      <w:pPr>
        <w:rPr>
          <w:lang w:val="fr-CA"/>
        </w:rPr>
      </w:pPr>
      <w:r w:rsidRPr="00DB3845">
        <w:rPr>
          <w:lang w:val="fr-CA"/>
        </w:rPr>
        <w:t xml:space="preserve">Nous avons eu des problèmes à trouver des sources qui traitaient de développement </w:t>
      </w:r>
      <w:proofErr w:type="spellStart"/>
      <w:r w:rsidRPr="00DB3845">
        <w:rPr>
          <w:lang w:val="fr-CA"/>
        </w:rPr>
        <w:t>front-end</w:t>
      </w:r>
      <w:proofErr w:type="spellEnd"/>
      <w:r w:rsidRPr="00DB3845">
        <w:rPr>
          <w:lang w:val="fr-CA"/>
        </w:rPr>
        <w:t xml:space="preserve"> avec les technologies que nous utilisions. Les références démontraient des exemples de bases qui apportaient peu d’aide. Certaines sources, en ce qui a trait à la communication du serveur vers la vue </w:t>
      </w:r>
      <w:proofErr w:type="spellStart"/>
      <w:r w:rsidRPr="00DB3845">
        <w:rPr>
          <w:lang w:val="fr-CA"/>
        </w:rPr>
        <w:t>suggèraient</w:t>
      </w:r>
      <w:proofErr w:type="spellEnd"/>
      <w:r w:rsidRPr="00DB3845">
        <w:rPr>
          <w:lang w:val="fr-CA"/>
        </w:rPr>
        <w:t xml:space="preserve"> d’écrire des </w:t>
      </w:r>
      <w:r w:rsidRPr="00DB3845">
        <w:rPr>
          <w:i/>
          <w:lang w:val="fr-CA"/>
        </w:rPr>
        <w:t>scriptlets</w:t>
      </w:r>
      <w:r w:rsidRPr="00DB3845">
        <w:rPr>
          <w:lang w:val="fr-CA"/>
        </w:rPr>
        <w:t>, soit du code Java imbriqué dans les pages .</w:t>
      </w:r>
      <w:proofErr w:type="spellStart"/>
      <w:r w:rsidRPr="00DB3845">
        <w:rPr>
          <w:lang w:val="fr-CA"/>
        </w:rPr>
        <w:t>jsp</w:t>
      </w:r>
      <w:proofErr w:type="spellEnd"/>
      <w:r w:rsidRPr="00DB3845">
        <w:rPr>
          <w:lang w:val="fr-CA"/>
        </w:rPr>
        <w:t xml:space="preserve">. Alors que d’autres disaient d’éviter cela à tout prix. Pour certaines fonctionnalités, comme les messages d’erreurs ou le graphique du module de finances, nous avons dû utiliser des </w:t>
      </w:r>
      <w:r w:rsidRPr="00DB3845">
        <w:rPr>
          <w:i/>
          <w:lang w:val="fr-CA"/>
        </w:rPr>
        <w:t>scriptlets</w:t>
      </w:r>
      <w:r w:rsidRPr="00DB3845">
        <w:rPr>
          <w:lang w:val="fr-CA"/>
        </w:rPr>
        <w:t>. Essentiellement, si nous ne trouvions pas de réponse, nous devions nous retrousser les manches et trouver une manière de faire fonctionner le tout.</w:t>
      </w:r>
    </w:p>
    <w:p w14:paraId="3F426F87" w14:textId="77777777" w:rsidR="00FF06A3" w:rsidRPr="00DB3845" w:rsidRDefault="00FF06A3">
      <w:pPr>
        <w:rPr>
          <w:lang w:val="fr-CA"/>
        </w:rPr>
      </w:pPr>
    </w:p>
    <w:p w14:paraId="72BD5AFE" w14:textId="77777777" w:rsidR="00FF06A3" w:rsidRPr="00DB3845" w:rsidRDefault="00000000">
      <w:pPr>
        <w:rPr>
          <w:lang w:val="fr-CA"/>
        </w:rPr>
      </w:pPr>
      <w:r w:rsidRPr="00DB3845">
        <w:rPr>
          <w:lang w:val="fr-CA"/>
        </w:rPr>
        <w:t xml:space="preserve">Côté </w:t>
      </w:r>
      <w:proofErr w:type="spellStart"/>
      <w:r w:rsidRPr="00DB3845">
        <w:rPr>
          <w:lang w:val="fr-CA"/>
        </w:rPr>
        <w:t>back-end</w:t>
      </w:r>
      <w:proofErr w:type="spellEnd"/>
      <w:r w:rsidRPr="00DB3845">
        <w:rPr>
          <w:lang w:val="fr-CA"/>
        </w:rPr>
        <w:t>, c’était le contraire, il y avait une abondance de sources. Toutefois, il y en existait tellement qu’il fallait filtrer à travers beaucoup de contenu. La majorité des réponses venaient de petits tutoriels ou de vieilles publications provenant de communautés spécifiques à Java.</w:t>
      </w:r>
    </w:p>
    <w:p w14:paraId="6558B104" w14:textId="77777777" w:rsidR="00FF06A3" w:rsidRPr="00DB3845" w:rsidRDefault="00FF06A3">
      <w:pPr>
        <w:rPr>
          <w:lang w:val="fr-CA"/>
        </w:rPr>
      </w:pPr>
    </w:p>
    <w:p w14:paraId="168BD247" w14:textId="77777777" w:rsidR="00FF06A3" w:rsidRPr="00DB3845" w:rsidRDefault="00000000">
      <w:pPr>
        <w:rPr>
          <w:lang w:val="fr-CA"/>
        </w:rPr>
      </w:pPr>
      <w:r w:rsidRPr="00DB3845">
        <w:rPr>
          <w:lang w:val="fr-CA"/>
        </w:rPr>
        <w:t xml:space="preserve">Quant à la stratégie utilisée, nous avons employé la stratégie de développement Agile. </w:t>
      </w:r>
    </w:p>
    <w:p w14:paraId="0D0EAFE2" w14:textId="77777777" w:rsidR="00FF06A3" w:rsidRPr="00DB3845" w:rsidRDefault="00FF06A3">
      <w:pPr>
        <w:rPr>
          <w:lang w:val="fr-CA"/>
        </w:rPr>
      </w:pPr>
    </w:p>
    <w:p w14:paraId="077E2C86" w14:textId="77777777" w:rsidR="00FF06A3" w:rsidRPr="00DB3845" w:rsidRDefault="00000000">
      <w:pPr>
        <w:pStyle w:val="Titre2"/>
        <w:rPr>
          <w:lang w:val="fr-CA"/>
        </w:rPr>
      </w:pPr>
      <w:bookmarkStart w:id="4" w:name="_g4fmgnhqd30e" w:colFirst="0" w:colLast="0"/>
      <w:bookmarkEnd w:id="4"/>
      <w:r w:rsidRPr="00DB3845">
        <w:rPr>
          <w:lang w:val="fr-CA"/>
        </w:rPr>
        <w:t>Événements importants/Commentaires sur la session</w:t>
      </w:r>
    </w:p>
    <w:p w14:paraId="0E7EC5BB" w14:textId="77777777" w:rsidR="00FF06A3" w:rsidRPr="00DB3845" w:rsidRDefault="00FF06A3">
      <w:pPr>
        <w:rPr>
          <w:b/>
          <w:lang w:val="fr-CA"/>
        </w:rPr>
      </w:pPr>
    </w:p>
    <w:p w14:paraId="3074617D" w14:textId="77777777" w:rsidR="00FF06A3" w:rsidRPr="00DB3845" w:rsidRDefault="00000000">
      <w:pPr>
        <w:rPr>
          <w:lang w:val="fr-CA"/>
        </w:rPr>
      </w:pPr>
      <w:r w:rsidRPr="00DB3845">
        <w:rPr>
          <w:lang w:val="fr-CA"/>
        </w:rPr>
        <w:t xml:space="preserve">Au retour de la mi-session,  nous sentions </w:t>
      </w:r>
      <w:proofErr w:type="spellStart"/>
      <w:r w:rsidRPr="00DB3845">
        <w:rPr>
          <w:lang w:val="fr-CA"/>
        </w:rPr>
        <w:t>déja</w:t>
      </w:r>
      <w:proofErr w:type="spellEnd"/>
      <w:r w:rsidRPr="00DB3845">
        <w:rPr>
          <w:lang w:val="fr-CA"/>
        </w:rPr>
        <w:t xml:space="preserve"> la pression montée de plusieurs crans. </w:t>
      </w:r>
    </w:p>
    <w:p w14:paraId="7BCCC7FB" w14:textId="77777777" w:rsidR="00FF06A3" w:rsidRPr="00DB3845" w:rsidRDefault="00000000">
      <w:pPr>
        <w:rPr>
          <w:lang w:val="fr-CA"/>
        </w:rPr>
      </w:pPr>
      <w:r w:rsidRPr="00DB3845">
        <w:rPr>
          <w:lang w:val="fr-CA"/>
        </w:rPr>
        <w:t>La fin s’</w:t>
      </w:r>
      <w:proofErr w:type="spellStart"/>
      <w:r w:rsidRPr="00DB3845">
        <w:rPr>
          <w:lang w:val="fr-CA"/>
        </w:rPr>
        <w:t>annoncait</w:t>
      </w:r>
      <w:proofErr w:type="spellEnd"/>
      <w:r w:rsidRPr="00DB3845">
        <w:rPr>
          <w:lang w:val="fr-CA"/>
        </w:rPr>
        <w:t xml:space="preserve"> bien pire que la précédente session.  Nous  nous sommes donc motivés à retrousser nos manches et à utiliser tous les petits trous disponibles dans nos horaires pour continuer ce travail. Toutefois, à un certain point, la fatigue s’installant de plus en plus, il devient  impossible de tout faire en suivant nos hauts standards. Nous avons connu beaucoup de découragement et nous nous sentions parfois perdus, jouant dans un territoire peu documenté en ligne. Pour utiliser une expression anglophone, nous nous trouvions dans une sorte de “</w:t>
      </w:r>
      <w:r w:rsidRPr="00DB3845">
        <w:rPr>
          <w:i/>
          <w:lang w:val="fr-CA"/>
        </w:rPr>
        <w:t xml:space="preserve">catch-22”, </w:t>
      </w:r>
      <w:r w:rsidRPr="00DB3845">
        <w:rPr>
          <w:lang w:val="fr-CA"/>
        </w:rPr>
        <w:t xml:space="preserve">plus le temps avançait, plus les problèmes occasionnés demandaient du temps à être réglés tout en ayant de moins en moins de temps. Cette fin de session a été très éprouvante pour nous deux. </w:t>
      </w:r>
    </w:p>
    <w:p w14:paraId="7A20E4A3" w14:textId="77777777" w:rsidR="00FF06A3" w:rsidRPr="00DB3845" w:rsidRDefault="00FF06A3">
      <w:pPr>
        <w:ind w:left="720"/>
        <w:rPr>
          <w:b/>
          <w:lang w:val="fr-CA"/>
        </w:rPr>
      </w:pPr>
    </w:p>
    <w:p w14:paraId="5AF0362D" w14:textId="77777777" w:rsidR="00FF06A3" w:rsidRPr="00DB3845" w:rsidRDefault="00FF06A3">
      <w:pPr>
        <w:rPr>
          <w:lang w:val="fr-CA"/>
        </w:rPr>
      </w:pPr>
    </w:p>
    <w:p w14:paraId="4C5B4B04" w14:textId="77777777" w:rsidR="00FF06A3" w:rsidRPr="00DB3845" w:rsidRDefault="00FF06A3">
      <w:pPr>
        <w:rPr>
          <w:lang w:val="fr-CA"/>
        </w:rPr>
      </w:pPr>
    </w:p>
    <w:p w14:paraId="6559BD28" w14:textId="77777777" w:rsidR="00FF06A3" w:rsidRDefault="00000000">
      <w:pPr>
        <w:pStyle w:val="Titre1"/>
      </w:pPr>
      <w:bookmarkStart w:id="5" w:name="_73mfrou4rq4h" w:colFirst="0" w:colLast="0"/>
      <w:bookmarkEnd w:id="5"/>
      <w:proofErr w:type="spellStart"/>
      <w:r>
        <w:t>Fonctionnalités</w:t>
      </w:r>
      <w:proofErr w:type="spellEnd"/>
    </w:p>
    <w:p w14:paraId="3EBA862B" w14:textId="77777777" w:rsidR="00FF06A3" w:rsidRDefault="00FF06A3">
      <w:pPr>
        <w:rPr>
          <w:b/>
        </w:rPr>
      </w:pPr>
    </w:p>
    <w:p w14:paraId="14B9E2E9" w14:textId="77777777" w:rsidR="00FF06A3" w:rsidRDefault="00FF06A3">
      <w:pPr>
        <w:rPr>
          <w:b/>
        </w:rPr>
      </w:pPr>
    </w:p>
    <w:tbl>
      <w:tblPr>
        <w:tblStyle w:val="a"/>
        <w:tblW w:w="10920"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3315"/>
        <w:gridCol w:w="1395"/>
        <w:gridCol w:w="1620"/>
        <w:gridCol w:w="1560"/>
        <w:gridCol w:w="1260"/>
      </w:tblGrid>
      <w:tr w:rsidR="00FF06A3" w14:paraId="50BEBC3B" w14:textId="77777777">
        <w:tc>
          <w:tcPr>
            <w:tcW w:w="1770" w:type="dxa"/>
            <w:shd w:val="clear" w:color="auto" w:fill="auto"/>
            <w:tcMar>
              <w:top w:w="100" w:type="dxa"/>
              <w:left w:w="100" w:type="dxa"/>
              <w:bottom w:w="100" w:type="dxa"/>
              <w:right w:w="100" w:type="dxa"/>
            </w:tcMar>
          </w:tcPr>
          <w:p w14:paraId="3A42BC77" w14:textId="77777777" w:rsidR="00FF06A3" w:rsidRDefault="00000000">
            <w:pPr>
              <w:widowControl w:val="0"/>
              <w:pBdr>
                <w:top w:val="nil"/>
                <w:left w:val="nil"/>
                <w:bottom w:val="nil"/>
                <w:right w:val="nil"/>
                <w:between w:val="nil"/>
              </w:pBdr>
              <w:spacing w:line="240" w:lineRule="auto"/>
              <w:jc w:val="center"/>
              <w:rPr>
                <w:b/>
              </w:rPr>
            </w:pPr>
            <w:r>
              <w:rPr>
                <w:b/>
              </w:rPr>
              <w:t>MODULE</w:t>
            </w:r>
          </w:p>
        </w:tc>
        <w:tc>
          <w:tcPr>
            <w:tcW w:w="3315" w:type="dxa"/>
            <w:shd w:val="clear" w:color="auto" w:fill="auto"/>
            <w:tcMar>
              <w:top w:w="100" w:type="dxa"/>
              <w:left w:w="100" w:type="dxa"/>
              <w:bottom w:w="100" w:type="dxa"/>
              <w:right w:w="100" w:type="dxa"/>
            </w:tcMar>
          </w:tcPr>
          <w:p w14:paraId="2D45076F" w14:textId="77777777" w:rsidR="00FF06A3" w:rsidRDefault="00000000">
            <w:pPr>
              <w:widowControl w:val="0"/>
              <w:pBdr>
                <w:top w:val="nil"/>
                <w:left w:val="nil"/>
                <w:bottom w:val="nil"/>
                <w:right w:val="nil"/>
                <w:between w:val="nil"/>
              </w:pBdr>
              <w:spacing w:line="240" w:lineRule="auto"/>
              <w:jc w:val="center"/>
              <w:rPr>
                <w:b/>
              </w:rPr>
            </w:pPr>
            <w:r>
              <w:rPr>
                <w:b/>
              </w:rPr>
              <w:t>FONCTIONNALITÉ</w:t>
            </w:r>
          </w:p>
        </w:tc>
        <w:tc>
          <w:tcPr>
            <w:tcW w:w="1395" w:type="dxa"/>
            <w:shd w:val="clear" w:color="auto" w:fill="auto"/>
            <w:tcMar>
              <w:top w:w="100" w:type="dxa"/>
              <w:left w:w="100" w:type="dxa"/>
              <w:bottom w:w="100" w:type="dxa"/>
              <w:right w:w="100" w:type="dxa"/>
            </w:tcMar>
          </w:tcPr>
          <w:p w14:paraId="4C3AFDDF" w14:textId="77777777" w:rsidR="00FF06A3" w:rsidRDefault="00000000">
            <w:pPr>
              <w:widowControl w:val="0"/>
              <w:pBdr>
                <w:top w:val="nil"/>
                <w:left w:val="nil"/>
                <w:bottom w:val="nil"/>
                <w:right w:val="nil"/>
                <w:between w:val="nil"/>
              </w:pBdr>
              <w:spacing w:line="240" w:lineRule="auto"/>
              <w:jc w:val="center"/>
              <w:rPr>
                <w:b/>
                <w:sz w:val="16"/>
                <w:szCs w:val="16"/>
              </w:rPr>
            </w:pPr>
            <w:proofErr w:type="spellStart"/>
            <w:r>
              <w:rPr>
                <w:b/>
                <w:sz w:val="16"/>
                <w:szCs w:val="16"/>
              </w:rPr>
              <w:t>Fonctionnel</w:t>
            </w:r>
            <w:proofErr w:type="spellEnd"/>
          </w:p>
        </w:tc>
        <w:tc>
          <w:tcPr>
            <w:tcW w:w="1620" w:type="dxa"/>
            <w:shd w:val="clear" w:color="auto" w:fill="auto"/>
            <w:tcMar>
              <w:top w:w="100" w:type="dxa"/>
              <w:left w:w="100" w:type="dxa"/>
              <w:bottom w:w="100" w:type="dxa"/>
              <w:right w:w="100" w:type="dxa"/>
            </w:tcMar>
          </w:tcPr>
          <w:p w14:paraId="0E2A37F8" w14:textId="77777777" w:rsidR="00FF06A3" w:rsidRDefault="00000000">
            <w:pPr>
              <w:widowControl w:val="0"/>
              <w:pBdr>
                <w:top w:val="nil"/>
                <w:left w:val="nil"/>
                <w:bottom w:val="nil"/>
                <w:right w:val="nil"/>
                <w:between w:val="nil"/>
              </w:pBdr>
              <w:spacing w:line="240" w:lineRule="auto"/>
              <w:jc w:val="center"/>
              <w:rPr>
                <w:b/>
                <w:sz w:val="16"/>
                <w:szCs w:val="16"/>
              </w:rPr>
            </w:pPr>
            <w:r>
              <w:rPr>
                <w:b/>
                <w:sz w:val="16"/>
                <w:szCs w:val="16"/>
              </w:rPr>
              <w:t>Semi-</w:t>
            </w:r>
            <w:proofErr w:type="spellStart"/>
            <w:r>
              <w:rPr>
                <w:b/>
                <w:sz w:val="16"/>
                <w:szCs w:val="16"/>
              </w:rPr>
              <w:t>fonctionnel</w:t>
            </w:r>
            <w:proofErr w:type="spellEnd"/>
          </w:p>
        </w:tc>
        <w:tc>
          <w:tcPr>
            <w:tcW w:w="1560" w:type="dxa"/>
            <w:shd w:val="clear" w:color="auto" w:fill="auto"/>
            <w:tcMar>
              <w:top w:w="100" w:type="dxa"/>
              <w:left w:w="100" w:type="dxa"/>
              <w:bottom w:w="100" w:type="dxa"/>
              <w:right w:w="100" w:type="dxa"/>
            </w:tcMar>
          </w:tcPr>
          <w:p w14:paraId="04B1E469" w14:textId="77777777" w:rsidR="00FF06A3" w:rsidRDefault="00000000">
            <w:pPr>
              <w:widowControl w:val="0"/>
              <w:pBdr>
                <w:top w:val="nil"/>
                <w:left w:val="nil"/>
                <w:bottom w:val="nil"/>
                <w:right w:val="nil"/>
                <w:between w:val="nil"/>
              </w:pBdr>
              <w:spacing w:line="240" w:lineRule="auto"/>
              <w:jc w:val="center"/>
              <w:rPr>
                <w:b/>
                <w:sz w:val="16"/>
                <w:szCs w:val="16"/>
              </w:rPr>
            </w:pPr>
            <w:r>
              <w:rPr>
                <w:b/>
                <w:sz w:val="16"/>
                <w:szCs w:val="16"/>
              </w:rPr>
              <w:t>Non-</w:t>
            </w:r>
            <w:proofErr w:type="spellStart"/>
            <w:r>
              <w:rPr>
                <w:b/>
                <w:sz w:val="16"/>
                <w:szCs w:val="16"/>
              </w:rPr>
              <w:t>fonctionnel</w:t>
            </w:r>
            <w:proofErr w:type="spellEnd"/>
          </w:p>
        </w:tc>
        <w:tc>
          <w:tcPr>
            <w:tcW w:w="1260" w:type="dxa"/>
            <w:shd w:val="clear" w:color="auto" w:fill="auto"/>
            <w:tcMar>
              <w:top w:w="100" w:type="dxa"/>
              <w:left w:w="100" w:type="dxa"/>
              <w:bottom w:w="100" w:type="dxa"/>
              <w:right w:w="100" w:type="dxa"/>
            </w:tcMar>
          </w:tcPr>
          <w:p w14:paraId="37945647" w14:textId="77777777" w:rsidR="00FF06A3" w:rsidRDefault="00000000">
            <w:pPr>
              <w:widowControl w:val="0"/>
              <w:pBdr>
                <w:top w:val="nil"/>
                <w:left w:val="nil"/>
                <w:bottom w:val="nil"/>
                <w:right w:val="nil"/>
                <w:between w:val="nil"/>
              </w:pBdr>
              <w:spacing w:line="240" w:lineRule="auto"/>
              <w:jc w:val="center"/>
              <w:rPr>
                <w:b/>
                <w:sz w:val="16"/>
                <w:szCs w:val="16"/>
              </w:rPr>
            </w:pPr>
            <w:proofErr w:type="spellStart"/>
            <w:r>
              <w:rPr>
                <w:b/>
                <w:sz w:val="16"/>
                <w:szCs w:val="16"/>
              </w:rPr>
              <w:t>Abandonné</w:t>
            </w:r>
            <w:proofErr w:type="spellEnd"/>
          </w:p>
        </w:tc>
      </w:tr>
      <w:tr w:rsidR="00FF06A3" w14:paraId="70FFB6D2" w14:textId="77777777">
        <w:tc>
          <w:tcPr>
            <w:tcW w:w="1770" w:type="dxa"/>
            <w:shd w:val="clear" w:color="auto" w:fill="auto"/>
            <w:tcMar>
              <w:top w:w="100" w:type="dxa"/>
              <w:left w:w="100" w:type="dxa"/>
              <w:bottom w:w="100" w:type="dxa"/>
              <w:right w:w="100" w:type="dxa"/>
            </w:tcMar>
          </w:tcPr>
          <w:p w14:paraId="4048067D" w14:textId="77777777" w:rsidR="00FF06A3" w:rsidRDefault="00000000">
            <w:pPr>
              <w:widowControl w:val="0"/>
              <w:pBdr>
                <w:top w:val="nil"/>
                <w:left w:val="nil"/>
                <w:bottom w:val="nil"/>
                <w:right w:val="nil"/>
                <w:between w:val="nil"/>
              </w:pBdr>
              <w:spacing w:line="240" w:lineRule="auto"/>
            </w:pPr>
            <w:r>
              <w:t>Connection</w:t>
            </w:r>
          </w:p>
        </w:tc>
        <w:tc>
          <w:tcPr>
            <w:tcW w:w="3315" w:type="dxa"/>
            <w:shd w:val="clear" w:color="auto" w:fill="auto"/>
            <w:tcMar>
              <w:top w:w="100" w:type="dxa"/>
              <w:left w:w="100" w:type="dxa"/>
              <w:bottom w:w="100" w:type="dxa"/>
              <w:right w:w="100" w:type="dxa"/>
            </w:tcMar>
          </w:tcPr>
          <w:p w14:paraId="262DC832" w14:textId="77777777" w:rsidR="00FF06A3" w:rsidRDefault="00000000">
            <w:pPr>
              <w:widowControl w:val="0"/>
              <w:pBdr>
                <w:top w:val="nil"/>
                <w:left w:val="nil"/>
                <w:bottom w:val="nil"/>
                <w:right w:val="nil"/>
                <w:between w:val="nil"/>
              </w:pBdr>
              <w:spacing w:line="240" w:lineRule="auto"/>
            </w:pPr>
            <w:proofErr w:type="spellStart"/>
            <w:r>
              <w:t>Authentification</w:t>
            </w:r>
            <w:proofErr w:type="spellEnd"/>
            <w:r>
              <w:t xml:space="preserve"> </w:t>
            </w:r>
            <w:proofErr w:type="spellStart"/>
            <w:r>
              <w:t>d’usager</w:t>
            </w:r>
            <w:proofErr w:type="spellEnd"/>
          </w:p>
        </w:tc>
        <w:tc>
          <w:tcPr>
            <w:tcW w:w="1395" w:type="dxa"/>
            <w:shd w:val="clear" w:color="auto" w:fill="auto"/>
            <w:tcMar>
              <w:top w:w="100" w:type="dxa"/>
              <w:left w:w="100" w:type="dxa"/>
              <w:bottom w:w="100" w:type="dxa"/>
              <w:right w:w="100" w:type="dxa"/>
            </w:tcMar>
          </w:tcPr>
          <w:p w14:paraId="4565F763" w14:textId="77777777" w:rsidR="00FF06A3" w:rsidRDefault="00000000">
            <w:pPr>
              <w:widowControl w:val="0"/>
              <w:pBdr>
                <w:top w:val="nil"/>
                <w:left w:val="nil"/>
                <w:bottom w:val="nil"/>
                <w:right w:val="nil"/>
                <w:between w:val="nil"/>
              </w:pBdr>
              <w:spacing w:line="240" w:lineRule="auto"/>
              <w:jc w:val="center"/>
              <w:rPr>
                <w:b/>
              </w:rPr>
            </w:pPr>
            <w:r>
              <w:rPr>
                <w:b/>
              </w:rPr>
              <w:t>X</w:t>
            </w:r>
          </w:p>
        </w:tc>
        <w:tc>
          <w:tcPr>
            <w:tcW w:w="1620" w:type="dxa"/>
            <w:shd w:val="clear" w:color="auto" w:fill="auto"/>
            <w:tcMar>
              <w:top w:w="100" w:type="dxa"/>
              <w:left w:w="100" w:type="dxa"/>
              <w:bottom w:w="100" w:type="dxa"/>
              <w:right w:w="100" w:type="dxa"/>
            </w:tcMar>
          </w:tcPr>
          <w:p w14:paraId="73D066E8" w14:textId="77777777" w:rsidR="00FF06A3" w:rsidRDefault="00FF06A3">
            <w:pPr>
              <w:widowControl w:val="0"/>
              <w:pBdr>
                <w:top w:val="nil"/>
                <w:left w:val="nil"/>
                <w:bottom w:val="nil"/>
                <w:right w:val="nil"/>
                <w:between w:val="nil"/>
              </w:pBdr>
              <w:spacing w:line="240" w:lineRule="auto"/>
              <w:jc w:val="center"/>
              <w:rPr>
                <w:b/>
              </w:rPr>
            </w:pPr>
          </w:p>
        </w:tc>
        <w:tc>
          <w:tcPr>
            <w:tcW w:w="1560" w:type="dxa"/>
            <w:shd w:val="clear" w:color="auto" w:fill="auto"/>
            <w:tcMar>
              <w:top w:w="100" w:type="dxa"/>
              <w:left w:w="100" w:type="dxa"/>
              <w:bottom w:w="100" w:type="dxa"/>
              <w:right w:w="100" w:type="dxa"/>
            </w:tcMar>
          </w:tcPr>
          <w:p w14:paraId="1D08B93C" w14:textId="77777777" w:rsidR="00FF06A3" w:rsidRDefault="00FF06A3">
            <w:pPr>
              <w:widowControl w:val="0"/>
              <w:pBdr>
                <w:top w:val="nil"/>
                <w:left w:val="nil"/>
                <w:bottom w:val="nil"/>
                <w:right w:val="nil"/>
                <w:between w:val="nil"/>
              </w:pBdr>
              <w:spacing w:line="240" w:lineRule="auto"/>
              <w:jc w:val="center"/>
              <w:rPr>
                <w:b/>
              </w:rPr>
            </w:pPr>
          </w:p>
        </w:tc>
        <w:tc>
          <w:tcPr>
            <w:tcW w:w="1260" w:type="dxa"/>
            <w:shd w:val="clear" w:color="auto" w:fill="auto"/>
            <w:tcMar>
              <w:top w:w="100" w:type="dxa"/>
              <w:left w:w="100" w:type="dxa"/>
              <w:bottom w:w="100" w:type="dxa"/>
              <w:right w:w="100" w:type="dxa"/>
            </w:tcMar>
          </w:tcPr>
          <w:p w14:paraId="72B6FC73" w14:textId="77777777" w:rsidR="00FF06A3" w:rsidRDefault="00FF06A3">
            <w:pPr>
              <w:widowControl w:val="0"/>
              <w:pBdr>
                <w:top w:val="nil"/>
                <w:left w:val="nil"/>
                <w:bottom w:val="nil"/>
                <w:right w:val="nil"/>
                <w:between w:val="nil"/>
              </w:pBdr>
              <w:spacing w:line="240" w:lineRule="auto"/>
              <w:jc w:val="center"/>
              <w:rPr>
                <w:b/>
              </w:rPr>
            </w:pPr>
          </w:p>
        </w:tc>
      </w:tr>
      <w:tr w:rsidR="00FF06A3" w14:paraId="57AC1DD2" w14:textId="77777777">
        <w:tc>
          <w:tcPr>
            <w:tcW w:w="1770" w:type="dxa"/>
            <w:shd w:val="clear" w:color="auto" w:fill="auto"/>
            <w:tcMar>
              <w:top w:w="100" w:type="dxa"/>
              <w:left w:w="100" w:type="dxa"/>
              <w:bottom w:w="100" w:type="dxa"/>
              <w:right w:w="100" w:type="dxa"/>
            </w:tcMar>
          </w:tcPr>
          <w:p w14:paraId="1D1577A0" w14:textId="77777777" w:rsidR="00FF06A3" w:rsidRDefault="00FF06A3">
            <w:pPr>
              <w:widowControl w:val="0"/>
              <w:pBdr>
                <w:top w:val="nil"/>
                <w:left w:val="nil"/>
                <w:bottom w:val="nil"/>
                <w:right w:val="nil"/>
                <w:between w:val="nil"/>
              </w:pBdr>
              <w:spacing w:line="240" w:lineRule="auto"/>
            </w:pPr>
          </w:p>
        </w:tc>
        <w:tc>
          <w:tcPr>
            <w:tcW w:w="3315" w:type="dxa"/>
            <w:shd w:val="clear" w:color="auto" w:fill="auto"/>
            <w:tcMar>
              <w:top w:w="100" w:type="dxa"/>
              <w:left w:w="100" w:type="dxa"/>
              <w:bottom w:w="100" w:type="dxa"/>
              <w:right w:w="100" w:type="dxa"/>
            </w:tcMar>
          </w:tcPr>
          <w:p w14:paraId="5B9AE6CD" w14:textId="77777777" w:rsidR="00FF06A3" w:rsidRDefault="00000000">
            <w:pPr>
              <w:widowControl w:val="0"/>
              <w:pBdr>
                <w:top w:val="nil"/>
                <w:left w:val="nil"/>
                <w:bottom w:val="nil"/>
                <w:right w:val="nil"/>
                <w:between w:val="nil"/>
              </w:pBdr>
              <w:spacing w:line="240" w:lineRule="auto"/>
            </w:pPr>
            <w:proofErr w:type="spellStart"/>
            <w:r>
              <w:t>Création</w:t>
            </w:r>
            <w:proofErr w:type="spellEnd"/>
            <w:r>
              <w:t xml:space="preserve"> de </w:t>
            </w:r>
            <w:proofErr w:type="spellStart"/>
            <w:r>
              <w:t>compte</w:t>
            </w:r>
            <w:proofErr w:type="spellEnd"/>
          </w:p>
        </w:tc>
        <w:tc>
          <w:tcPr>
            <w:tcW w:w="1395" w:type="dxa"/>
            <w:shd w:val="clear" w:color="auto" w:fill="auto"/>
            <w:tcMar>
              <w:top w:w="100" w:type="dxa"/>
              <w:left w:w="100" w:type="dxa"/>
              <w:bottom w:w="100" w:type="dxa"/>
              <w:right w:w="100" w:type="dxa"/>
            </w:tcMar>
          </w:tcPr>
          <w:p w14:paraId="609530B8" w14:textId="77777777" w:rsidR="00FF06A3" w:rsidRDefault="00000000">
            <w:pPr>
              <w:widowControl w:val="0"/>
              <w:pBdr>
                <w:top w:val="nil"/>
                <w:left w:val="nil"/>
                <w:bottom w:val="nil"/>
                <w:right w:val="nil"/>
                <w:between w:val="nil"/>
              </w:pBdr>
              <w:spacing w:line="240" w:lineRule="auto"/>
              <w:jc w:val="center"/>
              <w:rPr>
                <w:b/>
              </w:rPr>
            </w:pPr>
            <w:r>
              <w:rPr>
                <w:b/>
              </w:rPr>
              <w:t>X</w:t>
            </w:r>
          </w:p>
        </w:tc>
        <w:tc>
          <w:tcPr>
            <w:tcW w:w="1620" w:type="dxa"/>
            <w:shd w:val="clear" w:color="auto" w:fill="auto"/>
            <w:tcMar>
              <w:top w:w="100" w:type="dxa"/>
              <w:left w:w="100" w:type="dxa"/>
              <w:bottom w:w="100" w:type="dxa"/>
              <w:right w:w="100" w:type="dxa"/>
            </w:tcMar>
          </w:tcPr>
          <w:p w14:paraId="567AF269" w14:textId="77777777" w:rsidR="00FF06A3" w:rsidRDefault="00FF06A3">
            <w:pPr>
              <w:widowControl w:val="0"/>
              <w:pBdr>
                <w:top w:val="nil"/>
                <w:left w:val="nil"/>
                <w:bottom w:val="nil"/>
                <w:right w:val="nil"/>
                <w:between w:val="nil"/>
              </w:pBdr>
              <w:spacing w:line="240" w:lineRule="auto"/>
              <w:jc w:val="center"/>
              <w:rPr>
                <w:b/>
              </w:rPr>
            </w:pPr>
          </w:p>
        </w:tc>
        <w:tc>
          <w:tcPr>
            <w:tcW w:w="1560" w:type="dxa"/>
            <w:shd w:val="clear" w:color="auto" w:fill="auto"/>
            <w:tcMar>
              <w:top w:w="100" w:type="dxa"/>
              <w:left w:w="100" w:type="dxa"/>
              <w:bottom w:w="100" w:type="dxa"/>
              <w:right w:w="100" w:type="dxa"/>
            </w:tcMar>
          </w:tcPr>
          <w:p w14:paraId="45B291BE" w14:textId="77777777" w:rsidR="00FF06A3" w:rsidRDefault="00FF06A3">
            <w:pPr>
              <w:widowControl w:val="0"/>
              <w:pBdr>
                <w:top w:val="nil"/>
                <w:left w:val="nil"/>
                <w:bottom w:val="nil"/>
                <w:right w:val="nil"/>
                <w:between w:val="nil"/>
              </w:pBdr>
              <w:spacing w:line="240" w:lineRule="auto"/>
              <w:jc w:val="center"/>
              <w:rPr>
                <w:b/>
              </w:rPr>
            </w:pPr>
          </w:p>
        </w:tc>
        <w:tc>
          <w:tcPr>
            <w:tcW w:w="1260" w:type="dxa"/>
            <w:shd w:val="clear" w:color="auto" w:fill="auto"/>
            <w:tcMar>
              <w:top w:w="100" w:type="dxa"/>
              <w:left w:w="100" w:type="dxa"/>
              <w:bottom w:w="100" w:type="dxa"/>
              <w:right w:w="100" w:type="dxa"/>
            </w:tcMar>
          </w:tcPr>
          <w:p w14:paraId="6E8DF991" w14:textId="77777777" w:rsidR="00FF06A3" w:rsidRDefault="00FF06A3">
            <w:pPr>
              <w:widowControl w:val="0"/>
              <w:pBdr>
                <w:top w:val="nil"/>
                <w:left w:val="nil"/>
                <w:bottom w:val="nil"/>
                <w:right w:val="nil"/>
                <w:between w:val="nil"/>
              </w:pBdr>
              <w:spacing w:line="240" w:lineRule="auto"/>
              <w:jc w:val="center"/>
              <w:rPr>
                <w:b/>
              </w:rPr>
            </w:pPr>
          </w:p>
        </w:tc>
      </w:tr>
      <w:tr w:rsidR="00FF06A3" w14:paraId="76DD21E1" w14:textId="77777777">
        <w:tc>
          <w:tcPr>
            <w:tcW w:w="1770" w:type="dxa"/>
            <w:shd w:val="clear" w:color="auto" w:fill="auto"/>
            <w:tcMar>
              <w:top w:w="100" w:type="dxa"/>
              <w:left w:w="100" w:type="dxa"/>
              <w:bottom w:w="100" w:type="dxa"/>
              <w:right w:w="100" w:type="dxa"/>
            </w:tcMar>
          </w:tcPr>
          <w:p w14:paraId="0100DBBB" w14:textId="77777777" w:rsidR="00FF06A3" w:rsidRDefault="00000000">
            <w:pPr>
              <w:widowControl w:val="0"/>
              <w:pBdr>
                <w:top w:val="nil"/>
                <w:left w:val="nil"/>
                <w:bottom w:val="nil"/>
                <w:right w:val="nil"/>
                <w:between w:val="nil"/>
              </w:pBdr>
              <w:spacing w:line="240" w:lineRule="auto"/>
            </w:pPr>
            <w:r>
              <w:t>Lobby</w:t>
            </w:r>
          </w:p>
        </w:tc>
        <w:tc>
          <w:tcPr>
            <w:tcW w:w="3315" w:type="dxa"/>
            <w:shd w:val="clear" w:color="auto" w:fill="auto"/>
            <w:tcMar>
              <w:top w:w="100" w:type="dxa"/>
              <w:left w:w="100" w:type="dxa"/>
              <w:bottom w:w="100" w:type="dxa"/>
              <w:right w:w="100" w:type="dxa"/>
            </w:tcMar>
          </w:tcPr>
          <w:p w14:paraId="18FA51A1" w14:textId="77777777" w:rsidR="00FF06A3" w:rsidRPr="00DB3845" w:rsidRDefault="00000000">
            <w:pPr>
              <w:widowControl w:val="0"/>
              <w:pBdr>
                <w:top w:val="nil"/>
                <w:left w:val="nil"/>
                <w:bottom w:val="nil"/>
                <w:right w:val="nil"/>
                <w:between w:val="nil"/>
              </w:pBdr>
              <w:spacing w:line="240" w:lineRule="auto"/>
              <w:rPr>
                <w:lang w:val="fr-CA"/>
              </w:rPr>
            </w:pPr>
            <w:r w:rsidRPr="00DB3845">
              <w:rPr>
                <w:lang w:val="fr-CA"/>
              </w:rPr>
              <w:t>Ajouter des notes dans le bloc-notes</w:t>
            </w:r>
          </w:p>
        </w:tc>
        <w:tc>
          <w:tcPr>
            <w:tcW w:w="1395" w:type="dxa"/>
            <w:shd w:val="clear" w:color="auto" w:fill="auto"/>
            <w:tcMar>
              <w:top w:w="100" w:type="dxa"/>
              <w:left w:w="100" w:type="dxa"/>
              <w:bottom w:w="100" w:type="dxa"/>
              <w:right w:w="100" w:type="dxa"/>
            </w:tcMar>
          </w:tcPr>
          <w:p w14:paraId="561A45E9" w14:textId="77777777" w:rsidR="00FF06A3" w:rsidRDefault="00000000">
            <w:pPr>
              <w:widowControl w:val="0"/>
              <w:pBdr>
                <w:top w:val="nil"/>
                <w:left w:val="nil"/>
                <w:bottom w:val="nil"/>
                <w:right w:val="nil"/>
                <w:between w:val="nil"/>
              </w:pBdr>
              <w:spacing w:line="240" w:lineRule="auto"/>
              <w:jc w:val="center"/>
              <w:rPr>
                <w:b/>
              </w:rPr>
            </w:pPr>
            <w:r>
              <w:rPr>
                <w:b/>
              </w:rPr>
              <w:t>X</w:t>
            </w:r>
          </w:p>
        </w:tc>
        <w:tc>
          <w:tcPr>
            <w:tcW w:w="1620" w:type="dxa"/>
            <w:shd w:val="clear" w:color="auto" w:fill="auto"/>
            <w:tcMar>
              <w:top w:w="100" w:type="dxa"/>
              <w:left w:w="100" w:type="dxa"/>
              <w:bottom w:w="100" w:type="dxa"/>
              <w:right w:w="100" w:type="dxa"/>
            </w:tcMar>
          </w:tcPr>
          <w:p w14:paraId="48F8D85E" w14:textId="77777777" w:rsidR="00FF06A3" w:rsidRDefault="00FF06A3">
            <w:pPr>
              <w:widowControl w:val="0"/>
              <w:pBdr>
                <w:top w:val="nil"/>
                <w:left w:val="nil"/>
                <w:bottom w:val="nil"/>
                <w:right w:val="nil"/>
                <w:between w:val="nil"/>
              </w:pBdr>
              <w:spacing w:line="240" w:lineRule="auto"/>
              <w:jc w:val="center"/>
              <w:rPr>
                <w:b/>
              </w:rPr>
            </w:pPr>
          </w:p>
        </w:tc>
        <w:tc>
          <w:tcPr>
            <w:tcW w:w="1560" w:type="dxa"/>
            <w:shd w:val="clear" w:color="auto" w:fill="auto"/>
            <w:tcMar>
              <w:top w:w="100" w:type="dxa"/>
              <w:left w:w="100" w:type="dxa"/>
              <w:bottom w:w="100" w:type="dxa"/>
              <w:right w:w="100" w:type="dxa"/>
            </w:tcMar>
          </w:tcPr>
          <w:p w14:paraId="0D9172B5" w14:textId="77777777" w:rsidR="00FF06A3" w:rsidRDefault="00FF06A3">
            <w:pPr>
              <w:widowControl w:val="0"/>
              <w:pBdr>
                <w:top w:val="nil"/>
                <w:left w:val="nil"/>
                <w:bottom w:val="nil"/>
                <w:right w:val="nil"/>
                <w:between w:val="nil"/>
              </w:pBdr>
              <w:spacing w:line="240" w:lineRule="auto"/>
              <w:jc w:val="center"/>
              <w:rPr>
                <w:b/>
              </w:rPr>
            </w:pPr>
          </w:p>
        </w:tc>
        <w:tc>
          <w:tcPr>
            <w:tcW w:w="1260" w:type="dxa"/>
            <w:shd w:val="clear" w:color="auto" w:fill="auto"/>
            <w:tcMar>
              <w:top w:w="100" w:type="dxa"/>
              <w:left w:w="100" w:type="dxa"/>
              <w:bottom w:w="100" w:type="dxa"/>
              <w:right w:w="100" w:type="dxa"/>
            </w:tcMar>
          </w:tcPr>
          <w:p w14:paraId="1FEA3417" w14:textId="77777777" w:rsidR="00FF06A3" w:rsidRDefault="00FF06A3">
            <w:pPr>
              <w:widowControl w:val="0"/>
              <w:pBdr>
                <w:top w:val="nil"/>
                <w:left w:val="nil"/>
                <w:bottom w:val="nil"/>
                <w:right w:val="nil"/>
                <w:between w:val="nil"/>
              </w:pBdr>
              <w:spacing w:line="240" w:lineRule="auto"/>
              <w:jc w:val="center"/>
              <w:rPr>
                <w:b/>
              </w:rPr>
            </w:pPr>
          </w:p>
        </w:tc>
      </w:tr>
      <w:tr w:rsidR="00FF06A3" w14:paraId="3EA8CE1A" w14:textId="77777777">
        <w:tc>
          <w:tcPr>
            <w:tcW w:w="1770" w:type="dxa"/>
            <w:shd w:val="clear" w:color="auto" w:fill="auto"/>
            <w:tcMar>
              <w:top w:w="100" w:type="dxa"/>
              <w:left w:w="100" w:type="dxa"/>
              <w:bottom w:w="100" w:type="dxa"/>
              <w:right w:w="100" w:type="dxa"/>
            </w:tcMar>
          </w:tcPr>
          <w:p w14:paraId="1C69B88A" w14:textId="77777777" w:rsidR="00FF06A3" w:rsidRDefault="00FF06A3">
            <w:pPr>
              <w:widowControl w:val="0"/>
              <w:pBdr>
                <w:top w:val="nil"/>
                <w:left w:val="nil"/>
                <w:bottom w:val="nil"/>
                <w:right w:val="nil"/>
                <w:between w:val="nil"/>
              </w:pBdr>
              <w:spacing w:line="240" w:lineRule="auto"/>
            </w:pPr>
          </w:p>
        </w:tc>
        <w:tc>
          <w:tcPr>
            <w:tcW w:w="3315" w:type="dxa"/>
            <w:shd w:val="clear" w:color="auto" w:fill="auto"/>
            <w:tcMar>
              <w:top w:w="100" w:type="dxa"/>
              <w:left w:w="100" w:type="dxa"/>
              <w:bottom w:w="100" w:type="dxa"/>
              <w:right w:w="100" w:type="dxa"/>
            </w:tcMar>
          </w:tcPr>
          <w:p w14:paraId="1ED94D18" w14:textId="77777777" w:rsidR="00FF06A3" w:rsidRDefault="00000000">
            <w:pPr>
              <w:widowControl w:val="0"/>
              <w:pBdr>
                <w:top w:val="nil"/>
                <w:left w:val="nil"/>
                <w:bottom w:val="nil"/>
                <w:right w:val="nil"/>
                <w:between w:val="nil"/>
              </w:pBdr>
              <w:spacing w:line="240" w:lineRule="auto"/>
            </w:pPr>
            <w:r>
              <w:t>Modifier/</w:t>
            </w:r>
            <w:proofErr w:type="spellStart"/>
            <w:r>
              <w:t>Supprimer</w:t>
            </w:r>
            <w:proofErr w:type="spellEnd"/>
            <w:r>
              <w:t xml:space="preserve"> les notes</w:t>
            </w:r>
          </w:p>
        </w:tc>
        <w:tc>
          <w:tcPr>
            <w:tcW w:w="1395" w:type="dxa"/>
            <w:shd w:val="clear" w:color="auto" w:fill="auto"/>
            <w:tcMar>
              <w:top w:w="100" w:type="dxa"/>
              <w:left w:w="100" w:type="dxa"/>
              <w:bottom w:w="100" w:type="dxa"/>
              <w:right w:w="100" w:type="dxa"/>
            </w:tcMar>
          </w:tcPr>
          <w:p w14:paraId="116F45B9" w14:textId="77777777" w:rsidR="00FF06A3" w:rsidRDefault="00000000">
            <w:pPr>
              <w:widowControl w:val="0"/>
              <w:pBdr>
                <w:top w:val="nil"/>
                <w:left w:val="nil"/>
                <w:bottom w:val="nil"/>
                <w:right w:val="nil"/>
                <w:between w:val="nil"/>
              </w:pBdr>
              <w:spacing w:line="240" w:lineRule="auto"/>
              <w:jc w:val="center"/>
              <w:rPr>
                <w:b/>
              </w:rPr>
            </w:pPr>
            <w:r>
              <w:rPr>
                <w:b/>
              </w:rPr>
              <w:t>X</w:t>
            </w:r>
          </w:p>
        </w:tc>
        <w:tc>
          <w:tcPr>
            <w:tcW w:w="1620" w:type="dxa"/>
            <w:shd w:val="clear" w:color="auto" w:fill="auto"/>
            <w:tcMar>
              <w:top w:w="100" w:type="dxa"/>
              <w:left w:w="100" w:type="dxa"/>
              <w:bottom w:w="100" w:type="dxa"/>
              <w:right w:w="100" w:type="dxa"/>
            </w:tcMar>
          </w:tcPr>
          <w:p w14:paraId="74D27FED" w14:textId="77777777" w:rsidR="00FF06A3" w:rsidRDefault="00FF06A3">
            <w:pPr>
              <w:widowControl w:val="0"/>
              <w:pBdr>
                <w:top w:val="nil"/>
                <w:left w:val="nil"/>
                <w:bottom w:val="nil"/>
                <w:right w:val="nil"/>
                <w:between w:val="nil"/>
              </w:pBdr>
              <w:spacing w:line="240" w:lineRule="auto"/>
              <w:jc w:val="center"/>
              <w:rPr>
                <w:b/>
              </w:rPr>
            </w:pPr>
          </w:p>
        </w:tc>
        <w:tc>
          <w:tcPr>
            <w:tcW w:w="1560" w:type="dxa"/>
            <w:shd w:val="clear" w:color="auto" w:fill="auto"/>
            <w:tcMar>
              <w:top w:w="100" w:type="dxa"/>
              <w:left w:w="100" w:type="dxa"/>
              <w:bottom w:w="100" w:type="dxa"/>
              <w:right w:w="100" w:type="dxa"/>
            </w:tcMar>
          </w:tcPr>
          <w:p w14:paraId="4A82B05E" w14:textId="77777777" w:rsidR="00FF06A3" w:rsidRDefault="00FF06A3">
            <w:pPr>
              <w:widowControl w:val="0"/>
              <w:pBdr>
                <w:top w:val="nil"/>
                <w:left w:val="nil"/>
                <w:bottom w:val="nil"/>
                <w:right w:val="nil"/>
                <w:between w:val="nil"/>
              </w:pBdr>
              <w:spacing w:line="240" w:lineRule="auto"/>
              <w:jc w:val="center"/>
              <w:rPr>
                <w:b/>
              </w:rPr>
            </w:pPr>
          </w:p>
        </w:tc>
        <w:tc>
          <w:tcPr>
            <w:tcW w:w="1260" w:type="dxa"/>
            <w:shd w:val="clear" w:color="auto" w:fill="auto"/>
            <w:tcMar>
              <w:top w:w="100" w:type="dxa"/>
              <w:left w:w="100" w:type="dxa"/>
              <w:bottom w:w="100" w:type="dxa"/>
              <w:right w:w="100" w:type="dxa"/>
            </w:tcMar>
          </w:tcPr>
          <w:p w14:paraId="12B4D700" w14:textId="77777777" w:rsidR="00FF06A3" w:rsidRDefault="00FF06A3">
            <w:pPr>
              <w:widowControl w:val="0"/>
              <w:pBdr>
                <w:top w:val="nil"/>
                <w:left w:val="nil"/>
                <w:bottom w:val="nil"/>
                <w:right w:val="nil"/>
                <w:between w:val="nil"/>
              </w:pBdr>
              <w:spacing w:line="240" w:lineRule="auto"/>
              <w:jc w:val="center"/>
              <w:rPr>
                <w:b/>
              </w:rPr>
            </w:pPr>
          </w:p>
        </w:tc>
      </w:tr>
      <w:tr w:rsidR="00FF06A3" w14:paraId="687EB300" w14:textId="77777777">
        <w:tc>
          <w:tcPr>
            <w:tcW w:w="1770" w:type="dxa"/>
            <w:shd w:val="clear" w:color="auto" w:fill="auto"/>
            <w:tcMar>
              <w:top w:w="100" w:type="dxa"/>
              <w:left w:w="100" w:type="dxa"/>
              <w:bottom w:w="100" w:type="dxa"/>
              <w:right w:w="100" w:type="dxa"/>
            </w:tcMar>
          </w:tcPr>
          <w:p w14:paraId="6CF790A3" w14:textId="77777777" w:rsidR="00FF06A3" w:rsidRDefault="00000000">
            <w:pPr>
              <w:widowControl w:val="0"/>
              <w:pBdr>
                <w:top w:val="nil"/>
                <w:left w:val="nil"/>
                <w:bottom w:val="nil"/>
                <w:right w:val="nil"/>
                <w:between w:val="nil"/>
              </w:pBdr>
              <w:spacing w:line="240" w:lineRule="auto"/>
            </w:pPr>
            <w:r>
              <w:t>Finances</w:t>
            </w:r>
          </w:p>
        </w:tc>
        <w:tc>
          <w:tcPr>
            <w:tcW w:w="3315" w:type="dxa"/>
            <w:shd w:val="clear" w:color="auto" w:fill="auto"/>
            <w:tcMar>
              <w:top w:w="100" w:type="dxa"/>
              <w:left w:w="100" w:type="dxa"/>
              <w:bottom w:w="100" w:type="dxa"/>
              <w:right w:w="100" w:type="dxa"/>
            </w:tcMar>
          </w:tcPr>
          <w:p w14:paraId="7074AB35" w14:textId="77777777" w:rsidR="00FF06A3" w:rsidRPr="00DB3845" w:rsidRDefault="00000000">
            <w:pPr>
              <w:widowControl w:val="0"/>
              <w:pBdr>
                <w:top w:val="nil"/>
                <w:left w:val="nil"/>
                <w:bottom w:val="nil"/>
                <w:right w:val="nil"/>
                <w:between w:val="nil"/>
              </w:pBdr>
              <w:spacing w:line="240" w:lineRule="auto"/>
              <w:rPr>
                <w:lang w:val="fr-CA"/>
              </w:rPr>
            </w:pPr>
            <w:r w:rsidRPr="00DB3845">
              <w:rPr>
                <w:lang w:val="fr-CA"/>
              </w:rPr>
              <w:t xml:space="preserve">Afficher le </w:t>
            </w:r>
            <w:proofErr w:type="spellStart"/>
            <w:r w:rsidRPr="00DB3845">
              <w:rPr>
                <w:lang w:val="fr-CA"/>
              </w:rPr>
              <w:t>bottom</w:t>
            </w:r>
            <w:proofErr w:type="spellEnd"/>
            <w:r w:rsidRPr="00DB3845">
              <w:rPr>
                <w:lang w:val="fr-CA"/>
              </w:rPr>
              <w:t>-line pour une plage de temps</w:t>
            </w:r>
          </w:p>
        </w:tc>
        <w:tc>
          <w:tcPr>
            <w:tcW w:w="1395" w:type="dxa"/>
            <w:shd w:val="clear" w:color="auto" w:fill="auto"/>
            <w:tcMar>
              <w:top w:w="100" w:type="dxa"/>
              <w:left w:w="100" w:type="dxa"/>
              <w:bottom w:w="100" w:type="dxa"/>
              <w:right w:w="100" w:type="dxa"/>
            </w:tcMar>
          </w:tcPr>
          <w:p w14:paraId="46D902F8" w14:textId="77777777" w:rsidR="00FF06A3" w:rsidRDefault="00000000">
            <w:pPr>
              <w:widowControl w:val="0"/>
              <w:pBdr>
                <w:top w:val="nil"/>
                <w:left w:val="nil"/>
                <w:bottom w:val="nil"/>
                <w:right w:val="nil"/>
                <w:between w:val="nil"/>
              </w:pBdr>
              <w:spacing w:line="240" w:lineRule="auto"/>
              <w:jc w:val="center"/>
              <w:rPr>
                <w:b/>
              </w:rPr>
            </w:pPr>
            <w:r>
              <w:rPr>
                <w:b/>
              </w:rPr>
              <w:t>X</w:t>
            </w:r>
          </w:p>
        </w:tc>
        <w:tc>
          <w:tcPr>
            <w:tcW w:w="1620" w:type="dxa"/>
            <w:shd w:val="clear" w:color="auto" w:fill="auto"/>
            <w:tcMar>
              <w:top w:w="100" w:type="dxa"/>
              <w:left w:w="100" w:type="dxa"/>
              <w:bottom w:w="100" w:type="dxa"/>
              <w:right w:w="100" w:type="dxa"/>
            </w:tcMar>
          </w:tcPr>
          <w:p w14:paraId="0E53C188" w14:textId="77777777" w:rsidR="00FF06A3" w:rsidRDefault="00FF06A3">
            <w:pPr>
              <w:widowControl w:val="0"/>
              <w:pBdr>
                <w:top w:val="nil"/>
                <w:left w:val="nil"/>
                <w:bottom w:val="nil"/>
                <w:right w:val="nil"/>
                <w:between w:val="nil"/>
              </w:pBdr>
              <w:spacing w:line="240" w:lineRule="auto"/>
              <w:jc w:val="center"/>
              <w:rPr>
                <w:b/>
              </w:rPr>
            </w:pPr>
          </w:p>
        </w:tc>
        <w:tc>
          <w:tcPr>
            <w:tcW w:w="1560" w:type="dxa"/>
            <w:shd w:val="clear" w:color="auto" w:fill="auto"/>
            <w:tcMar>
              <w:top w:w="100" w:type="dxa"/>
              <w:left w:w="100" w:type="dxa"/>
              <w:bottom w:w="100" w:type="dxa"/>
              <w:right w:w="100" w:type="dxa"/>
            </w:tcMar>
          </w:tcPr>
          <w:p w14:paraId="3E34454A" w14:textId="77777777" w:rsidR="00FF06A3" w:rsidRDefault="00FF06A3">
            <w:pPr>
              <w:widowControl w:val="0"/>
              <w:pBdr>
                <w:top w:val="nil"/>
                <w:left w:val="nil"/>
                <w:bottom w:val="nil"/>
                <w:right w:val="nil"/>
                <w:between w:val="nil"/>
              </w:pBdr>
              <w:spacing w:line="240" w:lineRule="auto"/>
              <w:jc w:val="center"/>
              <w:rPr>
                <w:b/>
              </w:rPr>
            </w:pPr>
          </w:p>
        </w:tc>
        <w:tc>
          <w:tcPr>
            <w:tcW w:w="1260" w:type="dxa"/>
            <w:shd w:val="clear" w:color="auto" w:fill="auto"/>
            <w:tcMar>
              <w:top w:w="100" w:type="dxa"/>
              <w:left w:w="100" w:type="dxa"/>
              <w:bottom w:w="100" w:type="dxa"/>
              <w:right w:w="100" w:type="dxa"/>
            </w:tcMar>
          </w:tcPr>
          <w:p w14:paraId="7652FB46" w14:textId="77777777" w:rsidR="00FF06A3" w:rsidRDefault="00FF06A3">
            <w:pPr>
              <w:widowControl w:val="0"/>
              <w:pBdr>
                <w:top w:val="nil"/>
                <w:left w:val="nil"/>
                <w:bottom w:val="nil"/>
                <w:right w:val="nil"/>
                <w:between w:val="nil"/>
              </w:pBdr>
              <w:spacing w:line="240" w:lineRule="auto"/>
              <w:jc w:val="center"/>
              <w:rPr>
                <w:b/>
              </w:rPr>
            </w:pPr>
          </w:p>
        </w:tc>
      </w:tr>
      <w:tr w:rsidR="00FF06A3" w14:paraId="361B0F5D" w14:textId="77777777">
        <w:tc>
          <w:tcPr>
            <w:tcW w:w="1770" w:type="dxa"/>
            <w:shd w:val="clear" w:color="auto" w:fill="auto"/>
            <w:tcMar>
              <w:top w:w="100" w:type="dxa"/>
              <w:left w:w="100" w:type="dxa"/>
              <w:bottom w:w="100" w:type="dxa"/>
              <w:right w:w="100" w:type="dxa"/>
            </w:tcMar>
          </w:tcPr>
          <w:p w14:paraId="5FA5E987" w14:textId="77777777" w:rsidR="00FF06A3" w:rsidRDefault="00FF06A3">
            <w:pPr>
              <w:widowControl w:val="0"/>
              <w:pBdr>
                <w:top w:val="nil"/>
                <w:left w:val="nil"/>
                <w:bottom w:val="nil"/>
                <w:right w:val="nil"/>
                <w:between w:val="nil"/>
              </w:pBdr>
              <w:spacing w:line="240" w:lineRule="auto"/>
              <w:rPr>
                <w:highlight w:val="yellow"/>
              </w:rPr>
            </w:pPr>
          </w:p>
        </w:tc>
        <w:tc>
          <w:tcPr>
            <w:tcW w:w="3315" w:type="dxa"/>
            <w:shd w:val="clear" w:color="auto" w:fill="auto"/>
            <w:tcMar>
              <w:top w:w="100" w:type="dxa"/>
              <w:left w:w="100" w:type="dxa"/>
              <w:bottom w:w="100" w:type="dxa"/>
              <w:right w:w="100" w:type="dxa"/>
            </w:tcMar>
          </w:tcPr>
          <w:p w14:paraId="7AFCDAC6" w14:textId="77777777" w:rsidR="00FF06A3" w:rsidRPr="00DB3845" w:rsidRDefault="00000000">
            <w:pPr>
              <w:widowControl w:val="0"/>
              <w:pBdr>
                <w:top w:val="nil"/>
                <w:left w:val="nil"/>
                <w:bottom w:val="nil"/>
                <w:right w:val="nil"/>
                <w:between w:val="nil"/>
              </w:pBdr>
              <w:spacing w:line="240" w:lineRule="auto"/>
              <w:rPr>
                <w:highlight w:val="white"/>
                <w:lang w:val="fr-CA"/>
              </w:rPr>
            </w:pPr>
            <w:r w:rsidRPr="00DB3845">
              <w:rPr>
                <w:highlight w:val="white"/>
                <w:lang w:val="fr-CA"/>
              </w:rPr>
              <w:t>Afficher la projection des ventes pour la période spécifiée</w:t>
            </w:r>
          </w:p>
        </w:tc>
        <w:tc>
          <w:tcPr>
            <w:tcW w:w="1395" w:type="dxa"/>
            <w:shd w:val="clear" w:color="auto" w:fill="auto"/>
            <w:tcMar>
              <w:top w:w="100" w:type="dxa"/>
              <w:left w:w="100" w:type="dxa"/>
              <w:bottom w:w="100" w:type="dxa"/>
              <w:right w:w="100" w:type="dxa"/>
            </w:tcMar>
          </w:tcPr>
          <w:p w14:paraId="5161CC00" w14:textId="77777777" w:rsidR="00FF06A3" w:rsidRDefault="00000000">
            <w:pPr>
              <w:widowControl w:val="0"/>
              <w:pBdr>
                <w:top w:val="nil"/>
                <w:left w:val="nil"/>
                <w:bottom w:val="nil"/>
                <w:right w:val="nil"/>
                <w:between w:val="nil"/>
              </w:pBdr>
              <w:spacing w:line="240" w:lineRule="auto"/>
              <w:jc w:val="center"/>
              <w:rPr>
                <w:b/>
                <w:highlight w:val="white"/>
              </w:rPr>
            </w:pPr>
            <w:r>
              <w:rPr>
                <w:b/>
                <w:highlight w:val="white"/>
              </w:rPr>
              <w:t>X</w:t>
            </w:r>
          </w:p>
        </w:tc>
        <w:tc>
          <w:tcPr>
            <w:tcW w:w="1620" w:type="dxa"/>
            <w:shd w:val="clear" w:color="auto" w:fill="auto"/>
            <w:tcMar>
              <w:top w:w="100" w:type="dxa"/>
              <w:left w:w="100" w:type="dxa"/>
              <w:bottom w:w="100" w:type="dxa"/>
              <w:right w:w="100" w:type="dxa"/>
            </w:tcMar>
          </w:tcPr>
          <w:p w14:paraId="2FDBEF66" w14:textId="77777777" w:rsidR="00FF06A3" w:rsidRDefault="00FF06A3">
            <w:pPr>
              <w:widowControl w:val="0"/>
              <w:pBdr>
                <w:top w:val="nil"/>
                <w:left w:val="nil"/>
                <w:bottom w:val="nil"/>
                <w:right w:val="nil"/>
                <w:between w:val="nil"/>
              </w:pBdr>
              <w:spacing w:line="240" w:lineRule="auto"/>
              <w:jc w:val="center"/>
              <w:rPr>
                <w:b/>
                <w:highlight w:val="yellow"/>
              </w:rPr>
            </w:pPr>
          </w:p>
        </w:tc>
        <w:tc>
          <w:tcPr>
            <w:tcW w:w="1560" w:type="dxa"/>
            <w:shd w:val="clear" w:color="auto" w:fill="auto"/>
            <w:tcMar>
              <w:top w:w="100" w:type="dxa"/>
              <w:left w:w="100" w:type="dxa"/>
              <w:bottom w:w="100" w:type="dxa"/>
              <w:right w:w="100" w:type="dxa"/>
            </w:tcMar>
          </w:tcPr>
          <w:p w14:paraId="237BD5E7" w14:textId="77777777" w:rsidR="00FF06A3" w:rsidRDefault="00FF06A3">
            <w:pPr>
              <w:widowControl w:val="0"/>
              <w:pBdr>
                <w:top w:val="nil"/>
                <w:left w:val="nil"/>
                <w:bottom w:val="nil"/>
                <w:right w:val="nil"/>
                <w:between w:val="nil"/>
              </w:pBdr>
              <w:spacing w:line="240" w:lineRule="auto"/>
              <w:jc w:val="center"/>
              <w:rPr>
                <w:b/>
                <w:highlight w:val="yellow"/>
              </w:rPr>
            </w:pPr>
          </w:p>
        </w:tc>
        <w:tc>
          <w:tcPr>
            <w:tcW w:w="1260" w:type="dxa"/>
            <w:shd w:val="clear" w:color="auto" w:fill="auto"/>
            <w:tcMar>
              <w:top w:w="100" w:type="dxa"/>
              <w:left w:w="100" w:type="dxa"/>
              <w:bottom w:w="100" w:type="dxa"/>
              <w:right w:w="100" w:type="dxa"/>
            </w:tcMar>
          </w:tcPr>
          <w:p w14:paraId="60C9BB15" w14:textId="77777777" w:rsidR="00FF06A3" w:rsidRDefault="00FF06A3">
            <w:pPr>
              <w:widowControl w:val="0"/>
              <w:pBdr>
                <w:top w:val="nil"/>
                <w:left w:val="nil"/>
                <w:bottom w:val="nil"/>
                <w:right w:val="nil"/>
                <w:between w:val="nil"/>
              </w:pBdr>
              <w:spacing w:line="240" w:lineRule="auto"/>
              <w:jc w:val="center"/>
              <w:rPr>
                <w:b/>
                <w:highlight w:val="yellow"/>
              </w:rPr>
            </w:pPr>
          </w:p>
        </w:tc>
      </w:tr>
      <w:tr w:rsidR="00FF06A3" w14:paraId="459E4E7E" w14:textId="77777777">
        <w:tc>
          <w:tcPr>
            <w:tcW w:w="1770" w:type="dxa"/>
            <w:shd w:val="clear" w:color="auto" w:fill="auto"/>
            <w:tcMar>
              <w:top w:w="100" w:type="dxa"/>
              <w:left w:w="100" w:type="dxa"/>
              <w:bottom w:w="100" w:type="dxa"/>
              <w:right w:w="100" w:type="dxa"/>
            </w:tcMar>
          </w:tcPr>
          <w:p w14:paraId="47292A7E" w14:textId="77777777" w:rsidR="00FF06A3" w:rsidRDefault="00FF06A3">
            <w:pPr>
              <w:widowControl w:val="0"/>
              <w:pBdr>
                <w:top w:val="nil"/>
                <w:left w:val="nil"/>
                <w:bottom w:val="nil"/>
                <w:right w:val="nil"/>
                <w:between w:val="nil"/>
              </w:pBdr>
              <w:spacing w:line="240" w:lineRule="auto"/>
            </w:pPr>
          </w:p>
        </w:tc>
        <w:tc>
          <w:tcPr>
            <w:tcW w:w="3315" w:type="dxa"/>
            <w:shd w:val="clear" w:color="auto" w:fill="auto"/>
            <w:tcMar>
              <w:top w:w="100" w:type="dxa"/>
              <w:left w:w="100" w:type="dxa"/>
              <w:bottom w:w="100" w:type="dxa"/>
              <w:right w:w="100" w:type="dxa"/>
            </w:tcMar>
          </w:tcPr>
          <w:p w14:paraId="114FF719" w14:textId="77777777" w:rsidR="00FF06A3" w:rsidRPr="00DB3845" w:rsidRDefault="00000000">
            <w:pPr>
              <w:widowControl w:val="0"/>
              <w:pBdr>
                <w:top w:val="nil"/>
                <w:left w:val="nil"/>
                <w:bottom w:val="nil"/>
                <w:right w:val="nil"/>
                <w:between w:val="nil"/>
              </w:pBdr>
              <w:spacing w:line="240" w:lineRule="auto"/>
              <w:rPr>
                <w:lang w:val="fr-CA"/>
              </w:rPr>
            </w:pPr>
            <w:r w:rsidRPr="00DB3845">
              <w:rPr>
                <w:lang w:val="fr-CA"/>
              </w:rPr>
              <w:t>Générer un rapport des finances</w:t>
            </w:r>
          </w:p>
        </w:tc>
        <w:tc>
          <w:tcPr>
            <w:tcW w:w="1395" w:type="dxa"/>
            <w:shd w:val="clear" w:color="auto" w:fill="auto"/>
            <w:tcMar>
              <w:top w:w="100" w:type="dxa"/>
              <w:left w:w="100" w:type="dxa"/>
              <w:bottom w:w="100" w:type="dxa"/>
              <w:right w:w="100" w:type="dxa"/>
            </w:tcMar>
          </w:tcPr>
          <w:p w14:paraId="43C72CF5" w14:textId="77777777" w:rsidR="00FF06A3" w:rsidRDefault="00000000">
            <w:pPr>
              <w:widowControl w:val="0"/>
              <w:pBdr>
                <w:top w:val="nil"/>
                <w:left w:val="nil"/>
                <w:bottom w:val="nil"/>
                <w:right w:val="nil"/>
                <w:between w:val="nil"/>
              </w:pBdr>
              <w:spacing w:line="240" w:lineRule="auto"/>
              <w:jc w:val="center"/>
              <w:rPr>
                <w:b/>
              </w:rPr>
            </w:pPr>
            <w:r>
              <w:rPr>
                <w:b/>
              </w:rPr>
              <w:t>X</w:t>
            </w:r>
          </w:p>
        </w:tc>
        <w:tc>
          <w:tcPr>
            <w:tcW w:w="1620" w:type="dxa"/>
            <w:shd w:val="clear" w:color="auto" w:fill="auto"/>
            <w:tcMar>
              <w:top w:w="100" w:type="dxa"/>
              <w:left w:w="100" w:type="dxa"/>
              <w:bottom w:w="100" w:type="dxa"/>
              <w:right w:w="100" w:type="dxa"/>
            </w:tcMar>
          </w:tcPr>
          <w:p w14:paraId="4B1499A8" w14:textId="77777777" w:rsidR="00FF06A3" w:rsidRDefault="00FF06A3">
            <w:pPr>
              <w:widowControl w:val="0"/>
              <w:pBdr>
                <w:top w:val="nil"/>
                <w:left w:val="nil"/>
                <w:bottom w:val="nil"/>
                <w:right w:val="nil"/>
                <w:between w:val="nil"/>
              </w:pBdr>
              <w:spacing w:line="240" w:lineRule="auto"/>
              <w:jc w:val="center"/>
              <w:rPr>
                <w:b/>
              </w:rPr>
            </w:pPr>
          </w:p>
        </w:tc>
        <w:tc>
          <w:tcPr>
            <w:tcW w:w="1560" w:type="dxa"/>
            <w:shd w:val="clear" w:color="auto" w:fill="auto"/>
            <w:tcMar>
              <w:top w:w="100" w:type="dxa"/>
              <w:left w:w="100" w:type="dxa"/>
              <w:bottom w:w="100" w:type="dxa"/>
              <w:right w:w="100" w:type="dxa"/>
            </w:tcMar>
          </w:tcPr>
          <w:p w14:paraId="70579606" w14:textId="77777777" w:rsidR="00FF06A3" w:rsidRDefault="00FF06A3">
            <w:pPr>
              <w:widowControl w:val="0"/>
              <w:pBdr>
                <w:top w:val="nil"/>
                <w:left w:val="nil"/>
                <w:bottom w:val="nil"/>
                <w:right w:val="nil"/>
                <w:between w:val="nil"/>
              </w:pBdr>
              <w:spacing w:line="240" w:lineRule="auto"/>
              <w:jc w:val="center"/>
              <w:rPr>
                <w:b/>
              </w:rPr>
            </w:pPr>
          </w:p>
        </w:tc>
        <w:tc>
          <w:tcPr>
            <w:tcW w:w="1260" w:type="dxa"/>
            <w:shd w:val="clear" w:color="auto" w:fill="auto"/>
            <w:tcMar>
              <w:top w:w="100" w:type="dxa"/>
              <w:left w:w="100" w:type="dxa"/>
              <w:bottom w:w="100" w:type="dxa"/>
              <w:right w:w="100" w:type="dxa"/>
            </w:tcMar>
          </w:tcPr>
          <w:p w14:paraId="6B2355C5" w14:textId="77777777" w:rsidR="00FF06A3" w:rsidRDefault="00FF06A3">
            <w:pPr>
              <w:widowControl w:val="0"/>
              <w:pBdr>
                <w:top w:val="nil"/>
                <w:left w:val="nil"/>
                <w:bottom w:val="nil"/>
                <w:right w:val="nil"/>
                <w:between w:val="nil"/>
              </w:pBdr>
              <w:spacing w:line="240" w:lineRule="auto"/>
              <w:jc w:val="center"/>
              <w:rPr>
                <w:b/>
              </w:rPr>
            </w:pPr>
          </w:p>
        </w:tc>
      </w:tr>
      <w:tr w:rsidR="00FF06A3" w14:paraId="5C634BA2" w14:textId="77777777">
        <w:tc>
          <w:tcPr>
            <w:tcW w:w="1770" w:type="dxa"/>
            <w:shd w:val="clear" w:color="auto" w:fill="auto"/>
            <w:tcMar>
              <w:top w:w="100" w:type="dxa"/>
              <w:left w:w="100" w:type="dxa"/>
              <w:bottom w:w="100" w:type="dxa"/>
              <w:right w:w="100" w:type="dxa"/>
            </w:tcMar>
          </w:tcPr>
          <w:p w14:paraId="65360F36" w14:textId="77777777" w:rsidR="00FF06A3" w:rsidRDefault="00000000">
            <w:pPr>
              <w:widowControl w:val="0"/>
              <w:pBdr>
                <w:top w:val="nil"/>
                <w:left w:val="nil"/>
                <w:bottom w:val="nil"/>
                <w:right w:val="nil"/>
                <w:between w:val="nil"/>
              </w:pBdr>
              <w:spacing w:line="240" w:lineRule="auto"/>
            </w:pPr>
            <w:proofErr w:type="spellStart"/>
            <w:r>
              <w:t>Inventaire</w:t>
            </w:r>
            <w:proofErr w:type="spellEnd"/>
          </w:p>
        </w:tc>
        <w:tc>
          <w:tcPr>
            <w:tcW w:w="3315" w:type="dxa"/>
            <w:shd w:val="clear" w:color="auto" w:fill="auto"/>
            <w:tcMar>
              <w:top w:w="100" w:type="dxa"/>
              <w:left w:w="100" w:type="dxa"/>
              <w:bottom w:w="100" w:type="dxa"/>
              <w:right w:w="100" w:type="dxa"/>
            </w:tcMar>
          </w:tcPr>
          <w:p w14:paraId="65F289D8" w14:textId="77777777" w:rsidR="00FF06A3" w:rsidRDefault="00000000">
            <w:proofErr w:type="spellStart"/>
            <w:r>
              <w:t>L’insertion</w:t>
            </w:r>
            <w:proofErr w:type="spellEnd"/>
            <w:r>
              <w:t xml:space="preserve"> de </w:t>
            </w:r>
            <w:proofErr w:type="spellStart"/>
            <w:r>
              <w:t>matériaux</w:t>
            </w:r>
            <w:proofErr w:type="spellEnd"/>
          </w:p>
        </w:tc>
        <w:tc>
          <w:tcPr>
            <w:tcW w:w="1395" w:type="dxa"/>
            <w:shd w:val="clear" w:color="auto" w:fill="auto"/>
            <w:tcMar>
              <w:top w:w="100" w:type="dxa"/>
              <w:left w:w="100" w:type="dxa"/>
              <w:bottom w:w="100" w:type="dxa"/>
              <w:right w:w="100" w:type="dxa"/>
            </w:tcMar>
          </w:tcPr>
          <w:p w14:paraId="249F0DA5" w14:textId="77777777" w:rsidR="00FF06A3" w:rsidRDefault="00000000">
            <w:pPr>
              <w:widowControl w:val="0"/>
              <w:pBdr>
                <w:top w:val="nil"/>
                <w:left w:val="nil"/>
                <w:bottom w:val="nil"/>
                <w:right w:val="nil"/>
                <w:between w:val="nil"/>
              </w:pBdr>
              <w:spacing w:line="240" w:lineRule="auto"/>
              <w:jc w:val="center"/>
              <w:rPr>
                <w:b/>
              </w:rPr>
            </w:pPr>
            <w:r>
              <w:rPr>
                <w:b/>
              </w:rPr>
              <w:t>X</w:t>
            </w:r>
          </w:p>
        </w:tc>
        <w:tc>
          <w:tcPr>
            <w:tcW w:w="1620" w:type="dxa"/>
            <w:shd w:val="clear" w:color="auto" w:fill="auto"/>
            <w:tcMar>
              <w:top w:w="100" w:type="dxa"/>
              <w:left w:w="100" w:type="dxa"/>
              <w:bottom w:w="100" w:type="dxa"/>
              <w:right w:w="100" w:type="dxa"/>
            </w:tcMar>
          </w:tcPr>
          <w:p w14:paraId="04DB352F" w14:textId="77777777" w:rsidR="00FF06A3" w:rsidRDefault="00FF06A3">
            <w:pPr>
              <w:widowControl w:val="0"/>
              <w:pBdr>
                <w:top w:val="nil"/>
                <w:left w:val="nil"/>
                <w:bottom w:val="nil"/>
                <w:right w:val="nil"/>
                <w:between w:val="nil"/>
              </w:pBdr>
              <w:spacing w:line="240" w:lineRule="auto"/>
              <w:jc w:val="center"/>
              <w:rPr>
                <w:b/>
              </w:rPr>
            </w:pPr>
          </w:p>
        </w:tc>
        <w:tc>
          <w:tcPr>
            <w:tcW w:w="1560" w:type="dxa"/>
            <w:shd w:val="clear" w:color="auto" w:fill="auto"/>
            <w:tcMar>
              <w:top w:w="100" w:type="dxa"/>
              <w:left w:w="100" w:type="dxa"/>
              <w:bottom w:w="100" w:type="dxa"/>
              <w:right w:w="100" w:type="dxa"/>
            </w:tcMar>
          </w:tcPr>
          <w:p w14:paraId="6893EF10" w14:textId="77777777" w:rsidR="00FF06A3" w:rsidRDefault="00FF06A3">
            <w:pPr>
              <w:widowControl w:val="0"/>
              <w:pBdr>
                <w:top w:val="nil"/>
                <w:left w:val="nil"/>
                <w:bottom w:val="nil"/>
                <w:right w:val="nil"/>
                <w:between w:val="nil"/>
              </w:pBdr>
              <w:spacing w:line="240" w:lineRule="auto"/>
              <w:jc w:val="center"/>
              <w:rPr>
                <w:b/>
              </w:rPr>
            </w:pPr>
          </w:p>
        </w:tc>
        <w:tc>
          <w:tcPr>
            <w:tcW w:w="1260" w:type="dxa"/>
            <w:shd w:val="clear" w:color="auto" w:fill="auto"/>
            <w:tcMar>
              <w:top w:w="100" w:type="dxa"/>
              <w:left w:w="100" w:type="dxa"/>
              <w:bottom w:w="100" w:type="dxa"/>
              <w:right w:w="100" w:type="dxa"/>
            </w:tcMar>
          </w:tcPr>
          <w:p w14:paraId="0E473259" w14:textId="77777777" w:rsidR="00FF06A3" w:rsidRDefault="00FF06A3">
            <w:pPr>
              <w:widowControl w:val="0"/>
              <w:pBdr>
                <w:top w:val="nil"/>
                <w:left w:val="nil"/>
                <w:bottom w:val="nil"/>
                <w:right w:val="nil"/>
                <w:between w:val="nil"/>
              </w:pBdr>
              <w:spacing w:line="240" w:lineRule="auto"/>
              <w:jc w:val="center"/>
              <w:rPr>
                <w:b/>
              </w:rPr>
            </w:pPr>
          </w:p>
        </w:tc>
      </w:tr>
      <w:tr w:rsidR="00FF06A3" w14:paraId="57091C02" w14:textId="77777777">
        <w:tc>
          <w:tcPr>
            <w:tcW w:w="1770" w:type="dxa"/>
            <w:shd w:val="clear" w:color="auto" w:fill="auto"/>
            <w:tcMar>
              <w:top w:w="100" w:type="dxa"/>
              <w:left w:w="100" w:type="dxa"/>
              <w:bottom w:w="100" w:type="dxa"/>
              <w:right w:w="100" w:type="dxa"/>
            </w:tcMar>
          </w:tcPr>
          <w:p w14:paraId="685974BE" w14:textId="77777777" w:rsidR="00FF06A3" w:rsidRDefault="00FF06A3">
            <w:pPr>
              <w:widowControl w:val="0"/>
              <w:pBdr>
                <w:top w:val="nil"/>
                <w:left w:val="nil"/>
                <w:bottom w:val="nil"/>
                <w:right w:val="nil"/>
                <w:between w:val="nil"/>
              </w:pBdr>
              <w:spacing w:line="240" w:lineRule="auto"/>
            </w:pPr>
          </w:p>
        </w:tc>
        <w:tc>
          <w:tcPr>
            <w:tcW w:w="3315" w:type="dxa"/>
            <w:shd w:val="clear" w:color="auto" w:fill="auto"/>
            <w:tcMar>
              <w:top w:w="100" w:type="dxa"/>
              <w:left w:w="100" w:type="dxa"/>
              <w:bottom w:w="100" w:type="dxa"/>
              <w:right w:w="100" w:type="dxa"/>
            </w:tcMar>
          </w:tcPr>
          <w:p w14:paraId="4AE096A2" w14:textId="77777777" w:rsidR="00FF06A3" w:rsidRDefault="00000000">
            <w:r>
              <w:t xml:space="preserve">Modification de </w:t>
            </w:r>
            <w:proofErr w:type="spellStart"/>
            <w:r>
              <w:t>matériaux</w:t>
            </w:r>
            <w:proofErr w:type="spellEnd"/>
          </w:p>
        </w:tc>
        <w:tc>
          <w:tcPr>
            <w:tcW w:w="1395" w:type="dxa"/>
            <w:shd w:val="clear" w:color="auto" w:fill="auto"/>
            <w:tcMar>
              <w:top w:w="100" w:type="dxa"/>
              <w:left w:w="100" w:type="dxa"/>
              <w:bottom w:w="100" w:type="dxa"/>
              <w:right w:w="100" w:type="dxa"/>
            </w:tcMar>
          </w:tcPr>
          <w:p w14:paraId="24FF9720" w14:textId="77777777" w:rsidR="00FF06A3" w:rsidRDefault="00000000">
            <w:pPr>
              <w:widowControl w:val="0"/>
              <w:pBdr>
                <w:top w:val="nil"/>
                <w:left w:val="nil"/>
                <w:bottom w:val="nil"/>
                <w:right w:val="nil"/>
                <w:between w:val="nil"/>
              </w:pBdr>
              <w:spacing w:line="240" w:lineRule="auto"/>
              <w:jc w:val="center"/>
              <w:rPr>
                <w:b/>
              </w:rPr>
            </w:pPr>
            <w:r>
              <w:rPr>
                <w:b/>
              </w:rPr>
              <w:t>X</w:t>
            </w:r>
          </w:p>
        </w:tc>
        <w:tc>
          <w:tcPr>
            <w:tcW w:w="1620" w:type="dxa"/>
            <w:shd w:val="clear" w:color="auto" w:fill="auto"/>
            <w:tcMar>
              <w:top w:w="100" w:type="dxa"/>
              <w:left w:w="100" w:type="dxa"/>
              <w:bottom w:w="100" w:type="dxa"/>
              <w:right w:w="100" w:type="dxa"/>
            </w:tcMar>
          </w:tcPr>
          <w:p w14:paraId="7C556B08" w14:textId="77777777" w:rsidR="00FF06A3" w:rsidRDefault="00FF06A3">
            <w:pPr>
              <w:widowControl w:val="0"/>
              <w:pBdr>
                <w:top w:val="nil"/>
                <w:left w:val="nil"/>
                <w:bottom w:val="nil"/>
                <w:right w:val="nil"/>
                <w:between w:val="nil"/>
              </w:pBdr>
              <w:spacing w:line="240" w:lineRule="auto"/>
              <w:jc w:val="center"/>
              <w:rPr>
                <w:b/>
              </w:rPr>
            </w:pPr>
          </w:p>
        </w:tc>
        <w:tc>
          <w:tcPr>
            <w:tcW w:w="1560" w:type="dxa"/>
            <w:shd w:val="clear" w:color="auto" w:fill="auto"/>
            <w:tcMar>
              <w:top w:w="100" w:type="dxa"/>
              <w:left w:w="100" w:type="dxa"/>
              <w:bottom w:w="100" w:type="dxa"/>
              <w:right w:w="100" w:type="dxa"/>
            </w:tcMar>
          </w:tcPr>
          <w:p w14:paraId="73F80BE3" w14:textId="77777777" w:rsidR="00FF06A3" w:rsidRDefault="00FF06A3">
            <w:pPr>
              <w:widowControl w:val="0"/>
              <w:pBdr>
                <w:top w:val="nil"/>
                <w:left w:val="nil"/>
                <w:bottom w:val="nil"/>
                <w:right w:val="nil"/>
                <w:between w:val="nil"/>
              </w:pBdr>
              <w:spacing w:line="240" w:lineRule="auto"/>
              <w:jc w:val="center"/>
              <w:rPr>
                <w:b/>
              </w:rPr>
            </w:pPr>
          </w:p>
        </w:tc>
        <w:tc>
          <w:tcPr>
            <w:tcW w:w="1260" w:type="dxa"/>
            <w:shd w:val="clear" w:color="auto" w:fill="auto"/>
            <w:tcMar>
              <w:top w:w="100" w:type="dxa"/>
              <w:left w:w="100" w:type="dxa"/>
              <w:bottom w:w="100" w:type="dxa"/>
              <w:right w:w="100" w:type="dxa"/>
            </w:tcMar>
          </w:tcPr>
          <w:p w14:paraId="0DECF895" w14:textId="77777777" w:rsidR="00FF06A3" w:rsidRDefault="00FF06A3">
            <w:pPr>
              <w:widowControl w:val="0"/>
              <w:pBdr>
                <w:top w:val="nil"/>
                <w:left w:val="nil"/>
                <w:bottom w:val="nil"/>
                <w:right w:val="nil"/>
                <w:between w:val="nil"/>
              </w:pBdr>
              <w:spacing w:line="240" w:lineRule="auto"/>
              <w:jc w:val="center"/>
              <w:rPr>
                <w:b/>
              </w:rPr>
            </w:pPr>
          </w:p>
        </w:tc>
      </w:tr>
      <w:tr w:rsidR="00FF06A3" w14:paraId="5C002DCF" w14:textId="77777777">
        <w:tc>
          <w:tcPr>
            <w:tcW w:w="1770" w:type="dxa"/>
            <w:shd w:val="clear" w:color="auto" w:fill="auto"/>
            <w:tcMar>
              <w:top w:w="100" w:type="dxa"/>
              <w:left w:w="100" w:type="dxa"/>
              <w:bottom w:w="100" w:type="dxa"/>
              <w:right w:w="100" w:type="dxa"/>
            </w:tcMar>
          </w:tcPr>
          <w:p w14:paraId="13845531" w14:textId="77777777" w:rsidR="00FF06A3" w:rsidRDefault="00FF06A3">
            <w:pPr>
              <w:widowControl w:val="0"/>
              <w:pBdr>
                <w:top w:val="nil"/>
                <w:left w:val="nil"/>
                <w:bottom w:val="nil"/>
                <w:right w:val="nil"/>
                <w:between w:val="nil"/>
              </w:pBdr>
              <w:spacing w:line="240" w:lineRule="auto"/>
            </w:pPr>
          </w:p>
        </w:tc>
        <w:tc>
          <w:tcPr>
            <w:tcW w:w="3315" w:type="dxa"/>
            <w:shd w:val="clear" w:color="auto" w:fill="auto"/>
            <w:tcMar>
              <w:top w:w="100" w:type="dxa"/>
              <w:left w:w="100" w:type="dxa"/>
              <w:bottom w:w="100" w:type="dxa"/>
              <w:right w:w="100" w:type="dxa"/>
            </w:tcMar>
          </w:tcPr>
          <w:p w14:paraId="56C4F1D2" w14:textId="77777777" w:rsidR="00FF06A3" w:rsidRDefault="00000000">
            <w:r>
              <w:t xml:space="preserve">Suppression de </w:t>
            </w:r>
            <w:proofErr w:type="spellStart"/>
            <w:r>
              <w:t>matériaux</w:t>
            </w:r>
            <w:proofErr w:type="spellEnd"/>
          </w:p>
        </w:tc>
        <w:tc>
          <w:tcPr>
            <w:tcW w:w="1395" w:type="dxa"/>
            <w:shd w:val="clear" w:color="auto" w:fill="auto"/>
            <w:tcMar>
              <w:top w:w="100" w:type="dxa"/>
              <w:left w:w="100" w:type="dxa"/>
              <w:bottom w:w="100" w:type="dxa"/>
              <w:right w:w="100" w:type="dxa"/>
            </w:tcMar>
          </w:tcPr>
          <w:p w14:paraId="5C7DE7E5" w14:textId="77777777" w:rsidR="00FF06A3" w:rsidRDefault="00000000">
            <w:pPr>
              <w:widowControl w:val="0"/>
              <w:pBdr>
                <w:top w:val="nil"/>
                <w:left w:val="nil"/>
                <w:bottom w:val="nil"/>
                <w:right w:val="nil"/>
                <w:between w:val="nil"/>
              </w:pBdr>
              <w:spacing w:line="240" w:lineRule="auto"/>
              <w:jc w:val="center"/>
              <w:rPr>
                <w:b/>
              </w:rPr>
            </w:pPr>
            <w:r>
              <w:rPr>
                <w:b/>
              </w:rPr>
              <w:t>X</w:t>
            </w:r>
          </w:p>
        </w:tc>
        <w:tc>
          <w:tcPr>
            <w:tcW w:w="1620" w:type="dxa"/>
            <w:shd w:val="clear" w:color="auto" w:fill="auto"/>
            <w:tcMar>
              <w:top w:w="100" w:type="dxa"/>
              <w:left w:w="100" w:type="dxa"/>
              <w:bottom w:w="100" w:type="dxa"/>
              <w:right w:w="100" w:type="dxa"/>
            </w:tcMar>
          </w:tcPr>
          <w:p w14:paraId="65361787" w14:textId="77777777" w:rsidR="00FF06A3" w:rsidRDefault="00FF06A3">
            <w:pPr>
              <w:widowControl w:val="0"/>
              <w:pBdr>
                <w:top w:val="nil"/>
                <w:left w:val="nil"/>
                <w:bottom w:val="nil"/>
                <w:right w:val="nil"/>
                <w:between w:val="nil"/>
              </w:pBdr>
              <w:spacing w:line="240" w:lineRule="auto"/>
              <w:jc w:val="center"/>
              <w:rPr>
                <w:b/>
              </w:rPr>
            </w:pPr>
          </w:p>
        </w:tc>
        <w:tc>
          <w:tcPr>
            <w:tcW w:w="1560" w:type="dxa"/>
            <w:shd w:val="clear" w:color="auto" w:fill="auto"/>
            <w:tcMar>
              <w:top w:w="100" w:type="dxa"/>
              <w:left w:w="100" w:type="dxa"/>
              <w:bottom w:w="100" w:type="dxa"/>
              <w:right w:w="100" w:type="dxa"/>
            </w:tcMar>
          </w:tcPr>
          <w:p w14:paraId="67317FFD" w14:textId="77777777" w:rsidR="00FF06A3" w:rsidRDefault="00FF06A3">
            <w:pPr>
              <w:widowControl w:val="0"/>
              <w:pBdr>
                <w:top w:val="nil"/>
                <w:left w:val="nil"/>
                <w:bottom w:val="nil"/>
                <w:right w:val="nil"/>
                <w:between w:val="nil"/>
              </w:pBdr>
              <w:spacing w:line="240" w:lineRule="auto"/>
              <w:jc w:val="center"/>
              <w:rPr>
                <w:b/>
              </w:rPr>
            </w:pPr>
          </w:p>
        </w:tc>
        <w:tc>
          <w:tcPr>
            <w:tcW w:w="1260" w:type="dxa"/>
            <w:shd w:val="clear" w:color="auto" w:fill="auto"/>
            <w:tcMar>
              <w:top w:w="100" w:type="dxa"/>
              <w:left w:w="100" w:type="dxa"/>
              <w:bottom w:w="100" w:type="dxa"/>
              <w:right w:w="100" w:type="dxa"/>
            </w:tcMar>
          </w:tcPr>
          <w:p w14:paraId="710806F7" w14:textId="77777777" w:rsidR="00FF06A3" w:rsidRDefault="00FF06A3">
            <w:pPr>
              <w:widowControl w:val="0"/>
              <w:pBdr>
                <w:top w:val="nil"/>
                <w:left w:val="nil"/>
                <w:bottom w:val="nil"/>
                <w:right w:val="nil"/>
                <w:between w:val="nil"/>
              </w:pBdr>
              <w:spacing w:line="240" w:lineRule="auto"/>
              <w:jc w:val="center"/>
              <w:rPr>
                <w:b/>
              </w:rPr>
            </w:pPr>
          </w:p>
        </w:tc>
      </w:tr>
      <w:tr w:rsidR="00FF06A3" w14:paraId="0511A5CD" w14:textId="77777777">
        <w:tc>
          <w:tcPr>
            <w:tcW w:w="1770" w:type="dxa"/>
            <w:shd w:val="clear" w:color="auto" w:fill="auto"/>
            <w:tcMar>
              <w:top w:w="100" w:type="dxa"/>
              <w:left w:w="100" w:type="dxa"/>
              <w:bottom w:w="100" w:type="dxa"/>
              <w:right w:w="100" w:type="dxa"/>
            </w:tcMar>
          </w:tcPr>
          <w:p w14:paraId="0DEA569D" w14:textId="77777777" w:rsidR="00FF06A3" w:rsidRDefault="00FF06A3">
            <w:pPr>
              <w:widowControl w:val="0"/>
              <w:pBdr>
                <w:top w:val="nil"/>
                <w:left w:val="nil"/>
                <w:bottom w:val="nil"/>
                <w:right w:val="nil"/>
                <w:between w:val="nil"/>
              </w:pBdr>
              <w:spacing w:line="240" w:lineRule="auto"/>
            </w:pPr>
          </w:p>
        </w:tc>
        <w:tc>
          <w:tcPr>
            <w:tcW w:w="3315" w:type="dxa"/>
            <w:shd w:val="clear" w:color="auto" w:fill="auto"/>
            <w:tcMar>
              <w:top w:w="100" w:type="dxa"/>
              <w:left w:w="100" w:type="dxa"/>
              <w:bottom w:w="100" w:type="dxa"/>
              <w:right w:w="100" w:type="dxa"/>
            </w:tcMar>
          </w:tcPr>
          <w:p w14:paraId="72097489" w14:textId="77777777" w:rsidR="00FF06A3" w:rsidRDefault="00000000">
            <w:proofErr w:type="spellStart"/>
            <w:r>
              <w:t>L’insertion</w:t>
            </w:r>
            <w:proofErr w:type="spellEnd"/>
            <w:r>
              <w:t xml:space="preserve"> de </w:t>
            </w:r>
            <w:proofErr w:type="spellStart"/>
            <w:r>
              <w:t>gabarits</w:t>
            </w:r>
            <w:proofErr w:type="spellEnd"/>
          </w:p>
        </w:tc>
        <w:tc>
          <w:tcPr>
            <w:tcW w:w="1395" w:type="dxa"/>
            <w:shd w:val="clear" w:color="auto" w:fill="auto"/>
            <w:tcMar>
              <w:top w:w="100" w:type="dxa"/>
              <w:left w:w="100" w:type="dxa"/>
              <w:bottom w:w="100" w:type="dxa"/>
              <w:right w:w="100" w:type="dxa"/>
            </w:tcMar>
          </w:tcPr>
          <w:p w14:paraId="6FC8B21D" w14:textId="77777777" w:rsidR="00FF06A3" w:rsidRDefault="00000000">
            <w:pPr>
              <w:widowControl w:val="0"/>
              <w:pBdr>
                <w:top w:val="nil"/>
                <w:left w:val="nil"/>
                <w:bottom w:val="nil"/>
                <w:right w:val="nil"/>
                <w:between w:val="nil"/>
              </w:pBdr>
              <w:spacing w:line="240" w:lineRule="auto"/>
              <w:jc w:val="center"/>
              <w:rPr>
                <w:b/>
              </w:rPr>
            </w:pPr>
            <w:r>
              <w:rPr>
                <w:b/>
              </w:rPr>
              <w:t>X</w:t>
            </w:r>
          </w:p>
        </w:tc>
        <w:tc>
          <w:tcPr>
            <w:tcW w:w="1620" w:type="dxa"/>
            <w:shd w:val="clear" w:color="auto" w:fill="auto"/>
            <w:tcMar>
              <w:top w:w="100" w:type="dxa"/>
              <w:left w:w="100" w:type="dxa"/>
              <w:bottom w:w="100" w:type="dxa"/>
              <w:right w:w="100" w:type="dxa"/>
            </w:tcMar>
          </w:tcPr>
          <w:p w14:paraId="0165F69A" w14:textId="77777777" w:rsidR="00FF06A3" w:rsidRDefault="00FF06A3">
            <w:pPr>
              <w:widowControl w:val="0"/>
              <w:pBdr>
                <w:top w:val="nil"/>
                <w:left w:val="nil"/>
                <w:bottom w:val="nil"/>
                <w:right w:val="nil"/>
                <w:between w:val="nil"/>
              </w:pBdr>
              <w:spacing w:line="240" w:lineRule="auto"/>
              <w:jc w:val="center"/>
              <w:rPr>
                <w:b/>
              </w:rPr>
            </w:pPr>
          </w:p>
        </w:tc>
        <w:tc>
          <w:tcPr>
            <w:tcW w:w="1560" w:type="dxa"/>
            <w:shd w:val="clear" w:color="auto" w:fill="auto"/>
            <w:tcMar>
              <w:top w:w="100" w:type="dxa"/>
              <w:left w:w="100" w:type="dxa"/>
              <w:bottom w:w="100" w:type="dxa"/>
              <w:right w:w="100" w:type="dxa"/>
            </w:tcMar>
          </w:tcPr>
          <w:p w14:paraId="3FB2335C" w14:textId="77777777" w:rsidR="00FF06A3" w:rsidRDefault="00FF06A3">
            <w:pPr>
              <w:widowControl w:val="0"/>
              <w:pBdr>
                <w:top w:val="nil"/>
                <w:left w:val="nil"/>
                <w:bottom w:val="nil"/>
                <w:right w:val="nil"/>
                <w:between w:val="nil"/>
              </w:pBdr>
              <w:spacing w:line="240" w:lineRule="auto"/>
              <w:jc w:val="center"/>
              <w:rPr>
                <w:b/>
              </w:rPr>
            </w:pPr>
          </w:p>
        </w:tc>
        <w:tc>
          <w:tcPr>
            <w:tcW w:w="1260" w:type="dxa"/>
            <w:shd w:val="clear" w:color="auto" w:fill="auto"/>
            <w:tcMar>
              <w:top w:w="100" w:type="dxa"/>
              <w:left w:w="100" w:type="dxa"/>
              <w:bottom w:w="100" w:type="dxa"/>
              <w:right w:w="100" w:type="dxa"/>
            </w:tcMar>
          </w:tcPr>
          <w:p w14:paraId="326919DB" w14:textId="77777777" w:rsidR="00FF06A3" w:rsidRDefault="00FF06A3">
            <w:pPr>
              <w:widowControl w:val="0"/>
              <w:pBdr>
                <w:top w:val="nil"/>
                <w:left w:val="nil"/>
                <w:bottom w:val="nil"/>
                <w:right w:val="nil"/>
                <w:between w:val="nil"/>
              </w:pBdr>
              <w:spacing w:line="240" w:lineRule="auto"/>
              <w:jc w:val="center"/>
              <w:rPr>
                <w:b/>
              </w:rPr>
            </w:pPr>
          </w:p>
        </w:tc>
      </w:tr>
      <w:tr w:rsidR="00FF06A3" w14:paraId="3107A413" w14:textId="77777777">
        <w:tc>
          <w:tcPr>
            <w:tcW w:w="1770" w:type="dxa"/>
            <w:shd w:val="clear" w:color="auto" w:fill="auto"/>
            <w:tcMar>
              <w:top w:w="100" w:type="dxa"/>
              <w:left w:w="100" w:type="dxa"/>
              <w:bottom w:w="100" w:type="dxa"/>
              <w:right w:w="100" w:type="dxa"/>
            </w:tcMar>
          </w:tcPr>
          <w:p w14:paraId="111268A4" w14:textId="77777777" w:rsidR="00FF06A3" w:rsidRDefault="00FF06A3">
            <w:pPr>
              <w:widowControl w:val="0"/>
              <w:pBdr>
                <w:top w:val="nil"/>
                <w:left w:val="nil"/>
                <w:bottom w:val="nil"/>
                <w:right w:val="nil"/>
                <w:between w:val="nil"/>
              </w:pBdr>
              <w:spacing w:line="240" w:lineRule="auto"/>
            </w:pPr>
          </w:p>
        </w:tc>
        <w:tc>
          <w:tcPr>
            <w:tcW w:w="3315" w:type="dxa"/>
            <w:shd w:val="clear" w:color="auto" w:fill="auto"/>
            <w:tcMar>
              <w:top w:w="100" w:type="dxa"/>
              <w:left w:w="100" w:type="dxa"/>
              <w:bottom w:w="100" w:type="dxa"/>
              <w:right w:w="100" w:type="dxa"/>
            </w:tcMar>
          </w:tcPr>
          <w:p w14:paraId="0A4513C7" w14:textId="77777777" w:rsidR="00FF06A3" w:rsidRDefault="00000000">
            <w:r>
              <w:t xml:space="preserve">Modification de </w:t>
            </w:r>
            <w:proofErr w:type="spellStart"/>
            <w:r>
              <w:t>gabarits</w:t>
            </w:r>
            <w:proofErr w:type="spellEnd"/>
          </w:p>
        </w:tc>
        <w:tc>
          <w:tcPr>
            <w:tcW w:w="1395" w:type="dxa"/>
            <w:shd w:val="clear" w:color="auto" w:fill="auto"/>
            <w:tcMar>
              <w:top w:w="100" w:type="dxa"/>
              <w:left w:w="100" w:type="dxa"/>
              <w:bottom w:w="100" w:type="dxa"/>
              <w:right w:w="100" w:type="dxa"/>
            </w:tcMar>
          </w:tcPr>
          <w:p w14:paraId="1714759D" w14:textId="156F2D91" w:rsidR="00FF06A3" w:rsidRDefault="00DB3845">
            <w:pPr>
              <w:widowControl w:val="0"/>
              <w:pBdr>
                <w:top w:val="nil"/>
                <w:left w:val="nil"/>
                <w:bottom w:val="nil"/>
                <w:right w:val="nil"/>
                <w:between w:val="nil"/>
              </w:pBdr>
              <w:spacing w:line="240" w:lineRule="auto"/>
              <w:jc w:val="center"/>
              <w:rPr>
                <w:b/>
              </w:rPr>
            </w:pPr>
            <w:r>
              <w:rPr>
                <w:b/>
              </w:rPr>
              <w:t>X</w:t>
            </w:r>
          </w:p>
        </w:tc>
        <w:tc>
          <w:tcPr>
            <w:tcW w:w="1620" w:type="dxa"/>
            <w:shd w:val="clear" w:color="auto" w:fill="auto"/>
            <w:tcMar>
              <w:top w:w="100" w:type="dxa"/>
              <w:left w:w="100" w:type="dxa"/>
              <w:bottom w:w="100" w:type="dxa"/>
              <w:right w:w="100" w:type="dxa"/>
            </w:tcMar>
          </w:tcPr>
          <w:p w14:paraId="06F0C3FB" w14:textId="12AD63D4" w:rsidR="00FF06A3" w:rsidRDefault="00FF06A3">
            <w:pPr>
              <w:widowControl w:val="0"/>
              <w:pBdr>
                <w:top w:val="nil"/>
                <w:left w:val="nil"/>
                <w:bottom w:val="nil"/>
                <w:right w:val="nil"/>
                <w:between w:val="nil"/>
              </w:pBdr>
              <w:spacing w:line="240" w:lineRule="auto"/>
              <w:jc w:val="center"/>
              <w:rPr>
                <w:b/>
              </w:rPr>
            </w:pPr>
          </w:p>
        </w:tc>
        <w:tc>
          <w:tcPr>
            <w:tcW w:w="1560" w:type="dxa"/>
            <w:shd w:val="clear" w:color="auto" w:fill="auto"/>
            <w:tcMar>
              <w:top w:w="100" w:type="dxa"/>
              <w:left w:w="100" w:type="dxa"/>
              <w:bottom w:w="100" w:type="dxa"/>
              <w:right w:w="100" w:type="dxa"/>
            </w:tcMar>
          </w:tcPr>
          <w:p w14:paraId="5D9B33A5" w14:textId="77777777" w:rsidR="00FF06A3" w:rsidRDefault="00FF06A3">
            <w:pPr>
              <w:widowControl w:val="0"/>
              <w:pBdr>
                <w:top w:val="nil"/>
                <w:left w:val="nil"/>
                <w:bottom w:val="nil"/>
                <w:right w:val="nil"/>
                <w:between w:val="nil"/>
              </w:pBdr>
              <w:spacing w:line="240" w:lineRule="auto"/>
              <w:jc w:val="center"/>
              <w:rPr>
                <w:b/>
              </w:rPr>
            </w:pPr>
          </w:p>
        </w:tc>
        <w:tc>
          <w:tcPr>
            <w:tcW w:w="1260" w:type="dxa"/>
            <w:shd w:val="clear" w:color="auto" w:fill="auto"/>
            <w:tcMar>
              <w:top w:w="100" w:type="dxa"/>
              <w:left w:w="100" w:type="dxa"/>
              <w:bottom w:w="100" w:type="dxa"/>
              <w:right w:w="100" w:type="dxa"/>
            </w:tcMar>
          </w:tcPr>
          <w:p w14:paraId="26193B60" w14:textId="77777777" w:rsidR="00FF06A3" w:rsidRDefault="00FF06A3">
            <w:pPr>
              <w:widowControl w:val="0"/>
              <w:pBdr>
                <w:top w:val="nil"/>
                <w:left w:val="nil"/>
                <w:bottom w:val="nil"/>
                <w:right w:val="nil"/>
                <w:between w:val="nil"/>
              </w:pBdr>
              <w:spacing w:line="240" w:lineRule="auto"/>
              <w:jc w:val="center"/>
              <w:rPr>
                <w:b/>
              </w:rPr>
            </w:pPr>
          </w:p>
        </w:tc>
      </w:tr>
      <w:tr w:rsidR="00FF06A3" w14:paraId="7FCFD642" w14:textId="77777777">
        <w:tc>
          <w:tcPr>
            <w:tcW w:w="1770" w:type="dxa"/>
            <w:shd w:val="clear" w:color="auto" w:fill="auto"/>
            <w:tcMar>
              <w:top w:w="100" w:type="dxa"/>
              <w:left w:w="100" w:type="dxa"/>
              <w:bottom w:w="100" w:type="dxa"/>
              <w:right w:w="100" w:type="dxa"/>
            </w:tcMar>
          </w:tcPr>
          <w:p w14:paraId="0D2E2A59" w14:textId="77777777" w:rsidR="00FF06A3" w:rsidRDefault="00FF06A3">
            <w:pPr>
              <w:widowControl w:val="0"/>
              <w:pBdr>
                <w:top w:val="nil"/>
                <w:left w:val="nil"/>
                <w:bottom w:val="nil"/>
                <w:right w:val="nil"/>
                <w:between w:val="nil"/>
              </w:pBdr>
              <w:spacing w:line="240" w:lineRule="auto"/>
            </w:pPr>
          </w:p>
        </w:tc>
        <w:tc>
          <w:tcPr>
            <w:tcW w:w="3315" w:type="dxa"/>
            <w:shd w:val="clear" w:color="auto" w:fill="auto"/>
            <w:tcMar>
              <w:top w:w="100" w:type="dxa"/>
              <w:left w:w="100" w:type="dxa"/>
              <w:bottom w:w="100" w:type="dxa"/>
              <w:right w:w="100" w:type="dxa"/>
            </w:tcMar>
          </w:tcPr>
          <w:p w14:paraId="3F1B49B6" w14:textId="77777777" w:rsidR="00FF06A3" w:rsidRDefault="00000000">
            <w:r>
              <w:t xml:space="preserve">Suppression de </w:t>
            </w:r>
            <w:proofErr w:type="spellStart"/>
            <w:r>
              <w:t>gabarits</w:t>
            </w:r>
            <w:proofErr w:type="spellEnd"/>
          </w:p>
        </w:tc>
        <w:tc>
          <w:tcPr>
            <w:tcW w:w="1395" w:type="dxa"/>
            <w:shd w:val="clear" w:color="auto" w:fill="auto"/>
            <w:tcMar>
              <w:top w:w="100" w:type="dxa"/>
              <w:left w:w="100" w:type="dxa"/>
              <w:bottom w:w="100" w:type="dxa"/>
              <w:right w:w="100" w:type="dxa"/>
            </w:tcMar>
          </w:tcPr>
          <w:p w14:paraId="14E7997F" w14:textId="6533E38C" w:rsidR="00FF06A3" w:rsidRDefault="00DB3845">
            <w:pPr>
              <w:widowControl w:val="0"/>
              <w:pBdr>
                <w:top w:val="nil"/>
                <w:left w:val="nil"/>
                <w:bottom w:val="nil"/>
                <w:right w:val="nil"/>
                <w:between w:val="nil"/>
              </w:pBdr>
              <w:spacing w:line="240" w:lineRule="auto"/>
              <w:jc w:val="center"/>
              <w:rPr>
                <w:b/>
              </w:rPr>
            </w:pPr>
            <w:r>
              <w:rPr>
                <w:b/>
              </w:rPr>
              <w:t>X</w:t>
            </w:r>
          </w:p>
        </w:tc>
        <w:tc>
          <w:tcPr>
            <w:tcW w:w="1620" w:type="dxa"/>
            <w:shd w:val="clear" w:color="auto" w:fill="auto"/>
            <w:tcMar>
              <w:top w:w="100" w:type="dxa"/>
              <w:left w:w="100" w:type="dxa"/>
              <w:bottom w:w="100" w:type="dxa"/>
              <w:right w:w="100" w:type="dxa"/>
            </w:tcMar>
          </w:tcPr>
          <w:p w14:paraId="13F85077" w14:textId="20DB7A0F" w:rsidR="00FF06A3" w:rsidRDefault="00FF06A3">
            <w:pPr>
              <w:widowControl w:val="0"/>
              <w:pBdr>
                <w:top w:val="nil"/>
                <w:left w:val="nil"/>
                <w:bottom w:val="nil"/>
                <w:right w:val="nil"/>
                <w:between w:val="nil"/>
              </w:pBdr>
              <w:spacing w:line="240" w:lineRule="auto"/>
              <w:jc w:val="center"/>
              <w:rPr>
                <w:b/>
              </w:rPr>
            </w:pPr>
          </w:p>
        </w:tc>
        <w:tc>
          <w:tcPr>
            <w:tcW w:w="1560" w:type="dxa"/>
            <w:shd w:val="clear" w:color="auto" w:fill="auto"/>
            <w:tcMar>
              <w:top w:w="100" w:type="dxa"/>
              <w:left w:w="100" w:type="dxa"/>
              <w:bottom w:w="100" w:type="dxa"/>
              <w:right w:w="100" w:type="dxa"/>
            </w:tcMar>
          </w:tcPr>
          <w:p w14:paraId="3833A8F7" w14:textId="77777777" w:rsidR="00FF06A3" w:rsidRDefault="00FF06A3">
            <w:pPr>
              <w:widowControl w:val="0"/>
              <w:pBdr>
                <w:top w:val="nil"/>
                <w:left w:val="nil"/>
                <w:bottom w:val="nil"/>
                <w:right w:val="nil"/>
                <w:between w:val="nil"/>
              </w:pBdr>
              <w:spacing w:line="240" w:lineRule="auto"/>
              <w:jc w:val="center"/>
              <w:rPr>
                <w:b/>
              </w:rPr>
            </w:pPr>
          </w:p>
        </w:tc>
        <w:tc>
          <w:tcPr>
            <w:tcW w:w="1260" w:type="dxa"/>
            <w:shd w:val="clear" w:color="auto" w:fill="auto"/>
            <w:tcMar>
              <w:top w:w="100" w:type="dxa"/>
              <w:left w:w="100" w:type="dxa"/>
              <w:bottom w:w="100" w:type="dxa"/>
              <w:right w:w="100" w:type="dxa"/>
            </w:tcMar>
          </w:tcPr>
          <w:p w14:paraId="30E5ED5D" w14:textId="77777777" w:rsidR="00FF06A3" w:rsidRDefault="00FF06A3">
            <w:pPr>
              <w:widowControl w:val="0"/>
              <w:pBdr>
                <w:top w:val="nil"/>
                <w:left w:val="nil"/>
                <w:bottom w:val="nil"/>
                <w:right w:val="nil"/>
                <w:between w:val="nil"/>
              </w:pBdr>
              <w:spacing w:line="240" w:lineRule="auto"/>
              <w:jc w:val="center"/>
              <w:rPr>
                <w:b/>
              </w:rPr>
            </w:pPr>
          </w:p>
        </w:tc>
      </w:tr>
      <w:tr w:rsidR="00FF06A3" w14:paraId="5438F320" w14:textId="77777777">
        <w:tc>
          <w:tcPr>
            <w:tcW w:w="1770" w:type="dxa"/>
            <w:shd w:val="clear" w:color="auto" w:fill="auto"/>
            <w:tcMar>
              <w:top w:w="100" w:type="dxa"/>
              <w:left w:w="100" w:type="dxa"/>
              <w:bottom w:w="100" w:type="dxa"/>
              <w:right w:w="100" w:type="dxa"/>
            </w:tcMar>
          </w:tcPr>
          <w:p w14:paraId="635B9B22" w14:textId="77777777" w:rsidR="00FF06A3" w:rsidRDefault="00FF06A3">
            <w:pPr>
              <w:widowControl w:val="0"/>
              <w:pBdr>
                <w:top w:val="nil"/>
                <w:left w:val="nil"/>
                <w:bottom w:val="nil"/>
                <w:right w:val="nil"/>
                <w:between w:val="nil"/>
              </w:pBdr>
              <w:spacing w:line="240" w:lineRule="auto"/>
            </w:pPr>
          </w:p>
        </w:tc>
        <w:tc>
          <w:tcPr>
            <w:tcW w:w="3315" w:type="dxa"/>
            <w:shd w:val="clear" w:color="auto" w:fill="auto"/>
            <w:tcMar>
              <w:top w:w="100" w:type="dxa"/>
              <w:left w:w="100" w:type="dxa"/>
              <w:bottom w:w="100" w:type="dxa"/>
              <w:right w:w="100" w:type="dxa"/>
            </w:tcMar>
          </w:tcPr>
          <w:p w14:paraId="4C5B5C9D" w14:textId="77777777" w:rsidR="00FF06A3" w:rsidRDefault="00000000">
            <w:proofErr w:type="spellStart"/>
            <w:r>
              <w:t>L’insertion</w:t>
            </w:r>
            <w:proofErr w:type="spellEnd"/>
            <w:r>
              <w:t xml:space="preserve"> de Lots</w:t>
            </w:r>
          </w:p>
        </w:tc>
        <w:tc>
          <w:tcPr>
            <w:tcW w:w="1395" w:type="dxa"/>
            <w:shd w:val="clear" w:color="auto" w:fill="auto"/>
            <w:tcMar>
              <w:top w:w="100" w:type="dxa"/>
              <w:left w:w="100" w:type="dxa"/>
              <w:bottom w:w="100" w:type="dxa"/>
              <w:right w:w="100" w:type="dxa"/>
            </w:tcMar>
          </w:tcPr>
          <w:p w14:paraId="67FCD723" w14:textId="77777777" w:rsidR="00FF06A3" w:rsidRDefault="00000000">
            <w:pPr>
              <w:widowControl w:val="0"/>
              <w:pBdr>
                <w:top w:val="nil"/>
                <w:left w:val="nil"/>
                <w:bottom w:val="nil"/>
                <w:right w:val="nil"/>
                <w:between w:val="nil"/>
              </w:pBdr>
              <w:spacing w:line="240" w:lineRule="auto"/>
              <w:jc w:val="center"/>
              <w:rPr>
                <w:b/>
              </w:rPr>
            </w:pPr>
            <w:r>
              <w:rPr>
                <w:b/>
              </w:rPr>
              <w:t>X</w:t>
            </w:r>
          </w:p>
        </w:tc>
        <w:tc>
          <w:tcPr>
            <w:tcW w:w="1620" w:type="dxa"/>
            <w:shd w:val="clear" w:color="auto" w:fill="auto"/>
            <w:tcMar>
              <w:top w:w="100" w:type="dxa"/>
              <w:left w:w="100" w:type="dxa"/>
              <w:bottom w:w="100" w:type="dxa"/>
              <w:right w:w="100" w:type="dxa"/>
            </w:tcMar>
          </w:tcPr>
          <w:p w14:paraId="69D64D54" w14:textId="77777777" w:rsidR="00FF06A3" w:rsidRDefault="00FF06A3">
            <w:pPr>
              <w:widowControl w:val="0"/>
              <w:pBdr>
                <w:top w:val="nil"/>
                <w:left w:val="nil"/>
                <w:bottom w:val="nil"/>
                <w:right w:val="nil"/>
                <w:between w:val="nil"/>
              </w:pBdr>
              <w:spacing w:line="240" w:lineRule="auto"/>
              <w:jc w:val="center"/>
              <w:rPr>
                <w:b/>
              </w:rPr>
            </w:pPr>
          </w:p>
        </w:tc>
        <w:tc>
          <w:tcPr>
            <w:tcW w:w="1560" w:type="dxa"/>
            <w:shd w:val="clear" w:color="auto" w:fill="auto"/>
            <w:tcMar>
              <w:top w:w="100" w:type="dxa"/>
              <w:left w:w="100" w:type="dxa"/>
              <w:bottom w:w="100" w:type="dxa"/>
              <w:right w:w="100" w:type="dxa"/>
            </w:tcMar>
          </w:tcPr>
          <w:p w14:paraId="5D6173C5" w14:textId="77777777" w:rsidR="00FF06A3" w:rsidRDefault="00FF06A3">
            <w:pPr>
              <w:widowControl w:val="0"/>
              <w:pBdr>
                <w:top w:val="nil"/>
                <w:left w:val="nil"/>
                <w:bottom w:val="nil"/>
                <w:right w:val="nil"/>
                <w:between w:val="nil"/>
              </w:pBdr>
              <w:spacing w:line="240" w:lineRule="auto"/>
              <w:jc w:val="center"/>
              <w:rPr>
                <w:b/>
              </w:rPr>
            </w:pPr>
          </w:p>
        </w:tc>
        <w:tc>
          <w:tcPr>
            <w:tcW w:w="1260" w:type="dxa"/>
            <w:shd w:val="clear" w:color="auto" w:fill="auto"/>
            <w:tcMar>
              <w:top w:w="100" w:type="dxa"/>
              <w:left w:w="100" w:type="dxa"/>
              <w:bottom w:w="100" w:type="dxa"/>
              <w:right w:w="100" w:type="dxa"/>
            </w:tcMar>
          </w:tcPr>
          <w:p w14:paraId="7EA327C0" w14:textId="77777777" w:rsidR="00FF06A3" w:rsidRDefault="00FF06A3">
            <w:pPr>
              <w:widowControl w:val="0"/>
              <w:pBdr>
                <w:top w:val="nil"/>
                <w:left w:val="nil"/>
                <w:bottom w:val="nil"/>
                <w:right w:val="nil"/>
                <w:between w:val="nil"/>
              </w:pBdr>
              <w:spacing w:line="240" w:lineRule="auto"/>
              <w:jc w:val="center"/>
              <w:rPr>
                <w:b/>
              </w:rPr>
            </w:pPr>
          </w:p>
        </w:tc>
      </w:tr>
      <w:tr w:rsidR="00FF06A3" w14:paraId="63BDD431" w14:textId="77777777">
        <w:tc>
          <w:tcPr>
            <w:tcW w:w="1770" w:type="dxa"/>
            <w:shd w:val="clear" w:color="auto" w:fill="auto"/>
            <w:tcMar>
              <w:top w:w="100" w:type="dxa"/>
              <w:left w:w="100" w:type="dxa"/>
              <w:bottom w:w="100" w:type="dxa"/>
              <w:right w:w="100" w:type="dxa"/>
            </w:tcMar>
          </w:tcPr>
          <w:p w14:paraId="27D3EE90" w14:textId="77777777" w:rsidR="00FF06A3" w:rsidRDefault="00FF06A3">
            <w:pPr>
              <w:widowControl w:val="0"/>
              <w:pBdr>
                <w:top w:val="nil"/>
                <w:left w:val="nil"/>
                <w:bottom w:val="nil"/>
                <w:right w:val="nil"/>
                <w:between w:val="nil"/>
              </w:pBdr>
              <w:spacing w:line="240" w:lineRule="auto"/>
            </w:pPr>
          </w:p>
        </w:tc>
        <w:tc>
          <w:tcPr>
            <w:tcW w:w="3315" w:type="dxa"/>
            <w:shd w:val="clear" w:color="auto" w:fill="auto"/>
            <w:tcMar>
              <w:top w:w="100" w:type="dxa"/>
              <w:left w:w="100" w:type="dxa"/>
              <w:bottom w:w="100" w:type="dxa"/>
              <w:right w:w="100" w:type="dxa"/>
            </w:tcMar>
          </w:tcPr>
          <w:p w14:paraId="0873DF49" w14:textId="77777777" w:rsidR="00FF06A3" w:rsidRPr="00DB3845" w:rsidRDefault="00000000">
            <w:pPr>
              <w:widowControl w:val="0"/>
              <w:pBdr>
                <w:top w:val="nil"/>
                <w:left w:val="nil"/>
                <w:bottom w:val="nil"/>
                <w:right w:val="nil"/>
                <w:between w:val="nil"/>
              </w:pBdr>
              <w:spacing w:line="240" w:lineRule="auto"/>
              <w:rPr>
                <w:lang w:val="fr-CA"/>
              </w:rPr>
            </w:pPr>
            <w:r w:rsidRPr="00DB3845">
              <w:rPr>
                <w:lang w:val="fr-CA"/>
              </w:rPr>
              <w:t>Génération automatique de SKU pour gabarits (si champ vide)</w:t>
            </w:r>
          </w:p>
        </w:tc>
        <w:tc>
          <w:tcPr>
            <w:tcW w:w="1395" w:type="dxa"/>
            <w:shd w:val="clear" w:color="auto" w:fill="auto"/>
            <w:tcMar>
              <w:top w:w="100" w:type="dxa"/>
              <w:left w:w="100" w:type="dxa"/>
              <w:bottom w:w="100" w:type="dxa"/>
              <w:right w:w="100" w:type="dxa"/>
            </w:tcMar>
          </w:tcPr>
          <w:p w14:paraId="6049A63F" w14:textId="77777777" w:rsidR="00FF06A3" w:rsidRDefault="00000000">
            <w:pPr>
              <w:widowControl w:val="0"/>
              <w:pBdr>
                <w:top w:val="nil"/>
                <w:left w:val="nil"/>
                <w:bottom w:val="nil"/>
                <w:right w:val="nil"/>
                <w:between w:val="nil"/>
              </w:pBdr>
              <w:spacing w:line="240" w:lineRule="auto"/>
              <w:jc w:val="center"/>
              <w:rPr>
                <w:b/>
              </w:rPr>
            </w:pPr>
            <w:r>
              <w:rPr>
                <w:b/>
              </w:rPr>
              <w:t>X</w:t>
            </w:r>
          </w:p>
        </w:tc>
        <w:tc>
          <w:tcPr>
            <w:tcW w:w="1620" w:type="dxa"/>
            <w:shd w:val="clear" w:color="auto" w:fill="auto"/>
            <w:tcMar>
              <w:top w:w="100" w:type="dxa"/>
              <w:left w:w="100" w:type="dxa"/>
              <w:bottom w:w="100" w:type="dxa"/>
              <w:right w:w="100" w:type="dxa"/>
            </w:tcMar>
          </w:tcPr>
          <w:p w14:paraId="047B979B" w14:textId="77777777" w:rsidR="00FF06A3" w:rsidRDefault="00FF06A3">
            <w:pPr>
              <w:widowControl w:val="0"/>
              <w:pBdr>
                <w:top w:val="nil"/>
                <w:left w:val="nil"/>
                <w:bottom w:val="nil"/>
                <w:right w:val="nil"/>
                <w:between w:val="nil"/>
              </w:pBdr>
              <w:spacing w:line="240" w:lineRule="auto"/>
              <w:jc w:val="center"/>
              <w:rPr>
                <w:b/>
              </w:rPr>
            </w:pPr>
          </w:p>
        </w:tc>
        <w:tc>
          <w:tcPr>
            <w:tcW w:w="1560" w:type="dxa"/>
            <w:shd w:val="clear" w:color="auto" w:fill="auto"/>
            <w:tcMar>
              <w:top w:w="100" w:type="dxa"/>
              <w:left w:w="100" w:type="dxa"/>
              <w:bottom w:w="100" w:type="dxa"/>
              <w:right w:w="100" w:type="dxa"/>
            </w:tcMar>
          </w:tcPr>
          <w:p w14:paraId="1473CB2F" w14:textId="77777777" w:rsidR="00FF06A3" w:rsidRDefault="00FF06A3">
            <w:pPr>
              <w:widowControl w:val="0"/>
              <w:pBdr>
                <w:top w:val="nil"/>
                <w:left w:val="nil"/>
                <w:bottom w:val="nil"/>
                <w:right w:val="nil"/>
                <w:between w:val="nil"/>
              </w:pBdr>
              <w:spacing w:line="240" w:lineRule="auto"/>
              <w:jc w:val="center"/>
              <w:rPr>
                <w:b/>
              </w:rPr>
            </w:pPr>
          </w:p>
        </w:tc>
        <w:tc>
          <w:tcPr>
            <w:tcW w:w="1260" w:type="dxa"/>
            <w:shd w:val="clear" w:color="auto" w:fill="auto"/>
            <w:tcMar>
              <w:top w:w="100" w:type="dxa"/>
              <w:left w:w="100" w:type="dxa"/>
              <w:bottom w:w="100" w:type="dxa"/>
              <w:right w:w="100" w:type="dxa"/>
            </w:tcMar>
          </w:tcPr>
          <w:p w14:paraId="3946948E" w14:textId="77777777" w:rsidR="00FF06A3" w:rsidRDefault="00FF06A3">
            <w:pPr>
              <w:widowControl w:val="0"/>
              <w:pBdr>
                <w:top w:val="nil"/>
                <w:left w:val="nil"/>
                <w:bottom w:val="nil"/>
                <w:right w:val="nil"/>
                <w:between w:val="nil"/>
              </w:pBdr>
              <w:spacing w:line="240" w:lineRule="auto"/>
              <w:jc w:val="center"/>
              <w:rPr>
                <w:b/>
              </w:rPr>
            </w:pPr>
          </w:p>
        </w:tc>
      </w:tr>
      <w:tr w:rsidR="00FF06A3" w14:paraId="5DBB4608" w14:textId="77777777">
        <w:tc>
          <w:tcPr>
            <w:tcW w:w="1770" w:type="dxa"/>
            <w:shd w:val="clear" w:color="auto" w:fill="auto"/>
            <w:tcMar>
              <w:top w:w="100" w:type="dxa"/>
              <w:left w:w="100" w:type="dxa"/>
              <w:bottom w:w="100" w:type="dxa"/>
              <w:right w:w="100" w:type="dxa"/>
            </w:tcMar>
          </w:tcPr>
          <w:p w14:paraId="04823605" w14:textId="77777777" w:rsidR="00FF06A3" w:rsidRDefault="00FF06A3">
            <w:pPr>
              <w:widowControl w:val="0"/>
              <w:pBdr>
                <w:top w:val="nil"/>
                <w:left w:val="nil"/>
                <w:bottom w:val="nil"/>
                <w:right w:val="nil"/>
                <w:between w:val="nil"/>
              </w:pBdr>
              <w:spacing w:line="240" w:lineRule="auto"/>
            </w:pPr>
          </w:p>
        </w:tc>
        <w:tc>
          <w:tcPr>
            <w:tcW w:w="3315" w:type="dxa"/>
            <w:shd w:val="clear" w:color="auto" w:fill="auto"/>
            <w:tcMar>
              <w:top w:w="100" w:type="dxa"/>
              <w:left w:w="100" w:type="dxa"/>
              <w:bottom w:w="100" w:type="dxa"/>
              <w:right w:w="100" w:type="dxa"/>
            </w:tcMar>
          </w:tcPr>
          <w:p w14:paraId="125F059B" w14:textId="77777777" w:rsidR="00FF06A3" w:rsidRDefault="00000000">
            <w:pPr>
              <w:widowControl w:val="0"/>
              <w:pBdr>
                <w:top w:val="nil"/>
                <w:left w:val="nil"/>
                <w:bottom w:val="nil"/>
                <w:right w:val="nil"/>
                <w:between w:val="nil"/>
              </w:pBdr>
              <w:spacing w:line="240" w:lineRule="auto"/>
            </w:pPr>
            <w:proofErr w:type="spellStart"/>
            <w:r>
              <w:t>Génération</w:t>
            </w:r>
            <w:proofErr w:type="spellEnd"/>
            <w:r>
              <w:t xml:space="preserve"> de code QR</w:t>
            </w:r>
          </w:p>
        </w:tc>
        <w:tc>
          <w:tcPr>
            <w:tcW w:w="1395" w:type="dxa"/>
            <w:shd w:val="clear" w:color="auto" w:fill="auto"/>
            <w:tcMar>
              <w:top w:w="100" w:type="dxa"/>
              <w:left w:w="100" w:type="dxa"/>
              <w:bottom w:w="100" w:type="dxa"/>
              <w:right w:w="100" w:type="dxa"/>
            </w:tcMar>
          </w:tcPr>
          <w:p w14:paraId="6266D017" w14:textId="77777777" w:rsidR="00FF06A3" w:rsidRDefault="00FF06A3">
            <w:pPr>
              <w:widowControl w:val="0"/>
              <w:pBdr>
                <w:top w:val="nil"/>
                <w:left w:val="nil"/>
                <w:bottom w:val="nil"/>
                <w:right w:val="nil"/>
                <w:between w:val="nil"/>
              </w:pBdr>
              <w:spacing w:line="240" w:lineRule="auto"/>
              <w:jc w:val="center"/>
              <w:rPr>
                <w:b/>
              </w:rPr>
            </w:pPr>
          </w:p>
        </w:tc>
        <w:tc>
          <w:tcPr>
            <w:tcW w:w="1620" w:type="dxa"/>
            <w:shd w:val="clear" w:color="auto" w:fill="auto"/>
            <w:tcMar>
              <w:top w:w="100" w:type="dxa"/>
              <w:left w:w="100" w:type="dxa"/>
              <w:bottom w:w="100" w:type="dxa"/>
              <w:right w:w="100" w:type="dxa"/>
            </w:tcMar>
          </w:tcPr>
          <w:p w14:paraId="1D49F8D2" w14:textId="77777777" w:rsidR="00FF06A3" w:rsidRDefault="00FF06A3">
            <w:pPr>
              <w:widowControl w:val="0"/>
              <w:pBdr>
                <w:top w:val="nil"/>
                <w:left w:val="nil"/>
                <w:bottom w:val="nil"/>
                <w:right w:val="nil"/>
                <w:between w:val="nil"/>
              </w:pBdr>
              <w:spacing w:line="240" w:lineRule="auto"/>
              <w:jc w:val="center"/>
              <w:rPr>
                <w:b/>
              </w:rPr>
            </w:pPr>
          </w:p>
        </w:tc>
        <w:tc>
          <w:tcPr>
            <w:tcW w:w="1560" w:type="dxa"/>
            <w:shd w:val="clear" w:color="auto" w:fill="auto"/>
            <w:tcMar>
              <w:top w:w="100" w:type="dxa"/>
              <w:left w:w="100" w:type="dxa"/>
              <w:bottom w:w="100" w:type="dxa"/>
              <w:right w:w="100" w:type="dxa"/>
            </w:tcMar>
          </w:tcPr>
          <w:p w14:paraId="39DB4A6F" w14:textId="77777777" w:rsidR="00FF06A3" w:rsidRDefault="00FF06A3">
            <w:pPr>
              <w:widowControl w:val="0"/>
              <w:pBdr>
                <w:top w:val="nil"/>
                <w:left w:val="nil"/>
                <w:bottom w:val="nil"/>
                <w:right w:val="nil"/>
                <w:between w:val="nil"/>
              </w:pBdr>
              <w:spacing w:line="240" w:lineRule="auto"/>
              <w:jc w:val="center"/>
              <w:rPr>
                <w:b/>
              </w:rPr>
            </w:pPr>
          </w:p>
        </w:tc>
        <w:tc>
          <w:tcPr>
            <w:tcW w:w="1260" w:type="dxa"/>
            <w:shd w:val="clear" w:color="auto" w:fill="auto"/>
            <w:tcMar>
              <w:top w:w="100" w:type="dxa"/>
              <w:left w:w="100" w:type="dxa"/>
              <w:bottom w:w="100" w:type="dxa"/>
              <w:right w:w="100" w:type="dxa"/>
            </w:tcMar>
          </w:tcPr>
          <w:p w14:paraId="2CC35C5E" w14:textId="77777777" w:rsidR="00FF06A3" w:rsidRDefault="00000000">
            <w:pPr>
              <w:widowControl w:val="0"/>
              <w:pBdr>
                <w:top w:val="nil"/>
                <w:left w:val="nil"/>
                <w:bottom w:val="nil"/>
                <w:right w:val="nil"/>
                <w:between w:val="nil"/>
              </w:pBdr>
              <w:spacing w:line="240" w:lineRule="auto"/>
              <w:jc w:val="center"/>
              <w:rPr>
                <w:b/>
              </w:rPr>
            </w:pPr>
            <w:r>
              <w:rPr>
                <w:b/>
              </w:rPr>
              <w:t>X</w:t>
            </w:r>
          </w:p>
        </w:tc>
      </w:tr>
      <w:tr w:rsidR="00FF06A3" w14:paraId="52CDB579" w14:textId="77777777">
        <w:tc>
          <w:tcPr>
            <w:tcW w:w="1770" w:type="dxa"/>
            <w:shd w:val="clear" w:color="auto" w:fill="auto"/>
            <w:tcMar>
              <w:top w:w="100" w:type="dxa"/>
              <w:left w:w="100" w:type="dxa"/>
              <w:bottom w:w="100" w:type="dxa"/>
              <w:right w:w="100" w:type="dxa"/>
            </w:tcMar>
          </w:tcPr>
          <w:p w14:paraId="747A9079" w14:textId="77777777" w:rsidR="00FF06A3" w:rsidRDefault="00FF06A3">
            <w:pPr>
              <w:widowControl w:val="0"/>
              <w:pBdr>
                <w:top w:val="nil"/>
                <w:left w:val="nil"/>
                <w:bottom w:val="nil"/>
                <w:right w:val="nil"/>
                <w:between w:val="nil"/>
              </w:pBdr>
              <w:spacing w:line="240" w:lineRule="auto"/>
            </w:pPr>
          </w:p>
        </w:tc>
        <w:tc>
          <w:tcPr>
            <w:tcW w:w="3315" w:type="dxa"/>
            <w:shd w:val="clear" w:color="auto" w:fill="auto"/>
            <w:tcMar>
              <w:top w:w="100" w:type="dxa"/>
              <w:left w:w="100" w:type="dxa"/>
              <w:bottom w:w="100" w:type="dxa"/>
              <w:right w:w="100" w:type="dxa"/>
            </w:tcMar>
          </w:tcPr>
          <w:p w14:paraId="1D055D8E" w14:textId="77777777" w:rsidR="00FF06A3" w:rsidRPr="00DB3845" w:rsidRDefault="00000000">
            <w:pPr>
              <w:widowControl w:val="0"/>
              <w:pBdr>
                <w:top w:val="nil"/>
                <w:left w:val="nil"/>
                <w:bottom w:val="nil"/>
                <w:right w:val="nil"/>
                <w:between w:val="nil"/>
              </w:pBdr>
              <w:spacing w:line="240" w:lineRule="auto"/>
              <w:rPr>
                <w:lang w:val="fr-CA"/>
              </w:rPr>
            </w:pPr>
            <w:r w:rsidRPr="00DB3845">
              <w:rPr>
                <w:lang w:val="fr-CA"/>
              </w:rPr>
              <w:t>Alertes si produits/matériaux descendent sous un seuil spécifié</w:t>
            </w:r>
          </w:p>
        </w:tc>
        <w:tc>
          <w:tcPr>
            <w:tcW w:w="1395" w:type="dxa"/>
            <w:shd w:val="clear" w:color="auto" w:fill="auto"/>
            <w:tcMar>
              <w:top w:w="100" w:type="dxa"/>
              <w:left w:w="100" w:type="dxa"/>
              <w:bottom w:w="100" w:type="dxa"/>
              <w:right w:w="100" w:type="dxa"/>
            </w:tcMar>
          </w:tcPr>
          <w:p w14:paraId="71E2E421" w14:textId="77777777" w:rsidR="00FF06A3" w:rsidRPr="00DB3845" w:rsidRDefault="00FF06A3">
            <w:pPr>
              <w:widowControl w:val="0"/>
              <w:pBdr>
                <w:top w:val="nil"/>
                <w:left w:val="nil"/>
                <w:bottom w:val="nil"/>
                <w:right w:val="nil"/>
                <w:between w:val="nil"/>
              </w:pBdr>
              <w:spacing w:line="240" w:lineRule="auto"/>
              <w:jc w:val="center"/>
              <w:rPr>
                <w:b/>
                <w:lang w:val="fr-CA"/>
              </w:rPr>
            </w:pPr>
          </w:p>
        </w:tc>
        <w:tc>
          <w:tcPr>
            <w:tcW w:w="1620" w:type="dxa"/>
            <w:shd w:val="clear" w:color="auto" w:fill="auto"/>
            <w:tcMar>
              <w:top w:w="100" w:type="dxa"/>
              <w:left w:w="100" w:type="dxa"/>
              <w:bottom w:w="100" w:type="dxa"/>
              <w:right w:w="100" w:type="dxa"/>
            </w:tcMar>
          </w:tcPr>
          <w:p w14:paraId="2856B422" w14:textId="77777777" w:rsidR="00FF06A3" w:rsidRPr="00DB3845" w:rsidRDefault="00FF06A3">
            <w:pPr>
              <w:widowControl w:val="0"/>
              <w:pBdr>
                <w:top w:val="nil"/>
                <w:left w:val="nil"/>
                <w:bottom w:val="nil"/>
                <w:right w:val="nil"/>
                <w:between w:val="nil"/>
              </w:pBdr>
              <w:spacing w:line="240" w:lineRule="auto"/>
              <w:jc w:val="center"/>
              <w:rPr>
                <w:b/>
                <w:lang w:val="fr-CA"/>
              </w:rPr>
            </w:pPr>
          </w:p>
        </w:tc>
        <w:tc>
          <w:tcPr>
            <w:tcW w:w="1560" w:type="dxa"/>
            <w:shd w:val="clear" w:color="auto" w:fill="auto"/>
            <w:tcMar>
              <w:top w:w="100" w:type="dxa"/>
              <w:left w:w="100" w:type="dxa"/>
              <w:bottom w:w="100" w:type="dxa"/>
              <w:right w:w="100" w:type="dxa"/>
            </w:tcMar>
          </w:tcPr>
          <w:p w14:paraId="214956CB" w14:textId="77777777" w:rsidR="00FF06A3" w:rsidRPr="00DB3845" w:rsidRDefault="00FF06A3">
            <w:pPr>
              <w:widowControl w:val="0"/>
              <w:pBdr>
                <w:top w:val="nil"/>
                <w:left w:val="nil"/>
                <w:bottom w:val="nil"/>
                <w:right w:val="nil"/>
                <w:between w:val="nil"/>
              </w:pBdr>
              <w:spacing w:line="240" w:lineRule="auto"/>
              <w:jc w:val="center"/>
              <w:rPr>
                <w:b/>
                <w:lang w:val="fr-CA"/>
              </w:rPr>
            </w:pPr>
          </w:p>
        </w:tc>
        <w:tc>
          <w:tcPr>
            <w:tcW w:w="1260" w:type="dxa"/>
            <w:shd w:val="clear" w:color="auto" w:fill="auto"/>
            <w:tcMar>
              <w:top w:w="100" w:type="dxa"/>
              <w:left w:w="100" w:type="dxa"/>
              <w:bottom w:w="100" w:type="dxa"/>
              <w:right w:w="100" w:type="dxa"/>
            </w:tcMar>
          </w:tcPr>
          <w:p w14:paraId="15936671" w14:textId="77777777" w:rsidR="00FF06A3" w:rsidRDefault="00000000">
            <w:pPr>
              <w:widowControl w:val="0"/>
              <w:pBdr>
                <w:top w:val="nil"/>
                <w:left w:val="nil"/>
                <w:bottom w:val="nil"/>
                <w:right w:val="nil"/>
                <w:between w:val="nil"/>
              </w:pBdr>
              <w:spacing w:line="240" w:lineRule="auto"/>
              <w:jc w:val="center"/>
              <w:rPr>
                <w:b/>
              </w:rPr>
            </w:pPr>
            <w:r>
              <w:rPr>
                <w:b/>
              </w:rPr>
              <w:t>X</w:t>
            </w:r>
          </w:p>
        </w:tc>
      </w:tr>
      <w:tr w:rsidR="00FF06A3" w14:paraId="616C86CF" w14:textId="77777777">
        <w:tc>
          <w:tcPr>
            <w:tcW w:w="1770" w:type="dxa"/>
            <w:shd w:val="clear" w:color="auto" w:fill="auto"/>
            <w:tcMar>
              <w:top w:w="100" w:type="dxa"/>
              <w:left w:w="100" w:type="dxa"/>
              <w:bottom w:w="100" w:type="dxa"/>
              <w:right w:w="100" w:type="dxa"/>
            </w:tcMar>
          </w:tcPr>
          <w:p w14:paraId="38B7B42E" w14:textId="77777777" w:rsidR="00FF06A3" w:rsidRDefault="00FF06A3">
            <w:pPr>
              <w:widowControl w:val="0"/>
              <w:pBdr>
                <w:top w:val="nil"/>
                <w:left w:val="nil"/>
                <w:bottom w:val="nil"/>
                <w:right w:val="nil"/>
                <w:between w:val="nil"/>
              </w:pBdr>
              <w:spacing w:line="240" w:lineRule="auto"/>
            </w:pPr>
          </w:p>
        </w:tc>
        <w:tc>
          <w:tcPr>
            <w:tcW w:w="3315" w:type="dxa"/>
            <w:shd w:val="clear" w:color="auto" w:fill="auto"/>
            <w:tcMar>
              <w:top w:w="100" w:type="dxa"/>
              <w:left w:w="100" w:type="dxa"/>
              <w:bottom w:w="100" w:type="dxa"/>
              <w:right w:w="100" w:type="dxa"/>
            </w:tcMar>
          </w:tcPr>
          <w:p w14:paraId="7A881EA7" w14:textId="77777777" w:rsidR="00FF06A3" w:rsidRPr="00DB3845" w:rsidRDefault="00000000">
            <w:pPr>
              <w:widowControl w:val="0"/>
              <w:pBdr>
                <w:top w:val="nil"/>
                <w:left w:val="nil"/>
                <w:bottom w:val="nil"/>
                <w:right w:val="nil"/>
                <w:between w:val="nil"/>
              </w:pBdr>
              <w:spacing w:line="240" w:lineRule="auto"/>
              <w:rPr>
                <w:lang w:val="fr-CA"/>
              </w:rPr>
            </w:pPr>
            <w:r w:rsidRPr="00DB3845">
              <w:rPr>
                <w:lang w:val="fr-CA"/>
              </w:rPr>
              <w:t>Alertes lors de suppressions/modifications</w:t>
            </w:r>
          </w:p>
        </w:tc>
        <w:tc>
          <w:tcPr>
            <w:tcW w:w="1395" w:type="dxa"/>
            <w:shd w:val="clear" w:color="auto" w:fill="auto"/>
            <w:tcMar>
              <w:top w:w="100" w:type="dxa"/>
              <w:left w:w="100" w:type="dxa"/>
              <w:bottom w:w="100" w:type="dxa"/>
              <w:right w:w="100" w:type="dxa"/>
            </w:tcMar>
          </w:tcPr>
          <w:p w14:paraId="530CD39E" w14:textId="77777777" w:rsidR="00FF06A3" w:rsidRPr="00DB3845" w:rsidRDefault="00FF06A3">
            <w:pPr>
              <w:widowControl w:val="0"/>
              <w:pBdr>
                <w:top w:val="nil"/>
                <w:left w:val="nil"/>
                <w:bottom w:val="nil"/>
                <w:right w:val="nil"/>
                <w:between w:val="nil"/>
              </w:pBdr>
              <w:spacing w:line="240" w:lineRule="auto"/>
              <w:jc w:val="center"/>
              <w:rPr>
                <w:b/>
                <w:lang w:val="fr-CA"/>
              </w:rPr>
            </w:pPr>
          </w:p>
        </w:tc>
        <w:tc>
          <w:tcPr>
            <w:tcW w:w="1620" w:type="dxa"/>
            <w:shd w:val="clear" w:color="auto" w:fill="auto"/>
            <w:tcMar>
              <w:top w:w="100" w:type="dxa"/>
              <w:left w:w="100" w:type="dxa"/>
              <w:bottom w:w="100" w:type="dxa"/>
              <w:right w:w="100" w:type="dxa"/>
            </w:tcMar>
          </w:tcPr>
          <w:p w14:paraId="2E1F446B" w14:textId="77777777" w:rsidR="00FF06A3" w:rsidRPr="00DB3845" w:rsidRDefault="00FF06A3">
            <w:pPr>
              <w:widowControl w:val="0"/>
              <w:pBdr>
                <w:top w:val="nil"/>
                <w:left w:val="nil"/>
                <w:bottom w:val="nil"/>
                <w:right w:val="nil"/>
                <w:between w:val="nil"/>
              </w:pBdr>
              <w:spacing w:line="240" w:lineRule="auto"/>
              <w:jc w:val="center"/>
              <w:rPr>
                <w:b/>
                <w:lang w:val="fr-CA"/>
              </w:rPr>
            </w:pPr>
          </w:p>
        </w:tc>
        <w:tc>
          <w:tcPr>
            <w:tcW w:w="1560" w:type="dxa"/>
            <w:shd w:val="clear" w:color="auto" w:fill="auto"/>
            <w:tcMar>
              <w:top w:w="100" w:type="dxa"/>
              <w:left w:w="100" w:type="dxa"/>
              <w:bottom w:w="100" w:type="dxa"/>
              <w:right w:w="100" w:type="dxa"/>
            </w:tcMar>
          </w:tcPr>
          <w:p w14:paraId="0090858E" w14:textId="77777777" w:rsidR="00FF06A3" w:rsidRPr="00DB3845" w:rsidRDefault="00FF06A3">
            <w:pPr>
              <w:widowControl w:val="0"/>
              <w:pBdr>
                <w:top w:val="nil"/>
                <w:left w:val="nil"/>
                <w:bottom w:val="nil"/>
                <w:right w:val="nil"/>
                <w:between w:val="nil"/>
              </w:pBdr>
              <w:spacing w:line="240" w:lineRule="auto"/>
              <w:jc w:val="center"/>
              <w:rPr>
                <w:b/>
                <w:lang w:val="fr-CA"/>
              </w:rPr>
            </w:pPr>
          </w:p>
        </w:tc>
        <w:tc>
          <w:tcPr>
            <w:tcW w:w="1260" w:type="dxa"/>
            <w:shd w:val="clear" w:color="auto" w:fill="auto"/>
            <w:tcMar>
              <w:top w:w="100" w:type="dxa"/>
              <w:left w:w="100" w:type="dxa"/>
              <w:bottom w:w="100" w:type="dxa"/>
              <w:right w:w="100" w:type="dxa"/>
            </w:tcMar>
          </w:tcPr>
          <w:p w14:paraId="43605368" w14:textId="77777777" w:rsidR="00FF06A3" w:rsidRDefault="00000000">
            <w:pPr>
              <w:widowControl w:val="0"/>
              <w:pBdr>
                <w:top w:val="nil"/>
                <w:left w:val="nil"/>
                <w:bottom w:val="nil"/>
                <w:right w:val="nil"/>
                <w:between w:val="nil"/>
              </w:pBdr>
              <w:spacing w:line="240" w:lineRule="auto"/>
              <w:jc w:val="center"/>
              <w:rPr>
                <w:b/>
              </w:rPr>
            </w:pPr>
            <w:r>
              <w:rPr>
                <w:b/>
              </w:rPr>
              <w:t>X</w:t>
            </w:r>
          </w:p>
        </w:tc>
      </w:tr>
      <w:tr w:rsidR="00FF06A3" w14:paraId="524EEA4E" w14:textId="77777777">
        <w:tc>
          <w:tcPr>
            <w:tcW w:w="1770" w:type="dxa"/>
            <w:shd w:val="clear" w:color="auto" w:fill="auto"/>
            <w:tcMar>
              <w:top w:w="100" w:type="dxa"/>
              <w:left w:w="100" w:type="dxa"/>
              <w:bottom w:w="100" w:type="dxa"/>
              <w:right w:w="100" w:type="dxa"/>
            </w:tcMar>
          </w:tcPr>
          <w:p w14:paraId="1B7CAA30" w14:textId="77777777" w:rsidR="00FF06A3" w:rsidRDefault="00FF06A3">
            <w:pPr>
              <w:widowControl w:val="0"/>
              <w:pBdr>
                <w:top w:val="nil"/>
                <w:left w:val="nil"/>
                <w:bottom w:val="nil"/>
                <w:right w:val="nil"/>
                <w:between w:val="nil"/>
              </w:pBdr>
              <w:spacing w:line="240" w:lineRule="auto"/>
            </w:pPr>
          </w:p>
        </w:tc>
        <w:tc>
          <w:tcPr>
            <w:tcW w:w="3315" w:type="dxa"/>
            <w:shd w:val="clear" w:color="auto" w:fill="auto"/>
            <w:tcMar>
              <w:top w:w="100" w:type="dxa"/>
              <w:left w:w="100" w:type="dxa"/>
              <w:bottom w:w="100" w:type="dxa"/>
              <w:right w:w="100" w:type="dxa"/>
            </w:tcMar>
          </w:tcPr>
          <w:p w14:paraId="1899B800" w14:textId="77777777" w:rsidR="00FF06A3" w:rsidRPr="00DB3845" w:rsidRDefault="00000000">
            <w:pPr>
              <w:widowControl w:val="0"/>
              <w:pBdr>
                <w:top w:val="nil"/>
                <w:left w:val="nil"/>
                <w:bottom w:val="nil"/>
                <w:right w:val="nil"/>
                <w:between w:val="nil"/>
              </w:pBdr>
              <w:spacing w:line="240" w:lineRule="auto"/>
              <w:rPr>
                <w:lang w:val="fr-CA"/>
              </w:rPr>
            </w:pPr>
            <w:r w:rsidRPr="00DB3845">
              <w:rPr>
                <w:lang w:val="fr-CA"/>
              </w:rPr>
              <w:t>Génération d’un rapport Excel des items en inventaire</w:t>
            </w:r>
          </w:p>
        </w:tc>
        <w:tc>
          <w:tcPr>
            <w:tcW w:w="1395" w:type="dxa"/>
            <w:shd w:val="clear" w:color="auto" w:fill="auto"/>
            <w:tcMar>
              <w:top w:w="100" w:type="dxa"/>
              <w:left w:w="100" w:type="dxa"/>
              <w:bottom w:w="100" w:type="dxa"/>
              <w:right w:w="100" w:type="dxa"/>
            </w:tcMar>
          </w:tcPr>
          <w:p w14:paraId="5C349331" w14:textId="77777777" w:rsidR="00FF06A3" w:rsidRDefault="00000000">
            <w:pPr>
              <w:widowControl w:val="0"/>
              <w:pBdr>
                <w:top w:val="nil"/>
                <w:left w:val="nil"/>
                <w:bottom w:val="nil"/>
                <w:right w:val="nil"/>
                <w:between w:val="nil"/>
              </w:pBdr>
              <w:spacing w:line="240" w:lineRule="auto"/>
              <w:jc w:val="center"/>
              <w:rPr>
                <w:b/>
              </w:rPr>
            </w:pPr>
            <w:r>
              <w:rPr>
                <w:b/>
              </w:rPr>
              <w:t>X</w:t>
            </w:r>
          </w:p>
        </w:tc>
        <w:tc>
          <w:tcPr>
            <w:tcW w:w="1620" w:type="dxa"/>
            <w:shd w:val="clear" w:color="auto" w:fill="auto"/>
            <w:tcMar>
              <w:top w:w="100" w:type="dxa"/>
              <w:left w:w="100" w:type="dxa"/>
              <w:bottom w:w="100" w:type="dxa"/>
              <w:right w:w="100" w:type="dxa"/>
            </w:tcMar>
          </w:tcPr>
          <w:p w14:paraId="67FFABAB" w14:textId="77777777" w:rsidR="00FF06A3" w:rsidRDefault="00FF06A3">
            <w:pPr>
              <w:widowControl w:val="0"/>
              <w:pBdr>
                <w:top w:val="nil"/>
                <w:left w:val="nil"/>
                <w:bottom w:val="nil"/>
                <w:right w:val="nil"/>
                <w:between w:val="nil"/>
              </w:pBdr>
              <w:spacing w:line="240" w:lineRule="auto"/>
              <w:jc w:val="center"/>
              <w:rPr>
                <w:b/>
              </w:rPr>
            </w:pPr>
          </w:p>
        </w:tc>
        <w:tc>
          <w:tcPr>
            <w:tcW w:w="1560" w:type="dxa"/>
            <w:shd w:val="clear" w:color="auto" w:fill="auto"/>
            <w:tcMar>
              <w:top w:w="100" w:type="dxa"/>
              <w:left w:w="100" w:type="dxa"/>
              <w:bottom w:w="100" w:type="dxa"/>
              <w:right w:w="100" w:type="dxa"/>
            </w:tcMar>
          </w:tcPr>
          <w:p w14:paraId="5669BC66" w14:textId="77777777" w:rsidR="00FF06A3" w:rsidRDefault="00FF06A3">
            <w:pPr>
              <w:widowControl w:val="0"/>
              <w:pBdr>
                <w:top w:val="nil"/>
                <w:left w:val="nil"/>
                <w:bottom w:val="nil"/>
                <w:right w:val="nil"/>
                <w:between w:val="nil"/>
              </w:pBdr>
              <w:spacing w:line="240" w:lineRule="auto"/>
              <w:jc w:val="center"/>
              <w:rPr>
                <w:b/>
              </w:rPr>
            </w:pPr>
          </w:p>
        </w:tc>
        <w:tc>
          <w:tcPr>
            <w:tcW w:w="1260" w:type="dxa"/>
            <w:shd w:val="clear" w:color="auto" w:fill="auto"/>
            <w:tcMar>
              <w:top w:w="100" w:type="dxa"/>
              <w:left w:w="100" w:type="dxa"/>
              <w:bottom w:w="100" w:type="dxa"/>
              <w:right w:w="100" w:type="dxa"/>
            </w:tcMar>
          </w:tcPr>
          <w:p w14:paraId="316D89DE" w14:textId="77777777" w:rsidR="00FF06A3" w:rsidRDefault="00FF06A3">
            <w:pPr>
              <w:widowControl w:val="0"/>
              <w:pBdr>
                <w:top w:val="nil"/>
                <w:left w:val="nil"/>
                <w:bottom w:val="nil"/>
                <w:right w:val="nil"/>
                <w:between w:val="nil"/>
              </w:pBdr>
              <w:spacing w:line="240" w:lineRule="auto"/>
              <w:jc w:val="center"/>
              <w:rPr>
                <w:b/>
              </w:rPr>
            </w:pPr>
          </w:p>
        </w:tc>
      </w:tr>
      <w:tr w:rsidR="00FF06A3" w14:paraId="64AEE1A9" w14:textId="77777777">
        <w:tc>
          <w:tcPr>
            <w:tcW w:w="1770" w:type="dxa"/>
            <w:shd w:val="clear" w:color="auto" w:fill="auto"/>
            <w:tcMar>
              <w:top w:w="100" w:type="dxa"/>
              <w:left w:w="100" w:type="dxa"/>
              <w:bottom w:w="100" w:type="dxa"/>
              <w:right w:w="100" w:type="dxa"/>
            </w:tcMar>
          </w:tcPr>
          <w:p w14:paraId="387F9850" w14:textId="77777777" w:rsidR="00FF06A3" w:rsidRDefault="00000000">
            <w:pPr>
              <w:widowControl w:val="0"/>
              <w:pBdr>
                <w:top w:val="nil"/>
                <w:left w:val="nil"/>
                <w:bottom w:val="nil"/>
                <w:right w:val="nil"/>
                <w:between w:val="nil"/>
              </w:pBdr>
              <w:spacing w:line="240" w:lineRule="auto"/>
            </w:pPr>
            <w:r>
              <w:t>Ventes</w:t>
            </w:r>
          </w:p>
        </w:tc>
        <w:tc>
          <w:tcPr>
            <w:tcW w:w="3315" w:type="dxa"/>
            <w:shd w:val="clear" w:color="auto" w:fill="auto"/>
            <w:tcMar>
              <w:top w:w="100" w:type="dxa"/>
              <w:left w:w="100" w:type="dxa"/>
              <w:bottom w:w="100" w:type="dxa"/>
              <w:right w:w="100" w:type="dxa"/>
            </w:tcMar>
          </w:tcPr>
          <w:p w14:paraId="12031712" w14:textId="77777777" w:rsidR="00FF06A3" w:rsidRDefault="00000000">
            <w:pPr>
              <w:widowControl w:val="0"/>
              <w:pBdr>
                <w:top w:val="nil"/>
                <w:left w:val="nil"/>
                <w:bottom w:val="nil"/>
                <w:right w:val="nil"/>
                <w:between w:val="nil"/>
              </w:pBdr>
              <w:spacing w:line="240" w:lineRule="auto"/>
            </w:pPr>
            <w:proofErr w:type="spellStart"/>
            <w:r>
              <w:t>Ajouter</w:t>
            </w:r>
            <w:proofErr w:type="spellEnd"/>
            <w:r>
              <w:t xml:space="preserve"> </w:t>
            </w:r>
            <w:proofErr w:type="spellStart"/>
            <w:r>
              <w:t>une</w:t>
            </w:r>
            <w:proofErr w:type="spellEnd"/>
            <w:r>
              <w:t xml:space="preserve"> vente </w:t>
            </w:r>
            <w:proofErr w:type="spellStart"/>
            <w:r>
              <w:t>manuelle</w:t>
            </w:r>
            <w:proofErr w:type="spellEnd"/>
          </w:p>
        </w:tc>
        <w:tc>
          <w:tcPr>
            <w:tcW w:w="1395" w:type="dxa"/>
            <w:shd w:val="clear" w:color="auto" w:fill="auto"/>
            <w:tcMar>
              <w:top w:w="100" w:type="dxa"/>
              <w:left w:w="100" w:type="dxa"/>
              <w:bottom w:w="100" w:type="dxa"/>
              <w:right w:w="100" w:type="dxa"/>
            </w:tcMar>
          </w:tcPr>
          <w:p w14:paraId="1B98D77F" w14:textId="77777777" w:rsidR="00FF06A3" w:rsidRDefault="00000000">
            <w:pPr>
              <w:widowControl w:val="0"/>
              <w:pBdr>
                <w:top w:val="nil"/>
                <w:left w:val="nil"/>
                <w:bottom w:val="nil"/>
                <w:right w:val="nil"/>
                <w:between w:val="nil"/>
              </w:pBdr>
              <w:spacing w:line="240" w:lineRule="auto"/>
              <w:jc w:val="center"/>
              <w:rPr>
                <w:b/>
              </w:rPr>
            </w:pPr>
            <w:r>
              <w:rPr>
                <w:b/>
              </w:rPr>
              <w:t>X</w:t>
            </w:r>
          </w:p>
        </w:tc>
        <w:tc>
          <w:tcPr>
            <w:tcW w:w="1620" w:type="dxa"/>
            <w:shd w:val="clear" w:color="auto" w:fill="auto"/>
            <w:tcMar>
              <w:top w:w="100" w:type="dxa"/>
              <w:left w:w="100" w:type="dxa"/>
              <w:bottom w:w="100" w:type="dxa"/>
              <w:right w:w="100" w:type="dxa"/>
            </w:tcMar>
          </w:tcPr>
          <w:p w14:paraId="518FE154" w14:textId="77777777" w:rsidR="00FF06A3" w:rsidRDefault="00FF06A3">
            <w:pPr>
              <w:widowControl w:val="0"/>
              <w:pBdr>
                <w:top w:val="nil"/>
                <w:left w:val="nil"/>
                <w:bottom w:val="nil"/>
                <w:right w:val="nil"/>
                <w:between w:val="nil"/>
              </w:pBdr>
              <w:spacing w:line="240" w:lineRule="auto"/>
              <w:jc w:val="center"/>
              <w:rPr>
                <w:b/>
              </w:rPr>
            </w:pPr>
          </w:p>
        </w:tc>
        <w:tc>
          <w:tcPr>
            <w:tcW w:w="1560" w:type="dxa"/>
            <w:shd w:val="clear" w:color="auto" w:fill="auto"/>
            <w:tcMar>
              <w:top w:w="100" w:type="dxa"/>
              <w:left w:w="100" w:type="dxa"/>
              <w:bottom w:w="100" w:type="dxa"/>
              <w:right w:w="100" w:type="dxa"/>
            </w:tcMar>
          </w:tcPr>
          <w:p w14:paraId="17C42437" w14:textId="77777777" w:rsidR="00FF06A3" w:rsidRDefault="00FF06A3">
            <w:pPr>
              <w:widowControl w:val="0"/>
              <w:pBdr>
                <w:top w:val="nil"/>
                <w:left w:val="nil"/>
                <w:bottom w:val="nil"/>
                <w:right w:val="nil"/>
                <w:between w:val="nil"/>
              </w:pBdr>
              <w:spacing w:line="240" w:lineRule="auto"/>
              <w:jc w:val="center"/>
              <w:rPr>
                <w:b/>
              </w:rPr>
            </w:pPr>
          </w:p>
        </w:tc>
        <w:tc>
          <w:tcPr>
            <w:tcW w:w="1260" w:type="dxa"/>
            <w:shd w:val="clear" w:color="auto" w:fill="auto"/>
            <w:tcMar>
              <w:top w:w="100" w:type="dxa"/>
              <w:left w:w="100" w:type="dxa"/>
              <w:bottom w:w="100" w:type="dxa"/>
              <w:right w:w="100" w:type="dxa"/>
            </w:tcMar>
          </w:tcPr>
          <w:p w14:paraId="5AAE1D82" w14:textId="77777777" w:rsidR="00FF06A3" w:rsidRDefault="00FF06A3">
            <w:pPr>
              <w:widowControl w:val="0"/>
              <w:pBdr>
                <w:top w:val="nil"/>
                <w:left w:val="nil"/>
                <w:bottom w:val="nil"/>
                <w:right w:val="nil"/>
                <w:between w:val="nil"/>
              </w:pBdr>
              <w:spacing w:line="240" w:lineRule="auto"/>
              <w:jc w:val="center"/>
              <w:rPr>
                <w:b/>
              </w:rPr>
            </w:pPr>
          </w:p>
        </w:tc>
      </w:tr>
      <w:tr w:rsidR="00FF06A3" w14:paraId="6740101B" w14:textId="77777777">
        <w:tc>
          <w:tcPr>
            <w:tcW w:w="1770" w:type="dxa"/>
            <w:shd w:val="clear" w:color="auto" w:fill="auto"/>
            <w:tcMar>
              <w:top w:w="100" w:type="dxa"/>
              <w:left w:w="100" w:type="dxa"/>
              <w:bottom w:w="100" w:type="dxa"/>
              <w:right w:w="100" w:type="dxa"/>
            </w:tcMar>
          </w:tcPr>
          <w:p w14:paraId="2413FDA4" w14:textId="77777777" w:rsidR="00FF06A3" w:rsidRDefault="00000000">
            <w:pPr>
              <w:widowControl w:val="0"/>
              <w:pBdr>
                <w:top w:val="nil"/>
                <w:left w:val="nil"/>
                <w:bottom w:val="nil"/>
                <w:right w:val="nil"/>
                <w:between w:val="nil"/>
              </w:pBdr>
              <w:spacing w:line="240" w:lineRule="auto"/>
            </w:pPr>
            <w:r>
              <w:t>Configurations</w:t>
            </w:r>
          </w:p>
        </w:tc>
        <w:tc>
          <w:tcPr>
            <w:tcW w:w="3315" w:type="dxa"/>
            <w:shd w:val="clear" w:color="auto" w:fill="auto"/>
            <w:tcMar>
              <w:top w:w="100" w:type="dxa"/>
              <w:left w:w="100" w:type="dxa"/>
              <w:bottom w:w="100" w:type="dxa"/>
              <w:right w:w="100" w:type="dxa"/>
            </w:tcMar>
          </w:tcPr>
          <w:p w14:paraId="2DF64FFA" w14:textId="77777777" w:rsidR="00FF06A3" w:rsidRDefault="00000000">
            <w:pPr>
              <w:widowControl w:val="0"/>
              <w:pBdr>
                <w:top w:val="nil"/>
                <w:left w:val="nil"/>
                <w:bottom w:val="nil"/>
                <w:right w:val="nil"/>
                <w:between w:val="nil"/>
              </w:pBdr>
              <w:spacing w:line="240" w:lineRule="auto"/>
            </w:pPr>
            <w:r>
              <w:t xml:space="preserve">Modifier </w:t>
            </w:r>
            <w:proofErr w:type="spellStart"/>
            <w:r>
              <w:t>infos</w:t>
            </w:r>
            <w:proofErr w:type="spellEnd"/>
            <w:r>
              <w:t xml:space="preserve"> </w:t>
            </w:r>
            <w:proofErr w:type="spellStart"/>
            <w:r>
              <w:t>personnelles</w:t>
            </w:r>
            <w:proofErr w:type="spellEnd"/>
          </w:p>
        </w:tc>
        <w:tc>
          <w:tcPr>
            <w:tcW w:w="1395" w:type="dxa"/>
            <w:shd w:val="clear" w:color="auto" w:fill="auto"/>
            <w:tcMar>
              <w:top w:w="100" w:type="dxa"/>
              <w:left w:w="100" w:type="dxa"/>
              <w:bottom w:w="100" w:type="dxa"/>
              <w:right w:w="100" w:type="dxa"/>
            </w:tcMar>
          </w:tcPr>
          <w:p w14:paraId="5D66E3AA" w14:textId="77777777" w:rsidR="00FF06A3" w:rsidRDefault="00000000">
            <w:pPr>
              <w:widowControl w:val="0"/>
              <w:pBdr>
                <w:top w:val="nil"/>
                <w:left w:val="nil"/>
                <w:bottom w:val="nil"/>
                <w:right w:val="nil"/>
                <w:between w:val="nil"/>
              </w:pBdr>
              <w:spacing w:line="240" w:lineRule="auto"/>
              <w:jc w:val="center"/>
              <w:rPr>
                <w:b/>
              </w:rPr>
            </w:pPr>
            <w:r>
              <w:rPr>
                <w:b/>
              </w:rPr>
              <w:t>X</w:t>
            </w:r>
          </w:p>
        </w:tc>
        <w:tc>
          <w:tcPr>
            <w:tcW w:w="1620" w:type="dxa"/>
            <w:shd w:val="clear" w:color="auto" w:fill="auto"/>
            <w:tcMar>
              <w:top w:w="100" w:type="dxa"/>
              <w:left w:w="100" w:type="dxa"/>
              <w:bottom w:w="100" w:type="dxa"/>
              <w:right w:w="100" w:type="dxa"/>
            </w:tcMar>
          </w:tcPr>
          <w:p w14:paraId="4F38D34A" w14:textId="77777777" w:rsidR="00FF06A3" w:rsidRDefault="00FF06A3">
            <w:pPr>
              <w:widowControl w:val="0"/>
              <w:pBdr>
                <w:top w:val="nil"/>
                <w:left w:val="nil"/>
                <w:bottom w:val="nil"/>
                <w:right w:val="nil"/>
                <w:between w:val="nil"/>
              </w:pBdr>
              <w:spacing w:line="240" w:lineRule="auto"/>
              <w:jc w:val="center"/>
              <w:rPr>
                <w:b/>
              </w:rPr>
            </w:pPr>
          </w:p>
        </w:tc>
        <w:tc>
          <w:tcPr>
            <w:tcW w:w="1560" w:type="dxa"/>
            <w:shd w:val="clear" w:color="auto" w:fill="auto"/>
            <w:tcMar>
              <w:top w:w="100" w:type="dxa"/>
              <w:left w:w="100" w:type="dxa"/>
              <w:bottom w:w="100" w:type="dxa"/>
              <w:right w:w="100" w:type="dxa"/>
            </w:tcMar>
          </w:tcPr>
          <w:p w14:paraId="520E9240" w14:textId="77777777" w:rsidR="00FF06A3" w:rsidRDefault="00FF06A3">
            <w:pPr>
              <w:widowControl w:val="0"/>
              <w:pBdr>
                <w:top w:val="nil"/>
                <w:left w:val="nil"/>
                <w:bottom w:val="nil"/>
                <w:right w:val="nil"/>
                <w:between w:val="nil"/>
              </w:pBdr>
              <w:spacing w:line="240" w:lineRule="auto"/>
              <w:jc w:val="center"/>
              <w:rPr>
                <w:b/>
              </w:rPr>
            </w:pPr>
          </w:p>
        </w:tc>
        <w:tc>
          <w:tcPr>
            <w:tcW w:w="1260" w:type="dxa"/>
            <w:shd w:val="clear" w:color="auto" w:fill="auto"/>
            <w:tcMar>
              <w:top w:w="100" w:type="dxa"/>
              <w:left w:w="100" w:type="dxa"/>
              <w:bottom w:w="100" w:type="dxa"/>
              <w:right w:w="100" w:type="dxa"/>
            </w:tcMar>
          </w:tcPr>
          <w:p w14:paraId="140D8F53" w14:textId="77777777" w:rsidR="00FF06A3" w:rsidRDefault="00FF06A3">
            <w:pPr>
              <w:widowControl w:val="0"/>
              <w:pBdr>
                <w:top w:val="nil"/>
                <w:left w:val="nil"/>
                <w:bottom w:val="nil"/>
                <w:right w:val="nil"/>
                <w:between w:val="nil"/>
              </w:pBdr>
              <w:spacing w:line="240" w:lineRule="auto"/>
              <w:jc w:val="center"/>
              <w:rPr>
                <w:b/>
              </w:rPr>
            </w:pPr>
          </w:p>
        </w:tc>
      </w:tr>
      <w:tr w:rsidR="00FF06A3" w14:paraId="3059F34E" w14:textId="77777777">
        <w:tc>
          <w:tcPr>
            <w:tcW w:w="1770" w:type="dxa"/>
            <w:shd w:val="clear" w:color="auto" w:fill="auto"/>
            <w:tcMar>
              <w:top w:w="100" w:type="dxa"/>
              <w:left w:w="100" w:type="dxa"/>
              <w:bottom w:w="100" w:type="dxa"/>
              <w:right w:w="100" w:type="dxa"/>
            </w:tcMar>
          </w:tcPr>
          <w:p w14:paraId="1FB6DB6A" w14:textId="77777777" w:rsidR="00FF06A3" w:rsidRDefault="00FF06A3">
            <w:pPr>
              <w:widowControl w:val="0"/>
              <w:pBdr>
                <w:top w:val="nil"/>
                <w:left w:val="nil"/>
                <w:bottom w:val="nil"/>
                <w:right w:val="nil"/>
                <w:between w:val="nil"/>
              </w:pBdr>
              <w:spacing w:line="240" w:lineRule="auto"/>
            </w:pPr>
          </w:p>
        </w:tc>
        <w:tc>
          <w:tcPr>
            <w:tcW w:w="3315" w:type="dxa"/>
            <w:shd w:val="clear" w:color="auto" w:fill="auto"/>
            <w:tcMar>
              <w:top w:w="100" w:type="dxa"/>
              <w:left w:w="100" w:type="dxa"/>
              <w:bottom w:w="100" w:type="dxa"/>
              <w:right w:w="100" w:type="dxa"/>
            </w:tcMar>
          </w:tcPr>
          <w:p w14:paraId="450C31CC" w14:textId="77777777" w:rsidR="00FF06A3" w:rsidRDefault="00000000">
            <w:pPr>
              <w:widowControl w:val="0"/>
              <w:pBdr>
                <w:top w:val="nil"/>
                <w:left w:val="nil"/>
                <w:bottom w:val="nil"/>
                <w:right w:val="nil"/>
                <w:between w:val="nil"/>
              </w:pBdr>
              <w:spacing w:line="240" w:lineRule="auto"/>
            </w:pPr>
            <w:r>
              <w:t xml:space="preserve">Modifier photo de </w:t>
            </w:r>
            <w:proofErr w:type="spellStart"/>
            <w:r>
              <w:t>profil</w:t>
            </w:r>
            <w:proofErr w:type="spellEnd"/>
          </w:p>
        </w:tc>
        <w:tc>
          <w:tcPr>
            <w:tcW w:w="1395" w:type="dxa"/>
            <w:shd w:val="clear" w:color="auto" w:fill="auto"/>
            <w:tcMar>
              <w:top w:w="100" w:type="dxa"/>
              <w:left w:w="100" w:type="dxa"/>
              <w:bottom w:w="100" w:type="dxa"/>
              <w:right w:w="100" w:type="dxa"/>
            </w:tcMar>
          </w:tcPr>
          <w:p w14:paraId="7FDF331A" w14:textId="77777777" w:rsidR="00FF06A3" w:rsidRDefault="00000000">
            <w:pPr>
              <w:widowControl w:val="0"/>
              <w:pBdr>
                <w:top w:val="nil"/>
                <w:left w:val="nil"/>
                <w:bottom w:val="nil"/>
                <w:right w:val="nil"/>
                <w:between w:val="nil"/>
              </w:pBdr>
              <w:spacing w:line="240" w:lineRule="auto"/>
              <w:jc w:val="center"/>
              <w:rPr>
                <w:b/>
              </w:rPr>
            </w:pPr>
            <w:r>
              <w:rPr>
                <w:b/>
              </w:rPr>
              <w:t>X</w:t>
            </w:r>
          </w:p>
        </w:tc>
        <w:tc>
          <w:tcPr>
            <w:tcW w:w="1620" w:type="dxa"/>
            <w:shd w:val="clear" w:color="auto" w:fill="auto"/>
            <w:tcMar>
              <w:top w:w="100" w:type="dxa"/>
              <w:left w:w="100" w:type="dxa"/>
              <w:bottom w:w="100" w:type="dxa"/>
              <w:right w:w="100" w:type="dxa"/>
            </w:tcMar>
          </w:tcPr>
          <w:p w14:paraId="30B85E0A" w14:textId="77777777" w:rsidR="00FF06A3" w:rsidRDefault="00FF06A3">
            <w:pPr>
              <w:widowControl w:val="0"/>
              <w:pBdr>
                <w:top w:val="nil"/>
                <w:left w:val="nil"/>
                <w:bottom w:val="nil"/>
                <w:right w:val="nil"/>
                <w:between w:val="nil"/>
              </w:pBdr>
              <w:spacing w:line="240" w:lineRule="auto"/>
              <w:jc w:val="center"/>
              <w:rPr>
                <w:b/>
              </w:rPr>
            </w:pPr>
          </w:p>
        </w:tc>
        <w:tc>
          <w:tcPr>
            <w:tcW w:w="1560" w:type="dxa"/>
            <w:shd w:val="clear" w:color="auto" w:fill="auto"/>
            <w:tcMar>
              <w:top w:w="100" w:type="dxa"/>
              <w:left w:w="100" w:type="dxa"/>
              <w:bottom w:w="100" w:type="dxa"/>
              <w:right w:w="100" w:type="dxa"/>
            </w:tcMar>
          </w:tcPr>
          <w:p w14:paraId="2BFC6732" w14:textId="77777777" w:rsidR="00FF06A3" w:rsidRDefault="00FF06A3">
            <w:pPr>
              <w:widowControl w:val="0"/>
              <w:pBdr>
                <w:top w:val="nil"/>
                <w:left w:val="nil"/>
                <w:bottom w:val="nil"/>
                <w:right w:val="nil"/>
                <w:between w:val="nil"/>
              </w:pBdr>
              <w:spacing w:line="240" w:lineRule="auto"/>
              <w:jc w:val="center"/>
              <w:rPr>
                <w:b/>
              </w:rPr>
            </w:pPr>
          </w:p>
        </w:tc>
        <w:tc>
          <w:tcPr>
            <w:tcW w:w="1260" w:type="dxa"/>
            <w:shd w:val="clear" w:color="auto" w:fill="auto"/>
            <w:tcMar>
              <w:top w:w="100" w:type="dxa"/>
              <w:left w:w="100" w:type="dxa"/>
              <w:bottom w:w="100" w:type="dxa"/>
              <w:right w:w="100" w:type="dxa"/>
            </w:tcMar>
          </w:tcPr>
          <w:p w14:paraId="0D0FC089" w14:textId="77777777" w:rsidR="00FF06A3" w:rsidRDefault="00FF06A3">
            <w:pPr>
              <w:widowControl w:val="0"/>
              <w:pBdr>
                <w:top w:val="nil"/>
                <w:left w:val="nil"/>
                <w:bottom w:val="nil"/>
                <w:right w:val="nil"/>
                <w:between w:val="nil"/>
              </w:pBdr>
              <w:spacing w:line="240" w:lineRule="auto"/>
              <w:jc w:val="center"/>
              <w:rPr>
                <w:b/>
              </w:rPr>
            </w:pPr>
          </w:p>
        </w:tc>
      </w:tr>
      <w:tr w:rsidR="00FF06A3" w14:paraId="37DCA0CD" w14:textId="77777777">
        <w:tc>
          <w:tcPr>
            <w:tcW w:w="1770" w:type="dxa"/>
            <w:shd w:val="clear" w:color="auto" w:fill="auto"/>
            <w:tcMar>
              <w:top w:w="100" w:type="dxa"/>
              <w:left w:w="100" w:type="dxa"/>
              <w:bottom w:w="100" w:type="dxa"/>
              <w:right w:w="100" w:type="dxa"/>
            </w:tcMar>
          </w:tcPr>
          <w:p w14:paraId="05D7BF45" w14:textId="77777777" w:rsidR="00FF06A3" w:rsidRDefault="00FF06A3">
            <w:pPr>
              <w:widowControl w:val="0"/>
              <w:pBdr>
                <w:top w:val="nil"/>
                <w:left w:val="nil"/>
                <w:bottom w:val="nil"/>
                <w:right w:val="nil"/>
                <w:between w:val="nil"/>
              </w:pBdr>
              <w:spacing w:line="240" w:lineRule="auto"/>
            </w:pPr>
          </w:p>
        </w:tc>
        <w:tc>
          <w:tcPr>
            <w:tcW w:w="3315" w:type="dxa"/>
            <w:shd w:val="clear" w:color="auto" w:fill="auto"/>
            <w:tcMar>
              <w:top w:w="100" w:type="dxa"/>
              <w:left w:w="100" w:type="dxa"/>
              <w:bottom w:w="100" w:type="dxa"/>
              <w:right w:w="100" w:type="dxa"/>
            </w:tcMar>
          </w:tcPr>
          <w:p w14:paraId="40D17BEE" w14:textId="77777777" w:rsidR="00FF06A3" w:rsidRDefault="00000000">
            <w:pPr>
              <w:widowControl w:val="0"/>
              <w:pBdr>
                <w:top w:val="nil"/>
                <w:left w:val="nil"/>
                <w:bottom w:val="nil"/>
                <w:right w:val="nil"/>
                <w:between w:val="nil"/>
              </w:pBdr>
              <w:spacing w:line="240" w:lineRule="auto"/>
            </w:pPr>
            <w:r>
              <w:t>Modifier mot de passe</w:t>
            </w:r>
          </w:p>
        </w:tc>
        <w:tc>
          <w:tcPr>
            <w:tcW w:w="1395" w:type="dxa"/>
            <w:shd w:val="clear" w:color="auto" w:fill="auto"/>
            <w:tcMar>
              <w:top w:w="100" w:type="dxa"/>
              <w:left w:w="100" w:type="dxa"/>
              <w:bottom w:w="100" w:type="dxa"/>
              <w:right w:w="100" w:type="dxa"/>
            </w:tcMar>
          </w:tcPr>
          <w:p w14:paraId="3F8C2656" w14:textId="77777777" w:rsidR="00FF06A3" w:rsidRDefault="00000000">
            <w:pPr>
              <w:widowControl w:val="0"/>
              <w:pBdr>
                <w:top w:val="nil"/>
                <w:left w:val="nil"/>
                <w:bottom w:val="nil"/>
                <w:right w:val="nil"/>
                <w:between w:val="nil"/>
              </w:pBdr>
              <w:spacing w:line="240" w:lineRule="auto"/>
              <w:jc w:val="center"/>
              <w:rPr>
                <w:b/>
              </w:rPr>
            </w:pPr>
            <w:r>
              <w:rPr>
                <w:b/>
              </w:rPr>
              <w:t>X</w:t>
            </w:r>
          </w:p>
        </w:tc>
        <w:tc>
          <w:tcPr>
            <w:tcW w:w="1620" w:type="dxa"/>
            <w:shd w:val="clear" w:color="auto" w:fill="auto"/>
            <w:tcMar>
              <w:top w:w="100" w:type="dxa"/>
              <w:left w:w="100" w:type="dxa"/>
              <w:bottom w:w="100" w:type="dxa"/>
              <w:right w:w="100" w:type="dxa"/>
            </w:tcMar>
          </w:tcPr>
          <w:p w14:paraId="7EA79904" w14:textId="77777777" w:rsidR="00FF06A3" w:rsidRDefault="00FF06A3">
            <w:pPr>
              <w:widowControl w:val="0"/>
              <w:pBdr>
                <w:top w:val="nil"/>
                <w:left w:val="nil"/>
                <w:bottom w:val="nil"/>
                <w:right w:val="nil"/>
                <w:between w:val="nil"/>
              </w:pBdr>
              <w:spacing w:line="240" w:lineRule="auto"/>
              <w:jc w:val="center"/>
              <w:rPr>
                <w:b/>
              </w:rPr>
            </w:pPr>
          </w:p>
        </w:tc>
        <w:tc>
          <w:tcPr>
            <w:tcW w:w="1560" w:type="dxa"/>
            <w:shd w:val="clear" w:color="auto" w:fill="auto"/>
            <w:tcMar>
              <w:top w:w="100" w:type="dxa"/>
              <w:left w:w="100" w:type="dxa"/>
              <w:bottom w:w="100" w:type="dxa"/>
              <w:right w:w="100" w:type="dxa"/>
            </w:tcMar>
          </w:tcPr>
          <w:p w14:paraId="7EA61E3E" w14:textId="77777777" w:rsidR="00FF06A3" w:rsidRDefault="00FF06A3">
            <w:pPr>
              <w:widowControl w:val="0"/>
              <w:pBdr>
                <w:top w:val="nil"/>
                <w:left w:val="nil"/>
                <w:bottom w:val="nil"/>
                <w:right w:val="nil"/>
                <w:between w:val="nil"/>
              </w:pBdr>
              <w:spacing w:line="240" w:lineRule="auto"/>
              <w:jc w:val="center"/>
              <w:rPr>
                <w:b/>
              </w:rPr>
            </w:pPr>
          </w:p>
        </w:tc>
        <w:tc>
          <w:tcPr>
            <w:tcW w:w="1260" w:type="dxa"/>
            <w:shd w:val="clear" w:color="auto" w:fill="auto"/>
            <w:tcMar>
              <w:top w:w="100" w:type="dxa"/>
              <w:left w:w="100" w:type="dxa"/>
              <w:bottom w:w="100" w:type="dxa"/>
              <w:right w:w="100" w:type="dxa"/>
            </w:tcMar>
          </w:tcPr>
          <w:p w14:paraId="45E33107" w14:textId="77777777" w:rsidR="00FF06A3" w:rsidRDefault="00FF06A3">
            <w:pPr>
              <w:widowControl w:val="0"/>
              <w:pBdr>
                <w:top w:val="nil"/>
                <w:left w:val="nil"/>
                <w:bottom w:val="nil"/>
                <w:right w:val="nil"/>
                <w:between w:val="nil"/>
              </w:pBdr>
              <w:spacing w:line="240" w:lineRule="auto"/>
              <w:jc w:val="center"/>
              <w:rPr>
                <w:b/>
              </w:rPr>
            </w:pPr>
          </w:p>
        </w:tc>
      </w:tr>
      <w:tr w:rsidR="00FF06A3" w14:paraId="36369D84" w14:textId="77777777">
        <w:tc>
          <w:tcPr>
            <w:tcW w:w="1770" w:type="dxa"/>
            <w:shd w:val="clear" w:color="auto" w:fill="auto"/>
            <w:tcMar>
              <w:top w:w="100" w:type="dxa"/>
              <w:left w:w="100" w:type="dxa"/>
              <w:bottom w:w="100" w:type="dxa"/>
              <w:right w:w="100" w:type="dxa"/>
            </w:tcMar>
          </w:tcPr>
          <w:p w14:paraId="2611A859" w14:textId="77777777" w:rsidR="00FF06A3" w:rsidRDefault="00000000">
            <w:pPr>
              <w:widowControl w:val="0"/>
              <w:pBdr>
                <w:top w:val="nil"/>
                <w:left w:val="nil"/>
                <w:bottom w:val="nil"/>
                <w:right w:val="nil"/>
                <w:between w:val="nil"/>
              </w:pBdr>
              <w:spacing w:line="240" w:lineRule="auto"/>
            </w:pPr>
            <w:r>
              <w:t>Misc.</w:t>
            </w:r>
          </w:p>
        </w:tc>
        <w:tc>
          <w:tcPr>
            <w:tcW w:w="3315" w:type="dxa"/>
            <w:shd w:val="clear" w:color="auto" w:fill="auto"/>
            <w:tcMar>
              <w:top w:w="100" w:type="dxa"/>
              <w:left w:w="100" w:type="dxa"/>
              <w:bottom w:w="100" w:type="dxa"/>
              <w:right w:w="100" w:type="dxa"/>
            </w:tcMar>
          </w:tcPr>
          <w:p w14:paraId="0E7429F0" w14:textId="77777777" w:rsidR="00FF06A3" w:rsidRDefault="00000000">
            <w:pPr>
              <w:widowControl w:val="0"/>
              <w:pBdr>
                <w:top w:val="nil"/>
                <w:left w:val="nil"/>
                <w:bottom w:val="nil"/>
                <w:right w:val="nil"/>
                <w:between w:val="nil"/>
              </w:pBdr>
              <w:spacing w:line="240" w:lineRule="auto"/>
            </w:pPr>
            <w:proofErr w:type="spellStart"/>
            <w:r>
              <w:t>Déconnecter</w:t>
            </w:r>
            <w:proofErr w:type="spellEnd"/>
            <w:r>
              <w:t xml:space="preserve"> </w:t>
            </w:r>
            <w:proofErr w:type="spellStart"/>
            <w:r>
              <w:t>l’usager</w:t>
            </w:r>
            <w:proofErr w:type="spellEnd"/>
          </w:p>
        </w:tc>
        <w:tc>
          <w:tcPr>
            <w:tcW w:w="1395" w:type="dxa"/>
            <w:shd w:val="clear" w:color="auto" w:fill="auto"/>
            <w:tcMar>
              <w:top w:w="100" w:type="dxa"/>
              <w:left w:w="100" w:type="dxa"/>
              <w:bottom w:w="100" w:type="dxa"/>
              <w:right w:w="100" w:type="dxa"/>
            </w:tcMar>
          </w:tcPr>
          <w:p w14:paraId="19799A3B" w14:textId="77777777" w:rsidR="00FF06A3" w:rsidRDefault="00000000">
            <w:pPr>
              <w:widowControl w:val="0"/>
              <w:pBdr>
                <w:top w:val="nil"/>
                <w:left w:val="nil"/>
                <w:bottom w:val="nil"/>
                <w:right w:val="nil"/>
                <w:between w:val="nil"/>
              </w:pBdr>
              <w:spacing w:line="240" w:lineRule="auto"/>
              <w:jc w:val="center"/>
              <w:rPr>
                <w:b/>
              </w:rPr>
            </w:pPr>
            <w:r>
              <w:rPr>
                <w:b/>
              </w:rPr>
              <w:t>X</w:t>
            </w:r>
          </w:p>
        </w:tc>
        <w:tc>
          <w:tcPr>
            <w:tcW w:w="1620" w:type="dxa"/>
            <w:shd w:val="clear" w:color="auto" w:fill="auto"/>
            <w:tcMar>
              <w:top w:w="100" w:type="dxa"/>
              <w:left w:w="100" w:type="dxa"/>
              <w:bottom w:w="100" w:type="dxa"/>
              <w:right w:w="100" w:type="dxa"/>
            </w:tcMar>
          </w:tcPr>
          <w:p w14:paraId="691E8C31" w14:textId="77777777" w:rsidR="00FF06A3" w:rsidRDefault="00FF06A3">
            <w:pPr>
              <w:widowControl w:val="0"/>
              <w:pBdr>
                <w:top w:val="nil"/>
                <w:left w:val="nil"/>
                <w:bottom w:val="nil"/>
                <w:right w:val="nil"/>
                <w:between w:val="nil"/>
              </w:pBdr>
              <w:spacing w:line="240" w:lineRule="auto"/>
              <w:jc w:val="center"/>
              <w:rPr>
                <w:b/>
              </w:rPr>
            </w:pPr>
          </w:p>
        </w:tc>
        <w:tc>
          <w:tcPr>
            <w:tcW w:w="1560" w:type="dxa"/>
            <w:shd w:val="clear" w:color="auto" w:fill="auto"/>
            <w:tcMar>
              <w:top w:w="100" w:type="dxa"/>
              <w:left w:w="100" w:type="dxa"/>
              <w:bottom w:w="100" w:type="dxa"/>
              <w:right w:w="100" w:type="dxa"/>
            </w:tcMar>
          </w:tcPr>
          <w:p w14:paraId="53F52DEF" w14:textId="77777777" w:rsidR="00FF06A3" w:rsidRDefault="00FF06A3">
            <w:pPr>
              <w:widowControl w:val="0"/>
              <w:pBdr>
                <w:top w:val="nil"/>
                <w:left w:val="nil"/>
                <w:bottom w:val="nil"/>
                <w:right w:val="nil"/>
                <w:between w:val="nil"/>
              </w:pBdr>
              <w:spacing w:line="240" w:lineRule="auto"/>
              <w:jc w:val="center"/>
              <w:rPr>
                <w:b/>
              </w:rPr>
            </w:pPr>
          </w:p>
        </w:tc>
        <w:tc>
          <w:tcPr>
            <w:tcW w:w="1260" w:type="dxa"/>
            <w:shd w:val="clear" w:color="auto" w:fill="auto"/>
            <w:tcMar>
              <w:top w:w="100" w:type="dxa"/>
              <w:left w:w="100" w:type="dxa"/>
              <w:bottom w:w="100" w:type="dxa"/>
              <w:right w:w="100" w:type="dxa"/>
            </w:tcMar>
          </w:tcPr>
          <w:p w14:paraId="7FF00682" w14:textId="77777777" w:rsidR="00FF06A3" w:rsidRDefault="00FF06A3">
            <w:pPr>
              <w:widowControl w:val="0"/>
              <w:pBdr>
                <w:top w:val="nil"/>
                <w:left w:val="nil"/>
                <w:bottom w:val="nil"/>
                <w:right w:val="nil"/>
                <w:between w:val="nil"/>
              </w:pBdr>
              <w:spacing w:line="240" w:lineRule="auto"/>
              <w:jc w:val="center"/>
              <w:rPr>
                <w:b/>
              </w:rPr>
            </w:pPr>
          </w:p>
        </w:tc>
      </w:tr>
      <w:tr w:rsidR="00FF06A3" w14:paraId="60FB7E86" w14:textId="77777777">
        <w:tc>
          <w:tcPr>
            <w:tcW w:w="1770" w:type="dxa"/>
            <w:shd w:val="clear" w:color="auto" w:fill="auto"/>
            <w:tcMar>
              <w:top w:w="100" w:type="dxa"/>
              <w:left w:w="100" w:type="dxa"/>
              <w:bottom w:w="100" w:type="dxa"/>
              <w:right w:w="100" w:type="dxa"/>
            </w:tcMar>
          </w:tcPr>
          <w:p w14:paraId="6845A732" w14:textId="77777777" w:rsidR="00FF06A3" w:rsidRDefault="00FF06A3">
            <w:pPr>
              <w:widowControl w:val="0"/>
              <w:pBdr>
                <w:top w:val="nil"/>
                <w:left w:val="nil"/>
                <w:bottom w:val="nil"/>
                <w:right w:val="nil"/>
                <w:between w:val="nil"/>
              </w:pBdr>
              <w:spacing w:line="240" w:lineRule="auto"/>
            </w:pPr>
          </w:p>
        </w:tc>
        <w:tc>
          <w:tcPr>
            <w:tcW w:w="3315" w:type="dxa"/>
            <w:shd w:val="clear" w:color="auto" w:fill="auto"/>
            <w:tcMar>
              <w:top w:w="100" w:type="dxa"/>
              <w:left w:w="100" w:type="dxa"/>
              <w:bottom w:w="100" w:type="dxa"/>
              <w:right w:w="100" w:type="dxa"/>
            </w:tcMar>
          </w:tcPr>
          <w:p w14:paraId="532C05A0" w14:textId="77777777" w:rsidR="00FF06A3" w:rsidRPr="00DB3845" w:rsidRDefault="00000000">
            <w:pPr>
              <w:widowControl w:val="0"/>
              <w:pBdr>
                <w:top w:val="nil"/>
                <w:left w:val="nil"/>
                <w:bottom w:val="nil"/>
                <w:right w:val="nil"/>
                <w:between w:val="nil"/>
              </w:pBdr>
              <w:spacing w:line="240" w:lineRule="auto"/>
              <w:rPr>
                <w:lang w:val="fr-CA"/>
              </w:rPr>
            </w:pPr>
            <w:r w:rsidRPr="00DB3845">
              <w:rPr>
                <w:lang w:val="fr-CA"/>
              </w:rPr>
              <w:t>Envoyer un courriel pour modifier le mot de passe si oublié</w:t>
            </w:r>
          </w:p>
        </w:tc>
        <w:tc>
          <w:tcPr>
            <w:tcW w:w="1395" w:type="dxa"/>
            <w:shd w:val="clear" w:color="auto" w:fill="auto"/>
            <w:tcMar>
              <w:top w:w="100" w:type="dxa"/>
              <w:left w:w="100" w:type="dxa"/>
              <w:bottom w:w="100" w:type="dxa"/>
              <w:right w:w="100" w:type="dxa"/>
            </w:tcMar>
          </w:tcPr>
          <w:p w14:paraId="5AE0AA82" w14:textId="77777777" w:rsidR="00FF06A3" w:rsidRPr="00DB3845" w:rsidRDefault="00FF06A3">
            <w:pPr>
              <w:widowControl w:val="0"/>
              <w:pBdr>
                <w:top w:val="nil"/>
                <w:left w:val="nil"/>
                <w:bottom w:val="nil"/>
                <w:right w:val="nil"/>
                <w:between w:val="nil"/>
              </w:pBdr>
              <w:spacing w:line="240" w:lineRule="auto"/>
              <w:jc w:val="center"/>
              <w:rPr>
                <w:b/>
                <w:lang w:val="fr-CA"/>
              </w:rPr>
            </w:pPr>
          </w:p>
        </w:tc>
        <w:tc>
          <w:tcPr>
            <w:tcW w:w="1620" w:type="dxa"/>
            <w:shd w:val="clear" w:color="auto" w:fill="auto"/>
            <w:tcMar>
              <w:top w:w="100" w:type="dxa"/>
              <w:left w:w="100" w:type="dxa"/>
              <w:bottom w:w="100" w:type="dxa"/>
              <w:right w:w="100" w:type="dxa"/>
            </w:tcMar>
          </w:tcPr>
          <w:p w14:paraId="77FA1FD4" w14:textId="1EE65436" w:rsidR="00FF06A3" w:rsidRPr="00DB3845" w:rsidRDefault="00DB3845">
            <w:pPr>
              <w:widowControl w:val="0"/>
              <w:pBdr>
                <w:top w:val="nil"/>
                <w:left w:val="nil"/>
                <w:bottom w:val="nil"/>
                <w:right w:val="nil"/>
                <w:between w:val="nil"/>
              </w:pBdr>
              <w:spacing w:line="240" w:lineRule="auto"/>
              <w:jc w:val="center"/>
              <w:rPr>
                <w:b/>
                <w:lang w:val="fr-CA"/>
              </w:rPr>
            </w:pPr>
            <w:r>
              <w:rPr>
                <w:b/>
                <w:lang w:val="fr-CA"/>
              </w:rPr>
              <w:t>X</w:t>
            </w:r>
          </w:p>
        </w:tc>
        <w:tc>
          <w:tcPr>
            <w:tcW w:w="1560" w:type="dxa"/>
            <w:shd w:val="clear" w:color="auto" w:fill="auto"/>
            <w:tcMar>
              <w:top w:w="100" w:type="dxa"/>
              <w:left w:w="100" w:type="dxa"/>
              <w:bottom w:w="100" w:type="dxa"/>
              <w:right w:w="100" w:type="dxa"/>
            </w:tcMar>
          </w:tcPr>
          <w:p w14:paraId="51A409B7" w14:textId="77777777" w:rsidR="00FF06A3" w:rsidRPr="00DB3845" w:rsidRDefault="00FF06A3">
            <w:pPr>
              <w:widowControl w:val="0"/>
              <w:pBdr>
                <w:top w:val="nil"/>
                <w:left w:val="nil"/>
                <w:bottom w:val="nil"/>
                <w:right w:val="nil"/>
                <w:between w:val="nil"/>
              </w:pBdr>
              <w:spacing w:line="240" w:lineRule="auto"/>
              <w:jc w:val="center"/>
              <w:rPr>
                <w:b/>
                <w:lang w:val="fr-CA"/>
              </w:rPr>
            </w:pPr>
          </w:p>
        </w:tc>
        <w:tc>
          <w:tcPr>
            <w:tcW w:w="1260" w:type="dxa"/>
            <w:shd w:val="clear" w:color="auto" w:fill="auto"/>
            <w:tcMar>
              <w:top w:w="100" w:type="dxa"/>
              <w:left w:w="100" w:type="dxa"/>
              <w:bottom w:w="100" w:type="dxa"/>
              <w:right w:w="100" w:type="dxa"/>
            </w:tcMar>
          </w:tcPr>
          <w:p w14:paraId="1D159B82" w14:textId="05396F64" w:rsidR="00FF06A3" w:rsidRDefault="00FF06A3">
            <w:pPr>
              <w:widowControl w:val="0"/>
              <w:pBdr>
                <w:top w:val="nil"/>
                <w:left w:val="nil"/>
                <w:bottom w:val="nil"/>
                <w:right w:val="nil"/>
                <w:between w:val="nil"/>
              </w:pBdr>
              <w:spacing w:line="240" w:lineRule="auto"/>
              <w:jc w:val="center"/>
              <w:rPr>
                <w:b/>
              </w:rPr>
            </w:pPr>
          </w:p>
        </w:tc>
      </w:tr>
    </w:tbl>
    <w:p w14:paraId="2B31D2A4" w14:textId="77777777" w:rsidR="00FF06A3" w:rsidRDefault="00FF06A3">
      <w:pPr>
        <w:rPr>
          <w:b/>
        </w:rPr>
      </w:pPr>
    </w:p>
    <w:p w14:paraId="316AB000" w14:textId="77777777" w:rsidR="00FF06A3" w:rsidRDefault="00FF06A3"/>
    <w:p w14:paraId="64EEC258" w14:textId="77777777" w:rsidR="00FF06A3" w:rsidRDefault="00FF06A3"/>
    <w:p w14:paraId="36A29BB6" w14:textId="77777777" w:rsidR="00FF06A3" w:rsidRDefault="00000000">
      <w:pPr>
        <w:pStyle w:val="Titre1"/>
        <w:rPr>
          <w:b/>
        </w:rPr>
      </w:pPr>
      <w:bookmarkStart w:id="6" w:name="_ipcrav5mjq3y" w:colFirst="0" w:colLast="0"/>
      <w:bookmarkEnd w:id="6"/>
      <w:proofErr w:type="spellStart"/>
      <w:r>
        <w:t>Améliorations</w:t>
      </w:r>
      <w:proofErr w:type="spellEnd"/>
      <w:r>
        <w:t xml:space="preserve"> </w:t>
      </w:r>
      <w:proofErr w:type="spellStart"/>
      <w:r>
        <w:t>possibles</w:t>
      </w:r>
      <w:proofErr w:type="spellEnd"/>
    </w:p>
    <w:p w14:paraId="173C649E" w14:textId="77777777" w:rsidR="00FF06A3" w:rsidRDefault="00000000">
      <w:pPr>
        <w:pStyle w:val="Titre2"/>
      </w:pPr>
      <w:bookmarkStart w:id="7" w:name="_r2xv2rnpexsg" w:colFirst="0" w:colLast="0"/>
      <w:bookmarkEnd w:id="7"/>
      <w:r>
        <w:t>CSS</w:t>
      </w:r>
    </w:p>
    <w:p w14:paraId="02ECD087" w14:textId="77777777" w:rsidR="00FF06A3" w:rsidRPr="00DB3845" w:rsidRDefault="00000000">
      <w:pPr>
        <w:rPr>
          <w:lang w:val="fr-CA"/>
        </w:rPr>
      </w:pPr>
      <w:r w:rsidRPr="00DB3845">
        <w:rPr>
          <w:lang w:val="fr-CA"/>
        </w:rPr>
        <w:t xml:space="preserve">Nous ne nous sommes pas posé de questions quant à la meilleure approche pour le CSS. Nous avons utilisé les connaissances  développées lors de nos cours de web. Il aurait été préférable de créer des classes de style génériques pour les éléments récurrents du visuel, comme des containers, des éléments de menus, etc. Les classes fournies par </w:t>
      </w:r>
      <w:proofErr w:type="spellStart"/>
      <w:r w:rsidRPr="00DB3845">
        <w:rPr>
          <w:lang w:val="fr-CA"/>
        </w:rPr>
        <w:t>bootstrap</w:t>
      </w:r>
      <w:proofErr w:type="spellEnd"/>
      <w:r w:rsidRPr="00DB3845">
        <w:rPr>
          <w:lang w:val="fr-CA"/>
        </w:rPr>
        <w:t xml:space="preserve"> ne nous permettaient pas d’avoir le style que nous voulions, donc chaque élément visuel (ou presque) à son propre style. Ceci entraîne de la redondance. Par contre, nous pouvons être granulaire dans l’affichage et contrôler chaque élément. De plus, il aurait été pertinent, dès le départ, de faire le visuel pour les différentes tailles d’écrans. Effectivement, nous voulions le faire à la toute fin,  le temps pour implémenter cette fonctionnalité nous a fait défaut.</w:t>
      </w:r>
    </w:p>
    <w:p w14:paraId="52087753" w14:textId="77777777" w:rsidR="00FF06A3" w:rsidRPr="00DB3845" w:rsidRDefault="00FF06A3">
      <w:pPr>
        <w:rPr>
          <w:lang w:val="fr-CA"/>
        </w:rPr>
      </w:pPr>
    </w:p>
    <w:p w14:paraId="29D69268" w14:textId="77777777" w:rsidR="00FF06A3" w:rsidRPr="00DB3845" w:rsidRDefault="00FF06A3">
      <w:pPr>
        <w:pBdr>
          <w:top w:val="nil"/>
          <w:left w:val="nil"/>
          <w:bottom w:val="nil"/>
          <w:right w:val="nil"/>
          <w:between w:val="nil"/>
        </w:pBdr>
        <w:rPr>
          <w:lang w:val="fr-CA"/>
        </w:rPr>
      </w:pPr>
    </w:p>
    <w:p w14:paraId="27BB75CD" w14:textId="77777777" w:rsidR="00FF06A3" w:rsidRPr="00DB3845" w:rsidRDefault="00000000">
      <w:pPr>
        <w:pStyle w:val="Titre2"/>
        <w:rPr>
          <w:lang w:val="fr-CA"/>
        </w:rPr>
      </w:pPr>
      <w:bookmarkStart w:id="8" w:name="_x1gul8ddscrn" w:colFirst="0" w:colLast="0"/>
      <w:bookmarkEnd w:id="8"/>
      <w:r w:rsidRPr="00DB3845">
        <w:rPr>
          <w:lang w:val="fr-CA"/>
        </w:rPr>
        <w:t>Validation de champs</w:t>
      </w:r>
    </w:p>
    <w:p w14:paraId="5DA30107" w14:textId="77777777" w:rsidR="00FF06A3" w:rsidRPr="00DB3845" w:rsidRDefault="00000000">
      <w:pPr>
        <w:rPr>
          <w:lang w:val="fr-CA"/>
        </w:rPr>
      </w:pPr>
      <w:r w:rsidRPr="00DB3845">
        <w:rPr>
          <w:lang w:val="fr-CA"/>
        </w:rPr>
        <w:t xml:space="preserve">Nous nous étions dit que nous allions utiliser la fonctionnalité de </w:t>
      </w:r>
      <w:proofErr w:type="spellStart"/>
      <w:r w:rsidRPr="00DB3845">
        <w:rPr>
          <w:lang w:val="fr-CA"/>
        </w:rPr>
        <w:t>Validators</w:t>
      </w:r>
      <w:proofErr w:type="spellEnd"/>
      <w:r w:rsidRPr="00DB3845">
        <w:rPr>
          <w:lang w:val="fr-CA"/>
        </w:rPr>
        <w:t xml:space="preserve"> de Spring afin de faire une bonne validation des champs de nos différents formulaires. Toutefois, nous avons tout de même dû en faire au fur et à mesure quand nous avions des erreurs. Nous avons manqué de temps pour même juste entamer le processus de validation. Nous avons donc rajouté de la </w:t>
      </w:r>
      <w:r w:rsidRPr="00DB3845">
        <w:rPr>
          <w:lang w:val="fr-CA"/>
        </w:rPr>
        <w:lastRenderedPageBreak/>
        <w:t>validation sur quelques formulaires importants, toutefois nous aurions dû le faire systématiquement et non seulement à la fin du projet.</w:t>
      </w:r>
    </w:p>
    <w:p w14:paraId="516B554A" w14:textId="77777777" w:rsidR="00FF06A3" w:rsidRPr="00DB3845" w:rsidRDefault="00FF06A3">
      <w:pPr>
        <w:rPr>
          <w:lang w:val="fr-CA"/>
        </w:rPr>
      </w:pPr>
    </w:p>
    <w:p w14:paraId="1DB3D95E" w14:textId="77777777" w:rsidR="00FF06A3" w:rsidRPr="00DB3845" w:rsidRDefault="00000000">
      <w:pPr>
        <w:pStyle w:val="Titre2"/>
        <w:rPr>
          <w:lang w:val="fr-CA"/>
        </w:rPr>
      </w:pPr>
      <w:bookmarkStart w:id="9" w:name="_ncylj1pf91x4" w:colFirst="0" w:colLast="0"/>
      <w:bookmarkEnd w:id="9"/>
      <w:proofErr w:type="spellStart"/>
      <w:r w:rsidRPr="00DB3845">
        <w:rPr>
          <w:lang w:val="fr-CA"/>
        </w:rPr>
        <w:t>Back-end</w:t>
      </w:r>
      <w:proofErr w:type="spellEnd"/>
    </w:p>
    <w:p w14:paraId="17A6AAB1" w14:textId="77777777" w:rsidR="00FF06A3" w:rsidRPr="00DB3845" w:rsidRDefault="00000000">
      <w:pPr>
        <w:rPr>
          <w:lang w:val="fr-CA"/>
        </w:rPr>
      </w:pPr>
      <w:r w:rsidRPr="00DB3845">
        <w:rPr>
          <w:lang w:val="fr-CA"/>
        </w:rPr>
        <w:t xml:space="preserve">Il est difficile de dire les améliorations que les modules de </w:t>
      </w:r>
      <w:proofErr w:type="spellStart"/>
      <w:r w:rsidRPr="00DB3845">
        <w:rPr>
          <w:lang w:val="fr-CA"/>
        </w:rPr>
        <w:t>spring</w:t>
      </w:r>
      <w:proofErr w:type="spellEnd"/>
      <w:r w:rsidRPr="00DB3845">
        <w:rPr>
          <w:lang w:val="fr-CA"/>
        </w:rPr>
        <w:t xml:space="preserve"> auraient pu apporter. Car nous avons manqué de temps pour réellement comprendre comment les utiliser. Cela dit côté amélioration, il aurait été préférable de gérer tous les rapports de la même classe plutôt que de les faire </w:t>
      </w:r>
      <w:proofErr w:type="spellStart"/>
      <w:r w:rsidRPr="00DB3845">
        <w:rPr>
          <w:lang w:val="fr-CA"/>
        </w:rPr>
        <w:t>individuellement.Il</w:t>
      </w:r>
      <w:proofErr w:type="spellEnd"/>
      <w:r w:rsidRPr="00DB3845">
        <w:rPr>
          <w:lang w:val="fr-CA"/>
        </w:rPr>
        <w:t xml:space="preserve"> aurait été aussi possible d’améliorer le traitement de données de l'algorithme de régression. Par contre, je crois que celle-ci est mineure. Le plus grand avantage  aurait été d’utiliser la puissance offerte par Spring et ses nombreux modules tel que l’utilisation du </w:t>
      </w:r>
      <w:proofErr w:type="spellStart"/>
      <w:r w:rsidRPr="00DB3845">
        <w:rPr>
          <w:lang w:val="fr-CA"/>
        </w:rPr>
        <w:t>beanfactory</w:t>
      </w:r>
      <w:proofErr w:type="spellEnd"/>
      <w:r w:rsidRPr="00DB3845">
        <w:rPr>
          <w:lang w:val="fr-CA"/>
        </w:rPr>
        <w:t>. Au moment de la création de ce projet, nous avions vraiment sous-estimé la complexité de ceux-ci. Alors, nous avions fait un back end basé sur nos connaissances de l’époque. Avec le recul, je suis certaine que nous pourrions trouver de meilleurs outils et surtout repenser la conception maintenant que nous avons plus d’expérience pratique.</w:t>
      </w:r>
    </w:p>
    <w:p w14:paraId="6FEEFCF9" w14:textId="77777777" w:rsidR="00FF06A3" w:rsidRPr="00DB3845" w:rsidRDefault="00FF06A3">
      <w:pPr>
        <w:rPr>
          <w:lang w:val="fr-CA"/>
        </w:rPr>
      </w:pPr>
    </w:p>
    <w:p w14:paraId="3E6BD0E5" w14:textId="77777777" w:rsidR="00FF06A3" w:rsidRPr="00DB3845" w:rsidRDefault="00FF06A3">
      <w:pPr>
        <w:rPr>
          <w:lang w:val="fr-CA"/>
        </w:rPr>
      </w:pPr>
    </w:p>
    <w:p w14:paraId="4939C585" w14:textId="77777777" w:rsidR="00FF06A3" w:rsidRPr="00DB3845" w:rsidRDefault="00000000">
      <w:pPr>
        <w:pStyle w:val="Titre1"/>
        <w:rPr>
          <w:lang w:val="fr-CA"/>
        </w:rPr>
      </w:pPr>
      <w:bookmarkStart w:id="10" w:name="_vqbm6p6e98qj" w:colFirst="0" w:colLast="0"/>
      <w:bookmarkEnd w:id="10"/>
      <w:r w:rsidRPr="00DB3845">
        <w:rPr>
          <w:lang w:val="fr-CA"/>
        </w:rPr>
        <w:t>Auto-évaluation individuelle</w:t>
      </w:r>
    </w:p>
    <w:p w14:paraId="485B6179" w14:textId="77777777" w:rsidR="00FF06A3" w:rsidRPr="00DB3845" w:rsidRDefault="00FF06A3">
      <w:pPr>
        <w:rPr>
          <w:lang w:val="fr-CA"/>
        </w:rPr>
      </w:pPr>
    </w:p>
    <w:p w14:paraId="74B736D8" w14:textId="77777777" w:rsidR="00FF06A3" w:rsidRPr="00DB3845" w:rsidRDefault="00000000">
      <w:pPr>
        <w:pStyle w:val="Titre2"/>
        <w:rPr>
          <w:lang w:val="fr-CA"/>
        </w:rPr>
      </w:pPr>
      <w:bookmarkStart w:id="11" w:name="_p16wxwdm0gs" w:colFirst="0" w:colLast="0"/>
      <w:bookmarkEnd w:id="11"/>
      <w:r w:rsidRPr="00DB3845">
        <w:rPr>
          <w:lang w:val="fr-CA"/>
        </w:rPr>
        <w:t>William</w:t>
      </w:r>
    </w:p>
    <w:p w14:paraId="33BFFF25" w14:textId="77777777" w:rsidR="00FF06A3" w:rsidRPr="00DB3845" w:rsidRDefault="00000000">
      <w:pPr>
        <w:rPr>
          <w:lang w:val="fr-CA"/>
        </w:rPr>
      </w:pPr>
      <w:r w:rsidRPr="00DB3845">
        <w:rPr>
          <w:lang w:val="fr-CA"/>
        </w:rPr>
        <w:t xml:space="preserve">Je suis plutôt fier de ce que nous avons accompli lors de notre projet final. Nous avons travaillé de manière consistante tout au long de la session pour avoir un livrable fonctionnel et visuellement attrayant. J’ai été assigné dans notre équipe au développement </w:t>
      </w:r>
      <w:proofErr w:type="spellStart"/>
      <w:r w:rsidRPr="00DB3845">
        <w:rPr>
          <w:lang w:val="fr-CA"/>
        </w:rPr>
        <w:t>front-end</w:t>
      </w:r>
      <w:proofErr w:type="spellEnd"/>
      <w:r w:rsidRPr="00DB3845">
        <w:rPr>
          <w:lang w:val="fr-CA"/>
        </w:rPr>
        <w:t xml:space="preserve">, dû à mes talents de design graphique. Toutefois, tout au long de notre parcours, nous avons appris à coder de manière efficace et claire tout en s'efforçant à écrire du code </w:t>
      </w:r>
      <w:proofErr w:type="spellStart"/>
      <w:r w:rsidRPr="00DB3845">
        <w:rPr>
          <w:lang w:val="fr-CA"/>
        </w:rPr>
        <w:t>réutilisable.En</w:t>
      </w:r>
      <w:proofErr w:type="spellEnd"/>
      <w:r w:rsidRPr="00DB3845">
        <w:rPr>
          <w:lang w:val="fr-CA"/>
        </w:rPr>
        <w:t xml:space="preserve"> ce qui </w:t>
      </w:r>
      <w:proofErr w:type="spellStart"/>
      <w:r w:rsidRPr="00DB3845">
        <w:rPr>
          <w:lang w:val="fr-CA"/>
        </w:rPr>
        <w:t>à</w:t>
      </w:r>
      <w:proofErr w:type="spellEnd"/>
      <w:r w:rsidRPr="00DB3845">
        <w:rPr>
          <w:lang w:val="fr-CA"/>
        </w:rPr>
        <w:t xml:space="preserve"> trait au développement web, cette notion ne s’est jamais ancrée en moi. En fait, ce domaine n’a jamais été poussé dans nos cours de web. Je trouve que le code, surtout le javascript et le CSS, a beaucoup de redondances, mais c’est </w:t>
      </w:r>
      <w:proofErr w:type="spellStart"/>
      <w:r w:rsidRPr="00DB3845">
        <w:rPr>
          <w:lang w:val="fr-CA"/>
        </w:rPr>
        <w:t>peut être</w:t>
      </w:r>
      <w:proofErr w:type="spellEnd"/>
      <w:r w:rsidRPr="00DB3845">
        <w:rPr>
          <w:lang w:val="fr-CA"/>
        </w:rPr>
        <w:t xml:space="preserve"> la manière dont j’ai appris à le faire. Ayant eu de bonnes notes dans ces cours, je n’ai jamais eu raison de questionner ma manière de procéder. Après avoir fait un tel projet sur plusieurs mois, ces aspects commencent à me sauter aux yeux. Je  remarque plusieurs endroits qui bénéficieraient de plus de modularité. Je ne saisis pas assez bien les nuances de Javascript pour coder de manière élégante. J'ai appris dans le cadre des cours de web à faire fonctionner mes projets, mais certainement pas comment les optimiser. Dans l’optique de faire du développement agile, mon but était de faire fonctionner le tout, peu importe la manière. Somme toute, j’ai réellement tout donné ce que j’avais. Ayant été plongé dans un nouvel environnement de développement, d’avoir réussi à réaliser tout ceci et d’avoir relevé plusieurs défis montre que j’ai atteint les objectifs de l’épreuve certificative.</w:t>
      </w:r>
    </w:p>
    <w:p w14:paraId="67ABFFE3" w14:textId="77777777" w:rsidR="00FF06A3" w:rsidRPr="00DB3845" w:rsidRDefault="00FF06A3">
      <w:pPr>
        <w:ind w:left="720"/>
        <w:rPr>
          <w:highlight w:val="yellow"/>
          <w:lang w:val="fr-CA"/>
        </w:rPr>
      </w:pPr>
    </w:p>
    <w:p w14:paraId="4C849250" w14:textId="77777777" w:rsidR="00FF06A3" w:rsidRPr="00DB3845" w:rsidRDefault="00FF06A3">
      <w:pPr>
        <w:rPr>
          <w:lang w:val="fr-CA"/>
        </w:rPr>
      </w:pPr>
    </w:p>
    <w:p w14:paraId="14EDE1A7" w14:textId="77777777" w:rsidR="00FF06A3" w:rsidRPr="00DB3845" w:rsidRDefault="00000000">
      <w:pPr>
        <w:pStyle w:val="Titre2"/>
        <w:rPr>
          <w:lang w:val="fr-CA"/>
        </w:rPr>
      </w:pPr>
      <w:bookmarkStart w:id="12" w:name="_tcuk2r88ib3" w:colFirst="0" w:colLast="0"/>
      <w:bookmarkEnd w:id="12"/>
      <w:r w:rsidRPr="00DB3845">
        <w:rPr>
          <w:lang w:val="fr-CA"/>
        </w:rPr>
        <w:t>Korallia</w:t>
      </w:r>
    </w:p>
    <w:p w14:paraId="04F68E4D" w14:textId="77777777" w:rsidR="00FF06A3" w:rsidRPr="00DB3845" w:rsidRDefault="00000000">
      <w:pPr>
        <w:rPr>
          <w:lang w:val="fr-CA"/>
        </w:rPr>
      </w:pPr>
      <w:r w:rsidRPr="00DB3845">
        <w:rPr>
          <w:lang w:val="fr-CA"/>
        </w:rPr>
        <w:t xml:space="preserve">Je suis très fière de notre projet en tous points. Si je devais faire une évaluation, je dirais que j’ai fait tout ce dont j’ai été capable. J’ai poussé mes limites physiques , morales et émotionnelles pour m’assurer de présenter un projet fidèle à mes attentes. Cependant, je me rends compte que celles-ci  étaient absolument non-réalistes. Alors ma plus grosse critique devient mon manque d’amour et de respect envers moi-même. Mon niveau d'attente était beaucoup trop élevé par rapport à mes connaissances et mon niveau d’expérience. Pour ce projet, j’ai assemblé la base de données, fait tous les </w:t>
      </w:r>
      <w:proofErr w:type="spellStart"/>
      <w:r w:rsidRPr="00DB3845">
        <w:rPr>
          <w:lang w:val="fr-CA"/>
        </w:rPr>
        <w:t>daos</w:t>
      </w:r>
      <w:proofErr w:type="spellEnd"/>
      <w:r w:rsidRPr="00DB3845">
        <w:rPr>
          <w:lang w:val="fr-CA"/>
        </w:rPr>
        <w:t xml:space="preserve"> sauf celui du lobby, construit un algorithme de régression avec trois modèles différents (</w:t>
      </w:r>
      <w:proofErr w:type="spellStart"/>
      <w:r w:rsidRPr="00DB3845">
        <w:rPr>
          <w:lang w:val="fr-CA"/>
        </w:rPr>
        <w:t>linéaire,exponentielle</w:t>
      </w:r>
      <w:proofErr w:type="spellEnd"/>
      <w:r w:rsidRPr="00DB3845">
        <w:rPr>
          <w:lang w:val="fr-CA"/>
        </w:rPr>
        <w:t xml:space="preserve"> et logarithmique). J’ai bâti au moins 3 patrons de conception différents (</w:t>
      </w:r>
      <w:proofErr w:type="spellStart"/>
      <w:r w:rsidRPr="00DB3845">
        <w:rPr>
          <w:lang w:val="fr-CA"/>
        </w:rPr>
        <w:t>builder,itérateur,dao</w:t>
      </w:r>
      <w:proofErr w:type="spellEnd"/>
      <w:r w:rsidRPr="00DB3845">
        <w:rPr>
          <w:lang w:val="fr-CA"/>
        </w:rPr>
        <w:t xml:space="preserve">). J’ai écrit notre propre class </w:t>
      </w:r>
      <w:proofErr w:type="spellStart"/>
      <w:r w:rsidRPr="00DB3845">
        <w:rPr>
          <w:lang w:val="fr-CA"/>
        </w:rPr>
        <w:t>LinkedList</w:t>
      </w:r>
      <w:proofErr w:type="spellEnd"/>
      <w:r w:rsidRPr="00DB3845">
        <w:rPr>
          <w:lang w:val="fr-CA"/>
        </w:rPr>
        <w:t xml:space="preserve"> dépassant les attentes minimales tout en gardant en tête le plus possible les principes orientés objets. </w:t>
      </w:r>
    </w:p>
    <w:p w14:paraId="01BDD028" w14:textId="77777777" w:rsidR="00FF06A3" w:rsidRPr="00DB3845" w:rsidRDefault="00000000">
      <w:pPr>
        <w:rPr>
          <w:lang w:val="fr-CA"/>
        </w:rPr>
      </w:pPr>
      <w:r w:rsidRPr="00DB3845">
        <w:rPr>
          <w:lang w:val="fr-CA"/>
        </w:rPr>
        <w:t>Considérant mon niveau d’études collégiales, je considère avoir relevé le défi et atteint les objectifs de l’épreuve certificative.</w:t>
      </w:r>
    </w:p>
    <w:p w14:paraId="69E73A23" w14:textId="77777777" w:rsidR="00FF06A3" w:rsidRPr="00DB3845" w:rsidRDefault="00FF06A3">
      <w:pPr>
        <w:rPr>
          <w:lang w:val="fr-CA"/>
        </w:rPr>
      </w:pPr>
    </w:p>
    <w:p w14:paraId="66AE45FA" w14:textId="77777777" w:rsidR="00FF06A3" w:rsidRPr="00DB3845" w:rsidRDefault="00FF06A3">
      <w:pPr>
        <w:rPr>
          <w:lang w:val="fr-CA"/>
        </w:rPr>
      </w:pPr>
    </w:p>
    <w:p w14:paraId="46BF82ED" w14:textId="77777777" w:rsidR="00FF06A3" w:rsidRPr="00DB3845" w:rsidRDefault="00000000">
      <w:pPr>
        <w:pStyle w:val="Titre1"/>
        <w:rPr>
          <w:lang w:val="fr-CA"/>
        </w:rPr>
      </w:pPr>
      <w:bookmarkStart w:id="13" w:name="_t6vk8zmpwm9y" w:colFirst="0" w:colLast="0"/>
      <w:bookmarkEnd w:id="13"/>
      <w:r w:rsidRPr="00DB3845">
        <w:rPr>
          <w:lang w:val="fr-CA"/>
        </w:rPr>
        <w:t xml:space="preserve">Auto-évaluation d’équipe </w:t>
      </w:r>
    </w:p>
    <w:p w14:paraId="3C0EA8A5" w14:textId="77777777" w:rsidR="00FF06A3" w:rsidRPr="00DB3845" w:rsidRDefault="00FF06A3">
      <w:pPr>
        <w:rPr>
          <w:b/>
          <w:lang w:val="fr-CA"/>
        </w:rPr>
      </w:pPr>
    </w:p>
    <w:p w14:paraId="1968A706" w14:textId="77777777" w:rsidR="00FF06A3" w:rsidRPr="00DB3845" w:rsidRDefault="00FF06A3">
      <w:pPr>
        <w:rPr>
          <w:b/>
          <w:lang w:val="fr-CA"/>
        </w:rPr>
      </w:pPr>
    </w:p>
    <w:p w14:paraId="5EDC45ED" w14:textId="77777777" w:rsidR="00FF06A3" w:rsidRPr="00DB3845" w:rsidRDefault="00000000">
      <w:pPr>
        <w:pStyle w:val="Titre2"/>
        <w:rPr>
          <w:b/>
          <w:lang w:val="fr-CA"/>
        </w:rPr>
      </w:pPr>
      <w:bookmarkStart w:id="14" w:name="_kw18ukqzinmf" w:colFirst="0" w:colLast="0"/>
      <w:bookmarkEnd w:id="14"/>
      <w:r w:rsidRPr="00DB3845">
        <w:rPr>
          <w:lang w:val="fr-CA"/>
        </w:rPr>
        <w:t>William</w:t>
      </w:r>
    </w:p>
    <w:p w14:paraId="43739081" w14:textId="77777777" w:rsidR="00FF06A3" w:rsidRPr="00DB3845" w:rsidRDefault="00000000">
      <w:pPr>
        <w:rPr>
          <w:lang w:val="fr-CA"/>
        </w:rPr>
      </w:pPr>
      <w:r w:rsidRPr="00DB3845">
        <w:rPr>
          <w:lang w:val="fr-CA"/>
        </w:rPr>
        <w:t xml:space="preserve">Korallia et moi avons développé une complicité dès le début du programme. Nous avons fait beaucoup de projets à </w:t>
      </w:r>
      <w:proofErr w:type="spellStart"/>
      <w:r w:rsidRPr="00DB3845">
        <w:rPr>
          <w:lang w:val="fr-CA"/>
        </w:rPr>
        <w:t>deux..Nous</w:t>
      </w:r>
      <w:proofErr w:type="spellEnd"/>
      <w:r w:rsidRPr="00DB3845">
        <w:rPr>
          <w:lang w:val="fr-CA"/>
        </w:rPr>
        <w:t xml:space="preserve"> communiquons bien ensemble et avons une bonne éthique de travail. Nous avons appris très rapidement que nous pouvions toujours compter  l’un sur l’autre. Nous avons divisé les tâches en fonction de notre expertise. Ce choix nous a permis de développer plus rapidement. Toutefois, cette approche a entraîné un gros désavantage. Si j’avais des problèmes avec le </w:t>
      </w:r>
      <w:proofErr w:type="spellStart"/>
      <w:r w:rsidRPr="00DB3845">
        <w:rPr>
          <w:lang w:val="fr-CA"/>
        </w:rPr>
        <w:t>back-end</w:t>
      </w:r>
      <w:proofErr w:type="spellEnd"/>
      <w:r w:rsidRPr="00DB3845">
        <w:rPr>
          <w:lang w:val="fr-CA"/>
        </w:rPr>
        <w:t xml:space="preserve">, j’hésitais à apporter des modifications au code. Je  me disais que le tout était ainsi pour une raison spécifique et ne voulant pas tout bousiller, j’attendais qu’elle soit présente. Je juge cette procédure inefficace, compte tenu du temps restreint et la nécessité de progresser. Je ne sais pas comment dans les présentes circonstances j’aurais pu mieux supporter l’équipe et vice versa. Nous nous </w:t>
      </w:r>
      <w:proofErr w:type="spellStart"/>
      <w:r w:rsidRPr="00DB3845">
        <w:rPr>
          <w:lang w:val="fr-CA"/>
        </w:rPr>
        <w:t>efforçions</w:t>
      </w:r>
      <w:proofErr w:type="spellEnd"/>
      <w:r w:rsidRPr="00DB3845">
        <w:rPr>
          <w:lang w:val="fr-CA"/>
        </w:rPr>
        <w:t xml:space="preserve"> de garder une bonne humeur lors de nos séances de travail tout en cultivant une énergie positive. L’’extrême fatigue et le désespoir, quant à eux,  cherchaient sans cesse à se pointer le bout du nez.  Malgré la folie de ces dernières semaines, j’ai eu un plaisir fou à développer cette application, dont je suis très fier, avec ma coéquipière. </w:t>
      </w:r>
    </w:p>
    <w:p w14:paraId="437B84EC" w14:textId="77777777" w:rsidR="00FF06A3" w:rsidRPr="00DB3845" w:rsidRDefault="00FF06A3">
      <w:pPr>
        <w:rPr>
          <w:b/>
          <w:lang w:val="fr-CA"/>
        </w:rPr>
      </w:pPr>
    </w:p>
    <w:p w14:paraId="74A72653" w14:textId="77777777" w:rsidR="00FF06A3" w:rsidRPr="00DB3845" w:rsidRDefault="00FF06A3">
      <w:pPr>
        <w:rPr>
          <w:lang w:val="fr-CA"/>
        </w:rPr>
      </w:pPr>
    </w:p>
    <w:p w14:paraId="4B764120" w14:textId="77777777" w:rsidR="00FF06A3" w:rsidRPr="00DB3845" w:rsidRDefault="00FF06A3">
      <w:pPr>
        <w:rPr>
          <w:lang w:val="fr-CA"/>
        </w:rPr>
      </w:pPr>
    </w:p>
    <w:p w14:paraId="12AD55F3" w14:textId="77777777" w:rsidR="00FF06A3" w:rsidRPr="00DB3845" w:rsidRDefault="00000000">
      <w:pPr>
        <w:pStyle w:val="Titre2"/>
        <w:rPr>
          <w:lang w:val="fr-CA"/>
        </w:rPr>
      </w:pPr>
      <w:bookmarkStart w:id="15" w:name="_gpw587ik4p13" w:colFirst="0" w:colLast="0"/>
      <w:bookmarkEnd w:id="15"/>
      <w:r w:rsidRPr="00DB3845">
        <w:rPr>
          <w:lang w:val="fr-CA"/>
        </w:rPr>
        <w:t>Korallia:</w:t>
      </w:r>
    </w:p>
    <w:p w14:paraId="1EC6FF48" w14:textId="77777777" w:rsidR="00FF06A3" w:rsidRPr="00DB3845" w:rsidRDefault="00000000">
      <w:pPr>
        <w:rPr>
          <w:lang w:val="fr-CA"/>
        </w:rPr>
      </w:pPr>
      <w:r w:rsidRPr="00DB3845">
        <w:rPr>
          <w:lang w:val="fr-CA"/>
        </w:rPr>
        <w:t>Ce fut le meilleur projet d’équipe auquel j’ai pris part. Chaque membre avait une minutie et un professionnalisme nécessaires à la réalisation d’un aussi gros projet. Chaque membre possédait aussi les capacités interpersonnelles de communication et d’empathie  pour se comprendre et se supporter dans cette épreuve difficile. William était non seulement un partenaire en tout point idéal pour moi. Il complétait mes faiblesses. Toutefois, à nous deux nous formions une équipe, dépassant les limites et les forces de chaque individu. J’ai aucun point négatif envers notre équipe. Nous avons vraiment tout donné. Alors que je codais les fonctionnalités de traitement de données. Il n'arrêtait pas de me surprendre par sa capacité à  se pousser encore plus loin et à pousser la qualité visuelle à un autre niveau. Cette symbiose d’équipe basée sur l’ambition et la passion est requise pour atteindre ces objectifs.</w:t>
      </w:r>
    </w:p>
    <w:p w14:paraId="533C22E1" w14:textId="77777777" w:rsidR="00FF06A3" w:rsidRPr="00DB3845" w:rsidRDefault="00FF06A3">
      <w:pPr>
        <w:rPr>
          <w:lang w:val="fr-CA"/>
        </w:rPr>
      </w:pPr>
    </w:p>
    <w:p w14:paraId="4512F4A5" w14:textId="77777777" w:rsidR="00FF06A3" w:rsidRPr="00DB3845" w:rsidRDefault="00FF06A3">
      <w:pPr>
        <w:rPr>
          <w:lang w:val="fr-CA"/>
        </w:rPr>
      </w:pPr>
    </w:p>
    <w:p w14:paraId="03402ECB" w14:textId="77777777" w:rsidR="00FF06A3" w:rsidRPr="00DB3845" w:rsidRDefault="00FF06A3">
      <w:pPr>
        <w:rPr>
          <w:lang w:val="fr-CA"/>
        </w:rPr>
      </w:pPr>
    </w:p>
    <w:p w14:paraId="504FD4D9" w14:textId="77777777" w:rsidR="00FF06A3" w:rsidRPr="00DB3845" w:rsidRDefault="00FF06A3">
      <w:pPr>
        <w:rPr>
          <w:lang w:val="fr-CA"/>
        </w:rPr>
      </w:pPr>
    </w:p>
    <w:p w14:paraId="21A55E08" w14:textId="77777777" w:rsidR="00FF06A3" w:rsidRPr="00DB3845" w:rsidRDefault="00FF06A3">
      <w:pPr>
        <w:rPr>
          <w:lang w:val="fr-CA"/>
        </w:rPr>
      </w:pPr>
    </w:p>
    <w:p w14:paraId="6015112D" w14:textId="77777777" w:rsidR="00FF06A3" w:rsidRPr="00DB3845" w:rsidRDefault="00FF06A3">
      <w:pPr>
        <w:rPr>
          <w:lang w:val="fr-CA"/>
        </w:rPr>
      </w:pPr>
    </w:p>
    <w:p w14:paraId="2340D500" w14:textId="77777777" w:rsidR="00FF06A3" w:rsidRPr="00DB3845" w:rsidRDefault="00FF06A3">
      <w:pPr>
        <w:rPr>
          <w:lang w:val="fr-CA"/>
        </w:rPr>
      </w:pPr>
    </w:p>
    <w:sectPr w:rsidR="00FF06A3" w:rsidRPr="00DB384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B116F" w14:textId="77777777" w:rsidR="00FA2E16" w:rsidRDefault="00FA2E16">
      <w:pPr>
        <w:spacing w:line="240" w:lineRule="auto"/>
      </w:pPr>
      <w:r>
        <w:separator/>
      </w:r>
    </w:p>
  </w:endnote>
  <w:endnote w:type="continuationSeparator" w:id="0">
    <w:p w14:paraId="56980FE5" w14:textId="77777777" w:rsidR="00FA2E16" w:rsidRDefault="00FA2E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0343C" w14:textId="77777777" w:rsidR="00FA2E16" w:rsidRDefault="00FA2E16">
      <w:pPr>
        <w:spacing w:line="240" w:lineRule="auto"/>
      </w:pPr>
      <w:r>
        <w:separator/>
      </w:r>
    </w:p>
  </w:footnote>
  <w:footnote w:type="continuationSeparator" w:id="0">
    <w:p w14:paraId="3125744C" w14:textId="77777777" w:rsidR="00FA2E16" w:rsidRDefault="00FA2E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CA56C" w14:textId="77777777" w:rsidR="00FF06A3" w:rsidRDefault="00FF06A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6A3"/>
    <w:rsid w:val="00DB3845"/>
    <w:rsid w:val="00FA2E16"/>
    <w:rsid w:val="00FF06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C61F8"/>
  <w15:docId w15:val="{B8EAD9F5-87AF-4095-AEB5-EFEAEED0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2567</Words>
  <Characters>14632</Characters>
  <Application>Microsoft Office Word</Application>
  <DocSecurity>0</DocSecurity>
  <Lines>121</Lines>
  <Paragraphs>34</Paragraphs>
  <ScaleCrop>false</ScaleCrop>
  <Company/>
  <LinksUpToDate>false</LinksUpToDate>
  <CharactersWithSpaces>17165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Frenette Korallia</cp:lastModifiedBy>
  <cp:revision>2</cp:revision>
  <dcterms:created xsi:type="dcterms:W3CDTF">2022-12-20T12:31:00Z</dcterms:created>
  <dcterms:modified xsi:type="dcterms:W3CDTF">2022-12-20T12:32:00Z</dcterms:modified>
</cp:coreProperties>
</file>