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2BB5" w:rsidRDefault="00E42BB5" w:rsidP="00E42BB5">
      <w:r>
        <w:t xml:space="preserve">Groupe </w:t>
      </w:r>
      <w:r>
        <w:t>INFO 11</w:t>
      </w:r>
    </w:p>
    <w:p w:rsidR="00E42BB5" w:rsidRPr="00E42BB5" w:rsidRDefault="00E42BB5" w:rsidP="00E42BB5">
      <w:pPr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121"/>
        <w:gridCol w:w="7562"/>
      </w:tblGrid>
      <w:tr w:rsidR="00E42BB5" w:rsidRPr="00E42BB5" w:rsidTr="00E42BB5">
        <w:tc>
          <w:tcPr>
            <w:tcW w:w="3020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Organisation</w:t>
            </w:r>
          </w:p>
        </w:tc>
        <w:tc>
          <w:tcPr>
            <w:tcW w:w="3021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Point à traiter</w:t>
            </w:r>
          </w:p>
        </w:tc>
        <w:tc>
          <w:tcPr>
            <w:tcW w:w="7562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Groupe (noms et prénoms)</w:t>
            </w:r>
          </w:p>
        </w:tc>
      </w:tr>
      <w:tr w:rsidR="00E42BB5" w:rsidRPr="00E42BB5" w:rsidTr="00E42BB5">
        <w:tc>
          <w:tcPr>
            <w:tcW w:w="3020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proofErr w:type="spellStart"/>
            <w:r w:rsidRPr="00E42BB5">
              <w:rPr>
                <w:sz w:val="36"/>
                <w:szCs w:val="36"/>
              </w:rPr>
              <w:t>CapGemini</w:t>
            </w:r>
            <w:proofErr w:type="spellEnd"/>
          </w:p>
        </w:tc>
        <w:tc>
          <w:tcPr>
            <w:tcW w:w="3021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ESN</w:t>
            </w:r>
          </w:p>
        </w:tc>
        <w:tc>
          <w:tcPr>
            <w:tcW w:w="7562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</w:p>
        </w:tc>
      </w:tr>
      <w:tr w:rsidR="00E42BB5" w:rsidRPr="00E42BB5" w:rsidTr="00E42BB5">
        <w:tc>
          <w:tcPr>
            <w:tcW w:w="3020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Salesforce</w:t>
            </w:r>
          </w:p>
        </w:tc>
        <w:tc>
          <w:tcPr>
            <w:tcW w:w="3021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ERP/CRM</w:t>
            </w:r>
          </w:p>
        </w:tc>
        <w:tc>
          <w:tcPr>
            <w:tcW w:w="7562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</w:p>
        </w:tc>
      </w:tr>
      <w:tr w:rsidR="00E42BB5" w:rsidRPr="00E42BB5" w:rsidTr="00E42BB5">
        <w:tc>
          <w:tcPr>
            <w:tcW w:w="3020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Netflix</w:t>
            </w:r>
          </w:p>
        </w:tc>
        <w:tc>
          <w:tcPr>
            <w:tcW w:w="3021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NATU</w:t>
            </w:r>
          </w:p>
        </w:tc>
        <w:tc>
          <w:tcPr>
            <w:tcW w:w="7562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</w:p>
        </w:tc>
      </w:tr>
      <w:tr w:rsidR="00E42BB5" w:rsidRPr="00E42BB5" w:rsidTr="00E42BB5">
        <w:tc>
          <w:tcPr>
            <w:tcW w:w="3020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Xiaomi</w:t>
            </w:r>
          </w:p>
        </w:tc>
        <w:tc>
          <w:tcPr>
            <w:tcW w:w="3021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BATX</w:t>
            </w:r>
          </w:p>
        </w:tc>
        <w:tc>
          <w:tcPr>
            <w:tcW w:w="7562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</w:p>
        </w:tc>
      </w:tr>
      <w:tr w:rsidR="00E42BB5" w:rsidRPr="00E42BB5" w:rsidTr="00E42BB5">
        <w:tc>
          <w:tcPr>
            <w:tcW w:w="3020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Blablacar</w:t>
            </w:r>
          </w:p>
        </w:tc>
        <w:tc>
          <w:tcPr>
            <w:tcW w:w="3021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proofErr w:type="spellStart"/>
            <w:r w:rsidRPr="00E42BB5">
              <w:rPr>
                <w:sz w:val="36"/>
                <w:szCs w:val="36"/>
              </w:rPr>
              <w:t>Licones</w:t>
            </w:r>
            <w:proofErr w:type="spellEnd"/>
            <w:r w:rsidRPr="00E42BB5">
              <w:rPr>
                <w:sz w:val="36"/>
                <w:szCs w:val="36"/>
              </w:rPr>
              <w:t xml:space="preserve"> et centaures</w:t>
            </w:r>
          </w:p>
        </w:tc>
        <w:tc>
          <w:tcPr>
            <w:tcW w:w="7562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</w:p>
        </w:tc>
      </w:tr>
      <w:tr w:rsidR="00E42BB5" w:rsidRPr="00E42BB5" w:rsidTr="00E42BB5">
        <w:trPr>
          <w:trHeight w:val="400"/>
        </w:trPr>
        <w:tc>
          <w:tcPr>
            <w:tcW w:w="3020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Activision</w:t>
            </w:r>
          </w:p>
        </w:tc>
        <w:tc>
          <w:tcPr>
            <w:tcW w:w="3021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Pratiques commerciales anticoncurrentielles</w:t>
            </w:r>
          </w:p>
        </w:tc>
        <w:tc>
          <w:tcPr>
            <w:tcW w:w="7562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</w:p>
        </w:tc>
      </w:tr>
      <w:tr w:rsidR="00E42BB5" w:rsidRPr="00E42BB5" w:rsidTr="00E42BB5">
        <w:tc>
          <w:tcPr>
            <w:tcW w:w="3020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SAP</w:t>
            </w:r>
          </w:p>
        </w:tc>
        <w:tc>
          <w:tcPr>
            <w:tcW w:w="3021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ERP</w:t>
            </w:r>
          </w:p>
        </w:tc>
        <w:tc>
          <w:tcPr>
            <w:tcW w:w="7562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</w:p>
        </w:tc>
      </w:tr>
      <w:tr w:rsidR="00E42BB5" w:rsidRPr="00E42BB5" w:rsidTr="00E42BB5">
        <w:tc>
          <w:tcPr>
            <w:tcW w:w="3020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Atos</w:t>
            </w:r>
          </w:p>
        </w:tc>
        <w:tc>
          <w:tcPr>
            <w:tcW w:w="3021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ESN</w:t>
            </w:r>
          </w:p>
        </w:tc>
        <w:tc>
          <w:tcPr>
            <w:tcW w:w="7562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</w:p>
        </w:tc>
      </w:tr>
      <w:tr w:rsidR="00E42BB5" w:rsidRPr="00E42BB5" w:rsidTr="00E42BB5">
        <w:tc>
          <w:tcPr>
            <w:tcW w:w="3020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Meta</w:t>
            </w:r>
          </w:p>
        </w:tc>
        <w:tc>
          <w:tcPr>
            <w:tcW w:w="3021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Diversification liée</w:t>
            </w:r>
          </w:p>
        </w:tc>
        <w:tc>
          <w:tcPr>
            <w:tcW w:w="7562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</w:p>
        </w:tc>
      </w:tr>
      <w:tr w:rsidR="00E42BB5" w:rsidRPr="00E42BB5" w:rsidTr="00E42BB5">
        <w:tc>
          <w:tcPr>
            <w:tcW w:w="3020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proofErr w:type="spellStart"/>
            <w:r w:rsidRPr="00E42BB5">
              <w:rPr>
                <w:sz w:val="36"/>
                <w:szCs w:val="36"/>
              </w:rPr>
              <w:t>AirBnB</w:t>
            </w:r>
            <w:proofErr w:type="spellEnd"/>
          </w:p>
        </w:tc>
        <w:tc>
          <w:tcPr>
            <w:tcW w:w="3021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NATU</w:t>
            </w:r>
          </w:p>
        </w:tc>
        <w:tc>
          <w:tcPr>
            <w:tcW w:w="7562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</w:p>
        </w:tc>
      </w:tr>
      <w:tr w:rsidR="00E42BB5" w:rsidRPr="00E42BB5" w:rsidTr="00E42BB5">
        <w:tc>
          <w:tcPr>
            <w:tcW w:w="3020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OVH</w:t>
            </w:r>
          </w:p>
        </w:tc>
        <w:tc>
          <w:tcPr>
            <w:tcW w:w="3021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  <w:r w:rsidRPr="00E42BB5">
              <w:rPr>
                <w:sz w:val="36"/>
                <w:szCs w:val="36"/>
              </w:rPr>
              <w:t>Sécurité des données</w:t>
            </w:r>
          </w:p>
        </w:tc>
        <w:tc>
          <w:tcPr>
            <w:tcW w:w="7562" w:type="dxa"/>
          </w:tcPr>
          <w:p w:rsidR="00E42BB5" w:rsidRPr="00E42BB5" w:rsidRDefault="00E42BB5" w:rsidP="008D039E">
            <w:pPr>
              <w:rPr>
                <w:sz w:val="36"/>
                <w:szCs w:val="36"/>
              </w:rPr>
            </w:pPr>
          </w:p>
        </w:tc>
      </w:tr>
    </w:tbl>
    <w:p w:rsidR="00E42BB5" w:rsidRDefault="00E42BB5" w:rsidP="00E42BB5"/>
    <w:p w:rsidR="00857FE9" w:rsidRDefault="00857FE9"/>
    <w:sectPr w:rsidR="00857FE9" w:rsidSect="00E42B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B5"/>
    <w:rsid w:val="00857FE9"/>
    <w:rsid w:val="00C64317"/>
    <w:rsid w:val="00E15851"/>
    <w:rsid w:val="00E42BB5"/>
    <w:rsid w:val="00EC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4271"/>
  <w15:chartTrackingRefBased/>
  <w15:docId w15:val="{AACE0F13-76F1-410C-863F-B900A633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B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1</cp:revision>
  <dcterms:created xsi:type="dcterms:W3CDTF">2024-11-03T17:00:00Z</dcterms:created>
  <dcterms:modified xsi:type="dcterms:W3CDTF">2024-11-03T17:04:00Z</dcterms:modified>
</cp:coreProperties>
</file>