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23AB" w14:textId="6CE7E278" w:rsidR="00A351F0" w:rsidRPr="00A351F0" w:rsidRDefault="00A351F0" w:rsidP="00A351F0">
      <w:pPr>
        <w:pStyle w:val="Heading1"/>
      </w:pPr>
      <w:r>
        <w:t>Restaurant financial crisis in Pittsburgh due to coronavirus</w:t>
      </w:r>
      <w:r w:rsidR="00172041">
        <w:t xml:space="preserve"> quarantine</w:t>
      </w:r>
      <w:r>
        <w:t>.</w:t>
      </w:r>
      <w:r w:rsidR="00FD0AA5">
        <w:t xml:space="preserve"> Which neighborhood win or lose?</w:t>
      </w:r>
    </w:p>
    <w:p w14:paraId="056AD398" w14:textId="4C50F587" w:rsidR="005879AA" w:rsidRPr="00490BCE" w:rsidRDefault="005879AA">
      <w:pPr>
        <w:rPr>
          <w:b/>
          <w:bCs/>
          <w:u w:val="single"/>
        </w:rPr>
      </w:pPr>
      <w:r w:rsidRPr="00490BCE">
        <w:rPr>
          <w:b/>
          <w:bCs/>
          <w:u w:val="single"/>
        </w:rPr>
        <w:t>The proposal states the problem or issue,</w:t>
      </w:r>
    </w:p>
    <w:p w14:paraId="3869C73B" w14:textId="3845F52C" w:rsidR="00172041" w:rsidRDefault="00172041">
      <w:r>
        <w:t>This project is aimed to answers the following questions</w:t>
      </w:r>
    </w:p>
    <w:p w14:paraId="69616D36" w14:textId="344601EF" w:rsidR="00172041" w:rsidRDefault="00172041" w:rsidP="00172041">
      <w:pPr>
        <w:pStyle w:val="ListParagraph"/>
        <w:numPr>
          <w:ilvl w:val="0"/>
          <w:numId w:val="1"/>
        </w:numPr>
      </w:pPr>
      <w:r>
        <w:t>How many restaurants went out of business due to COVID-19 lockdown?</w:t>
      </w:r>
    </w:p>
    <w:p w14:paraId="7CC4F4C7" w14:textId="71503E2B" w:rsidR="00172041" w:rsidRDefault="00172041" w:rsidP="00172041">
      <w:pPr>
        <w:pStyle w:val="ListParagraph"/>
        <w:numPr>
          <w:ilvl w:val="0"/>
          <w:numId w:val="1"/>
        </w:numPr>
      </w:pPr>
      <w:r>
        <w:t>Which neighborhoods faced the most impacted by this pandemic?</w:t>
      </w:r>
    </w:p>
    <w:p w14:paraId="3C13FA6A" w14:textId="6B17F4F3" w:rsidR="00172041" w:rsidRDefault="00172041" w:rsidP="00172041">
      <w:pPr>
        <w:pStyle w:val="ListParagraph"/>
        <w:numPr>
          <w:ilvl w:val="0"/>
          <w:numId w:val="1"/>
        </w:numPr>
        <w:rPr>
          <w:cs/>
        </w:rPr>
      </w:pPr>
      <w:r>
        <w:t>Is there a correlation</w:t>
      </w:r>
      <w:r w:rsidR="00FD0AA5">
        <w:t xml:space="preserve"> between the walkability and the rate of closure </w:t>
      </w:r>
      <w:r w:rsidR="001347F9">
        <w:t>of restaurant/cafe</w:t>
      </w:r>
      <w:r w:rsidR="00FD0AA5">
        <w:t xml:space="preserve">? </w:t>
      </w:r>
    </w:p>
    <w:p w14:paraId="4848EA44" w14:textId="46142647" w:rsidR="005879AA" w:rsidRPr="00490BCE" w:rsidRDefault="005879AA">
      <w:pPr>
        <w:rPr>
          <w:b/>
          <w:bCs/>
          <w:u w:val="single"/>
        </w:rPr>
      </w:pPr>
      <w:r w:rsidRPr="00490BCE">
        <w:rPr>
          <w:b/>
          <w:bCs/>
          <w:u w:val="single"/>
        </w:rPr>
        <w:t xml:space="preserve">limits the scope of the project to a geographic area and specific purposes. </w:t>
      </w:r>
    </w:p>
    <w:p w14:paraId="0E0D433E" w14:textId="071A2E82" w:rsidR="00490BCE" w:rsidRDefault="004C3CC8">
      <w:r>
        <w:t xml:space="preserve">This project will primarily focus only Pittsburgh. The duration of statistic is ranging from 2019 – 2021 </w:t>
      </w:r>
      <w:r w:rsidR="00FD0AA5">
        <w:t>for the</w:t>
      </w:r>
      <w:r>
        <w:t xml:space="preserve"> purpose of analyzing impact from COVID-19. </w:t>
      </w:r>
    </w:p>
    <w:p w14:paraId="08EA0E96" w14:textId="2DD96602" w:rsidR="005879AA" w:rsidRPr="00490BCE" w:rsidRDefault="005879AA">
      <w:pPr>
        <w:rPr>
          <w:b/>
          <w:bCs/>
          <w:u w:val="single"/>
        </w:rPr>
      </w:pPr>
      <w:r w:rsidRPr="00490BCE">
        <w:rPr>
          <w:b/>
          <w:bCs/>
          <w:u w:val="single"/>
        </w:rPr>
        <w:t xml:space="preserve">State the intended advanced analysis technique. </w:t>
      </w:r>
    </w:p>
    <w:p w14:paraId="082B3552" w14:textId="62A26706" w:rsidR="00490BCE" w:rsidRDefault="00FD0AA5" w:rsidP="00FD0AA5">
      <w:pPr>
        <w:pStyle w:val="ListParagraph"/>
        <w:numPr>
          <w:ilvl w:val="0"/>
          <w:numId w:val="2"/>
        </w:numPr>
      </w:pPr>
      <w:r w:rsidRPr="00FE361E">
        <w:rPr>
          <w:u w:val="single"/>
        </w:rPr>
        <w:t>Python</w:t>
      </w:r>
      <w:r>
        <w:t>: Due to fact that the dataset is an aggregation of 2019,2020,2021, sorting by name of business (ascending) and separated into 40 CSV files, the dataset must be rearranged and regroup into 3 files (3 years). The plan is to accomplish that by using PANDAS library in Python code.</w:t>
      </w:r>
    </w:p>
    <w:p w14:paraId="79073FD0" w14:textId="1722EFF2" w:rsidR="00FD0AA5" w:rsidRDefault="00FE361E" w:rsidP="00FD0AA5">
      <w:pPr>
        <w:pStyle w:val="ListParagraph"/>
        <w:numPr>
          <w:ilvl w:val="0"/>
          <w:numId w:val="2"/>
        </w:numPr>
      </w:pPr>
      <w:r w:rsidRPr="00FE361E">
        <w:rPr>
          <w:u w:val="single"/>
        </w:rPr>
        <w:t>Geocoding</w:t>
      </w:r>
      <w:r>
        <w:t>: This is because there is no latitude/longitude attribute in the data. It still does contain street address of business.</w:t>
      </w:r>
    </w:p>
    <w:p w14:paraId="325BE105" w14:textId="3A92EB47" w:rsidR="00FE361E" w:rsidRDefault="00140078" w:rsidP="00FD0AA5">
      <w:pPr>
        <w:pStyle w:val="ListParagraph"/>
        <w:numPr>
          <w:ilvl w:val="0"/>
          <w:numId w:val="2"/>
        </w:numPr>
      </w:pPr>
      <w:r w:rsidRPr="00140078">
        <w:rPr>
          <w:u w:val="single"/>
        </w:rPr>
        <w:t>Network Analysis</w:t>
      </w:r>
      <w:r w:rsidR="001347F9">
        <w:rPr>
          <w:u w:val="single"/>
        </w:rPr>
        <w:t xml:space="preserve"> &amp; Proximity</w:t>
      </w:r>
      <w:r>
        <w:t xml:space="preserve">: The hypothesis is that </w:t>
      </w:r>
      <w:r w:rsidR="001347F9">
        <w:t>restaurant</w:t>
      </w:r>
      <w:r>
        <w:t xml:space="preserve"> with</w:t>
      </w:r>
      <w:r w:rsidR="001347F9">
        <w:t>in</w:t>
      </w:r>
      <w:r>
        <w:t xml:space="preserve"> good walkability</w:t>
      </w:r>
      <w:r w:rsidR="001347F9">
        <w:t xml:space="preserve"> area</w:t>
      </w:r>
      <w:r>
        <w:t xml:space="preserve"> will be unlikely to</w:t>
      </w:r>
      <w:r w:rsidR="001347F9">
        <w:t xml:space="preserve"> close</w:t>
      </w:r>
      <w:r>
        <w:t xml:space="preserve">. This tool is </w:t>
      </w:r>
      <w:r w:rsidR="001347F9">
        <w:t>good</w:t>
      </w:r>
      <w:r>
        <w:t xml:space="preserve"> for proving/disproving the hypothesis.</w:t>
      </w:r>
    </w:p>
    <w:p w14:paraId="3836CD67" w14:textId="7CA92F0D" w:rsidR="006A61FB" w:rsidRPr="00490BCE" w:rsidRDefault="005879AA">
      <w:pPr>
        <w:rPr>
          <w:b/>
          <w:bCs/>
          <w:u w:val="single"/>
        </w:rPr>
      </w:pPr>
      <w:r w:rsidRPr="00490BCE">
        <w:rPr>
          <w:b/>
          <w:bCs/>
          <w:u w:val="single"/>
        </w:rPr>
        <w:t>List data sources and confirmation that you have obtained the data. Points will be deducted if a data list is not included.</w:t>
      </w:r>
    </w:p>
    <w:p w14:paraId="29CFCDC4" w14:textId="6C1E1A55" w:rsidR="00DF3DAE" w:rsidRDefault="00DF3DAE" w:rsidP="00DF3DAE">
      <w:pPr>
        <w:pStyle w:val="ListParagraph"/>
        <w:numPr>
          <w:ilvl w:val="0"/>
          <w:numId w:val="3"/>
        </w:numPr>
        <w:rPr>
          <w:rStyle w:val="Hyperlink"/>
        </w:rPr>
      </w:pPr>
      <w:r>
        <w:t xml:space="preserve">Historical Business Data from </w:t>
      </w:r>
      <w:hyperlink r:id="rId7" w:history="1">
        <w:proofErr w:type="spellStart"/>
        <w:r>
          <w:rPr>
            <w:rStyle w:val="Hyperlink"/>
          </w:rPr>
          <w:t>ReferenceUSA</w:t>
        </w:r>
        <w:proofErr w:type="spellEnd"/>
        <w:r>
          <w:rPr>
            <w:rStyle w:val="Hyperlink"/>
          </w:rPr>
          <w:t xml:space="preserve"> (now Data Axle) - Carnegie Mellon University (exlibrisgroup.com)</w:t>
        </w:r>
      </w:hyperlink>
    </w:p>
    <w:p w14:paraId="64D8713B" w14:textId="77777777" w:rsidR="00DF3DAE" w:rsidRPr="00DF3DAE" w:rsidRDefault="00DF3DAE" w:rsidP="00DF3DAE">
      <w:pPr>
        <w:pStyle w:val="ListParagraph"/>
        <w:numPr>
          <w:ilvl w:val="1"/>
          <w:numId w:val="3"/>
        </w:numPr>
        <w:rPr>
          <w:color w:val="0000FF"/>
          <w:u w:val="single"/>
        </w:rPr>
      </w:pPr>
      <w:r w:rsidRPr="0022281D">
        <w:t>U</w:t>
      </w:r>
      <w:r>
        <w:t xml:space="preserve">S </w:t>
      </w:r>
      <w:r w:rsidRPr="0022281D">
        <w:t>Historical</w:t>
      </w:r>
      <w:r>
        <w:t xml:space="preserve"> </w:t>
      </w:r>
      <w:r w:rsidRPr="0022281D">
        <w:t>Business</w:t>
      </w:r>
      <w:r>
        <w:t xml:space="preserve">” 2019-2021, Major Industry Group = 58-EATING &amp; DRINKING PLACES, Pittsburgh PA. </w:t>
      </w:r>
      <w:r>
        <w:sym w:font="Wingdings" w:char="F0E0"/>
      </w:r>
      <w:r>
        <w:t xml:space="preserve"> 6423 results</w:t>
      </w:r>
    </w:p>
    <w:p w14:paraId="62A4B887" w14:textId="5E7CCB29" w:rsidR="00DF3DAE" w:rsidRDefault="00DF3DAE" w:rsidP="00DF3DAE">
      <w:pPr>
        <w:pStyle w:val="ListParagraph"/>
        <w:numPr>
          <w:ilvl w:val="1"/>
          <w:numId w:val="3"/>
        </w:numPr>
        <w:rPr>
          <w:rStyle w:val="Hyperlink"/>
        </w:rPr>
      </w:pPr>
      <w:r w:rsidRPr="00DF3DAE">
        <w:rPr>
          <w:noProof/>
        </w:rPr>
        <w:drawing>
          <wp:inline distT="0" distB="0" distL="0" distR="0" wp14:anchorId="5A27FA00" wp14:editId="5F67ED84">
            <wp:extent cx="3744415" cy="1851804"/>
            <wp:effectExtent l="0" t="0" r="889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stretch>
                      <a:fillRect/>
                    </a:stretch>
                  </pic:blipFill>
                  <pic:spPr>
                    <a:xfrm>
                      <a:off x="0" y="0"/>
                      <a:ext cx="3748270" cy="1853711"/>
                    </a:xfrm>
                    <a:prstGeom prst="rect">
                      <a:avLst/>
                    </a:prstGeom>
                  </pic:spPr>
                </pic:pic>
              </a:graphicData>
            </a:graphic>
          </wp:inline>
        </w:drawing>
      </w:r>
    </w:p>
    <w:p w14:paraId="017F02A2" w14:textId="3B100855" w:rsidR="00490BCE" w:rsidRDefault="00DF3DAE" w:rsidP="00DF3DAE">
      <w:pPr>
        <w:pStyle w:val="ListParagraph"/>
        <w:numPr>
          <w:ilvl w:val="1"/>
          <w:numId w:val="3"/>
        </w:numPr>
      </w:pPr>
      <w:r>
        <w:t xml:space="preserve">There are 40 files. 75 columns. </w:t>
      </w:r>
    </w:p>
    <w:sectPr w:rsidR="00490BC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3FF4" w14:textId="77777777" w:rsidR="002929E2" w:rsidRDefault="002929E2" w:rsidP="00F904DE">
      <w:pPr>
        <w:spacing w:after="0" w:line="240" w:lineRule="auto"/>
      </w:pPr>
      <w:r>
        <w:separator/>
      </w:r>
    </w:p>
  </w:endnote>
  <w:endnote w:type="continuationSeparator" w:id="0">
    <w:p w14:paraId="2CC07234" w14:textId="77777777" w:rsidR="002929E2" w:rsidRDefault="002929E2" w:rsidP="00F90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D8CE6" w14:textId="77777777" w:rsidR="002929E2" w:rsidRDefault="002929E2" w:rsidP="00F904DE">
      <w:pPr>
        <w:spacing w:after="0" w:line="240" w:lineRule="auto"/>
      </w:pPr>
      <w:r>
        <w:separator/>
      </w:r>
    </w:p>
  </w:footnote>
  <w:footnote w:type="continuationSeparator" w:id="0">
    <w:p w14:paraId="39981ABE" w14:textId="77777777" w:rsidR="002929E2" w:rsidRDefault="002929E2" w:rsidP="00F90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AA28A" w14:textId="77777777" w:rsidR="00F904DE" w:rsidRDefault="00F904DE" w:rsidP="00F904DE">
    <w:pPr>
      <w:pStyle w:val="Default"/>
      <w:rPr>
        <w:sz w:val="36"/>
        <w:szCs w:val="36"/>
      </w:rPr>
    </w:pPr>
    <w:r>
      <w:rPr>
        <w:b/>
        <w:bCs/>
        <w:color w:val="76923B"/>
        <w:sz w:val="36"/>
        <w:szCs w:val="36"/>
      </w:rPr>
      <w:t xml:space="preserve">Health GIS Final Project </w:t>
    </w:r>
  </w:p>
  <w:p w14:paraId="503F06E8" w14:textId="772D0E42" w:rsidR="00F904DE" w:rsidRDefault="00F904DE">
    <w:pPr>
      <w:pStyle w:val="Header"/>
    </w:pPr>
    <w:r>
      <w:rPr>
        <w:rFonts w:ascii="Cambria" w:hAnsi="Cambria" w:cs="Cambria"/>
        <w:sz w:val="23"/>
        <w:szCs w:val="23"/>
      </w:rPr>
      <w:t>Course 90-834, Spring 2022</w:t>
    </w:r>
    <w:r>
      <w:rPr>
        <w:rFonts w:ascii="Cambria" w:hAnsi="Cambria" w:cs="Cambria"/>
        <w:sz w:val="23"/>
        <w:szCs w:val="23"/>
      </w:rPr>
      <w:tab/>
    </w:r>
    <w:r>
      <w:rPr>
        <w:rFonts w:ascii="Cambria" w:hAnsi="Cambria" w:cs="Cambria"/>
        <w:sz w:val="23"/>
        <w:szCs w:val="23"/>
      </w:rPr>
      <w:tab/>
    </w:r>
    <w:r w:rsidRPr="00CB4BC3">
      <w:rPr>
        <w:rFonts w:ascii="Cambria" w:hAnsi="Cambria" w:cs="Cambria"/>
        <w:sz w:val="23"/>
        <w:szCs w:val="23"/>
      </w:rPr>
      <w:t>Korawich Kavee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41C22"/>
    <w:multiLevelType w:val="hybridMultilevel"/>
    <w:tmpl w:val="07629CA2"/>
    <w:lvl w:ilvl="0" w:tplc="CCBAA2D2">
      <w:start w:val="1"/>
      <w:numFmt w:val="decimal"/>
      <w:lvlText w:val="%1."/>
      <w:lvlJc w:val="left"/>
      <w:pPr>
        <w:ind w:left="720" w:hanging="360"/>
      </w:pPr>
      <w:rPr>
        <w:color w:val="auto"/>
      </w:rPr>
    </w:lvl>
    <w:lvl w:ilvl="1" w:tplc="8E281C4C">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A6195"/>
    <w:multiLevelType w:val="hybridMultilevel"/>
    <w:tmpl w:val="960A6D78"/>
    <w:lvl w:ilvl="0" w:tplc="BF3C0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97648"/>
    <w:multiLevelType w:val="hybridMultilevel"/>
    <w:tmpl w:val="DA128F18"/>
    <w:lvl w:ilvl="0" w:tplc="0409000F">
      <w:start w:val="1"/>
      <w:numFmt w:val="decimal"/>
      <w:lvlText w:val="%1."/>
      <w:lvlJc w:val="left"/>
      <w:pPr>
        <w:ind w:left="1445" w:hanging="360"/>
      </w:pPr>
    </w:lvl>
    <w:lvl w:ilvl="1" w:tplc="04090019">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num w:numId="1" w16cid:durableId="145249200">
    <w:abstractNumId w:val="2"/>
  </w:num>
  <w:num w:numId="2" w16cid:durableId="2132167777">
    <w:abstractNumId w:val="1"/>
  </w:num>
  <w:num w:numId="3" w16cid:durableId="184774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92"/>
    <w:rsid w:val="00014A5A"/>
    <w:rsid w:val="001347F9"/>
    <w:rsid w:val="00140078"/>
    <w:rsid w:val="00172041"/>
    <w:rsid w:val="002929E2"/>
    <w:rsid w:val="003534A0"/>
    <w:rsid w:val="00372B19"/>
    <w:rsid w:val="00490BCE"/>
    <w:rsid w:val="004C3CC8"/>
    <w:rsid w:val="005879AA"/>
    <w:rsid w:val="006A61FB"/>
    <w:rsid w:val="00723392"/>
    <w:rsid w:val="007C0C1C"/>
    <w:rsid w:val="00A351F0"/>
    <w:rsid w:val="00BA1590"/>
    <w:rsid w:val="00DB038D"/>
    <w:rsid w:val="00DF3DAE"/>
    <w:rsid w:val="00E40749"/>
    <w:rsid w:val="00F05F83"/>
    <w:rsid w:val="00F61BFB"/>
    <w:rsid w:val="00F904DE"/>
    <w:rsid w:val="00FD0AA5"/>
    <w:rsid w:val="00FE36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B80C"/>
  <w15:chartTrackingRefBased/>
  <w15:docId w15:val="{85BDB2D7-3333-4D66-9407-E6AE965E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1F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4DE"/>
  </w:style>
  <w:style w:type="paragraph" w:styleId="Footer">
    <w:name w:val="footer"/>
    <w:basedOn w:val="Normal"/>
    <w:link w:val="FooterChar"/>
    <w:uiPriority w:val="99"/>
    <w:unhideWhenUsed/>
    <w:rsid w:val="00F90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4DE"/>
  </w:style>
  <w:style w:type="paragraph" w:customStyle="1" w:styleId="Default">
    <w:name w:val="Default"/>
    <w:rsid w:val="00F904DE"/>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351F0"/>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172041"/>
    <w:pPr>
      <w:ind w:left="720"/>
      <w:contextualSpacing/>
    </w:pPr>
  </w:style>
  <w:style w:type="character" w:styleId="Hyperlink">
    <w:name w:val="Hyperlink"/>
    <w:basedOn w:val="DefaultParagraphFont"/>
    <w:uiPriority w:val="99"/>
    <w:semiHidden/>
    <w:unhideWhenUsed/>
    <w:rsid w:val="00DF3D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mu.primo.exlibrisgroup.com/discovery/fulldisplay?docid=alma991019889173004436&amp;context=L&amp;vid=01CMU_INST:01CMU&amp;lang=en&amp;search_scope=MyInst_and_CI&amp;adaptor=Local%20Search%20Engine&amp;tab=Everything&amp;query=any,contains,data%20axle&amp;mode=Bas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Korawich Kavee</dc:creator>
  <cp:keywords/>
  <dc:description/>
  <cp:lastModifiedBy>Korawich Kavee</cp:lastModifiedBy>
  <cp:revision>14</cp:revision>
  <dcterms:created xsi:type="dcterms:W3CDTF">2022-04-09T18:35:00Z</dcterms:created>
  <dcterms:modified xsi:type="dcterms:W3CDTF">2022-04-10T17:27:00Z</dcterms:modified>
</cp:coreProperties>
</file>